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E27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46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27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27A4" w:rsidP="001E27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D467D">
        <w:rPr>
          <w:rFonts w:hint="cs"/>
          <w:b/>
          <w:bCs/>
          <w:rtl/>
        </w:rPr>
        <w:t xml:space="preserve"> 15</w:t>
      </w:r>
    </w:p>
    <w:p w:rsidR="00E64116" w:rsidRPr="008713A4" w:rsidRDefault="001E27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E27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ביולי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27A4" w:rsidP="001E27A4">
      <w:pPr>
        <w:spacing w:before="60"/>
        <w:ind w:firstLine="0"/>
        <w:rPr>
          <w:rtl/>
        </w:rPr>
      </w:pPr>
      <w:bookmarkStart w:id="0" w:name="ET_subject_619272_1"/>
      <w:r w:rsidRPr="001E27A4">
        <w:rPr>
          <w:rStyle w:val="TagStyle"/>
          <w:rtl/>
        </w:rPr>
        <w:t xml:space="preserve"> &lt;&lt; נושא &gt;&gt; </w:t>
      </w:r>
      <w:r w:rsidRPr="001E27A4">
        <w:rPr>
          <w:rtl/>
        </w:rPr>
        <w:t>משבר העבודה הסוציאלית וקריסת השירותים החברתיים</w:t>
      </w:r>
      <w:r w:rsidRPr="001E27A4">
        <w:rPr>
          <w:rStyle w:val="TagStyle"/>
          <w:rtl/>
        </w:rPr>
        <w:t xml:space="preserve"> &lt;&lt; נושא &gt;&gt;</w:t>
      </w:r>
      <w:r w:rsidR="00C06A0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E27A4" w:rsidRPr="008713A4" w:rsidRDefault="001E27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1931" w:rsidRDefault="001E27A4" w:rsidP="00EC1FB3">
      <w:pPr>
        <w:ind w:firstLine="0"/>
        <w:rPr>
          <w:rtl/>
        </w:rPr>
      </w:pPr>
      <w:r w:rsidRPr="002C1931">
        <w:rPr>
          <w:rtl/>
        </w:rPr>
        <w:t>עודד פורר – היו"ר</w:t>
      </w:r>
    </w:p>
    <w:p w:rsidR="001E27A4" w:rsidRPr="002C1931" w:rsidRDefault="001E27A4" w:rsidP="00EC1FB3">
      <w:pPr>
        <w:ind w:firstLine="0"/>
        <w:rPr>
          <w:rtl/>
        </w:rPr>
      </w:pPr>
      <w:r w:rsidRPr="002C1931">
        <w:rPr>
          <w:rtl/>
        </w:rPr>
        <w:t xml:space="preserve">מיכל </w:t>
      </w:r>
      <w:proofErr w:type="spellStart"/>
      <w:r w:rsidRPr="002C1931">
        <w:rPr>
          <w:rtl/>
        </w:rPr>
        <w:t>וונש</w:t>
      </w:r>
      <w:proofErr w:type="spellEnd"/>
    </w:p>
    <w:p w:rsidR="001E27A4" w:rsidRPr="002C1931" w:rsidRDefault="001E27A4" w:rsidP="00EC1FB3">
      <w:pPr>
        <w:ind w:firstLine="0"/>
        <w:rPr>
          <w:rtl/>
        </w:rPr>
      </w:pPr>
      <w:r w:rsidRPr="002C1931">
        <w:rPr>
          <w:rtl/>
        </w:rPr>
        <w:t>תמר זנדברג</w:t>
      </w:r>
    </w:p>
    <w:p w:rsidR="001E27A4" w:rsidRPr="002C1931" w:rsidRDefault="001E27A4" w:rsidP="00EC1FB3">
      <w:pPr>
        <w:ind w:firstLine="0"/>
        <w:rPr>
          <w:rtl/>
        </w:rPr>
      </w:pPr>
      <w:proofErr w:type="spellStart"/>
      <w:r w:rsidRPr="002C1931">
        <w:rPr>
          <w:rtl/>
        </w:rPr>
        <w:t>ע'דיר</w:t>
      </w:r>
      <w:proofErr w:type="spellEnd"/>
      <w:r w:rsidRPr="002C1931">
        <w:rPr>
          <w:rtl/>
        </w:rPr>
        <w:t xml:space="preserve"> </w:t>
      </w:r>
      <w:proofErr w:type="spellStart"/>
      <w:r w:rsidRPr="002C1931">
        <w:rPr>
          <w:rtl/>
        </w:rPr>
        <w:t>כמאל</w:t>
      </w:r>
      <w:proofErr w:type="spellEnd"/>
      <w:r w:rsidRPr="002C1931">
        <w:rPr>
          <w:rtl/>
        </w:rPr>
        <w:t xml:space="preserve"> מריח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E27A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127C1" w:rsidRPr="0082136D" w:rsidRDefault="000127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1E27A4" w:rsidRDefault="001E27A4" w:rsidP="00DE5B80">
      <w:pPr>
        <w:ind w:firstLine="0"/>
        <w:rPr>
          <w:b/>
          <w:bCs/>
          <w:u w:val="single"/>
          <w:rtl/>
        </w:rPr>
      </w:pPr>
    </w:p>
    <w:p w:rsidR="001E27A4" w:rsidRPr="001E27A4" w:rsidRDefault="001E27A4" w:rsidP="001E27A4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6404"/>
      </w:tblGrid>
      <w:tr w:rsidR="002C1931" w:rsidTr="002C1931"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סופר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2C1931" w:rsidTr="002C1931"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יו"ר איגוד העובדים הסוציאליים</w:t>
            </w:r>
          </w:p>
        </w:tc>
      </w:tr>
      <w:tr w:rsidR="002C1931" w:rsidTr="002C1931"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931" w:rsidRDefault="002C1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משגב, יו"ר ועדת הרווחה, מרכז המועצות האזוריות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E27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27A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27A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E27A4" w:rsidRDefault="001E27A4" w:rsidP="008320F6">
      <w:pPr>
        <w:ind w:firstLine="0"/>
        <w:rPr>
          <w:rtl/>
        </w:rPr>
      </w:pPr>
    </w:p>
    <w:p w:rsidR="001E27A4" w:rsidRDefault="001E27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E27A4" w:rsidRDefault="001E27A4" w:rsidP="001E27A4">
      <w:pPr>
        <w:pStyle w:val="a6"/>
        <w:keepNext/>
        <w:rPr>
          <w:rtl/>
        </w:rPr>
      </w:pPr>
      <w:bookmarkStart w:id="1" w:name="ET_subject_619272_3"/>
      <w:r w:rsidRPr="001E27A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משבר העבודה הסוציאלית וקריסת השירותים החברתיים</w:t>
      </w:r>
      <w:r w:rsidRPr="001E27A4">
        <w:rPr>
          <w:rStyle w:val="TagStyle"/>
          <w:rtl/>
        </w:rPr>
        <w:t xml:space="preserve"> &lt;&lt; נושא &gt;&gt;</w:t>
      </w:r>
      <w:r w:rsidR="00C06A05">
        <w:rPr>
          <w:rtl/>
        </w:rPr>
        <w:t xml:space="preserve"> </w:t>
      </w:r>
      <w:bookmarkEnd w:id="1"/>
    </w:p>
    <w:p w:rsidR="001E27A4" w:rsidRDefault="001E27A4" w:rsidP="001E27A4">
      <w:pPr>
        <w:pStyle w:val="KeepWithNext"/>
        <w:rPr>
          <w:rtl/>
        </w:rPr>
      </w:pPr>
    </w:p>
    <w:p w:rsidR="001E27A4" w:rsidRDefault="001E27A4" w:rsidP="001E27A4">
      <w:pPr>
        <w:rPr>
          <w:rtl/>
        </w:rPr>
      </w:pPr>
    </w:p>
    <w:p w:rsidR="001E27A4" w:rsidRDefault="002D467D" w:rsidP="002D467D">
      <w:pPr>
        <w:pStyle w:val="af6"/>
        <w:keepNext/>
        <w:rPr>
          <w:rtl/>
        </w:rPr>
      </w:pPr>
      <w:bookmarkStart w:id="2" w:name="ET_yor_5520_38"/>
      <w:r w:rsidRPr="002D467D">
        <w:rPr>
          <w:rStyle w:val="TagStyle"/>
          <w:rtl/>
        </w:rPr>
        <w:t xml:space="preserve"> &lt;&lt; </w:t>
      </w:r>
      <w:proofErr w:type="spellStart"/>
      <w:r w:rsidRPr="002D467D">
        <w:rPr>
          <w:rStyle w:val="TagStyle"/>
          <w:rtl/>
        </w:rPr>
        <w:t>יור</w:t>
      </w:r>
      <w:proofErr w:type="spellEnd"/>
      <w:r w:rsidRPr="002D46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D467D">
        <w:rPr>
          <w:rStyle w:val="TagStyle"/>
          <w:rtl/>
        </w:rPr>
        <w:t xml:space="preserve"> &lt;&lt; </w:t>
      </w:r>
      <w:proofErr w:type="spellStart"/>
      <w:r w:rsidRPr="002D467D">
        <w:rPr>
          <w:rStyle w:val="TagStyle"/>
          <w:rtl/>
        </w:rPr>
        <w:t>יור</w:t>
      </w:r>
      <w:proofErr w:type="spellEnd"/>
      <w:r w:rsidRPr="002D46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2D467D" w:rsidRDefault="002D467D" w:rsidP="002D467D">
      <w:pPr>
        <w:pStyle w:val="KeepWithNext"/>
        <w:rPr>
          <w:rtl/>
          <w:lang w:eastAsia="he-IL"/>
        </w:rPr>
      </w:pPr>
    </w:p>
    <w:p w:rsidR="002D467D" w:rsidRPr="002D467D" w:rsidRDefault="002D467D" w:rsidP="002D467D">
      <w:pPr>
        <w:rPr>
          <w:rtl/>
          <w:lang w:eastAsia="he-IL"/>
        </w:rPr>
      </w:pPr>
      <w:bookmarkStart w:id="3" w:name="_GoBack"/>
      <w:bookmarkEnd w:id="3"/>
    </w:p>
    <w:p w:rsidR="00D12532" w:rsidRDefault="00D12532" w:rsidP="001E2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שמח לפתוח </w:t>
      </w:r>
      <w:bookmarkStart w:id="4" w:name="_ETM_Q1_27623"/>
      <w:bookmarkEnd w:id="4"/>
      <w:r>
        <w:rPr>
          <w:rFonts w:hint="cs"/>
          <w:rtl/>
          <w:lang w:eastAsia="he-IL"/>
        </w:rPr>
        <w:t xml:space="preserve">את ישיבת הוועדה לקידום מעמד האישה ולשוויון מגדרי. היום </w:t>
      </w:r>
      <w:bookmarkStart w:id="5" w:name="_ETM_Q1_31315"/>
      <w:bookmarkEnd w:id="5"/>
      <w:r>
        <w:rPr>
          <w:rFonts w:hint="cs"/>
          <w:rtl/>
          <w:lang w:eastAsia="he-IL"/>
        </w:rPr>
        <w:t xml:space="preserve">27 ביולי 2020, ו' באב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12532" w:rsidRDefault="00D12532" w:rsidP="001E27A4">
      <w:pPr>
        <w:rPr>
          <w:rtl/>
          <w:lang w:eastAsia="he-IL"/>
        </w:rPr>
      </w:pPr>
      <w:bookmarkStart w:id="6" w:name="_ETM_Q1_100620"/>
      <w:bookmarkStart w:id="7" w:name="_ETM_Q1_100672"/>
      <w:bookmarkStart w:id="8" w:name="_ETM_Q1_101204"/>
      <w:bookmarkEnd w:id="6"/>
      <w:bookmarkEnd w:id="7"/>
      <w:bookmarkEnd w:id="8"/>
    </w:p>
    <w:p w:rsidR="001E27A4" w:rsidRDefault="00D12532" w:rsidP="00D12532">
      <w:pPr>
        <w:rPr>
          <w:rtl/>
          <w:lang w:eastAsia="he-IL"/>
        </w:rPr>
      </w:pPr>
      <w:bookmarkStart w:id="9" w:name="_ETM_Q1_101251"/>
      <w:bookmarkEnd w:id="9"/>
      <w:r>
        <w:rPr>
          <w:rFonts w:hint="cs"/>
          <w:rtl/>
          <w:lang w:eastAsia="he-IL"/>
        </w:rPr>
        <w:t xml:space="preserve">אני ביקשתי, למרות הפרסומים </w:t>
      </w:r>
      <w:bookmarkStart w:id="10" w:name="_ETM_Q1_34189"/>
      <w:bookmarkEnd w:id="10"/>
      <w:r>
        <w:rPr>
          <w:rFonts w:hint="cs"/>
          <w:rtl/>
          <w:lang w:eastAsia="he-IL"/>
        </w:rPr>
        <w:t xml:space="preserve">בתקשורת, לשמחתי הבנו שנפתר המשבר של העובדות הסוציאליות, </w:t>
      </w:r>
      <w:bookmarkStart w:id="11" w:name="_ETM_Q1_41913"/>
      <w:bookmarkEnd w:id="11"/>
      <w:r>
        <w:rPr>
          <w:rFonts w:hint="cs"/>
          <w:rtl/>
          <w:lang w:eastAsia="he-IL"/>
        </w:rPr>
        <w:t xml:space="preserve">אבל בגלל שני הדיונים שקיימנו כאן, ביקשתי גם שיהיה </w:t>
      </w:r>
      <w:bookmarkStart w:id="12" w:name="_ETM_Q1_45039"/>
      <w:bookmarkEnd w:id="12"/>
      <w:r>
        <w:rPr>
          <w:rFonts w:hint="cs"/>
          <w:rtl/>
          <w:lang w:eastAsia="he-IL"/>
        </w:rPr>
        <w:t xml:space="preserve">עדכון לוועדה לגבי ההסכם ולאן הם הצליחו להגיע. </w:t>
      </w:r>
    </w:p>
    <w:p w:rsidR="00D12532" w:rsidRDefault="00D12532" w:rsidP="001E27A4">
      <w:pPr>
        <w:rPr>
          <w:rtl/>
          <w:lang w:eastAsia="he-IL"/>
        </w:rPr>
      </w:pPr>
      <w:bookmarkStart w:id="13" w:name="_ETM_Q1_52439"/>
      <w:bookmarkStart w:id="14" w:name="_ETM_Q1_52504"/>
      <w:bookmarkStart w:id="15" w:name="_ETM_Q1_52599"/>
      <w:bookmarkEnd w:id="13"/>
      <w:bookmarkEnd w:id="14"/>
      <w:bookmarkEnd w:id="15"/>
    </w:p>
    <w:p w:rsidR="00D12532" w:rsidRDefault="00D12532" w:rsidP="001E27A4">
      <w:pPr>
        <w:rPr>
          <w:rtl/>
          <w:lang w:eastAsia="he-IL"/>
        </w:rPr>
      </w:pPr>
      <w:bookmarkStart w:id="16" w:name="_ETM_Q1_52655"/>
      <w:bookmarkEnd w:id="16"/>
      <w:r>
        <w:rPr>
          <w:rFonts w:hint="cs"/>
          <w:rtl/>
          <w:lang w:eastAsia="he-IL"/>
        </w:rPr>
        <w:t>לפני כן</w:t>
      </w:r>
      <w:bookmarkStart w:id="17" w:name="_ETM_Q1_53615"/>
      <w:bookmarkEnd w:id="17"/>
      <w:r>
        <w:rPr>
          <w:rFonts w:hint="cs"/>
          <w:rtl/>
          <w:lang w:eastAsia="he-IL"/>
        </w:rPr>
        <w:t xml:space="preserve"> אני רוצה לפתוח ולהגיד שניים-שלושה דברים על מה שעל סדר</w:t>
      </w:r>
      <w:bookmarkStart w:id="18" w:name="_ETM_Q1_57657"/>
      <w:bookmarkEnd w:id="18"/>
      <w:r>
        <w:rPr>
          <w:rFonts w:hint="cs"/>
          <w:rtl/>
          <w:lang w:eastAsia="he-IL"/>
        </w:rPr>
        <w:t xml:space="preserve"> היום. ראשית, אתמול התבשרנו שמונה קבינט קורונה, שצומצם קבינט </w:t>
      </w:r>
      <w:bookmarkStart w:id="19" w:name="_ETM_Q1_63809"/>
      <w:bookmarkEnd w:id="19"/>
      <w:r>
        <w:rPr>
          <w:rFonts w:hint="cs"/>
          <w:rtl/>
          <w:lang w:eastAsia="he-IL"/>
        </w:rPr>
        <w:t xml:space="preserve">הקורונה בעצם. הייתה בעצם ממשלה, הייתה </w:t>
      </w:r>
      <w:bookmarkStart w:id="20" w:name="_ETM_Q1_70631"/>
      <w:bookmarkEnd w:id="20"/>
      <w:r>
        <w:rPr>
          <w:rFonts w:hint="cs"/>
          <w:rtl/>
          <w:lang w:eastAsia="he-IL"/>
        </w:rPr>
        <w:t xml:space="preserve">ממשלת קורונה, 16 שרים זה כבר ממשלה, זה היה בהרכב </w:t>
      </w:r>
      <w:bookmarkStart w:id="21" w:name="_ETM_Q1_73830"/>
      <w:bookmarkEnd w:id="21"/>
      <w:r>
        <w:rPr>
          <w:rFonts w:hint="cs"/>
          <w:rtl/>
          <w:lang w:eastAsia="he-IL"/>
        </w:rPr>
        <w:t>הקודם, אבל צמצמו עכשיו לעשרה שרים ולא מצאו בכל הממשלה</w:t>
      </w:r>
      <w:bookmarkStart w:id="22" w:name="_ETM_Q1_82325"/>
      <w:bookmarkEnd w:id="22"/>
      <w:r>
        <w:rPr>
          <w:rFonts w:hint="cs"/>
          <w:rtl/>
          <w:lang w:eastAsia="he-IL"/>
        </w:rPr>
        <w:t xml:space="preserve"> הרחבה והגדולה הזאת אף שרה שיכולה לשבת בקבינט הקורונה. זה </w:t>
      </w:r>
      <w:bookmarkStart w:id="23" w:name="_ETM_Q1_84603"/>
      <w:bookmarkEnd w:id="23"/>
      <w:r>
        <w:rPr>
          <w:rFonts w:hint="cs"/>
          <w:rtl/>
          <w:lang w:eastAsia="he-IL"/>
        </w:rPr>
        <w:t xml:space="preserve">לא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זה </w:t>
      </w:r>
      <w:r w:rsidRPr="00D12532"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לא יכול </w:t>
      </w:r>
      <w:bookmarkStart w:id="24" w:name="_ETM_Q1_92122"/>
      <w:bookmarkEnd w:id="24"/>
      <w:r>
        <w:rPr>
          <w:rFonts w:hint="cs"/>
          <w:rtl/>
          <w:lang w:eastAsia="he-IL"/>
        </w:rPr>
        <w:t xml:space="preserve">להיות שבשולחן הזה שדן בנושאים, אני חושב באמת הכי </w:t>
      </w:r>
      <w:bookmarkStart w:id="25" w:name="_ETM_Q1_94864"/>
      <w:bookmarkEnd w:id="25"/>
      <w:r>
        <w:rPr>
          <w:rFonts w:hint="cs"/>
          <w:rtl/>
          <w:lang w:eastAsia="he-IL"/>
        </w:rPr>
        <w:t>קריטיים לחיי היו</w:t>
      </w:r>
      <w:r w:rsidR="008F46BE">
        <w:rPr>
          <w:rFonts w:hint="cs"/>
          <w:rtl/>
          <w:lang w:eastAsia="he-IL"/>
        </w:rPr>
        <w:t>ם יום של האזרחיות והא</w:t>
      </w:r>
      <w:r>
        <w:rPr>
          <w:rFonts w:hint="cs"/>
          <w:rtl/>
          <w:lang w:eastAsia="he-IL"/>
        </w:rPr>
        <w:t xml:space="preserve">זרחים כאן, לא </w:t>
      </w:r>
      <w:bookmarkStart w:id="26" w:name="_ETM_Q1_101008"/>
      <w:bookmarkEnd w:id="26"/>
      <w:r>
        <w:rPr>
          <w:rFonts w:hint="cs"/>
          <w:rtl/>
          <w:lang w:eastAsia="he-IL"/>
        </w:rPr>
        <w:t>יושבת אף אישה שיכולה להביא גם את זווית הראייה הנוספת</w:t>
      </w:r>
      <w:bookmarkStart w:id="27" w:name="_ETM_Q1_106095"/>
      <w:bookmarkEnd w:id="27"/>
      <w:r>
        <w:rPr>
          <w:rFonts w:hint="cs"/>
          <w:rtl/>
          <w:lang w:eastAsia="he-IL"/>
        </w:rPr>
        <w:t xml:space="preserve"> לשולחן.</w:t>
      </w:r>
      <w:bookmarkStart w:id="28" w:name="_ETM_Q1_107191"/>
      <w:bookmarkEnd w:id="28"/>
    </w:p>
    <w:p w:rsidR="00D12532" w:rsidRDefault="00D12532" w:rsidP="001E27A4">
      <w:pPr>
        <w:rPr>
          <w:rtl/>
          <w:lang w:eastAsia="he-IL"/>
        </w:rPr>
      </w:pPr>
      <w:bookmarkStart w:id="29" w:name="_ETM_Q1_107253"/>
      <w:bookmarkStart w:id="30" w:name="_ETM_Q1_107334"/>
      <w:bookmarkEnd w:id="29"/>
      <w:bookmarkEnd w:id="30"/>
    </w:p>
    <w:p w:rsidR="009728F3" w:rsidRDefault="00D12532" w:rsidP="00C06A05">
      <w:pPr>
        <w:rPr>
          <w:rtl/>
          <w:lang w:eastAsia="he-IL"/>
        </w:rPr>
      </w:pPr>
      <w:bookmarkStart w:id="31" w:name="_ETM_Q1_107405"/>
      <w:bookmarkEnd w:id="31"/>
      <w:r>
        <w:rPr>
          <w:rFonts w:hint="cs"/>
          <w:rtl/>
          <w:lang w:eastAsia="he-IL"/>
        </w:rPr>
        <w:t>אנחנו אמרנו</w:t>
      </w:r>
      <w:r w:rsidR="008F46BE">
        <w:rPr>
          <w:rFonts w:hint="cs"/>
          <w:rtl/>
          <w:lang w:eastAsia="he-IL"/>
        </w:rPr>
        <w:t xml:space="preserve"> כאן לא פעם בוועדה הזאת</w:t>
      </w:r>
      <w:r>
        <w:rPr>
          <w:rFonts w:hint="cs"/>
          <w:rtl/>
          <w:lang w:eastAsia="he-IL"/>
        </w:rPr>
        <w:t>, שאני גם שמח</w:t>
      </w:r>
      <w:bookmarkStart w:id="32" w:name="_ETM_Q1_104345"/>
      <w:bookmarkEnd w:id="32"/>
      <w:r>
        <w:rPr>
          <w:rFonts w:hint="cs"/>
          <w:rtl/>
          <w:lang w:eastAsia="he-IL"/>
        </w:rPr>
        <w:t xml:space="preserve"> </w:t>
      </w:r>
      <w:r w:rsidR="009728F3">
        <w:rPr>
          <w:rFonts w:hint="cs"/>
          <w:rtl/>
          <w:lang w:eastAsia="he-IL"/>
        </w:rPr>
        <w:t xml:space="preserve">שמשתתפים בדיונים פה גם נשים וגם גברים, הישיבה הזו </w:t>
      </w:r>
      <w:bookmarkStart w:id="33" w:name="_ETM_Q1_116533"/>
      <w:bookmarkEnd w:id="33"/>
      <w:r w:rsidR="009728F3">
        <w:rPr>
          <w:rFonts w:hint="cs"/>
          <w:rtl/>
          <w:lang w:eastAsia="he-IL"/>
        </w:rPr>
        <w:t>סביב השולחן של שני בני המינים היא קריטית, היא</w:t>
      </w:r>
      <w:bookmarkStart w:id="34" w:name="_ETM_Q1_118001"/>
      <w:bookmarkEnd w:id="34"/>
      <w:r w:rsidR="009728F3">
        <w:rPr>
          <w:rFonts w:hint="cs"/>
          <w:rtl/>
          <w:lang w:eastAsia="he-IL"/>
        </w:rPr>
        <w:t xml:space="preserve"> קריטית כדי להוציא החלטות טובות יותר, כדי להוציא כיוונים נכונים</w:t>
      </w:r>
      <w:bookmarkStart w:id="35" w:name="_ETM_Q1_125185"/>
      <w:bookmarkEnd w:id="35"/>
      <w:r w:rsidR="009728F3">
        <w:rPr>
          <w:rFonts w:hint="cs"/>
          <w:rtl/>
          <w:lang w:eastAsia="he-IL"/>
        </w:rPr>
        <w:t xml:space="preserve"> יותר. אני כבר אומר לכם, העובדה שיצרו שם איזה שהיא</w:t>
      </w:r>
      <w:bookmarkStart w:id="36" w:name="_ETM_Q1_127977"/>
      <w:bookmarkEnd w:id="36"/>
      <w:r w:rsidR="009728F3">
        <w:rPr>
          <w:rFonts w:hint="cs"/>
          <w:rtl/>
          <w:lang w:eastAsia="he-IL"/>
        </w:rPr>
        <w:t xml:space="preserve"> תבנית כמעט זהה מבחינת הפורטפוליו של מי שיושב שם,</w:t>
      </w:r>
      <w:bookmarkStart w:id="37" w:name="_ETM_Q1_133169"/>
      <w:bookmarkEnd w:id="37"/>
      <w:r w:rsidR="009728F3">
        <w:rPr>
          <w:rFonts w:hint="cs"/>
          <w:rtl/>
          <w:lang w:eastAsia="he-IL"/>
        </w:rPr>
        <w:t xml:space="preserve"> כאילו כולם עם אותו כיוון מחשבה, בהכרח תייצר, לצערי, החלטות</w:t>
      </w:r>
      <w:bookmarkStart w:id="38" w:name="_ETM_Q1_141209"/>
      <w:bookmarkEnd w:id="38"/>
      <w:r w:rsidR="009728F3">
        <w:rPr>
          <w:rFonts w:hint="cs"/>
          <w:rtl/>
          <w:lang w:eastAsia="he-IL"/>
        </w:rPr>
        <w:t xml:space="preserve"> פחות טובות שייצאו מהקבינט הזה, שייקחו פחות בחשבון הרבה מאוד </w:t>
      </w:r>
      <w:bookmarkStart w:id="39" w:name="_ETM_Q1_145601"/>
      <w:bookmarkEnd w:id="39"/>
      <w:r w:rsidR="009728F3">
        <w:rPr>
          <w:rFonts w:hint="cs"/>
          <w:rtl/>
          <w:lang w:eastAsia="he-IL"/>
        </w:rPr>
        <w:t>דברים שנוגעים לכלל האוכלוסייה ואת המחיר ישלמו אזרחי ישראל, לצערי.</w:t>
      </w:r>
      <w:bookmarkStart w:id="40" w:name="_ETM_Q1_154377"/>
      <w:bookmarkEnd w:id="40"/>
      <w:r w:rsidR="00C06A05">
        <w:rPr>
          <w:rFonts w:hint="cs"/>
          <w:rtl/>
          <w:lang w:eastAsia="he-IL"/>
        </w:rPr>
        <w:t xml:space="preserve"> </w:t>
      </w:r>
      <w:r w:rsidR="009728F3">
        <w:rPr>
          <w:rFonts w:hint="cs"/>
          <w:rtl/>
          <w:lang w:eastAsia="he-IL"/>
        </w:rPr>
        <w:t>א</w:t>
      </w:r>
      <w:bookmarkStart w:id="41" w:name="_ETM_Q1_154739"/>
      <w:bookmarkStart w:id="42" w:name="_ETM_Q1_154765"/>
      <w:bookmarkEnd w:id="41"/>
      <w:bookmarkEnd w:id="42"/>
      <w:r w:rsidR="009728F3">
        <w:rPr>
          <w:rFonts w:hint="cs"/>
          <w:rtl/>
          <w:lang w:eastAsia="he-IL"/>
        </w:rPr>
        <w:t>נ</w:t>
      </w:r>
      <w:bookmarkStart w:id="43" w:name="_ETM_Q1_154838"/>
      <w:bookmarkEnd w:id="43"/>
      <w:r w:rsidR="009728F3">
        <w:rPr>
          <w:rFonts w:hint="cs"/>
          <w:rtl/>
          <w:lang w:eastAsia="he-IL"/>
        </w:rPr>
        <w:t>י</w:t>
      </w:r>
      <w:bookmarkStart w:id="44" w:name="_ETM_Q1_154961"/>
      <w:bookmarkEnd w:id="44"/>
      <w:r w:rsidR="009728F3">
        <w:rPr>
          <w:rFonts w:hint="cs"/>
          <w:rtl/>
          <w:lang w:eastAsia="he-IL"/>
        </w:rPr>
        <w:t xml:space="preserve"> קורא עדיין לראש הממשלה ולראש הממשלה הרזרבי שיתעשתו ויימצאו בין</w:t>
      </w:r>
      <w:bookmarkStart w:id="45" w:name="_ETM_Q1_159327"/>
      <w:bookmarkEnd w:id="45"/>
      <w:r w:rsidR="009728F3">
        <w:rPr>
          <w:rFonts w:hint="cs"/>
          <w:rtl/>
          <w:lang w:eastAsia="he-IL"/>
        </w:rPr>
        <w:t xml:space="preserve"> כל השרות והשרים שחברים בממשלה ייצוג נשי לקבינט. זה</w:t>
      </w:r>
      <w:bookmarkStart w:id="46" w:name="_ETM_Q1_169351"/>
      <w:bookmarkEnd w:id="46"/>
      <w:r w:rsidR="009728F3">
        <w:rPr>
          <w:rFonts w:hint="cs"/>
          <w:rtl/>
          <w:lang w:eastAsia="he-IL"/>
        </w:rPr>
        <w:t xml:space="preserve"> הדבר הראשון.</w:t>
      </w:r>
      <w:bookmarkStart w:id="47" w:name="_ETM_Q1_168529"/>
      <w:bookmarkEnd w:id="47"/>
    </w:p>
    <w:p w:rsidR="009728F3" w:rsidRDefault="009728F3" w:rsidP="001E27A4">
      <w:pPr>
        <w:rPr>
          <w:rtl/>
          <w:lang w:eastAsia="he-IL"/>
        </w:rPr>
      </w:pPr>
      <w:bookmarkStart w:id="48" w:name="_ETM_Q1_168590"/>
      <w:bookmarkStart w:id="49" w:name="_ETM_Q1_168689"/>
      <w:bookmarkEnd w:id="48"/>
      <w:bookmarkEnd w:id="49"/>
    </w:p>
    <w:p w:rsidR="00C06A05" w:rsidRDefault="009728F3" w:rsidP="001E27A4">
      <w:pPr>
        <w:rPr>
          <w:rtl/>
          <w:lang w:eastAsia="he-IL"/>
        </w:rPr>
      </w:pPr>
      <w:bookmarkStart w:id="50" w:name="_ETM_Q1_168732"/>
      <w:bookmarkEnd w:id="50"/>
      <w:r>
        <w:rPr>
          <w:rFonts w:hint="cs"/>
          <w:rtl/>
          <w:lang w:eastAsia="he-IL"/>
        </w:rPr>
        <w:t>הדבר השני זו תוכנית המענקים שתגיע לכאן באישור הכנסת</w:t>
      </w:r>
      <w:bookmarkStart w:id="51" w:name="_ETM_Q1_172581"/>
      <w:bookmarkEnd w:id="51"/>
      <w:r>
        <w:rPr>
          <w:rFonts w:hint="cs"/>
          <w:rtl/>
          <w:lang w:eastAsia="he-IL"/>
        </w:rPr>
        <w:t xml:space="preserve"> היום בקריאה ראשונה מתוך שאיפה, אני מניח שירצו</w:t>
      </w:r>
      <w:bookmarkStart w:id="52" w:name="_ETM_Q1_179611"/>
      <w:bookmarkEnd w:id="52"/>
      <w:r>
        <w:rPr>
          <w:rFonts w:hint="cs"/>
          <w:rtl/>
          <w:lang w:eastAsia="he-IL"/>
        </w:rPr>
        <w:t xml:space="preserve"> לאשר אותה בממשלה עוד השבוע או בתחילת השבוע הבא. אנחנו</w:t>
      </w:r>
      <w:bookmarkStart w:id="53" w:name="_ETM_Q1_187515"/>
      <w:bookmarkEnd w:id="53"/>
      <w:r>
        <w:rPr>
          <w:rFonts w:hint="cs"/>
          <w:rtl/>
          <w:lang w:eastAsia="he-IL"/>
        </w:rPr>
        <w:t xml:space="preserve"> אישרנו פה כבר תוכנית של מענקים דומה לתוכנית הזו</w:t>
      </w:r>
      <w:bookmarkStart w:id="54" w:name="_ETM_Q1_192345"/>
      <w:bookmarkEnd w:id="54"/>
      <w:r>
        <w:rPr>
          <w:rFonts w:hint="cs"/>
          <w:rtl/>
          <w:lang w:eastAsia="he-IL"/>
        </w:rPr>
        <w:t xml:space="preserve"> בוועדת הכספים, בזמנו בראשותי, וכבר אז עלה ועלתה גם </w:t>
      </w:r>
      <w:bookmarkStart w:id="55" w:name="_ETM_Q1_193027"/>
      <w:bookmarkEnd w:id="55"/>
      <w:r>
        <w:rPr>
          <w:rFonts w:hint="cs"/>
          <w:rtl/>
          <w:lang w:eastAsia="he-IL"/>
        </w:rPr>
        <w:t>הדרישה הזאת מול האוצר, לתת ביטוי למשפחות שהן משפחות גרושות.</w:t>
      </w:r>
      <w:bookmarkStart w:id="56" w:name="_ETM_Q1_202123"/>
      <w:bookmarkEnd w:id="56"/>
      <w:r>
        <w:rPr>
          <w:rFonts w:hint="cs"/>
          <w:rtl/>
          <w:lang w:eastAsia="he-IL"/>
        </w:rPr>
        <w:t xml:space="preserve"> בסוף, כשיש גרוש שמשלם מזונות מצד אחד, מצד שני הוא</w:t>
      </w:r>
      <w:bookmarkStart w:id="57" w:name="_ETM_Q1_208267"/>
      <w:bookmarkEnd w:id="57"/>
      <w:r>
        <w:rPr>
          <w:rFonts w:hint="cs"/>
          <w:rtl/>
          <w:lang w:eastAsia="he-IL"/>
        </w:rPr>
        <w:t xml:space="preserve"> לא זכאי לשום מענק בתוך האירוע הזה מייצר אי</w:t>
      </w:r>
      <w:bookmarkStart w:id="58" w:name="_ETM_Q1_211019"/>
      <w:bookmarkEnd w:id="58"/>
      <w:r>
        <w:rPr>
          <w:rFonts w:hint="cs"/>
          <w:rtl/>
          <w:lang w:eastAsia="he-IL"/>
        </w:rPr>
        <w:t xml:space="preserve"> שוויון, אגב שפוגע בסוף גם בילדים. היום לא מעט גרושים</w:t>
      </w:r>
      <w:bookmarkStart w:id="59" w:name="_ETM_Q1_218243"/>
      <w:bookmarkEnd w:id="59"/>
      <w:r>
        <w:rPr>
          <w:rFonts w:hint="cs"/>
          <w:rtl/>
          <w:lang w:eastAsia="he-IL"/>
        </w:rPr>
        <w:t xml:space="preserve"> לא יכולים לעמוד בתשלומי המזונות שלהם. אנחנו גם</w:t>
      </w:r>
      <w:bookmarkStart w:id="60" w:name="_ETM_Q1_218119"/>
      <w:bookmarkEnd w:id="60"/>
      <w:r>
        <w:rPr>
          <w:rFonts w:hint="cs"/>
          <w:rtl/>
          <w:lang w:eastAsia="he-IL"/>
        </w:rPr>
        <w:t xml:space="preserve"> ביקשנו נתונים, אנחנו נקיים על זה גם דיון, לגבי כמה פונים</w:t>
      </w:r>
      <w:bookmarkStart w:id="61" w:name="_ETM_Q1_226199"/>
      <w:bookmarkEnd w:id="61"/>
      <w:r>
        <w:rPr>
          <w:rFonts w:hint="cs"/>
          <w:rtl/>
          <w:lang w:eastAsia="he-IL"/>
        </w:rPr>
        <w:t xml:space="preserve"> לערכאות או לפתרונות דווקא בגלל שלא יכולים לעמוד בתשלומי המזונות.</w:t>
      </w:r>
      <w:bookmarkStart w:id="62" w:name="_ETM_Q1_235727"/>
      <w:bookmarkEnd w:id="62"/>
      <w:r>
        <w:rPr>
          <w:rFonts w:hint="cs"/>
          <w:rtl/>
          <w:lang w:eastAsia="he-IL"/>
        </w:rPr>
        <w:t xml:space="preserve"> </w:t>
      </w:r>
    </w:p>
    <w:p w:rsidR="00C06A05" w:rsidRDefault="00C06A05" w:rsidP="001E27A4">
      <w:pPr>
        <w:rPr>
          <w:rtl/>
          <w:lang w:eastAsia="he-IL"/>
        </w:rPr>
      </w:pPr>
    </w:p>
    <w:p w:rsidR="009728F3" w:rsidRDefault="009728F3" w:rsidP="001E2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המענק הזה, שהוא לא קצבת ילדים </w:t>
      </w:r>
      <w:bookmarkStart w:id="63" w:name="_ETM_Q1_238425"/>
      <w:bookmarkEnd w:id="63"/>
      <w:r>
        <w:rPr>
          <w:rFonts w:hint="cs"/>
          <w:rtl/>
          <w:lang w:eastAsia="he-IL"/>
        </w:rPr>
        <w:t xml:space="preserve">בעצם, הוא מענק שניתן והוא ניתן לצורך הפשטות לפי חישוב </w:t>
      </w:r>
      <w:bookmarkStart w:id="64" w:name="_ETM_Q1_240976"/>
      <w:bookmarkEnd w:id="64"/>
      <w:r>
        <w:rPr>
          <w:rFonts w:hint="cs"/>
          <w:rtl/>
          <w:lang w:eastAsia="he-IL"/>
        </w:rPr>
        <w:t>מספר הילדים, אז בהוצאות של הילדים האלה מי שמשלם מזונות</w:t>
      </w:r>
      <w:bookmarkStart w:id="65" w:name="_ETM_Q1_243101"/>
      <w:bookmarkEnd w:id="65"/>
      <w:r>
        <w:rPr>
          <w:rFonts w:hint="cs"/>
          <w:rtl/>
          <w:lang w:eastAsia="he-IL"/>
        </w:rPr>
        <w:t xml:space="preserve"> גם לוקח חלק. הנכון הוא לחלק את המענק הזה</w:t>
      </w:r>
      <w:bookmarkStart w:id="66" w:name="_ETM_Q1_250701"/>
      <w:bookmarkEnd w:id="66"/>
      <w:r>
        <w:rPr>
          <w:rFonts w:hint="cs"/>
          <w:rtl/>
          <w:lang w:eastAsia="he-IL"/>
        </w:rPr>
        <w:t xml:space="preserve"> בין שני בני הזוג, או לחילופין תכפילו, למרות שאני לא</w:t>
      </w:r>
      <w:bookmarkStart w:id="67" w:name="_ETM_Q1_253335"/>
      <w:bookmarkEnd w:id="67"/>
      <w:r>
        <w:rPr>
          <w:rFonts w:hint="cs"/>
          <w:rtl/>
          <w:lang w:eastAsia="he-IL"/>
        </w:rPr>
        <w:t xml:space="preserve"> חושב שזה מה שיינקט, הרי יותר פשוט להגיד שהמענק</w:t>
      </w:r>
      <w:bookmarkStart w:id="68" w:name="_ETM_Q1_258579"/>
      <w:bookmarkEnd w:id="68"/>
      <w:r>
        <w:rPr>
          <w:rFonts w:hint="cs"/>
          <w:rtl/>
          <w:lang w:eastAsia="he-IL"/>
        </w:rPr>
        <w:t xml:space="preserve"> בגין ילדים יחולק בין שני בני הזוג. בסוף זה יסייע</w:t>
      </w:r>
      <w:bookmarkStart w:id="69" w:name="_ETM_Q1_265003"/>
      <w:bookmarkEnd w:id="69"/>
      <w:r>
        <w:rPr>
          <w:rFonts w:hint="cs"/>
          <w:rtl/>
          <w:lang w:eastAsia="he-IL"/>
        </w:rPr>
        <w:t xml:space="preserve"> לשניהם. שני בני הזוג, אני בטוח, נמצאים במצב פחות</w:t>
      </w:r>
      <w:bookmarkStart w:id="70" w:name="_ETM_Q1_269181"/>
      <w:bookmarkEnd w:id="70"/>
      <w:r>
        <w:rPr>
          <w:rFonts w:hint="cs"/>
          <w:rtl/>
          <w:lang w:eastAsia="he-IL"/>
        </w:rPr>
        <w:t xml:space="preserve"> טוב. אפשר גם להכפיל אותו ובלבד שאל תיתנו למי שלא </w:t>
      </w:r>
      <w:bookmarkStart w:id="71" w:name="_ETM_Q1_274645"/>
      <w:bookmarkEnd w:id="71"/>
      <w:r>
        <w:rPr>
          <w:rFonts w:hint="cs"/>
          <w:rtl/>
          <w:lang w:eastAsia="he-IL"/>
        </w:rPr>
        <w:t>צריך. יש קבוצה גדולה מאוד באוכלוסייה שלא נפגעה במשבר הקורונה,</w:t>
      </w:r>
      <w:bookmarkStart w:id="72" w:name="_ETM_Q1_278211"/>
      <w:bookmarkEnd w:id="72"/>
      <w:r>
        <w:rPr>
          <w:rFonts w:hint="cs"/>
          <w:rtl/>
          <w:lang w:eastAsia="he-IL"/>
        </w:rPr>
        <w:t xml:space="preserve"> אין שום סיבה שמי שלא נפגע במשבר הקורונה מבחינת ההכנסה </w:t>
      </w:r>
      <w:bookmarkStart w:id="73" w:name="_ETM_Q1_285009"/>
      <w:bookmarkEnd w:id="73"/>
      <w:r>
        <w:rPr>
          <w:rFonts w:hint="cs"/>
          <w:rtl/>
          <w:lang w:eastAsia="he-IL"/>
        </w:rPr>
        <w:t xml:space="preserve">שלו יקבל את המענק הזה. </w:t>
      </w:r>
    </w:p>
    <w:p w:rsidR="00241706" w:rsidRDefault="00241706" w:rsidP="001E27A4">
      <w:pPr>
        <w:rPr>
          <w:rtl/>
          <w:lang w:eastAsia="he-IL"/>
        </w:rPr>
      </w:pPr>
      <w:bookmarkStart w:id="74" w:name="_ETM_Q1_287013"/>
      <w:bookmarkStart w:id="75" w:name="_ETM_Q1_287088"/>
      <w:bookmarkEnd w:id="74"/>
      <w:bookmarkEnd w:id="75"/>
    </w:p>
    <w:p w:rsidR="00241706" w:rsidRDefault="00241706" w:rsidP="00241706">
      <w:pPr>
        <w:pStyle w:val="a4"/>
        <w:keepNext/>
        <w:rPr>
          <w:rtl/>
        </w:rPr>
      </w:pPr>
      <w:bookmarkStart w:id="76" w:name="ET_speaker_קריאה_5"/>
      <w:r w:rsidRPr="002417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1706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76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המבחן, אדוני היושב ראש,</w:t>
      </w:r>
      <w:bookmarkStart w:id="77" w:name="_ETM_Q1_288746"/>
      <w:bookmarkEnd w:id="77"/>
      <w:r>
        <w:rPr>
          <w:rFonts w:hint="cs"/>
          <w:rtl/>
          <w:lang w:eastAsia="he-IL"/>
        </w:rPr>
        <w:t xml:space="preserve"> הוא לא מבחן הכנסתי.</w:t>
      </w:r>
      <w:bookmarkStart w:id="78" w:name="_ETM_Q1_291386"/>
      <w:bookmarkEnd w:id="78"/>
    </w:p>
    <w:p w:rsidR="00241706" w:rsidRDefault="00241706" w:rsidP="00241706">
      <w:pPr>
        <w:rPr>
          <w:rtl/>
          <w:lang w:eastAsia="he-IL"/>
        </w:rPr>
      </w:pPr>
      <w:bookmarkStart w:id="79" w:name="_ETM_Q1_291458"/>
      <w:bookmarkEnd w:id="79"/>
    </w:p>
    <w:p w:rsidR="00241706" w:rsidRDefault="00241706" w:rsidP="00241706">
      <w:pPr>
        <w:pStyle w:val="af6"/>
        <w:keepNext/>
        <w:rPr>
          <w:rtl/>
        </w:rPr>
      </w:pPr>
      <w:bookmarkStart w:id="80" w:name="ET_yor_5520_6"/>
      <w:r w:rsidRPr="00241706">
        <w:rPr>
          <w:rStyle w:val="TagStyle"/>
          <w:rtl/>
        </w:rPr>
        <w:t xml:space="preserve"> &lt;&lt; </w:t>
      </w:r>
      <w:proofErr w:type="spellStart"/>
      <w:r w:rsidRPr="00241706">
        <w:rPr>
          <w:rStyle w:val="TagStyle"/>
          <w:rtl/>
        </w:rPr>
        <w:t>יור</w:t>
      </w:r>
      <w:proofErr w:type="spellEnd"/>
      <w:r w:rsidRPr="002417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1706">
        <w:rPr>
          <w:rStyle w:val="TagStyle"/>
          <w:rtl/>
        </w:rPr>
        <w:t xml:space="preserve"> &lt;&lt; </w:t>
      </w:r>
      <w:proofErr w:type="spellStart"/>
      <w:r w:rsidRPr="00241706">
        <w:rPr>
          <w:rStyle w:val="TagStyle"/>
          <w:rtl/>
        </w:rPr>
        <w:t>יור</w:t>
      </w:r>
      <w:proofErr w:type="spellEnd"/>
      <w:r w:rsidRPr="00241706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80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81" w:name="_ETM_Q1_292793"/>
      <w:bookmarkStart w:id="82" w:name="_ETM_Q1_292808"/>
      <w:bookmarkEnd w:id="81"/>
      <w:bookmarkEnd w:id="82"/>
      <w:r>
        <w:rPr>
          <w:rFonts w:hint="cs"/>
          <w:rtl/>
          <w:lang w:eastAsia="he-IL"/>
        </w:rPr>
        <w:t>לא, המבחן אומר שכל אזרח יקבל, או</w:t>
      </w:r>
      <w:bookmarkStart w:id="83" w:name="_ETM_Q1_296370"/>
      <w:bookmarkEnd w:id="83"/>
      <w:r>
        <w:rPr>
          <w:rFonts w:hint="cs"/>
          <w:rtl/>
          <w:lang w:eastAsia="he-IL"/>
        </w:rPr>
        <w:t xml:space="preserve"> ילדים. אם יש זוג גרוש והגרוש משלם מזונות על הילדים,</w:t>
      </w:r>
      <w:bookmarkStart w:id="84" w:name="_ETM_Q1_306290"/>
      <w:bookmarkEnd w:id="84"/>
      <w:r>
        <w:rPr>
          <w:rFonts w:hint="cs"/>
          <w:rtl/>
          <w:lang w:eastAsia="he-IL"/>
        </w:rPr>
        <w:t xml:space="preserve"> הוא עכשיו בעצם גם לא נהנה מהמענק הזה שלכאורה</w:t>
      </w:r>
      <w:bookmarkStart w:id="85" w:name="_ETM_Q1_314274"/>
      <w:bookmarkEnd w:id="85"/>
      <w:r>
        <w:rPr>
          <w:rFonts w:hint="cs"/>
          <w:rtl/>
          <w:lang w:eastAsia="he-IL"/>
        </w:rPr>
        <w:t xml:space="preserve"> אמור לסייע לו בתוך האירוע הזה.</w:t>
      </w:r>
      <w:bookmarkStart w:id="86" w:name="_ETM_Q1_313947"/>
      <w:bookmarkEnd w:id="86"/>
    </w:p>
    <w:p w:rsidR="00241706" w:rsidRDefault="00241706" w:rsidP="00241706">
      <w:pPr>
        <w:rPr>
          <w:rtl/>
          <w:lang w:eastAsia="he-IL"/>
        </w:rPr>
      </w:pPr>
      <w:bookmarkStart w:id="87" w:name="_ETM_Q1_314013"/>
      <w:bookmarkEnd w:id="87"/>
    </w:p>
    <w:p w:rsidR="00241706" w:rsidRDefault="00241706" w:rsidP="00241706">
      <w:pPr>
        <w:pStyle w:val="a4"/>
        <w:keepNext/>
        <w:rPr>
          <w:rtl/>
        </w:rPr>
      </w:pPr>
      <w:bookmarkStart w:id="88" w:name="ET_speaker_קריאה_7"/>
      <w:r w:rsidRPr="002417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1706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88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Pr="00241706" w:rsidRDefault="00241706" w:rsidP="00241706">
      <w:pPr>
        <w:rPr>
          <w:rtl/>
          <w:lang w:eastAsia="he-IL"/>
        </w:rPr>
      </w:pPr>
      <w:bookmarkStart w:id="89" w:name="_ETM_Q1_315629"/>
      <w:bookmarkStart w:id="90" w:name="_ETM_Q1_315649"/>
      <w:bookmarkEnd w:id="89"/>
      <w:bookmarkEnd w:id="90"/>
      <w:r>
        <w:rPr>
          <w:rFonts w:hint="cs"/>
          <w:rtl/>
          <w:lang w:eastAsia="he-IL"/>
        </w:rPr>
        <w:t>גם רווקים, שהם לצורך</w:t>
      </w:r>
      <w:bookmarkStart w:id="91" w:name="_ETM_Q1_318187"/>
      <w:bookmarkEnd w:id="91"/>
      <w:r>
        <w:rPr>
          <w:rFonts w:hint="cs"/>
          <w:rtl/>
          <w:lang w:eastAsia="he-IL"/>
        </w:rPr>
        <w:t xml:space="preserve"> העניין צעירים, נפגעו בקורונה והם לא יזכו למענק.</w:t>
      </w:r>
    </w:p>
    <w:p w:rsidR="00241706" w:rsidRDefault="00241706" w:rsidP="00AB3F3A">
      <w:pPr>
        <w:ind w:firstLine="0"/>
        <w:rPr>
          <w:rtl/>
        </w:rPr>
      </w:pPr>
    </w:p>
    <w:p w:rsidR="00241706" w:rsidRDefault="00241706" w:rsidP="00241706">
      <w:pPr>
        <w:pStyle w:val="af6"/>
        <w:keepNext/>
        <w:rPr>
          <w:rtl/>
        </w:rPr>
      </w:pPr>
      <w:bookmarkStart w:id="92" w:name="ET_yor_5520_8"/>
      <w:r w:rsidRPr="00241706">
        <w:rPr>
          <w:rStyle w:val="TagStyle"/>
          <w:rtl/>
        </w:rPr>
        <w:lastRenderedPageBreak/>
        <w:t xml:space="preserve"> &lt;&lt; </w:t>
      </w:r>
      <w:proofErr w:type="spellStart"/>
      <w:r w:rsidRPr="00241706">
        <w:rPr>
          <w:rStyle w:val="TagStyle"/>
          <w:rtl/>
        </w:rPr>
        <w:t>יור</w:t>
      </w:r>
      <w:proofErr w:type="spellEnd"/>
      <w:r w:rsidRPr="002417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1706">
        <w:rPr>
          <w:rStyle w:val="TagStyle"/>
          <w:rtl/>
        </w:rPr>
        <w:t xml:space="preserve"> &lt;&lt; </w:t>
      </w:r>
      <w:proofErr w:type="spellStart"/>
      <w:r w:rsidRPr="00241706">
        <w:rPr>
          <w:rStyle w:val="TagStyle"/>
          <w:rtl/>
        </w:rPr>
        <w:t>יור</w:t>
      </w:r>
      <w:proofErr w:type="spellEnd"/>
      <w:r w:rsidRPr="00241706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92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C06A05">
      <w:pPr>
        <w:rPr>
          <w:rtl/>
          <w:lang w:eastAsia="he-IL"/>
        </w:rPr>
      </w:pPr>
      <w:bookmarkStart w:id="93" w:name="_ETM_Q1_320581"/>
      <w:bookmarkStart w:id="94" w:name="_ETM_Q1_320601"/>
      <w:bookmarkEnd w:id="93"/>
      <w:bookmarkEnd w:id="94"/>
      <w:r>
        <w:rPr>
          <w:rFonts w:hint="cs"/>
          <w:rtl/>
          <w:lang w:eastAsia="he-IL"/>
        </w:rPr>
        <w:t>לא,</w:t>
      </w:r>
      <w:bookmarkStart w:id="95" w:name="_ETM_Q1_321051"/>
      <w:bookmarkEnd w:id="95"/>
      <w:r>
        <w:rPr>
          <w:rFonts w:hint="cs"/>
          <w:rtl/>
          <w:lang w:eastAsia="he-IL"/>
        </w:rPr>
        <w:t xml:space="preserve"> הם מקבלים מענק רווק. הם מקבלים 750 שקלים, וגם זה, </w:t>
      </w:r>
      <w:bookmarkStart w:id="96" w:name="_ETM_Q1_322437"/>
      <w:bookmarkEnd w:id="96"/>
      <w:r>
        <w:rPr>
          <w:rFonts w:hint="cs"/>
          <w:rtl/>
          <w:lang w:eastAsia="he-IL"/>
        </w:rPr>
        <w:t>ופה אני מסכים איתך לחלוטין, אגב, פה אחת ההסתייגויות שבכוונ</w:t>
      </w:r>
      <w:bookmarkStart w:id="97" w:name="_ETM_Q1_331365"/>
      <w:bookmarkEnd w:id="97"/>
      <w:r>
        <w:rPr>
          <w:rFonts w:hint="cs"/>
          <w:rtl/>
          <w:lang w:eastAsia="he-IL"/>
        </w:rPr>
        <w:t>תי להגיש בוועדת הכספים</w:t>
      </w:r>
      <w:r w:rsidR="00C06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כאן יינתן ביטוי למי ששירת</w:t>
      </w:r>
      <w:bookmarkStart w:id="98" w:name="_ETM_Q1_333491"/>
      <w:bookmarkEnd w:id="98"/>
      <w:r>
        <w:rPr>
          <w:rFonts w:hint="cs"/>
          <w:rtl/>
          <w:lang w:eastAsia="he-IL"/>
        </w:rPr>
        <w:t xml:space="preserve"> שירות צבאי או לאומי. מי שהשתחרר מהצבא, אנחנו רואים שדווקא</w:t>
      </w:r>
      <w:bookmarkStart w:id="99" w:name="_ETM_Q1_334955"/>
      <w:bookmarkEnd w:id="99"/>
      <w:r>
        <w:rPr>
          <w:rFonts w:hint="cs"/>
          <w:rtl/>
          <w:lang w:eastAsia="he-IL"/>
        </w:rPr>
        <w:t xml:space="preserve"> החיילים המשוחררים והסטודנטים נפגעו הכי קשה וגם קיבלו הכי</w:t>
      </w:r>
      <w:bookmarkStart w:id="100" w:name="_ETM_Q1_343499"/>
      <w:bookmarkEnd w:id="100"/>
      <w:r>
        <w:rPr>
          <w:rFonts w:hint="cs"/>
          <w:rtl/>
          <w:lang w:eastAsia="he-IL"/>
        </w:rPr>
        <w:t xml:space="preserve"> פחות סיוע בכל תקופת הקורונה. עכשיו הם שוב</w:t>
      </w:r>
      <w:bookmarkStart w:id="101" w:name="_ETM_Q1_351579"/>
      <w:bookmarkEnd w:id="101"/>
      <w:r w:rsidR="00C06A05">
        <w:rPr>
          <w:rFonts w:hint="cs"/>
          <w:rtl/>
          <w:lang w:eastAsia="he-IL"/>
        </w:rPr>
        <w:t xml:space="preserve"> נשרכ</w:t>
      </w:r>
      <w:r>
        <w:rPr>
          <w:rFonts w:hint="cs"/>
          <w:rtl/>
          <w:lang w:eastAsia="he-IL"/>
        </w:rPr>
        <w:t>ים מאחור. הדברים האלה יבואו לדיון, אני מניח,</w:t>
      </w:r>
      <w:bookmarkStart w:id="102" w:name="_ETM_Q1_359543"/>
      <w:bookmarkEnd w:id="102"/>
      <w:r>
        <w:rPr>
          <w:rFonts w:hint="cs"/>
          <w:rtl/>
          <w:lang w:eastAsia="he-IL"/>
        </w:rPr>
        <w:t xml:space="preserve"> במליאה היום ובהמשך השבוע בוועדות השונות ועל כך נדבר.</w:t>
      </w:r>
      <w:bookmarkStart w:id="103" w:name="_ETM_Q1_365503"/>
      <w:bookmarkEnd w:id="103"/>
    </w:p>
    <w:p w:rsidR="00241706" w:rsidRDefault="00241706" w:rsidP="00241706">
      <w:pPr>
        <w:rPr>
          <w:rtl/>
          <w:lang w:eastAsia="he-IL"/>
        </w:rPr>
      </w:pPr>
      <w:bookmarkStart w:id="104" w:name="_ETM_Q1_365562"/>
      <w:bookmarkStart w:id="105" w:name="_ETM_Q1_367129"/>
      <w:bookmarkEnd w:id="104"/>
      <w:bookmarkEnd w:id="105"/>
    </w:p>
    <w:p w:rsidR="00241706" w:rsidRDefault="00241706" w:rsidP="00241706">
      <w:pPr>
        <w:rPr>
          <w:rtl/>
          <w:lang w:eastAsia="he-IL"/>
        </w:rPr>
      </w:pPr>
      <w:bookmarkStart w:id="106" w:name="_ETM_Q1_367187"/>
      <w:bookmarkEnd w:id="106"/>
      <w:r>
        <w:rPr>
          <w:rFonts w:hint="cs"/>
          <w:rtl/>
          <w:lang w:eastAsia="he-IL"/>
        </w:rPr>
        <w:t>מכאן אני</w:t>
      </w:r>
      <w:bookmarkStart w:id="107" w:name="_ETM_Q1_362977"/>
      <w:bookmarkEnd w:id="107"/>
      <w:r>
        <w:rPr>
          <w:rFonts w:hint="cs"/>
          <w:rtl/>
          <w:lang w:eastAsia="he-IL"/>
        </w:rPr>
        <w:t xml:space="preserve"> רוצה לעבור לנושא הדיון ואני רוצה לפתוח דווקא בעדכון ולשמוע</w:t>
      </w:r>
      <w:bookmarkStart w:id="108" w:name="_ETM_Q1_371553"/>
      <w:bookmarkEnd w:id="108"/>
      <w:r>
        <w:rPr>
          <w:rFonts w:hint="cs"/>
          <w:rtl/>
          <w:lang w:eastAsia="he-IL"/>
        </w:rPr>
        <w:t xml:space="preserve">. בזום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>, יושבת ראש איגוד</w:t>
      </w:r>
      <w:bookmarkStart w:id="109" w:name="_ETM_Q1_379609"/>
      <w:bookmarkEnd w:id="109"/>
      <w:r>
        <w:rPr>
          <w:rFonts w:hint="cs"/>
          <w:rtl/>
          <w:lang w:eastAsia="he-IL"/>
        </w:rPr>
        <w:t xml:space="preserve"> העובדים הסוציאליים. ענבל, שלום רב.</w:t>
      </w:r>
      <w:bookmarkStart w:id="110" w:name="_ETM_Q1_379076"/>
      <w:bookmarkStart w:id="111" w:name="_ETM_Q1_382972"/>
      <w:bookmarkEnd w:id="110"/>
      <w:bookmarkEnd w:id="111"/>
    </w:p>
    <w:p w:rsidR="00241706" w:rsidRDefault="00241706" w:rsidP="00241706">
      <w:pPr>
        <w:rPr>
          <w:rtl/>
          <w:lang w:eastAsia="he-IL"/>
        </w:rPr>
      </w:pPr>
      <w:bookmarkStart w:id="112" w:name="_ETM_Q1_383015"/>
      <w:bookmarkStart w:id="113" w:name="_ETM_Q1_379584"/>
      <w:bookmarkEnd w:id="112"/>
      <w:bookmarkEnd w:id="113"/>
    </w:p>
    <w:p w:rsidR="00241706" w:rsidRDefault="00241706" w:rsidP="00241706">
      <w:pPr>
        <w:pStyle w:val="af9"/>
        <w:keepNext/>
        <w:rPr>
          <w:rtl/>
          <w:lang w:eastAsia="he-IL"/>
        </w:rPr>
      </w:pPr>
      <w:bookmarkStart w:id="114" w:name="ET_guest_ענבל_חרמוני_9"/>
      <w:r w:rsidRPr="00241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41706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114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115" w:name="_ETM_Q1_379908"/>
      <w:bookmarkStart w:id="116" w:name="_ETM_Q1_379930"/>
      <w:bookmarkEnd w:id="115"/>
      <w:bookmarkEnd w:id="116"/>
      <w:r>
        <w:rPr>
          <w:rFonts w:hint="cs"/>
          <w:rtl/>
          <w:lang w:eastAsia="he-IL"/>
        </w:rPr>
        <w:t xml:space="preserve">שלום. </w:t>
      </w:r>
      <w:bookmarkStart w:id="117" w:name="_ETM_Q1_385407"/>
      <w:bookmarkEnd w:id="117"/>
    </w:p>
    <w:p w:rsidR="00241706" w:rsidRDefault="00241706" w:rsidP="00241706">
      <w:pPr>
        <w:rPr>
          <w:rtl/>
          <w:lang w:eastAsia="he-IL"/>
        </w:rPr>
      </w:pPr>
      <w:bookmarkStart w:id="118" w:name="_ETM_Q1_385453"/>
      <w:bookmarkEnd w:id="118"/>
    </w:p>
    <w:p w:rsidR="00241706" w:rsidRDefault="00241706" w:rsidP="00241706">
      <w:pPr>
        <w:pStyle w:val="af6"/>
        <w:keepNext/>
        <w:rPr>
          <w:rtl/>
        </w:rPr>
      </w:pPr>
      <w:bookmarkStart w:id="119" w:name="ET_yor_5520_10"/>
      <w:r w:rsidRPr="00241706">
        <w:rPr>
          <w:rStyle w:val="TagStyle"/>
          <w:rtl/>
        </w:rPr>
        <w:t xml:space="preserve"> &lt;&lt; </w:t>
      </w:r>
      <w:proofErr w:type="spellStart"/>
      <w:r w:rsidRPr="00241706">
        <w:rPr>
          <w:rStyle w:val="TagStyle"/>
          <w:rtl/>
        </w:rPr>
        <w:t>יור</w:t>
      </w:r>
      <w:proofErr w:type="spellEnd"/>
      <w:r w:rsidRPr="0024170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1706">
        <w:rPr>
          <w:rStyle w:val="TagStyle"/>
          <w:rtl/>
        </w:rPr>
        <w:t xml:space="preserve"> &lt;&lt; </w:t>
      </w:r>
      <w:proofErr w:type="spellStart"/>
      <w:r w:rsidRPr="00241706">
        <w:rPr>
          <w:rStyle w:val="TagStyle"/>
          <w:rtl/>
        </w:rPr>
        <w:t>יור</w:t>
      </w:r>
      <w:proofErr w:type="spellEnd"/>
      <w:r w:rsidRPr="00241706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119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120" w:name="_ETM_Q1_386691"/>
      <w:bookmarkStart w:id="121" w:name="_ETM_Q1_386714"/>
      <w:bookmarkEnd w:id="120"/>
      <w:bookmarkEnd w:id="121"/>
      <w:r>
        <w:rPr>
          <w:rFonts w:hint="cs"/>
          <w:rtl/>
          <w:lang w:eastAsia="he-IL"/>
        </w:rPr>
        <w:t>תעדכני אותנו לאן הגעתם.</w:t>
      </w:r>
      <w:bookmarkStart w:id="122" w:name="_ETM_Q1_389663"/>
      <w:bookmarkEnd w:id="122"/>
    </w:p>
    <w:p w:rsidR="00241706" w:rsidRDefault="00241706" w:rsidP="00241706">
      <w:pPr>
        <w:rPr>
          <w:rtl/>
          <w:lang w:eastAsia="he-IL"/>
        </w:rPr>
      </w:pPr>
      <w:bookmarkStart w:id="123" w:name="_ETM_Q1_389724"/>
      <w:bookmarkEnd w:id="123"/>
    </w:p>
    <w:p w:rsidR="00241706" w:rsidRDefault="00241706" w:rsidP="00241706">
      <w:pPr>
        <w:pStyle w:val="af9"/>
        <w:keepNext/>
        <w:rPr>
          <w:rtl/>
          <w:lang w:eastAsia="he-IL"/>
        </w:rPr>
      </w:pPr>
      <w:bookmarkStart w:id="124" w:name="ET_guest_ענבל_חרמוני_11"/>
      <w:r w:rsidRPr="00241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41706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124"/>
    </w:p>
    <w:p w:rsidR="00241706" w:rsidRDefault="00241706" w:rsidP="00241706">
      <w:pPr>
        <w:pStyle w:val="KeepWithNext"/>
        <w:rPr>
          <w:rtl/>
          <w:lang w:eastAsia="he-IL"/>
        </w:rPr>
      </w:pPr>
    </w:p>
    <w:p w:rsidR="00241706" w:rsidRDefault="00241706" w:rsidP="00241706">
      <w:pPr>
        <w:rPr>
          <w:rtl/>
          <w:lang w:eastAsia="he-IL"/>
        </w:rPr>
      </w:pPr>
      <w:bookmarkStart w:id="125" w:name="_ETM_Q1_391039"/>
      <w:bookmarkStart w:id="126" w:name="_ETM_Q1_391056"/>
      <w:bookmarkEnd w:id="125"/>
      <w:bookmarkEnd w:id="126"/>
      <w:r>
        <w:rPr>
          <w:rFonts w:hint="cs"/>
          <w:rtl/>
          <w:lang w:eastAsia="he-IL"/>
        </w:rPr>
        <w:t xml:space="preserve">בשמחה. אז </w:t>
      </w:r>
      <w:bookmarkStart w:id="127" w:name="_ETM_Q1_392255"/>
      <w:bookmarkEnd w:id="127"/>
      <w:r>
        <w:rPr>
          <w:rFonts w:hint="cs"/>
          <w:rtl/>
          <w:lang w:eastAsia="he-IL"/>
        </w:rPr>
        <w:t>קודם כל תודה והערכה בייחוד על כינוס הוועדה עכשיו לצורך</w:t>
      </w:r>
      <w:bookmarkStart w:id="128" w:name="_ETM_Q1_396952"/>
      <w:bookmarkEnd w:id="128"/>
      <w:r>
        <w:rPr>
          <w:rFonts w:hint="cs"/>
          <w:rtl/>
          <w:lang w:eastAsia="he-IL"/>
        </w:rPr>
        <w:t xml:space="preserve"> מעקב. אני אגיד את הדברים שהושגו בהסכמות, אני כן אסייג,</w:t>
      </w:r>
      <w:bookmarkStart w:id="129" w:name="_ETM_Q1_405336"/>
      <w:bookmarkEnd w:id="129"/>
      <w:r>
        <w:rPr>
          <w:rFonts w:hint="cs"/>
          <w:rtl/>
          <w:lang w:eastAsia="he-IL"/>
        </w:rPr>
        <w:t xml:space="preserve"> ויושבת פה גם נוי, ההסכם עוד לא חתום. אנחנו הגענו</w:t>
      </w:r>
      <w:bookmarkStart w:id="130" w:name="_ETM_Q1_408082"/>
      <w:bookmarkEnd w:id="130"/>
      <w:r>
        <w:rPr>
          <w:rFonts w:hint="cs"/>
          <w:rtl/>
          <w:lang w:eastAsia="he-IL"/>
        </w:rPr>
        <w:t xml:space="preserve"> להסכמות, הדברים רשומים, אנחנו עכשיו בניסוחים של ההסכם מול האוצר.</w:t>
      </w:r>
      <w:bookmarkStart w:id="131" w:name="_ETM_Q1_415770"/>
      <w:bookmarkEnd w:id="131"/>
      <w:r>
        <w:rPr>
          <w:rFonts w:hint="cs"/>
          <w:rtl/>
          <w:lang w:eastAsia="he-IL"/>
        </w:rPr>
        <w:t xml:space="preserve"> אני רוצה להגיד שזה חייב להיות חתום עד מחר </w:t>
      </w:r>
      <w:bookmarkStart w:id="132" w:name="_ETM_Q1_417450"/>
      <w:bookmarkEnd w:id="132"/>
      <w:r>
        <w:rPr>
          <w:rFonts w:hint="cs"/>
          <w:rtl/>
          <w:lang w:eastAsia="he-IL"/>
        </w:rPr>
        <w:t>מאחר שההסכם כבר צריך להיכנס לתוקף, הוא כולל גם את</w:t>
      </w:r>
      <w:bookmarkStart w:id="133" w:name="_ETM_Q1_423058"/>
      <w:bookmarkEnd w:id="133"/>
      <w:r w:rsidR="00C06A05">
        <w:rPr>
          <w:rFonts w:hint="cs"/>
          <w:rtl/>
          <w:lang w:eastAsia="he-IL"/>
        </w:rPr>
        <w:t xml:space="preserve"> יולי, ואני ר</w:t>
      </w:r>
      <w:r>
        <w:rPr>
          <w:rFonts w:hint="cs"/>
          <w:rtl/>
          <w:lang w:eastAsia="he-IL"/>
        </w:rPr>
        <w:t>וצה בהזדמנות הזאת של הוועדה לשים את</w:t>
      </w:r>
      <w:bookmarkStart w:id="134" w:name="_ETM_Q1_428298"/>
      <w:bookmarkEnd w:id="134"/>
      <w:r>
        <w:rPr>
          <w:rFonts w:hint="cs"/>
          <w:rtl/>
          <w:lang w:eastAsia="he-IL"/>
        </w:rPr>
        <w:t xml:space="preserve"> כובד המשקל על הסיפור הזה, גם מול נציגת האוצר שיושבת</w:t>
      </w:r>
      <w:bookmarkStart w:id="135" w:name="_ETM_Q1_431410"/>
      <w:bookmarkEnd w:id="135"/>
      <w:r>
        <w:rPr>
          <w:rFonts w:hint="cs"/>
          <w:rtl/>
          <w:lang w:eastAsia="he-IL"/>
        </w:rPr>
        <w:t xml:space="preserve"> פה וגם מול חברי הוועדה. </w:t>
      </w:r>
      <w:bookmarkStart w:id="136" w:name="_ETM_Q1_436610"/>
      <w:bookmarkEnd w:id="136"/>
    </w:p>
    <w:p w:rsidR="00241706" w:rsidRDefault="00241706" w:rsidP="00241706">
      <w:pPr>
        <w:rPr>
          <w:rtl/>
          <w:lang w:eastAsia="he-IL"/>
        </w:rPr>
      </w:pPr>
      <w:bookmarkStart w:id="137" w:name="_ETM_Q1_436662"/>
      <w:bookmarkStart w:id="138" w:name="_ETM_Q1_436778"/>
      <w:bookmarkEnd w:id="137"/>
      <w:bookmarkEnd w:id="138"/>
    </w:p>
    <w:p w:rsidR="00241706" w:rsidRDefault="00241706" w:rsidP="00C06A05">
      <w:pPr>
        <w:rPr>
          <w:rtl/>
          <w:lang w:eastAsia="he-IL"/>
        </w:rPr>
      </w:pPr>
      <w:bookmarkStart w:id="139" w:name="_ETM_Q1_436835"/>
      <w:bookmarkEnd w:id="139"/>
      <w:r>
        <w:rPr>
          <w:rFonts w:hint="cs"/>
          <w:rtl/>
          <w:lang w:eastAsia="he-IL"/>
        </w:rPr>
        <w:t xml:space="preserve">הגענו להסכמות, הגענו להחלטות, </w:t>
      </w:r>
      <w:bookmarkStart w:id="140" w:name="_ETM_Q1_435768"/>
      <w:bookmarkEnd w:id="140"/>
      <w:r>
        <w:rPr>
          <w:rFonts w:hint="cs"/>
          <w:rtl/>
          <w:lang w:eastAsia="he-IL"/>
        </w:rPr>
        <w:t>הדברים כתובים, אנחנו צריכים ללחוץ כרגע על חתימה כמה שיותר</w:t>
      </w:r>
      <w:bookmarkStart w:id="141" w:name="_ETM_Q1_446200"/>
      <w:bookmarkEnd w:id="141"/>
      <w:r>
        <w:rPr>
          <w:rFonts w:hint="cs"/>
          <w:rtl/>
          <w:lang w:eastAsia="he-IL"/>
        </w:rPr>
        <w:t xml:space="preserve"> מהירה כי אני לא מוכנה שזה יימשך מעבר למחר</w:t>
      </w:r>
      <w:bookmarkStart w:id="142" w:name="_ETM_Q1_447258"/>
      <w:bookmarkEnd w:id="142"/>
      <w:r>
        <w:rPr>
          <w:rFonts w:hint="cs"/>
          <w:rtl/>
          <w:lang w:eastAsia="he-IL"/>
        </w:rPr>
        <w:t xml:space="preserve"> ואני מעדיפה לא להחזיר את העובדים לרחובות ולשביתה. </w:t>
      </w:r>
      <w:bookmarkStart w:id="143" w:name="_ETM_Q1_453938"/>
      <w:bookmarkEnd w:id="143"/>
    </w:p>
    <w:p w:rsidR="00241706" w:rsidRDefault="00241706" w:rsidP="00241706">
      <w:pPr>
        <w:rPr>
          <w:rtl/>
          <w:lang w:eastAsia="he-IL"/>
        </w:rPr>
      </w:pPr>
      <w:bookmarkStart w:id="144" w:name="_ETM_Q1_454025"/>
      <w:bookmarkEnd w:id="144"/>
    </w:p>
    <w:p w:rsidR="00241706" w:rsidRDefault="00241706" w:rsidP="00C06A05">
      <w:pPr>
        <w:rPr>
          <w:rtl/>
          <w:lang w:eastAsia="he-IL"/>
        </w:rPr>
      </w:pPr>
      <w:bookmarkStart w:id="145" w:name="_ETM_Q1_454170"/>
      <w:bookmarkStart w:id="146" w:name="_ETM_Q1_454228"/>
      <w:bookmarkEnd w:id="145"/>
      <w:bookmarkEnd w:id="146"/>
      <w:r>
        <w:rPr>
          <w:rFonts w:hint="cs"/>
          <w:rtl/>
          <w:lang w:eastAsia="he-IL"/>
        </w:rPr>
        <w:t>מבחינת מה</w:t>
      </w:r>
      <w:bookmarkStart w:id="147" w:name="_ETM_Q1_455354"/>
      <w:bookmarkEnd w:id="147"/>
      <w:r>
        <w:rPr>
          <w:rFonts w:hint="cs"/>
          <w:rtl/>
          <w:lang w:eastAsia="he-IL"/>
        </w:rPr>
        <w:t xml:space="preserve"> שהושג. אנחנו בעצם השגנו, אחת, תקצוב לתוכנית המוגנות, שזה</w:t>
      </w:r>
      <w:bookmarkStart w:id="148" w:name="_ETM_Q1_464112"/>
      <w:bookmarkEnd w:id="148"/>
      <w:r>
        <w:rPr>
          <w:rFonts w:hint="cs"/>
          <w:rtl/>
          <w:lang w:eastAsia="he-IL"/>
        </w:rPr>
        <w:t xml:space="preserve"> 70 מיליון שקלים, זה אומר פי שבעה בערך מהתקציב שמוקצה</w:t>
      </w:r>
      <w:bookmarkStart w:id="149" w:name="_ETM_Q1_467324"/>
      <w:bookmarkEnd w:id="149"/>
      <w:r>
        <w:rPr>
          <w:rFonts w:hint="cs"/>
          <w:rtl/>
          <w:lang w:eastAsia="he-IL"/>
        </w:rPr>
        <w:t xml:space="preserve"> לכך היום, שזה 11 מיליון שקלים. 70 מיליון</w:t>
      </w:r>
      <w:bookmarkStart w:id="150" w:name="_ETM_Q1_472752"/>
      <w:bookmarkEnd w:id="150"/>
      <w:r>
        <w:rPr>
          <w:rFonts w:hint="cs"/>
          <w:rtl/>
          <w:lang w:eastAsia="he-IL"/>
        </w:rPr>
        <w:t xml:space="preserve"> השקלים האלה הם תחת יחידת מטה בתחום האבטחה שמוקמת בימים אלה</w:t>
      </w:r>
      <w:bookmarkStart w:id="151" w:name="_ETM_Q1_478094"/>
      <w:bookmarkEnd w:id="151"/>
      <w:r>
        <w:rPr>
          <w:rFonts w:hint="cs"/>
          <w:rtl/>
          <w:lang w:eastAsia="he-IL"/>
        </w:rPr>
        <w:t xml:space="preserve"> במשרד הרווחה ולמעשה תהיה התחייבות בכתב של שר האוצר</w:t>
      </w:r>
      <w:bookmarkStart w:id="152" w:name="_ETM_Q1_481906"/>
      <w:bookmarkEnd w:id="152"/>
      <w:r w:rsidR="00C06A05">
        <w:rPr>
          <w:rFonts w:hint="cs"/>
          <w:rtl/>
          <w:lang w:eastAsia="he-IL"/>
        </w:rPr>
        <w:t xml:space="preserve"> ושר הרווחה ש-</w:t>
      </w:r>
      <w:r>
        <w:rPr>
          <w:rFonts w:hint="cs"/>
          <w:rtl/>
          <w:lang w:eastAsia="he-IL"/>
        </w:rPr>
        <w:t>70 המיליון נכנסים גם לבסיס</w:t>
      </w:r>
      <w:bookmarkStart w:id="153" w:name="_ETM_Q1_488098"/>
      <w:bookmarkEnd w:id="153"/>
      <w:r w:rsidR="00C06A05">
        <w:rPr>
          <w:rFonts w:hint="cs"/>
          <w:rtl/>
          <w:lang w:eastAsia="he-IL"/>
        </w:rPr>
        <w:t xml:space="preserve"> התקציב. </w:t>
      </w:r>
      <w:r>
        <w:rPr>
          <w:rFonts w:hint="cs"/>
          <w:rtl/>
          <w:lang w:eastAsia="he-IL"/>
        </w:rPr>
        <w:t xml:space="preserve">בשלב הזה זה בסדר שזה יוצא מקופסת הקורונה, אבל </w:t>
      </w:r>
      <w:bookmarkStart w:id="154" w:name="_ETM_Q1_490420"/>
      <w:bookmarkEnd w:id="154"/>
      <w:r>
        <w:rPr>
          <w:rFonts w:hint="cs"/>
          <w:rtl/>
          <w:lang w:eastAsia="he-IL"/>
        </w:rPr>
        <w:t>זה צריך להיכנס גם לבסיס התקציב ב-2021. הייתה הסכמה מלאה</w:t>
      </w:r>
      <w:bookmarkStart w:id="155" w:name="_ETM_Q1_498416"/>
      <w:bookmarkEnd w:id="155"/>
      <w:r>
        <w:rPr>
          <w:rFonts w:hint="cs"/>
          <w:rtl/>
          <w:lang w:eastAsia="he-IL"/>
        </w:rPr>
        <w:t xml:space="preserve"> של שר האוצר שזה לא ייתכן שזה </w:t>
      </w:r>
      <w:bookmarkStart w:id="156" w:name="_ETM_Q1_498824"/>
      <w:bookmarkEnd w:id="156"/>
      <w:r>
        <w:rPr>
          <w:rFonts w:hint="cs"/>
          <w:rtl/>
          <w:lang w:eastAsia="he-IL"/>
        </w:rPr>
        <w:t>משהו שיהיה זמני ולא ידוע מה יהיה ההמשך וסיכמנו שזה</w:t>
      </w:r>
      <w:bookmarkStart w:id="157" w:name="_ETM_Q1_504492"/>
      <w:bookmarkEnd w:id="157"/>
      <w:r>
        <w:rPr>
          <w:rFonts w:hint="cs"/>
          <w:rtl/>
          <w:lang w:eastAsia="he-IL"/>
        </w:rPr>
        <w:t xml:space="preserve"> יהיה מעוגן בתוך ההסכם. אני עדיין מחכה למכתב שמעגן את </w:t>
      </w:r>
      <w:bookmarkStart w:id="158" w:name="_ETM_Q1_505576"/>
      <w:bookmarkEnd w:id="158"/>
      <w:r>
        <w:rPr>
          <w:rFonts w:hint="cs"/>
          <w:rtl/>
          <w:lang w:eastAsia="he-IL"/>
        </w:rPr>
        <w:t>זה.</w:t>
      </w:r>
      <w:bookmarkStart w:id="159" w:name="_ETM_Q1_506136"/>
      <w:bookmarkEnd w:id="159"/>
    </w:p>
    <w:p w:rsidR="00241706" w:rsidRDefault="00241706" w:rsidP="00241706">
      <w:pPr>
        <w:rPr>
          <w:rtl/>
          <w:lang w:eastAsia="he-IL"/>
        </w:rPr>
      </w:pPr>
      <w:bookmarkStart w:id="160" w:name="_ETM_Q1_506208"/>
      <w:bookmarkStart w:id="161" w:name="_ETM_Q1_506720"/>
      <w:bookmarkEnd w:id="160"/>
      <w:bookmarkEnd w:id="161"/>
    </w:p>
    <w:p w:rsidR="00241706" w:rsidRDefault="00241706" w:rsidP="00241706">
      <w:pPr>
        <w:rPr>
          <w:rtl/>
          <w:lang w:eastAsia="he-IL"/>
        </w:rPr>
      </w:pPr>
      <w:bookmarkStart w:id="162" w:name="_ETM_Q1_506781"/>
      <w:bookmarkEnd w:id="162"/>
      <w:r>
        <w:rPr>
          <w:rFonts w:hint="cs"/>
          <w:rtl/>
          <w:lang w:eastAsia="he-IL"/>
        </w:rPr>
        <w:t xml:space="preserve">שתיים, אנחנו סיכמנו על תוספת שחלקה יהיה כמענק וחלקה כתוספת </w:t>
      </w:r>
      <w:bookmarkStart w:id="163" w:name="_ETM_Q1_516904"/>
      <w:bookmarkEnd w:id="163"/>
      <w:r>
        <w:rPr>
          <w:rFonts w:hint="cs"/>
          <w:rtl/>
          <w:lang w:eastAsia="he-IL"/>
        </w:rPr>
        <w:t>חודשית בערך של בין 9,000 ל-11,000 שקל פר משרה מלאה,</w:t>
      </w:r>
      <w:bookmarkStart w:id="164" w:name="_ETM_Q1_526848"/>
      <w:bookmarkEnd w:id="164"/>
      <w:r>
        <w:rPr>
          <w:rFonts w:hint="cs"/>
          <w:rtl/>
          <w:lang w:eastAsia="he-IL"/>
        </w:rPr>
        <w:t xml:space="preserve"> וערך כולל שהוא כולל תוספת של בין 320 ל-500 </w:t>
      </w:r>
      <w:bookmarkStart w:id="165" w:name="_ETM_Q1_526904"/>
      <w:bookmarkEnd w:id="165"/>
      <w:r>
        <w:rPr>
          <w:rFonts w:hint="cs"/>
          <w:rtl/>
          <w:lang w:eastAsia="he-IL"/>
        </w:rPr>
        <w:t>שקל כל חודש עבור עבודה נוספת שהעובדות כבר עושות אותה</w:t>
      </w:r>
      <w:bookmarkStart w:id="166" w:name="_ETM_Q1_535680"/>
      <w:bookmarkEnd w:id="166"/>
      <w:r>
        <w:rPr>
          <w:rFonts w:hint="cs"/>
          <w:rtl/>
          <w:lang w:eastAsia="he-IL"/>
        </w:rPr>
        <w:t xml:space="preserve"> היום, במשך 11 חודשים, זאת אומרת עד יוני 2021. במקביל </w:t>
      </w:r>
      <w:bookmarkStart w:id="167" w:name="_ETM_Q1_539936"/>
      <w:bookmarkEnd w:id="167"/>
      <w:r>
        <w:rPr>
          <w:rFonts w:hint="cs"/>
          <w:rtl/>
          <w:lang w:eastAsia="he-IL"/>
        </w:rPr>
        <w:t>מענק בגובה של 5,500 שקל פר משרה מלאה בשתי פעימות, פעימה</w:t>
      </w:r>
      <w:bookmarkStart w:id="168" w:name="_ETM_Q1_549872"/>
      <w:bookmarkEnd w:id="168"/>
      <w:r>
        <w:rPr>
          <w:rFonts w:hint="cs"/>
          <w:rtl/>
          <w:lang w:eastAsia="he-IL"/>
        </w:rPr>
        <w:t xml:space="preserve"> ראשונה מיידית, פעימה נוספת בינואר 2021 בהתאם לאחוזי המשרה, זאת</w:t>
      </w:r>
      <w:bookmarkStart w:id="169" w:name="_ETM_Q1_554496"/>
      <w:bookmarkEnd w:id="169"/>
      <w:r>
        <w:rPr>
          <w:rFonts w:hint="cs"/>
          <w:rtl/>
          <w:lang w:eastAsia="he-IL"/>
        </w:rPr>
        <w:t xml:space="preserve"> אומרת אם אני עובדת בחצי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משרה אז אני מקבלת מענק </w:t>
      </w:r>
      <w:bookmarkStart w:id="170" w:name="_ETM_Q1_560708"/>
      <w:bookmarkEnd w:id="170"/>
      <w:r>
        <w:rPr>
          <w:rFonts w:hint="cs"/>
          <w:rtl/>
          <w:lang w:eastAsia="he-IL"/>
        </w:rPr>
        <w:t>בגובה 2,750 שקל מחולק לשתי פעימות וכן הלאה.</w:t>
      </w:r>
    </w:p>
    <w:p w:rsidR="00241706" w:rsidRDefault="00241706" w:rsidP="00241706">
      <w:pPr>
        <w:rPr>
          <w:rtl/>
          <w:lang w:eastAsia="he-IL"/>
        </w:rPr>
      </w:pPr>
      <w:bookmarkStart w:id="171" w:name="_ETM_Q1_568060"/>
      <w:bookmarkStart w:id="172" w:name="_ETM_Q1_568130"/>
      <w:bookmarkEnd w:id="171"/>
      <w:bookmarkEnd w:id="172"/>
    </w:p>
    <w:p w:rsidR="00241706" w:rsidRDefault="00241706" w:rsidP="00C06A05">
      <w:pPr>
        <w:rPr>
          <w:rtl/>
          <w:lang w:eastAsia="he-IL"/>
        </w:rPr>
      </w:pPr>
      <w:bookmarkStart w:id="173" w:name="_ETM_Q1_568292"/>
      <w:bookmarkStart w:id="174" w:name="_ETM_Q1_568355"/>
      <w:bookmarkEnd w:id="173"/>
      <w:bookmarkEnd w:id="174"/>
      <w:r>
        <w:rPr>
          <w:rFonts w:hint="cs"/>
          <w:rtl/>
          <w:lang w:eastAsia="he-IL"/>
        </w:rPr>
        <w:t>והדבר המרכזי,</w:t>
      </w:r>
      <w:bookmarkStart w:id="175" w:name="_ETM_Q1_571196"/>
      <w:bookmarkEnd w:id="175"/>
      <w:r>
        <w:rPr>
          <w:rFonts w:hint="cs"/>
          <w:rtl/>
          <w:lang w:eastAsia="he-IL"/>
        </w:rPr>
        <w:t xml:space="preserve"> מבחינתי בכל מקרה, שהשגנו הוא הסכמה על שב-1 ביולי </w:t>
      </w:r>
      <w:bookmarkStart w:id="176" w:name="_ETM_Q1_574070"/>
      <w:bookmarkEnd w:id="176"/>
      <w:r>
        <w:rPr>
          <w:rFonts w:hint="cs"/>
          <w:rtl/>
          <w:lang w:eastAsia="he-IL"/>
        </w:rPr>
        <w:t>2021 נכנסת לתוקף רפורמה מבנית בשכר העובדות והעובדים הסוציאליים,</w:t>
      </w:r>
      <w:bookmarkStart w:id="177" w:name="_ETM_Q1_581980"/>
      <w:bookmarkEnd w:id="177"/>
      <w:r>
        <w:rPr>
          <w:rFonts w:hint="cs"/>
          <w:rtl/>
          <w:lang w:eastAsia="he-IL"/>
        </w:rPr>
        <w:t xml:space="preserve"> נקבעה לה מסגרת עלות של 200 מיליון שקלים ונקבע שזאת </w:t>
      </w:r>
      <w:bookmarkStart w:id="178" w:name="_ETM_Q1_583662"/>
      <w:bookmarkEnd w:id="178"/>
      <w:r>
        <w:rPr>
          <w:rFonts w:hint="cs"/>
          <w:rtl/>
          <w:lang w:eastAsia="he-IL"/>
        </w:rPr>
        <w:t>הפעימה הראשונה מתוך שתיים בסיפור של הרפורמה. ההמשך, הפעימה הנוספת</w:t>
      </w:r>
      <w:bookmarkStart w:id="179" w:name="_ETM_Q1_592686"/>
      <w:bookmarkEnd w:id="179"/>
      <w:r>
        <w:rPr>
          <w:rFonts w:hint="cs"/>
          <w:rtl/>
          <w:lang w:eastAsia="he-IL"/>
        </w:rPr>
        <w:t xml:space="preserve">, תהיה בהסכם המסגרת הבא בין המדינה, קרי אוצר, </w:t>
      </w:r>
      <w:bookmarkStart w:id="180" w:name="_ETM_Q1_597876"/>
      <w:bookmarkEnd w:id="180"/>
      <w:r>
        <w:rPr>
          <w:rFonts w:hint="cs"/>
          <w:rtl/>
          <w:lang w:eastAsia="he-IL"/>
        </w:rPr>
        <w:t xml:space="preserve">להסתדרות, ובמסגרתה אנחנו </w:t>
      </w:r>
      <w:proofErr w:type="spellStart"/>
      <w:r>
        <w:rPr>
          <w:rFonts w:hint="cs"/>
          <w:rtl/>
          <w:lang w:eastAsia="he-IL"/>
        </w:rPr>
        <w:t>נוחרג</w:t>
      </w:r>
      <w:proofErr w:type="spellEnd"/>
      <w:r>
        <w:rPr>
          <w:rFonts w:hint="cs"/>
          <w:rtl/>
          <w:lang w:eastAsia="he-IL"/>
        </w:rPr>
        <w:t xml:space="preserve"> גם בהסכם המסגרת הבא על מנת</w:t>
      </w:r>
      <w:bookmarkStart w:id="181" w:name="_ETM_Q1_603210"/>
      <w:bookmarkEnd w:id="181"/>
      <w:r>
        <w:rPr>
          <w:rFonts w:hint="cs"/>
          <w:rtl/>
          <w:lang w:eastAsia="he-IL"/>
        </w:rPr>
        <w:t xml:space="preserve"> לאפשר את הפעימה השנייה של אותה הרפורמה המבנית בשכר.</w:t>
      </w:r>
      <w:bookmarkStart w:id="182" w:name="_ETM_Q1_608842"/>
      <w:bookmarkEnd w:id="182"/>
    </w:p>
    <w:p w:rsidR="00241706" w:rsidRDefault="00241706" w:rsidP="00241706">
      <w:pPr>
        <w:rPr>
          <w:rtl/>
          <w:lang w:eastAsia="he-IL"/>
        </w:rPr>
      </w:pPr>
      <w:bookmarkStart w:id="183" w:name="_ETM_Q1_608910"/>
      <w:bookmarkStart w:id="184" w:name="_ETM_Q1_609114"/>
      <w:bookmarkEnd w:id="183"/>
      <w:bookmarkEnd w:id="184"/>
    </w:p>
    <w:p w:rsidR="00241706" w:rsidRDefault="00241706" w:rsidP="00241706">
      <w:pPr>
        <w:rPr>
          <w:rtl/>
          <w:lang w:eastAsia="he-IL"/>
        </w:rPr>
      </w:pPr>
      <w:bookmarkStart w:id="185" w:name="_ETM_Q1_609177"/>
      <w:bookmarkEnd w:id="185"/>
      <w:r>
        <w:rPr>
          <w:rFonts w:hint="cs"/>
          <w:rtl/>
          <w:lang w:eastAsia="he-IL"/>
        </w:rPr>
        <w:t>זאת אומרת</w:t>
      </w:r>
      <w:bookmarkStart w:id="186" w:name="_ETM_Q1_610026"/>
      <w:bookmarkEnd w:id="186"/>
      <w:r>
        <w:rPr>
          <w:rFonts w:hint="cs"/>
          <w:rtl/>
          <w:lang w:eastAsia="he-IL"/>
        </w:rPr>
        <w:t xml:space="preserve"> שיש לנו כאן תוכנית שהיא גם לטווח הקצר, גם לטווח </w:t>
      </w:r>
      <w:bookmarkStart w:id="187" w:name="_ETM_Q1_612924"/>
      <w:bookmarkEnd w:id="187"/>
      <w:r>
        <w:rPr>
          <w:rFonts w:hint="cs"/>
          <w:rtl/>
          <w:lang w:eastAsia="he-IL"/>
        </w:rPr>
        <w:t xml:space="preserve">הבינוני וגם לטווח הארוך ואנחנו כולנו נצטרך להיות על המשמר </w:t>
      </w:r>
      <w:bookmarkStart w:id="188" w:name="_ETM_Q1_615590"/>
      <w:bookmarkEnd w:id="188"/>
      <w:r>
        <w:rPr>
          <w:rFonts w:hint="cs"/>
          <w:rtl/>
          <w:lang w:eastAsia="he-IL"/>
        </w:rPr>
        <w:t>שהדברים האלה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קורים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ומתרחשים. </w:t>
      </w:r>
      <w:r w:rsidR="00AB3678">
        <w:rPr>
          <w:rFonts w:hint="cs"/>
          <w:rtl/>
          <w:lang w:eastAsia="he-IL"/>
        </w:rPr>
        <w:t>זהו.</w:t>
      </w:r>
    </w:p>
    <w:p w:rsidR="00AB3678" w:rsidRDefault="00AB3678" w:rsidP="00241706">
      <w:pPr>
        <w:rPr>
          <w:rtl/>
          <w:lang w:eastAsia="he-IL"/>
        </w:rPr>
      </w:pPr>
      <w:bookmarkStart w:id="189" w:name="_ETM_Q1_622318"/>
      <w:bookmarkStart w:id="190" w:name="_ETM_Q1_622391"/>
      <w:bookmarkEnd w:id="189"/>
      <w:bookmarkEnd w:id="190"/>
    </w:p>
    <w:p w:rsidR="00AB3678" w:rsidRDefault="00AB3678" w:rsidP="00AB3678">
      <w:pPr>
        <w:pStyle w:val="af6"/>
        <w:keepNext/>
        <w:rPr>
          <w:rtl/>
        </w:rPr>
      </w:pPr>
      <w:bookmarkStart w:id="191" w:name="ET_yor_5520_12"/>
      <w:r w:rsidRPr="00AB3678">
        <w:rPr>
          <w:rStyle w:val="TagStyle"/>
          <w:rtl/>
        </w:rPr>
        <w:lastRenderedPageBreak/>
        <w:t xml:space="preserve"> &lt;&lt; </w:t>
      </w:r>
      <w:proofErr w:type="spellStart"/>
      <w:r w:rsidRPr="00AB3678">
        <w:rPr>
          <w:rStyle w:val="TagStyle"/>
          <w:rtl/>
        </w:rPr>
        <w:t>יור</w:t>
      </w:r>
      <w:proofErr w:type="spellEnd"/>
      <w:r w:rsidRPr="00AB36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3678">
        <w:rPr>
          <w:rStyle w:val="TagStyle"/>
          <w:rtl/>
        </w:rPr>
        <w:t xml:space="preserve"> &lt;&lt; </w:t>
      </w:r>
      <w:proofErr w:type="spellStart"/>
      <w:r w:rsidRPr="00AB3678">
        <w:rPr>
          <w:rStyle w:val="TagStyle"/>
          <w:rtl/>
        </w:rPr>
        <w:t>יור</w:t>
      </w:r>
      <w:proofErr w:type="spellEnd"/>
      <w:r w:rsidRPr="00AB3678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191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AB3678" w:rsidRDefault="00AB3678" w:rsidP="00AB3678">
      <w:pPr>
        <w:rPr>
          <w:rtl/>
          <w:lang w:eastAsia="he-IL"/>
        </w:rPr>
      </w:pPr>
      <w:bookmarkStart w:id="192" w:name="_ETM_Q1_623571"/>
      <w:bookmarkStart w:id="193" w:name="_ETM_Q1_623588"/>
      <w:bookmarkEnd w:id="192"/>
      <w:bookmarkEnd w:id="193"/>
      <w:r>
        <w:rPr>
          <w:rFonts w:hint="cs"/>
          <w:rtl/>
          <w:lang w:eastAsia="he-IL"/>
        </w:rPr>
        <w:t xml:space="preserve">תודה, ענבל. </w:t>
      </w:r>
      <w:bookmarkStart w:id="194" w:name="_ETM_Q1_628182"/>
      <w:bookmarkEnd w:id="194"/>
      <w:r>
        <w:rPr>
          <w:rFonts w:hint="cs"/>
          <w:rtl/>
          <w:lang w:eastAsia="he-IL"/>
        </w:rPr>
        <w:t>נוי סופר, אגף השכר והסכמי עבודה, משרד האוצר.</w:t>
      </w:r>
    </w:p>
    <w:p w:rsidR="00AB3678" w:rsidRDefault="00AB3678" w:rsidP="00AB3678">
      <w:pPr>
        <w:rPr>
          <w:rtl/>
          <w:lang w:eastAsia="he-IL"/>
        </w:rPr>
      </w:pPr>
      <w:bookmarkStart w:id="195" w:name="_ETM_Q1_633422"/>
      <w:bookmarkStart w:id="196" w:name="_ETM_Q1_633491"/>
      <w:bookmarkEnd w:id="195"/>
      <w:bookmarkEnd w:id="196"/>
    </w:p>
    <w:p w:rsidR="00AB3678" w:rsidRDefault="00AB3678" w:rsidP="00AB3678">
      <w:pPr>
        <w:pStyle w:val="af9"/>
        <w:keepNext/>
        <w:rPr>
          <w:rtl/>
          <w:lang w:eastAsia="he-IL"/>
        </w:rPr>
      </w:pPr>
      <w:bookmarkStart w:id="197" w:name="ET_guest_נוי_סופר_13"/>
      <w:r w:rsidRPr="00AB3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סופר:</w:t>
      </w:r>
      <w:r w:rsidRPr="00AB3678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197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AB3678" w:rsidRDefault="00AB3678" w:rsidP="00C06A05">
      <w:pPr>
        <w:rPr>
          <w:rtl/>
          <w:lang w:eastAsia="he-IL"/>
        </w:rPr>
      </w:pPr>
      <w:bookmarkStart w:id="198" w:name="_ETM_Q1_631933"/>
      <w:bookmarkStart w:id="199" w:name="_ETM_Q1_631948"/>
      <w:bookmarkEnd w:id="198"/>
      <w:bookmarkEnd w:id="199"/>
      <w:r>
        <w:rPr>
          <w:rFonts w:hint="cs"/>
          <w:rtl/>
          <w:lang w:eastAsia="he-IL"/>
        </w:rPr>
        <w:t xml:space="preserve">שלום. אז </w:t>
      </w:r>
      <w:bookmarkStart w:id="200" w:name="_ETM_Q1_637622"/>
      <w:bookmarkEnd w:id="200"/>
      <w:r w:rsidR="00C06A0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ענבל תיארה באופן מדויק את ההסכמות שהושגו. אנחנו עכשיו בהחלט</w:t>
      </w:r>
      <w:bookmarkStart w:id="201" w:name="_ETM_Q1_645350"/>
      <w:bookmarkEnd w:id="201"/>
      <w:r>
        <w:rPr>
          <w:rFonts w:hint="cs"/>
          <w:rtl/>
          <w:lang w:eastAsia="he-IL"/>
        </w:rPr>
        <w:t xml:space="preserve"> עובדים על הניירות שמעגנים גם את ההסדרים הזמניים וגם </w:t>
      </w:r>
      <w:bookmarkStart w:id="202" w:name="_ETM_Q1_651765"/>
      <w:bookmarkEnd w:id="202"/>
      <w:r>
        <w:rPr>
          <w:rFonts w:hint="cs"/>
          <w:rtl/>
          <w:lang w:eastAsia="he-IL"/>
        </w:rPr>
        <w:t>את ההסדרים הפרמננטיים ואנחנו עושים מאמץ כדי לסיים את זה</w:t>
      </w:r>
      <w:bookmarkStart w:id="203" w:name="_ETM_Q1_655002"/>
      <w:bookmarkEnd w:id="203"/>
      <w:r>
        <w:rPr>
          <w:rFonts w:hint="cs"/>
          <w:rtl/>
          <w:lang w:eastAsia="he-IL"/>
        </w:rPr>
        <w:t xml:space="preserve"> כמה שיותר מהר. חלק מהניירות כבר נמצאים אצל האיגוד וצריכים </w:t>
      </w:r>
      <w:bookmarkStart w:id="204" w:name="_ETM_Q1_655590"/>
      <w:bookmarkEnd w:id="204"/>
      <w:r>
        <w:rPr>
          <w:rFonts w:hint="cs"/>
          <w:rtl/>
          <w:lang w:eastAsia="he-IL"/>
        </w:rPr>
        <w:t>לעבור אלינו עם הערות ועל חלק מהמסמכים אנחנו עדיין עובדים</w:t>
      </w:r>
      <w:bookmarkStart w:id="205" w:name="_ETM_Q1_662934"/>
      <w:bookmarkEnd w:id="205"/>
      <w:r>
        <w:rPr>
          <w:rFonts w:hint="cs"/>
          <w:rtl/>
          <w:lang w:eastAsia="he-IL"/>
        </w:rPr>
        <w:t xml:space="preserve">, אבל בהחלט נעשה מאמץ כדי לעגן את ההסדר כמה </w:t>
      </w:r>
      <w:bookmarkStart w:id="206" w:name="_ETM_Q1_664784"/>
      <w:bookmarkEnd w:id="206"/>
      <w:r>
        <w:rPr>
          <w:rFonts w:hint="cs"/>
          <w:rtl/>
          <w:lang w:eastAsia="he-IL"/>
        </w:rPr>
        <w:t xml:space="preserve">שיותר מהר. </w:t>
      </w:r>
      <w:bookmarkStart w:id="207" w:name="_ETM_Q1_669784"/>
      <w:bookmarkEnd w:id="207"/>
    </w:p>
    <w:p w:rsidR="00AB3678" w:rsidRDefault="00AB3678" w:rsidP="00AB3678">
      <w:pPr>
        <w:rPr>
          <w:rtl/>
          <w:lang w:eastAsia="he-IL"/>
        </w:rPr>
      </w:pPr>
      <w:bookmarkStart w:id="208" w:name="_ETM_Q1_669860"/>
      <w:bookmarkEnd w:id="208"/>
    </w:p>
    <w:p w:rsidR="00AB3678" w:rsidRDefault="00AB3678" w:rsidP="00AB3678">
      <w:pPr>
        <w:rPr>
          <w:rtl/>
          <w:lang w:eastAsia="he-IL"/>
        </w:rPr>
      </w:pPr>
      <w:r>
        <w:rPr>
          <w:rFonts w:hint="cs"/>
          <w:rtl/>
          <w:lang w:eastAsia="he-IL"/>
        </w:rPr>
        <w:t>מהבחינה הזאת, ענבל תיארה את ההסדר,</w:t>
      </w:r>
      <w:bookmarkStart w:id="209" w:name="_ETM_Q1_668310"/>
      <w:bookmarkEnd w:id="209"/>
      <w:r>
        <w:rPr>
          <w:rFonts w:hint="cs"/>
          <w:rtl/>
          <w:lang w:eastAsia="he-IL"/>
        </w:rPr>
        <w:t xml:space="preserve"> אנחנו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מברכים עליו, גם את נושא המוגנות, גם ההסדר </w:t>
      </w:r>
      <w:bookmarkStart w:id="210" w:name="_ETM_Q1_675214"/>
      <w:bookmarkEnd w:id="210"/>
      <w:r w:rsidR="00C06A05">
        <w:rPr>
          <w:rFonts w:hint="cs"/>
          <w:rtl/>
          <w:lang w:eastAsia="he-IL"/>
        </w:rPr>
        <w:t>הזמני, גם ציפייה ל</w:t>
      </w:r>
      <w:r>
        <w:rPr>
          <w:rFonts w:hint="cs"/>
          <w:rtl/>
          <w:lang w:eastAsia="he-IL"/>
        </w:rPr>
        <w:t>הסדר שהוא ארוך טווח שאמור להתחיל</w:t>
      </w:r>
      <w:bookmarkStart w:id="211" w:name="_ETM_Q1_681790"/>
      <w:bookmarkEnd w:id="211"/>
      <w:r w:rsidR="00C06A05">
        <w:rPr>
          <w:rFonts w:hint="cs"/>
          <w:rtl/>
          <w:lang w:eastAsia="he-IL"/>
        </w:rPr>
        <w:t xml:space="preserve"> החל מיולי 2021, </w:t>
      </w:r>
      <w:r>
        <w:rPr>
          <w:rFonts w:hint="cs"/>
          <w:rtl/>
          <w:lang w:eastAsia="he-IL"/>
        </w:rPr>
        <w:t xml:space="preserve">ומיד אחרי שנעגן את כל הנושא </w:t>
      </w:r>
      <w:bookmarkStart w:id="212" w:name="_ETM_Q1_686586"/>
      <w:bookmarkEnd w:id="212"/>
      <w:r>
        <w:rPr>
          <w:rFonts w:hint="cs"/>
          <w:rtl/>
          <w:lang w:eastAsia="he-IL"/>
        </w:rPr>
        <w:t>של כל ההסכמות שאליהן הגענו אנחנו מתכננים להיכנס למשא ומתן</w:t>
      </w:r>
      <w:bookmarkStart w:id="213" w:name="_ETM_Q1_693330"/>
      <w:bookmarkEnd w:id="213"/>
      <w:r>
        <w:rPr>
          <w:rFonts w:hint="cs"/>
          <w:rtl/>
          <w:lang w:eastAsia="he-IL"/>
        </w:rPr>
        <w:t xml:space="preserve"> על שינוי מבנה השכר, אותו שינוי פרמננטי שעליו מדברת ענבל</w:t>
      </w:r>
      <w:bookmarkStart w:id="214" w:name="_ETM_Q1_696560"/>
      <w:bookmarkEnd w:id="214"/>
      <w:r w:rsidR="00C06A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במטרה שעד יולי 2021 נהיה מוכנים עם הסכם שכר חדש </w:t>
      </w:r>
      <w:bookmarkStart w:id="215" w:name="_ETM_Q1_699422"/>
      <w:bookmarkEnd w:id="215"/>
      <w:r>
        <w:rPr>
          <w:rFonts w:hint="cs"/>
          <w:rtl/>
          <w:lang w:eastAsia="he-IL"/>
        </w:rPr>
        <w:t>ונוכל להוציא אותו לפועל.</w:t>
      </w:r>
      <w:bookmarkStart w:id="216" w:name="_ETM_Q1_704510"/>
      <w:bookmarkEnd w:id="216"/>
    </w:p>
    <w:p w:rsidR="00AB3678" w:rsidRDefault="00AB3678" w:rsidP="00AB3678">
      <w:pPr>
        <w:rPr>
          <w:rtl/>
          <w:lang w:eastAsia="he-IL"/>
        </w:rPr>
      </w:pPr>
      <w:bookmarkStart w:id="217" w:name="_ETM_Q1_704569"/>
      <w:bookmarkEnd w:id="217"/>
    </w:p>
    <w:p w:rsidR="00AB3678" w:rsidRDefault="00AB3678" w:rsidP="00AB3678">
      <w:pPr>
        <w:pStyle w:val="af6"/>
        <w:keepNext/>
        <w:rPr>
          <w:rtl/>
        </w:rPr>
      </w:pPr>
      <w:bookmarkStart w:id="218" w:name="ET_yor_5520_14"/>
      <w:r w:rsidRPr="00AB3678">
        <w:rPr>
          <w:rStyle w:val="TagStyle"/>
          <w:rtl/>
        </w:rPr>
        <w:t xml:space="preserve"> &lt;&lt; </w:t>
      </w:r>
      <w:proofErr w:type="spellStart"/>
      <w:r w:rsidRPr="00AB3678">
        <w:rPr>
          <w:rStyle w:val="TagStyle"/>
          <w:rtl/>
        </w:rPr>
        <w:t>יור</w:t>
      </w:r>
      <w:proofErr w:type="spellEnd"/>
      <w:r w:rsidRPr="00AB36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3678">
        <w:rPr>
          <w:rStyle w:val="TagStyle"/>
          <w:rtl/>
        </w:rPr>
        <w:t xml:space="preserve"> &lt;&lt; </w:t>
      </w:r>
      <w:proofErr w:type="spellStart"/>
      <w:r w:rsidRPr="00AB3678">
        <w:rPr>
          <w:rStyle w:val="TagStyle"/>
          <w:rtl/>
        </w:rPr>
        <w:t>יור</w:t>
      </w:r>
      <w:proofErr w:type="spellEnd"/>
      <w:r w:rsidRPr="00AB3678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218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AB3678" w:rsidRDefault="00AB3678" w:rsidP="00AB3678">
      <w:pPr>
        <w:rPr>
          <w:rtl/>
          <w:lang w:eastAsia="he-IL"/>
        </w:rPr>
      </w:pPr>
      <w:bookmarkStart w:id="219" w:name="_ETM_Q1_705399"/>
      <w:bookmarkStart w:id="220" w:name="_ETM_Q1_705434"/>
      <w:bookmarkEnd w:id="219"/>
      <w:bookmarkEnd w:id="220"/>
      <w:r>
        <w:rPr>
          <w:rFonts w:hint="cs"/>
          <w:rtl/>
          <w:lang w:eastAsia="he-IL"/>
        </w:rPr>
        <w:t xml:space="preserve">תודה. חבר הכנסת </w:t>
      </w:r>
      <w:bookmarkStart w:id="221" w:name="_ETM_Q1_708902"/>
      <w:bookmarkEnd w:id="22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</w:t>
      </w:r>
    </w:p>
    <w:p w:rsidR="00AB3678" w:rsidRDefault="00AB3678" w:rsidP="00AB3678">
      <w:pPr>
        <w:rPr>
          <w:rtl/>
          <w:lang w:eastAsia="he-IL"/>
        </w:rPr>
      </w:pPr>
      <w:bookmarkStart w:id="222" w:name="_ETM_Q1_708955"/>
      <w:bookmarkStart w:id="223" w:name="_ETM_Q1_709070"/>
      <w:bookmarkStart w:id="224" w:name="_ETM_Q1_709117"/>
      <w:bookmarkEnd w:id="222"/>
      <w:bookmarkEnd w:id="223"/>
      <w:bookmarkEnd w:id="224"/>
    </w:p>
    <w:p w:rsidR="00AB3678" w:rsidRDefault="00AB3678" w:rsidP="00AB3678">
      <w:pPr>
        <w:pStyle w:val="a4"/>
        <w:keepNext/>
        <w:rPr>
          <w:rtl/>
        </w:rPr>
      </w:pPr>
      <w:bookmarkStart w:id="225" w:name="ET_speaker_5787_15"/>
      <w:r w:rsidRPr="00AB36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3678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225"/>
    </w:p>
    <w:p w:rsidR="00AB3678" w:rsidRDefault="00AB3678" w:rsidP="00AB3678">
      <w:pPr>
        <w:pStyle w:val="KeepWithNext"/>
        <w:rPr>
          <w:rtl/>
          <w:lang w:eastAsia="he-IL"/>
        </w:rPr>
      </w:pPr>
    </w:p>
    <w:p w:rsidR="00B267CC" w:rsidRDefault="00AB3678" w:rsidP="00B267CC">
      <w:pPr>
        <w:rPr>
          <w:rtl/>
          <w:lang w:eastAsia="he-IL"/>
        </w:rPr>
      </w:pPr>
      <w:bookmarkStart w:id="226" w:name="_ETM_Q1_709988"/>
      <w:bookmarkStart w:id="227" w:name="_ETM_Q1_710008"/>
      <w:bookmarkEnd w:id="226"/>
      <w:bookmarkEnd w:id="227"/>
      <w:r>
        <w:rPr>
          <w:rFonts w:hint="cs"/>
          <w:rtl/>
          <w:lang w:eastAsia="he-IL"/>
        </w:rPr>
        <w:t>ענבל, אני</w:t>
      </w:r>
      <w:bookmarkStart w:id="228" w:name="_ETM_Q1_712126"/>
      <w:bookmarkEnd w:id="228"/>
      <w:r>
        <w:rPr>
          <w:rFonts w:hint="cs"/>
          <w:rtl/>
          <w:lang w:eastAsia="he-IL"/>
        </w:rPr>
        <w:t xml:space="preserve"> עובר איתך מוועדה לוועדה, רק מה שמדגיש את החשיבות של</w:t>
      </w:r>
      <w:bookmarkStart w:id="229" w:name="_ETM_Q1_713902"/>
      <w:bookmarkEnd w:id="229"/>
      <w:r>
        <w:rPr>
          <w:rFonts w:hint="cs"/>
          <w:rtl/>
          <w:lang w:eastAsia="he-IL"/>
        </w:rPr>
        <w:t xml:space="preserve"> הנושא כי רבות הן הוועדות בכנסת שבוחרות לעסוק במאבק</w:t>
      </w:r>
      <w:bookmarkStart w:id="230" w:name="_ETM_Q1_719206"/>
      <w:bookmarkEnd w:id="230"/>
      <w:r>
        <w:rPr>
          <w:rFonts w:hint="cs"/>
          <w:rtl/>
          <w:lang w:eastAsia="he-IL"/>
        </w:rPr>
        <w:t xml:space="preserve"> שלכם שאני חושב שאין צודק ממנו. אני מברך את ההישגים</w:t>
      </w:r>
      <w:bookmarkStart w:id="231" w:name="_ETM_Q1_726838"/>
      <w:bookmarkEnd w:id="231"/>
      <w:r>
        <w:rPr>
          <w:rFonts w:hint="cs"/>
          <w:rtl/>
          <w:lang w:eastAsia="he-IL"/>
        </w:rPr>
        <w:t xml:space="preserve"> שלכם, אני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שחבל שנציגי האוצר היו צריכים </w:t>
      </w:r>
      <w:bookmarkStart w:id="232" w:name="_ETM_Q1_727958"/>
      <w:bookmarkEnd w:id="232"/>
      <w:r>
        <w:rPr>
          <w:rFonts w:hint="cs"/>
          <w:rtl/>
          <w:lang w:eastAsia="he-IL"/>
        </w:rPr>
        <w:t>לגרו</w:t>
      </w:r>
      <w:r w:rsidR="00C06A05">
        <w:rPr>
          <w:rFonts w:hint="cs"/>
          <w:rtl/>
          <w:lang w:eastAsia="he-IL"/>
        </w:rPr>
        <w:t xml:space="preserve">ר רגליים במשך 17 ימים שבהם </w:t>
      </w:r>
      <w:proofErr w:type="spellStart"/>
      <w:r w:rsidR="00B267CC">
        <w:rPr>
          <w:rFonts w:hint="cs"/>
          <w:rtl/>
          <w:lang w:eastAsia="he-IL"/>
        </w:rPr>
        <w:t>שבתת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ובהם לא </w:t>
      </w:r>
      <w:bookmarkStart w:id="233" w:name="_ETM_Q1_736180"/>
      <w:bookmarkEnd w:id="233"/>
      <w:r>
        <w:rPr>
          <w:rFonts w:hint="cs"/>
          <w:rtl/>
          <w:lang w:eastAsia="he-IL"/>
        </w:rPr>
        <w:t xml:space="preserve">ניתנו שירותי רווחה במדינת ישראל. </w:t>
      </w:r>
      <w:bookmarkStart w:id="234" w:name="_ETM_Q1_786551"/>
      <w:bookmarkEnd w:id="234"/>
    </w:p>
    <w:p w:rsidR="00B267CC" w:rsidRDefault="00B267CC" w:rsidP="00B267CC">
      <w:pPr>
        <w:rPr>
          <w:rtl/>
          <w:lang w:eastAsia="he-IL"/>
        </w:rPr>
      </w:pPr>
      <w:bookmarkStart w:id="235" w:name="_ETM_Q1_786602"/>
      <w:bookmarkStart w:id="236" w:name="_ETM_Q1_786719"/>
      <w:bookmarkEnd w:id="235"/>
      <w:bookmarkEnd w:id="236"/>
    </w:p>
    <w:p w:rsidR="00AB3678" w:rsidRDefault="00AB3678" w:rsidP="00C06A05">
      <w:pPr>
        <w:rPr>
          <w:rtl/>
          <w:lang w:eastAsia="he-IL"/>
        </w:rPr>
      </w:pPr>
      <w:bookmarkStart w:id="237" w:name="_ETM_Q1_786767"/>
      <w:bookmarkEnd w:id="237"/>
      <w:r>
        <w:rPr>
          <w:rFonts w:hint="cs"/>
          <w:rtl/>
          <w:lang w:eastAsia="he-IL"/>
        </w:rPr>
        <w:t>אני חושב שההישגים שלהם הם</w:t>
      </w:r>
      <w:bookmarkStart w:id="238" w:name="_ETM_Q1_737900"/>
      <w:bookmarkEnd w:id="238"/>
      <w:r>
        <w:rPr>
          <w:rFonts w:hint="cs"/>
          <w:rtl/>
          <w:lang w:eastAsia="he-IL"/>
        </w:rPr>
        <w:t xml:space="preserve"> אמנם מבורכים, אבל הם בעיניי בסיסיים</w:t>
      </w:r>
      <w:r w:rsidR="00C06A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תוספת השכר היא בסיסית</w:t>
      </w:r>
      <w:bookmarkStart w:id="239" w:name="_ETM_Q1_744764"/>
      <w:bookmarkEnd w:id="239"/>
      <w:r>
        <w:rPr>
          <w:rFonts w:hint="cs"/>
          <w:rtl/>
          <w:lang w:eastAsia="he-IL"/>
        </w:rPr>
        <w:t xml:space="preserve"> והדרישה שלכן לעבוד בסביבה שהיא מוגנת, שבה אתן</w:t>
      </w:r>
      <w:bookmarkStart w:id="240" w:name="_ETM_Q1_750090"/>
      <w:bookmarkEnd w:id="240"/>
      <w:r>
        <w:rPr>
          <w:rFonts w:hint="cs"/>
          <w:rtl/>
          <w:lang w:eastAsia="he-IL"/>
        </w:rPr>
        <w:t xml:space="preserve"> לא סופגות או חשופות לאלימות, היא דרישה שאמורה להיות בסיסית</w:t>
      </w:r>
      <w:bookmarkStart w:id="241" w:name="_ETM_Q1_751380"/>
      <w:bookmarkEnd w:id="241"/>
      <w:r>
        <w:rPr>
          <w:rFonts w:hint="cs"/>
          <w:rtl/>
          <w:lang w:eastAsia="he-IL"/>
        </w:rPr>
        <w:t xml:space="preserve"> ואלמנטרית </w:t>
      </w:r>
      <w:r w:rsidR="00B267CC">
        <w:rPr>
          <w:rFonts w:hint="cs"/>
          <w:rtl/>
          <w:lang w:eastAsia="he-IL"/>
        </w:rPr>
        <w:t>בכל מקום, ודאי במגזר הציבורי, ולפיכך נתנו לכם את</w:t>
      </w:r>
      <w:bookmarkStart w:id="242" w:name="_ETM_Q1_756530"/>
      <w:bookmarkEnd w:id="242"/>
      <w:r w:rsidR="00B267CC">
        <w:rPr>
          <w:rFonts w:hint="cs"/>
          <w:rtl/>
          <w:lang w:eastAsia="he-IL"/>
        </w:rPr>
        <w:t xml:space="preserve"> הנדרש ואת הבסיס, ועל כך יש לברך, אבל הייתי</w:t>
      </w:r>
      <w:bookmarkStart w:id="243" w:name="_ETM_Q1_764714"/>
      <w:bookmarkEnd w:id="243"/>
      <w:r w:rsidR="00B267CC">
        <w:rPr>
          <w:rFonts w:hint="cs"/>
          <w:rtl/>
          <w:lang w:eastAsia="he-IL"/>
        </w:rPr>
        <w:t xml:space="preserve"> רוצה לשמוע ממך, מלבד הרפורמה במבנה ה שכר שדיברת</w:t>
      </w:r>
      <w:bookmarkStart w:id="244" w:name="_ETM_Q1_768218"/>
      <w:bookmarkEnd w:id="244"/>
      <w:r w:rsidR="00B267CC">
        <w:rPr>
          <w:rFonts w:hint="cs"/>
          <w:rtl/>
          <w:lang w:eastAsia="he-IL"/>
        </w:rPr>
        <w:t xml:space="preserve"> עליה, דיברנו בוועדה לביקורת המדינה ואני אשמח אם תוכלי להתייחס</w:t>
      </w:r>
      <w:bookmarkStart w:id="245" w:name="_ETM_Q1_770910"/>
      <w:bookmarkEnd w:id="245"/>
      <w:r w:rsidR="00B267CC">
        <w:rPr>
          <w:rFonts w:hint="cs"/>
          <w:rtl/>
          <w:lang w:eastAsia="he-IL"/>
        </w:rPr>
        <w:t xml:space="preserve"> לזה גם כאן, מה הן הדרישות שלכם ביחס להגדלת כמות</w:t>
      </w:r>
      <w:bookmarkStart w:id="246" w:name="_ETM_Q1_778534"/>
      <w:bookmarkEnd w:id="246"/>
      <w:r w:rsidR="00B267CC">
        <w:rPr>
          <w:rFonts w:hint="cs"/>
          <w:rtl/>
          <w:lang w:eastAsia="he-IL"/>
        </w:rPr>
        <w:t xml:space="preserve"> התקנים</w:t>
      </w:r>
      <w:r w:rsidR="00C06A05">
        <w:rPr>
          <w:rFonts w:hint="cs"/>
          <w:rtl/>
          <w:lang w:eastAsia="he-IL"/>
        </w:rPr>
        <w:t>.</w:t>
      </w:r>
      <w:r w:rsidR="00B267CC">
        <w:rPr>
          <w:rFonts w:hint="cs"/>
          <w:rtl/>
          <w:lang w:eastAsia="he-IL"/>
        </w:rPr>
        <w:t xml:space="preserve"> מה הם הדברים הבאים שבעינייך ראוי לבצע</w:t>
      </w:r>
      <w:bookmarkStart w:id="247" w:name="_ETM_Q1_782412"/>
      <w:bookmarkEnd w:id="247"/>
      <w:r w:rsidR="00C06A05">
        <w:rPr>
          <w:rFonts w:hint="cs"/>
          <w:rtl/>
          <w:lang w:eastAsia="he-IL"/>
        </w:rPr>
        <w:t xml:space="preserve">, </w:t>
      </w:r>
      <w:r w:rsidR="00B267CC">
        <w:rPr>
          <w:rFonts w:hint="cs"/>
          <w:rtl/>
          <w:lang w:eastAsia="he-IL"/>
        </w:rPr>
        <w:t>וטוב שיושבת כאן נציגת אגף התקציבים של האוצר כדי</w:t>
      </w:r>
      <w:bookmarkStart w:id="248" w:name="_ETM_Q1_788459"/>
      <w:bookmarkEnd w:id="248"/>
      <w:r w:rsidR="00B267CC">
        <w:rPr>
          <w:rFonts w:hint="cs"/>
          <w:rtl/>
          <w:lang w:eastAsia="he-IL"/>
        </w:rPr>
        <w:t xml:space="preserve"> שהיא תשמע.</w:t>
      </w:r>
      <w:bookmarkStart w:id="249" w:name="_ETM_Q1_784986"/>
      <w:bookmarkEnd w:id="249"/>
    </w:p>
    <w:p w:rsidR="00B267CC" w:rsidRDefault="00B267CC" w:rsidP="00AB3678">
      <w:pPr>
        <w:rPr>
          <w:rtl/>
          <w:lang w:eastAsia="he-IL"/>
        </w:rPr>
      </w:pPr>
      <w:bookmarkStart w:id="250" w:name="_ETM_Q1_785058"/>
      <w:bookmarkEnd w:id="250"/>
    </w:p>
    <w:p w:rsidR="00B267CC" w:rsidRDefault="00B267CC" w:rsidP="00B267CC">
      <w:pPr>
        <w:pStyle w:val="af6"/>
        <w:keepNext/>
        <w:rPr>
          <w:rtl/>
        </w:rPr>
      </w:pPr>
      <w:bookmarkStart w:id="251" w:name="ET_yor_5520_16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251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252" w:name="_ETM_Q1_786219"/>
      <w:bookmarkStart w:id="253" w:name="_ETM_Q1_786241"/>
      <w:bookmarkEnd w:id="252"/>
      <w:bookmarkEnd w:id="253"/>
      <w:r>
        <w:rPr>
          <w:rFonts w:hint="cs"/>
          <w:rtl/>
          <w:lang w:eastAsia="he-IL"/>
        </w:rPr>
        <w:t>אגף השכר.</w:t>
      </w:r>
    </w:p>
    <w:p w:rsidR="00B267CC" w:rsidRDefault="00B267CC" w:rsidP="00B267CC">
      <w:pPr>
        <w:rPr>
          <w:rtl/>
          <w:lang w:eastAsia="he-IL"/>
        </w:rPr>
      </w:pPr>
      <w:bookmarkStart w:id="254" w:name="_ETM_Q1_787498"/>
      <w:bookmarkStart w:id="255" w:name="_ETM_Q1_787558"/>
      <w:bookmarkStart w:id="256" w:name="_ETM_Q1_789186"/>
      <w:bookmarkEnd w:id="254"/>
      <w:bookmarkEnd w:id="255"/>
      <w:bookmarkEnd w:id="256"/>
    </w:p>
    <w:p w:rsidR="00B267CC" w:rsidRDefault="00B267CC" w:rsidP="00B267CC">
      <w:pPr>
        <w:pStyle w:val="a4"/>
        <w:keepNext/>
        <w:rPr>
          <w:rtl/>
        </w:rPr>
      </w:pPr>
      <w:bookmarkStart w:id="257" w:name="ET_speaker_5787_17"/>
      <w:r w:rsidRPr="00B267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257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258" w:name="_ETM_Q1_789440"/>
      <w:bookmarkStart w:id="259" w:name="_ETM_Q1_789465"/>
      <w:bookmarkEnd w:id="258"/>
      <w:bookmarkEnd w:id="259"/>
      <w:r>
        <w:rPr>
          <w:rFonts w:hint="cs"/>
          <w:rtl/>
          <w:lang w:eastAsia="he-IL"/>
        </w:rPr>
        <w:t>אגף השכר של האוצר, נציגת האוצר, שתשמע</w:t>
      </w:r>
      <w:bookmarkStart w:id="260" w:name="_ETM_Q1_792655"/>
      <w:bookmarkEnd w:id="260"/>
      <w:r>
        <w:rPr>
          <w:rFonts w:hint="cs"/>
          <w:rtl/>
          <w:lang w:eastAsia="he-IL"/>
        </w:rPr>
        <w:t xml:space="preserve"> מה ראוי לעשות. בהקשר הזה חשוב לי לשמוע ממך מה </w:t>
      </w:r>
      <w:bookmarkStart w:id="261" w:name="_ETM_Q1_798327"/>
      <w:bookmarkEnd w:id="261"/>
      <w:r>
        <w:rPr>
          <w:rFonts w:hint="cs"/>
          <w:rtl/>
          <w:lang w:eastAsia="he-IL"/>
        </w:rPr>
        <w:t>הם היעדים הבאים מבחינת המאבקים שלכם שראוי לעשות. דיברנו על</w:t>
      </w:r>
      <w:bookmarkStart w:id="262" w:name="_ETM_Q1_799962"/>
      <w:bookmarkEnd w:id="262"/>
      <w:r>
        <w:rPr>
          <w:rFonts w:hint="cs"/>
          <w:rtl/>
          <w:lang w:eastAsia="he-IL"/>
        </w:rPr>
        <w:t xml:space="preserve"> היקף התעסוקה של כל עובדת סוציאלית, מספר התיקים שהיא עוסקת</w:t>
      </w:r>
      <w:bookmarkStart w:id="263" w:name="_ETM_Q1_808618"/>
      <w:bookmarkEnd w:id="263"/>
      <w:r>
        <w:rPr>
          <w:rFonts w:hint="cs"/>
          <w:rtl/>
          <w:lang w:eastAsia="he-IL"/>
        </w:rPr>
        <w:t xml:space="preserve"> בהם, שמן הסתם פוגעת ביכולת לתת שירותי רווחה הולמים. אני </w:t>
      </w:r>
      <w:bookmarkStart w:id="264" w:name="_ETM_Q1_813168"/>
      <w:bookmarkEnd w:id="264"/>
      <w:r>
        <w:rPr>
          <w:rFonts w:hint="cs"/>
          <w:rtl/>
          <w:lang w:eastAsia="he-IL"/>
        </w:rPr>
        <w:t xml:space="preserve">אשמח לשמוע ממך בהקשר הזה, אבל </w:t>
      </w:r>
      <w:r w:rsidR="00C06A05">
        <w:rPr>
          <w:rFonts w:hint="cs"/>
          <w:rtl/>
          <w:lang w:eastAsia="he-IL"/>
        </w:rPr>
        <w:t>סחתין</w:t>
      </w:r>
      <w:r>
        <w:rPr>
          <w:rFonts w:hint="cs"/>
          <w:rtl/>
          <w:lang w:eastAsia="he-IL"/>
        </w:rPr>
        <w:t xml:space="preserve"> עליכן. </w:t>
      </w:r>
    </w:p>
    <w:p w:rsidR="00B267CC" w:rsidRDefault="00B267CC" w:rsidP="00B267CC">
      <w:pPr>
        <w:rPr>
          <w:rtl/>
          <w:lang w:eastAsia="he-IL"/>
        </w:rPr>
      </w:pPr>
      <w:bookmarkStart w:id="265" w:name="_ETM_Q1_815907"/>
      <w:bookmarkStart w:id="266" w:name="_ETM_Q1_815976"/>
      <w:bookmarkEnd w:id="265"/>
      <w:bookmarkEnd w:id="266"/>
    </w:p>
    <w:p w:rsidR="00B267CC" w:rsidRDefault="00B267CC" w:rsidP="00B267CC">
      <w:pPr>
        <w:pStyle w:val="af6"/>
        <w:keepNext/>
        <w:rPr>
          <w:rtl/>
        </w:rPr>
      </w:pPr>
      <w:bookmarkStart w:id="267" w:name="ET_yor_5520_18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267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268" w:name="_ETM_Q1_819047"/>
      <w:bookmarkStart w:id="269" w:name="_ETM_Q1_819062"/>
      <w:bookmarkEnd w:id="268"/>
      <w:bookmarkEnd w:id="269"/>
      <w:r>
        <w:rPr>
          <w:rFonts w:hint="cs"/>
          <w:rtl/>
          <w:lang w:eastAsia="he-IL"/>
        </w:rPr>
        <w:t xml:space="preserve">ענבל, את </w:t>
      </w:r>
      <w:bookmarkStart w:id="270" w:name="_ETM_Q1_815220"/>
      <w:bookmarkEnd w:id="270"/>
      <w:r>
        <w:rPr>
          <w:rFonts w:hint="cs"/>
          <w:rtl/>
          <w:lang w:eastAsia="he-IL"/>
        </w:rPr>
        <w:t xml:space="preserve">תתייחסי בסוף. חברת הכנסת תמר זנדברג. </w:t>
      </w:r>
      <w:bookmarkStart w:id="271" w:name="_ETM_Q1_820044"/>
      <w:bookmarkEnd w:id="271"/>
    </w:p>
    <w:p w:rsidR="00B267CC" w:rsidRDefault="00B267CC" w:rsidP="00B267CC">
      <w:pPr>
        <w:rPr>
          <w:rtl/>
          <w:lang w:eastAsia="he-IL"/>
        </w:rPr>
      </w:pPr>
      <w:bookmarkStart w:id="272" w:name="_ETM_Q1_820109"/>
      <w:bookmarkEnd w:id="272"/>
    </w:p>
    <w:p w:rsidR="00B267CC" w:rsidRDefault="00B267CC" w:rsidP="00B267CC">
      <w:pPr>
        <w:pStyle w:val="a4"/>
        <w:keepNext/>
        <w:rPr>
          <w:rtl/>
        </w:rPr>
      </w:pPr>
      <w:bookmarkStart w:id="273" w:name="ET_speaker_5949_19"/>
      <w:r w:rsidRPr="00B267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273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C06A05">
      <w:pPr>
        <w:rPr>
          <w:rtl/>
          <w:lang w:eastAsia="he-IL"/>
        </w:rPr>
      </w:pPr>
      <w:bookmarkStart w:id="274" w:name="_ETM_Q1_822388"/>
      <w:bookmarkStart w:id="275" w:name="_ETM_Q1_822413"/>
      <w:bookmarkEnd w:id="274"/>
      <w:bookmarkEnd w:id="275"/>
      <w:r>
        <w:rPr>
          <w:rFonts w:hint="cs"/>
          <w:rtl/>
          <w:lang w:eastAsia="he-IL"/>
        </w:rPr>
        <w:t xml:space="preserve">אני רוצה להצטרף </w:t>
      </w:r>
      <w:bookmarkStart w:id="276" w:name="_ETM_Q1_823940"/>
      <w:bookmarkEnd w:id="276"/>
      <w:r>
        <w:rPr>
          <w:rFonts w:hint="cs"/>
          <w:rtl/>
          <w:lang w:eastAsia="he-IL"/>
        </w:rPr>
        <w:t xml:space="preserve">לברכות, </w:t>
      </w:r>
      <w:r w:rsidR="00C06A05">
        <w:rPr>
          <w:rFonts w:hint="cs"/>
          <w:rtl/>
          <w:lang w:eastAsia="he-IL"/>
        </w:rPr>
        <w:t>ואני גם</w:t>
      </w:r>
      <w:r>
        <w:rPr>
          <w:rFonts w:hint="cs"/>
          <w:rtl/>
          <w:lang w:eastAsia="he-IL"/>
        </w:rPr>
        <w:t xml:space="preserve"> חייבת להצדיע למאבק באמת ההרואי שעשיתן, </w:t>
      </w:r>
      <w:bookmarkStart w:id="277" w:name="_ETM_Q1_828352"/>
      <w:bookmarkEnd w:id="277"/>
      <w:r>
        <w:rPr>
          <w:rFonts w:hint="cs"/>
          <w:rtl/>
          <w:lang w:eastAsia="he-IL"/>
        </w:rPr>
        <w:t>ענבל וכל החברות. אני מזכירה שהתחלנו את המשבר</w:t>
      </w:r>
      <w:bookmarkStart w:id="278" w:name="_ETM_Q1_832884"/>
      <w:bookmarkEnd w:id="278"/>
      <w:r>
        <w:rPr>
          <w:rFonts w:hint="cs"/>
          <w:rtl/>
          <w:lang w:eastAsia="he-IL"/>
        </w:rPr>
        <w:t xml:space="preserve"> הזה עם האמירה כמעט המובנת מאליה שלא יהיו תוספות שכר </w:t>
      </w:r>
      <w:bookmarkStart w:id="279" w:name="_ETM_Q1_835754"/>
      <w:bookmarkEnd w:id="279"/>
      <w:r>
        <w:rPr>
          <w:rFonts w:hint="cs"/>
          <w:rtl/>
          <w:lang w:eastAsia="he-IL"/>
        </w:rPr>
        <w:t>כאילו זה מובן מאליו, אבל באמת זה מאבק שהיה צריך</w:t>
      </w:r>
      <w:bookmarkStart w:id="280" w:name="_ETM_Q1_840946"/>
      <w:bookmarkEnd w:id="280"/>
      <w:r>
        <w:rPr>
          <w:rFonts w:hint="cs"/>
          <w:rtl/>
          <w:lang w:eastAsia="he-IL"/>
        </w:rPr>
        <w:t xml:space="preserve"> להתרחש בעיתוי שהוא היה צריך להתרחש כי כנראה שצריך רגע </w:t>
      </w:r>
      <w:bookmarkStart w:id="281" w:name="_ETM_Q1_841510"/>
      <w:bookmarkEnd w:id="281"/>
      <w:r>
        <w:rPr>
          <w:rFonts w:hint="cs"/>
          <w:rtl/>
          <w:lang w:eastAsia="he-IL"/>
        </w:rPr>
        <w:t xml:space="preserve">משברי כדי להבין שדברים מכאן והלאה לא יכולים להמשיך אחרת </w:t>
      </w:r>
      <w:bookmarkStart w:id="282" w:name="_ETM_Q1_849326"/>
      <w:bookmarkEnd w:id="282"/>
      <w:r>
        <w:rPr>
          <w:rFonts w:hint="cs"/>
          <w:rtl/>
          <w:lang w:eastAsia="he-IL"/>
        </w:rPr>
        <w:t xml:space="preserve">ולכן טוב שלא </w:t>
      </w:r>
      <w:r>
        <w:rPr>
          <w:rFonts w:hint="cs"/>
          <w:rtl/>
          <w:lang w:eastAsia="he-IL"/>
        </w:rPr>
        <w:lastRenderedPageBreak/>
        <w:t>חזרתן למצב של עסקים כרגיל ולכן גם</w:t>
      </w:r>
      <w:bookmarkStart w:id="283" w:name="_ETM_Q1_851480"/>
      <w:bookmarkEnd w:id="283"/>
      <w:r>
        <w:rPr>
          <w:rFonts w:hint="cs"/>
          <w:rtl/>
          <w:lang w:eastAsia="he-IL"/>
        </w:rPr>
        <w:t xml:space="preserve"> ההיש</w:t>
      </w:r>
      <w:bookmarkStart w:id="284" w:name="_ETM_Q1_852440"/>
      <w:bookmarkEnd w:id="284"/>
      <w:r>
        <w:rPr>
          <w:rFonts w:hint="cs"/>
          <w:rtl/>
          <w:lang w:eastAsia="he-IL"/>
        </w:rPr>
        <w:t xml:space="preserve">ג, שאני מסכימה עם חבר הכנסת להב הרצנו שהוא די </w:t>
      </w:r>
      <w:bookmarkStart w:id="285" w:name="_ETM_Q1_856158"/>
      <w:bookmarkEnd w:id="285"/>
      <w:r>
        <w:rPr>
          <w:rFonts w:hint="cs"/>
          <w:rtl/>
          <w:lang w:eastAsia="he-IL"/>
        </w:rPr>
        <w:t>בסיסי, אבל אנחנו כבר רגילים שעל הדברים הבסיסיים צריך כאן</w:t>
      </w:r>
      <w:bookmarkStart w:id="286" w:name="_ETM_Q1_858196"/>
      <w:bookmarkEnd w:id="286"/>
      <w:r>
        <w:rPr>
          <w:rFonts w:hint="cs"/>
          <w:rtl/>
          <w:lang w:eastAsia="he-IL"/>
        </w:rPr>
        <w:t xml:space="preserve"> להיאבק.</w:t>
      </w:r>
      <w:bookmarkStart w:id="287" w:name="_ETM_Q1_859172"/>
      <w:bookmarkEnd w:id="287"/>
    </w:p>
    <w:p w:rsidR="00B267CC" w:rsidRDefault="00B267CC" w:rsidP="00B267CC">
      <w:pPr>
        <w:rPr>
          <w:rtl/>
          <w:lang w:eastAsia="he-IL"/>
        </w:rPr>
      </w:pPr>
      <w:bookmarkStart w:id="288" w:name="_ETM_Q1_859243"/>
      <w:bookmarkStart w:id="289" w:name="_ETM_Q1_859997"/>
      <w:bookmarkEnd w:id="288"/>
      <w:bookmarkEnd w:id="289"/>
    </w:p>
    <w:p w:rsidR="00B267CC" w:rsidRDefault="00B267CC" w:rsidP="00C06A05">
      <w:pPr>
        <w:rPr>
          <w:rtl/>
          <w:lang w:eastAsia="he-IL"/>
        </w:rPr>
      </w:pPr>
      <w:bookmarkStart w:id="290" w:name="_ETM_Q1_860068"/>
      <w:bookmarkEnd w:id="290"/>
      <w:r>
        <w:rPr>
          <w:rFonts w:hint="cs"/>
          <w:rtl/>
          <w:lang w:eastAsia="he-IL"/>
        </w:rPr>
        <w:t xml:space="preserve">אני רוצה להצטרף לשאלה לנציגת האוצר, שאני חייבת לומר שבדברים </w:t>
      </w:r>
      <w:bookmarkStart w:id="291" w:name="_ETM_Q1_867692"/>
      <w:bookmarkEnd w:id="291"/>
      <w:r>
        <w:rPr>
          <w:rFonts w:hint="cs"/>
          <w:rtl/>
          <w:lang w:eastAsia="he-IL"/>
        </w:rPr>
        <w:t>שלה</w:t>
      </w:r>
      <w:r w:rsidR="00C06A05">
        <w:rPr>
          <w:rFonts w:hint="cs"/>
          <w:rtl/>
          <w:lang w:eastAsia="he-IL"/>
        </w:rPr>
        <w:t xml:space="preserve"> </w:t>
      </w:r>
      <w:r w:rsidR="00C06A05">
        <w:rPr>
          <w:rtl/>
          <w:lang w:eastAsia="he-IL"/>
        </w:rPr>
        <w:t>–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הבעיות במצבים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זה שמסכימים,</w:t>
      </w:r>
      <w:bookmarkStart w:id="292" w:name="_ETM_Q1_877548"/>
      <w:bookmarkEnd w:id="292"/>
      <w:r>
        <w:rPr>
          <w:rFonts w:hint="cs"/>
          <w:rtl/>
          <w:lang w:eastAsia="he-IL"/>
        </w:rPr>
        <w:t xml:space="preserve"> כאילו הכול נפתר ויש איזה קתרזיס ומפסיקות את ה</w:t>
      </w:r>
      <w:bookmarkStart w:id="293" w:name="_ETM_Q1_879594"/>
      <w:bookmarkEnd w:id="293"/>
      <w:r>
        <w:rPr>
          <w:rFonts w:hint="cs"/>
          <w:rtl/>
          <w:lang w:eastAsia="he-IL"/>
        </w:rPr>
        <w:t>שביתה וחוזרות לשגרה לפני שהדברים סגורים עד הסוף וזה הרגע</w:t>
      </w:r>
      <w:bookmarkStart w:id="294" w:name="_ETM_Q1_887154"/>
      <w:bookmarkEnd w:id="294"/>
      <w:r>
        <w:rPr>
          <w:rFonts w:hint="cs"/>
          <w:rtl/>
          <w:lang w:eastAsia="he-IL"/>
        </w:rPr>
        <w:t xml:space="preserve"> </w:t>
      </w:r>
      <w:r w:rsidR="00C06A05">
        <w:rPr>
          <w:rFonts w:hint="cs"/>
          <w:rtl/>
          <w:lang w:eastAsia="he-IL"/>
        </w:rPr>
        <w:t xml:space="preserve">קצת לסחוט עוד מפה וקצת עוד משם. </w:t>
      </w:r>
      <w:r>
        <w:rPr>
          <w:rFonts w:hint="cs"/>
          <w:rtl/>
          <w:lang w:eastAsia="he-IL"/>
        </w:rPr>
        <w:t xml:space="preserve">ולכן, אדוני היושב </w:t>
      </w:r>
      <w:bookmarkStart w:id="295" w:name="_ETM_Q1_892770"/>
      <w:bookmarkEnd w:id="295"/>
      <w:r>
        <w:rPr>
          <w:rFonts w:hint="cs"/>
          <w:rtl/>
          <w:lang w:eastAsia="he-IL"/>
        </w:rPr>
        <w:t xml:space="preserve">ראש, המעקב השבועי שלך, כבר שבוע שני או שלישי, אם </w:t>
      </w:r>
      <w:bookmarkStart w:id="296" w:name="_ETM_Q1_892670"/>
      <w:bookmarkEnd w:id="296"/>
      <w:r>
        <w:rPr>
          <w:rFonts w:hint="cs"/>
          <w:rtl/>
          <w:lang w:eastAsia="he-IL"/>
        </w:rPr>
        <w:t>אני לא טועה - - -</w:t>
      </w:r>
    </w:p>
    <w:p w:rsidR="00B267CC" w:rsidRDefault="00B267CC" w:rsidP="00B267CC">
      <w:pPr>
        <w:rPr>
          <w:rtl/>
          <w:lang w:eastAsia="he-IL"/>
        </w:rPr>
      </w:pPr>
      <w:bookmarkStart w:id="297" w:name="_ETM_Q1_894510"/>
      <w:bookmarkStart w:id="298" w:name="_ETM_Q1_894567"/>
      <w:bookmarkEnd w:id="297"/>
      <w:bookmarkEnd w:id="298"/>
    </w:p>
    <w:p w:rsidR="00B267CC" w:rsidRDefault="00B267CC" w:rsidP="00B267CC">
      <w:pPr>
        <w:pStyle w:val="af6"/>
        <w:keepNext/>
        <w:rPr>
          <w:rtl/>
        </w:rPr>
      </w:pPr>
      <w:bookmarkStart w:id="299" w:name="ET_yor_5520_20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299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00" w:name="_ETM_Q1_896630"/>
      <w:bookmarkStart w:id="301" w:name="_ETM_Q1_896642"/>
      <w:bookmarkEnd w:id="300"/>
      <w:bookmarkEnd w:id="301"/>
      <w:r>
        <w:rPr>
          <w:rFonts w:hint="cs"/>
          <w:rtl/>
          <w:lang w:eastAsia="he-IL"/>
        </w:rPr>
        <w:t>שלישי.</w:t>
      </w:r>
    </w:p>
    <w:p w:rsidR="00B267CC" w:rsidRDefault="00B267CC" w:rsidP="00B267CC">
      <w:pPr>
        <w:rPr>
          <w:rtl/>
          <w:lang w:eastAsia="he-IL"/>
        </w:rPr>
      </w:pPr>
      <w:bookmarkStart w:id="302" w:name="_ETM_Q1_897798"/>
      <w:bookmarkStart w:id="303" w:name="_ETM_Q1_897855"/>
      <w:bookmarkStart w:id="304" w:name="_ETM_Q1_894124"/>
      <w:bookmarkEnd w:id="302"/>
      <w:bookmarkEnd w:id="303"/>
      <w:bookmarkEnd w:id="304"/>
    </w:p>
    <w:p w:rsidR="00B267CC" w:rsidRDefault="00B267CC" w:rsidP="00B267CC">
      <w:pPr>
        <w:pStyle w:val="a4"/>
        <w:keepNext/>
        <w:rPr>
          <w:rtl/>
        </w:rPr>
      </w:pPr>
      <w:bookmarkStart w:id="305" w:name="ET_speaker_5949_21"/>
      <w:r w:rsidRPr="00B267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05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06" w:name="_ETM_Q1_894348"/>
      <w:bookmarkStart w:id="307" w:name="_ETM_Q1_894369"/>
      <w:bookmarkEnd w:id="306"/>
      <w:bookmarkEnd w:id="307"/>
      <w:r>
        <w:rPr>
          <w:rFonts w:hint="cs"/>
          <w:rtl/>
          <w:lang w:eastAsia="he-IL"/>
        </w:rPr>
        <w:t xml:space="preserve">הוא מבורך וזה בדיוק </w:t>
      </w:r>
      <w:bookmarkStart w:id="308" w:name="_ETM_Q1_899580"/>
      <w:bookmarkEnd w:id="308"/>
      <w:r>
        <w:rPr>
          <w:rFonts w:hint="cs"/>
          <w:rtl/>
          <w:lang w:eastAsia="he-IL"/>
        </w:rPr>
        <w:t xml:space="preserve">מה שצריך לעשות, ככה צריך להיראות פיקוח פרלמנטרי, במיוחד </w:t>
      </w:r>
      <w:bookmarkStart w:id="309" w:name="_ETM_Q1_901976"/>
      <w:bookmarkEnd w:id="309"/>
      <w:r>
        <w:rPr>
          <w:rFonts w:hint="cs"/>
          <w:rtl/>
          <w:lang w:eastAsia="he-IL"/>
        </w:rPr>
        <w:t xml:space="preserve">ששמענו כרגע מענבל שבאמת יש דד ליין ואני ככה איתרתי </w:t>
      </w:r>
      <w:bookmarkStart w:id="310" w:name="_ETM_Q1_903839"/>
      <w:bookmarkEnd w:id="310"/>
      <w:r>
        <w:rPr>
          <w:rFonts w:hint="cs"/>
          <w:rtl/>
          <w:lang w:eastAsia="he-IL"/>
        </w:rPr>
        <w:t>בשולי</w:t>
      </w:r>
      <w:r w:rsidR="00C06A05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דברים איזה שהיא דאגה בקולה, שאם הדברים לא יקרו</w:t>
      </w:r>
      <w:bookmarkStart w:id="311" w:name="_ETM_Q1_910078"/>
      <w:bookmarkEnd w:id="311"/>
      <w:r>
        <w:rPr>
          <w:rFonts w:hint="cs"/>
          <w:rtl/>
          <w:lang w:eastAsia="he-IL"/>
        </w:rPr>
        <w:t xml:space="preserve"> אז מה נעשה? לכן אני חושבת שהפיקוח הזה שלנו </w:t>
      </w:r>
      <w:bookmarkStart w:id="312" w:name="_ETM_Q1_915742"/>
      <w:bookmarkEnd w:id="312"/>
      <w:r>
        <w:rPr>
          <w:rFonts w:hint="cs"/>
          <w:rtl/>
          <w:lang w:eastAsia="he-IL"/>
        </w:rPr>
        <w:t>הוא מאוד מאוד טוב ואולי אפילו לעלות דרג קצת,</w:t>
      </w:r>
      <w:bookmarkStart w:id="313" w:name="_ETM_Q1_919102"/>
      <w:bookmarkEnd w:id="313"/>
      <w:r>
        <w:rPr>
          <w:rFonts w:hint="cs"/>
          <w:rtl/>
          <w:lang w:eastAsia="he-IL"/>
        </w:rPr>
        <w:t xml:space="preserve"> אנחנו שמחות ששולחים לנו במקרה הזה נערה, ולא נער אוצר,</w:t>
      </w:r>
      <w:bookmarkStart w:id="314" w:name="_ETM_Q1_921076"/>
      <w:bookmarkEnd w:id="314"/>
      <w:r>
        <w:rPr>
          <w:rFonts w:hint="cs"/>
          <w:rtl/>
          <w:lang w:eastAsia="he-IL"/>
        </w:rPr>
        <w:t xml:space="preserve"> שזה בסדר גמור וטוב מאוד ומאוד מאוד חשוב, </w:t>
      </w:r>
      <w:bookmarkStart w:id="315" w:name="_ETM_Q1_929556"/>
      <w:bookmarkEnd w:id="315"/>
      <w:r>
        <w:rPr>
          <w:rFonts w:hint="cs"/>
          <w:rtl/>
          <w:lang w:eastAsia="he-IL"/>
        </w:rPr>
        <w:t>אבל באמת, היום יום שני, אם עד</w:t>
      </w:r>
      <w:bookmarkStart w:id="316" w:name="_ETM_Q1_930280"/>
      <w:bookmarkEnd w:id="316"/>
      <w:r>
        <w:rPr>
          <w:rFonts w:hint="cs"/>
          <w:rtl/>
          <w:lang w:eastAsia="he-IL"/>
        </w:rPr>
        <w:t xml:space="preserve"> סוף השבוע לא תקבל עדכון מענבל שהדברים באמת - - -</w:t>
      </w:r>
    </w:p>
    <w:p w:rsidR="00B267CC" w:rsidRDefault="00B267CC" w:rsidP="00B267CC">
      <w:pPr>
        <w:rPr>
          <w:rtl/>
          <w:lang w:eastAsia="he-IL"/>
        </w:rPr>
      </w:pPr>
      <w:bookmarkStart w:id="317" w:name="_ETM_Q1_932592"/>
      <w:bookmarkStart w:id="318" w:name="_ETM_Q1_932658"/>
      <w:bookmarkEnd w:id="317"/>
      <w:bookmarkEnd w:id="318"/>
    </w:p>
    <w:p w:rsidR="00B267CC" w:rsidRDefault="00B267CC" w:rsidP="00B267CC">
      <w:pPr>
        <w:pStyle w:val="af6"/>
        <w:keepNext/>
        <w:rPr>
          <w:rtl/>
        </w:rPr>
      </w:pPr>
      <w:bookmarkStart w:id="319" w:name="ET_yor_5520_22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319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20" w:name="_ETM_Q1_933846"/>
      <w:bookmarkStart w:id="321" w:name="_ETM_Q1_933864"/>
      <w:bookmarkEnd w:id="320"/>
      <w:bookmarkEnd w:id="321"/>
      <w:r>
        <w:rPr>
          <w:rFonts w:hint="cs"/>
          <w:rtl/>
          <w:lang w:eastAsia="he-IL"/>
        </w:rPr>
        <w:t xml:space="preserve">שזה </w:t>
      </w:r>
      <w:bookmarkStart w:id="322" w:name="_ETM_Q1_936096"/>
      <w:bookmarkEnd w:id="322"/>
      <w:r>
        <w:rPr>
          <w:rFonts w:hint="cs"/>
          <w:rtl/>
          <w:lang w:eastAsia="he-IL"/>
        </w:rPr>
        <w:t>נחתם.</w:t>
      </w:r>
      <w:bookmarkStart w:id="323" w:name="_ETM_Q1_932736"/>
      <w:bookmarkEnd w:id="323"/>
    </w:p>
    <w:p w:rsidR="00B267CC" w:rsidRDefault="00B267CC" w:rsidP="00B267CC">
      <w:pPr>
        <w:rPr>
          <w:rtl/>
          <w:lang w:eastAsia="he-IL"/>
        </w:rPr>
      </w:pPr>
      <w:bookmarkStart w:id="324" w:name="_ETM_Q1_932799"/>
      <w:bookmarkEnd w:id="324"/>
    </w:p>
    <w:p w:rsidR="00B267CC" w:rsidRDefault="00B267CC" w:rsidP="00B267CC">
      <w:pPr>
        <w:pStyle w:val="a4"/>
        <w:keepNext/>
        <w:rPr>
          <w:rtl/>
        </w:rPr>
      </w:pPr>
      <w:bookmarkStart w:id="325" w:name="ET_speaker_5949_23"/>
      <w:r w:rsidRPr="00B267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267CC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25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26" w:name="_ETM_Q1_935440"/>
      <w:bookmarkStart w:id="327" w:name="_ETM_Q1_935463"/>
      <w:bookmarkEnd w:id="326"/>
      <w:bookmarkEnd w:id="327"/>
      <w:r>
        <w:rPr>
          <w:rFonts w:hint="cs"/>
          <w:rtl/>
          <w:lang w:eastAsia="he-IL"/>
        </w:rPr>
        <w:t>כפי שנחתמו וכפי שהיא הבינה ואין איזה</w:t>
      </w:r>
      <w:bookmarkStart w:id="328" w:name="_ETM_Q1_940432"/>
      <w:bookmarkEnd w:id="328"/>
      <w:r>
        <w:rPr>
          <w:rFonts w:hint="cs"/>
          <w:rtl/>
          <w:lang w:eastAsia="he-IL"/>
        </w:rPr>
        <w:t xml:space="preserve"> קופון, איזה מין שיטת מצליח של הרגע האחרון, אז</w:t>
      </w:r>
      <w:bookmarkStart w:id="329" w:name="_ETM_Q1_942000"/>
      <w:bookmarkEnd w:id="329"/>
      <w:r>
        <w:rPr>
          <w:rFonts w:hint="cs"/>
          <w:rtl/>
          <w:lang w:eastAsia="he-IL"/>
        </w:rPr>
        <w:t xml:space="preserve"> באמת שאנחנו נהיה על המשמר ונרים קול צעקה למקרה הזה. </w:t>
      </w:r>
      <w:bookmarkStart w:id="330" w:name="_ETM_Q1_943804"/>
      <w:bookmarkStart w:id="331" w:name="_ETM_Q1_943908"/>
      <w:bookmarkEnd w:id="330"/>
      <w:bookmarkEnd w:id="331"/>
    </w:p>
    <w:p w:rsidR="00B267CC" w:rsidRDefault="00B267CC" w:rsidP="00B267CC">
      <w:pPr>
        <w:rPr>
          <w:rtl/>
          <w:lang w:eastAsia="he-IL"/>
        </w:rPr>
      </w:pPr>
      <w:bookmarkStart w:id="332" w:name="_ETM_Q1_943956"/>
      <w:bookmarkEnd w:id="332"/>
    </w:p>
    <w:p w:rsidR="00B267CC" w:rsidRDefault="00B267CC" w:rsidP="00B267CC">
      <w:pPr>
        <w:pStyle w:val="af6"/>
        <w:keepNext/>
        <w:rPr>
          <w:rtl/>
        </w:rPr>
      </w:pPr>
      <w:bookmarkStart w:id="333" w:name="ET_yor_5520_24"/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67CC">
        <w:rPr>
          <w:rStyle w:val="TagStyle"/>
          <w:rtl/>
        </w:rPr>
        <w:t xml:space="preserve"> &lt;&lt; </w:t>
      </w:r>
      <w:proofErr w:type="spellStart"/>
      <w:r w:rsidRPr="00B267CC">
        <w:rPr>
          <w:rStyle w:val="TagStyle"/>
          <w:rtl/>
        </w:rPr>
        <w:t>יור</w:t>
      </w:r>
      <w:proofErr w:type="spellEnd"/>
      <w:r w:rsidRPr="00B267CC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333"/>
    </w:p>
    <w:p w:rsidR="00B267CC" w:rsidRDefault="00B267CC" w:rsidP="00B267CC">
      <w:pPr>
        <w:pStyle w:val="KeepWithNext"/>
        <w:rPr>
          <w:rtl/>
          <w:lang w:eastAsia="he-IL"/>
        </w:rPr>
      </w:pPr>
    </w:p>
    <w:p w:rsidR="00B267CC" w:rsidRDefault="00B267CC" w:rsidP="00B267CC">
      <w:pPr>
        <w:rPr>
          <w:rtl/>
          <w:lang w:eastAsia="he-IL"/>
        </w:rPr>
      </w:pPr>
      <w:bookmarkStart w:id="334" w:name="_ETM_Q1_945450"/>
      <w:bookmarkStart w:id="335" w:name="_ETM_Q1_945469"/>
      <w:bookmarkEnd w:id="334"/>
      <w:bookmarkEnd w:id="335"/>
      <w:r>
        <w:rPr>
          <w:rFonts w:hint="cs"/>
          <w:rtl/>
          <w:lang w:eastAsia="he-IL"/>
        </w:rPr>
        <w:t xml:space="preserve">חד משמעית. תודה, תמר. 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  <w:bookmarkStart w:id="336" w:name="_ETM_Q1_946467"/>
      <w:bookmarkEnd w:id="336"/>
    </w:p>
    <w:p w:rsidR="00D072A1" w:rsidRDefault="00D072A1" w:rsidP="00B267CC">
      <w:pPr>
        <w:rPr>
          <w:rtl/>
          <w:lang w:eastAsia="he-IL"/>
        </w:rPr>
      </w:pPr>
      <w:bookmarkStart w:id="337" w:name="_ETM_Q1_946739"/>
      <w:bookmarkEnd w:id="337"/>
    </w:p>
    <w:p w:rsidR="00D072A1" w:rsidRDefault="00D072A1" w:rsidP="00D072A1">
      <w:pPr>
        <w:pStyle w:val="a4"/>
        <w:keepNext/>
        <w:rPr>
          <w:rtl/>
        </w:rPr>
      </w:pPr>
      <w:bookmarkStart w:id="338" w:name="ET_speaker_6041_25"/>
      <w:r w:rsidRPr="00D072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072A1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38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C06A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</w:t>
      </w:r>
      <w:bookmarkStart w:id="339" w:name="_ETM_Q1_947785"/>
      <w:bookmarkEnd w:id="339"/>
      <w:r>
        <w:rPr>
          <w:rFonts w:hint="cs"/>
          <w:rtl/>
          <w:lang w:eastAsia="he-IL"/>
        </w:rPr>
        <w:t xml:space="preserve"> להכביר מילים כי אני מתחברת למה שחבריי אמרו, אני</w:t>
      </w:r>
      <w:bookmarkStart w:id="340" w:name="_ETM_Q1_953342"/>
      <w:bookmarkEnd w:id="340"/>
      <w:r>
        <w:rPr>
          <w:rFonts w:hint="cs"/>
          <w:rtl/>
          <w:lang w:eastAsia="he-IL"/>
        </w:rPr>
        <w:t xml:space="preserve"> חושבת שפשוט הגיעו מים עד נפש, זאת אומרת מתוך</w:t>
      </w:r>
      <w:bookmarkStart w:id="341" w:name="_ETM_Q1_954846"/>
      <w:bookmarkEnd w:id="341"/>
      <w:r>
        <w:rPr>
          <w:rFonts w:hint="cs"/>
          <w:rtl/>
          <w:lang w:eastAsia="he-IL"/>
        </w:rPr>
        <w:t xml:space="preserve"> ידיעה מה זה דרש מהן לצאת לשביתה כזאת, מתוך המחויבות</w:t>
      </w:r>
      <w:bookmarkStart w:id="342" w:name="_ETM_Q1_963238"/>
      <w:bookmarkEnd w:id="342"/>
      <w:r>
        <w:rPr>
          <w:rFonts w:hint="cs"/>
          <w:rtl/>
          <w:lang w:eastAsia="he-IL"/>
        </w:rPr>
        <w:t xml:space="preserve"> שלהן לנושא ולטיפול שהן מעניקות בחיי היום יום </w:t>
      </w:r>
      <w:bookmarkStart w:id="343" w:name="_ETM_Q1_964929"/>
      <w:bookmarkEnd w:id="343"/>
      <w:r>
        <w:rPr>
          <w:rFonts w:hint="cs"/>
          <w:rtl/>
          <w:lang w:eastAsia="he-IL"/>
        </w:rPr>
        <w:t>לכלל אזרחי מדינת ישראל, צריך לגשת לזה בצורה הפוכה ממה</w:t>
      </w:r>
      <w:bookmarkStart w:id="344" w:name="_ETM_Q1_971192"/>
      <w:bookmarkEnd w:id="344"/>
      <w:r>
        <w:rPr>
          <w:rFonts w:hint="cs"/>
          <w:rtl/>
          <w:lang w:eastAsia="he-IL"/>
        </w:rPr>
        <w:t xml:space="preserve"> שאנחנו עושים. בעצם לא נפתרה הבעיה, ניתן </w:t>
      </w:r>
      <w:bookmarkStart w:id="345" w:name="_ETM_Q1_974019"/>
      <w:bookmarkEnd w:id="345"/>
      <w:r>
        <w:rPr>
          <w:rFonts w:hint="cs"/>
          <w:rtl/>
          <w:lang w:eastAsia="he-IL"/>
        </w:rPr>
        <w:t>הפלסטר כדי לעבור הלאה, אבל צריך בעיניי לוודא שאנחנו</w:t>
      </w:r>
      <w:bookmarkStart w:id="346" w:name="_ETM_Q1_977924"/>
      <w:bookmarkEnd w:id="346"/>
      <w:r>
        <w:rPr>
          <w:rFonts w:hint="cs"/>
          <w:rtl/>
          <w:lang w:eastAsia="he-IL"/>
        </w:rPr>
        <w:t xml:space="preserve"> לא חוזרים בדיוק למצב הקודם פחות או יותר שמאפשר העסקה </w:t>
      </w:r>
      <w:bookmarkStart w:id="347" w:name="_ETM_Q1_984436"/>
      <w:bookmarkEnd w:id="347"/>
      <w:r>
        <w:rPr>
          <w:rFonts w:hint="cs"/>
          <w:rtl/>
          <w:lang w:eastAsia="he-IL"/>
        </w:rPr>
        <w:t xml:space="preserve">ב-75% משרה, אדוני היושב ראש, של נשים, אני לא </w:t>
      </w:r>
      <w:bookmarkStart w:id="348" w:name="_ETM_Q1_985646"/>
      <w:bookmarkEnd w:id="348"/>
      <w:r>
        <w:rPr>
          <w:rFonts w:hint="cs"/>
          <w:rtl/>
          <w:lang w:eastAsia="he-IL"/>
        </w:rPr>
        <w:t xml:space="preserve">מכירה גבר שהיה מסכים, ובקורלציה הפוכה מספר התיקים ואחוז </w:t>
      </w:r>
      <w:bookmarkStart w:id="349" w:name="_ETM_Q1_993863"/>
      <w:bookmarkEnd w:id="349"/>
      <w:r>
        <w:rPr>
          <w:rFonts w:hint="cs"/>
          <w:rtl/>
          <w:lang w:eastAsia="he-IL"/>
        </w:rPr>
        <w:t xml:space="preserve">המשרה. חייבים לתת את הדעת על הדבר הזה כיוון </w:t>
      </w:r>
      <w:bookmarkStart w:id="350" w:name="_ETM_Q1_994908"/>
      <w:bookmarkEnd w:id="350"/>
      <w:r>
        <w:rPr>
          <w:rFonts w:hint="cs"/>
          <w:rtl/>
          <w:lang w:eastAsia="he-IL"/>
        </w:rPr>
        <w:t>שהוא בא לידי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ביטוי בהחלשה של אוכלוסייה כל כך גדולה, </w:t>
      </w:r>
      <w:bookmarkStart w:id="351" w:name="_ETM_Q1_1000828"/>
      <w:bookmarkEnd w:id="351"/>
      <w:r>
        <w:rPr>
          <w:rFonts w:hint="cs"/>
          <w:rtl/>
          <w:lang w:eastAsia="he-IL"/>
        </w:rPr>
        <w:t xml:space="preserve">של פלח כל כך חשוב במדינת ישראל, שבעצם בכל משבר </w:t>
      </w:r>
      <w:bookmarkStart w:id="352" w:name="_ETM_Q1_1003878"/>
      <w:bookmarkEnd w:id="352"/>
      <w:r>
        <w:rPr>
          <w:rFonts w:hint="cs"/>
          <w:rtl/>
          <w:lang w:eastAsia="he-IL"/>
        </w:rPr>
        <w:t xml:space="preserve">הקורונה אנחנו מתייחסים הרבה לבריאותי ולכלכלה ופה יש את </w:t>
      </w:r>
      <w:bookmarkStart w:id="353" w:name="_ETM_Q1_1004794"/>
      <w:bookmarkEnd w:id="353"/>
      <w:r>
        <w:rPr>
          <w:rFonts w:hint="cs"/>
          <w:rtl/>
          <w:lang w:eastAsia="he-IL"/>
        </w:rPr>
        <w:t>מי שעומדות</w:t>
      </w:r>
      <w:r w:rsidR="00C06A0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אמת בחזית של האתגר הנפשי שחווים אזרחי מדינת </w:t>
      </w:r>
      <w:bookmarkStart w:id="354" w:name="_ETM_Q1_1008518"/>
      <w:bookmarkEnd w:id="354"/>
      <w:r>
        <w:rPr>
          <w:rFonts w:hint="cs"/>
          <w:rtl/>
          <w:lang w:eastAsia="he-IL"/>
        </w:rPr>
        <w:t>ישראל.</w:t>
      </w:r>
    </w:p>
    <w:p w:rsidR="00D072A1" w:rsidRDefault="00D072A1" w:rsidP="00D072A1">
      <w:pPr>
        <w:rPr>
          <w:rtl/>
          <w:lang w:eastAsia="he-IL"/>
        </w:rPr>
      </w:pPr>
      <w:bookmarkStart w:id="355" w:name="_ETM_Q1_1009340"/>
      <w:bookmarkStart w:id="356" w:name="_ETM_Q1_1009400"/>
      <w:bookmarkEnd w:id="355"/>
      <w:bookmarkEnd w:id="356"/>
    </w:p>
    <w:p w:rsidR="00D072A1" w:rsidRDefault="00D072A1" w:rsidP="00C06A05">
      <w:pPr>
        <w:rPr>
          <w:rtl/>
          <w:lang w:eastAsia="he-IL"/>
        </w:rPr>
      </w:pPr>
      <w:bookmarkStart w:id="357" w:name="_ETM_Q1_1010212"/>
      <w:bookmarkStart w:id="358" w:name="_ETM_Q1_1010271"/>
      <w:bookmarkEnd w:id="357"/>
      <w:bookmarkEnd w:id="358"/>
      <w:r>
        <w:rPr>
          <w:rFonts w:hint="cs"/>
          <w:rtl/>
          <w:lang w:eastAsia="he-IL"/>
        </w:rPr>
        <w:t>אז לתת לזה באמת את המקום הזה של ההכרח</w:t>
      </w:r>
      <w:bookmarkStart w:id="359" w:name="_ETM_Q1_1016180"/>
      <w:bookmarkEnd w:id="359"/>
      <w:r>
        <w:rPr>
          <w:rFonts w:hint="cs"/>
          <w:rtl/>
          <w:lang w:eastAsia="he-IL"/>
        </w:rPr>
        <w:t xml:space="preserve"> לייצר פתרון הוליסטי, ארוך טווח, שמכיר בכלל האתגרים שכבר הרבה</w:t>
      </w:r>
      <w:bookmarkStart w:id="360" w:name="_ETM_Q1_1023012"/>
      <w:bookmarkEnd w:id="360"/>
      <w:r>
        <w:rPr>
          <w:rFonts w:hint="cs"/>
          <w:rtl/>
          <w:lang w:eastAsia="he-IL"/>
        </w:rPr>
        <w:t xml:space="preserve"> מאוד שנים, שכמו שאמרתי רק עכשיו הגיעו מים עד נפש,</w:t>
      </w:r>
      <w:bookmarkStart w:id="361" w:name="_ETM_Q1_1024264"/>
      <w:bookmarkEnd w:id="361"/>
      <w:r>
        <w:rPr>
          <w:rFonts w:hint="cs"/>
          <w:rtl/>
          <w:lang w:eastAsia="he-IL"/>
        </w:rPr>
        <w:t xml:space="preserve"> אבל</w:t>
      </w:r>
      <w:bookmarkStart w:id="362" w:name="_ETM_Q1_1034986"/>
      <w:bookmarkEnd w:id="362"/>
      <w:r>
        <w:rPr>
          <w:rFonts w:hint="cs"/>
          <w:rtl/>
          <w:lang w:eastAsia="he-IL"/>
        </w:rPr>
        <w:t xml:space="preserve"> הרבה מאוד שנים בולעים, בולעות יותר נכון, גם את האלימות</w:t>
      </w:r>
      <w:bookmarkStart w:id="363" w:name="_ETM_Q1_1026108"/>
      <w:bookmarkEnd w:id="363"/>
      <w:r>
        <w:rPr>
          <w:rFonts w:hint="cs"/>
          <w:rtl/>
          <w:lang w:eastAsia="he-IL"/>
        </w:rPr>
        <w:t xml:space="preserve"> שמופנית כלפיהם, גם את אחוז המשרה וגם את השכר</w:t>
      </w:r>
      <w:bookmarkStart w:id="364" w:name="_ETM_Q1_1032372"/>
      <w:bookmarkEnd w:id="364"/>
      <w:r>
        <w:rPr>
          <w:rFonts w:hint="cs"/>
          <w:rtl/>
          <w:lang w:eastAsia="he-IL"/>
        </w:rPr>
        <w:t xml:space="preserve"> שהוא ללא פרופורציה לכמות התיקים שממשיכים להעמיס עליהם.</w:t>
      </w:r>
      <w:bookmarkStart w:id="365" w:name="_ETM_Q1_1037560"/>
      <w:bookmarkEnd w:id="365"/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 לפקח.</w:t>
      </w:r>
    </w:p>
    <w:p w:rsidR="00D072A1" w:rsidRDefault="00D072A1" w:rsidP="00D072A1">
      <w:pPr>
        <w:rPr>
          <w:rtl/>
          <w:lang w:eastAsia="he-IL"/>
        </w:rPr>
      </w:pPr>
      <w:bookmarkStart w:id="366" w:name="_ETM_Q1_1037612"/>
      <w:bookmarkEnd w:id="366"/>
    </w:p>
    <w:p w:rsidR="00D072A1" w:rsidRDefault="00D072A1" w:rsidP="00D072A1">
      <w:pPr>
        <w:pStyle w:val="af6"/>
        <w:keepNext/>
        <w:rPr>
          <w:rtl/>
        </w:rPr>
      </w:pPr>
      <w:bookmarkStart w:id="367" w:name="ET_yor_5520_26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367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Pr="00D072A1" w:rsidRDefault="00D072A1" w:rsidP="00D072A1">
      <w:pPr>
        <w:rPr>
          <w:rtl/>
          <w:lang w:eastAsia="he-IL"/>
        </w:rPr>
      </w:pPr>
      <w:bookmarkStart w:id="368" w:name="_ETM_Q1_1033842"/>
      <w:bookmarkStart w:id="369" w:name="_ETM_Q1_1033854"/>
      <w:bookmarkEnd w:id="368"/>
      <w:bookmarkEnd w:id="369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0" w:name="_ETM_Q1_1035535"/>
      <w:bookmarkEnd w:id="370"/>
    </w:p>
    <w:p w:rsidR="00D072A1" w:rsidRDefault="00D072A1" w:rsidP="00B267CC">
      <w:pPr>
        <w:rPr>
          <w:rtl/>
          <w:lang w:eastAsia="he-IL"/>
        </w:rPr>
      </w:pPr>
      <w:bookmarkStart w:id="371" w:name="_ETM_Q1_948024"/>
      <w:bookmarkEnd w:id="371"/>
    </w:p>
    <w:p w:rsidR="00D072A1" w:rsidRDefault="00D072A1" w:rsidP="00D072A1">
      <w:pPr>
        <w:pStyle w:val="a4"/>
        <w:keepNext/>
        <w:rPr>
          <w:rtl/>
        </w:rPr>
      </w:pPr>
      <w:bookmarkStart w:id="372" w:name="ET_speaker_5945_27"/>
      <w:r w:rsidRPr="00D072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72A1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372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93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מברכת את ההישג, אני חושבת שזה הישג חשוב, </w:t>
      </w:r>
      <w:bookmarkStart w:id="373" w:name="_ETM_Q1_1045372"/>
      <w:bookmarkEnd w:id="373"/>
      <w:r>
        <w:rPr>
          <w:rFonts w:hint="cs"/>
          <w:rtl/>
          <w:lang w:eastAsia="he-IL"/>
        </w:rPr>
        <w:t>ודאי נחכה לראות שזה כן נחתם וזה אכן מועבר. אני</w:t>
      </w:r>
      <w:bookmarkStart w:id="374" w:name="_ETM_Q1_1053036"/>
      <w:bookmarkEnd w:id="374"/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זוכרת את הדיון שלנו מלפני יותר משבועיים בנושא זה </w:t>
      </w:r>
      <w:bookmarkStart w:id="375" w:name="_ETM_Q1_1054872"/>
      <w:bookmarkEnd w:id="375"/>
      <w:r>
        <w:rPr>
          <w:rFonts w:hint="cs"/>
          <w:rtl/>
          <w:lang w:eastAsia="he-IL"/>
        </w:rPr>
        <w:t>ואני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שמחה שזה הבשיל לכדי </w:t>
      </w:r>
      <w:r>
        <w:rPr>
          <w:rFonts w:hint="cs"/>
          <w:rtl/>
          <w:lang w:eastAsia="he-IL"/>
        </w:rPr>
        <w:lastRenderedPageBreak/>
        <w:t>תוצאה, אבל חשוב לי</w:t>
      </w:r>
      <w:bookmarkStart w:id="376" w:name="_ETM_Q1_1055024"/>
      <w:bookmarkEnd w:id="376"/>
      <w:r>
        <w:rPr>
          <w:rFonts w:hint="cs"/>
          <w:rtl/>
          <w:lang w:eastAsia="he-IL"/>
        </w:rPr>
        <w:t xml:space="preserve"> להבין מכם בטווח הארוך איך נוכל לוודא שנגיע למצב שלא</w:t>
      </w:r>
      <w:bookmarkStart w:id="377" w:name="_ETM_Q1_1064552"/>
      <w:bookmarkEnd w:id="377"/>
      <w:r>
        <w:rPr>
          <w:rFonts w:hint="cs"/>
          <w:rtl/>
          <w:lang w:eastAsia="he-IL"/>
        </w:rPr>
        <w:t xml:space="preserve"> נפעל מתוך תחושה שאנחנו עם הלשון בחוץ ומין אסטרטגיה של </w:t>
      </w:r>
      <w:bookmarkStart w:id="378" w:name="_ETM_Q1_1070544"/>
      <w:bookmarkEnd w:id="378"/>
      <w:r>
        <w:rPr>
          <w:rFonts w:hint="cs"/>
          <w:rtl/>
          <w:lang w:eastAsia="he-IL"/>
        </w:rPr>
        <w:t>כיבוי שריפות ותמיד אנחנו צריכים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 מה שהיה לפני</w:t>
      </w:r>
      <w:bookmarkStart w:id="379" w:name="_ETM_Q1_1070598"/>
      <w:bookmarkEnd w:id="379"/>
      <w:r>
        <w:rPr>
          <w:rFonts w:hint="cs"/>
          <w:rtl/>
          <w:lang w:eastAsia="he-IL"/>
        </w:rPr>
        <w:t xml:space="preserve"> כמה שנים. איך אתן בונות, או איך אתן עושות רה-ארגון</w:t>
      </w:r>
      <w:bookmarkStart w:id="380" w:name="_ETM_Q1_1073232"/>
      <w:bookmarkEnd w:id="380"/>
      <w:r>
        <w:rPr>
          <w:rFonts w:hint="cs"/>
          <w:rtl/>
          <w:lang w:eastAsia="he-IL"/>
        </w:rPr>
        <w:t xml:space="preserve"> מבחינתכן, מבחינת עיגון הזכויות שלכן או מה שמגיע לכן כעובדות</w:t>
      </w:r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סוציאליות </w:t>
      </w:r>
      <w:bookmarkStart w:id="381" w:name="_ETM_Q1_1083208"/>
      <w:bookmarkEnd w:id="381"/>
      <w:r>
        <w:rPr>
          <w:rFonts w:hint="cs"/>
          <w:rtl/>
          <w:lang w:eastAsia="he-IL"/>
        </w:rPr>
        <w:t>כדי שלא נגיע שוב למצב שהיינו בו. כלומר מה התוכניות</w:t>
      </w:r>
      <w:bookmarkStart w:id="382" w:name="_ETM_Q1_1085106"/>
      <w:bookmarkEnd w:id="382"/>
      <w:r>
        <w:rPr>
          <w:rFonts w:hint="cs"/>
          <w:rtl/>
          <w:lang w:eastAsia="he-IL"/>
        </w:rPr>
        <w:t xml:space="preserve"> שאתן מכינות כבר למאבק הבא שלכן, במרכאות, לעוד כמה שנים, </w:t>
      </w:r>
      <w:bookmarkStart w:id="383" w:name="_ETM_Q1_1091490"/>
      <w:bookmarkEnd w:id="383"/>
      <w:r>
        <w:rPr>
          <w:rFonts w:hint="cs"/>
          <w:rtl/>
          <w:lang w:eastAsia="he-IL"/>
        </w:rPr>
        <w:t>איך תוכלו להבטיח שאכן לא תגיעו למצב שהגעתן אליו עכשיו</w:t>
      </w:r>
      <w:bookmarkStart w:id="384" w:name="_ETM_Q1_1095582"/>
      <w:bookmarkEnd w:id="384"/>
      <w:r>
        <w:rPr>
          <w:rFonts w:hint="cs"/>
          <w:rtl/>
          <w:lang w:eastAsia="he-IL"/>
        </w:rPr>
        <w:t xml:space="preserve"> במשבר הזה?</w:t>
      </w:r>
      <w:bookmarkStart w:id="385" w:name="_ETM_Q1_1097182"/>
      <w:bookmarkEnd w:id="385"/>
    </w:p>
    <w:p w:rsidR="00D072A1" w:rsidRDefault="00D072A1" w:rsidP="00D072A1">
      <w:pPr>
        <w:rPr>
          <w:rtl/>
          <w:lang w:eastAsia="he-IL"/>
        </w:rPr>
      </w:pPr>
      <w:bookmarkStart w:id="386" w:name="_ETM_Q1_1097246"/>
      <w:bookmarkEnd w:id="386"/>
    </w:p>
    <w:p w:rsidR="00D072A1" w:rsidRDefault="00D072A1" w:rsidP="00D072A1">
      <w:pPr>
        <w:pStyle w:val="af6"/>
        <w:keepNext/>
        <w:rPr>
          <w:rtl/>
        </w:rPr>
      </w:pPr>
      <w:bookmarkStart w:id="387" w:name="ET_yor_5520_28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387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388" w:name="_ETM_Q1_1093967"/>
      <w:bookmarkStart w:id="389" w:name="_ETM_Q1_1093991"/>
      <w:bookmarkEnd w:id="388"/>
      <w:bookmarkEnd w:id="389"/>
      <w:r>
        <w:rPr>
          <w:rFonts w:hint="cs"/>
          <w:rtl/>
          <w:lang w:eastAsia="he-IL"/>
        </w:rPr>
        <w:t>תודה,</w:t>
      </w:r>
      <w:r w:rsidR="009356E5">
        <w:rPr>
          <w:rFonts w:hint="cs"/>
          <w:rtl/>
          <w:lang w:eastAsia="he-IL"/>
        </w:rPr>
        <w:t xml:space="preserve"> </w:t>
      </w:r>
      <w:proofErr w:type="spellStart"/>
      <w:r w:rsidR="009356E5">
        <w:rPr>
          <w:rFonts w:hint="cs"/>
          <w:rtl/>
          <w:lang w:eastAsia="he-IL"/>
        </w:rPr>
        <w:t>ע'דיר</w:t>
      </w:r>
      <w:proofErr w:type="spellEnd"/>
      <w:r w:rsidR="00935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ענבל תיכף תענה. דני עברי, ראש המועצה</w:t>
      </w:r>
      <w:bookmarkStart w:id="390" w:name="_ETM_Q1_1097298"/>
      <w:bookmarkEnd w:id="390"/>
      <w:r>
        <w:rPr>
          <w:rFonts w:hint="cs"/>
          <w:rtl/>
          <w:lang w:eastAsia="he-IL"/>
        </w:rPr>
        <w:t xml:space="preserve"> האזורית משגב, יושב ראש ועדת הרווחה במרכז המועצות האזורית.</w:t>
      </w:r>
      <w:bookmarkStart w:id="391" w:name="_ETM_Q1_1101340"/>
      <w:bookmarkStart w:id="392" w:name="_ETM_Q1_1102356"/>
      <w:bookmarkStart w:id="393" w:name="_ETM_Q1_1102415"/>
      <w:bookmarkStart w:id="394" w:name="_ETM_Q1_1102540"/>
      <w:bookmarkEnd w:id="391"/>
      <w:bookmarkEnd w:id="392"/>
      <w:bookmarkEnd w:id="393"/>
      <w:bookmarkEnd w:id="394"/>
      <w:r w:rsidR="00C06A05">
        <w:rPr>
          <w:rFonts w:hint="cs"/>
          <w:rtl/>
          <w:lang w:eastAsia="he-IL"/>
        </w:rPr>
        <w:t xml:space="preserve"> </w:t>
      </w:r>
    </w:p>
    <w:p w:rsidR="00D072A1" w:rsidRDefault="00D072A1" w:rsidP="00D072A1">
      <w:pPr>
        <w:rPr>
          <w:rtl/>
          <w:lang w:eastAsia="he-IL"/>
        </w:rPr>
      </w:pPr>
      <w:bookmarkStart w:id="395" w:name="_ETM_Q1_1102597"/>
      <w:bookmarkEnd w:id="395"/>
    </w:p>
    <w:p w:rsidR="00D072A1" w:rsidRDefault="00D072A1" w:rsidP="00D072A1">
      <w:pPr>
        <w:pStyle w:val="af9"/>
        <w:keepNext/>
        <w:rPr>
          <w:rtl/>
          <w:lang w:eastAsia="he-IL"/>
        </w:rPr>
      </w:pPr>
      <w:bookmarkStart w:id="396" w:name="ET_guest_דני_עברי_29"/>
      <w:r w:rsidRPr="00D0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072A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396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397" w:name="_ETM_Q1_1103739"/>
      <w:bookmarkStart w:id="398" w:name="_ETM_Q1_1103763"/>
      <w:bookmarkEnd w:id="397"/>
      <w:bookmarkEnd w:id="398"/>
      <w:r>
        <w:rPr>
          <w:rFonts w:hint="cs"/>
          <w:rtl/>
          <w:lang w:eastAsia="he-IL"/>
        </w:rPr>
        <w:t>אני רק רציתי לשאול, שוב, בקשר</w:t>
      </w:r>
      <w:bookmarkStart w:id="399" w:name="_ETM_Q1_1122470"/>
      <w:bookmarkEnd w:id="399"/>
      <w:r>
        <w:rPr>
          <w:rFonts w:hint="cs"/>
          <w:rtl/>
          <w:lang w:eastAsia="he-IL"/>
        </w:rPr>
        <w:t xml:space="preserve"> לשאלת עומס התיקים. התייחסות יותר מדויקת מבחינת הטווח הקצר, בינוני</w:t>
      </w:r>
      <w:bookmarkStart w:id="400" w:name="_ETM_Q1_1128558"/>
      <w:bookmarkEnd w:id="400"/>
      <w:r>
        <w:rPr>
          <w:rFonts w:hint="cs"/>
          <w:rtl/>
          <w:lang w:eastAsia="he-IL"/>
        </w:rPr>
        <w:t xml:space="preserve"> וארוך, כי לדברים האחרים אנחנו קיבלנו סקירה מעמיקה.</w:t>
      </w:r>
      <w:bookmarkStart w:id="401" w:name="_ETM_Q1_1134494"/>
      <w:bookmarkEnd w:id="401"/>
    </w:p>
    <w:p w:rsidR="00D072A1" w:rsidRDefault="00D072A1" w:rsidP="00D072A1">
      <w:pPr>
        <w:rPr>
          <w:rtl/>
          <w:lang w:eastAsia="he-IL"/>
        </w:rPr>
      </w:pPr>
      <w:bookmarkStart w:id="402" w:name="_ETM_Q1_1134555"/>
      <w:bookmarkEnd w:id="402"/>
    </w:p>
    <w:p w:rsidR="00D072A1" w:rsidRDefault="00D072A1" w:rsidP="00D072A1">
      <w:pPr>
        <w:pStyle w:val="af6"/>
        <w:keepNext/>
        <w:rPr>
          <w:rtl/>
        </w:rPr>
      </w:pPr>
      <w:bookmarkStart w:id="403" w:name="ET_yor_5520_30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403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404" w:name="_ETM_Q1_1135439"/>
      <w:bookmarkStart w:id="405" w:name="_ETM_Q1_1135463"/>
      <w:bookmarkEnd w:id="404"/>
      <w:bookmarkEnd w:id="405"/>
      <w:r>
        <w:rPr>
          <w:rFonts w:hint="cs"/>
          <w:rtl/>
          <w:lang w:eastAsia="he-IL"/>
        </w:rPr>
        <w:t>תודה. ענבל.</w:t>
      </w:r>
      <w:bookmarkStart w:id="406" w:name="_ETM_Q1_1137150"/>
      <w:bookmarkEnd w:id="406"/>
    </w:p>
    <w:p w:rsidR="00D072A1" w:rsidRDefault="00D072A1" w:rsidP="00D072A1">
      <w:pPr>
        <w:rPr>
          <w:rtl/>
          <w:lang w:eastAsia="he-IL"/>
        </w:rPr>
      </w:pPr>
      <w:bookmarkStart w:id="407" w:name="_ETM_Q1_1137215"/>
      <w:bookmarkEnd w:id="407"/>
    </w:p>
    <w:p w:rsidR="00D072A1" w:rsidRDefault="00D072A1" w:rsidP="00D072A1">
      <w:pPr>
        <w:pStyle w:val="af9"/>
        <w:keepNext/>
        <w:rPr>
          <w:rtl/>
          <w:lang w:eastAsia="he-IL"/>
        </w:rPr>
      </w:pPr>
      <w:bookmarkStart w:id="408" w:name="ET_guest_ענבל_חרמוני_31"/>
      <w:r w:rsidRPr="00D0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072A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408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9356E5">
      <w:pPr>
        <w:rPr>
          <w:rtl/>
          <w:lang w:eastAsia="he-IL"/>
        </w:rPr>
      </w:pPr>
      <w:bookmarkStart w:id="409" w:name="_ETM_Q1_1138636"/>
      <w:bookmarkStart w:id="410" w:name="_ETM_Q1_1138652"/>
      <w:bookmarkEnd w:id="409"/>
      <w:bookmarkEnd w:id="410"/>
      <w:r>
        <w:rPr>
          <w:rFonts w:hint="cs"/>
          <w:rtl/>
          <w:lang w:eastAsia="he-IL"/>
        </w:rPr>
        <w:t>אז</w:t>
      </w:r>
      <w:bookmarkStart w:id="411" w:name="_ETM_Q1_1140102"/>
      <w:bookmarkEnd w:id="411"/>
      <w:r>
        <w:rPr>
          <w:rFonts w:hint="cs"/>
          <w:rtl/>
          <w:lang w:eastAsia="he-IL"/>
        </w:rPr>
        <w:t xml:space="preserve"> קודם כל הסיפור של התיקים והעומסים מתחבר למה שקודם </w:t>
      </w:r>
      <w:bookmarkStart w:id="412" w:name="_ETM_Q1_1151247"/>
      <w:bookmarkEnd w:id="41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שאל ובאמת זה עלה גם בוועדה</w:t>
      </w:r>
      <w:bookmarkStart w:id="413" w:name="_ETM_Q1_1158334"/>
      <w:bookmarkEnd w:id="413"/>
      <w:r>
        <w:rPr>
          <w:rFonts w:hint="cs"/>
          <w:rtl/>
          <w:lang w:eastAsia="he-IL"/>
        </w:rPr>
        <w:t xml:space="preserve"> הקודמת שהייתי בה. </w:t>
      </w:r>
      <w:r w:rsidR="009356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9356E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לט, הדרישות שלנו מראש היו קצה קצהו</w:t>
      </w:r>
      <w:bookmarkStart w:id="414" w:name="_ETM_Q1_1165046"/>
      <w:bookmarkEnd w:id="414"/>
      <w:r>
        <w:rPr>
          <w:rFonts w:hint="cs"/>
          <w:rtl/>
          <w:lang w:eastAsia="he-IL"/>
        </w:rPr>
        <w:t xml:space="preserve"> של הצרכים, זה ברור, אנחנו</w:t>
      </w:r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 את זה כל הזמן</w:t>
      </w:r>
      <w:r w:rsidR="009356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bookmarkStart w:id="415" w:name="_ETM_Q1_1168656"/>
      <w:bookmarkEnd w:id="415"/>
      <w:r>
        <w:rPr>
          <w:rFonts w:hint="cs"/>
          <w:rtl/>
          <w:lang w:eastAsia="he-IL"/>
        </w:rPr>
        <w:t xml:space="preserve"> ניסינו בעצם כל הזמן בשנתיים וחצי האחרונות למצוא מה הביצה</w:t>
      </w:r>
      <w:bookmarkStart w:id="416" w:name="_ETM_Q1_1170220"/>
      <w:bookmarkEnd w:id="416"/>
      <w:r>
        <w:rPr>
          <w:rFonts w:hint="cs"/>
          <w:rtl/>
          <w:lang w:eastAsia="he-IL"/>
        </w:rPr>
        <w:t xml:space="preserve"> ומה התרנגולת והגענו למסקנה שעד שהתנאים לא ישופרו אין</w:t>
      </w:r>
      <w:bookmarkStart w:id="417" w:name="_ETM_Q1_1178550"/>
      <w:bookmarkEnd w:id="417"/>
      <w:r>
        <w:rPr>
          <w:rFonts w:hint="cs"/>
          <w:rtl/>
          <w:lang w:eastAsia="he-IL"/>
        </w:rPr>
        <w:t xml:space="preserve"> טעם לדרוש עוד תקנים או מפתחות תק</w:t>
      </w:r>
      <w:bookmarkStart w:id="418" w:name="_ETM_Q1_1180860"/>
      <w:bookmarkEnd w:id="418"/>
      <w:r>
        <w:rPr>
          <w:rFonts w:hint="cs"/>
          <w:rtl/>
          <w:lang w:eastAsia="he-IL"/>
        </w:rPr>
        <w:t xml:space="preserve">ינה מאחר שאין עובדים שרוצים לבוא לעסוק בתחום ולכן חבל </w:t>
      </w:r>
      <w:bookmarkStart w:id="419" w:name="_ETM_Q1_1180515"/>
      <w:bookmarkEnd w:id="419"/>
      <w:r>
        <w:rPr>
          <w:rFonts w:hint="cs"/>
          <w:rtl/>
          <w:lang w:eastAsia="he-IL"/>
        </w:rPr>
        <w:t xml:space="preserve">על התקנים שאחר כך </w:t>
      </w:r>
      <w:r w:rsidR="009356E5">
        <w:rPr>
          <w:rFonts w:hint="cs"/>
          <w:rtl/>
          <w:lang w:eastAsia="he-IL"/>
        </w:rPr>
        <w:t>יגידו</w:t>
      </w:r>
      <w:r>
        <w:rPr>
          <w:rFonts w:hint="cs"/>
          <w:rtl/>
          <w:lang w:eastAsia="he-IL"/>
        </w:rPr>
        <w:t xml:space="preserve"> במשרד האוצר</w:t>
      </w:r>
      <w:r w:rsidR="009356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הנה, נתנו תקנים </w:t>
      </w:r>
      <w:bookmarkStart w:id="420" w:name="_ETM_Q1_1185368"/>
      <w:bookmarkEnd w:id="420"/>
      <w:r>
        <w:rPr>
          <w:rFonts w:hint="cs"/>
          <w:rtl/>
          <w:lang w:eastAsia="he-IL"/>
        </w:rPr>
        <w:t>ועכשיו אנחנו לוקחים אותם חזרה כי אף אחד לא הצליח</w:t>
      </w:r>
      <w:bookmarkStart w:id="421" w:name="_ETM_Q1_1191976"/>
      <w:bookmarkEnd w:id="421"/>
      <w:r>
        <w:rPr>
          <w:rFonts w:hint="cs"/>
          <w:rtl/>
          <w:lang w:eastAsia="he-IL"/>
        </w:rPr>
        <w:t xml:space="preserve"> לאייש אותם.</w:t>
      </w:r>
      <w:bookmarkStart w:id="422" w:name="_ETM_Q1_1193730"/>
      <w:bookmarkEnd w:id="422"/>
    </w:p>
    <w:p w:rsidR="00D072A1" w:rsidRDefault="00D072A1" w:rsidP="00D072A1">
      <w:pPr>
        <w:rPr>
          <w:rtl/>
          <w:lang w:eastAsia="he-IL"/>
        </w:rPr>
      </w:pPr>
      <w:bookmarkStart w:id="423" w:name="_ETM_Q1_1193791"/>
      <w:bookmarkStart w:id="424" w:name="_ETM_Q1_1193936"/>
      <w:bookmarkEnd w:id="423"/>
      <w:bookmarkEnd w:id="424"/>
    </w:p>
    <w:p w:rsidR="00D072A1" w:rsidRDefault="00D072A1" w:rsidP="009356E5">
      <w:pPr>
        <w:rPr>
          <w:rtl/>
          <w:lang w:eastAsia="he-IL"/>
        </w:rPr>
      </w:pPr>
      <w:bookmarkStart w:id="425" w:name="_ETM_Q1_1193995"/>
      <w:bookmarkEnd w:id="425"/>
      <w:r>
        <w:rPr>
          <w:rFonts w:hint="cs"/>
          <w:rtl/>
          <w:lang w:eastAsia="he-IL"/>
        </w:rPr>
        <w:t>זאת הסיבה שמבחינתנו הלכנו על שכר תחילה ומוגנות</w:t>
      </w:r>
      <w:bookmarkStart w:id="426" w:name="_ETM_Q1_1197534"/>
      <w:bookmarkEnd w:id="426"/>
      <w:r>
        <w:rPr>
          <w:rFonts w:hint="cs"/>
          <w:rtl/>
          <w:lang w:eastAsia="he-IL"/>
        </w:rPr>
        <w:t xml:space="preserve"> תחילה וחד משמעית השלב הבא בתום הרפורמה, ומבחינתי זה</w:t>
      </w:r>
      <w:bookmarkStart w:id="427" w:name="_ETM_Q1_1205126"/>
      <w:bookmarkEnd w:id="427"/>
      <w:r>
        <w:rPr>
          <w:rFonts w:hint="cs"/>
          <w:rtl/>
          <w:lang w:eastAsia="he-IL"/>
        </w:rPr>
        <w:t xml:space="preserve"> גם יכול להיות במקביל, אבל האיגוד המקצועי לא יוכל להעמיס</w:t>
      </w:r>
      <w:bookmarkStart w:id="428" w:name="_ETM_Q1_1206788"/>
      <w:bookmarkEnd w:id="428"/>
      <w:r>
        <w:rPr>
          <w:rFonts w:hint="cs"/>
          <w:rtl/>
          <w:lang w:eastAsia="he-IL"/>
        </w:rPr>
        <w:t xml:space="preserve"> את זה על עצמו ובכנסת אתם תצטרכו לקדם את זה</w:t>
      </w:r>
      <w:bookmarkStart w:id="429" w:name="_ETM_Q1_1211492"/>
      <w:bookmarkEnd w:id="429"/>
      <w:r>
        <w:rPr>
          <w:rFonts w:hint="cs"/>
          <w:rtl/>
          <w:lang w:eastAsia="he-IL"/>
        </w:rPr>
        <w:t xml:space="preserve"> בעזרתנו, זה הסיפור של מפתחות התקינה. מפתחות </w:t>
      </w:r>
      <w:r w:rsidR="009356E5">
        <w:rPr>
          <w:rFonts w:hint="cs"/>
          <w:rtl/>
          <w:lang w:eastAsia="he-IL"/>
        </w:rPr>
        <w:t>תקינה אומרים</w:t>
      </w:r>
      <w:r>
        <w:rPr>
          <w:rFonts w:hint="cs"/>
          <w:rtl/>
          <w:lang w:eastAsia="he-IL"/>
        </w:rPr>
        <w:t>, אם</w:t>
      </w:r>
      <w:bookmarkStart w:id="430" w:name="_ETM_Q1_1219628"/>
      <w:bookmarkEnd w:id="430"/>
      <w:r>
        <w:rPr>
          <w:rFonts w:hint="cs"/>
          <w:rtl/>
          <w:lang w:eastAsia="he-IL"/>
        </w:rPr>
        <w:t xml:space="preserve"> אני מתרגמת את זה למערכת החינוך שכולנו קצת יותר מכירים,</w:t>
      </w:r>
      <w:bookmarkStart w:id="431" w:name="_ETM_Q1_1220538"/>
      <w:bookmarkEnd w:id="431"/>
      <w:r>
        <w:rPr>
          <w:rFonts w:hint="cs"/>
          <w:rtl/>
          <w:lang w:eastAsia="he-IL"/>
        </w:rPr>
        <w:t xml:space="preserve"> זה שבילד ה-41 פותחים עוד כיתה. זה ברור לכולם, אפשר להתווכח אם 40 ילד בכיתה זה הרבה מדי או</w:t>
      </w:r>
      <w:bookmarkStart w:id="432" w:name="_ETM_Q1_1229890"/>
      <w:bookmarkEnd w:id="432"/>
      <w:r>
        <w:rPr>
          <w:rFonts w:hint="cs"/>
          <w:rtl/>
          <w:lang w:eastAsia="he-IL"/>
        </w:rPr>
        <w:t xml:space="preserve"> מעט מדי, זה כנראה הרבה מדי, אבל לפחות יודעים איפה</w:t>
      </w:r>
      <w:bookmarkStart w:id="433" w:name="_ETM_Q1_1233239"/>
      <w:bookmarkEnd w:id="433"/>
      <w:r>
        <w:rPr>
          <w:rFonts w:hint="cs"/>
          <w:rtl/>
          <w:lang w:eastAsia="he-IL"/>
        </w:rPr>
        <w:t xml:space="preserve"> הגבול. אין כזה דבר בעבודה סוציאלית באף אחד מהתחומים, זה</w:t>
      </w:r>
      <w:bookmarkStart w:id="434" w:name="_ETM_Q1_1240967"/>
      <w:bookmarkEnd w:id="434"/>
      <w:r>
        <w:rPr>
          <w:rFonts w:hint="cs"/>
          <w:rtl/>
          <w:lang w:eastAsia="he-IL"/>
        </w:rPr>
        <w:t xml:space="preserve"> אומר שגם חוקרת ילדים וגם עו"ס לחוק נוער וגם לסדרי</w:t>
      </w:r>
      <w:bookmarkStart w:id="435" w:name="_ETM_Q1_1241594"/>
      <w:bookmarkEnd w:id="435"/>
      <w:r>
        <w:rPr>
          <w:rFonts w:hint="cs"/>
          <w:rtl/>
          <w:lang w:eastAsia="he-IL"/>
        </w:rPr>
        <w:t xml:space="preserve"> דין, שכותבת הסדרי ראייה, וכל התחומים, גם</w:t>
      </w:r>
      <w:r w:rsidR="009356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הרגישים יותר וגם הרגישים</w:t>
      </w:r>
      <w:bookmarkStart w:id="436" w:name="_ETM_Q1_1251418"/>
      <w:bookmarkEnd w:id="436"/>
      <w:r>
        <w:rPr>
          <w:rFonts w:hint="cs"/>
          <w:rtl/>
          <w:lang w:eastAsia="he-IL"/>
        </w:rPr>
        <w:t xml:space="preserve"> פחות, בעצם העובדת היא כמו ספוג, היא אמורה לקבל עוד</w:t>
      </w:r>
      <w:bookmarkStart w:id="437" w:name="_ETM_Q1_1253128"/>
      <w:bookmarkEnd w:id="437"/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תיקים ומשפחות ומטלות תחת טיפולה. מספיקה</w:t>
      </w:r>
      <w:bookmarkStart w:id="438" w:name="_ETM_Q1_1259314"/>
      <w:bookmarkEnd w:id="4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מספיקה</w:t>
      </w:r>
      <w:proofErr w:type="spellEnd"/>
      <w:r>
        <w:rPr>
          <w:rFonts w:hint="cs"/>
          <w:rtl/>
          <w:lang w:eastAsia="he-IL"/>
        </w:rPr>
        <w:t>, לא מספיקה לא מספיקה - - -</w:t>
      </w:r>
      <w:bookmarkStart w:id="439" w:name="_ETM_Q1_1259616"/>
      <w:bookmarkEnd w:id="439"/>
    </w:p>
    <w:p w:rsidR="00D072A1" w:rsidRDefault="00D072A1" w:rsidP="00D072A1">
      <w:pPr>
        <w:rPr>
          <w:rtl/>
          <w:lang w:eastAsia="he-IL"/>
        </w:rPr>
      </w:pPr>
      <w:bookmarkStart w:id="440" w:name="_ETM_Q1_1259689"/>
      <w:bookmarkEnd w:id="440"/>
    </w:p>
    <w:p w:rsidR="00D072A1" w:rsidRDefault="00D072A1" w:rsidP="00D072A1">
      <w:pPr>
        <w:pStyle w:val="af6"/>
        <w:keepNext/>
        <w:rPr>
          <w:rtl/>
        </w:rPr>
      </w:pPr>
      <w:bookmarkStart w:id="441" w:name="ET_yor_5520_32"/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072A1">
        <w:rPr>
          <w:rStyle w:val="TagStyle"/>
          <w:rtl/>
        </w:rPr>
        <w:t xml:space="preserve"> &lt;&lt; </w:t>
      </w:r>
      <w:proofErr w:type="spellStart"/>
      <w:r w:rsidRPr="00D072A1">
        <w:rPr>
          <w:rStyle w:val="TagStyle"/>
          <w:rtl/>
        </w:rPr>
        <w:t>יור</w:t>
      </w:r>
      <w:proofErr w:type="spellEnd"/>
      <w:r w:rsidRPr="00D072A1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441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D072A1" w:rsidRDefault="00D072A1" w:rsidP="00D072A1">
      <w:pPr>
        <w:rPr>
          <w:rtl/>
          <w:lang w:eastAsia="he-IL"/>
        </w:rPr>
      </w:pPr>
      <w:bookmarkStart w:id="442" w:name="_ETM_Q1_1260675"/>
      <w:bookmarkStart w:id="443" w:name="_ETM_Q1_1260700"/>
      <w:bookmarkEnd w:id="442"/>
      <w:bookmarkEnd w:id="443"/>
      <w:r>
        <w:rPr>
          <w:rFonts w:hint="cs"/>
          <w:rtl/>
          <w:lang w:eastAsia="he-IL"/>
        </w:rPr>
        <w:t>בהסכם הזה</w:t>
      </w:r>
      <w:bookmarkStart w:id="444" w:name="_ETM_Q1_1261904"/>
      <w:bookmarkEnd w:id="444"/>
      <w:r>
        <w:rPr>
          <w:rFonts w:hint="cs"/>
          <w:rtl/>
          <w:lang w:eastAsia="he-IL"/>
        </w:rPr>
        <w:t xml:space="preserve"> לא קבעתם בעצם מגבלות סביב נושא מספר התיקים.</w:t>
      </w:r>
      <w:bookmarkStart w:id="445" w:name="_ETM_Q1_1264136"/>
      <w:bookmarkEnd w:id="445"/>
    </w:p>
    <w:p w:rsidR="00D072A1" w:rsidRDefault="00D072A1" w:rsidP="00D072A1">
      <w:pPr>
        <w:rPr>
          <w:rtl/>
          <w:lang w:eastAsia="he-IL"/>
        </w:rPr>
      </w:pPr>
      <w:bookmarkStart w:id="446" w:name="_ETM_Q1_1264201"/>
      <w:bookmarkEnd w:id="446"/>
    </w:p>
    <w:p w:rsidR="00D072A1" w:rsidRDefault="00D072A1" w:rsidP="00D072A1">
      <w:pPr>
        <w:pStyle w:val="af9"/>
        <w:keepNext/>
        <w:rPr>
          <w:rtl/>
          <w:lang w:eastAsia="he-IL"/>
        </w:rPr>
      </w:pPr>
      <w:bookmarkStart w:id="447" w:name="ET_guest_ענבל_חרמוני_33"/>
      <w:r w:rsidRPr="00D07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D072A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447"/>
    </w:p>
    <w:p w:rsidR="00D072A1" w:rsidRDefault="00D072A1" w:rsidP="00D072A1">
      <w:pPr>
        <w:pStyle w:val="KeepWithNext"/>
        <w:rPr>
          <w:rtl/>
          <w:lang w:eastAsia="he-IL"/>
        </w:rPr>
      </w:pPr>
    </w:p>
    <w:p w:rsidR="000127C1" w:rsidRDefault="00D072A1" w:rsidP="009356E5">
      <w:pPr>
        <w:rPr>
          <w:rtl/>
          <w:lang w:eastAsia="he-IL"/>
        </w:rPr>
      </w:pPr>
      <w:bookmarkStart w:id="448" w:name="_ETM_Q1_1265806"/>
      <w:bookmarkStart w:id="449" w:name="_ETM_Q1_1265823"/>
      <w:bookmarkEnd w:id="448"/>
      <w:bookmarkEnd w:id="449"/>
      <w:r>
        <w:rPr>
          <w:rFonts w:hint="cs"/>
          <w:rtl/>
          <w:lang w:eastAsia="he-IL"/>
        </w:rPr>
        <w:t>לא. זה משהו</w:t>
      </w:r>
      <w:bookmarkStart w:id="450" w:name="_ETM_Q1_1267456"/>
      <w:bookmarkEnd w:id="450"/>
      <w:r>
        <w:rPr>
          <w:rFonts w:hint="cs"/>
          <w:rtl/>
          <w:lang w:eastAsia="he-IL"/>
        </w:rPr>
        <w:t>, שוב, שלא יכולתי להעמיס על המאבק הנוכחי</w:t>
      </w:r>
      <w:r w:rsidR="009356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451" w:name="_ETM_Q1_1270788"/>
      <w:bookmarkEnd w:id="451"/>
      <w:r>
        <w:rPr>
          <w:rFonts w:hint="cs"/>
          <w:rtl/>
          <w:lang w:eastAsia="he-IL"/>
        </w:rPr>
        <w:t xml:space="preserve"> משהו שצריך לשבת יחד עם משרד הרווחה ומשרד הבריאות וכל</w:t>
      </w:r>
      <w:bookmarkStart w:id="452" w:name="_ETM_Q1_1270966"/>
      <w:bookmarkEnd w:id="452"/>
      <w:r>
        <w:rPr>
          <w:rFonts w:hint="cs"/>
          <w:rtl/>
          <w:lang w:eastAsia="he-IL"/>
        </w:rPr>
        <w:t xml:space="preserve"> גורמי המקצוע הרלוונטיים, לייצר איך עושים את מפתחות התקינה בהתאם</w:t>
      </w:r>
      <w:bookmarkStart w:id="453" w:name="_ETM_Q1_1280014"/>
      <w:bookmarkEnd w:id="453"/>
      <w:r>
        <w:rPr>
          <w:rFonts w:hint="cs"/>
          <w:rtl/>
          <w:lang w:eastAsia="he-IL"/>
        </w:rPr>
        <w:t xml:space="preserve"> לכל אחד מתתי הסקטורים והתפקידים השונים</w:t>
      </w:r>
      <w:r w:rsidR="00562979">
        <w:rPr>
          <w:rFonts w:hint="cs"/>
          <w:rtl/>
          <w:lang w:eastAsia="he-IL"/>
        </w:rPr>
        <w:t xml:space="preserve"> בעבודה סוציאלית. </w:t>
      </w:r>
      <w:bookmarkStart w:id="454" w:name="_ETM_Q1_1330878"/>
      <w:bookmarkEnd w:id="454"/>
    </w:p>
    <w:p w:rsidR="000127C1" w:rsidRDefault="000127C1" w:rsidP="00D072A1">
      <w:pPr>
        <w:rPr>
          <w:rtl/>
          <w:lang w:eastAsia="he-IL"/>
        </w:rPr>
      </w:pPr>
      <w:bookmarkStart w:id="455" w:name="_ETM_Q1_1330925"/>
      <w:bookmarkStart w:id="456" w:name="_ETM_Q1_1331022"/>
      <w:bookmarkEnd w:id="455"/>
      <w:bookmarkEnd w:id="456"/>
    </w:p>
    <w:p w:rsidR="000127C1" w:rsidRDefault="00562979" w:rsidP="00D072A1">
      <w:pPr>
        <w:rPr>
          <w:rtl/>
          <w:lang w:eastAsia="he-IL"/>
        </w:rPr>
      </w:pPr>
      <w:bookmarkStart w:id="457" w:name="_ETM_Q1_1331057"/>
      <w:bookmarkEnd w:id="457"/>
      <w:r>
        <w:rPr>
          <w:rFonts w:hint="cs"/>
          <w:rtl/>
          <w:lang w:eastAsia="he-IL"/>
        </w:rPr>
        <w:t>יש הצעת</w:t>
      </w:r>
      <w:bookmarkStart w:id="458" w:name="_ETM_Q1_1280957"/>
      <w:bookmarkEnd w:id="458"/>
      <w:r>
        <w:rPr>
          <w:rFonts w:hint="cs"/>
          <w:rtl/>
          <w:lang w:eastAsia="he-IL"/>
        </w:rPr>
        <w:t xml:space="preserve"> חוק, דרך אגב, שהיא לא מושלמת, אבל היא בהחלט החלטה</w:t>
      </w:r>
      <w:bookmarkStart w:id="459" w:name="_ETM_Q1_1288052"/>
      <w:bookmarkEnd w:id="459"/>
      <w:r>
        <w:rPr>
          <w:rFonts w:hint="cs"/>
          <w:rtl/>
          <w:lang w:eastAsia="he-IL"/>
        </w:rPr>
        <w:t xml:space="preserve"> מצוינת, של מאיר כהן משנת אולי 2015, אני</w:t>
      </w:r>
      <w:bookmarkStart w:id="460" w:name="_ETM_Q1_1293756"/>
      <w:bookmarkEnd w:id="460"/>
      <w:r>
        <w:rPr>
          <w:rFonts w:hint="cs"/>
          <w:rtl/>
          <w:lang w:eastAsia="he-IL"/>
        </w:rPr>
        <w:t xml:space="preserve"> כבר לא זוכרת, לגבי 60 תיקים לעובדת סוציאלית ולא יותר</w:t>
      </w:r>
      <w:bookmarkStart w:id="461" w:name="_ETM_Q1_1300500"/>
      <w:bookmarkEnd w:id="461"/>
      <w:r>
        <w:rPr>
          <w:rFonts w:hint="cs"/>
          <w:rtl/>
          <w:lang w:eastAsia="he-IL"/>
        </w:rPr>
        <w:t xml:space="preserve"> מזה. המציאות בשטח, כידוע לכם, רחוקה מזה מאוד. ברגע </w:t>
      </w:r>
      <w:bookmarkStart w:id="462" w:name="_ETM_Q1_1303872"/>
      <w:bookmarkEnd w:id="462"/>
      <w:r>
        <w:rPr>
          <w:rFonts w:hint="cs"/>
          <w:rtl/>
          <w:lang w:eastAsia="he-IL"/>
        </w:rPr>
        <w:t>שזה יהיה זה יכתיב בהכרח עוד תקנים וזה עוד עלויות,</w:t>
      </w:r>
      <w:bookmarkStart w:id="463" w:name="_ETM_Q1_1310792"/>
      <w:bookmarkEnd w:id="463"/>
      <w:r>
        <w:rPr>
          <w:rFonts w:hint="cs"/>
          <w:rtl/>
          <w:lang w:eastAsia="he-IL"/>
        </w:rPr>
        <w:t xml:space="preserve"> וזה בסדר גמור שזה עוד עלויות, במשרד האוצר כמובן יעמדו</w:t>
      </w:r>
      <w:bookmarkStart w:id="464" w:name="_ETM_Q1_1314502"/>
      <w:bookmarkEnd w:id="464"/>
      <w:r>
        <w:rPr>
          <w:rFonts w:hint="cs"/>
          <w:rtl/>
          <w:lang w:eastAsia="he-IL"/>
        </w:rPr>
        <w:t xml:space="preserve"> על הרגליים האחוריות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הזה. אני אגיד מראש, זה</w:t>
      </w:r>
      <w:bookmarkStart w:id="465" w:name="_ETM_Q1_1312994"/>
      <w:bookmarkEnd w:id="465"/>
      <w:r w:rsidR="000127C1">
        <w:rPr>
          <w:rFonts w:hint="cs"/>
          <w:rtl/>
          <w:lang w:eastAsia="he-IL"/>
        </w:rPr>
        <w:t xml:space="preserve"> מול אגף ה</w:t>
      </w:r>
      <w:r>
        <w:rPr>
          <w:rFonts w:hint="cs"/>
          <w:rtl/>
          <w:lang w:eastAsia="he-IL"/>
        </w:rPr>
        <w:t>ת</w:t>
      </w:r>
      <w:r w:rsidR="000127C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ציבים, זה ספציפית לא מול אגף הממונה על</w:t>
      </w:r>
      <w:bookmarkStart w:id="466" w:name="_ETM_Q1_1319682"/>
      <w:bookmarkEnd w:id="466"/>
      <w:r>
        <w:rPr>
          <w:rFonts w:hint="cs"/>
          <w:rtl/>
          <w:lang w:eastAsia="he-IL"/>
        </w:rPr>
        <w:t xml:space="preserve"> השכר</w:t>
      </w:r>
      <w:r w:rsidR="00935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בייחוד עניין של הדרג הפוליטי שצריך להחליט שהולכים</w:t>
      </w:r>
      <w:bookmarkStart w:id="467" w:name="_ETM_Q1_1323614"/>
      <w:bookmarkEnd w:id="467"/>
      <w:r>
        <w:rPr>
          <w:rFonts w:hint="cs"/>
          <w:rtl/>
          <w:lang w:eastAsia="he-IL"/>
        </w:rPr>
        <w:t xml:space="preserve"> על זה ומשקיעים בזה כמה שצריך. </w:t>
      </w:r>
      <w:bookmarkStart w:id="468" w:name="_ETM_Q1_1335339"/>
      <w:bookmarkEnd w:id="468"/>
    </w:p>
    <w:p w:rsidR="000127C1" w:rsidRDefault="000127C1" w:rsidP="00D072A1">
      <w:pPr>
        <w:rPr>
          <w:rtl/>
          <w:lang w:eastAsia="he-IL"/>
        </w:rPr>
      </w:pPr>
      <w:bookmarkStart w:id="469" w:name="_ETM_Q1_1335383"/>
      <w:bookmarkStart w:id="470" w:name="_ETM_Q1_1335499"/>
      <w:bookmarkEnd w:id="469"/>
      <w:bookmarkEnd w:id="470"/>
    </w:p>
    <w:p w:rsidR="00D072A1" w:rsidRDefault="00562979" w:rsidP="00D072A1">
      <w:pPr>
        <w:rPr>
          <w:rtl/>
          <w:lang w:eastAsia="he-IL"/>
        </w:rPr>
      </w:pPr>
      <w:bookmarkStart w:id="471" w:name="_ETM_Q1_1335543"/>
      <w:bookmarkEnd w:id="471"/>
      <w:r>
        <w:rPr>
          <w:rFonts w:hint="cs"/>
          <w:rtl/>
          <w:lang w:eastAsia="he-IL"/>
        </w:rPr>
        <w:t>אני מאוד מקווה שאני</w:t>
      </w:r>
      <w:bookmarkStart w:id="472" w:name="_ETM_Q1_1325172"/>
      <w:bookmarkEnd w:id="472"/>
      <w:r>
        <w:rPr>
          <w:rFonts w:hint="cs"/>
          <w:rtl/>
          <w:lang w:eastAsia="he-IL"/>
        </w:rPr>
        <w:t xml:space="preserve"> לא אצטרך שוב פעם שהעובדות ישבתו ויפסידו ימי עבודה על</w:t>
      </w:r>
      <w:bookmarkStart w:id="473" w:name="_ETM_Q1_1328166"/>
      <w:bookmarkEnd w:id="473"/>
      <w:r>
        <w:rPr>
          <w:rFonts w:hint="cs"/>
          <w:rtl/>
          <w:lang w:eastAsia="he-IL"/>
        </w:rPr>
        <w:t xml:space="preserve"> דבר שהוא הכרחי עבור כל מדינת ישראל. </w:t>
      </w:r>
      <w:r w:rsidR="000127C1">
        <w:rPr>
          <w:rFonts w:hint="cs"/>
          <w:rtl/>
          <w:lang w:eastAsia="he-IL"/>
        </w:rPr>
        <w:t>כמו שהן לא</w:t>
      </w:r>
      <w:bookmarkStart w:id="474" w:name="_ETM_Q1_1332447"/>
      <w:bookmarkEnd w:id="474"/>
      <w:r w:rsidR="000127C1">
        <w:rPr>
          <w:rFonts w:hint="cs"/>
          <w:rtl/>
          <w:lang w:eastAsia="he-IL"/>
        </w:rPr>
        <w:t xml:space="preserve"> היו צריכות לשבות גם עבור המוגנות, ועוד פעמיים, גם</w:t>
      </w:r>
      <w:bookmarkStart w:id="475" w:name="_ETM_Q1_1338977"/>
      <w:bookmarkEnd w:id="475"/>
      <w:r w:rsidR="000127C1">
        <w:rPr>
          <w:rFonts w:hint="cs"/>
          <w:rtl/>
          <w:lang w:eastAsia="he-IL"/>
        </w:rPr>
        <w:t xml:space="preserve"> בנובמבר וגם עכשיו. זה חמור מאוד, אבל לא הייתה ברירה.</w:t>
      </w:r>
      <w:bookmarkStart w:id="476" w:name="_ETM_Q1_1341137"/>
      <w:bookmarkEnd w:id="476"/>
      <w:r w:rsidR="000127C1">
        <w:rPr>
          <w:rFonts w:hint="cs"/>
          <w:rtl/>
          <w:lang w:eastAsia="he-IL"/>
        </w:rPr>
        <w:t xml:space="preserve"> אני מקווה שאתם תעזרו לנו להשיג את מפתחות התקינה</w:t>
      </w:r>
      <w:r w:rsidR="00C06A05">
        <w:rPr>
          <w:rFonts w:hint="cs"/>
          <w:rtl/>
          <w:lang w:eastAsia="he-IL"/>
        </w:rPr>
        <w:t xml:space="preserve"> </w:t>
      </w:r>
      <w:r w:rsidR="000127C1">
        <w:rPr>
          <w:rFonts w:hint="cs"/>
          <w:rtl/>
          <w:lang w:eastAsia="he-IL"/>
        </w:rPr>
        <w:t>בלי שאני אצטרך להשבית את העובדות. אם לא תהיה ברירה</w:t>
      </w:r>
      <w:bookmarkStart w:id="477" w:name="_ETM_Q1_1346785"/>
      <w:bookmarkEnd w:id="477"/>
      <w:r w:rsidR="000127C1">
        <w:rPr>
          <w:rFonts w:hint="cs"/>
          <w:rtl/>
          <w:lang w:eastAsia="he-IL"/>
        </w:rPr>
        <w:t xml:space="preserve"> אנחנ</w:t>
      </w:r>
      <w:r w:rsidR="009356E5">
        <w:rPr>
          <w:rFonts w:hint="cs"/>
          <w:rtl/>
          <w:lang w:eastAsia="he-IL"/>
        </w:rPr>
        <w:t>ו נעשה את זה, מ</w:t>
      </w:r>
      <w:r w:rsidR="000127C1">
        <w:rPr>
          <w:rFonts w:hint="cs"/>
          <w:rtl/>
          <w:lang w:eastAsia="he-IL"/>
        </w:rPr>
        <w:t xml:space="preserve">אוד מאוד עדיף שלא, וזה </w:t>
      </w:r>
      <w:bookmarkStart w:id="478" w:name="_ETM_Q1_1347359"/>
      <w:bookmarkEnd w:id="478"/>
      <w:r w:rsidR="000127C1">
        <w:rPr>
          <w:rFonts w:hint="cs"/>
          <w:rtl/>
          <w:lang w:eastAsia="he-IL"/>
        </w:rPr>
        <w:t xml:space="preserve">גם מסר לעובדות שזה לא רק על הכתפיים שלהן. </w:t>
      </w:r>
      <w:bookmarkStart w:id="479" w:name="_ETM_Q1_1353087"/>
      <w:bookmarkEnd w:id="479"/>
    </w:p>
    <w:p w:rsidR="000127C1" w:rsidRDefault="000127C1" w:rsidP="00D072A1">
      <w:pPr>
        <w:rPr>
          <w:rtl/>
          <w:lang w:eastAsia="he-IL"/>
        </w:rPr>
      </w:pPr>
      <w:bookmarkStart w:id="480" w:name="_ETM_Q1_1353138"/>
      <w:bookmarkEnd w:id="480"/>
    </w:p>
    <w:p w:rsidR="000127C1" w:rsidRDefault="000127C1" w:rsidP="000127C1">
      <w:pPr>
        <w:pStyle w:val="af6"/>
        <w:keepNext/>
        <w:rPr>
          <w:rtl/>
        </w:rPr>
      </w:pPr>
      <w:bookmarkStart w:id="481" w:name="ET_yor_5520_34"/>
      <w:r w:rsidRPr="000127C1">
        <w:rPr>
          <w:rStyle w:val="TagStyle"/>
          <w:rtl/>
        </w:rPr>
        <w:t xml:space="preserve"> &lt;&lt; </w:t>
      </w:r>
      <w:proofErr w:type="spellStart"/>
      <w:r w:rsidRPr="000127C1">
        <w:rPr>
          <w:rStyle w:val="TagStyle"/>
          <w:rtl/>
        </w:rPr>
        <w:t>יור</w:t>
      </w:r>
      <w:proofErr w:type="spellEnd"/>
      <w:r w:rsidRPr="000127C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27C1">
        <w:rPr>
          <w:rStyle w:val="TagStyle"/>
          <w:rtl/>
        </w:rPr>
        <w:t xml:space="preserve"> &lt;&lt; </w:t>
      </w:r>
      <w:proofErr w:type="spellStart"/>
      <w:r w:rsidRPr="000127C1">
        <w:rPr>
          <w:rStyle w:val="TagStyle"/>
          <w:rtl/>
        </w:rPr>
        <w:t>יור</w:t>
      </w:r>
      <w:proofErr w:type="spellEnd"/>
      <w:r w:rsidRPr="000127C1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481"/>
    </w:p>
    <w:p w:rsidR="000127C1" w:rsidRDefault="000127C1" w:rsidP="000127C1">
      <w:pPr>
        <w:pStyle w:val="KeepWithNext"/>
        <w:rPr>
          <w:rtl/>
          <w:lang w:eastAsia="he-IL"/>
        </w:rPr>
      </w:pPr>
    </w:p>
    <w:p w:rsidR="000127C1" w:rsidRDefault="000127C1" w:rsidP="000127C1">
      <w:pPr>
        <w:rPr>
          <w:rtl/>
          <w:lang w:eastAsia="he-IL"/>
        </w:rPr>
      </w:pPr>
      <w:bookmarkStart w:id="482" w:name="_ETM_Q1_1354284"/>
      <w:bookmarkStart w:id="483" w:name="_ETM_Q1_1354300"/>
      <w:bookmarkEnd w:id="482"/>
      <w:bookmarkEnd w:id="483"/>
      <w:r>
        <w:rPr>
          <w:rFonts w:hint="cs"/>
          <w:rtl/>
          <w:lang w:eastAsia="he-IL"/>
        </w:rPr>
        <w:t>תודה</w:t>
      </w:r>
      <w:bookmarkStart w:id="484" w:name="_ETM_Q1_1354743"/>
      <w:bookmarkEnd w:id="484"/>
      <w:r>
        <w:rPr>
          <w:rFonts w:hint="cs"/>
          <w:rtl/>
          <w:lang w:eastAsia="he-IL"/>
        </w:rPr>
        <w:t>, ענבר.</w:t>
      </w:r>
      <w:bookmarkStart w:id="485" w:name="_ETM_Q1_1352475"/>
      <w:bookmarkEnd w:id="485"/>
      <w:r w:rsidR="009356E5">
        <w:rPr>
          <w:rFonts w:hint="cs"/>
          <w:rtl/>
          <w:lang w:eastAsia="he-IL"/>
        </w:rPr>
        <w:t xml:space="preserve"> חבר הכנסת </w:t>
      </w:r>
      <w:proofErr w:type="spellStart"/>
      <w:r w:rsidR="009356E5">
        <w:rPr>
          <w:rFonts w:hint="cs"/>
          <w:rtl/>
          <w:lang w:eastAsia="he-IL"/>
        </w:rPr>
        <w:t>איימן</w:t>
      </w:r>
      <w:proofErr w:type="spellEnd"/>
      <w:r w:rsidR="009356E5">
        <w:rPr>
          <w:rFonts w:hint="cs"/>
          <w:rtl/>
          <w:lang w:eastAsia="he-IL"/>
        </w:rPr>
        <w:t xml:space="preserve"> עודה.</w:t>
      </w:r>
    </w:p>
    <w:p w:rsidR="000127C1" w:rsidRDefault="000127C1" w:rsidP="000127C1">
      <w:pPr>
        <w:rPr>
          <w:rtl/>
          <w:lang w:eastAsia="he-IL"/>
        </w:rPr>
      </w:pPr>
      <w:bookmarkStart w:id="486" w:name="_ETM_Q1_1352529"/>
      <w:bookmarkEnd w:id="486"/>
    </w:p>
    <w:p w:rsidR="000127C1" w:rsidRDefault="000127C1" w:rsidP="000127C1">
      <w:pPr>
        <w:pStyle w:val="a4"/>
        <w:keepNext/>
        <w:rPr>
          <w:rtl/>
        </w:rPr>
      </w:pPr>
      <w:bookmarkStart w:id="487" w:name="ET_speaker_5293_35"/>
      <w:r w:rsidRPr="000127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127C1">
        <w:rPr>
          <w:rStyle w:val="TagStyle"/>
          <w:rtl/>
        </w:rPr>
        <w:t xml:space="preserve"> &lt;&lt; דובר &gt;&gt;</w:t>
      </w:r>
      <w:r w:rsidR="00C06A05">
        <w:rPr>
          <w:rtl/>
        </w:rPr>
        <w:t xml:space="preserve"> </w:t>
      </w:r>
      <w:bookmarkEnd w:id="487"/>
    </w:p>
    <w:p w:rsidR="000127C1" w:rsidRDefault="000127C1" w:rsidP="000127C1">
      <w:pPr>
        <w:pStyle w:val="KeepWithNext"/>
        <w:rPr>
          <w:rtl/>
          <w:lang w:eastAsia="he-IL"/>
        </w:rPr>
      </w:pPr>
    </w:p>
    <w:p w:rsidR="000127C1" w:rsidRDefault="000127C1" w:rsidP="009356E5">
      <w:pPr>
        <w:rPr>
          <w:rtl/>
          <w:lang w:eastAsia="he-IL"/>
        </w:rPr>
      </w:pPr>
      <w:bookmarkStart w:id="488" w:name="_ETM_Q1_1354449"/>
      <w:bookmarkStart w:id="489" w:name="_ETM_Q1_1354465"/>
      <w:bookmarkEnd w:id="488"/>
      <w:bookmarkEnd w:id="489"/>
      <w:r>
        <w:rPr>
          <w:rFonts w:hint="cs"/>
          <w:rtl/>
          <w:lang w:eastAsia="he-IL"/>
        </w:rPr>
        <w:t>אני רציתי להשתתף בשביל לברך על הדיון החשוב,</w:t>
      </w:r>
      <w:bookmarkStart w:id="490" w:name="_ETM_Q1_1360892"/>
      <w:bookmarkEnd w:id="490"/>
      <w:r>
        <w:rPr>
          <w:rFonts w:hint="cs"/>
          <w:rtl/>
          <w:lang w:eastAsia="he-IL"/>
        </w:rPr>
        <w:t xml:space="preserve"> בשביל לברך את העובדות הסוציאליות, כי אני חושב שזה</w:t>
      </w:r>
      <w:bookmarkStart w:id="491" w:name="_ETM_Q1_1362286"/>
      <w:bookmarkEnd w:id="491"/>
      <w:r>
        <w:rPr>
          <w:rFonts w:hint="cs"/>
          <w:rtl/>
          <w:lang w:eastAsia="he-IL"/>
        </w:rPr>
        <w:t xml:space="preserve"> לא רק הישג נאה, מגיע להן, אלא הדרך שבה</w:t>
      </w:r>
      <w:bookmarkStart w:id="492" w:name="_ETM_Q1_1370926"/>
      <w:bookmarkEnd w:id="492"/>
      <w:r>
        <w:rPr>
          <w:rFonts w:hint="cs"/>
          <w:rtl/>
          <w:lang w:eastAsia="he-IL"/>
        </w:rPr>
        <w:t>, אני מדבר על העובדות הסוציאליות, שהן כמעט 90%, וזה</w:t>
      </w:r>
      <w:bookmarkStart w:id="493" w:name="_ETM_Q1_1377354"/>
      <w:bookmarkEnd w:id="493"/>
      <w:r>
        <w:rPr>
          <w:rFonts w:hint="cs"/>
          <w:rtl/>
          <w:lang w:eastAsia="he-IL"/>
        </w:rPr>
        <w:t xml:space="preserve"> היה מאפיין של הרבה נשים, וגם גברים, אבל גם הערביות</w:t>
      </w:r>
      <w:bookmarkStart w:id="494" w:name="_ETM_Q1_1383074"/>
      <w:bookmarkEnd w:id="494"/>
      <w:r>
        <w:rPr>
          <w:rFonts w:hint="cs"/>
          <w:rtl/>
          <w:lang w:eastAsia="he-IL"/>
        </w:rPr>
        <w:t xml:space="preserve"> והיהודיות ביחד, רציתי להגיד שזו הדרך. זו הדרך. מהמקום הכי</w:t>
      </w:r>
      <w:bookmarkStart w:id="495" w:name="_ETM_Q1_1389986"/>
      <w:bookmarkEnd w:id="495"/>
      <w:r>
        <w:rPr>
          <w:rFonts w:hint="cs"/>
          <w:rtl/>
          <w:lang w:eastAsia="he-IL"/>
        </w:rPr>
        <w:t xml:space="preserve"> </w:t>
      </w:r>
      <w:r w:rsidR="009356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סיסי אנחנו כאזרחים ערבים לבד לא יכולים לעשות את </w:t>
      </w:r>
      <w:bookmarkStart w:id="496" w:name="_ETM_Q1_1394738"/>
      <w:bookmarkEnd w:id="496"/>
      <w:r>
        <w:rPr>
          <w:rFonts w:hint="cs"/>
          <w:rtl/>
          <w:lang w:eastAsia="he-IL"/>
        </w:rPr>
        <w:t xml:space="preserve">השינוי העמוק, היהודים שרוצים צדק חברתי לא יכולים להגיע </w:t>
      </w:r>
      <w:bookmarkStart w:id="497" w:name="_ETM_Q1_1399906"/>
      <w:bookmarkEnd w:id="497"/>
      <w:r>
        <w:rPr>
          <w:rFonts w:hint="cs"/>
          <w:rtl/>
          <w:lang w:eastAsia="he-IL"/>
        </w:rPr>
        <w:t>למקום הז</w:t>
      </w:r>
      <w:r w:rsidR="009356E5">
        <w:rPr>
          <w:rFonts w:hint="cs"/>
          <w:rtl/>
          <w:lang w:eastAsia="he-IL"/>
        </w:rPr>
        <w:t xml:space="preserve">ה בלי שותפות עם האזרחים הערבים, </w:t>
      </w:r>
      <w:r>
        <w:rPr>
          <w:rFonts w:hint="cs"/>
          <w:rtl/>
          <w:lang w:eastAsia="he-IL"/>
        </w:rPr>
        <w:t>הערביות והיהודיות שנאבקו</w:t>
      </w:r>
      <w:bookmarkStart w:id="498" w:name="_ETM_Q1_1407746"/>
      <w:bookmarkEnd w:id="498"/>
      <w:r>
        <w:rPr>
          <w:rFonts w:hint="cs"/>
          <w:rtl/>
          <w:lang w:eastAsia="he-IL"/>
        </w:rPr>
        <w:t xml:space="preserve"> </w:t>
      </w:r>
      <w:r w:rsidR="009356E5">
        <w:rPr>
          <w:rFonts w:hint="cs"/>
          <w:rtl/>
          <w:lang w:eastAsia="he-IL"/>
        </w:rPr>
        <w:t xml:space="preserve">ביחד זו הדרך. </w:t>
      </w:r>
      <w:r>
        <w:rPr>
          <w:rFonts w:hint="cs"/>
          <w:rtl/>
          <w:lang w:eastAsia="he-IL"/>
        </w:rPr>
        <w:t xml:space="preserve">מהמקום המוצלח הזה צריך להעביר את זה לכל זירה וזירה, רק כך ננצח. יישר כוח לכן. </w:t>
      </w:r>
    </w:p>
    <w:p w:rsidR="000127C1" w:rsidRDefault="000127C1" w:rsidP="000127C1">
      <w:pPr>
        <w:rPr>
          <w:rtl/>
          <w:lang w:eastAsia="he-IL"/>
        </w:rPr>
      </w:pPr>
      <w:bookmarkStart w:id="499" w:name="_ETM_Q1_1415898"/>
      <w:bookmarkStart w:id="500" w:name="_ETM_Q1_1415964"/>
      <w:bookmarkEnd w:id="499"/>
      <w:bookmarkEnd w:id="500"/>
    </w:p>
    <w:p w:rsidR="000127C1" w:rsidRDefault="000127C1" w:rsidP="000127C1">
      <w:pPr>
        <w:pStyle w:val="af6"/>
        <w:keepNext/>
        <w:rPr>
          <w:rtl/>
        </w:rPr>
      </w:pPr>
      <w:bookmarkStart w:id="501" w:name="ET_yor_5520_36"/>
      <w:r w:rsidRPr="000127C1">
        <w:rPr>
          <w:rStyle w:val="TagStyle"/>
          <w:rtl/>
        </w:rPr>
        <w:t xml:space="preserve"> &lt;&lt; </w:t>
      </w:r>
      <w:proofErr w:type="spellStart"/>
      <w:r w:rsidRPr="000127C1">
        <w:rPr>
          <w:rStyle w:val="TagStyle"/>
          <w:rtl/>
        </w:rPr>
        <w:t>יור</w:t>
      </w:r>
      <w:proofErr w:type="spellEnd"/>
      <w:r w:rsidRPr="000127C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127C1">
        <w:rPr>
          <w:rStyle w:val="TagStyle"/>
          <w:rtl/>
        </w:rPr>
        <w:t xml:space="preserve"> &lt;&lt; </w:t>
      </w:r>
      <w:proofErr w:type="spellStart"/>
      <w:r w:rsidRPr="000127C1">
        <w:rPr>
          <w:rStyle w:val="TagStyle"/>
          <w:rtl/>
        </w:rPr>
        <w:t>יור</w:t>
      </w:r>
      <w:proofErr w:type="spellEnd"/>
      <w:r w:rsidRPr="000127C1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  <w:bookmarkEnd w:id="501"/>
    </w:p>
    <w:p w:rsidR="000127C1" w:rsidRDefault="000127C1" w:rsidP="000127C1">
      <w:pPr>
        <w:pStyle w:val="KeepWithNext"/>
        <w:rPr>
          <w:rtl/>
          <w:lang w:eastAsia="he-IL"/>
        </w:rPr>
      </w:pPr>
    </w:p>
    <w:p w:rsidR="000127C1" w:rsidRDefault="000127C1" w:rsidP="000127C1">
      <w:pPr>
        <w:rPr>
          <w:rtl/>
          <w:lang w:eastAsia="he-IL"/>
        </w:rPr>
      </w:pPr>
      <w:bookmarkStart w:id="502" w:name="_ETM_Q1_1417483"/>
      <w:bookmarkStart w:id="503" w:name="_ETM_Q1_1417498"/>
      <w:bookmarkEnd w:id="502"/>
      <w:bookmarkEnd w:id="503"/>
      <w:r>
        <w:rPr>
          <w:rFonts w:hint="cs"/>
          <w:rtl/>
          <w:lang w:eastAsia="he-IL"/>
        </w:rPr>
        <w:t>תודה.</w:t>
      </w:r>
      <w:bookmarkStart w:id="504" w:name="_ETM_Q1_1418050"/>
      <w:bookmarkEnd w:id="504"/>
      <w:r>
        <w:rPr>
          <w:rFonts w:hint="cs"/>
          <w:rtl/>
          <w:lang w:eastAsia="he-IL"/>
        </w:rPr>
        <w:t xml:space="preserve"> אני רוצה לסכם את החלק הזה של הדיון.</w:t>
      </w:r>
      <w:bookmarkStart w:id="505" w:name="_ETM_Q1_1420212"/>
      <w:bookmarkEnd w:id="505"/>
      <w:r>
        <w:rPr>
          <w:rFonts w:hint="cs"/>
          <w:rtl/>
          <w:lang w:eastAsia="he-IL"/>
        </w:rPr>
        <w:t xml:space="preserve"> ראשית, ענבל, יישר כוח על המאבק. אני לא חושב שהיית</w:t>
      </w:r>
      <w:bookmarkStart w:id="506" w:name="_ETM_Q1_1420946"/>
      <w:bookmarkEnd w:id="506"/>
      <w:r>
        <w:rPr>
          <w:rFonts w:hint="cs"/>
          <w:rtl/>
          <w:lang w:eastAsia="he-IL"/>
        </w:rPr>
        <w:t xml:space="preserve"> צריכה לצאת לכזה מאבק, אני חושב שהדברים האלה היו </w:t>
      </w:r>
      <w:bookmarkStart w:id="507" w:name="_ETM_Q1_1428402"/>
      <w:bookmarkEnd w:id="507"/>
      <w:r>
        <w:rPr>
          <w:rFonts w:hint="cs"/>
          <w:rtl/>
          <w:lang w:eastAsia="he-IL"/>
        </w:rPr>
        <w:t xml:space="preserve">צריכים להיפתר בלי מאבקים, אבל כנראה שפה בלי שאתה </w:t>
      </w:r>
      <w:bookmarkStart w:id="508" w:name="_ETM_Q1_1431498"/>
      <w:bookmarkEnd w:id="508"/>
      <w:r>
        <w:rPr>
          <w:rFonts w:hint="cs"/>
          <w:rtl/>
          <w:lang w:eastAsia="he-IL"/>
        </w:rPr>
        <w:t xml:space="preserve">צועק חזק </w:t>
      </w:r>
      <w:bookmarkStart w:id="509" w:name="_ETM_Q1_1428822"/>
      <w:bookmarkEnd w:id="509"/>
      <w:r>
        <w:rPr>
          <w:rFonts w:hint="cs"/>
          <w:rtl/>
          <w:lang w:eastAsia="he-IL"/>
        </w:rPr>
        <w:t>אתה לא מקבל שום דבר במדינת</w:t>
      </w:r>
      <w:bookmarkStart w:id="510" w:name="_ETM_Q1_1435204"/>
      <w:bookmarkEnd w:id="510"/>
      <w:r>
        <w:rPr>
          <w:rFonts w:hint="cs"/>
          <w:rtl/>
          <w:lang w:eastAsia="he-IL"/>
        </w:rPr>
        <w:t xml:space="preserve"> ישראל, לצערי, בטח בתקופה הזאת.</w:t>
      </w:r>
      <w:bookmarkStart w:id="511" w:name="_ETM_Q1_1434052"/>
      <w:bookmarkEnd w:id="511"/>
    </w:p>
    <w:p w:rsidR="000127C1" w:rsidRDefault="000127C1" w:rsidP="000127C1">
      <w:pPr>
        <w:rPr>
          <w:rtl/>
          <w:lang w:eastAsia="he-IL"/>
        </w:rPr>
      </w:pPr>
      <w:bookmarkStart w:id="512" w:name="_ETM_Q1_1434107"/>
      <w:bookmarkStart w:id="513" w:name="_ETM_Q1_1434484"/>
      <w:bookmarkEnd w:id="512"/>
      <w:bookmarkEnd w:id="513"/>
    </w:p>
    <w:p w:rsidR="000127C1" w:rsidRDefault="000127C1" w:rsidP="009356E5">
      <w:pPr>
        <w:rPr>
          <w:rtl/>
          <w:lang w:eastAsia="he-IL"/>
        </w:rPr>
      </w:pPr>
      <w:bookmarkStart w:id="514" w:name="_ETM_Q1_1434533"/>
      <w:bookmarkEnd w:id="514"/>
      <w:r>
        <w:rPr>
          <w:rFonts w:hint="cs"/>
          <w:rtl/>
          <w:lang w:eastAsia="he-IL"/>
        </w:rPr>
        <w:t>יחד עם זאת אנחנו שותפים לדאגה</w:t>
      </w:r>
      <w:bookmarkStart w:id="515" w:name="_ETM_Q1_1439668"/>
      <w:bookmarkEnd w:id="515"/>
      <w:r>
        <w:rPr>
          <w:rFonts w:hint="cs"/>
          <w:rtl/>
          <w:lang w:eastAsia="he-IL"/>
        </w:rPr>
        <w:t xml:space="preserve"> שלך לגבי החתימה, עד שאנחנו לא נראה את ההס</w:t>
      </w:r>
      <w:bookmarkStart w:id="516" w:name="_ETM_Q1_1445732"/>
      <w:bookmarkEnd w:id="516"/>
      <w:r>
        <w:rPr>
          <w:rFonts w:hint="cs"/>
          <w:rtl/>
          <w:lang w:eastAsia="he-IL"/>
        </w:rPr>
        <w:t xml:space="preserve">כם הזה חתום וסגור לא נרפה מהעניין ולכן אני </w:t>
      </w:r>
      <w:bookmarkStart w:id="517" w:name="_ETM_Q1_1448078"/>
      <w:bookmarkEnd w:id="517"/>
      <w:r>
        <w:rPr>
          <w:rFonts w:hint="cs"/>
          <w:rtl/>
          <w:lang w:eastAsia="he-IL"/>
        </w:rPr>
        <w:t>מבקש ממך לשלוח עדכון לוועדה ברגע שישנה חתימה, כדי שנדע.</w:t>
      </w:r>
      <w:bookmarkStart w:id="518" w:name="_ETM_Q1_1450198"/>
      <w:bookmarkEnd w:id="518"/>
      <w:r>
        <w:rPr>
          <w:rFonts w:hint="cs"/>
          <w:rtl/>
          <w:lang w:eastAsia="he-IL"/>
        </w:rPr>
        <w:t xml:space="preserve"> אם לא, אנחנו נכנס עוד דיון בשבוע הבא ונמשיך ל</w:t>
      </w:r>
      <w:bookmarkStart w:id="519" w:name="_ETM_Q1_1457246"/>
      <w:bookmarkEnd w:id="519"/>
      <w:r>
        <w:rPr>
          <w:rFonts w:hint="cs"/>
          <w:rtl/>
          <w:lang w:eastAsia="he-IL"/>
        </w:rPr>
        <w:t>עקוב אחרי הנושא.</w:t>
      </w:r>
      <w:bookmarkStart w:id="520" w:name="_ETM_Q1_1459142"/>
      <w:bookmarkEnd w:id="520"/>
    </w:p>
    <w:p w:rsidR="000127C1" w:rsidRDefault="000127C1" w:rsidP="000127C1">
      <w:pPr>
        <w:rPr>
          <w:rtl/>
          <w:lang w:eastAsia="he-IL"/>
        </w:rPr>
      </w:pPr>
      <w:bookmarkStart w:id="521" w:name="_ETM_Q1_1459200"/>
      <w:bookmarkStart w:id="522" w:name="_ETM_Q1_1459311"/>
      <w:bookmarkEnd w:id="521"/>
      <w:bookmarkEnd w:id="522"/>
    </w:p>
    <w:p w:rsidR="009356E5" w:rsidRDefault="000127C1" w:rsidP="009356E5">
      <w:pPr>
        <w:rPr>
          <w:rtl/>
          <w:lang w:eastAsia="he-IL"/>
        </w:rPr>
      </w:pPr>
      <w:bookmarkStart w:id="523" w:name="_ETM_Q1_1459373"/>
      <w:bookmarkEnd w:id="523"/>
      <w:r>
        <w:rPr>
          <w:rFonts w:hint="cs"/>
          <w:rtl/>
          <w:lang w:eastAsia="he-IL"/>
        </w:rPr>
        <w:t xml:space="preserve">יחד עם זאת במקביל אני אבקש ממך דבר </w:t>
      </w:r>
      <w:bookmarkStart w:id="524" w:name="_ETM_Q1_1463390"/>
      <w:bookmarkEnd w:id="524"/>
      <w:r>
        <w:rPr>
          <w:rFonts w:hint="cs"/>
          <w:rtl/>
          <w:lang w:eastAsia="he-IL"/>
        </w:rPr>
        <w:t>נוסף. אנחנו נקבע עוד דיון מיד אחרי שאתם תסיימו ותחתמו</w:t>
      </w:r>
      <w:bookmarkStart w:id="525" w:name="_ETM_Q1_1465572"/>
      <w:bookmarkEnd w:id="525"/>
      <w:r>
        <w:rPr>
          <w:rFonts w:hint="cs"/>
          <w:rtl/>
          <w:lang w:eastAsia="he-IL"/>
        </w:rPr>
        <w:t xml:space="preserve"> על ההסכם שבו אנחנו נבקש </w:t>
      </w:r>
      <w:r w:rsidR="009356E5">
        <w:rPr>
          <w:rFonts w:hint="cs"/>
          <w:rtl/>
          <w:lang w:eastAsia="he-IL"/>
        </w:rPr>
        <w:t>שיציגו בוועדה את תוכנית המוגנות.</w:t>
      </w:r>
      <w:r>
        <w:rPr>
          <w:rFonts w:hint="cs"/>
          <w:rtl/>
          <w:lang w:eastAsia="he-IL"/>
        </w:rPr>
        <w:t xml:space="preserve"> </w:t>
      </w:r>
      <w:bookmarkStart w:id="526" w:name="_ETM_Q1_1473812"/>
      <w:bookmarkEnd w:id="526"/>
      <w:r>
        <w:rPr>
          <w:rFonts w:hint="cs"/>
          <w:rtl/>
          <w:lang w:eastAsia="he-IL"/>
        </w:rPr>
        <w:t>אנחנו רוצים להבין מה בדיוק אומרת תוכנית המוגנות הזו, מה</w:t>
      </w:r>
      <w:bookmarkStart w:id="527" w:name="_ETM_Q1_1476620"/>
      <w:bookmarkEnd w:id="527"/>
      <w:r>
        <w:rPr>
          <w:rFonts w:hint="cs"/>
          <w:rtl/>
          <w:lang w:eastAsia="he-IL"/>
        </w:rPr>
        <w:t xml:space="preserve"> המשמעות שלה, איך היא נמשכת גם הלאה ולא נעצרת </w:t>
      </w:r>
      <w:bookmarkStart w:id="528" w:name="_ETM_Q1_1478675"/>
      <w:bookmarkEnd w:id="528"/>
      <w:r>
        <w:rPr>
          <w:rFonts w:hint="cs"/>
          <w:rtl/>
          <w:lang w:eastAsia="he-IL"/>
        </w:rPr>
        <w:t>פתאום, או שפתאום אומרים שחסר תקציב, אין תקציב,</w:t>
      </w:r>
      <w:bookmarkStart w:id="529" w:name="_ETM_Q1_1486330"/>
      <w:bookmarkEnd w:id="529"/>
      <w:r>
        <w:rPr>
          <w:rFonts w:hint="cs"/>
          <w:rtl/>
          <w:lang w:eastAsia="he-IL"/>
        </w:rPr>
        <w:t xml:space="preserve"> </w:t>
      </w:r>
      <w:r w:rsidR="009356E5">
        <w:rPr>
          <w:rFonts w:hint="cs"/>
          <w:rtl/>
          <w:lang w:eastAsia="he-IL"/>
        </w:rPr>
        <w:t>משם מורידים והתוכנית הזו נעלמת.</w:t>
      </w:r>
      <w:r>
        <w:rPr>
          <w:rFonts w:hint="cs"/>
          <w:rtl/>
          <w:lang w:eastAsia="he-IL"/>
        </w:rPr>
        <w:t xml:space="preserve"> אנחנו רוצים לראות גם ברמה </w:t>
      </w:r>
      <w:bookmarkStart w:id="530" w:name="_ETM_Q1_1489744"/>
      <w:bookmarkEnd w:id="530"/>
      <w:r>
        <w:rPr>
          <w:rFonts w:hint="cs"/>
          <w:rtl/>
          <w:lang w:eastAsia="he-IL"/>
        </w:rPr>
        <w:t xml:space="preserve">המקצועית מה אומרת תוכנית המוגנות. </w:t>
      </w:r>
    </w:p>
    <w:p w:rsidR="009356E5" w:rsidRDefault="009356E5" w:rsidP="009356E5">
      <w:pPr>
        <w:rPr>
          <w:rtl/>
          <w:lang w:eastAsia="he-IL"/>
        </w:rPr>
      </w:pPr>
    </w:p>
    <w:p w:rsidR="000127C1" w:rsidRDefault="000127C1" w:rsidP="0093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ובמקביל באותו דיון גם אני </w:t>
      </w:r>
      <w:bookmarkStart w:id="531" w:name="_ETM_Q1_1493486"/>
      <w:bookmarkEnd w:id="531"/>
      <w:r>
        <w:rPr>
          <w:rFonts w:hint="cs"/>
          <w:rtl/>
          <w:lang w:eastAsia="he-IL"/>
        </w:rPr>
        <w:t>אבקש לקי</w:t>
      </w:r>
      <w:r w:rsidR="009356E5">
        <w:rPr>
          <w:rFonts w:hint="cs"/>
          <w:rtl/>
          <w:lang w:eastAsia="he-IL"/>
        </w:rPr>
        <w:t>ים דיון ולקבל את ההצעה שלכם, ולכך</w:t>
      </w:r>
      <w:r>
        <w:rPr>
          <w:rFonts w:hint="cs"/>
          <w:rtl/>
          <w:lang w:eastAsia="he-IL"/>
        </w:rPr>
        <w:t xml:space="preserve"> אתם תצטרכו </w:t>
      </w:r>
      <w:bookmarkStart w:id="532" w:name="_ETM_Q1_1501494"/>
      <w:bookmarkEnd w:id="532"/>
      <w:r>
        <w:rPr>
          <w:rFonts w:hint="cs"/>
          <w:rtl/>
          <w:lang w:eastAsia="he-IL"/>
        </w:rPr>
        <w:t xml:space="preserve">אולי קצת זמן להיערך לזה, את התוכנית לגבי הורדת עומס </w:t>
      </w:r>
      <w:bookmarkStart w:id="533" w:name="_ETM_Q1_1500208"/>
      <w:bookmarkEnd w:id="533"/>
      <w:r>
        <w:rPr>
          <w:rFonts w:hint="cs"/>
          <w:rtl/>
          <w:lang w:eastAsia="he-IL"/>
        </w:rPr>
        <w:t xml:space="preserve">התיקים ומפתחות תקינה של תיקים לעובד או עובדת </w:t>
      </w:r>
      <w:proofErr w:type="spellStart"/>
      <w:r>
        <w:rPr>
          <w:rFonts w:hint="cs"/>
          <w:rtl/>
          <w:lang w:eastAsia="he-IL"/>
        </w:rPr>
        <w:t>סוציאלית.</w:t>
      </w:r>
      <w:bookmarkStart w:id="534" w:name="_ETM_Q1_1510488"/>
      <w:bookmarkStart w:id="535" w:name="_ETM_Q1_1510549"/>
      <w:bookmarkStart w:id="536" w:name="_ETM_Q1_1511640"/>
      <w:bookmarkStart w:id="537" w:name="_ETM_Q1_1511705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אבקש</w:t>
      </w:r>
      <w:bookmarkStart w:id="538" w:name="_ETM_Q1_1512576"/>
      <w:bookmarkEnd w:id="538"/>
      <w:r>
        <w:rPr>
          <w:rFonts w:hint="cs"/>
          <w:rtl/>
          <w:lang w:eastAsia="he-IL"/>
        </w:rPr>
        <w:t xml:space="preserve"> שתציגו פה, לפחות את הדברים שאת דיברת עליהם </w:t>
      </w:r>
      <w:bookmarkStart w:id="539" w:name="_ETM_Q1_1515436"/>
      <w:bookmarkEnd w:id="539"/>
      <w:r>
        <w:rPr>
          <w:rFonts w:hint="cs"/>
          <w:rtl/>
          <w:lang w:eastAsia="he-IL"/>
        </w:rPr>
        <w:t>בשתי שורות, אבל להציג אותם בפירוט כדי שנבין מה צריך</w:t>
      </w:r>
      <w:bookmarkStart w:id="540" w:name="_ETM_Q1_1521660"/>
      <w:bookmarkEnd w:id="540"/>
      <w:r>
        <w:rPr>
          <w:rFonts w:hint="cs"/>
          <w:rtl/>
          <w:lang w:eastAsia="he-IL"/>
        </w:rPr>
        <w:t xml:space="preserve"> להיות היעד, מה צריך להיות המקום שאליו מדינת ישראל צריכה ל</w:t>
      </w:r>
      <w:bookmarkStart w:id="541" w:name="_ETM_Q1_1522574"/>
      <w:bookmarkEnd w:id="541"/>
      <w:r>
        <w:rPr>
          <w:rFonts w:hint="cs"/>
          <w:rtl/>
          <w:lang w:eastAsia="he-IL"/>
        </w:rPr>
        <w:t>כוון, גם אם זה לא קורה בחודש או בחודשיים או</w:t>
      </w:r>
      <w:bookmarkStart w:id="542" w:name="_ETM_Q1_1528534"/>
      <w:bookmarkEnd w:id="542"/>
      <w:r>
        <w:rPr>
          <w:rFonts w:hint="cs"/>
          <w:rtl/>
          <w:lang w:eastAsia="he-IL"/>
        </w:rPr>
        <w:t xml:space="preserve"> בשנה, אבל חייב להיות מתווה שמוריד את עומס התיקים מעובדת</w:t>
      </w:r>
      <w:bookmarkStart w:id="543" w:name="_ETM_Q1_1534765"/>
      <w:bookmarkEnd w:id="543"/>
      <w:r>
        <w:rPr>
          <w:rFonts w:hint="cs"/>
          <w:rtl/>
          <w:lang w:eastAsia="he-IL"/>
        </w:rPr>
        <w:t xml:space="preserve"> סוציאלית. אני רוצה שאנחנו</w:t>
      </w:r>
      <w:r w:rsidR="00C06A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נוציא את המתווה הזה </w:t>
      </w:r>
      <w:r w:rsidR="002C1931">
        <w:rPr>
          <w:rFonts w:hint="cs"/>
          <w:rtl/>
          <w:lang w:eastAsia="he-IL"/>
        </w:rPr>
        <w:t xml:space="preserve">אחרי </w:t>
      </w:r>
      <w:bookmarkStart w:id="544" w:name="_ETM_Q1_1536818"/>
      <w:bookmarkEnd w:id="544"/>
      <w:r w:rsidR="002C1931">
        <w:rPr>
          <w:rFonts w:hint="cs"/>
          <w:rtl/>
          <w:lang w:eastAsia="he-IL"/>
        </w:rPr>
        <w:t xml:space="preserve">שנשב ונשמע מכם לפחות את הכיוונים שלכם. </w:t>
      </w:r>
    </w:p>
    <w:p w:rsidR="002C1931" w:rsidRDefault="002C1931" w:rsidP="000127C1">
      <w:pPr>
        <w:rPr>
          <w:rtl/>
          <w:lang w:eastAsia="he-IL"/>
        </w:rPr>
      </w:pPr>
      <w:bookmarkStart w:id="545" w:name="_ETM_Q1_1542587"/>
      <w:bookmarkStart w:id="546" w:name="_ETM_Q1_1542646"/>
      <w:bookmarkStart w:id="547" w:name="_ETM_Q1_1542730"/>
      <w:bookmarkStart w:id="548" w:name="_ETM_Q1_1542793"/>
      <w:bookmarkEnd w:id="545"/>
      <w:bookmarkEnd w:id="546"/>
      <w:bookmarkEnd w:id="547"/>
      <w:bookmarkEnd w:id="548"/>
    </w:p>
    <w:p w:rsidR="002C1931" w:rsidRDefault="002C1931" w:rsidP="002C1931">
      <w:pPr>
        <w:pStyle w:val="af9"/>
        <w:keepNext/>
        <w:rPr>
          <w:rtl/>
          <w:lang w:eastAsia="he-IL"/>
        </w:rPr>
      </w:pPr>
      <w:bookmarkStart w:id="549" w:name="ET_guest_ענבל_חרמוני_37"/>
      <w:r w:rsidRPr="002C1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C1931">
        <w:rPr>
          <w:rStyle w:val="TagStyle"/>
          <w:rtl/>
        </w:rPr>
        <w:t xml:space="preserve"> &lt;&lt; אורח &gt;&gt;</w:t>
      </w:r>
      <w:r w:rsidR="00C06A05">
        <w:rPr>
          <w:rtl/>
          <w:lang w:eastAsia="he-IL"/>
        </w:rPr>
        <w:t xml:space="preserve"> </w:t>
      </w:r>
      <w:bookmarkEnd w:id="549"/>
    </w:p>
    <w:p w:rsidR="002C1931" w:rsidRDefault="002C1931" w:rsidP="002C1931">
      <w:pPr>
        <w:pStyle w:val="KeepWithNext"/>
        <w:rPr>
          <w:rtl/>
          <w:lang w:eastAsia="he-IL"/>
        </w:rPr>
      </w:pPr>
    </w:p>
    <w:p w:rsidR="002C1931" w:rsidRDefault="002C1931" w:rsidP="002C19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2C1931" w:rsidRDefault="002C1931" w:rsidP="002C1931">
      <w:pPr>
        <w:rPr>
          <w:rtl/>
          <w:lang w:eastAsia="he-IL"/>
        </w:rPr>
      </w:pPr>
    </w:p>
    <w:p w:rsidR="002C1931" w:rsidRDefault="002C1931" w:rsidP="002C1931">
      <w:pPr>
        <w:pStyle w:val="af6"/>
        <w:keepNext/>
        <w:rPr>
          <w:rtl/>
        </w:rPr>
      </w:pPr>
      <w:r w:rsidRPr="002C1931">
        <w:rPr>
          <w:rStyle w:val="TagStyle"/>
          <w:rtl/>
        </w:rPr>
        <w:t xml:space="preserve"> &lt;&lt; </w:t>
      </w:r>
      <w:proofErr w:type="spellStart"/>
      <w:r w:rsidRPr="002C1931">
        <w:rPr>
          <w:rStyle w:val="TagStyle"/>
          <w:rtl/>
        </w:rPr>
        <w:t>יור</w:t>
      </w:r>
      <w:proofErr w:type="spellEnd"/>
      <w:r w:rsidRPr="002C19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1931">
        <w:rPr>
          <w:rStyle w:val="TagStyle"/>
          <w:rtl/>
        </w:rPr>
        <w:t xml:space="preserve"> &lt;&lt; </w:t>
      </w:r>
      <w:proofErr w:type="spellStart"/>
      <w:r w:rsidRPr="002C1931">
        <w:rPr>
          <w:rStyle w:val="TagStyle"/>
          <w:rtl/>
        </w:rPr>
        <w:t>יור</w:t>
      </w:r>
      <w:proofErr w:type="spellEnd"/>
      <w:r w:rsidRPr="002C1931">
        <w:rPr>
          <w:rStyle w:val="TagStyle"/>
          <w:rtl/>
        </w:rPr>
        <w:t xml:space="preserve"> &gt;&gt;</w:t>
      </w:r>
      <w:r w:rsidR="00C06A05">
        <w:rPr>
          <w:rtl/>
        </w:rPr>
        <w:t xml:space="preserve"> </w:t>
      </w:r>
    </w:p>
    <w:p w:rsidR="002C1931" w:rsidRDefault="002C1931" w:rsidP="002C1931">
      <w:pPr>
        <w:pStyle w:val="KeepWithNext"/>
        <w:rPr>
          <w:rtl/>
          <w:lang w:eastAsia="he-IL"/>
        </w:rPr>
      </w:pPr>
    </w:p>
    <w:p w:rsidR="002C1931" w:rsidRDefault="002C1931" w:rsidP="000127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50" w:name="_ETM_Q1_1544978"/>
      <w:bookmarkEnd w:id="550"/>
      <w:r>
        <w:rPr>
          <w:rFonts w:hint="cs"/>
          <w:rtl/>
          <w:lang w:eastAsia="he-IL"/>
        </w:rPr>
        <w:t xml:space="preserve">, ובהצלחה. </w:t>
      </w:r>
    </w:p>
    <w:p w:rsidR="002C1931" w:rsidRDefault="002C1931" w:rsidP="000127C1">
      <w:pPr>
        <w:rPr>
          <w:rtl/>
          <w:lang w:eastAsia="he-IL"/>
        </w:rPr>
      </w:pPr>
    </w:p>
    <w:p w:rsidR="002C1931" w:rsidRDefault="002C1931" w:rsidP="00012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127C1" w:rsidRDefault="000127C1" w:rsidP="000127C1">
      <w:pPr>
        <w:rPr>
          <w:rtl/>
          <w:lang w:eastAsia="he-IL"/>
        </w:rPr>
      </w:pPr>
      <w:bookmarkStart w:id="551" w:name="_ETM_Q1_1428878"/>
      <w:bookmarkEnd w:id="551"/>
    </w:p>
    <w:p w:rsidR="002C1931" w:rsidRDefault="002C1931" w:rsidP="002C1931">
      <w:pPr>
        <w:pStyle w:val="afc"/>
        <w:keepNext/>
        <w:rPr>
          <w:rtl/>
          <w:lang w:eastAsia="he-IL"/>
        </w:rPr>
      </w:pPr>
      <w:bookmarkStart w:id="552" w:name="ET_meetingend_39"/>
      <w:r w:rsidRPr="002C19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2C1931">
        <w:rPr>
          <w:rStyle w:val="TagStyle"/>
          <w:rtl/>
        </w:rPr>
        <w:t xml:space="preserve"> &lt;&lt; סיום &gt;&gt;</w:t>
      </w:r>
      <w:r w:rsidR="00C06A05">
        <w:rPr>
          <w:rtl/>
          <w:lang w:eastAsia="he-IL"/>
        </w:rPr>
        <w:t xml:space="preserve"> </w:t>
      </w:r>
      <w:bookmarkEnd w:id="552"/>
    </w:p>
    <w:p w:rsidR="002C1931" w:rsidRDefault="002C1931" w:rsidP="002C1931">
      <w:pPr>
        <w:pStyle w:val="KeepWithNext"/>
        <w:rPr>
          <w:rtl/>
          <w:lang w:eastAsia="he-IL"/>
        </w:rPr>
      </w:pPr>
    </w:p>
    <w:p w:rsidR="002C1931" w:rsidRPr="002C1931" w:rsidRDefault="002C1931" w:rsidP="002C1931">
      <w:pPr>
        <w:rPr>
          <w:rtl/>
          <w:lang w:eastAsia="he-IL"/>
        </w:rPr>
      </w:pPr>
    </w:p>
    <w:sectPr w:rsidR="002C1931" w:rsidRPr="002C1931" w:rsidSect="002D46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34D" w:rsidRDefault="00F2334D">
      <w:r>
        <w:separator/>
      </w:r>
    </w:p>
  </w:endnote>
  <w:endnote w:type="continuationSeparator" w:id="0">
    <w:p w:rsidR="00F2334D" w:rsidRDefault="00F2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34D" w:rsidRDefault="00F2334D">
      <w:r>
        <w:separator/>
      </w:r>
    </w:p>
  </w:footnote>
  <w:footnote w:type="continuationSeparator" w:id="0">
    <w:p w:rsidR="00F2334D" w:rsidRDefault="00F23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CC" w:rsidRDefault="00B267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67CC" w:rsidRDefault="00B267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CC" w:rsidRDefault="00B267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467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267CC" w:rsidRPr="00CC5815" w:rsidRDefault="00B267C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B267CC" w:rsidRPr="00CC5815" w:rsidRDefault="00B267CC" w:rsidP="008E5E3F">
    <w:pPr>
      <w:pStyle w:val="a3"/>
      <w:ind w:firstLine="0"/>
      <w:rPr>
        <w:rtl/>
      </w:rPr>
    </w:pPr>
    <w:r>
      <w:rPr>
        <w:rtl/>
      </w:rPr>
      <w:t>27/07/2020</w:t>
    </w:r>
  </w:p>
  <w:p w:rsidR="00B267CC" w:rsidRPr="00CC5815" w:rsidRDefault="00B267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CC" w:rsidRDefault="00B267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8308FF" wp14:editId="09FCE0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67CC" w:rsidRDefault="00B267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67CC" w:rsidRDefault="00B267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C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7A4"/>
    <w:rsid w:val="002016FF"/>
    <w:rsid w:val="00227FEF"/>
    <w:rsid w:val="00241706"/>
    <w:rsid w:val="00261554"/>
    <w:rsid w:val="00275C03"/>
    <w:rsid w:val="00280D58"/>
    <w:rsid w:val="002C1931"/>
    <w:rsid w:val="002D467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297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6BE"/>
    <w:rsid w:val="0090279B"/>
    <w:rsid w:val="00914904"/>
    <w:rsid w:val="009258CE"/>
    <w:rsid w:val="009356E5"/>
    <w:rsid w:val="009515F0"/>
    <w:rsid w:val="009728F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678"/>
    <w:rsid w:val="00AB3F3A"/>
    <w:rsid w:val="00AD4EC9"/>
    <w:rsid w:val="00AD6FFC"/>
    <w:rsid w:val="00AF31E6"/>
    <w:rsid w:val="00AF4150"/>
    <w:rsid w:val="00B0509A"/>
    <w:rsid w:val="00B120B2"/>
    <w:rsid w:val="00B17290"/>
    <w:rsid w:val="00B267CC"/>
    <w:rsid w:val="00B50340"/>
    <w:rsid w:val="00B65508"/>
    <w:rsid w:val="00B8517A"/>
    <w:rsid w:val="00BA6446"/>
    <w:rsid w:val="00BD47B7"/>
    <w:rsid w:val="00BD664A"/>
    <w:rsid w:val="00C06A0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2A1"/>
    <w:rsid w:val="00D12532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34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F6C2ED6"/>
  <w15:docId w15:val="{DA12523B-9A17-4298-B455-AEF00549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E27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E27A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E27A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C1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C52D0-6DCE-4DFC-B229-BDB5E1A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2986</Words>
  <Characters>14932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2020-08-05T16:37:00Z</dcterms:modified>
</cp:coreProperties>
</file>