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209C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A370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209C2"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209C2" w:rsidP="008320F6">
      <w:pPr>
        <w:ind w:firstLine="0"/>
        <w:jc w:val="center"/>
        <w:outlineLvl w:val="0"/>
        <w:rPr>
          <w:b/>
          <w:bCs/>
          <w:rtl/>
        </w:rPr>
      </w:pPr>
      <w:r>
        <w:rPr>
          <w:b/>
          <w:bCs/>
          <w:rtl/>
        </w:rPr>
        <w:t>פרוטוקול מס'</w:t>
      </w:r>
      <w:r w:rsidR="00162C41">
        <w:rPr>
          <w:rFonts w:hint="cs"/>
          <w:b/>
          <w:bCs/>
          <w:rtl/>
        </w:rPr>
        <w:t xml:space="preserve"> 79</w:t>
      </w:r>
    </w:p>
    <w:p w:rsidR="00E64116" w:rsidRPr="008713A4" w:rsidRDefault="006209C2" w:rsidP="008320F6">
      <w:pPr>
        <w:ind w:firstLine="0"/>
        <w:jc w:val="center"/>
        <w:outlineLvl w:val="0"/>
        <w:rPr>
          <w:b/>
          <w:bCs/>
          <w:rtl/>
        </w:rPr>
      </w:pPr>
      <w:r>
        <w:rPr>
          <w:b/>
          <w:bCs/>
          <w:rtl/>
        </w:rPr>
        <w:t>מישיבת ועדת החוקה, חוק ומשפט</w:t>
      </w:r>
    </w:p>
    <w:p w:rsidR="00E64116" w:rsidRPr="008713A4" w:rsidRDefault="006209C2" w:rsidP="008320F6">
      <w:pPr>
        <w:ind w:firstLine="0"/>
        <w:jc w:val="center"/>
        <w:outlineLvl w:val="0"/>
        <w:rPr>
          <w:b/>
          <w:bCs/>
          <w:u w:val="single"/>
          <w:rtl/>
        </w:rPr>
      </w:pPr>
      <w:r>
        <w:rPr>
          <w:b/>
          <w:bCs/>
          <w:u w:val="single"/>
          <w:rtl/>
        </w:rPr>
        <w:t xml:space="preserve">יום שלישי, כ"א באב </w:t>
      </w:r>
      <w:proofErr w:type="spellStart"/>
      <w:r>
        <w:rPr>
          <w:b/>
          <w:bCs/>
          <w:u w:val="single"/>
          <w:rtl/>
        </w:rPr>
        <w:t>התש"ף</w:t>
      </w:r>
      <w:proofErr w:type="spellEnd"/>
      <w:r>
        <w:rPr>
          <w:b/>
          <w:bCs/>
          <w:u w:val="single"/>
          <w:rtl/>
        </w:rPr>
        <w:t xml:space="preserve"> (11 באוגוסט 2020), שעה 9:00</w:t>
      </w:r>
    </w:p>
    <w:p w:rsidR="00E64116" w:rsidRDefault="00E64116" w:rsidP="008320F6">
      <w:pPr>
        <w:ind w:firstLine="0"/>
        <w:rPr>
          <w:rtl/>
        </w:rPr>
      </w:pPr>
    </w:p>
    <w:p w:rsidR="00EA3703" w:rsidRPr="008713A4" w:rsidRDefault="00EA3703"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209C2" w:rsidP="006209C2">
      <w:pPr>
        <w:spacing w:before="60"/>
        <w:ind w:firstLine="0"/>
        <w:rPr>
          <w:rtl/>
        </w:rPr>
      </w:pPr>
      <w:bookmarkStart w:id="0" w:name="ET_hatsach_618882_1"/>
      <w:r w:rsidRPr="006209C2">
        <w:rPr>
          <w:rStyle w:val="TagStyle"/>
          <w:rtl/>
        </w:rPr>
        <w:t xml:space="preserve"> &lt;&lt; הצח &gt;&gt; </w:t>
      </w:r>
      <w:r w:rsidRPr="006209C2">
        <w:rPr>
          <w:rtl/>
        </w:rPr>
        <w:t>הצעת חוק להסדר התדיינות בסכסוכי משפחה (הוראת שעה) (תיקון מס' 2), התש"ף-2020 - החלק שנותר, של ח"כ מרב מיכאלי</w:t>
      </w:r>
      <w:r w:rsidRPr="006209C2">
        <w:rPr>
          <w:rStyle w:val="TagStyle"/>
          <w:rtl/>
        </w:rPr>
        <w:t xml:space="preserve"> &lt;&lt; הצח &gt;&gt;</w:t>
      </w:r>
      <w:r w:rsidRPr="006209C2">
        <w:rPr>
          <w:rtl/>
        </w:rPr>
        <w:t xml:space="preserve">   </w:t>
      </w:r>
      <w:bookmarkEnd w:id="0"/>
    </w:p>
    <w:p w:rsidR="006209C2" w:rsidRDefault="006209C2" w:rsidP="007C693F">
      <w:pPr>
        <w:spacing w:before="60"/>
        <w:ind w:firstLine="0"/>
        <w:rPr>
          <w:rtl/>
        </w:rPr>
      </w:pPr>
    </w:p>
    <w:p w:rsidR="00EA3703" w:rsidRPr="008713A4" w:rsidRDefault="00EA370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209C2" w:rsidRDefault="00892CB0" w:rsidP="00892CB0">
      <w:pPr>
        <w:ind w:firstLine="0"/>
        <w:rPr>
          <w:rtl/>
        </w:rPr>
      </w:pPr>
      <w:r w:rsidRPr="006209C2">
        <w:rPr>
          <w:rtl/>
        </w:rPr>
        <w:t>אוסאמה סעדי</w:t>
      </w:r>
      <w:r>
        <w:rPr>
          <w:rFonts w:hint="cs"/>
          <w:rtl/>
        </w:rPr>
        <w:t xml:space="preserve"> </w:t>
      </w:r>
      <w:r w:rsidR="006209C2" w:rsidRPr="006209C2">
        <w:rPr>
          <w:rtl/>
        </w:rPr>
        <w:t xml:space="preserve">– </w:t>
      </w:r>
      <w:r>
        <w:rPr>
          <w:rFonts w:hint="cs"/>
          <w:rtl/>
        </w:rPr>
        <w:t xml:space="preserve">מ"מ </w:t>
      </w:r>
      <w:r w:rsidR="006209C2" w:rsidRPr="006209C2">
        <w:rPr>
          <w:rtl/>
        </w:rPr>
        <w:t>היו"ר</w:t>
      </w:r>
    </w:p>
    <w:p w:rsidR="006209C2" w:rsidRDefault="006209C2" w:rsidP="00EC1FB3">
      <w:pPr>
        <w:ind w:firstLine="0"/>
        <w:rPr>
          <w:rtl/>
        </w:rPr>
      </w:pPr>
    </w:p>
    <w:p w:rsidR="00EA3703" w:rsidRDefault="00EA3703"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162C41" w:rsidP="00DE5B80">
      <w:pPr>
        <w:ind w:firstLine="0"/>
        <w:rPr>
          <w:rtl/>
        </w:rPr>
      </w:pPr>
      <w:r>
        <w:rPr>
          <w:rFonts w:hint="cs"/>
          <w:rtl/>
        </w:rPr>
        <w:t>מרב מיכאלי</w:t>
      </w:r>
    </w:p>
    <w:p w:rsidR="002E5E31" w:rsidRPr="000C47F5" w:rsidRDefault="002E5E31" w:rsidP="00DE5B80">
      <w:pPr>
        <w:ind w:firstLine="0"/>
        <w:rPr>
          <w:b/>
          <w:bCs/>
          <w:u w:val="single"/>
          <w:rtl/>
        </w:rPr>
      </w:pPr>
    </w:p>
    <w:p w:rsidR="00EA3703" w:rsidRDefault="00EA3703"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8"/>
        <w:gridCol w:w="336"/>
        <w:gridCol w:w="7646"/>
      </w:tblGrid>
      <w:tr w:rsidR="005E7474" w:rsidTr="00EA3703">
        <w:tc>
          <w:tcPr>
            <w:tcW w:w="1678" w:type="dxa"/>
            <w:shd w:val="clear" w:color="auto" w:fill="auto"/>
          </w:tcPr>
          <w:p w:rsidR="005E7474" w:rsidRDefault="00646688" w:rsidP="00DE5B80">
            <w:pPr>
              <w:ind w:firstLine="0"/>
              <w:rPr>
                <w:rtl/>
              </w:rPr>
            </w:pPr>
            <w:bookmarkStart w:id="1" w:name="_ETM_Q1_7332721"/>
            <w:bookmarkStart w:id="2" w:name="_ETM_Q1_7339535"/>
            <w:bookmarkEnd w:id="1"/>
            <w:bookmarkEnd w:id="2"/>
            <w:r>
              <w:rPr>
                <w:rFonts w:hint="cs"/>
                <w:rtl/>
              </w:rPr>
              <w:t xml:space="preserve">יעקב </w:t>
            </w:r>
            <w:proofErr w:type="spellStart"/>
            <w:r>
              <w:rPr>
                <w:rFonts w:hint="cs"/>
                <w:rtl/>
              </w:rPr>
              <w:t>פרידברג</w:t>
            </w:r>
            <w:proofErr w:type="spellEnd"/>
          </w:p>
        </w:tc>
        <w:tc>
          <w:tcPr>
            <w:tcW w:w="0" w:type="auto"/>
            <w:shd w:val="clear" w:color="auto" w:fill="auto"/>
          </w:tcPr>
          <w:p w:rsidR="005E7474" w:rsidRDefault="00646688" w:rsidP="00DE5B80">
            <w:pPr>
              <w:ind w:firstLine="0"/>
              <w:rPr>
                <w:rtl/>
              </w:rPr>
            </w:pPr>
            <w:r>
              <w:rPr>
                <w:rtl/>
              </w:rPr>
              <w:t>–</w:t>
            </w:r>
          </w:p>
        </w:tc>
        <w:tc>
          <w:tcPr>
            <w:tcW w:w="0" w:type="auto"/>
            <w:shd w:val="clear" w:color="auto" w:fill="auto"/>
          </w:tcPr>
          <w:p w:rsidR="005E7474" w:rsidRDefault="00646688" w:rsidP="00DE5B80">
            <w:pPr>
              <w:ind w:firstLine="0"/>
              <w:rPr>
                <w:rtl/>
              </w:rPr>
            </w:pPr>
            <w:r>
              <w:rPr>
                <w:rFonts w:hint="cs"/>
                <w:rtl/>
              </w:rPr>
              <w:t>משרד המשפטים</w:t>
            </w:r>
          </w:p>
        </w:tc>
      </w:tr>
      <w:tr w:rsidR="005E7474" w:rsidTr="00EA3703">
        <w:tc>
          <w:tcPr>
            <w:tcW w:w="1678" w:type="dxa"/>
            <w:shd w:val="clear" w:color="auto" w:fill="auto"/>
          </w:tcPr>
          <w:p w:rsidR="005E7474" w:rsidRDefault="005E7474" w:rsidP="00DE5B80">
            <w:pPr>
              <w:ind w:firstLine="0"/>
              <w:rPr>
                <w:rtl/>
              </w:rPr>
            </w:pPr>
            <w:r>
              <w:rPr>
                <w:rtl/>
              </w:rPr>
              <w:t>יהודית אסף</w:t>
            </w:r>
          </w:p>
        </w:tc>
        <w:tc>
          <w:tcPr>
            <w:tcW w:w="0" w:type="auto"/>
            <w:shd w:val="clear" w:color="auto" w:fill="auto"/>
          </w:tcPr>
          <w:p w:rsidR="005E7474" w:rsidRDefault="005E7474" w:rsidP="00DE5B80">
            <w:pPr>
              <w:ind w:firstLine="0"/>
              <w:rPr>
                <w:rtl/>
              </w:rPr>
            </w:pPr>
            <w:r>
              <w:rPr>
                <w:rtl/>
              </w:rPr>
              <w:t>–</w:t>
            </w:r>
          </w:p>
        </w:tc>
        <w:tc>
          <w:tcPr>
            <w:tcW w:w="0" w:type="auto"/>
            <w:shd w:val="clear" w:color="auto" w:fill="auto"/>
          </w:tcPr>
          <w:p w:rsidR="005E7474" w:rsidRDefault="005E7474" w:rsidP="00DE5B80">
            <w:pPr>
              <w:ind w:firstLine="0"/>
              <w:rPr>
                <w:rtl/>
              </w:rPr>
            </w:pPr>
            <w:r>
              <w:rPr>
                <w:rtl/>
              </w:rPr>
              <w:t xml:space="preserve">מנהלת שרות יחידות הסיוע ליד </w:t>
            </w:r>
            <w:proofErr w:type="spellStart"/>
            <w:r>
              <w:rPr>
                <w:rtl/>
              </w:rPr>
              <w:t>בתיה""מ</w:t>
            </w:r>
            <w:proofErr w:type="spellEnd"/>
            <w:r>
              <w:rPr>
                <w:rtl/>
              </w:rPr>
              <w:t xml:space="preserve"> לענייני משפחה, משרד העבודה, הרווחה והשירותים החברתיים</w:t>
            </w:r>
          </w:p>
        </w:tc>
      </w:tr>
      <w:tr w:rsidR="005E7474" w:rsidTr="00EA3703">
        <w:tc>
          <w:tcPr>
            <w:tcW w:w="1678" w:type="dxa"/>
            <w:shd w:val="clear" w:color="auto" w:fill="auto"/>
          </w:tcPr>
          <w:p w:rsidR="005E7474" w:rsidRDefault="005E7474" w:rsidP="00DE5B80">
            <w:pPr>
              <w:ind w:firstLine="0"/>
              <w:rPr>
                <w:rtl/>
              </w:rPr>
            </w:pPr>
            <w:r>
              <w:rPr>
                <w:rtl/>
              </w:rPr>
              <w:t>הילה יפה</w:t>
            </w:r>
          </w:p>
        </w:tc>
        <w:tc>
          <w:tcPr>
            <w:tcW w:w="0" w:type="auto"/>
            <w:shd w:val="clear" w:color="auto" w:fill="auto"/>
          </w:tcPr>
          <w:p w:rsidR="005E7474" w:rsidRDefault="005E7474" w:rsidP="00DE5B80">
            <w:pPr>
              <w:ind w:firstLine="0"/>
              <w:rPr>
                <w:rtl/>
              </w:rPr>
            </w:pPr>
            <w:r>
              <w:rPr>
                <w:rtl/>
              </w:rPr>
              <w:t>–</w:t>
            </w:r>
          </w:p>
        </w:tc>
        <w:tc>
          <w:tcPr>
            <w:tcW w:w="0" w:type="auto"/>
            <w:shd w:val="clear" w:color="auto" w:fill="auto"/>
          </w:tcPr>
          <w:p w:rsidR="005E7474" w:rsidRDefault="005E7474" w:rsidP="00DE5B80">
            <w:pPr>
              <w:ind w:firstLine="0"/>
              <w:rPr>
                <w:rtl/>
              </w:rPr>
            </w:pPr>
            <w:r>
              <w:rPr>
                <w:rtl/>
              </w:rPr>
              <w:t xml:space="preserve">ממונה ארצית יחידות הסיוע, </w:t>
            </w:r>
            <w:proofErr w:type="spellStart"/>
            <w:r>
              <w:rPr>
                <w:rtl/>
              </w:rPr>
              <w:t>מינהל</w:t>
            </w:r>
            <w:proofErr w:type="spellEnd"/>
            <w:r>
              <w:rPr>
                <w:rtl/>
              </w:rPr>
              <w:t xml:space="preserve"> </w:t>
            </w:r>
            <w:proofErr w:type="spellStart"/>
            <w:r>
              <w:rPr>
                <w:rtl/>
              </w:rPr>
              <w:t>תקון</w:t>
            </w:r>
            <w:proofErr w:type="spellEnd"/>
            <w:r>
              <w:rPr>
                <w:rtl/>
              </w:rPr>
              <w:t xml:space="preserve"> וסיוע לבתי </w:t>
            </w:r>
            <w:proofErr w:type="spellStart"/>
            <w:r>
              <w:rPr>
                <w:rtl/>
              </w:rPr>
              <w:t>המ</w:t>
            </w:r>
            <w:proofErr w:type="spellEnd"/>
            <w:r>
              <w:rPr>
                <w:rtl/>
              </w:rPr>
              <w:t>, משרד העבודה, הרווחה והשירותים החברתיים</w:t>
            </w:r>
          </w:p>
        </w:tc>
      </w:tr>
      <w:tr w:rsidR="005E7474" w:rsidTr="00EA3703">
        <w:tc>
          <w:tcPr>
            <w:tcW w:w="1678" w:type="dxa"/>
            <w:shd w:val="clear" w:color="auto" w:fill="auto"/>
          </w:tcPr>
          <w:p w:rsidR="005E7474" w:rsidRDefault="005E7474" w:rsidP="00DE5B80">
            <w:pPr>
              <w:ind w:firstLine="0"/>
              <w:rPr>
                <w:rtl/>
              </w:rPr>
            </w:pPr>
            <w:r>
              <w:rPr>
                <w:rtl/>
              </w:rPr>
              <w:t xml:space="preserve">שירי </w:t>
            </w:r>
            <w:proofErr w:type="spellStart"/>
            <w:r>
              <w:rPr>
                <w:rtl/>
              </w:rPr>
              <w:t>לנג</w:t>
            </w:r>
            <w:proofErr w:type="spellEnd"/>
          </w:p>
        </w:tc>
        <w:tc>
          <w:tcPr>
            <w:tcW w:w="0" w:type="auto"/>
            <w:shd w:val="clear" w:color="auto" w:fill="auto"/>
          </w:tcPr>
          <w:p w:rsidR="005E7474" w:rsidRDefault="005E7474" w:rsidP="00DE5B80">
            <w:pPr>
              <w:ind w:firstLine="0"/>
              <w:rPr>
                <w:rtl/>
              </w:rPr>
            </w:pPr>
            <w:r>
              <w:rPr>
                <w:rtl/>
              </w:rPr>
              <w:t>–</w:t>
            </w:r>
          </w:p>
        </w:tc>
        <w:tc>
          <w:tcPr>
            <w:tcW w:w="0" w:type="auto"/>
            <w:shd w:val="clear" w:color="auto" w:fill="auto"/>
          </w:tcPr>
          <w:p w:rsidR="005E7474" w:rsidRDefault="005E7474" w:rsidP="00DE5B80">
            <w:pPr>
              <w:ind w:firstLine="0"/>
              <w:rPr>
                <w:rtl/>
              </w:rPr>
            </w:pPr>
            <w:r>
              <w:rPr>
                <w:rtl/>
              </w:rPr>
              <w:t>ממונה יעוץ וחקיקה, הנהלת בתי המשפט</w:t>
            </w:r>
          </w:p>
        </w:tc>
      </w:tr>
      <w:tr w:rsidR="005E7474" w:rsidTr="00EA3703">
        <w:tc>
          <w:tcPr>
            <w:tcW w:w="1678" w:type="dxa"/>
            <w:shd w:val="clear" w:color="auto" w:fill="auto"/>
          </w:tcPr>
          <w:p w:rsidR="005E7474" w:rsidRDefault="005E7474" w:rsidP="00DE5B80">
            <w:pPr>
              <w:ind w:firstLine="0"/>
              <w:rPr>
                <w:rtl/>
              </w:rPr>
            </w:pPr>
          </w:p>
        </w:tc>
        <w:tc>
          <w:tcPr>
            <w:tcW w:w="0" w:type="auto"/>
            <w:shd w:val="clear" w:color="auto" w:fill="auto"/>
          </w:tcPr>
          <w:p w:rsidR="005E7474" w:rsidRDefault="005E7474" w:rsidP="00DE5B80">
            <w:pPr>
              <w:ind w:firstLine="0"/>
              <w:rPr>
                <w:rtl/>
              </w:rPr>
            </w:pPr>
          </w:p>
        </w:tc>
        <w:tc>
          <w:tcPr>
            <w:tcW w:w="0" w:type="auto"/>
            <w:shd w:val="clear" w:color="auto" w:fill="auto"/>
          </w:tcPr>
          <w:p w:rsidR="005E7474" w:rsidRDefault="005E7474" w:rsidP="00DE5B80">
            <w:pPr>
              <w:ind w:firstLine="0"/>
              <w:rPr>
                <w:rtl/>
              </w:rPr>
            </w:pPr>
          </w:p>
        </w:tc>
      </w:tr>
      <w:tr w:rsidR="005E7474" w:rsidTr="00EA3703">
        <w:tc>
          <w:tcPr>
            <w:tcW w:w="1678" w:type="dxa"/>
            <w:shd w:val="clear" w:color="auto" w:fill="auto"/>
          </w:tcPr>
          <w:p w:rsidR="005E7474" w:rsidRDefault="005E7474" w:rsidP="00DE5B80">
            <w:pPr>
              <w:ind w:firstLine="0"/>
              <w:rPr>
                <w:rtl/>
              </w:rPr>
            </w:pPr>
          </w:p>
          <w:p w:rsidR="00EA3703" w:rsidRDefault="00EA3703" w:rsidP="00DE5B80">
            <w:pPr>
              <w:ind w:firstLine="0"/>
              <w:rPr>
                <w:rtl/>
              </w:rPr>
            </w:pPr>
          </w:p>
        </w:tc>
        <w:tc>
          <w:tcPr>
            <w:tcW w:w="0" w:type="auto"/>
            <w:shd w:val="clear" w:color="auto" w:fill="auto"/>
          </w:tcPr>
          <w:p w:rsidR="005E7474" w:rsidRDefault="005E7474" w:rsidP="00DE5B80">
            <w:pPr>
              <w:ind w:firstLine="0"/>
              <w:rPr>
                <w:rtl/>
              </w:rPr>
            </w:pPr>
          </w:p>
        </w:tc>
        <w:tc>
          <w:tcPr>
            <w:tcW w:w="0" w:type="auto"/>
            <w:shd w:val="clear" w:color="auto" w:fill="auto"/>
          </w:tcPr>
          <w:p w:rsidR="005E7474" w:rsidRDefault="005E7474" w:rsidP="005E7474">
            <w:pPr>
              <w:ind w:firstLine="0"/>
              <w:rPr>
                <w:rtl/>
              </w:rPr>
            </w:pPr>
            <w:bookmarkStart w:id="3" w:name="_ETM_Q1_7345957"/>
            <w:bookmarkStart w:id="4" w:name="_ETM_Q1_7346051"/>
            <w:bookmarkEnd w:id="3"/>
            <w:bookmarkEnd w:id="4"/>
          </w:p>
        </w:tc>
      </w:tr>
    </w:tbl>
    <w:p w:rsidR="00E64116" w:rsidRPr="005E7474" w:rsidRDefault="005E7474" w:rsidP="00DE5B80">
      <w:pPr>
        <w:ind w:firstLine="0"/>
        <w:rPr>
          <w:b/>
          <w:bCs/>
          <w:u w:val="single"/>
          <w:rtl/>
        </w:rPr>
      </w:pPr>
      <w:r w:rsidRPr="005E7474">
        <w:rPr>
          <w:rFonts w:hint="cs"/>
          <w:b/>
          <w:bCs/>
          <w:u w:val="single"/>
          <w:rtl/>
        </w:rPr>
        <w:t>משתתפים באמצעים מקוונים:</w:t>
      </w:r>
    </w:p>
    <w:tbl>
      <w:tblPr>
        <w:tblStyle w:val="afd"/>
        <w:bidiVisual/>
        <w:tblW w:w="96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8"/>
        <w:gridCol w:w="336"/>
        <w:gridCol w:w="7763"/>
      </w:tblGrid>
      <w:tr w:rsidR="005E7474" w:rsidTr="00EA3703">
        <w:tc>
          <w:tcPr>
            <w:tcW w:w="0" w:type="auto"/>
          </w:tcPr>
          <w:p w:rsidR="005E7474" w:rsidRDefault="005E7474" w:rsidP="00646688">
            <w:pPr>
              <w:ind w:firstLine="0"/>
              <w:rPr>
                <w:rtl/>
              </w:rPr>
            </w:pPr>
            <w:bookmarkStart w:id="5" w:name="_ETM_Q1_7357185"/>
            <w:bookmarkStart w:id="6" w:name="_ETM_Q1_7357279"/>
            <w:bookmarkEnd w:id="5"/>
            <w:bookmarkEnd w:id="6"/>
            <w:r>
              <w:rPr>
                <w:rtl/>
              </w:rPr>
              <w:t>מיכל פיין</w:t>
            </w:r>
          </w:p>
        </w:tc>
        <w:tc>
          <w:tcPr>
            <w:tcW w:w="0" w:type="auto"/>
          </w:tcPr>
          <w:p w:rsidR="005E7474" w:rsidRDefault="005E7474" w:rsidP="00646688">
            <w:pPr>
              <w:ind w:firstLine="0"/>
              <w:rPr>
                <w:rtl/>
              </w:rPr>
            </w:pPr>
            <w:r>
              <w:rPr>
                <w:rtl/>
              </w:rPr>
              <w:t>–</w:t>
            </w:r>
          </w:p>
        </w:tc>
        <w:tc>
          <w:tcPr>
            <w:tcW w:w="7763" w:type="dxa"/>
          </w:tcPr>
          <w:p w:rsidR="005E7474" w:rsidRDefault="005E7474" w:rsidP="00FB5271">
            <w:pPr>
              <w:ind w:firstLine="0"/>
              <w:rPr>
                <w:rtl/>
              </w:rPr>
            </w:pPr>
            <w:r>
              <w:rPr>
                <w:rtl/>
              </w:rPr>
              <w:t>נציגת ציבור -ועדת ההיגוי</w:t>
            </w:r>
          </w:p>
        </w:tc>
      </w:tr>
      <w:tr w:rsidR="005E7474" w:rsidTr="00EA3703">
        <w:tc>
          <w:tcPr>
            <w:tcW w:w="0" w:type="auto"/>
            <w:shd w:val="clear" w:color="auto" w:fill="auto"/>
          </w:tcPr>
          <w:p w:rsidR="005E7474" w:rsidRDefault="005E7474" w:rsidP="00646688">
            <w:pPr>
              <w:ind w:firstLine="0"/>
              <w:rPr>
                <w:rtl/>
              </w:rPr>
            </w:pPr>
            <w:r>
              <w:rPr>
                <w:rtl/>
              </w:rPr>
              <w:t>רוני עזרא</w:t>
            </w:r>
          </w:p>
        </w:tc>
        <w:tc>
          <w:tcPr>
            <w:tcW w:w="0" w:type="auto"/>
            <w:shd w:val="clear" w:color="auto" w:fill="auto"/>
          </w:tcPr>
          <w:p w:rsidR="005E7474" w:rsidRDefault="005E7474" w:rsidP="00646688">
            <w:pPr>
              <w:ind w:firstLine="0"/>
              <w:rPr>
                <w:rtl/>
              </w:rPr>
            </w:pPr>
            <w:r>
              <w:rPr>
                <w:rtl/>
              </w:rPr>
              <w:t>–</w:t>
            </w:r>
          </w:p>
        </w:tc>
        <w:tc>
          <w:tcPr>
            <w:tcW w:w="7763" w:type="dxa"/>
            <w:shd w:val="clear" w:color="auto" w:fill="auto"/>
          </w:tcPr>
          <w:p w:rsidR="005E7474" w:rsidRDefault="005E7474" w:rsidP="00646688">
            <w:pPr>
              <w:ind w:firstLine="0"/>
              <w:rPr>
                <w:rtl/>
              </w:rPr>
            </w:pPr>
            <w:r>
              <w:rPr>
                <w:rtl/>
              </w:rPr>
              <w:t>עו"ד, לשכת עורכי הדין</w:t>
            </w:r>
          </w:p>
        </w:tc>
      </w:tr>
      <w:tr w:rsidR="005E7474" w:rsidTr="00EA3703">
        <w:tc>
          <w:tcPr>
            <w:tcW w:w="0" w:type="auto"/>
          </w:tcPr>
          <w:p w:rsidR="005E7474" w:rsidRDefault="005E7474" w:rsidP="00646688">
            <w:pPr>
              <w:ind w:firstLine="0"/>
              <w:rPr>
                <w:rtl/>
              </w:rPr>
            </w:pPr>
            <w:r>
              <w:rPr>
                <w:rtl/>
              </w:rPr>
              <w:t>אבישג עוזרד</w:t>
            </w:r>
          </w:p>
        </w:tc>
        <w:tc>
          <w:tcPr>
            <w:tcW w:w="0" w:type="auto"/>
          </w:tcPr>
          <w:p w:rsidR="005E7474" w:rsidRDefault="005E7474" w:rsidP="00646688">
            <w:pPr>
              <w:ind w:firstLine="0"/>
              <w:rPr>
                <w:rtl/>
              </w:rPr>
            </w:pPr>
            <w:r>
              <w:rPr>
                <w:rtl/>
              </w:rPr>
              <w:t>–</w:t>
            </w:r>
          </w:p>
        </w:tc>
        <w:tc>
          <w:tcPr>
            <w:tcW w:w="7763" w:type="dxa"/>
          </w:tcPr>
          <w:p w:rsidR="005E7474" w:rsidRDefault="005E7474" w:rsidP="00646688">
            <w:pPr>
              <w:ind w:firstLine="0"/>
              <w:rPr>
                <w:rtl/>
              </w:rPr>
            </w:pPr>
            <w:r>
              <w:rPr>
                <w:rtl/>
              </w:rPr>
              <w:t xml:space="preserve">מנהלת תחום חקיקה ומדיניות ציבורית, מרכז רקמן לקידום מעמד </w:t>
            </w:r>
            <w:proofErr w:type="spellStart"/>
            <w:r>
              <w:rPr>
                <w:rtl/>
              </w:rPr>
              <w:t>האשה</w:t>
            </w:r>
            <w:proofErr w:type="spellEnd"/>
          </w:p>
        </w:tc>
      </w:tr>
      <w:tr w:rsidR="005E7474" w:rsidTr="00EA3703">
        <w:tc>
          <w:tcPr>
            <w:tcW w:w="0" w:type="auto"/>
          </w:tcPr>
          <w:p w:rsidR="005E7474" w:rsidRDefault="005E7474" w:rsidP="00646688">
            <w:pPr>
              <w:ind w:firstLine="0"/>
              <w:rPr>
                <w:rtl/>
              </w:rPr>
            </w:pPr>
            <w:r>
              <w:rPr>
                <w:rtl/>
              </w:rPr>
              <w:t xml:space="preserve">אברהם </w:t>
            </w:r>
            <w:proofErr w:type="spellStart"/>
            <w:r>
              <w:rPr>
                <w:rtl/>
              </w:rPr>
              <w:t>אלטלף</w:t>
            </w:r>
            <w:proofErr w:type="spellEnd"/>
          </w:p>
        </w:tc>
        <w:tc>
          <w:tcPr>
            <w:tcW w:w="0" w:type="auto"/>
          </w:tcPr>
          <w:p w:rsidR="005E7474" w:rsidRDefault="005E7474" w:rsidP="00646688">
            <w:pPr>
              <w:ind w:firstLine="0"/>
              <w:rPr>
                <w:rtl/>
              </w:rPr>
            </w:pPr>
            <w:r>
              <w:rPr>
                <w:rtl/>
              </w:rPr>
              <w:t>–</w:t>
            </w:r>
          </w:p>
        </w:tc>
        <w:tc>
          <w:tcPr>
            <w:tcW w:w="7763" w:type="dxa"/>
          </w:tcPr>
          <w:p w:rsidR="005E7474" w:rsidRDefault="005E7474" w:rsidP="00646688">
            <w:pPr>
              <w:ind w:firstLine="0"/>
              <w:rPr>
                <w:rtl/>
              </w:rPr>
            </w:pPr>
            <w:r>
              <w:rPr>
                <w:rtl/>
              </w:rPr>
              <w:t>עו"ד, ארגון המגשרים בישראל</w:t>
            </w:r>
          </w:p>
        </w:tc>
      </w:tr>
      <w:tr w:rsidR="005E7474" w:rsidTr="00EA3703">
        <w:tc>
          <w:tcPr>
            <w:tcW w:w="0" w:type="auto"/>
          </w:tcPr>
          <w:p w:rsidR="005E7474" w:rsidRDefault="005E7474" w:rsidP="00646688">
            <w:pPr>
              <w:ind w:firstLine="0"/>
              <w:rPr>
                <w:rtl/>
              </w:rPr>
            </w:pPr>
            <w:r>
              <w:rPr>
                <w:rtl/>
              </w:rPr>
              <w:t xml:space="preserve">גלי </w:t>
            </w:r>
            <w:proofErr w:type="spellStart"/>
            <w:r>
              <w:rPr>
                <w:rtl/>
              </w:rPr>
              <w:t>פילובסקי</w:t>
            </w:r>
            <w:proofErr w:type="spellEnd"/>
          </w:p>
        </w:tc>
        <w:tc>
          <w:tcPr>
            <w:tcW w:w="0" w:type="auto"/>
          </w:tcPr>
          <w:p w:rsidR="005E7474" w:rsidRDefault="005E7474" w:rsidP="00646688">
            <w:pPr>
              <w:ind w:firstLine="0"/>
              <w:rPr>
                <w:rtl/>
              </w:rPr>
            </w:pPr>
            <w:r>
              <w:rPr>
                <w:rtl/>
              </w:rPr>
              <w:t>–</w:t>
            </w:r>
          </w:p>
        </w:tc>
        <w:tc>
          <w:tcPr>
            <w:tcW w:w="7763" w:type="dxa"/>
          </w:tcPr>
          <w:p w:rsidR="005E7474" w:rsidRDefault="005E7474" w:rsidP="00646688">
            <w:pPr>
              <w:ind w:firstLine="0"/>
              <w:rPr>
                <w:rtl/>
              </w:rPr>
            </w:pPr>
            <w:r>
              <w:rPr>
                <w:rtl/>
              </w:rPr>
              <w:t>חברת הועד המנהל, ארגון המגשרים בישראל</w:t>
            </w:r>
          </w:p>
        </w:tc>
      </w:tr>
      <w:tr w:rsidR="005E7474" w:rsidTr="00EA3703">
        <w:tc>
          <w:tcPr>
            <w:tcW w:w="0" w:type="auto"/>
          </w:tcPr>
          <w:p w:rsidR="005E7474" w:rsidRDefault="005E7474" w:rsidP="00646688">
            <w:pPr>
              <w:ind w:firstLine="0"/>
              <w:rPr>
                <w:rtl/>
              </w:rPr>
            </w:pPr>
            <w:r>
              <w:rPr>
                <w:rtl/>
              </w:rPr>
              <w:t>אביטל בגין</w:t>
            </w:r>
          </w:p>
        </w:tc>
        <w:tc>
          <w:tcPr>
            <w:tcW w:w="0" w:type="auto"/>
          </w:tcPr>
          <w:p w:rsidR="005E7474" w:rsidRDefault="005E7474" w:rsidP="00646688">
            <w:pPr>
              <w:ind w:firstLine="0"/>
              <w:rPr>
                <w:rtl/>
              </w:rPr>
            </w:pPr>
            <w:r>
              <w:rPr>
                <w:rtl/>
              </w:rPr>
              <w:t>–</w:t>
            </w:r>
          </w:p>
        </w:tc>
        <w:tc>
          <w:tcPr>
            <w:tcW w:w="7763" w:type="dxa"/>
          </w:tcPr>
          <w:p w:rsidR="005E7474" w:rsidRDefault="005E7474" w:rsidP="00646688">
            <w:pPr>
              <w:ind w:firstLine="0"/>
              <w:rPr>
                <w:rtl/>
              </w:rPr>
            </w:pPr>
            <w:r>
              <w:rPr>
                <w:rtl/>
              </w:rPr>
              <w:t>הסיוע המשפטי</w:t>
            </w:r>
            <w:bookmarkStart w:id="7" w:name="_ETM_Q1_7341738"/>
            <w:bookmarkStart w:id="8" w:name="_ETM_Q1_7341863"/>
            <w:bookmarkStart w:id="9" w:name="_ETM_Q1_7341894"/>
            <w:bookmarkStart w:id="10" w:name="_ETM_Q1_7342003"/>
            <w:bookmarkStart w:id="11" w:name="_ETM_Q1_7342082"/>
            <w:bookmarkStart w:id="12" w:name="_ETM_Q1_7342160"/>
            <w:bookmarkEnd w:id="7"/>
            <w:bookmarkEnd w:id="8"/>
            <w:bookmarkEnd w:id="9"/>
            <w:bookmarkEnd w:id="10"/>
            <w:bookmarkEnd w:id="11"/>
            <w:bookmarkEnd w:id="12"/>
          </w:p>
          <w:p w:rsidR="005E7474" w:rsidRDefault="005E7474" w:rsidP="00646688">
            <w:pPr>
              <w:ind w:firstLine="0"/>
              <w:rPr>
                <w:rtl/>
              </w:rPr>
            </w:pPr>
            <w:bookmarkStart w:id="13" w:name="_ETM_Q1_7345817"/>
            <w:bookmarkStart w:id="14" w:name="_ETM_Q1_7345926"/>
            <w:bookmarkEnd w:id="13"/>
            <w:bookmarkEnd w:id="14"/>
          </w:p>
          <w:p w:rsidR="005E7474" w:rsidRDefault="005E7474" w:rsidP="00646688">
            <w:pPr>
              <w:ind w:firstLine="0"/>
              <w:rPr>
                <w:rtl/>
              </w:rPr>
            </w:pPr>
          </w:p>
        </w:tc>
      </w:tr>
    </w:tbl>
    <w:p w:rsidR="00E64116" w:rsidRDefault="00E64116" w:rsidP="00DE5B80">
      <w:pPr>
        <w:ind w:firstLine="0"/>
        <w:rPr>
          <w:rtl/>
        </w:rPr>
      </w:pPr>
    </w:p>
    <w:p w:rsidR="00E64116" w:rsidRPr="008713A4" w:rsidRDefault="00E64116" w:rsidP="00D40A29">
      <w:pPr>
        <w:ind w:firstLine="0"/>
        <w:outlineLvl w:val="1"/>
        <w:rPr>
          <w:rtl/>
        </w:rPr>
      </w:pPr>
      <w:bookmarkStart w:id="15" w:name="_ETM_Q1_7348175"/>
      <w:bookmarkStart w:id="16" w:name="_ETM_Q1_7348285"/>
      <w:bookmarkStart w:id="17" w:name="_ETM_Q1_7348378"/>
      <w:bookmarkStart w:id="18" w:name="_ETM_Q1_7348472"/>
      <w:bookmarkEnd w:id="15"/>
      <w:bookmarkEnd w:id="16"/>
      <w:bookmarkEnd w:id="17"/>
      <w:bookmarkEnd w:id="18"/>
      <w:r w:rsidRPr="008713A4">
        <w:rPr>
          <w:rFonts w:hint="cs"/>
          <w:b/>
          <w:bCs/>
          <w:u w:val="single"/>
          <w:rtl/>
        </w:rPr>
        <w:t>ייעוץ משפטי:</w:t>
      </w:r>
      <w:r w:rsidRPr="008713A4">
        <w:rPr>
          <w:rFonts w:hint="cs"/>
          <w:rtl/>
        </w:rPr>
        <w:t xml:space="preserve"> </w:t>
      </w:r>
    </w:p>
    <w:p w:rsidR="00E64116" w:rsidRPr="008713A4" w:rsidRDefault="006A5C9E" w:rsidP="006A5C9E">
      <w:pPr>
        <w:ind w:firstLine="0"/>
      </w:pPr>
      <w:r>
        <w:rPr>
          <w:rFonts w:hint="cs"/>
          <w:rtl/>
        </w:rPr>
        <w:t xml:space="preserve">נועה </w:t>
      </w:r>
      <w:proofErr w:type="spellStart"/>
      <w:r>
        <w:rPr>
          <w:rFonts w:hint="cs"/>
          <w:rtl/>
        </w:rPr>
        <w:t>ברודסקי</w:t>
      </w:r>
      <w:proofErr w:type="spellEnd"/>
      <w:r>
        <w:rPr>
          <w:rFonts w:hint="cs"/>
          <w:rtl/>
        </w:rPr>
        <w:t>-לוי</w:t>
      </w:r>
    </w:p>
    <w:p w:rsidR="00E64116" w:rsidRPr="008713A4" w:rsidRDefault="00E64116" w:rsidP="00DE5B80">
      <w:pPr>
        <w:ind w:firstLine="0"/>
        <w:rPr>
          <w:rtl/>
        </w:rPr>
      </w:pPr>
    </w:p>
    <w:p w:rsidR="00E64116" w:rsidRPr="008713A4" w:rsidRDefault="00E64116" w:rsidP="00EA3703">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209C2"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6209C2" w:rsidRDefault="006209C2" w:rsidP="005E7474">
      <w:pPr>
        <w:ind w:firstLine="0"/>
        <w:rPr>
          <w:rtl/>
        </w:rPr>
      </w:pPr>
      <w:r>
        <w:rPr>
          <w:rtl/>
        </w:rPr>
        <w:t xml:space="preserve">הדס </w:t>
      </w:r>
      <w:proofErr w:type="spellStart"/>
      <w:r>
        <w:rPr>
          <w:rtl/>
        </w:rPr>
        <w:t>צנוירט</w:t>
      </w:r>
      <w:proofErr w:type="spellEnd"/>
      <w:r>
        <w:rPr>
          <w:rtl/>
        </w:rPr>
        <w:br w:type="page"/>
      </w:r>
    </w:p>
    <w:p w:rsidR="006209C2" w:rsidRDefault="006209C2" w:rsidP="006209C2">
      <w:pPr>
        <w:pStyle w:val="a6"/>
        <w:keepNext/>
        <w:rPr>
          <w:rtl/>
        </w:rPr>
      </w:pPr>
      <w:bookmarkStart w:id="19" w:name="ET_subject_618882_2"/>
      <w:r w:rsidRPr="006209C2">
        <w:rPr>
          <w:rStyle w:val="TagStyle"/>
          <w:rtl/>
        </w:rPr>
        <w:lastRenderedPageBreak/>
        <w:t xml:space="preserve"> &lt;&lt; נושא &gt;&gt; </w:t>
      </w:r>
      <w:r>
        <w:rPr>
          <w:rtl/>
        </w:rPr>
        <w:t>הצעת חוק להסדר התדיינות בסכסוכי משפחה (הוראת שעה) (תיקון מס' 2), התש"ף-2020 - החלק שנותר,  מ/1313</w:t>
      </w:r>
      <w:r w:rsidRPr="006209C2">
        <w:rPr>
          <w:rStyle w:val="TagStyle"/>
          <w:rtl/>
        </w:rPr>
        <w:t xml:space="preserve"> &lt;&lt; נושא &gt;&gt;</w:t>
      </w:r>
      <w:r>
        <w:rPr>
          <w:rtl/>
        </w:rPr>
        <w:t xml:space="preserve">   </w:t>
      </w:r>
      <w:bookmarkEnd w:id="19"/>
    </w:p>
    <w:p w:rsidR="006209C2" w:rsidRDefault="006209C2" w:rsidP="006209C2">
      <w:pPr>
        <w:pStyle w:val="KeepWithNext"/>
        <w:rPr>
          <w:rtl/>
        </w:rPr>
      </w:pPr>
    </w:p>
    <w:p w:rsidR="00EA3703" w:rsidRPr="00EA3703" w:rsidRDefault="00EA3703" w:rsidP="00EA3703">
      <w:pPr>
        <w:rPr>
          <w:rtl/>
        </w:rPr>
      </w:pPr>
    </w:p>
    <w:p w:rsidR="006209C2" w:rsidRDefault="006209C2" w:rsidP="006209C2">
      <w:pPr>
        <w:pStyle w:val="KeepWithNext"/>
        <w:rPr>
          <w:rStyle w:val="TagStyle"/>
          <w:rFonts w:ascii="David" w:hAnsi="David"/>
          <w:rtl/>
        </w:rPr>
      </w:pPr>
    </w:p>
    <w:p w:rsidR="00892CB0" w:rsidRDefault="00892CB0" w:rsidP="00892CB0">
      <w:pPr>
        <w:pStyle w:val="af6"/>
        <w:keepNext/>
        <w:rPr>
          <w:rtl/>
        </w:rPr>
      </w:pPr>
      <w:bookmarkStart w:id="20" w:name="ET_yor_5292_6"/>
      <w:r w:rsidRPr="00892CB0">
        <w:rPr>
          <w:rStyle w:val="TagStyle"/>
          <w:rtl/>
        </w:rPr>
        <w:t xml:space="preserve"> &lt;&lt; יור &gt;&gt; </w:t>
      </w:r>
      <w:r>
        <w:rPr>
          <w:rtl/>
        </w:rPr>
        <w:t>היו"ר אוסאמה סעדי:</w:t>
      </w:r>
      <w:r w:rsidRPr="00892CB0">
        <w:rPr>
          <w:rStyle w:val="TagStyle"/>
          <w:rtl/>
        </w:rPr>
        <w:t xml:space="preserve"> &lt;&lt; </w:t>
      </w:r>
      <w:proofErr w:type="spellStart"/>
      <w:r w:rsidRPr="00892CB0">
        <w:rPr>
          <w:rStyle w:val="TagStyle"/>
          <w:rtl/>
        </w:rPr>
        <w:t>יור</w:t>
      </w:r>
      <w:proofErr w:type="spellEnd"/>
      <w:r w:rsidRPr="00892CB0">
        <w:rPr>
          <w:rStyle w:val="TagStyle"/>
          <w:rtl/>
        </w:rPr>
        <w:t xml:space="preserve"> &gt;&gt;</w:t>
      </w:r>
      <w:r>
        <w:rPr>
          <w:rtl/>
        </w:rPr>
        <w:t xml:space="preserve">   </w:t>
      </w:r>
      <w:bookmarkEnd w:id="20"/>
    </w:p>
    <w:p w:rsidR="00892CB0" w:rsidRDefault="00892CB0" w:rsidP="00892CB0">
      <w:pPr>
        <w:pStyle w:val="KeepWithNext"/>
        <w:rPr>
          <w:rtl/>
          <w:lang w:eastAsia="he-IL"/>
        </w:rPr>
      </w:pPr>
    </w:p>
    <w:p w:rsidR="006209C2" w:rsidRDefault="006209C2" w:rsidP="00162C41">
      <w:pPr>
        <w:rPr>
          <w:rtl/>
          <w:lang w:eastAsia="he-IL"/>
        </w:rPr>
      </w:pPr>
      <w:r>
        <w:rPr>
          <w:rFonts w:hint="cs"/>
          <w:rtl/>
          <w:lang w:eastAsia="he-IL"/>
        </w:rPr>
        <w:t xml:space="preserve">בוקר טוב, אני מתכבד לפתוח את </w:t>
      </w:r>
      <w:r w:rsidR="00162C41">
        <w:rPr>
          <w:rFonts w:hint="cs"/>
          <w:rtl/>
          <w:lang w:eastAsia="he-IL"/>
        </w:rPr>
        <w:t>ישיבת ועדת החוקה, חוקה ומשפט</w:t>
      </w:r>
      <w:r>
        <w:rPr>
          <w:rFonts w:hint="cs"/>
          <w:rtl/>
          <w:lang w:eastAsia="he-IL"/>
        </w:rPr>
        <w:t xml:space="preserve">. על סדר-היום: </w:t>
      </w:r>
      <w:r w:rsidRPr="006209C2">
        <w:rPr>
          <w:rtl/>
        </w:rPr>
        <w:t>הצעת חוק להסדר התדיינות בסכסוכי משפחה (הוראת שעה) (תיקון מס' 2), התש"ף-2020 - החלק שנותר, של ח"כ מרב מיכאלי</w:t>
      </w:r>
      <w:r>
        <w:rPr>
          <w:rFonts w:hint="cs"/>
          <w:rtl/>
          <w:lang w:eastAsia="he-IL"/>
        </w:rPr>
        <w:t>.</w:t>
      </w:r>
    </w:p>
    <w:p w:rsidR="00162C41" w:rsidRDefault="00162C41" w:rsidP="00162C41">
      <w:pPr>
        <w:rPr>
          <w:rtl/>
          <w:lang w:eastAsia="he-IL"/>
        </w:rPr>
      </w:pPr>
      <w:bookmarkStart w:id="21" w:name="_ETM_Q1_144791"/>
      <w:bookmarkStart w:id="22" w:name="_ETM_Q1_144869"/>
      <w:bookmarkEnd w:id="21"/>
      <w:bookmarkEnd w:id="22"/>
    </w:p>
    <w:p w:rsidR="00162C41" w:rsidRDefault="00162C41" w:rsidP="00162C41">
      <w:pPr>
        <w:rPr>
          <w:rtl/>
          <w:lang w:eastAsia="he-IL"/>
        </w:rPr>
      </w:pPr>
      <w:bookmarkStart w:id="23" w:name="_ETM_Q1_144963"/>
      <w:bookmarkStart w:id="24" w:name="_ETM_Q1_145025"/>
      <w:bookmarkEnd w:id="23"/>
      <w:bookmarkEnd w:id="24"/>
      <w:r>
        <w:rPr>
          <w:rFonts w:hint="cs"/>
          <w:rtl/>
          <w:lang w:eastAsia="he-IL"/>
        </w:rPr>
        <w:t xml:space="preserve">כמובן, בשמי </w:t>
      </w:r>
      <w:bookmarkStart w:id="25" w:name="_ETM_Q1_150259"/>
      <w:bookmarkEnd w:id="25"/>
      <w:r>
        <w:rPr>
          <w:rFonts w:hint="cs"/>
          <w:rtl/>
          <w:lang w:eastAsia="he-IL"/>
        </w:rPr>
        <w:t xml:space="preserve">ובשם כולנו אנו מאחלים ליו"ר הקבוע, שעכשיו מבלה עם משפחתו </w:t>
      </w:r>
      <w:bookmarkStart w:id="26" w:name="_ETM_Q1_158290"/>
      <w:bookmarkEnd w:id="26"/>
      <w:r>
        <w:rPr>
          <w:rFonts w:hint="cs"/>
          <w:rtl/>
          <w:lang w:eastAsia="he-IL"/>
        </w:rPr>
        <w:t>בצפון</w:t>
      </w:r>
      <w:r w:rsidR="00646688">
        <w:rPr>
          <w:rFonts w:hint="cs"/>
          <w:rtl/>
          <w:lang w:eastAsia="he-IL"/>
        </w:rPr>
        <w:t>,</w:t>
      </w:r>
      <w:r>
        <w:rPr>
          <w:rFonts w:hint="cs"/>
          <w:rtl/>
          <w:lang w:eastAsia="he-IL"/>
        </w:rPr>
        <w:t xml:space="preserve"> חופשה נעימה, </w:t>
      </w:r>
      <w:r w:rsidR="00646688">
        <w:rPr>
          <w:rFonts w:hint="cs"/>
          <w:rtl/>
          <w:lang w:eastAsia="he-IL"/>
        </w:rPr>
        <w:t xml:space="preserve">אבל </w:t>
      </w:r>
      <w:r>
        <w:rPr>
          <w:rFonts w:hint="cs"/>
          <w:rtl/>
          <w:lang w:eastAsia="he-IL"/>
        </w:rPr>
        <w:t xml:space="preserve">כנראה שלא חופשה ארוכה </w:t>
      </w:r>
      <w:r>
        <w:rPr>
          <w:rtl/>
          <w:lang w:eastAsia="he-IL"/>
        </w:rPr>
        <w:t>–</w:t>
      </w:r>
      <w:r>
        <w:rPr>
          <w:rFonts w:hint="cs"/>
          <w:rtl/>
          <w:lang w:eastAsia="he-IL"/>
        </w:rPr>
        <w:t xml:space="preserve"> אם מחר </w:t>
      </w:r>
      <w:bookmarkStart w:id="27" w:name="_ETM_Q1_165102"/>
      <w:bookmarkEnd w:id="27"/>
      <w:r>
        <w:rPr>
          <w:rFonts w:hint="cs"/>
          <w:rtl/>
          <w:lang w:eastAsia="he-IL"/>
        </w:rPr>
        <w:t xml:space="preserve">תהיינה התפתחויות, </w:t>
      </w:r>
      <w:r w:rsidR="00646688">
        <w:rPr>
          <w:rFonts w:hint="cs"/>
          <w:rtl/>
          <w:lang w:eastAsia="he-IL"/>
        </w:rPr>
        <w:t xml:space="preserve">אז </w:t>
      </w:r>
      <w:r>
        <w:rPr>
          <w:rFonts w:hint="cs"/>
          <w:rtl/>
          <w:lang w:eastAsia="he-IL"/>
        </w:rPr>
        <w:t>כמו שאתמול קטע, כנראה שי</w:t>
      </w:r>
      <w:r w:rsidR="00646688">
        <w:rPr>
          <w:rFonts w:hint="cs"/>
          <w:rtl/>
          <w:lang w:eastAsia="he-IL"/>
        </w:rPr>
        <w:t>ק</w:t>
      </w:r>
      <w:r>
        <w:rPr>
          <w:rFonts w:hint="cs"/>
          <w:rtl/>
          <w:lang w:eastAsia="he-IL"/>
        </w:rPr>
        <w:t>טע.</w:t>
      </w:r>
      <w:r w:rsidR="00646688">
        <w:rPr>
          <w:rFonts w:hint="cs"/>
          <w:rtl/>
          <w:lang w:eastAsia="he-IL"/>
        </w:rPr>
        <w:t xml:space="preserve"> נקווה שימשיך בחופשתו.</w:t>
      </w:r>
    </w:p>
    <w:p w:rsidR="00162C41" w:rsidRDefault="00162C41" w:rsidP="00162C41">
      <w:pPr>
        <w:rPr>
          <w:rtl/>
          <w:lang w:eastAsia="he-IL"/>
        </w:rPr>
      </w:pPr>
      <w:bookmarkStart w:id="28" w:name="_ETM_Q1_173135"/>
      <w:bookmarkStart w:id="29" w:name="_ETM_Q1_173229"/>
      <w:bookmarkEnd w:id="28"/>
      <w:bookmarkEnd w:id="29"/>
    </w:p>
    <w:p w:rsidR="00646688" w:rsidRDefault="00162C41" w:rsidP="00646688">
      <w:pPr>
        <w:rPr>
          <w:rtl/>
          <w:lang w:eastAsia="he-IL"/>
        </w:rPr>
      </w:pPr>
      <w:bookmarkStart w:id="30" w:name="_ETM_Q1_173291"/>
      <w:bookmarkStart w:id="31" w:name="_ETM_Q1_173369"/>
      <w:bookmarkEnd w:id="30"/>
      <w:bookmarkEnd w:id="31"/>
      <w:r>
        <w:rPr>
          <w:rFonts w:hint="cs"/>
          <w:rtl/>
          <w:lang w:eastAsia="he-IL"/>
        </w:rPr>
        <w:t>כזכור, בישיב</w:t>
      </w:r>
      <w:r w:rsidR="00646688">
        <w:rPr>
          <w:rFonts w:hint="cs"/>
          <w:rtl/>
          <w:lang w:eastAsia="he-IL"/>
        </w:rPr>
        <w:t>ה</w:t>
      </w:r>
      <w:r>
        <w:rPr>
          <w:rFonts w:hint="cs"/>
          <w:rtl/>
          <w:lang w:eastAsia="he-IL"/>
        </w:rPr>
        <w:t xml:space="preserve"> הקודמת הצגנו </w:t>
      </w:r>
      <w:bookmarkStart w:id="32" w:name="_ETM_Q1_177966"/>
      <w:bookmarkEnd w:id="32"/>
      <w:r>
        <w:rPr>
          <w:rFonts w:hint="cs"/>
          <w:rtl/>
          <w:lang w:eastAsia="he-IL"/>
        </w:rPr>
        <w:t>את הנושא באופן כללי. הנושא מוכר לכל הנוכחים</w:t>
      </w:r>
      <w:r w:rsidR="00646688">
        <w:rPr>
          <w:rFonts w:hint="cs"/>
          <w:rtl/>
          <w:lang w:eastAsia="he-IL"/>
        </w:rPr>
        <w:t xml:space="preserve"> כאן</w:t>
      </w:r>
      <w:r>
        <w:rPr>
          <w:rFonts w:hint="cs"/>
          <w:rtl/>
          <w:lang w:eastAsia="he-IL"/>
        </w:rPr>
        <w:t xml:space="preserve">. מדובר בהצעת </w:t>
      </w:r>
      <w:bookmarkStart w:id="33" w:name="_ETM_Q1_186384"/>
      <w:bookmarkEnd w:id="33"/>
      <w:r>
        <w:rPr>
          <w:rFonts w:hint="cs"/>
          <w:rtl/>
          <w:lang w:eastAsia="he-IL"/>
        </w:rPr>
        <w:t xml:space="preserve">חוק </w:t>
      </w:r>
      <w:proofErr w:type="spellStart"/>
      <w:r>
        <w:rPr>
          <w:rFonts w:hint="cs"/>
          <w:rtl/>
          <w:lang w:eastAsia="he-IL"/>
        </w:rPr>
        <w:t>שהיתה</w:t>
      </w:r>
      <w:proofErr w:type="spellEnd"/>
      <w:r>
        <w:rPr>
          <w:rFonts w:hint="cs"/>
          <w:rtl/>
          <w:lang w:eastAsia="he-IL"/>
        </w:rPr>
        <w:t xml:space="preserve"> כהוראת שעה, והארכנו את זה עד יולי 2021, </w:t>
      </w:r>
      <w:bookmarkStart w:id="34" w:name="_ETM_Q1_198869"/>
      <w:bookmarkEnd w:id="34"/>
      <w:r>
        <w:rPr>
          <w:rFonts w:hint="cs"/>
          <w:rtl/>
          <w:lang w:eastAsia="he-IL"/>
        </w:rPr>
        <w:t>בשנה, ועכשיו אנ</w:t>
      </w:r>
      <w:r w:rsidR="00646688">
        <w:rPr>
          <w:rFonts w:hint="cs"/>
          <w:rtl/>
          <w:lang w:eastAsia="he-IL"/>
        </w:rPr>
        <w:t>חנ</w:t>
      </w:r>
      <w:r>
        <w:rPr>
          <w:rFonts w:hint="cs"/>
          <w:rtl/>
          <w:lang w:eastAsia="he-IL"/>
        </w:rPr>
        <w:t xml:space="preserve">ו מכינים את הצעת החוק לקריאה שנייה ושלישית, </w:t>
      </w:r>
      <w:bookmarkStart w:id="35" w:name="_ETM_Q1_206743"/>
      <w:bookmarkEnd w:id="35"/>
      <w:r w:rsidR="00646688">
        <w:rPr>
          <w:rFonts w:hint="cs"/>
          <w:rtl/>
          <w:lang w:eastAsia="he-IL"/>
        </w:rPr>
        <w:t>ו</w:t>
      </w:r>
      <w:r>
        <w:rPr>
          <w:rFonts w:hint="cs"/>
          <w:rtl/>
          <w:lang w:eastAsia="he-IL"/>
        </w:rPr>
        <w:t>רוצים לה</w:t>
      </w:r>
      <w:r w:rsidR="00646688">
        <w:rPr>
          <w:rFonts w:hint="cs"/>
          <w:rtl/>
          <w:lang w:eastAsia="he-IL"/>
        </w:rPr>
        <w:t>פ</w:t>
      </w:r>
      <w:r>
        <w:rPr>
          <w:rFonts w:hint="cs"/>
          <w:rtl/>
          <w:lang w:eastAsia="he-IL"/>
        </w:rPr>
        <w:t xml:space="preserve">וך את זה להוראת קבע ולא הוראת שעה. יוזמת </w:t>
      </w:r>
      <w:bookmarkStart w:id="36" w:name="_ETM_Q1_213947"/>
      <w:bookmarkEnd w:id="36"/>
      <w:r>
        <w:rPr>
          <w:rFonts w:hint="cs"/>
          <w:rtl/>
          <w:lang w:eastAsia="he-IL"/>
        </w:rPr>
        <w:t xml:space="preserve">החוק מצטרפת אלינו, חברתנו </w:t>
      </w:r>
      <w:r w:rsidR="00646688">
        <w:rPr>
          <w:rFonts w:hint="cs"/>
          <w:rtl/>
          <w:lang w:eastAsia="he-IL"/>
        </w:rPr>
        <w:t xml:space="preserve">היקרה </w:t>
      </w:r>
      <w:r>
        <w:rPr>
          <w:rFonts w:hint="cs"/>
          <w:rtl/>
          <w:lang w:eastAsia="he-IL"/>
        </w:rPr>
        <w:t>מרב מיכאלי שיזמה את החוק</w:t>
      </w:r>
      <w:r w:rsidR="00646688">
        <w:rPr>
          <w:rFonts w:hint="cs"/>
          <w:rtl/>
          <w:lang w:eastAsia="he-IL"/>
        </w:rPr>
        <w:t xml:space="preserve"> </w:t>
      </w:r>
      <w:bookmarkStart w:id="37" w:name="_ETM_Q1_218864"/>
      <w:bookmarkEnd w:id="37"/>
      <w:r w:rsidR="00646688">
        <w:rPr>
          <w:rFonts w:hint="cs"/>
          <w:rtl/>
          <w:lang w:eastAsia="he-IL"/>
        </w:rPr>
        <w:t>בזמנו</w:t>
      </w:r>
      <w:r>
        <w:rPr>
          <w:rFonts w:hint="cs"/>
          <w:rtl/>
          <w:lang w:eastAsia="he-IL"/>
        </w:rPr>
        <w:t xml:space="preserve">, </w:t>
      </w:r>
      <w:r w:rsidR="00646688">
        <w:rPr>
          <w:rFonts w:hint="cs"/>
          <w:rtl/>
          <w:lang w:eastAsia="he-IL"/>
        </w:rPr>
        <w:t>ו</w:t>
      </w:r>
      <w:r>
        <w:rPr>
          <w:rFonts w:hint="cs"/>
          <w:rtl/>
          <w:lang w:eastAsia="he-IL"/>
        </w:rPr>
        <w:t xml:space="preserve">גם </w:t>
      </w:r>
      <w:bookmarkStart w:id="38" w:name="_ETM_Q1_223790"/>
      <w:bookmarkEnd w:id="38"/>
      <w:r>
        <w:rPr>
          <w:rFonts w:hint="cs"/>
          <w:rtl/>
          <w:lang w:eastAsia="he-IL"/>
        </w:rPr>
        <w:t xml:space="preserve">עכשיו. </w:t>
      </w:r>
      <w:r w:rsidR="00646688">
        <w:rPr>
          <w:rFonts w:hint="cs"/>
          <w:rtl/>
          <w:lang w:eastAsia="he-IL"/>
        </w:rPr>
        <w:t>מיזגנו את זה.</w:t>
      </w:r>
    </w:p>
    <w:p w:rsidR="00646688" w:rsidRDefault="00646688" w:rsidP="00646688">
      <w:pPr>
        <w:rPr>
          <w:rtl/>
          <w:lang w:eastAsia="he-IL"/>
        </w:rPr>
      </w:pPr>
      <w:bookmarkStart w:id="39" w:name="_ETM_Q1_224788"/>
      <w:bookmarkStart w:id="40" w:name="_ETM_Q1_224876"/>
      <w:bookmarkStart w:id="41" w:name="_ETM_Q1_224977"/>
      <w:bookmarkEnd w:id="39"/>
      <w:bookmarkEnd w:id="40"/>
      <w:bookmarkEnd w:id="41"/>
    </w:p>
    <w:p w:rsidR="00162C41" w:rsidRDefault="00646688" w:rsidP="00646688">
      <w:pPr>
        <w:rPr>
          <w:rtl/>
          <w:lang w:eastAsia="he-IL"/>
        </w:rPr>
      </w:pPr>
      <w:bookmarkStart w:id="42" w:name="_ETM_Q1_225042"/>
      <w:bookmarkEnd w:id="42"/>
      <w:r>
        <w:rPr>
          <w:rFonts w:hint="cs"/>
          <w:rtl/>
          <w:lang w:eastAsia="he-IL"/>
        </w:rPr>
        <w:t xml:space="preserve">כזכור </w:t>
      </w:r>
      <w:r w:rsidR="00162C41">
        <w:rPr>
          <w:rFonts w:hint="cs"/>
          <w:rtl/>
          <w:lang w:eastAsia="he-IL"/>
        </w:rPr>
        <w:t xml:space="preserve">בישיבה הקודמת כבר דנו באופן כללי, העלינו את כל </w:t>
      </w:r>
      <w:bookmarkStart w:id="43" w:name="_ETM_Q1_231431"/>
      <w:bookmarkEnd w:id="43"/>
      <w:r w:rsidR="00162C41">
        <w:rPr>
          <w:rFonts w:hint="cs"/>
          <w:rtl/>
          <w:lang w:eastAsia="he-IL"/>
        </w:rPr>
        <w:t xml:space="preserve">הסוגיות, שמענו את כל הנוגעים בדבר, משרדי הממשלה, העמותות האזרחיות, </w:t>
      </w:r>
      <w:bookmarkStart w:id="44" w:name="_ETM_Q1_239790"/>
      <w:bookmarkEnd w:id="44"/>
      <w:r w:rsidR="00162C41">
        <w:rPr>
          <w:rFonts w:hint="cs"/>
          <w:rtl/>
          <w:lang w:eastAsia="he-IL"/>
        </w:rPr>
        <w:t xml:space="preserve">לשכת עורכי הדין, שמענו כל מי שביקש, ולקראת סוף הישיבה </w:t>
      </w:r>
      <w:bookmarkStart w:id="45" w:name="_ETM_Q1_248556"/>
      <w:bookmarkEnd w:id="45"/>
      <w:r w:rsidR="00162C41">
        <w:rPr>
          <w:rFonts w:hint="cs"/>
          <w:rtl/>
          <w:lang w:eastAsia="he-IL"/>
        </w:rPr>
        <w:t xml:space="preserve">התחלנו לקרוא את החוק וסעיף </w:t>
      </w:r>
      <w:r>
        <w:rPr>
          <w:rFonts w:hint="cs"/>
          <w:rtl/>
          <w:lang w:eastAsia="he-IL"/>
        </w:rPr>
        <w:t xml:space="preserve">1 </w:t>
      </w:r>
      <w:r w:rsidR="00162C41">
        <w:rPr>
          <w:rFonts w:hint="cs"/>
          <w:rtl/>
          <w:lang w:eastAsia="he-IL"/>
        </w:rPr>
        <w:t>שמדבר על ה</w:t>
      </w:r>
      <w:r>
        <w:rPr>
          <w:rFonts w:hint="cs"/>
          <w:rtl/>
          <w:lang w:eastAsia="he-IL"/>
        </w:rPr>
        <w:t>ג</w:t>
      </w:r>
      <w:r w:rsidR="00162C41">
        <w:rPr>
          <w:rFonts w:hint="cs"/>
          <w:rtl/>
          <w:lang w:eastAsia="he-IL"/>
        </w:rPr>
        <w:t xml:space="preserve">דרות. היום </w:t>
      </w:r>
      <w:bookmarkStart w:id="46" w:name="_ETM_Q1_257447"/>
      <w:bookmarkEnd w:id="46"/>
      <w:r w:rsidR="00162C41">
        <w:rPr>
          <w:rFonts w:hint="cs"/>
          <w:rtl/>
          <w:lang w:eastAsia="he-IL"/>
        </w:rPr>
        <w:t xml:space="preserve">נמשיך בהקראת סעיפי החוק, נעבור סעיף-סעיף. נועה היועצת המשפטית תקרא </w:t>
      </w:r>
      <w:bookmarkStart w:id="47" w:name="_ETM_Q1_268697"/>
      <w:bookmarkEnd w:id="47"/>
      <w:r w:rsidR="00162C41">
        <w:rPr>
          <w:rFonts w:hint="cs"/>
          <w:rtl/>
          <w:lang w:eastAsia="he-IL"/>
        </w:rPr>
        <w:t xml:space="preserve">את הסעיף, המשרדים הרלוונטיים, מי שרוצה להעיר, נשמע אותו, </w:t>
      </w:r>
      <w:r>
        <w:rPr>
          <w:rFonts w:hint="cs"/>
          <w:rtl/>
          <w:lang w:eastAsia="he-IL"/>
        </w:rPr>
        <w:t xml:space="preserve">ואם יש סוגיות </w:t>
      </w:r>
      <w:r w:rsidR="00162C41">
        <w:rPr>
          <w:rFonts w:hint="cs"/>
          <w:rtl/>
          <w:lang w:eastAsia="he-IL"/>
        </w:rPr>
        <w:t xml:space="preserve">שצריכות </w:t>
      </w:r>
      <w:bookmarkStart w:id="48" w:name="_ETM_Q1_276592"/>
      <w:bookmarkEnd w:id="48"/>
      <w:r w:rsidR="00162C41">
        <w:rPr>
          <w:rFonts w:hint="cs"/>
          <w:rtl/>
          <w:lang w:eastAsia="he-IL"/>
        </w:rPr>
        <w:t>הכרעה, נשמע</w:t>
      </w:r>
      <w:r>
        <w:rPr>
          <w:rFonts w:hint="cs"/>
          <w:rtl/>
          <w:lang w:eastAsia="he-IL"/>
        </w:rPr>
        <w:t xml:space="preserve"> אותן</w:t>
      </w:r>
      <w:r w:rsidR="00162C41">
        <w:rPr>
          <w:rFonts w:hint="cs"/>
          <w:rtl/>
          <w:lang w:eastAsia="he-IL"/>
        </w:rPr>
        <w:t xml:space="preserve">. אם אפשר </w:t>
      </w:r>
      <w:proofErr w:type="spellStart"/>
      <w:r w:rsidR="00162C41">
        <w:rPr>
          <w:rFonts w:hint="cs"/>
          <w:rtl/>
          <w:lang w:eastAsia="he-IL"/>
        </w:rPr>
        <w:t>מיי</w:t>
      </w:r>
      <w:r>
        <w:rPr>
          <w:rFonts w:hint="cs"/>
          <w:rtl/>
          <w:lang w:eastAsia="he-IL"/>
        </w:rPr>
        <w:t>ד</w:t>
      </w:r>
      <w:proofErr w:type="spellEnd"/>
      <w:r w:rsidR="00162C41">
        <w:rPr>
          <w:rFonts w:hint="cs"/>
          <w:rtl/>
          <w:lang w:eastAsia="he-IL"/>
        </w:rPr>
        <w:t xml:space="preserve"> לפתור את זה, נעשה כן, </w:t>
      </w:r>
      <w:bookmarkStart w:id="49" w:name="_ETM_Q1_284962"/>
      <w:bookmarkEnd w:id="49"/>
      <w:r w:rsidR="00162C41">
        <w:rPr>
          <w:rFonts w:hint="cs"/>
          <w:rtl/>
          <w:lang w:eastAsia="he-IL"/>
        </w:rPr>
        <w:t xml:space="preserve">ואם לא, נלבן את כל הנקודות האלה, ואולי בישיבה הבאה </w:t>
      </w:r>
      <w:bookmarkStart w:id="50" w:name="_ETM_Q1_292291"/>
      <w:bookmarkEnd w:id="50"/>
      <w:r w:rsidR="00162C41">
        <w:rPr>
          <w:rFonts w:hint="cs"/>
          <w:rtl/>
          <w:lang w:eastAsia="he-IL"/>
        </w:rPr>
        <w:t xml:space="preserve">נכריע בהן. גם על דעת היושב-ראש </w:t>
      </w:r>
      <w:r>
        <w:rPr>
          <w:rFonts w:hint="cs"/>
          <w:rtl/>
          <w:lang w:eastAsia="he-IL"/>
        </w:rPr>
        <w:t xml:space="preserve">אני חושב </w:t>
      </w:r>
      <w:bookmarkStart w:id="51" w:name="_ETM_Q1_296787"/>
      <w:bookmarkEnd w:id="51"/>
      <w:r>
        <w:rPr>
          <w:rFonts w:hint="cs"/>
          <w:rtl/>
          <w:lang w:eastAsia="he-IL"/>
        </w:rPr>
        <w:t>ש</w:t>
      </w:r>
      <w:r w:rsidR="00162C41">
        <w:rPr>
          <w:rFonts w:hint="cs"/>
          <w:rtl/>
          <w:lang w:eastAsia="he-IL"/>
        </w:rPr>
        <w:t>בישיבה הבאה כבר אנח</w:t>
      </w:r>
      <w:r>
        <w:rPr>
          <w:rFonts w:hint="cs"/>
          <w:rtl/>
          <w:lang w:eastAsia="he-IL"/>
        </w:rPr>
        <w:t>נ</w:t>
      </w:r>
      <w:r w:rsidR="00162C41">
        <w:rPr>
          <w:rFonts w:hint="cs"/>
          <w:rtl/>
          <w:lang w:eastAsia="he-IL"/>
        </w:rPr>
        <w:t xml:space="preserve">ו </w:t>
      </w:r>
      <w:bookmarkStart w:id="52" w:name="_ETM_Q1_300055"/>
      <w:bookmarkEnd w:id="52"/>
      <w:r w:rsidR="00162C41">
        <w:rPr>
          <w:rFonts w:hint="cs"/>
          <w:rtl/>
          <w:lang w:eastAsia="he-IL"/>
        </w:rPr>
        <w:t xml:space="preserve">צריכים לסיים ולהצביע כדי לגמור עם החוק הזה ולהעלות אותו </w:t>
      </w:r>
      <w:bookmarkStart w:id="53" w:name="_ETM_Q1_307571"/>
      <w:bookmarkEnd w:id="53"/>
      <w:r>
        <w:rPr>
          <w:rFonts w:hint="cs"/>
          <w:rtl/>
          <w:lang w:eastAsia="he-IL"/>
        </w:rPr>
        <w:t>למליאה ולאשרו בקריאה שנייה ושל</w:t>
      </w:r>
      <w:r w:rsidR="00162C41">
        <w:rPr>
          <w:rFonts w:hint="cs"/>
          <w:rtl/>
          <w:lang w:eastAsia="he-IL"/>
        </w:rPr>
        <w:t>ישית. מרב</w:t>
      </w:r>
      <w:r>
        <w:rPr>
          <w:rFonts w:hint="cs"/>
          <w:rtl/>
          <w:lang w:eastAsia="he-IL"/>
        </w:rPr>
        <w:t>,</w:t>
      </w:r>
      <w:r w:rsidR="00162C41">
        <w:rPr>
          <w:rFonts w:hint="cs"/>
          <w:rtl/>
          <w:lang w:eastAsia="he-IL"/>
        </w:rPr>
        <w:t xml:space="preserve"> רוצה לומר משהו?</w:t>
      </w:r>
    </w:p>
    <w:p w:rsidR="00162C41" w:rsidRDefault="00162C41" w:rsidP="00162C41">
      <w:pPr>
        <w:rPr>
          <w:rtl/>
          <w:lang w:eastAsia="he-IL"/>
        </w:rPr>
      </w:pPr>
      <w:bookmarkStart w:id="54" w:name="_ETM_Q1_315868"/>
      <w:bookmarkStart w:id="55" w:name="_ETM_Q1_315962"/>
      <w:bookmarkStart w:id="56" w:name="_ETM_Q1_316775"/>
      <w:bookmarkEnd w:id="54"/>
      <w:bookmarkEnd w:id="55"/>
      <w:bookmarkEnd w:id="56"/>
    </w:p>
    <w:p w:rsidR="00162C41" w:rsidRDefault="00162C41" w:rsidP="00162C41">
      <w:pPr>
        <w:pStyle w:val="a4"/>
        <w:keepNext/>
        <w:rPr>
          <w:rtl/>
        </w:rPr>
      </w:pPr>
      <w:bookmarkStart w:id="57" w:name="ET_speaker_5090_8"/>
      <w:r w:rsidRPr="00162C41">
        <w:rPr>
          <w:rStyle w:val="TagStyle"/>
          <w:rtl/>
        </w:rPr>
        <w:t xml:space="preserve"> &lt;&lt; דובר &gt;&gt; </w:t>
      </w:r>
      <w:r>
        <w:rPr>
          <w:rtl/>
        </w:rPr>
        <w:t>מרב מיכאלי (העבודה):</w:t>
      </w:r>
      <w:r w:rsidRPr="00162C41">
        <w:rPr>
          <w:rStyle w:val="TagStyle"/>
          <w:rtl/>
        </w:rPr>
        <w:t xml:space="preserve"> &lt;&lt; דובר &gt;&gt;</w:t>
      </w:r>
      <w:r>
        <w:rPr>
          <w:rtl/>
        </w:rPr>
        <w:t xml:space="preserve">   </w:t>
      </w:r>
      <w:bookmarkEnd w:id="57"/>
    </w:p>
    <w:p w:rsidR="00162C41" w:rsidRDefault="00162C41" w:rsidP="00162C41">
      <w:pPr>
        <w:pStyle w:val="KeepWithNext"/>
        <w:rPr>
          <w:rtl/>
          <w:lang w:eastAsia="he-IL"/>
        </w:rPr>
      </w:pPr>
    </w:p>
    <w:p w:rsidR="00162C41" w:rsidRDefault="00646688" w:rsidP="00162C41">
      <w:pPr>
        <w:rPr>
          <w:rtl/>
          <w:lang w:eastAsia="he-IL"/>
        </w:rPr>
      </w:pPr>
      <w:bookmarkStart w:id="58" w:name="_ETM_Q1_317321"/>
      <w:bookmarkStart w:id="59" w:name="_ETM_Q1_317415"/>
      <w:bookmarkEnd w:id="58"/>
      <w:bookmarkEnd w:id="59"/>
      <w:r>
        <w:rPr>
          <w:rFonts w:hint="cs"/>
          <w:rtl/>
          <w:lang w:eastAsia="he-IL"/>
        </w:rPr>
        <w:t xml:space="preserve">אפשר להתחיל. אמרנו דברי שבח והלל </w:t>
      </w:r>
      <w:r w:rsidR="00162C41">
        <w:rPr>
          <w:rFonts w:hint="cs"/>
          <w:rtl/>
          <w:lang w:eastAsia="he-IL"/>
        </w:rPr>
        <w:t>בפעם הקודמת.</w:t>
      </w:r>
    </w:p>
    <w:p w:rsidR="00162C41" w:rsidRDefault="00162C41" w:rsidP="00162C41">
      <w:pPr>
        <w:rPr>
          <w:rtl/>
          <w:lang w:eastAsia="he-IL"/>
        </w:rPr>
      </w:pPr>
      <w:bookmarkStart w:id="60" w:name="_ETM_Q1_319822"/>
      <w:bookmarkStart w:id="61" w:name="_ETM_Q1_319885"/>
      <w:bookmarkEnd w:id="60"/>
      <w:bookmarkEnd w:id="61"/>
    </w:p>
    <w:p w:rsidR="00162C41" w:rsidRDefault="00162C41" w:rsidP="00162C41">
      <w:pPr>
        <w:pStyle w:val="af6"/>
        <w:keepNext/>
        <w:rPr>
          <w:rtl/>
        </w:rPr>
      </w:pPr>
      <w:bookmarkStart w:id="62" w:name="ET_yor_5292_9"/>
      <w:r w:rsidRPr="00162C41">
        <w:rPr>
          <w:rStyle w:val="TagStyle"/>
          <w:rtl/>
        </w:rPr>
        <w:t xml:space="preserve"> &lt;&lt; </w:t>
      </w:r>
      <w:proofErr w:type="spellStart"/>
      <w:r w:rsidRPr="00162C41">
        <w:rPr>
          <w:rStyle w:val="TagStyle"/>
          <w:rtl/>
        </w:rPr>
        <w:t>יור</w:t>
      </w:r>
      <w:proofErr w:type="spellEnd"/>
      <w:r w:rsidRPr="00162C41">
        <w:rPr>
          <w:rStyle w:val="TagStyle"/>
          <w:rtl/>
        </w:rPr>
        <w:t xml:space="preserve"> &gt;&gt; </w:t>
      </w:r>
      <w:r>
        <w:rPr>
          <w:rtl/>
        </w:rPr>
        <w:t>היו"ר אוסאמה סעדי:</w:t>
      </w:r>
      <w:r w:rsidRPr="00162C41">
        <w:rPr>
          <w:rStyle w:val="TagStyle"/>
          <w:rtl/>
        </w:rPr>
        <w:t xml:space="preserve"> &lt;&lt; </w:t>
      </w:r>
      <w:proofErr w:type="spellStart"/>
      <w:r w:rsidRPr="00162C41">
        <w:rPr>
          <w:rStyle w:val="TagStyle"/>
          <w:rtl/>
        </w:rPr>
        <w:t>יור</w:t>
      </w:r>
      <w:proofErr w:type="spellEnd"/>
      <w:r w:rsidRPr="00162C41">
        <w:rPr>
          <w:rStyle w:val="TagStyle"/>
          <w:rtl/>
        </w:rPr>
        <w:t xml:space="preserve"> &gt;&gt;</w:t>
      </w:r>
      <w:r>
        <w:rPr>
          <w:rtl/>
        </w:rPr>
        <w:t xml:space="preserve">   </w:t>
      </w:r>
      <w:bookmarkEnd w:id="62"/>
    </w:p>
    <w:p w:rsidR="00162C41" w:rsidRDefault="00162C41" w:rsidP="00162C41">
      <w:pPr>
        <w:pStyle w:val="KeepWithNext"/>
        <w:rPr>
          <w:rtl/>
          <w:lang w:eastAsia="he-IL"/>
        </w:rPr>
      </w:pPr>
    </w:p>
    <w:p w:rsidR="00162C41" w:rsidRDefault="00162C41" w:rsidP="00162C41">
      <w:pPr>
        <w:rPr>
          <w:rtl/>
          <w:lang w:eastAsia="he-IL"/>
        </w:rPr>
      </w:pPr>
      <w:bookmarkStart w:id="63" w:name="_ETM_Q1_320557"/>
      <w:bookmarkEnd w:id="63"/>
      <w:r>
        <w:rPr>
          <w:rFonts w:hint="cs"/>
          <w:rtl/>
          <w:lang w:eastAsia="he-IL"/>
        </w:rPr>
        <w:t xml:space="preserve">בבקשה, </w:t>
      </w:r>
      <w:bookmarkStart w:id="64" w:name="_ETM_Q1_321541"/>
      <w:bookmarkEnd w:id="64"/>
      <w:r>
        <w:rPr>
          <w:rFonts w:hint="cs"/>
          <w:rtl/>
          <w:lang w:eastAsia="he-IL"/>
        </w:rPr>
        <w:t>נועה.</w:t>
      </w:r>
    </w:p>
    <w:p w:rsidR="00162C41" w:rsidRDefault="00162C41" w:rsidP="00162C41">
      <w:pPr>
        <w:rPr>
          <w:rtl/>
          <w:lang w:eastAsia="he-IL"/>
        </w:rPr>
      </w:pPr>
      <w:bookmarkStart w:id="65" w:name="_ETM_Q1_322462"/>
      <w:bookmarkStart w:id="66" w:name="_ETM_Q1_322556"/>
      <w:bookmarkStart w:id="67" w:name="_ETM_Q1_323337"/>
      <w:bookmarkEnd w:id="65"/>
      <w:bookmarkEnd w:id="66"/>
      <w:bookmarkEnd w:id="67"/>
    </w:p>
    <w:p w:rsidR="00162C41" w:rsidRDefault="00162C41" w:rsidP="00162C41">
      <w:pPr>
        <w:pStyle w:val="a4"/>
        <w:keepNext/>
        <w:rPr>
          <w:rtl/>
        </w:rPr>
      </w:pPr>
      <w:bookmarkStart w:id="68" w:name="ET_speaker_נועה_ברודסקילוי_10"/>
      <w:r w:rsidRPr="00162C41">
        <w:rPr>
          <w:rStyle w:val="TagStyle"/>
          <w:rtl/>
        </w:rPr>
        <w:t xml:space="preserve"> &lt;&lt; דובר &gt;&gt; </w:t>
      </w:r>
      <w:r>
        <w:rPr>
          <w:rtl/>
        </w:rPr>
        <w:t xml:space="preserve">נועה </w:t>
      </w:r>
      <w:proofErr w:type="spellStart"/>
      <w:r>
        <w:rPr>
          <w:rtl/>
        </w:rPr>
        <w:t>ברודסקי</w:t>
      </w:r>
      <w:proofErr w:type="spellEnd"/>
      <w:r>
        <w:rPr>
          <w:rtl/>
        </w:rPr>
        <w:t>-לוי:</w:t>
      </w:r>
      <w:r w:rsidRPr="00162C41">
        <w:rPr>
          <w:rStyle w:val="TagStyle"/>
          <w:rtl/>
        </w:rPr>
        <w:t xml:space="preserve"> &lt;&lt; דובר &gt;&gt;</w:t>
      </w:r>
      <w:r>
        <w:rPr>
          <w:rtl/>
        </w:rPr>
        <w:t xml:space="preserve">   </w:t>
      </w:r>
      <w:bookmarkEnd w:id="68"/>
    </w:p>
    <w:p w:rsidR="00162C41" w:rsidRDefault="00162C41" w:rsidP="00162C41">
      <w:pPr>
        <w:pStyle w:val="KeepWithNext"/>
        <w:rPr>
          <w:rtl/>
          <w:lang w:eastAsia="he-IL"/>
        </w:rPr>
      </w:pPr>
    </w:p>
    <w:p w:rsidR="00162C41" w:rsidRDefault="00646688" w:rsidP="00646688">
      <w:pPr>
        <w:rPr>
          <w:rtl/>
          <w:lang w:eastAsia="he-IL"/>
        </w:rPr>
      </w:pPr>
      <w:bookmarkStart w:id="69" w:name="_ETM_Q1_323884"/>
      <w:bookmarkStart w:id="70" w:name="_ETM_Q1_323962"/>
      <w:bookmarkEnd w:id="69"/>
      <w:bookmarkEnd w:id="70"/>
      <w:r>
        <w:rPr>
          <w:rFonts w:hint="cs"/>
          <w:rtl/>
          <w:lang w:eastAsia="he-IL"/>
        </w:rPr>
        <w:t xml:space="preserve">סיימנו את הדיון הקודם אחרי שהקראנו את סעיף ההגדרות, </w:t>
      </w:r>
      <w:r w:rsidR="00162C41">
        <w:rPr>
          <w:rFonts w:hint="cs"/>
          <w:rtl/>
          <w:lang w:eastAsia="he-IL"/>
        </w:rPr>
        <w:t xml:space="preserve">סעיף מס' 2 </w:t>
      </w:r>
      <w:r w:rsidR="00162C41">
        <w:rPr>
          <w:rtl/>
          <w:lang w:eastAsia="he-IL"/>
        </w:rPr>
        <w:t>–</w:t>
      </w:r>
      <w:r w:rsidR="00162C41">
        <w:rPr>
          <w:rFonts w:hint="cs"/>
          <w:rtl/>
          <w:lang w:eastAsia="he-IL"/>
        </w:rPr>
        <w:t xml:space="preserve"> אני מסתכלת על הנוסח המשולב</w:t>
      </w:r>
      <w:r>
        <w:rPr>
          <w:rFonts w:hint="cs"/>
          <w:rtl/>
          <w:lang w:eastAsia="he-IL"/>
        </w:rPr>
        <w:t xml:space="preserve"> כדי שתוכלו לראות את התיקונים על גבי הנוסח</w:t>
      </w:r>
      <w:r w:rsidR="00162C41">
        <w:rPr>
          <w:rFonts w:hint="cs"/>
          <w:rtl/>
          <w:lang w:eastAsia="he-IL"/>
        </w:rPr>
        <w:t xml:space="preserve">. </w:t>
      </w:r>
      <w:bookmarkStart w:id="71" w:name="_ETM_Q1_333180"/>
      <w:bookmarkEnd w:id="71"/>
      <w:r w:rsidR="00162C41">
        <w:rPr>
          <w:rFonts w:hint="cs"/>
          <w:rtl/>
          <w:lang w:eastAsia="he-IL"/>
        </w:rPr>
        <w:t>סיימנו את הדיון בשאלה שהעלת</w:t>
      </w:r>
      <w:r>
        <w:rPr>
          <w:rFonts w:hint="cs"/>
          <w:rtl/>
          <w:lang w:eastAsia="he-IL"/>
        </w:rPr>
        <w:t>ה חבר הכנסת מיכ</w:t>
      </w:r>
      <w:r w:rsidR="00162C41">
        <w:rPr>
          <w:rFonts w:hint="cs"/>
          <w:rtl/>
          <w:lang w:eastAsia="he-IL"/>
        </w:rPr>
        <w:t>א</w:t>
      </w:r>
      <w:r>
        <w:rPr>
          <w:rFonts w:hint="cs"/>
          <w:rtl/>
          <w:lang w:eastAsia="he-IL"/>
        </w:rPr>
        <w:t>ל</w:t>
      </w:r>
      <w:r w:rsidR="00162C41">
        <w:rPr>
          <w:rFonts w:hint="cs"/>
          <w:rtl/>
          <w:lang w:eastAsia="he-IL"/>
        </w:rPr>
        <w:t>י בעני</w:t>
      </w:r>
      <w:r>
        <w:rPr>
          <w:rFonts w:hint="cs"/>
          <w:rtl/>
          <w:lang w:eastAsia="he-IL"/>
        </w:rPr>
        <w:t>י</w:t>
      </w:r>
      <w:r w:rsidR="00162C41">
        <w:rPr>
          <w:rFonts w:hint="cs"/>
          <w:rtl/>
          <w:lang w:eastAsia="he-IL"/>
        </w:rPr>
        <w:t xml:space="preserve">ן גיל </w:t>
      </w:r>
      <w:bookmarkStart w:id="72" w:name="_ETM_Q1_342176"/>
      <w:bookmarkEnd w:id="72"/>
      <w:r w:rsidR="00162C41">
        <w:rPr>
          <w:rFonts w:hint="cs"/>
          <w:rtl/>
          <w:lang w:eastAsia="he-IL"/>
        </w:rPr>
        <w:t xml:space="preserve">הילד, </w:t>
      </w:r>
      <w:r>
        <w:rPr>
          <w:rFonts w:hint="cs"/>
          <w:rtl/>
          <w:lang w:eastAsia="he-IL"/>
        </w:rPr>
        <w:t xml:space="preserve">שביקשה לפתוח את זה </w:t>
      </w:r>
      <w:r w:rsidR="00162C41">
        <w:rPr>
          <w:rFonts w:hint="cs"/>
          <w:rtl/>
          <w:lang w:eastAsia="he-IL"/>
        </w:rPr>
        <w:t>מעבר לכך ש</w:t>
      </w:r>
      <w:r>
        <w:rPr>
          <w:rFonts w:hint="cs"/>
          <w:rtl/>
          <w:lang w:eastAsia="he-IL"/>
        </w:rPr>
        <w:t>רק כש</w:t>
      </w:r>
      <w:r w:rsidR="00162C41">
        <w:rPr>
          <w:rFonts w:hint="cs"/>
          <w:rtl/>
          <w:lang w:eastAsia="he-IL"/>
        </w:rPr>
        <w:t xml:space="preserve">הילד קטין זה יגיע ליחידת הסיוע. רוצים </w:t>
      </w:r>
      <w:bookmarkStart w:id="73" w:name="_ETM_Q1_355088"/>
      <w:bookmarkEnd w:id="73"/>
      <w:r w:rsidR="00162C41">
        <w:rPr>
          <w:rFonts w:hint="cs"/>
          <w:rtl/>
          <w:lang w:eastAsia="he-IL"/>
        </w:rPr>
        <w:t>לסיים את הדיון בזה?</w:t>
      </w:r>
    </w:p>
    <w:p w:rsidR="00162C41" w:rsidRDefault="00162C41" w:rsidP="00162C41">
      <w:pPr>
        <w:rPr>
          <w:rtl/>
          <w:lang w:eastAsia="he-IL"/>
        </w:rPr>
      </w:pPr>
      <w:bookmarkStart w:id="74" w:name="_ETM_Q1_357962"/>
      <w:bookmarkStart w:id="75" w:name="_ETM_Q1_358024"/>
      <w:bookmarkStart w:id="76" w:name="_ETM_Q1_361978"/>
      <w:bookmarkEnd w:id="74"/>
      <w:bookmarkEnd w:id="75"/>
      <w:bookmarkEnd w:id="76"/>
    </w:p>
    <w:p w:rsidR="00162C41" w:rsidRDefault="00162C41" w:rsidP="00162C41">
      <w:pPr>
        <w:pStyle w:val="a4"/>
        <w:keepNext/>
        <w:rPr>
          <w:rtl/>
        </w:rPr>
      </w:pPr>
      <w:bookmarkStart w:id="77" w:name="ET_speaker_5090_11"/>
      <w:r w:rsidRPr="00162C41">
        <w:rPr>
          <w:rStyle w:val="TagStyle"/>
          <w:rtl/>
        </w:rPr>
        <w:t xml:space="preserve"> &lt;&lt; דובר &gt;&gt; </w:t>
      </w:r>
      <w:r>
        <w:rPr>
          <w:rtl/>
        </w:rPr>
        <w:t>מרב מיכאלי (העבודה):</w:t>
      </w:r>
      <w:r w:rsidRPr="00162C41">
        <w:rPr>
          <w:rStyle w:val="TagStyle"/>
          <w:rtl/>
        </w:rPr>
        <w:t xml:space="preserve"> &lt;&lt; דובר &gt;&gt;</w:t>
      </w:r>
      <w:r>
        <w:rPr>
          <w:rtl/>
        </w:rPr>
        <w:t xml:space="preserve">   </w:t>
      </w:r>
      <w:bookmarkEnd w:id="77"/>
    </w:p>
    <w:p w:rsidR="00162C41" w:rsidRDefault="00162C41" w:rsidP="00162C41">
      <w:pPr>
        <w:pStyle w:val="KeepWithNext"/>
        <w:rPr>
          <w:rtl/>
          <w:lang w:eastAsia="he-IL"/>
        </w:rPr>
      </w:pPr>
    </w:p>
    <w:p w:rsidR="00162C41" w:rsidRDefault="00162C41" w:rsidP="00162C41">
      <w:pPr>
        <w:rPr>
          <w:rtl/>
          <w:lang w:eastAsia="he-IL"/>
        </w:rPr>
      </w:pPr>
      <w:bookmarkStart w:id="78" w:name="_ETM_Q1_362462"/>
      <w:bookmarkStart w:id="79" w:name="_ETM_Q1_362509"/>
      <w:bookmarkEnd w:id="78"/>
      <w:bookmarkEnd w:id="79"/>
      <w:r>
        <w:rPr>
          <w:rFonts w:hint="cs"/>
          <w:rtl/>
          <w:lang w:eastAsia="he-IL"/>
        </w:rPr>
        <w:t xml:space="preserve">כרגע זה כולל ילד רק עד גיל </w:t>
      </w:r>
      <w:bookmarkStart w:id="80" w:name="_ETM_Q1_367399"/>
      <w:bookmarkEnd w:id="80"/>
      <w:r w:rsidR="00646688">
        <w:rPr>
          <w:rFonts w:hint="cs"/>
          <w:rtl/>
          <w:lang w:eastAsia="he-IL"/>
        </w:rPr>
        <w:t>18. בטח כשאנשי</w:t>
      </w:r>
      <w:r>
        <w:rPr>
          <w:rFonts w:hint="cs"/>
          <w:rtl/>
          <w:lang w:eastAsia="he-IL"/>
        </w:rPr>
        <w:t>ם</w:t>
      </w:r>
      <w:r w:rsidR="00646688">
        <w:rPr>
          <w:rFonts w:hint="cs"/>
          <w:rtl/>
          <w:lang w:eastAsia="he-IL"/>
        </w:rPr>
        <w:t xml:space="preserve"> </w:t>
      </w:r>
      <w:bookmarkStart w:id="81" w:name="_ETM_Q1_366775"/>
      <w:bookmarkEnd w:id="81"/>
      <w:r>
        <w:rPr>
          <w:rFonts w:hint="cs"/>
          <w:rtl/>
          <w:lang w:eastAsia="he-IL"/>
        </w:rPr>
        <w:t>בצבא</w:t>
      </w:r>
      <w:r w:rsidR="00646688">
        <w:rPr>
          <w:rFonts w:hint="cs"/>
          <w:rtl/>
          <w:lang w:eastAsia="he-IL"/>
        </w:rPr>
        <w:t>, זה עוד רלוונטי מאוד, המעורבות שלהם</w:t>
      </w:r>
      <w:r>
        <w:rPr>
          <w:rFonts w:hint="cs"/>
          <w:rtl/>
          <w:lang w:eastAsia="he-IL"/>
        </w:rPr>
        <w:t xml:space="preserve"> בתוך סכסוך. הייתי </w:t>
      </w:r>
      <w:r w:rsidR="00646688">
        <w:rPr>
          <w:rFonts w:hint="cs"/>
          <w:rtl/>
          <w:lang w:eastAsia="he-IL"/>
        </w:rPr>
        <w:t>מ</w:t>
      </w:r>
      <w:r>
        <w:rPr>
          <w:rFonts w:hint="cs"/>
          <w:rtl/>
          <w:lang w:eastAsia="he-IL"/>
        </w:rPr>
        <w:t xml:space="preserve">שאירה ילדה </w:t>
      </w:r>
      <w:bookmarkStart w:id="82" w:name="_ETM_Q1_376718"/>
      <w:bookmarkEnd w:id="82"/>
      <w:r>
        <w:rPr>
          <w:rFonts w:hint="cs"/>
          <w:rtl/>
          <w:lang w:eastAsia="he-IL"/>
        </w:rPr>
        <w:t xml:space="preserve">או ילד לנצח, </w:t>
      </w:r>
      <w:r w:rsidR="00646688">
        <w:rPr>
          <w:rFonts w:hint="cs"/>
          <w:rtl/>
          <w:lang w:eastAsia="he-IL"/>
        </w:rPr>
        <w:t xml:space="preserve">פחות או יותר, </w:t>
      </w:r>
      <w:bookmarkStart w:id="83" w:name="_ETM_Q1_379219"/>
      <w:bookmarkEnd w:id="83"/>
      <w:r>
        <w:rPr>
          <w:rFonts w:hint="cs"/>
          <w:rtl/>
          <w:lang w:eastAsia="he-IL"/>
        </w:rPr>
        <w:t xml:space="preserve">אבל השאלה אם אנחנו יכולות שיצאו מהבית </w:t>
      </w:r>
      <w:bookmarkStart w:id="84" w:name="_ETM_Q1_383963"/>
      <w:bookmarkEnd w:id="84"/>
      <w:r>
        <w:rPr>
          <w:rFonts w:hint="cs"/>
          <w:rtl/>
          <w:lang w:eastAsia="he-IL"/>
        </w:rPr>
        <w:t xml:space="preserve">או הגדרה שמאפשרת יותר גמישות, כי 18 זה מוקדם מדי. </w:t>
      </w:r>
      <w:bookmarkStart w:id="85" w:name="_ETM_Q1_391261"/>
      <w:bookmarkEnd w:id="85"/>
      <w:r>
        <w:rPr>
          <w:rFonts w:hint="cs"/>
          <w:rtl/>
          <w:lang w:eastAsia="he-IL"/>
        </w:rPr>
        <w:t xml:space="preserve">לא מתאים. </w:t>
      </w:r>
    </w:p>
    <w:p w:rsidR="00162C41" w:rsidRDefault="00162C41" w:rsidP="00162C41">
      <w:pPr>
        <w:rPr>
          <w:rtl/>
          <w:lang w:eastAsia="he-IL"/>
        </w:rPr>
      </w:pPr>
      <w:bookmarkStart w:id="86" w:name="_ETM_Q1_393915"/>
      <w:bookmarkStart w:id="87" w:name="_ETM_Q1_393978"/>
      <w:bookmarkEnd w:id="86"/>
      <w:bookmarkEnd w:id="87"/>
    </w:p>
    <w:p w:rsidR="00162C41" w:rsidRDefault="00162C41" w:rsidP="00162C41">
      <w:pPr>
        <w:pStyle w:val="af9"/>
        <w:keepNext/>
        <w:rPr>
          <w:rtl/>
          <w:lang w:eastAsia="he-IL"/>
        </w:rPr>
      </w:pPr>
      <w:bookmarkStart w:id="88" w:name="_ETM_Q1_394212"/>
      <w:bookmarkStart w:id="89" w:name="_ETM_Q1_394274"/>
      <w:bookmarkStart w:id="90" w:name="_ETM_Q1_404384"/>
      <w:bookmarkStart w:id="91" w:name="ET_guest_620953_12"/>
      <w:bookmarkEnd w:id="88"/>
      <w:bookmarkEnd w:id="89"/>
      <w:bookmarkEnd w:id="90"/>
      <w:r w:rsidRPr="00162C41">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162C41">
        <w:rPr>
          <w:rStyle w:val="TagStyle"/>
          <w:rtl/>
        </w:rPr>
        <w:t xml:space="preserve"> &lt;&lt; אורח &gt;&gt;</w:t>
      </w:r>
      <w:r>
        <w:rPr>
          <w:rtl/>
          <w:lang w:eastAsia="he-IL"/>
        </w:rPr>
        <w:t xml:space="preserve">   </w:t>
      </w:r>
      <w:bookmarkEnd w:id="91"/>
    </w:p>
    <w:p w:rsidR="00162C41" w:rsidRDefault="00162C41" w:rsidP="00162C41">
      <w:pPr>
        <w:pStyle w:val="KeepWithNext"/>
        <w:rPr>
          <w:rtl/>
          <w:lang w:eastAsia="he-IL"/>
        </w:rPr>
      </w:pPr>
    </w:p>
    <w:p w:rsidR="00162C41" w:rsidRDefault="00162C41" w:rsidP="00646688">
      <w:pPr>
        <w:rPr>
          <w:rtl/>
          <w:lang w:eastAsia="he-IL"/>
        </w:rPr>
      </w:pPr>
      <w:bookmarkStart w:id="92" w:name="_ETM_Q1_404978"/>
      <w:bookmarkStart w:id="93" w:name="_ETM_Q1_405040"/>
      <w:bookmarkEnd w:id="92"/>
      <w:bookmarkEnd w:id="93"/>
      <w:r>
        <w:rPr>
          <w:rFonts w:hint="cs"/>
          <w:rtl/>
          <w:lang w:eastAsia="he-IL"/>
        </w:rPr>
        <w:t xml:space="preserve">גם </w:t>
      </w:r>
      <w:r w:rsidR="00646688">
        <w:rPr>
          <w:rFonts w:hint="cs"/>
          <w:rtl/>
          <w:lang w:eastAsia="he-IL"/>
        </w:rPr>
        <w:t xml:space="preserve">בתי המשפט מצטרפים להמלצה הזאת, להרחיב את ההגדרה של ילד כך שתחול גם </w:t>
      </w:r>
      <w:r>
        <w:rPr>
          <w:rFonts w:hint="cs"/>
          <w:rtl/>
          <w:lang w:eastAsia="he-IL"/>
        </w:rPr>
        <w:t xml:space="preserve">על ילדים </w:t>
      </w:r>
      <w:r w:rsidR="00646688">
        <w:rPr>
          <w:rFonts w:hint="cs"/>
          <w:rtl/>
          <w:lang w:eastAsia="he-IL"/>
        </w:rPr>
        <w:t>בגיר</w:t>
      </w:r>
      <w:r>
        <w:rPr>
          <w:rFonts w:hint="cs"/>
          <w:rtl/>
          <w:lang w:eastAsia="he-IL"/>
        </w:rPr>
        <w:t>ים.</w:t>
      </w:r>
    </w:p>
    <w:p w:rsidR="00162C41" w:rsidRDefault="00162C41" w:rsidP="00162C41">
      <w:pPr>
        <w:rPr>
          <w:rtl/>
          <w:lang w:eastAsia="he-IL"/>
        </w:rPr>
      </w:pPr>
      <w:bookmarkStart w:id="94" w:name="_ETM_Q1_408868"/>
      <w:bookmarkStart w:id="95" w:name="_ETM_Q1_408930"/>
      <w:bookmarkEnd w:id="94"/>
      <w:bookmarkEnd w:id="95"/>
    </w:p>
    <w:p w:rsidR="00162C41" w:rsidRDefault="00162C41" w:rsidP="00162C41">
      <w:pPr>
        <w:pStyle w:val="af6"/>
        <w:keepNext/>
        <w:rPr>
          <w:rtl/>
        </w:rPr>
      </w:pPr>
      <w:bookmarkStart w:id="96" w:name="ET_yor_5292_13"/>
      <w:r w:rsidRPr="00162C41">
        <w:rPr>
          <w:rStyle w:val="TagStyle"/>
          <w:rtl/>
        </w:rPr>
        <w:t xml:space="preserve"> &lt;&lt; </w:t>
      </w:r>
      <w:proofErr w:type="spellStart"/>
      <w:r w:rsidRPr="00162C41">
        <w:rPr>
          <w:rStyle w:val="TagStyle"/>
          <w:rtl/>
        </w:rPr>
        <w:t>יור</w:t>
      </w:r>
      <w:proofErr w:type="spellEnd"/>
      <w:r w:rsidRPr="00162C41">
        <w:rPr>
          <w:rStyle w:val="TagStyle"/>
          <w:rtl/>
        </w:rPr>
        <w:t xml:space="preserve"> &gt;&gt; </w:t>
      </w:r>
      <w:r>
        <w:rPr>
          <w:rtl/>
        </w:rPr>
        <w:t>היו"ר אוסאמה סעדי:</w:t>
      </w:r>
      <w:r w:rsidRPr="00162C41">
        <w:rPr>
          <w:rStyle w:val="TagStyle"/>
          <w:rtl/>
        </w:rPr>
        <w:t xml:space="preserve"> &lt;&lt; </w:t>
      </w:r>
      <w:proofErr w:type="spellStart"/>
      <w:r w:rsidRPr="00162C41">
        <w:rPr>
          <w:rStyle w:val="TagStyle"/>
          <w:rtl/>
        </w:rPr>
        <w:t>יור</w:t>
      </w:r>
      <w:proofErr w:type="spellEnd"/>
      <w:r w:rsidRPr="00162C41">
        <w:rPr>
          <w:rStyle w:val="TagStyle"/>
          <w:rtl/>
        </w:rPr>
        <w:t xml:space="preserve"> &gt;&gt;</w:t>
      </w:r>
      <w:r>
        <w:rPr>
          <w:rtl/>
        </w:rPr>
        <w:t xml:space="preserve">   </w:t>
      </w:r>
      <w:bookmarkEnd w:id="96"/>
    </w:p>
    <w:p w:rsidR="00162C41" w:rsidRDefault="00162C41" w:rsidP="00162C41">
      <w:pPr>
        <w:pStyle w:val="KeepWithNext"/>
        <w:rPr>
          <w:rtl/>
          <w:lang w:eastAsia="he-IL"/>
        </w:rPr>
      </w:pPr>
    </w:p>
    <w:p w:rsidR="00162C41" w:rsidRDefault="00162C41" w:rsidP="00162C41">
      <w:pPr>
        <w:rPr>
          <w:rtl/>
          <w:lang w:eastAsia="he-IL"/>
        </w:rPr>
      </w:pPr>
      <w:bookmarkStart w:id="97" w:name="_ETM_Q1_409805"/>
      <w:bookmarkEnd w:id="97"/>
      <w:r>
        <w:rPr>
          <w:rFonts w:hint="cs"/>
          <w:rtl/>
          <w:lang w:eastAsia="he-IL"/>
        </w:rPr>
        <w:t xml:space="preserve">משרד המשפטים. </w:t>
      </w:r>
    </w:p>
    <w:p w:rsidR="00162C41" w:rsidRDefault="00162C41" w:rsidP="00162C41">
      <w:pPr>
        <w:rPr>
          <w:rtl/>
          <w:lang w:eastAsia="he-IL"/>
        </w:rPr>
      </w:pPr>
      <w:bookmarkStart w:id="98" w:name="_ETM_Q1_418256"/>
      <w:bookmarkStart w:id="99" w:name="_ETM_Q1_418324"/>
      <w:bookmarkEnd w:id="98"/>
      <w:bookmarkEnd w:id="99"/>
    </w:p>
    <w:p w:rsidR="00162C41" w:rsidRDefault="00162C41" w:rsidP="00162C41">
      <w:pPr>
        <w:rPr>
          <w:rtl/>
          <w:lang w:eastAsia="he-IL"/>
        </w:rPr>
      </w:pPr>
      <w:bookmarkStart w:id="100" w:name="_ETM_Q1_457837"/>
      <w:bookmarkStart w:id="101" w:name="_ETM_Q1_457910"/>
      <w:bookmarkStart w:id="102" w:name="_ETM_Q1_461797"/>
      <w:bookmarkStart w:id="103" w:name="_ETM_Q1_461875"/>
      <w:bookmarkEnd w:id="100"/>
      <w:bookmarkEnd w:id="101"/>
      <w:bookmarkEnd w:id="102"/>
      <w:bookmarkEnd w:id="103"/>
    </w:p>
    <w:p w:rsidR="00162C41" w:rsidRDefault="00162C41" w:rsidP="00162C41">
      <w:pPr>
        <w:pStyle w:val="a4"/>
        <w:keepNext/>
        <w:rPr>
          <w:rtl/>
        </w:rPr>
      </w:pPr>
      <w:bookmarkStart w:id="104" w:name="ET_speaker_יעקב_פרידברג_14"/>
      <w:r w:rsidRPr="00162C41">
        <w:rPr>
          <w:rStyle w:val="TagStyle"/>
          <w:rtl/>
        </w:rPr>
        <w:lastRenderedPageBreak/>
        <w:t xml:space="preserve"> &lt;&lt; דובר &gt;&gt; </w:t>
      </w:r>
      <w:r>
        <w:rPr>
          <w:rtl/>
        </w:rPr>
        <w:t xml:space="preserve">יעקב </w:t>
      </w:r>
      <w:proofErr w:type="spellStart"/>
      <w:r>
        <w:rPr>
          <w:rtl/>
        </w:rPr>
        <w:t>פרידברג</w:t>
      </w:r>
      <w:proofErr w:type="spellEnd"/>
      <w:r>
        <w:rPr>
          <w:rtl/>
        </w:rPr>
        <w:t>:</w:t>
      </w:r>
      <w:r w:rsidRPr="00162C41">
        <w:rPr>
          <w:rStyle w:val="TagStyle"/>
          <w:rtl/>
        </w:rPr>
        <w:t xml:space="preserve"> &lt;&lt; דובר &gt;&gt;</w:t>
      </w:r>
      <w:r>
        <w:rPr>
          <w:rtl/>
        </w:rPr>
        <w:t xml:space="preserve">   </w:t>
      </w:r>
      <w:bookmarkEnd w:id="104"/>
    </w:p>
    <w:p w:rsidR="00162C41" w:rsidRDefault="00162C41" w:rsidP="00162C41">
      <w:pPr>
        <w:pStyle w:val="KeepWithNext"/>
        <w:rPr>
          <w:rtl/>
          <w:lang w:eastAsia="he-IL"/>
        </w:rPr>
      </w:pPr>
    </w:p>
    <w:p w:rsidR="00892CB0" w:rsidRDefault="00646688" w:rsidP="00646688">
      <w:pPr>
        <w:rPr>
          <w:rtl/>
          <w:lang w:eastAsia="he-IL"/>
        </w:rPr>
      </w:pPr>
      <w:bookmarkStart w:id="105" w:name="_ETM_Q1_464251"/>
      <w:bookmarkStart w:id="106" w:name="_ETM_Q1_418398"/>
      <w:bookmarkStart w:id="107" w:name="_ETM_Q1_418456"/>
      <w:bookmarkEnd w:id="105"/>
      <w:bookmarkEnd w:id="106"/>
      <w:bookmarkEnd w:id="107"/>
      <w:r>
        <w:rPr>
          <w:rFonts w:hint="cs"/>
          <w:rtl/>
          <w:lang w:eastAsia="he-IL"/>
        </w:rPr>
        <w:t xml:space="preserve">מהותית אנחנו יכולים לדון בעניין הזה, </w:t>
      </w:r>
      <w:bookmarkStart w:id="108" w:name="_ETM_Q1_414793"/>
      <w:bookmarkEnd w:id="108"/>
      <w:r>
        <w:rPr>
          <w:rFonts w:hint="cs"/>
          <w:rtl/>
          <w:lang w:eastAsia="he-IL"/>
        </w:rPr>
        <w:t xml:space="preserve">ויכול להיות שיש סיבות טובות </w:t>
      </w:r>
      <w:r w:rsidR="00162C41">
        <w:rPr>
          <w:rFonts w:hint="cs"/>
          <w:rtl/>
          <w:lang w:eastAsia="he-IL"/>
        </w:rPr>
        <w:t xml:space="preserve">לקבל את ההצעה. </w:t>
      </w:r>
      <w:bookmarkStart w:id="109" w:name="_ETM_Q1_420309"/>
      <w:bookmarkEnd w:id="109"/>
      <w:r>
        <w:rPr>
          <w:rFonts w:hint="cs"/>
          <w:rtl/>
          <w:lang w:eastAsia="he-IL"/>
        </w:rPr>
        <w:t>הסיבה היחידה שאנ</w:t>
      </w:r>
      <w:r w:rsidR="00162C41">
        <w:rPr>
          <w:rFonts w:hint="cs"/>
          <w:rtl/>
          <w:lang w:eastAsia="he-IL"/>
        </w:rPr>
        <w:t>י</w:t>
      </w:r>
      <w:r>
        <w:rPr>
          <w:rFonts w:hint="cs"/>
          <w:rtl/>
          <w:lang w:eastAsia="he-IL"/>
        </w:rPr>
        <w:t xml:space="preserve"> </w:t>
      </w:r>
      <w:r w:rsidR="00162C41">
        <w:rPr>
          <w:rFonts w:hint="cs"/>
          <w:rtl/>
          <w:lang w:eastAsia="he-IL"/>
        </w:rPr>
        <w:t xml:space="preserve">חושב </w:t>
      </w:r>
      <w:r>
        <w:rPr>
          <w:rFonts w:hint="cs"/>
          <w:rtl/>
          <w:lang w:eastAsia="he-IL"/>
        </w:rPr>
        <w:t xml:space="preserve">שבשלב זה </w:t>
      </w:r>
      <w:r w:rsidR="00162C41">
        <w:rPr>
          <w:rFonts w:hint="cs"/>
          <w:rtl/>
          <w:lang w:eastAsia="he-IL"/>
        </w:rPr>
        <w:t xml:space="preserve">לא נכון לעשות את </w:t>
      </w:r>
      <w:r>
        <w:rPr>
          <w:rFonts w:hint="cs"/>
          <w:rtl/>
          <w:lang w:eastAsia="he-IL"/>
        </w:rPr>
        <w:t xml:space="preserve">זה - </w:t>
      </w:r>
      <w:bookmarkStart w:id="110" w:name="_ETM_Q1_425654"/>
      <w:bookmarkEnd w:id="110"/>
      <w:r w:rsidR="00162C41">
        <w:rPr>
          <w:rFonts w:hint="cs"/>
          <w:rtl/>
          <w:lang w:eastAsia="he-IL"/>
        </w:rPr>
        <w:t>המשמעות התקצ</w:t>
      </w:r>
      <w:r>
        <w:rPr>
          <w:rFonts w:hint="cs"/>
          <w:rtl/>
          <w:lang w:eastAsia="he-IL"/>
        </w:rPr>
        <w:t>י</w:t>
      </w:r>
      <w:r w:rsidR="00162C41">
        <w:rPr>
          <w:rFonts w:hint="cs"/>
          <w:rtl/>
          <w:lang w:eastAsia="he-IL"/>
        </w:rPr>
        <w:t xml:space="preserve">בית </w:t>
      </w:r>
      <w:bookmarkStart w:id="111" w:name="_ETM_Q1_428555"/>
      <w:bookmarkEnd w:id="111"/>
      <w:r w:rsidR="00162C41">
        <w:rPr>
          <w:rFonts w:hint="cs"/>
          <w:rtl/>
          <w:lang w:eastAsia="he-IL"/>
        </w:rPr>
        <w:t xml:space="preserve">של העניין, </w:t>
      </w:r>
      <w:r>
        <w:rPr>
          <w:rFonts w:hint="cs"/>
          <w:rtl/>
          <w:lang w:eastAsia="he-IL"/>
        </w:rPr>
        <w:t xml:space="preserve">שלא נבדק. </w:t>
      </w:r>
      <w:r w:rsidR="00162C41">
        <w:rPr>
          <w:rFonts w:hint="cs"/>
          <w:rtl/>
          <w:lang w:eastAsia="he-IL"/>
        </w:rPr>
        <w:t xml:space="preserve">זה אומר עוד עבודה ליחידות הסיוע. כרגע אין </w:t>
      </w:r>
      <w:bookmarkStart w:id="112" w:name="_ETM_Q1_434806"/>
      <w:bookmarkEnd w:id="112"/>
      <w:r w:rsidR="00162C41">
        <w:rPr>
          <w:rFonts w:hint="cs"/>
          <w:rtl/>
          <w:lang w:eastAsia="he-IL"/>
        </w:rPr>
        <w:t>לנו מאיפה</w:t>
      </w:r>
      <w:r>
        <w:rPr>
          <w:rFonts w:hint="cs"/>
          <w:rtl/>
          <w:lang w:eastAsia="he-IL"/>
        </w:rPr>
        <w:t xml:space="preserve"> לתקצב אותו. הדרך שבה אנו הולכי</w:t>
      </w:r>
      <w:r w:rsidR="00162C41">
        <w:rPr>
          <w:rFonts w:hint="cs"/>
          <w:rtl/>
          <w:lang w:eastAsia="he-IL"/>
        </w:rPr>
        <w:t>ם</w:t>
      </w:r>
      <w:r>
        <w:rPr>
          <w:rFonts w:hint="cs"/>
          <w:rtl/>
          <w:lang w:eastAsia="he-IL"/>
        </w:rPr>
        <w:t xml:space="preserve"> </w:t>
      </w:r>
      <w:r w:rsidR="00162C41">
        <w:rPr>
          <w:rFonts w:hint="cs"/>
          <w:rtl/>
          <w:lang w:eastAsia="he-IL"/>
        </w:rPr>
        <w:t xml:space="preserve">בתיקונים כאן, </w:t>
      </w:r>
      <w:bookmarkStart w:id="113" w:name="_ETM_Q1_443868"/>
      <w:bookmarkEnd w:id="113"/>
      <w:r w:rsidR="00162C41">
        <w:rPr>
          <w:rFonts w:hint="cs"/>
          <w:rtl/>
          <w:lang w:eastAsia="he-IL"/>
        </w:rPr>
        <w:t xml:space="preserve">כפי ששמתם לב </w:t>
      </w:r>
      <w:r w:rsidR="00162C41">
        <w:rPr>
          <w:rtl/>
          <w:lang w:eastAsia="he-IL"/>
        </w:rPr>
        <w:t>–</w:t>
      </w:r>
      <w:r w:rsidR="00162C41">
        <w:rPr>
          <w:rFonts w:hint="cs"/>
          <w:rtl/>
          <w:lang w:eastAsia="he-IL"/>
        </w:rPr>
        <w:t xml:space="preserve"> תיקונים מינוריים בלבד שראינו צורך אקוטי </w:t>
      </w:r>
      <w:bookmarkStart w:id="114" w:name="_ETM_Q1_450775"/>
      <w:bookmarkEnd w:id="114"/>
      <w:r w:rsidR="00162C41">
        <w:rPr>
          <w:rFonts w:hint="cs"/>
          <w:rtl/>
          <w:lang w:eastAsia="he-IL"/>
        </w:rPr>
        <w:t>בה</w:t>
      </w:r>
      <w:r>
        <w:rPr>
          <w:rFonts w:hint="cs"/>
          <w:rtl/>
          <w:lang w:eastAsia="he-IL"/>
        </w:rPr>
        <w:t xml:space="preserve">ם. ברור לנו שיש עוד תיקונים </w:t>
      </w:r>
      <w:bookmarkStart w:id="115" w:name="_ETM_Q1_451772"/>
      <w:bookmarkEnd w:id="115"/>
      <w:r>
        <w:rPr>
          <w:rFonts w:hint="cs"/>
          <w:rtl/>
          <w:lang w:eastAsia="he-IL"/>
        </w:rPr>
        <w:t xml:space="preserve">שיש לעשות בחוק הזה, וחשבנו שנכון לתת לחוק לעבוד </w:t>
      </w:r>
      <w:bookmarkStart w:id="116" w:name="_ETM_Q1_454364"/>
      <w:bookmarkEnd w:id="116"/>
      <w:r>
        <w:rPr>
          <w:rFonts w:hint="cs"/>
          <w:rtl/>
          <w:lang w:eastAsia="he-IL"/>
        </w:rPr>
        <w:t xml:space="preserve">עוד תקופה לפני שנעשה תיקונים משמעותיים. לכן תראו בהצעה הזאת, מלבד הפיכתה להוראה קבועה - </w:t>
      </w:r>
      <w:r w:rsidR="00162C41">
        <w:rPr>
          <w:rFonts w:hint="cs"/>
          <w:rtl/>
          <w:lang w:eastAsia="he-IL"/>
        </w:rPr>
        <w:t xml:space="preserve">תיקונים יחסית מועטים. אני חושב שנכון לשמור על הקו הזה. </w:t>
      </w:r>
      <w:bookmarkStart w:id="117" w:name="_ETM_Q1_474664"/>
      <w:bookmarkEnd w:id="117"/>
      <w:r>
        <w:rPr>
          <w:rFonts w:hint="cs"/>
          <w:rtl/>
          <w:lang w:eastAsia="he-IL"/>
        </w:rPr>
        <w:t>אני חושש</w:t>
      </w:r>
      <w:r w:rsidR="00162C41">
        <w:rPr>
          <w:rFonts w:hint="cs"/>
          <w:rtl/>
          <w:lang w:eastAsia="he-IL"/>
        </w:rPr>
        <w:t xml:space="preserve"> שאם נפרוץ אותו, אפשר לחשוב על תיקונים רבים </w:t>
      </w:r>
      <w:bookmarkStart w:id="118" w:name="_ETM_Q1_480712"/>
      <w:bookmarkEnd w:id="118"/>
      <w:r w:rsidR="00162C41">
        <w:rPr>
          <w:rFonts w:hint="cs"/>
          <w:rtl/>
          <w:lang w:eastAsia="he-IL"/>
        </w:rPr>
        <w:t>אחרים, ואין כרגע אפשרות לקבל עוד תקנים</w:t>
      </w:r>
      <w:r>
        <w:rPr>
          <w:rFonts w:hint="cs"/>
          <w:rtl/>
          <w:lang w:eastAsia="he-IL"/>
        </w:rPr>
        <w:t xml:space="preserve"> כדי ליישם </w:t>
      </w:r>
      <w:bookmarkStart w:id="119" w:name="_ETM_Q1_485452"/>
      <w:bookmarkEnd w:id="119"/>
      <w:r>
        <w:rPr>
          <w:rFonts w:hint="cs"/>
          <w:rtl/>
          <w:lang w:eastAsia="he-IL"/>
        </w:rPr>
        <w:t>את החוק</w:t>
      </w:r>
      <w:r w:rsidR="00162C41">
        <w:rPr>
          <w:rFonts w:hint="cs"/>
          <w:rtl/>
          <w:lang w:eastAsia="he-IL"/>
        </w:rPr>
        <w:t>.</w:t>
      </w:r>
    </w:p>
    <w:p w:rsidR="00162C41" w:rsidRDefault="00162C41" w:rsidP="006209C2">
      <w:pPr>
        <w:rPr>
          <w:rtl/>
          <w:lang w:eastAsia="he-IL"/>
        </w:rPr>
      </w:pPr>
      <w:bookmarkStart w:id="120" w:name="_ETM_Q1_485743"/>
      <w:bookmarkStart w:id="121" w:name="_ETM_Q1_485821"/>
      <w:bookmarkStart w:id="122" w:name="_ETM_Q1_487727"/>
      <w:bookmarkEnd w:id="120"/>
      <w:bookmarkEnd w:id="121"/>
      <w:bookmarkEnd w:id="122"/>
    </w:p>
    <w:p w:rsidR="00162C41" w:rsidRDefault="00162C41" w:rsidP="00162C41">
      <w:pPr>
        <w:pStyle w:val="a4"/>
        <w:keepNext/>
        <w:rPr>
          <w:rtl/>
        </w:rPr>
      </w:pPr>
      <w:bookmarkStart w:id="123" w:name="ET_speaker_5090_15"/>
      <w:r w:rsidRPr="00162C41">
        <w:rPr>
          <w:rStyle w:val="TagStyle"/>
          <w:rtl/>
        </w:rPr>
        <w:t xml:space="preserve"> &lt;&lt; דובר &gt;&gt; </w:t>
      </w:r>
      <w:r>
        <w:rPr>
          <w:rtl/>
        </w:rPr>
        <w:t>מרב מיכאלי (העבודה):</w:t>
      </w:r>
      <w:r w:rsidRPr="00162C41">
        <w:rPr>
          <w:rStyle w:val="TagStyle"/>
          <w:rtl/>
        </w:rPr>
        <w:t xml:space="preserve"> &lt;&lt; דובר &gt;&gt;</w:t>
      </w:r>
      <w:r>
        <w:rPr>
          <w:rtl/>
        </w:rPr>
        <w:t xml:space="preserve">   </w:t>
      </w:r>
      <w:bookmarkEnd w:id="123"/>
    </w:p>
    <w:p w:rsidR="00162C41" w:rsidRDefault="00162C41" w:rsidP="00162C41">
      <w:pPr>
        <w:pStyle w:val="KeepWithNext"/>
        <w:rPr>
          <w:rtl/>
          <w:lang w:eastAsia="he-IL"/>
        </w:rPr>
      </w:pPr>
    </w:p>
    <w:p w:rsidR="00162C41" w:rsidRDefault="00162C41" w:rsidP="00162C41">
      <w:pPr>
        <w:rPr>
          <w:rtl/>
          <w:lang w:eastAsia="he-IL"/>
        </w:rPr>
      </w:pPr>
      <w:bookmarkStart w:id="124" w:name="_ETM_Q1_488180"/>
      <w:bookmarkStart w:id="125" w:name="_ETM_Q1_488227"/>
      <w:bookmarkEnd w:id="124"/>
      <w:bookmarkEnd w:id="125"/>
      <w:r>
        <w:rPr>
          <w:rFonts w:hint="cs"/>
          <w:rtl/>
          <w:lang w:eastAsia="he-IL"/>
        </w:rPr>
        <w:t xml:space="preserve">אפשר לשאול את יהודית </w:t>
      </w:r>
      <w:bookmarkStart w:id="126" w:name="_ETM_Q1_491852"/>
      <w:bookmarkEnd w:id="126"/>
      <w:r w:rsidR="00646688">
        <w:rPr>
          <w:rFonts w:hint="cs"/>
          <w:rtl/>
          <w:lang w:eastAsia="he-IL"/>
        </w:rPr>
        <w:t xml:space="preserve">מיחידת הסיוע </w:t>
      </w:r>
      <w:r>
        <w:rPr>
          <w:rtl/>
          <w:lang w:eastAsia="he-IL"/>
        </w:rPr>
        <w:t>–</w:t>
      </w:r>
      <w:r>
        <w:rPr>
          <w:rFonts w:hint="cs"/>
          <w:rtl/>
          <w:lang w:eastAsia="he-IL"/>
        </w:rPr>
        <w:t xml:space="preserve"> </w:t>
      </w:r>
      <w:r w:rsidR="00646688">
        <w:rPr>
          <w:rFonts w:hint="cs"/>
          <w:rtl/>
          <w:lang w:eastAsia="he-IL"/>
        </w:rPr>
        <w:t xml:space="preserve">מהניסיון שלכם, מארבע השנים שחלפו, להערכתך, </w:t>
      </w:r>
      <w:r>
        <w:rPr>
          <w:rFonts w:hint="cs"/>
          <w:rtl/>
          <w:lang w:eastAsia="he-IL"/>
        </w:rPr>
        <w:t xml:space="preserve">כמה עבודה דבר כזה יוסיף? </w:t>
      </w:r>
    </w:p>
    <w:p w:rsidR="00162C41" w:rsidRDefault="00162C41" w:rsidP="00162C41">
      <w:pPr>
        <w:rPr>
          <w:rtl/>
          <w:lang w:eastAsia="he-IL"/>
        </w:rPr>
      </w:pPr>
      <w:bookmarkStart w:id="127" w:name="_ETM_Q1_499743"/>
      <w:bookmarkStart w:id="128" w:name="_ETM_Q1_499821"/>
      <w:bookmarkEnd w:id="127"/>
      <w:bookmarkEnd w:id="128"/>
    </w:p>
    <w:p w:rsidR="00162C41" w:rsidRDefault="00162C41" w:rsidP="00162C41">
      <w:pPr>
        <w:pStyle w:val="af6"/>
        <w:keepNext/>
        <w:rPr>
          <w:rtl/>
        </w:rPr>
      </w:pPr>
      <w:bookmarkStart w:id="129" w:name="ET_yor_5292_16"/>
      <w:r w:rsidRPr="00162C41">
        <w:rPr>
          <w:rStyle w:val="TagStyle"/>
          <w:rtl/>
        </w:rPr>
        <w:t xml:space="preserve"> &lt;&lt; </w:t>
      </w:r>
      <w:proofErr w:type="spellStart"/>
      <w:r w:rsidRPr="00162C41">
        <w:rPr>
          <w:rStyle w:val="TagStyle"/>
          <w:rtl/>
        </w:rPr>
        <w:t>יור</w:t>
      </w:r>
      <w:proofErr w:type="spellEnd"/>
      <w:r w:rsidRPr="00162C41">
        <w:rPr>
          <w:rStyle w:val="TagStyle"/>
          <w:rtl/>
        </w:rPr>
        <w:t xml:space="preserve"> &gt;&gt; </w:t>
      </w:r>
      <w:r>
        <w:rPr>
          <w:rtl/>
        </w:rPr>
        <w:t>היו"ר אוסאמה סעדי:</w:t>
      </w:r>
      <w:r w:rsidRPr="00162C41">
        <w:rPr>
          <w:rStyle w:val="TagStyle"/>
          <w:rtl/>
        </w:rPr>
        <w:t xml:space="preserve"> &lt;&lt; </w:t>
      </w:r>
      <w:proofErr w:type="spellStart"/>
      <w:r w:rsidRPr="00162C41">
        <w:rPr>
          <w:rStyle w:val="TagStyle"/>
          <w:rtl/>
        </w:rPr>
        <w:t>יור</w:t>
      </w:r>
      <w:proofErr w:type="spellEnd"/>
      <w:r w:rsidRPr="00162C41">
        <w:rPr>
          <w:rStyle w:val="TagStyle"/>
          <w:rtl/>
        </w:rPr>
        <w:t xml:space="preserve"> &gt;&gt;</w:t>
      </w:r>
      <w:r>
        <w:rPr>
          <w:rtl/>
        </w:rPr>
        <w:t xml:space="preserve">   </w:t>
      </w:r>
      <w:bookmarkEnd w:id="129"/>
    </w:p>
    <w:p w:rsidR="00162C41" w:rsidRDefault="00162C41" w:rsidP="00162C41">
      <w:pPr>
        <w:pStyle w:val="KeepWithNext"/>
        <w:rPr>
          <w:rtl/>
          <w:lang w:eastAsia="he-IL"/>
        </w:rPr>
      </w:pPr>
    </w:p>
    <w:p w:rsidR="00162C41" w:rsidRDefault="00646688" w:rsidP="00162C41">
      <w:pPr>
        <w:rPr>
          <w:rtl/>
          <w:lang w:eastAsia="he-IL"/>
        </w:rPr>
      </w:pPr>
      <w:bookmarkStart w:id="130" w:name="_ETM_Q1_500540"/>
      <w:bookmarkEnd w:id="130"/>
      <w:r>
        <w:rPr>
          <w:rFonts w:hint="cs"/>
          <w:rtl/>
          <w:lang w:eastAsia="he-IL"/>
        </w:rPr>
        <w:t xml:space="preserve">אוסיף </w:t>
      </w:r>
      <w:bookmarkStart w:id="131" w:name="_ETM_Q1_495600"/>
      <w:bookmarkEnd w:id="131"/>
      <w:r>
        <w:rPr>
          <w:rFonts w:hint="cs"/>
          <w:rtl/>
          <w:lang w:eastAsia="he-IL"/>
        </w:rPr>
        <w:t xml:space="preserve">לשאלה של מרב - </w:t>
      </w:r>
      <w:r w:rsidR="00162C41">
        <w:rPr>
          <w:rFonts w:hint="cs"/>
          <w:rtl/>
          <w:lang w:eastAsia="he-IL"/>
        </w:rPr>
        <w:t>כמה תיקים בכלל נפתחו?</w:t>
      </w:r>
      <w:bookmarkStart w:id="132" w:name="_ETM_Q1_504150"/>
      <w:bookmarkEnd w:id="132"/>
      <w:r w:rsidR="00162C41">
        <w:rPr>
          <w:rFonts w:hint="cs"/>
          <w:rtl/>
          <w:lang w:eastAsia="he-IL"/>
        </w:rPr>
        <w:t xml:space="preserve"> הם לא טיפלו בזה? השאלה</w:t>
      </w:r>
      <w:r>
        <w:rPr>
          <w:rFonts w:hint="cs"/>
          <w:rtl/>
          <w:lang w:eastAsia="he-IL"/>
        </w:rPr>
        <w:t>,</w:t>
      </w:r>
      <w:r w:rsidR="00162C41">
        <w:rPr>
          <w:rFonts w:hint="cs"/>
          <w:rtl/>
          <w:lang w:eastAsia="he-IL"/>
        </w:rPr>
        <w:t xml:space="preserve"> אם יש תופעה כזו של </w:t>
      </w:r>
      <w:bookmarkStart w:id="133" w:name="_ETM_Q1_510618"/>
      <w:bookmarkEnd w:id="133"/>
      <w:r w:rsidR="00162C41">
        <w:rPr>
          <w:rFonts w:hint="cs"/>
          <w:rtl/>
          <w:lang w:eastAsia="he-IL"/>
        </w:rPr>
        <w:t>ילדים מעל גיל 18 שהם מעורבים בסכסוכים האלה?</w:t>
      </w:r>
    </w:p>
    <w:p w:rsidR="00162C41" w:rsidRDefault="00162C41" w:rsidP="00162C41">
      <w:pPr>
        <w:rPr>
          <w:rtl/>
          <w:lang w:eastAsia="he-IL"/>
        </w:rPr>
      </w:pPr>
      <w:bookmarkStart w:id="134" w:name="_ETM_Q1_518896"/>
      <w:bookmarkStart w:id="135" w:name="_ETM_Q1_519006"/>
      <w:bookmarkStart w:id="136" w:name="_ETM_Q1_519052"/>
      <w:bookmarkStart w:id="137" w:name="_ETM_Q1_519099"/>
      <w:bookmarkStart w:id="138" w:name="_ETM_Q1_530384"/>
      <w:bookmarkEnd w:id="134"/>
      <w:bookmarkEnd w:id="135"/>
      <w:bookmarkEnd w:id="136"/>
      <w:bookmarkEnd w:id="137"/>
      <w:bookmarkEnd w:id="138"/>
    </w:p>
    <w:p w:rsidR="00162C41" w:rsidRDefault="00162C41" w:rsidP="00162C41">
      <w:pPr>
        <w:pStyle w:val="af9"/>
        <w:keepNext/>
        <w:rPr>
          <w:rtl/>
          <w:lang w:eastAsia="he-IL"/>
        </w:rPr>
      </w:pPr>
      <w:bookmarkStart w:id="139" w:name="ET_guest_826021_17"/>
      <w:r w:rsidRPr="00162C41">
        <w:rPr>
          <w:rStyle w:val="TagStyle"/>
          <w:rtl/>
        </w:rPr>
        <w:t xml:space="preserve"> &lt;&lt; אורח &gt;&gt; </w:t>
      </w:r>
      <w:r>
        <w:rPr>
          <w:rtl/>
          <w:lang w:eastAsia="he-IL"/>
        </w:rPr>
        <w:t>יהודית אסף:</w:t>
      </w:r>
      <w:r w:rsidRPr="00162C41">
        <w:rPr>
          <w:rStyle w:val="TagStyle"/>
          <w:rtl/>
        </w:rPr>
        <w:t xml:space="preserve"> &lt;&lt; אורח &gt;&gt;</w:t>
      </w:r>
      <w:r>
        <w:rPr>
          <w:rtl/>
          <w:lang w:eastAsia="he-IL"/>
        </w:rPr>
        <w:t xml:space="preserve">   </w:t>
      </w:r>
      <w:bookmarkEnd w:id="139"/>
    </w:p>
    <w:p w:rsidR="00162C41" w:rsidRDefault="00162C41" w:rsidP="00162C41">
      <w:pPr>
        <w:pStyle w:val="KeepWithNext"/>
        <w:rPr>
          <w:rtl/>
          <w:lang w:eastAsia="he-IL"/>
        </w:rPr>
      </w:pPr>
    </w:p>
    <w:p w:rsidR="00162C41" w:rsidRDefault="00162C41" w:rsidP="005A4886">
      <w:pPr>
        <w:rPr>
          <w:rtl/>
          <w:lang w:eastAsia="he-IL"/>
        </w:rPr>
      </w:pPr>
      <w:bookmarkStart w:id="140" w:name="_ETM_Q1_530853"/>
      <w:bookmarkStart w:id="141" w:name="_ETM_Q1_530915"/>
      <w:bookmarkEnd w:id="140"/>
      <w:bookmarkEnd w:id="141"/>
      <w:r>
        <w:rPr>
          <w:rFonts w:hint="cs"/>
          <w:rtl/>
          <w:lang w:eastAsia="he-IL"/>
        </w:rPr>
        <w:t xml:space="preserve">אנחנו </w:t>
      </w:r>
      <w:r w:rsidR="005A4886">
        <w:rPr>
          <w:rFonts w:hint="cs"/>
          <w:rtl/>
          <w:lang w:eastAsia="he-IL"/>
        </w:rPr>
        <w:t xml:space="preserve">מטפלים בילדים בגילאים האלה </w:t>
      </w:r>
      <w:bookmarkStart w:id="142" w:name="_ETM_Q1_518822"/>
      <w:bookmarkEnd w:id="142"/>
      <w:r w:rsidR="005A4886">
        <w:rPr>
          <w:rFonts w:hint="cs"/>
          <w:rtl/>
          <w:lang w:eastAsia="he-IL"/>
        </w:rPr>
        <w:t xml:space="preserve">כשהם חלק מהמשפחה, והסיבה להגעה לתהליך הזה היא </w:t>
      </w:r>
      <w:r w:rsidR="005A4886">
        <w:rPr>
          <w:rtl/>
          <w:lang w:eastAsia="he-IL"/>
        </w:rPr>
        <w:t>–</w:t>
      </w:r>
      <w:r w:rsidR="005A4886">
        <w:rPr>
          <w:rFonts w:hint="cs"/>
          <w:rtl/>
          <w:lang w:eastAsia="he-IL"/>
        </w:rPr>
        <w:t xml:space="preserve"> לא הם המוקד. אנחנו כן מטפלים בזה. אנחנו </w:t>
      </w:r>
      <w:r>
        <w:rPr>
          <w:rFonts w:hint="cs"/>
          <w:rtl/>
          <w:lang w:eastAsia="he-IL"/>
        </w:rPr>
        <w:t xml:space="preserve">מתייחסים לילדים </w:t>
      </w:r>
      <w:bookmarkStart w:id="143" w:name="_ETM_Q1_533868"/>
      <w:bookmarkEnd w:id="143"/>
      <w:r>
        <w:rPr>
          <w:rFonts w:hint="cs"/>
          <w:rtl/>
          <w:lang w:eastAsia="he-IL"/>
        </w:rPr>
        <w:t xml:space="preserve">עד גיל 21 כחלק מהמשפחה הגרעינית, בין אם הם בצבא </w:t>
      </w:r>
      <w:bookmarkStart w:id="144" w:name="_ETM_Q1_540571"/>
      <w:bookmarkEnd w:id="144"/>
      <w:r>
        <w:rPr>
          <w:rFonts w:hint="cs"/>
          <w:rtl/>
          <w:lang w:eastAsia="he-IL"/>
        </w:rPr>
        <w:t>או בלימודים</w:t>
      </w:r>
      <w:r w:rsidR="005A4886">
        <w:rPr>
          <w:rFonts w:hint="cs"/>
          <w:rtl/>
          <w:lang w:eastAsia="he-IL"/>
        </w:rPr>
        <w:t xml:space="preserve"> </w:t>
      </w:r>
      <w:bookmarkStart w:id="145" w:name="_ETM_Q1_536789"/>
      <w:bookmarkEnd w:id="145"/>
      <w:r w:rsidR="005A4886">
        <w:rPr>
          <w:rFonts w:hint="cs"/>
          <w:rtl/>
          <w:lang w:eastAsia="he-IL"/>
        </w:rPr>
        <w:t>וכדומה</w:t>
      </w:r>
      <w:r>
        <w:rPr>
          <w:rFonts w:hint="cs"/>
          <w:rtl/>
          <w:lang w:eastAsia="he-IL"/>
        </w:rPr>
        <w:t>. אין שום מחלוקת רעיונית או מקצועית בנושא.</w:t>
      </w:r>
    </w:p>
    <w:p w:rsidR="00162C41" w:rsidRDefault="00162C41" w:rsidP="00162C41">
      <w:pPr>
        <w:rPr>
          <w:rtl/>
          <w:lang w:eastAsia="he-IL"/>
        </w:rPr>
      </w:pPr>
      <w:bookmarkStart w:id="146" w:name="_ETM_Q1_547212"/>
      <w:bookmarkStart w:id="147" w:name="_ETM_Q1_547275"/>
      <w:bookmarkEnd w:id="146"/>
      <w:bookmarkEnd w:id="147"/>
    </w:p>
    <w:p w:rsidR="00162C41" w:rsidRDefault="00162C41" w:rsidP="00FB5271">
      <w:pPr>
        <w:rPr>
          <w:rtl/>
          <w:lang w:eastAsia="he-IL"/>
        </w:rPr>
      </w:pPr>
      <w:bookmarkStart w:id="148" w:name="_ETM_Q1_547353"/>
      <w:bookmarkStart w:id="149" w:name="_ETM_Q1_547400"/>
      <w:bookmarkEnd w:id="148"/>
      <w:bookmarkEnd w:id="149"/>
      <w:r>
        <w:rPr>
          <w:rFonts w:hint="cs"/>
          <w:rtl/>
          <w:lang w:eastAsia="he-IL"/>
        </w:rPr>
        <w:t xml:space="preserve">הבעיה היחידה </w:t>
      </w:r>
      <w:bookmarkStart w:id="150" w:name="_ETM_Q1_548587"/>
      <w:bookmarkEnd w:id="150"/>
      <w:r>
        <w:rPr>
          <w:rFonts w:hint="cs"/>
          <w:rtl/>
          <w:lang w:eastAsia="he-IL"/>
        </w:rPr>
        <w:t xml:space="preserve">שלנו, </w:t>
      </w:r>
      <w:r w:rsidR="005A4886">
        <w:rPr>
          <w:rFonts w:hint="cs"/>
          <w:rtl/>
          <w:lang w:eastAsia="he-IL"/>
        </w:rPr>
        <w:t xml:space="preserve">התקנים. בראש סדר העדיפויות אנחנו צריכים </w:t>
      </w:r>
      <w:r>
        <w:rPr>
          <w:rFonts w:hint="cs"/>
          <w:rtl/>
          <w:lang w:eastAsia="he-IL"/>
        </w:rPr>
        <w:t xml:space="preserve">להוביל את </w:t>
      </w:r>
      <w:r w:rsidR="005A4886">
        <w:rPr>
          <w:rFonts w:hint="cs"/>
          <w:rtl/>
          <w:lang w:eastAsia="he-IL"/>
        </w:rPr>
        <w:t xml:space="preserve">החלת החוק </w:t>
      </w:r>
      <w:r>
        <w:rPr>
          <w:rFonts w:hint="cs"/>
          <w:rtl/>
          <w:lang w:eastAsia="he-IL"/>
        </w:rPr>
        <w:t xml:space="preserve">על בתי הדין </w:t>
      </w:r>
      <w:proofErr w:type="spellStart"/>
      <w:r w:rsidR="005A4886">
        <w:rPr>
          <w:rFonts w:hint="cs"/>
          <w:rtl/>
          <w:lang w:eastAsia="he-IL"/>
        </w:rPr>
        <w:t>ה</w:t>
      </w:r>
      <w:r>
        <w:rPr>
          <w:rFonts w:hint="cs"/>
          <w:rtl/>
          <w:lang w:eastAsia="he-IL"/>
        </w:rPr>
        <w:t>שרעי</w:t>
      </w:r>
      <w:r w:rsidR="005A4886">
        <w:rPr>
          <w:rFonts w:hint="cs"/>
          <w:rtl/>
          <w:lang w:eastAsia="he-IL"/>
        </w:rPr>
        <w:t>י</w:t>
      </w:r>
      <w:r>
        <w:rPr>
          <w:rFonts w:hint="cs"/>
          <w:rtl/>
          <w:lang w:eastAsia="he-IL"/>
        </w:rPr>
        <w:t>ם</w:t>
      </w:r>
      <w:proofErr w:type="spellEnd"/>
      <w:r w:rsidR="005A4886">
        <w:rPr>
          <w:rFonts w:hint="cs"/>
          <w:rtl/>
          <w:lang w:eastAsia="he-IL"/>
        </w:rPr>
        <w:t>.</w:t>
      </w:r>
      <w:r>
        <w:rPr>
          <w:rFonts w:hint="cs"/>
          <w:rtl/>
          <w:lang w:eastAsia="he-IL"/>
        </w:rPr>
        <w:t xml:space="preserve"> </w:t>
      </w:r>
      <w:r w:rsidR="00FB5271">
        <w:rPr>
          <w:rFonts w:hint="cs"/>
          <w:rtl/>
          <w:lang w:eastAsia="he-IL"/>
        </w:rPr>
        <w:t xml:space="preserve">בנוסף, יש בתהליכי חקיקה </w:t>
      </w:r>
      <w:r>
        <w:rPr>
          <w:rFonts w:hint="cs"/>
          <w:rtl/>
          <w:lang w:eastAsia="he-IL"/>
        </w:rPr>
        <w:t xml:space="preserve">החוק לטיפול באלימות </w:t>
      </w:r>
      <w:bookmarkStart w:id="151" w:name="_ETM_Q1_560806"/>
      <w:bookmarkEnd w:id="151"/>
      <w:r>
        <w:rPr>
          <w:rFonts w:hint="cs"/>
          <w:rtl/>
          <w:lang w:eastAsia="he-IL"/>
        </w:rPr>
        <w:t xml:space="preserve">כלכלית </w:t>
      </w:r>
      <w:r w:rsidR="00FB5271">
        <w:rPr>
          <w:rFonts w:hint="cs"/>
          <w:rtl/>
          <w:lang w:eastAsia="he-IL"/>
        </w:rPr>
        <w:t xml:space="preserve">שגם יעבור כנראה דרך יחידות הסיוע. ביקשנו שם </w:t>
      </w:r>
      <w:bookmarkStart w:id="152" w:name="_ETM_Q1_560157"/>
      <w:bookmarkEnd w:id="152"/>
      <w:r w:rsidR="00FB5271">
        <w:rPr>
          <w:rFonts w:hint="cs"/>
          <w:rtl/>
          <w:lang w:eastAsia="he-IL"/>
        </w:rPr>
        <w:t xml:space="preserve">תוספת תקנים, </w:t>
      </w:r>
      <w:r>
        <w:rPr>
          <w:rFonts w:hint="cs"/>
          <w:rtl/>
          <w:lang w:eastAsia="he-IL"/>
        </w:rPr>
        <w:t>ובסופו של דבר זה ירד מהפרק</w:t>
      </w:r>
      <w:r w:rsidR="00FB5271">
        <w:rPr>
          <w:rFonts w:hint="cs"/>
          <w:rtl/>
          <w:lang w:eastAsia="he-IL"/>
        </w:rPr>
        <w:t>,</w:t>
      </w:r>
      <w:r>
        <w:rPr>
          <w:rFonts w:hint="cs"/>
          <w:rtl/>
          <w:lang w:eastAsia="he-IL"/>
        </w:rPr>
        <w:t xml:space="preserve"> ואישור החוק מתגלגל </w:t>
      </w:r>
      <w:bookmarkStart w:id="153" w:name="_ETM_Q1_568558"/>
      <w:bookmarkEnd w:id="153"/>
      <w:r>
        <w:rPr>
          <w:rFonts w:hint="cs"/>
          <w:rtl/>
          <w:lang w:eastAsia="he-IL"/>
        </w:rPr>
        <w:t>ללא דיון</w:t>
      </w:r>
      <w:r w:rsidR="00FB5271">
        <w:rPr>
          <w:rFonts w:hint="cs"/>
          <w:rtl/>
          <w:lang w:eastAsia="he-IL"/>
        </w:rPr>
        <w:t xml:space="preserve"> בתוספת תקציבית</w:t>
      </w:r>
      <w:r>
        <w:rPr>
          <w:rFonts w:hint="cs"/>
          <w:rtl/>
          <w:lang w:eastAsia="he-IL"/>
        </w:rPr>
        <w:t xml:space="preserve">. אני חוששת שלא נעמוד בזה. אני לא יודעת </w:t>
      </w:r>
      <w:bookmarkStart w:id="154" w:name="_ETM_Q1_576715"/>
      <w:bookmarkEnd w:id="154"/>
      <w:r>
        <w:rPr>
          <w:rFonts w:hint="cs"/>
          <w:rtl/>
          <w:lang w:eastAsia="he-IL"/>
        </w:rPr>
        <w:t>להע</w:t>
      </w:r>
      <w:r w:rsidR="00FB5271">
        <w:rPr>
          <w:rFonts w:hint="cs"/>
          <w:rtl/>
          <w:lang w:eastAsia="he-IL"/>
        </w:rPr>
        <w:t>ר</w:t>
      </w:r>
      <w:r>
        <w:rPr>
          <w:rFonts w:hint="cs"/>
          <w:rtl/>
          <w:lang w:eastAsia="he-IL"/>
        </w:rPr>
        <w:t>יך בכמה תיקים מדובר.</w:t>
      </w:r>
    </w:p>
    <w:p w:rsidR="00162C41" w:rsidRDefault="00162C41" w:rsidP="00162C41">
      <w:pPr>
        <w:rPr>
          <w:rtl/>
          <w:lang w:eastAsia="he-IL"/>
        </w:rPr>
      </w:pPr>
      <w:bookmarkStart w:id="155" w:name="_ETM_Q1_580978"/>
      <w:bookmarkStart w:id="156" w:name="_ETM_Q1_581056"/>
      <w:bookmarkStart w:id="157" w:name="_ETM_Q1_581947"/>
      <w:bookmarkEnd w:id="155"/>
      <w:bookmarkEnd w:id="156"/>
      <w:bookmarkEnd w:id="157"/>
    </w:p>
    <w:p w:rsidR="00162C41" w:rsidRDefault="00162C41" w:rsidP="00162C41">
      <w:pPr>
        <w:pStyle w:val="a4"/>
        <w:keepNext/>
        <w:rPr>
          <w:rtl/>
        </w:rPr>
      </w:pPr>
      <w:bookmarkStart w:id="158" w:name="ET_speaker_5090_18"/>
      <w:r w:rsidRPr="00162C41">
        <w:rPr>
          <w:rStyle w:val="TagStyle"/>
          <w:rtl/>
        </w:rPr>
        <w:t xml:space="preserve"> &lt;&lt; דובר &gt;&gt; </w:t>
      </w:r>
      <w:r>
        <w:rPr>
          <w:rtl/>
        </w:rPr>
        <w:t>מרב מיכאלי (העבודה):</w:t>
      </w:r>
      <w:r w:rsidRPr="00162C41">
        <w:rPr>
          <w:rStyle w:val="TagStyle"/>
          <w:rtl/>
        </w:rPr>
        <w:t xml:space="preserve"> &lt;&lt; דובר &gt;&gt;</w:t>
      </w:r>
      <w:r>
        <w:rPr>
          <w:rtl/>
        </w:rPr>
        <w:t xml:space="preserve">   </w:t>
      </w:r>
      <w:bookmarkEnd w:id="158"/>
    </w:p>
    <w:p w:rsidR="00162C41" w:rsidRDefault="00162C41" w:rsidP="00162C41">
      <w:pPr>
        <w:pStyle w:val="KeepWithNext"/>
        <w:rPr>
          <w:rtl/>
          <w:lang w:eastAsia="he-IL"/>
        </w:rPr>
      </w:pPr>
    </w:p>
    <w:p w:rsidR="00162C41" w:rsidRDefault="00162C41" w:rsidP="00162C41">
      <w:pPr>
        <w:rPr>
          <w:rtl/>
          <w:lang w:eastAsia="he-IL"/>
        </w:rPr>
      </w:pPr>
      <w:bookmarkStart w:id="159" w:name="_ETM_Q1_582384"/>
      <w:bookmarkStart w:id="160" w:name="_ETM_Q1_582431"/>
      <w:bookmarkEnd w:id="159"/>
      <w:bookmarkEnd w:id="160"/>
      <w:r>
        <w:rPr>
          <w:rFonts w:hint="cs"/>
          <w:rtl/>
          <w:lang w:eastAsia="he-IL"/>
        </w:rPr>
        <w:t>בתי המשפט יודעים?</w:t>
      </w:r>
      <w:r w:rsidR="00FB5271">
        <w:rPr>
          <w:rFonts w:hint="cs"/>
          <w:rtl/>
          <w:lang w:eastAsia="he-IL"/>
        </w:rPr>
        <w:t xml:space="preserve"> יש לכם רעיון? כשבאתם עם ההמלצה הזאת </w:t>
      </w:r>
      <w:r w:rsidR="00FB5271">
        <w:rPr>
          <w:rtl/>
          <w:lang w:eastAsia="he-IL"/>
        </w:rPr>
        <w:t>–</w:t>
      </w:r>
      <w:r w:rsidR="00FB5271">
        <w:rPr>
          <w:rFonts w:hint="cs"/>
          <w:rtl/>
          <w:lang w:eastAsia="he-IL"/>
        </w:rPr>
        <w:t xml:space="preserve"> ממה היא נבעה?</w:t>
      </w:r>
    </w:p>
    <w:p w:rsidR="00162C41" w:rsidRDefault="00162C41" w:rsidP="00162C41">
      <w:pPr>
        <w:rPr>
          <w:rtl/>
          <w:lang w:eastAsia="he-IL"/>
        </w:rPr>
      </w:pPr>
      <w:bookmarkStart w:id="161" w:name="_ETM_Q1_586055"/>
      <w:bookmarkStart w:id="162" w:name="_ETM_Q1_586133"/>
      <w:bookmarkStart w:id="163" w:name="_ETM_Q1_587680"/>
      <w:bookmarkEnd w:id="161"/>
      <w:bookmarkEnd w:id="162"/>
      <w:bookmarkEnd w:id="163"/>
    </w:p>
    <w:p w:rsidR="00162C41" w:rsidRDefault="00162C41" w:rsidP="00162C41">
      <w:pPr>
        <w:pStyle w:val="af9"/>
        <w:keepNext/>
        <w:rPr>
          <w:rtl/>
          <w:lang w:eastAsia="he-IL"/>
        </w:rPr>
      </w:pPr>
      <w:bookmarkStart w:id="164" w:name="ET_guest_620953_19"/>
      <w:r w:rsidRPr="00162C41">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162C41">
        <w:rPr>
          <w:rStyle w:val="TagStyle"/>
          <w:rtl/>
        </w:rPr>
        <w:t xml:space="preserve"> &lt;&lt; אורח &gt;&gt;</w:t>
      </w:r>
      <w:r>
        <w:rPr>
          <w:rtl/>
          <w:lang w:eastAsia="he-IL"/>
        </w:rPr>
        <w:t xml:space="preserve">   </w:t>
      </w:r>
      <w:bookmarkEnd w:id="164"/>
    </w:p>
    <w:p w:rsidR="00162C41" w:rsidRDefault="00162C41" w:rsidP="00162C41">
      <w:pPr>
        <w:pStyle w:val="KeepWithNext"/>
        <w:rPr>
          <w:rtl/>
          <w:lang w:eastAsia="he-IL"/>
        </w:rPr>
      </w:pPr>
    </w:p>
    <w:p w:rsidR="00162C41" w:rsidRDefault="00FB5271" w:rsidP="00FB5271">
      <w:pPr>
        <w:rPr>
          <w:rtl/>
          <w:lang w:eastAsia="he-IL"/>
        </w:rPr>
      </w:pPr>
      <w:bookmarkStart w:id="165" w:name="_ETM_Q1_588258"/>
      <w:bookmarkStart w:id="166" w:name="_ETM_Q1_588336"/>
      <w:bookmarkEnd w:id="165"/>
      <w:bookmarkEnd w:id="166"/>
      <w:r>
        <w:rPr>
          <w:rFonts w:hint="cs"/>
          <w:rtl/>
          <w:lang w:eastAsia="he-IL"/>
        </w:rPr>
        <w:t xml:space="preserve">ההמלצה באה מכיוון השופטים, שאני </w:t>
      </w:r>
      <w:bookmarkStart w:id="167" w:name="_ETM_Q1_584967"/>
      <w:bookmarkEnd w:id="167"/>
      <w:r>
        <w:rPr>
          <w:rFonts w:hint="cs"/>
          <w:rtl/>
          <w:lang w:eastAsia="he-IL"/>
        </w:rPr>
        <w:t xml:space="preserve">מניחה שהגיעו אליהם תיקים שכוללים </w:t>
      </w:r>
      <w:r w:rsidR="00162C41">
        <w:rPr>
          <w:rFonts w:hint="cs"/>
          <w:rtl/>
          <w:lang w:eastAsia="he-IL"/>
        </w:rPr>
        <w:t xml:space="preserve">סכסוך </w:t>
      </w:r>
      <w:r>
        <w:rPr>
          <w:rFonts w:hint="cs"/>
          <w:rtl/>
          <w:lang w:eastAsia="he-IL"/>
        </w:rPr>
        <w:t xml:space="preserve">בין הורים לילדיהם הבגירים, </w:t>
      </w:r>
      <w:bookmarkStart w:id="168" w:name="_ETM_Q1_589759"/>
      <w:bookmarkEnd w:id="168"/>
      <w:r>
        <w:rPr>
          <w:rFonts w:hint="cs"/>
          <w:rtl/>
          <w:lang w:eastAsia="he-IL"/>
        </w:rPr>
        <w:t xml:space="preserve">שהם חשבו שנכון היה שהם יגיעו קודם לכן לבדיקת </w:t>
      </w:r>
      <w:proofErr w:type="spellStart"/>
      <w:r>
        <w:rPr>
          <w:rFonts w:hint="cs"/>
          <w:rtl/>
          <w:lang w:eastAsia="he-IL"/>
        </w:rPr>
        <w:t>מהו"ת</w:t>
      </w:r>
      <w:proofErr w:type="spellEnd"/>
      <w:r>
        <w:rPr>
          <w:rFonts w:hint="cs"/>
          <w:rtl/>
          <w:lang w:eastAsia="he-IL"/>
        </w:rPr>
        <w:t>,</w:t>
      </w:r>
      <w:r w:rsidR="00162C41">
        <w:rPr>
          <w:rFonts w:hint="cs"/>
          <w:rtl/>
          <w:lang w:eastAsia="he-IL"/>
        </w:rPr>
        <w:t xml:space="preserve"> אבל אין לנו </w:t>
      </w:r>
      <w:bookmarkStart w:id="169" w:name="_ETM_Q1_598931"/>
      <w:bookmarkEnd w:id="169"/>
      <w:r w:rsidR="00162C41">
        <w:rPr>
          <w:rFonts w:hint="cs"/>
          <w:rtl/>
          <w:lang w:eastAsia="he-IL"/>
        </w:rPr>
        <w:t>נתונים מספריים</w:t>
      </w:r>
      <w:r>
        <w:rPr>
          <w:rFonts w:hint="cs"/>
          <w:rtl/>
          <w:lang w:eastAsia="he-IL"/>
        </w:rPr>
        <w:t xml:space="preserve"> כי אני לא יודעת אם אפילו מציינים </w:t>
      </w:r>
      <w:bookmarkStart w:id="170" w:name="_ETM_Q1_601430"/>
      <w:bookmarkEnd w:id="170"/>
      <w:r>
        <w:rPr>
          <w:rFonts w:hint="cs"/>
          <w:rtl/>
          <w:lang w:eastAsia="he-IL"/>
        </w:rPr>
        <w:t>את זה בכתבי הטענות</w:t>
      </w:r>
      <w:r w:rsidR="00162C41">
        <w:rPr>
          <w:rFonts w:hint="cs"/>
          <w:rtl/>
          <w:lang w:eastAsia="he-IL"/>
        </w:rPr>
        <w:t>.</w:t>
      </w:r>
    </w:p>
    <w:p w:rsidR="00162C41" w:rsidRDefault="00162C41" w:rsidP="00162C41">
      <w:pPr>
        <w:rPr>
          <w:rtl/>
          <w:lang w:eastAsia="he-IL"/>
        </w:rPr>
      </w:pPr>
      <w:bookmarkStart w:id="171" w:name="_ETM_Q1_601836"/>
      <w:bookmarkStart w:id="172" w:name="_ETM_Q1_601914"/>
      <w:bookmarkEnd w:id="171"/>
      <w:bookmarkEnd w:id="172"/>
    </w:p>
    <w:p w:rsidR="00162C41" w:rsidRDefault="00162C41" w:rsidP="00162C41">
      <w:pPr>
        <w:pStyle w:val="af6"/>
        <w:keepNext/>
        <w:rPr>
          <w:rtl/>
        </w:rPr>
      </w:pPr>
      <w:bookmarkStart w:id="173" w:name="ET_yor_5292_20"/>
      <w:r w:rsidRPr="00162C41">
        <w:rPr>
          <w:rStyle w:val="TagStyle"/>
          <w:rtl/>
        </w:rPr>
        <w:t xml:space="preserve"> &lt;&lt; </w:t>
      </w:r>
      <w:proofErr w:type="spellStart"/>
      <w:r w:rsidRPr="00162C41">
        <w:rPr>
          <w:rStyle w:val="TagStyle"/>
          <w:rtl/>
        </w:rPr>
        <w:t>יור</w:t>
      </w:r>
      <w:proofErr w:type="spellEnd"/>
      <w:r w:rsidRPr="00162C41">
        <w:rPr>
          <w:rStyle w:val="TagStyle"/>
          <w:rtl/>
        </w:rPr>
        <w:t xml:space="preserve"> &gt;&gt; </w:t>
      </w:r>
      <w:r>
        <w:rPr>
          <w:rtl/>
        </w:rPr>
        <w:t>היו"ר אוסאמה סעדי:</w:t>
      </w:r>
      <w:r w:rsidRPr="00162C41">
        <w:rPr>
          <w:rStyle w:val="TagStyle"/>
          <w:rtl/>
        </w:rPr>
        <w:t xml:space="preserve"> &lt;&lt; </w:t>
      </w:r>
      <w:proofErr w:type="spellStart"/>
      <w:r w:rsidRPr="00162C41">
        <w:rPr>
          <w:rStyle w:val="TagStyle"/>
          <w:rtl/>
        </w:rPr>
        <w:t>יור</w:t>
      </w:r>
      <w:proofErr w:type="spellEnd"/>
      <w:r w:rsidRPr="00162C41">
        <w:rPr>
          <w:rStyle w:val="TagStyle"/>
          <w:rtl/>
        </w:rPr>
        <w:t xml:space="preserve"> &gt;&gt;</w:t>
      </w:r>
      <w:r>
        <w:rPr>
          <w:rtl/>
        </w:rPr>
        <w:t xml:space="preserve">   </w:t>
      </w:r>
      <w:bookmarkEnd w:id="173"/>
    </w:p>
    <w:p w:rsidR="00162C41" w:rsidRDefault="00162C41" w:rsidP="00162C41">
      <w:pPr>
        <w:pStyle w:val="KeepWithNext"/>
        <w:rPr>
          <w:rtl/>
          <w:lang w:eastAsia="he-IL"/>
        </w:rPr>
      </w:pPr>
    </w:p>
    <w:p w:rsidR="00162C41" w:rsidRDefault="00162C41" w:rsidP="00FB5271">
      <w:pPr>
        <w:rPr>
          <w:rtl/>
          <w:lang w:eastAsia="he-IL"/>
        </w:rPr>
      </w:pPr>
      <w:bookmarkStart w:id="174" w:name="_ETM_Q1_602929"/>
      <w:bookmarkEnd w:id="174"/>
      <w:r>
        <w:rPr>
          <w:rFonts w:hint="cs"/>
          <w:rtl/>
          <w:lang w:eastAsia="he-IL"/>
        </w:rPr>
        <w:t xml:space="preserve">מיכל פיין, בזום. </w:t>
      </w:r>
    </w:p>
    <w:p w:rsidR="00162C41" w:rsidRDefault="00162C41" w:rsidP="00162C41">
      <w:pPr>
        <w:rPr>
          <w:rtl/>
          <w:lang w:eastAsia="he-IL"/>
        </w:rPr>
      </w:pPr>
      <w:bookmarkStart w:id="175" w:name="_ETM_Q1_616790"/>
      <w:bookmarkStart w:id="176" w:name="_ETM_Q1_616868"/>
      <w:bookmarkStart w:id="177" w:name="_ETM_Q1_616930"/>
      <w:bookmarkStart w:id="178" w:name="_ETM_Q1_616993"/>
      <w:bookmarkStart w:id="179" w:name="_ETM_Q1_622181"/>
      <w:bookmarkEnd w:id="175"/>
      <w:bookmarkEnd w:id="176"/>
      <w:bookmarkEnd w:id="177"/>
      <w:bookmarkEnd w:id="178"/>
      <w:bookmarkEnd w:id="179"/>
    </w:p>
    <w:p w:rsidR="00162C41" w:rsidRDefault="00162C41" w:rsidP="00162C41">
      <w:pPr>
        <w:pStyle w:val="af9"/>
        <w:keepNext/>
        <w:rPr>
          <w:rtl/>
          <w:lang w:eastAsia="he-IL"/>
        </w:rPr>
      </w:pPr>
      <w:bookmarkStart w:id="180" w:name="ET_guest_761530_21"/>
      <w:r w:rsidRPr="00162C41">
        <w:rPr>
          <w:rStyle w:val="TagStyle"/>
          <w:rtl/>
        </w:rPr>
        <w:t xml:space="preserve"> &lt;&lt; אורח &gt;&gt; </w:t>
      </w:r>
      <w:r>
        <w:rPr>
          <w:rtl/>
          <w:lang w:eastAsia="he-IL"/>
        </w:rPr>
        <w:t>מיכל פיין:</w:t>
      </w:r>
      <w:r w:rsidRPr="00162C41">
        <w:rPr>
          <w:rStyle w:val="TagStyle"/>
          <w:rtl/>
        </w:rPr>
        <w:t xml:space="preserve"> &lt;&lt; אורח &gt;&gt;</w:t>
      </w:r>
      <w:r>
        <w:rPr>
          <w:rtl/>
          <w:lang w:eastAsia="he-IL"/>
        </w:rPr>
        <w:t xml:space="preserve">   </w:t>
      </w:r>
      <w:bookmarkEnd w:id="180"/>
    </w:p>
    <w:p w:rsidR="00162C41" w:rsidRDefault="00162C41" w:rsidP="00162C41">
      <w:pPr>
        <w:pStyle w:val="KeepWithNext"/>
        <w:rPr>
          <w:rtl/>
          <w:lang w:eastAsia="he-IL"/>
        </w:rPr>
      </w:pPr>
    </w:p>
    <w:p w:rsidR="00162C41" w:rsidRDefault="00FB5271" w:rsidP="00FB5271">
      <w:pPr>
        <w:rPr>
          <w:rtl/>
          <w:lang w:eastAsia="he-IL"/>
        </w:rPr>
      </w:pPr>
      <w:bookmarkStart w:id="181" w:name="_ETM_Q1_622665"/>
      <w:bookmarkStart w:id="182" w:name="_ETM_Q1_622728"/>
      <w:bookmarkEnd w:id="181"/>
      <w:bookmarkEnd w:id="182"/>
      <w:r>
        <w:rPr>
          <w:rFonts w:hint="cs"/>
          <w:rtl/>
          <w:lang w:eastAsia="he-IL"/>
        </w:rPr>
        <w:t>בוקר טוב. אני עורכת דין לענייני משפחה, ואני נציגת ציבור בוועדת ההיגוי.</w:t>
      </w:r>
      <w:r w:rsidR="00162C41">
        <w:rPr>
          <w:rFonts w:hint="cs"/>
          <w:rtl/>
          <w:lang w:eastAsia="he-IL"/>
        </w:rPr>
        <w:t xml:space="preserve"> אני חושבת שיש להבחין </w:t>
      </w:r>
      <w:r>
        <w:rPr>
          <w:rFonts w:hint="cs"/>
          <w:rtl/>
          <w:lang w:eastAsia="he-IL"/>
        </w:rPr>
        <w:t>בין סוגי הסכסוכים</w:t>
      </w:r>
      <w:bookmarkStart w:id="183" w:name="_ETM_Q1_645391"/>
      <w:bookmarkEnd w:id="183"/>
      <w:r>
        <w:rPr>
          <w:rFonts w:hint="cs"/>
          <w:rtl/>
          <w:lang w:eastAsia="he-IL"/>
        </w:rPr>
        <w:t xml:space="preserve"> השונים </w:t>
      </w:r>
      <w:r w:rsidR="00162C41">
        <w:rPr>
          <w:rFonts w:hint="cs"/>
          <w:rtl/>
          <w:lang w:eastAsia="he-IL"/>
        </w:rPr>
        <w:t>שבהם מעורב</w:t>
      </w:r>
      <w:r w:rsidR="00646688">
        <w:rPr>
          <w:rFonts w:hint="cs"/>
          <w:rtl/>
          <w:lang w:eastAsia="he-IL"/>
        </w:rPr>
        <w:t>ים</w:t>
      </w:r>
      <w:r w:rsidR="00162C41">
        <w:rPr>
          <w:rFonts w:hint="cs"/>
          <w:rtl/>
          <w:lang w:eastAsia="he-IL"/>
        </w:rPr>
        <w:t xml:space="preserve"> ילדים בגירים, כלומר </w:t>
      </w:r>
      <w:bookmarkStart w:id="184" w:name="_ETM_Q1_650047"/>
      <w:bookmarkEnd w:id="184"/>
      <w:r w:rsidR="00162C41">
        <w:rPr>
          <w:rFonts w:hint="cs"/>
          <w:rtl/>
          <w:lang w:eastAsia="he-IL"/>
        </w:rPr>
        <w:t>החוק להסדר הידיינויות מדבר על סכס</w:t>
      </w:r>
      <w:r>
        <w:rPr>
          <w:rFonts w:hint="cs"/>
          <w:rtl/>
          <w:lang w:eastAsia="he-IL"/>
        </w:rPr>
        <w:t>ו</w:t>
      </w:r>
      <w:r w:rsidR="00162C41">
        <w:rPr>
          <w:rFonts w:hint="cs"/>
          <w:rtl/>
          <w:lang w:eastAsia="he-IL"/>
        </w:rPr>
        <w:t>כי משפחה</w:t>
      </w:r>
      <w:r>
        <w:rPr>
          <w:rFonts w:hint="cs"/>
          <w:rtl/>
          <w:lang w:eastAsia="he-IL"/>
        </w:rPr>
        <w:t>, ואנחנו בשלב ראשון,</w:t>
      </w:r>
      <w:r w:rsidR="00162C41">
        <w:rPr>
          <w:rFonts w:hint="cs"/>
          <w:rtl/>
          <w:lang w:eastAsia="he-IL"/>
        </w:rPr>
        <w:t xml:space="preserve"> בתהליך החקיקה של </w:t>
      </w:r>
      <w:bookmarkStart w:id="185" w:name="_ETM_Q1_659260"/>
      <w:bookmarkEnd w:id="185"/>
      <w:r w:rsidR="00162C41">
        <w:rPr>
          <w:rFonts w:hint="cs"/>
          <w:rtl/>
          <w:lang w:eastAsia="he-IL"/>
        </w:rPr>
        <w:t>החוק, בגלל שיקולים תקציבי</w:t>
      </w:r>
      <w:r>
        <w:rPr>
          <w:rFonts w:hint="cs"/>
          <w:rtl/>
          <w:lang w:eastAsia="he-IL"/>
        </w:rPr>
        <w:t>י</w:t>
      </w:r>
      <w:r w:rsidR="00162C41">
        <w:rPr>
          <w:rFonts w:hint="cs"/>
          <w:rtl/>
          <w:lang w:eastAsia="he-IL"/>
        </w:rPr>
        <w:t xml:space="preserve">ם כפי שאמר יעקב, בחרנו להתמקד במשפחה </w:t>
      </w:r>
      <w:bookmarkStart w:id="186" w:name="_ETM_Q1_666941"/>
      <w:bookmarkEnd w:id="186"/>
      <w:r w:rsidR="00162C41">
        <w:rPr>
          <w:rFonts w:hint="cs"/>
          <w:rtl/>
          <w:lang w:eastAsia="he-IL"/>
        </w:rPr>
        <w:t>הגרעינית</w:t>
      </w:r>
      <w:r>
        <w:rPr>
          <w:rFonts w:hint="cs"/>
          <w:rtl/>
          <w:lang w:eastAsia="he-IL"/>
        </w:rPr>
        <w:t>,</w:t>
      </w:r>
      <w:r w:rsidR="00162C41">
        <w:rPr>
          <w:rFonts w:hint="cs"/>
          <w:rtl/>
          <w:lang w:eastAsia="he-IL"/>
        </w:rPr>
        <w:t xml:space="preserve"> וגם לצמצם את גיל הילדים לגיל 18, לא משיקולים </w:t>
      </w:r>
      <w:bookmarkStart w:id="187" w:name="_ETM_Q1_674180"/>
      <w:bookmarkEnd w:id="187"/>
      <w:r w:rsidR="00162C41">
        <w:rPr>
          <w:rFonts w:hint="cs"/>
          <w:rtl/>
          <w:lang w:eastAsia="he-IL"/>
        </w:rPr>
        <w:t>מהותי</w:t>
      </w:r>
      <w:r>
        <w:rPr>
          <w:rFonts w:hint="cs"/>
          <w:rtl/>
          <w:lang w:eastAsia="he-IL"/>
        </w:rPr>
        <w:t>ים אלא משיקולי</w:t>
      </w:r>
      <w:r w:rsidR="00162C41">
        <w:rPr>
          <w:rFonts w:hint="cs"/>
          <w:rtl/>
          <w:lang w:eastAsia="he-IL"/>
        </w:rPr>
        <w:t>ם</w:t>
      </w:r>
      <w:r>
        <w:rPr>
          <w:rFonts w:hint="cs"/>
          <w:rtl/>
          <w:lang w:eastAsia="he-IL"/>
        </w:rPr>
        <w:t xml:space="preserve"> </w:t>
      </w:r>
      <w:r w:rsidR="00162C41">
        <w:rPr>
          <w:rFonts w:hint="cs"/>
          <w:rtl/>
          <w:lang w:eastAsia="he-IL"/>
        </w:rPr>
        <w:t>תקציבי</w:t>
      </w:r>
      <w:r w:rsidR="00646688">
        <w:rPr>
          <w:rFonts w:hint="cs"/>
          <w:rtl/>
          <w:lang w:eastAsia="he-IL"/>
        </w:rPr>
        <w:t>ים</w:t>
      </w:r>
      <w:r w:rsidR="00162C41">
        <w:rPr>
          <w:rFonts w:hint="cs"/>
          <w:rtl/>
          <w:lang w:eastAsia="he-IL"/>
        </w:rPr>
        <w:t>.</w:t>
      </w:r>
    </w:p>
    <w:p w:rsidR="00162C41" w:rsidRDefault="00162C41" w:rsidP="00162C41">
      <w:pPr>
        <w:rPr>
          <w:rtl/>
          <w:lang w:eastAsia="he-IL"/>
        </w:rPr>
      </w:pPr>
      <w:bookmarkStart w:id="188" w:name="_ETM_Q1_678009"/>
      <w:bookmarkStart w:id="189" w:name="_ETM_Q1_678103"/>
      <w:bookmarkEnd w:id="188"/>
      <w:bookmarkEnd w:id="189"/>
    </w:p>
    <w:p w:rsidR="00162C41" w:rsidRDefault="00FB5271" w:rsidP="00FB5271">
      <w:pPr>
        <w:rPr>
          <w:rtl/>
          <w:lang w:eastAsia="he-IL"/>
        </w:rPr>
      </w:pPr>
      <w:bookmarkStart w:id="190" w:name="_ETM_Q1_678134"/>
      <w:bookmarkStart w:id="191" w:name="_ETM_Q1_678197"/>
      <w:bookmarkEnd w:id="190"/>
      <w:bookmarkEnd w:id="191"/>
      <w:r>
        <w:rPr>
          <w:rFonts w:hint="cs"/>
          <w:rtl/>
          <w:lang w:eastAsia="he-IL"/>
        </w:rPr>
        <w:t>ככל שהזמן עובר אנו רואי</w:t>
      </w:r>
      <w:r w:rsidR="00162C41">
        <w:rPr>
          <w:rFonts w:hint="cs"/>
          <w:rtl/>
          <w:lang w:eastAsia="he-IL"/>
        </w:rPr>
        <w:t>ם</w:t>
      </w:r>
      <w:r>
        <w:rPr>
          <w:rFonts w:hint="cs"/>
          <w:rtl/>
          <w:lang w:eastAsia="he-IL"/>
        </w:rPr>
        <w:t xml:space="preserve">, </w:t>
      </w:r>
      <w:r w:rsidR="00162C41">
        <w:rPr>
          <w:rFonts w:hint="cs"/>
          <w:rtl/>
          <w:lang w:eastAsia="he-IL"/>
        </w:rPr>
        <w:t>שיש תביעות</w:t>
      </w:r>
      <w:r>
        <w:rPr>
          <w:rFonts w:hint="cs"/>
          <w:rtl/>
          <w:lang w:eastAsia="he-IL"/>
        </w:rPr>
        <w:t>,</w:t>
      </w:r>
      <w:r w:rsidR="00162C41">
        <w:rPr>
          <w:rFonts w:hint="cs"/>
          <w:rtl/>
          <w:lang w:eastAsia="he-IL"/>
        </w:rPr>
        <w:t xml:space="preserve"> </w:t>
      </w:r>
      <w:bookmarkStart w:id="192" w:name="_ETM_Q1_681821"/>
      <w:bookmarkEnd w:id="192"/>
      <w:r w:rsidR="00162C41">
        <w:rPr>
          <w:rFonts w:hint="cs"/>
          <w:rtl/>
          <w:lang w:eastAsia="he-IL"/>
        </w:rPr>
        <w:t xml:space="preserve">שרצוי שיעברו דרך </w:t>
      </w:r>
      <w:proofErr w:type="spellStart"/>
      <w:r w:rsidR="00162C41">
        <w:rPr>
          <w:rFonts w:hint="cs"/>
          <w:rtl/>
          <w:lang w:eastAsia="he-IL"/>
        </w:rPr>
        <w:t>המהו</w:t>
      </w:r>
      <w:r>
        <w:rPr>
          <w:rFonts w:hint="cs"/>
          <w:rtl/>
          <w:lang w:eastAsia="he-IL"/>
        </w:rPr>
        <w:t>"</w:t>
      </w:r>
      <w:r w:rsidR="00162C41">
        <w:rPr>
          <w:rFonts w:hint="cs"/>
          <w:rtl/>
          <w:lang w:eastAsia="he-IL"/>
        </w:rPr>
        <w:t>ת</w:t>
      </w:r>
      <w:proofErr w:type="spellEnd"/>
      <w:r w:rsidR="00162C41">
        <w:rPr>
          <w:rFonts w:hint="cs"/>
          <w:rtl/>
          <w:lang w:eastAsia="he-IL"/>
        </w:rPr>
        <w:t xml:space="preserve">, וכרגע זה לא כך בגלל שיקולי </w:t>
      </w:r>
      <w:bookmarkStart w:id="193" w:name="_ETM_Q1_689103"/>
      <w:bookmarkEnd w:id="193"/>
      <w:r>
        <w:rPr>
          <w:rFonts w:hint="cs"/>
          <w:rtl/>
          <w:lang w:eastAsia="he-IL"/>
        </w:rPr>
        <w:t>תקציב. למשל, תביעת מזונות לילד בגיר</w:t>
      </w:r>
      <w:r w:rsidR="00162C41">
        <w:rPr>
          <w:rFonts w:hint="cs"/>
          <w:rtl/>
          <w:lang w:eastAsia="he-IL"/>
        </w:rPr>
        <w:t xml:space="preserve">. ילד מעל גיל 18 </w:t>
      </w:r>
      <w:bookmarkStart w:id="194" w:name="_ETM_Q1_697907"/>
      <w:bookmarkEnd w:id="194"/>
      <w:r w:rsidR="00162C41">
        <w:rPr>
          <w:rFonts w:hint="cs"/>
          <w:rtl/>
          <w:lang w:eastAsia="he-IL"/>
        </w:rPr>
        <w:t>שעדיין גר בבית או ילד עם מוגב</w:t>
      </w:r>
      <w:r>
        <w:rPr>
          <w:rFonts w:hint="cs"/>
          <w:rtl/>
          <w:lang w:eastAsia="he-IL"/>
        </w:rPr>
        <w:t>ל</w:t>
      </w:r>
      <w:r w:rsidR="00162C41">
        <w:rPr>
          <w:rFonts w:hint="cs"/>
          <w:rtl/>
          <w:lang w:eastAsia="he-IL"/>
        </w:rPr>
        <w:t xml:space="preserve">ויות שסמוך על שולחן </w:t>
      </w:r>
      <w:bookmarkStart w:id="195" w:name="_ETM_Q1_704586"/>
      <w:bookmarkEnd w:id="195"/>
      <w:r w:rsidR="00162C41">
        <w:rPr>
          <w:rFonts w:hint="cs"/>
          <w:rtl/>
          <w:lang w:eastAsia="he-IL"/>
        </w:rPr>
        <w:t>הוריו</w:t>
      </w:r>
      <w:r>
        <w:rPr>
          <w:rFonts w:hint="cs"/>
          <w:rtl/>
          <w:lang w:eastAsia="he-IL"/>
        </w:rPr>
        <w:t>,</w:t>
      </w:r>
      <w:r w:rsidR="00162C41">
        <w:rPr>
          <w:rFonts w:hint="cs"/>
          <w:rtl/>
          <w:lang w:eastAsia="he-IL"/>
        </w:rPr>
        <w:t xml:space="preserve"> זה פוגע בטיפול במשפחה או באפשרות ליישב את הסכסוך </w:t>
      </w:r>
      <w:bookmarkStart w:id="196" w:name="_ETM_Q1_711727"/>
      <w:bookmarkEnd w:id="196"/>
      <w:r w:rsidR="00162C41">
        <w:rPr>
          <w:rFonts w:hint="cs"/>
          <w:rtl/>
          <w:lang w:eastAsia="he-IL"/>
        </w:rPr>
        <w:t xml:space="preserve">כאשר המשפחה הזו לא </w:t>
      </w:r>
      <w:r w:rsidR="00162C41">
        <w:rPr>
          <w:rFonts w:hint="cs"/>
          <w:rtl/>
          <w:lang w:eastAsia="he-IL"/>
        </w:rPr>
        <w:lastRenderedPageBreak/>
        <w:t xml:space="preserve">עוברת דרך </w:t>
      </w:r>
      <w:proofErr w:type="spellStart"/>
      <w:r w:rsidR="00162C41">
        <w:rPr>
          <w:rFonts w:hint="cs"/>
          <w:rtl/>
          <w:lang w:eastAsia="he-IL"/>
        </w:rPr>
        <w:t>המהו</w:t>
      </w:r>
      <w:r>
        <w:rPr>
          <w:rFonts w:hint="cs"/>
          <w:rtl/>
          <w:lang w:eastAsia="he-IL"/>
        </w:rPr>
        <w:t>"</w:t>
      </w:r>
      <w:r w:rsidR="00162C41">
        <w:rPr>
          <w:rFonts w:hint="cs"/>
          <w:rtl/>
          <w:lang w:eastAsia="he-IL"/>
        </w:rPr>
        <w:t>ת</w:t>
      </w:r>
      <w:proofErr w:type="spellEnd"/>
      <w:r w:rsidR="00162C41">
        <w:rPr>
          <w:rFonts w:hint="cs"/>
          <w:rtl/>
          <w:lang w:eastAsia="he-IL"/>
        </w:rPr>
        <w:t xml:space="preserve">. </w:t>
      </w:r>
      <w:r>
        <w:rPr>
          <w:rFonts w:hint="cs"/>
          <w:rtl/>
          <w:lang w:eastAsia="he-IL"/>
        </w:rPr>
        <w:t>לטעמי</w:t>
      </w:r>
      <w:bookmarkStart w:id="197" w:name="_ETM_Q1_717969"/>
      <w:bookmarkEnd w:id="197"/>
      <w:r>
        <w:rPr>
          <w:rFonts w:hint="cs"/>
          <w:rtl/>
          <w:lang w:eastAsia="he-IL"/>
        </w:rPr>
        <w:t xml:space="preserve"> </w:t>
      </w:r>
      <w:r w:rsidR="00162C41">
        <w:rPr>
          <w:rFonts w:hint="cs"/>
          <w:rtl/>
          <w:lang w:eastAsia="he-IL"/>
        </w:rPr>
        <w:t xml:space="preserve">זה סוג של </w:t>
      </w:r>
      <w:bookmarkStart w:id="198" w:name="_ETM_Q1_719946"/>
      <w:bookmarkEnd w:id="198"/>
      <w:r w:rsidR="00162C41">
        <w:rPr>
          <w:rFonts w:hint="cs"/>
          <w:rtl/>
          <w:lang w:eastAsia="he-IL"/>
        </w:rPr>
        <w:t xml:space="preserve">פגיעה בציבור </w:t>
      </w:r>
      <w:r>
        <w:rPr>
          <w:rFonts w:hint="cs"/>
          <w:rtl/>
          <w:lang w:eastAsia="he-IL"/>
        </w:rPr>
        <w:t xml:space="preserve">כשלא נותנים גם לאוכלוסייה הזאת לעבור </w:t>
      </w:r>
      <w:r w:rsidR="00162C41">
        <w:rPr>
          <w:rFonts w:hint="cs"/>
          <w:rtl/>
          <w:lang w:eastAsia="he-IL"/>
        </w:rPr>
        <w:t xml:space="preserve">דרך הליך </w:t>
      </w:r>
      <w:proofErr w:type="spellStart"/>
      <w:r w:rsidR="00162C41">
        <w:rPr>
          <w:rFonts w:hint="cs"/>
          <w:rtl/>
          <w:lang w:eastAsia="he-IL"/>
        </w:rPr>
        <w:t>המהו</w:t>
      </w:r>
      <w:r>
        <w:rPr>
          <w:rFonts w:hint="cs"/>
          <w:rtl/>
          <w:lang w:eastAsia="he-IL"/>
        </w:rPr>
        <w:t>"</w:t>
      </w:r>
      <w:r w:rsidR="00162C41">
        <w:rPr>
          <w:rFonts w:hint="cs"/>
          <w:rtl/>
          <w:lang w:eastAsia="he-IL"/>
        </w:rPr>
        <w:t>ת</w:t>
      </w:r>
      <w:proofErr w:type="spellEnd"/>
      <w:r w:rsidR="00162C41">
        <w:rPr>
          <w:rFonts w:hint="cs"/>
          <w:rtl/>
          <w:lang w:eastAsia="he-IL"/>
        </w:rPr>
        <w:t>. זה סוג אחד של תביעות.</w:t>
      </w:r>
    </w:p>
    <w:p w:rsidR="00162C41" w:rsidRDefault="00162C41" w:rsidP="00162C41">
      <w:pPr>
        <w:rPr>
          <w:rtl/>
          <w:lang w:eastAsia="he-IL"/>
        </w:rPr>
      </w:pPr>
      <w:bookmarkStart w:id="199" w:name="_ETM_Q1_729788"/>
      <w:bookmarkStart w:id="200" w:name="_ETM_Q1_729857"/>
      <w:bookmarkStart w:id="201" w:name="_ETM_Q1_729900"/>
      <w:bookmarkEnd w:id="199"/>
      <w:bookmarkEnd w:id="200"/>
      <w:bookmarkEnd w:id="201"/>
    </w:p>
    <w:p w:rsidR="00162C41" w:rsidRDefault="00162C41" w:rsidP="00FB5271">
      <w:pPr>
        <w:rPr>
          <w:rtl/>
          <w:lang w:eastAsia="he-IL"/>
        </w:rPr>
      </w:pPr>
      <w:bookmarkStart w:id="202" w:name="_ETM_Q1_729970"/>
      <w:bookmarkEnd w:id="202"/>
      <w:r>
        <w:rPr>
          <w:rFonts w:hint="cs"/>
          <w:rtl/>
          <w:lang w:eastAsia="he-IL"/>
        </w:rPr>
        <w:t xml:space="preserve">סוג </w:t>
      </w:r>
      <w:bookmarkStart w:id="203" w:name="_ETM_Q1_730477"/>
      <w:bookmarkEnd w:id="203"/>
      <w:r>
        <w:rPr>
          <w:rFonts w:hint="cs"/>
          <w:rtl/>
          <w:lang w:eastAsia="he-IL"/>
        </w:rPr>
        <w:t>אחר של תביעות שיש לתת עליו את הדעת</w:t>
      </w:r>
      <w:r w:rsidR="00FB5271">
        <w:rPr>
          <w:rFonts w:hint="cs"/>
          <w:rtl/>
          <w:lang w:eastAsia="he-IL"/>
        </w:rPr>
        <w:t>,</w:t>
      </w:r>
      <w:r>
        <w:rPr>
          <w:rFonts w:hint="cs"/>
          <w:rtl/>
          <w:lang w:eastAsia="he-IL"/>
        </w:rPr>
        <w:t xml:space="preserve"> דווקא מראייה </w:t>
      </w:r>
      <w:bookmarkStart w:id="204" w:name="_ETM_Q1_736988"/>
      <w:bookmarkEnd w:id="204"/>
      <w:r>
        <w:rPr>
          <w:rFonts w:hint="cs"/>
          <w:rtl/>
          <w:lang w:eastAsia="he-IL"/>
        </w:rPr>
        <w:t>מערכ</w:t>
      </w:r>
      <w:r w:rsidR="00FB5271">
        <w:rPr>
          <w:rFonts w:hint="cs"/>
          <w:rtl/>
          <w:lang w:eastAsia="he-IL"/>
        </w:rPr>
        <w:t>תית, לראות לאן מערכת המשפ</w:t>
      </w:r>
      <w:r>
        <w:rPr>
          <w:rFonts w:hint="cs"/>
          <w:rtl/>
          <w:lang w:eastAsia="he-IL"/>
        </w:rPr>
        <w:t>ט הולכת בא</w:t>
      </w:r>
      <w:r w:rsidR="00FB5271">
        <w:rPr>
          <w:rFonts w:hint="cs"/>
          <w:rtl/>
          <w:lang w:eastAsia="he-IL"/>
        </w:rPr>
        <w:t>ו</w:t>
      </w:r>
      <w:r>
        <w:rPr>
          <w:rFonts w:hint="cs"/>
          <w:rtl/>
          <w:lang w:eastAsia="he-IL"/>
        </w:rPr>
        <w:t xml:space="preserve">פן כללי, </w:t>
      </w:r>
      <w:r w:rsidR="00FB5271">
        <w:rPr>
          <w:rFonts w:hint="cs"/>
          <w:rtl/>
          <w:lang w:eastAsia="he-IL"/>
        </w:rPr>
        <w:t xml:space="preserve">זה תביעות של ילדים בגירים, </w:t>
      </w:r>
      <w:proofErr w:type="spellStart"/>
      <w:r>
        <w:rPr>
          <w:rFonts w:hint="cs"/>
          <w:rtl/>
          <w:lang w:eastAsia="he-IL"/>
        </w:rPr>
        <w:t>מנותקי</w:t>
      </w:r>
      <w:proofErr w:type="spellEnd"/>
      <w:r>
        <w:rPr>
          <w:rFonts w:hint="cs"/>
          <w:rtl/>
          <w:lang w:eastAsia="he-IL"/>
        </w:rPr>
        <w:t xml:space="preserve"> ק</w:t>
      </w:r>
      <w:r w:rsidR="00FB5271">
        <w:rPr>
          <w:rFonts w:hint="cs"/>
          <w:rtl/>
          <w:lang w:eastAsia="he-IL"/>
        </w:rPr>
        <w:t>ש</w:t>
      </w:r>
      <w:r>
        <w:rPr>
          <w:rFonts w:hint="cs"/>
          <w:rtl/>
          <w:lang w:eastAsia="he-IL"/>
        </w:rPr>
        <w:t xml:space="preserve">ר, </w:t>
      </w:r>
      <w:bookmarkStart w:id="205" w:name="_ETM_Q1_745551"/>
      <w:bookmarkEnd w:id="205"/>
      <w:r>
        <w:rPr>
          <w:rFonts w:hint="cs"/>
          <w:rtl/>
          <w:lang w:eastAsia="he-IL"/>
        </w:rPr>
        <w:t xml:space="preserve">ניכור בין איש קשיש לילדים הבגירים שלו על רקע סכסוכי </w:t>
      </w:r>
      <w:bookmarkStart w:id="206" w:name="_ETM_Q1_754884"/>
      <w:bookmarkEnd w:id="206"/>
      <w:r>
        <w:rPr>
          <w:rFonts w:hint="cs"/>
          <w:rtl/>
          <w:lang w:eastAsia="he-IL"/>
        </w:rPr>
        <w:t>ירושה עתיד</w:t>
      </w:r>
      <w:r w:rsidR="00FB5271">
        <w:rPr>
          <w:rFonts w:hint="cs"/>
          <w:rtl/>
          <w:lang w:eastAsia="he-IL"/>
        </w:rPr>
        <w:t>י</w:t>
      </w:r>
      <w:r>
        <w:rPr>
          <w:rFonts w:hint="cs"/>
          <w:rtl/>
          <w:lang w:eastAsia="he-IL"/>
        </w:rPr>
        <w:t>ים, על רקע סכסוכי כשרות עתידים</w:t>
      </w:r>
      <w:r w:rsidR="00FB5271">
        <w:rPr>
          <w:rFonts w:hint="cs"/>
          <w:rtl/>
          <w:lang w:eastAsia="he-IL"/>
        </w:rPr>
        <w:t>, בעידן שבו יש לנו תיקון 18 לחוק הכשרות המשפטית והאפוטרופסות, שאומר שיש לנו</w:t>
      </w:r>
      <w:r>
        <w:rPr>
          <w:rFonts w:hint="cs"/>
          <w:rtl/>
          <w:lang w:eastAsia="he-IL"/>
        </w:rPr>
        <w:t xml:space="preserve"> ייפוי כוח מתמשך. </w:t>
      </w:r>
      <w:bookmarkStart w:id="207" w:name="_ETM_Q1_766946"/>
      <w:bookmarkEnd w:id="207"/>
      <w:r>
        <w:rPr>
          <w:rFonts w:hint="cs"/>
          <w:rtl/>
          <w:lang w:eastAsia="he-IL"/>
        </w:rPr>
        <w:t>אם אנו מחבר</w:t>
      </w:r>
      <w:r w:rsidR="00646688">
        <w:rPr>
          <w:rFonts w:hint="cs"/>
          <w:rtl/>
          <w:lang w:eastAsia="he-IL"/>
        </w:rPr>
        <w:t>ים</w:t>
      </w:r>
      <w:r>
        <w:rPr>
          <w:rFonts w:hint="cs"/>
          <w:rtl/>
          <w:lang w:eastAsia="he-IL"/>
        </w:rPr>
        <w:t xml:space="preserve"> את כל החלקים של כל מערכת המשפט, </w:t>
      </w:r>
      <w:bookmarkStart w:id="208" w:name="_ETM_Q1_772930"/>
      <w:bookmarkEnd w:id="208"/>
      <w:r w:rsidR="00FB5271">
        <w:rPr>
          <w:rFonts w:hint="cs"/>
          <w:rtl/>
          <w:lang w:eastAsia="he-IL"/>
        </w:rPr>
        <w:t>האפשרות שגם הסכסוכי</w:t>
      </w:r>
      <w:r>
        <w:rPr>
          <w:rFonts w:hint="cs"/>
          <w:rtl/>
          <w:lang w:eastAsia="he-IL"/>
        </w:rPr>
        <w:t>ם</w:t>
      </w:r>
      <w:r w:rsidR="00FB5271">
        <w:rPr>
          <w:rFonts w:hint="cs"/>
          <w:rtl/>
          <w:lang w:eastAsia="he-IL"/>
        </w:rPr>
        <w:t xml:space="preserve"> </w:t>
      </w:r>
      <w:r>
        <w:rPr>
          <w:rFonts w:hint="cs"/>
          <w:rtl/>
          <w:lang w:eastAsia="he-IL"/>
        </w:rPr>
        <w:t xml:space="preserve">האלה יעברו דרך </w:t>
      </w:r>
      <w:proofErr w:type="spellStart"/>
      <w:r>
        <w:rPr>
          <w:rFonts w:hint="cs"/>
          <w:rtl/>
          <w:lang w:eastAsia="he-IL"/>
        </w:rPr>
        <w:t>ה</w:t>
      </w:r>
      <w:r w:rsidR="00FB5271">
        <w:rPr>
          <w:rFonts w:hint="cs"/>
          <w:rtl/>
          <w:lang w:eastAsia="he-IL"/>
        </w:rPr>
        <w:t>מהו</w:t>
      </w:r>
      <w:r w:rsidR="00FB5271">
        <w:rPr>
          <w:rtl/>
          <w:lang w:eastAsia="he-IL"/>
        </w:rPr>
        <w:t>"</w:t>
      </w:r>
      <w:r w:rsidR="00FB5271">
        <w:rPr>
          <w:rFonts w:hint="cs"/>
          <w:rtl/>
          <w:lang w:eastAsia="he-IL"/>
        </w:rPr>
        <w:t>ת</w:t>
      </w:r>
      <w:proofErr w:type="spellEnd"/>
      <w:r w:rsidR="00FB5271">
        <w:rPr>
          <w:rFonts w:hint="cs"/>
          <w:rtl/>
          <w:lang w:eastAsia="he-IL"/>
        </w:rPr>
        <w:t xml:space="preserve"> </w:t>
      </w:r>
      <w:r>
        <w:rPr>
          <w:rFonts w:hint="cs"/>
          <w:rtl/>
          <w:lang w:eastAsia="he-IL"/>
        </w:rPr>
        <w:t xml:space="preserve">היא </w:t>
      </w:r>
      <w:r w:rsidR="00FB5271">
        <w:rPr>
          <w:rFonts w:hint="cs"/>
          <w:rtl/>
          <w:lang w:eastAsia="he-IL"/>
        </w:rPr>
        <w:t xml:space="preserve">מתבקשת, כי כיום </w:t>
      </w:r>
      <w:bookmarkStart w:id="209" w:name="_ETM_Q1_777960"/>
      <w:bookmarkEnd w:id="209"/>
      <w:r w:rsidR="00FB5271">
        <w:rPr>
          <w:rFonts w:hint="cs"/>
          <w:rtl/>
          <w:lang w:eastAsia="he-IL"/>
        </w:rPr>
        <w:t xml:space="preserve">למשל, ילד בגיר בן 50, בן 60, שאין לו קשר </w:t>
      </w:r>
      <w:bookmarkStart w:id="210" w:name="_ETM_Q1_782435"/>
      <w:bookmarkEnd w:id="210"/>
      <w:r w:rsidR="00FB5271">
        <w:rPr>
          <w:rFonts w:hint="cs"/>
          <w:rtl/>
          <w:lang w:eastAsia="he-IL"/>
        </w:rPr>
        <w:t xml:space="preserve">עם הורהו בן ה-80 או ה-90 </w:t>
      </w:r>
      <w:r w:rsidR="00874044">
        <w:rPr>
          <w:rFonts w:hint="cs"/>
          <w:rtl/>
          <w:lang w:eastAsia="he-IL"/>
        </w:rPr>
        <w:t xml:space="preserve">על רקע </w:t>
      </w:r>
      <w:bookmarkStart w:id="211" w:name="_ETM_Q1_787708"/>
      <w:bookmarkEnd w:id="211"/>
      <w:r w:rsidR="00874044">
        <w:rPr>
          <w:rFonts w:hint="cs"/>
          <w:rtl/>
          <w:lang w:eastAsia="he-IL"/>
        </w:rPr>
        <w:t>סכסוך שאחד האחים האחרים מסית אותו נגדו, אין לו שו</w:t>
      </w:r>
      <w:r w:rsidR="00FB5271">
        <w:rPr>
          <w:rFonts w:hint="cs"/>
          <w:rtl/>
          <w:lang w:eastAsia="he-IL"/>
        </w:rPr>
        <w:t>ם</w:t>
      </w:r>
      <w:r w:rsidR="00874044">
        <w:rPr>
          <w:rFonts w:hint="cs"/>
          <w:rtl/>
          <w:lang w:eastAsia="he-IL"/>
        </w:rPr>
        <w:t xml:space="preserve"> </w:t>
      </w:r>
      <w:bookmarkStart w:id="212" w:name="_ETM_Q1_794837"/>
      <w:bookmarkEnd w:id="212"/>
      <w:r w:rsidR="00874044">
        <w:rPr>
          <w:rFonts w:hint="cs"/>
          <w:rtl/>
          <w:lang w:eastAsia="he-IL"/>
        </w:rPr>
        <w:t xml:space="preserve">דרך לקבל סעד מלבד הגשת תביעה, והדבר האחרון שהוא רוצה </w:t>
      </w:r>
      <w:bookmarkStart w:id="213" w:name="_ETM_Q1_801790"/>
      <w:bookmarkEnd w:id="213"/>
      <w:r w:rsidR="00874044">
        <w:rPr>
          <w:rFonts w:hint="cs"/>
          <w:rtl/>
          <w:lang w:eastAsia="he-IL"/>
        </w:rPr>
        <w:t xml:space="preserve">זה להגיש תביעה נגד ההורה שלו. האפשרות להגיש בקשת יישוב </w:t>
      </w:r>
      <w:bookmarkStart w:id="214" w:name="_ETM_Q1_809930"/>
      <w:bookmarkEnd w:id="214"/>
      <w:r w:rsidR="00874044">
        <w:rPr>
          <w:rFonts w:hint="cs"/>
          <w:rtl/>
          <w:lang w:eastAsia="he-IL"/>
        </w:rPr>
        <w:t>סכסוך במצבים האלה</w:t>
      </w:r>
      <w:r w:rsidR="00D2763F">
        <w:rPr>
          <w:rFonts w:hint="cs"/>
          <w:rtl/>
          <w:lang w:eastAsia="he-IL"/>
        </w:rPr>
        <w:t>,</w:t>
      </w:r>
      <w:r w:rsidR="00874044">
        <w:rPr>
          <w:rFonts w:hint="cs"/>
          <w:rtl/>
          <w:lang w:eastAsia="he-IL"/>
        </w:rPr>
        <w:t xml:space="preserve"> </w:t>
      </w:r>
      <w:r w:rsidR="00D2763F">
        <w:rPr>
          <w:rFonts w:hint="cs"/>
          <w:rtl/>
          <w:lang w:eastAsia="he-IL"/>
        </w:rPr>
        <w:t xml:space="preserve">היא </w:t>
      </w:r>
      <w:r w:rsidR="00874044">
        <w:rPr>
          <w:rFonts w:hint="cs"/>
          <w:rtl/>
          <w:lang w:eastAsia="he-IL"/>
        </w:rPr>
        <w:t>חשובה מאין כמותה.</w:t>
      </w:r>
    </w:p>
    <w:p w:rsidR="00874044" w:rsidRDefault="00874044" w:rsidP="00162C41">
      <w:pPr>
        <w:rPr>
          <w:rtl/>
          <w:lang w:eastAsia="he-IL"/>
        </w:rPr>
      </w:pPr>
      <w:bookmarkStart w:id="215" w:name="_ETM_Q1_814789"/>
      <w:bookmarkStart w:id="216" w:name="_ETM_Q1_814867"/>
      <w:bookmarkEnd w:id="215"/>
      <w:bookmarkEnd w:id="216"/>
    </w:p>
    <w:p w:rsidR="00874044" w:rsidRDefault="00874044" w:rsidP="00874044">
      <w:pPr>
        <w:pStyle w:val="af6"/>
        <w:keepNext/>
        <w:rPr>
          <w:rtl/>
        </w:rPr>
      </w:pPr>
      <w:bookmarkStart w:id="217" w:name="ET_yor_5292_22"/>
      <w:r w:rsidRPr="00874044">
        <w:rPr>
          <w:rStyle w:val="TagStyle"/>
          <w:rtl/>
        </w:rPr>
        <w:t xml:space="preserve"> &lt;&lt; </w:t>
      </w:r>
      <w:proofErr w:type="spellStart"/>
      <w:r w:rsidRPr="00874044">
        <w:rPr>
          <w:rStyle w:val="TagStyle"/>
          <w:rtl/>
        </w:rPr>
        <w:t>יור</w:t>
      </w:r>
      <w:proofErr w:type="spellEnd"/>
      <w:r w:rsidRPr="00874044">
        <w:rPr>
          <w:rStyle w:val="TagStyle"/>
          <w:rtl/>
        </w:rPr>
        <w:t xml:space="preserve"> &gt;&gt; </w:t>
      </w:r>
      <w:r>
        <w:rPr>
          <w:rtl/>
        </w:rPr>
        <w:t>היו"ר אוסאמה סעדי:</w:t>
      </w:r>
      <w:r w:rsidRPr="00874044">
        <w:rPr>
          <w:rStyle w:val="TagStyle"/>
          <w:rtl/>
        </w:rPr>
        <w:t xml:space="preserve"> &lt;&lt; </w:t>
      </w:r>
      <w:proofErr w:type="spellStart"/>
      <w:r w:rsidRPr="00874044">
        <w:rPr>
          <w:rStyle w:val="TagStyle"/>
          <w:rtl/>
        </w:rPr>
        <w:t>יור</w:t>
      </w:r>
      <w:proofErr w:type="spellEnd"/>
      <w:r w:rsidRPr="00874044">
        <w:rPr>
          <w:rStyle w:val="TagStyle"/>
          <w:rtl/>
        </w:rPr>
        <w:t xml:space="preserve"> &gt;&gt;</w:t>
      </w:r>
      <w:r>
        <w:rPr>
          <w:rtl/>
        </w:rPr>
        <w:t xml:space="preserve">   </w:t>
      </w:r>
      <w:bookmarkEnd w:id="217"/>
    </w:p>
    <w:p w:rsidR="00874044" w:rsidRDefault="00874044" w:rsidP="00874044">
      <w:pPr>
        <w:pStyle w:val="KeepWithNext"/>
        <w:rPr>
          <w:rtl/>
          <w:lang w:eastAsia="he-IL"/>
        </w:rPr>
      </w:pPr>
    </w:p>
    <w:p w:rsidR="00874044" w:rsidRDefault="00874044" w:rsidP="00EE6EBD">
      <w:pPr>
        <w:rPr>
          <w:rtl/>
          <w:lang w:eastAsia="he-IL"/>
        </w:rPr>
      </w:pPr>
      <w:bookmarkStart w:id="218" w:name="_ETM_Q1_815523"/>
      <w:bookmarkEnd w:id="218"/>
      <w:r>
        <w:rPr>
          <w:rFonts w:hint="cs"/>
          <w:rtl/>
          <w:lang w:eastAsia="he-IL"/>
        </w:rPr>
        <w:t xml:space="preserve">תודה. אבקש משירי מהנהלת בתי </w:t>
      </w:r>
      <w:bookmarkStart w:id="219" w:name="_ETM_Q1_822713"/>
      <w:bookmarkEnd w:id="219"/>
      <w:r>
        <w:rPr>
          <w:rFonts w:hint="cs"/>
          <w:rtl/>
          <w:lang w:eastAsia="he-IL"/>
        </w:rPr>
        <w:t>משפט לקראת הישיבה הבאה והמסכ</w:t>
      </w:r>
      <w:r w:rsidR="00D2763F">
        <w:rPr>
          <w:rFonts w:hint="cs"/>
          <w:rtl/>
          <w:lang w:eastAsia="he-IL"/>
        </w:rPr>
        <w:t>מ</w:t>
      </w:r>
      <w:r>
        <w:rPr>
          <w:rFonts w:hint="cs"/>
          <w:rtl/>
          <w:lang w:eastAsia="he-IL"/>
        </w:rPr>
        <w:t xml:space="preserve">ת, שנכריע בעניין, </w:t>
      </w:r>
      <w:r w:rsidR="00EE6EBD">
        <w:rPr>
          <w:rFonts w:hint="cs"/>
          <w:rtl/>
          <w:lang w:eastAsia="he-IL"/>
        </w:rPr>
        <w:t xml:space="preserve">של האם להוסיף </w:t>
      </w:r>
      <w:bookmarkStart w:id="220" w:name="_ETM_Q1_826485"/>
      <w:bookmarkEnd w:id="220"/>
      <w:r w:rsidR="00EE6EBD">
        <w:rPr>
          <w:rFonts w:hint="cs"/>
          <w:rtl/>
          <w:lang w:eastAsia="he-IL"/>
        </w:rPr>
        <w:t xml:space="preserve">או לא להוסיף, אם אתם </w:t>
      </w:r>
      <w:r>
        <w:rPr>
          <w:rFonts w:hint="cs"/>
          <w:rtl/>
          <w:lang w:eastAsia="he-IL"/>
        </w:rPr>
        <w:t xml:space="preserve">יכולים לאסוף ולהביא </w:t>
      </w:r>
      <w:bookmarkStart w:id="221" w:name="_ETM_Q1_833196"/>
      <w:bookmarkEnd w:id="221"/>
      <w:r>
        <w:rPr>
          <w:rFonts w:hint="cs"/>
          <w:rtl/>
          <w:lang w:eastAsia="he-IL"/>
        </w:rPr>
        <w:t xml:space="preserve">לנו נתונים </w:t>
      </w:r>
      <w:r w:rsidR="00EE6EBD">
        <w:rPr>
          <w:rFonts w:hint="cs"/>
          <w:rtl/>
          <w:lang w:eastAsia="he-IL"/>
        </w:rPr>
        <w:t>מה</w:t>
      </w:r>
      <w:r>
        <w:rPr>
          <w:rFonts w:hint="cs"/>
          <w:rtl/>
          <w:lang w:eastAsia="he-IL"/>
        </w:rPr>
        <w:t xml:space="preserve">תיקים שמתנהלים בבתי המשפט, בכמה תיקים מעורבים </w:t>
      </w:r>
      <w:bookmarkStart w:id="222" w:name="_ETM_Q1_840274"/>
      <w:bookmarkEnd w:id="222"/>
      <w:r>
        <w:rPr>
          <w:rtl/>
          <w:lang w:eastAsia="he-IL"/>
        </w:rPr>
        <w:t>–</w:t>
      </w:r>
      <w:r>
        <w:rPr>
          <w:rFonts w:hint="cs"/>
          <w:rtl/>
          <w:lang w:eastAsia="he-IL"/>
        </w:rPr>
        <w:t xml:space="preserve"> </w:t>
      </w:r>
      <w:r w:rsidR="00EE6EBD">
        <w:rPr>
          <w:rFonts w:hint="cs"/>
          <w:rtl/>
          <w:lang w:eastAsia="he-IL"/>
        </w:rPr>
        <w:t xml:space="preserve">את אומרת </w:t>
      </w:r>
      <w:r>
        <w:rPr>
          <w:rFonts w:hint="cs"/>
          <w:rtl/>
          <w:lang w:eastAsia="he-IL"/>
        </w:rPr>
        <w:t>שהשופט</w:t>
      </w:r>
      <w:r w:rsidR="00646688">
        <w:rPr>
          <w:rFonts w:hint="cs"/>
          <w:rtl/>
          <w:lang w:eastAsia="he-IL"/>
        </w:rPr>
        <w:t>ים</w:t>
      </w:r>
      <w:r>
        <w:rPr>
          <w:rFonts w:hint="cs"/>
          <w:rtl/>
          <w:lang w:eastAsia="he-IL"/>
        </w:rPr>
        <w:t xml:space="preserve"> אומרים, אז אני מניח שאפשר לעשות פילוח </w:t>
      </w:r>
      <w:bookmarkStart w:id="223" w:name="_ETM_Q1_850431"/>
      <w:bookmarkEnd w:id="223"/>
      <w:r>
        <w:rPr>
          <w:rFonts w:hint="cs"/>
          <w:rtl/>
          <w:lang w:eastAsia="he-IL"/>
        </w:rPr>
        <w:t>של התיקים</w:t>
      </w:r>
      <w:r w:rsidR="00EE6EBD">
        <w:rPr>
          <w:rFonts w:hint="cs"/>
          <w:rtl/>
          <w:lang w:eastAsia="he-IL"/>
        </w:rPr>
        <w:t>,</w:t>
      </w:r>
      <w:r>
        <w:rPr>
          <w:rFonts w:hint="cs"/>
          <w:rtl/>
          <w:lang w:eastAsia="he-IL"/>
        </w:rPr>
        <w:t xml:space="preserve"> ולראות בכמה תיקים מדובר.</w:t>
      </w:r>
    </w:p>
    <w:p w:rsidR="00874044" w:rsidRDefault="00874044" w:rsidP="00874044">
      <w:pPr>
        <w:rPr>
          <w:rtl/>
          <w:lang w:eastAsia="he-IL"/>
        </w:rPr>
      </w:pPr>
      <w:bookmarkStart w:id="224" w:name="_ETM_Q1_855274"/>
      <w:bookmarkStart w:id="225" w:name="_ETM_Q1_855352"/>
      <w:bookmarkStart w:id="226" w:name="_ETM_Q1_856732"/>
      <w:bookmarkEnd w:id="224"/>
      <w:bookmarkEnd w:id="225"/>
      <w:bookmarkEnd w:id="226"/>
    </w:p>
    <w:p w:rsidR="00874044" w:rsidRDefault="00874044" w:rsidP="00874044">
      <w:pPr>
        <w:pStyle w:val="a4"/>
        <w:keepNext/>
        <w:rPr>
          <w:rtl/>
        </w:rPr>
      </w:pPr>
      <w:bookmarkStart w:id="227" w:name="ET_speaker_5090_23"/>
      <w:r w:rsidRPr="00874044">
        <w:rPr>
          <w:rStyle w:val="TagStyle"/>
          <w:rtl/>
        </w:rPr>
        <w:t xml:space="preserve"> &lt;&lt; דובר &gt;&gt; </w:t>
      </w:r>
      <w:r>
        <w:rPr>
          <w:rtl/>
        </w:rPr>
        <w:t>מרב מיכאלי (העבודה):</w:t>
      </w:r>
      <w:r w:rsidRPr="00874044">
        <w:rPr>
          <w:rStyle w:val="TagStyle"/>
          <w:rtl/>
        </w:rPr>
        <w:t xml:space="preserve"> &lt;&lt; דובר &gt;&gt;</w:t>
      </w:r>
      <w:r>
        <w:rPr>
          <w:rtl/>
        </w:rPr>
        <w:t xml:space="preserve">   </w:t>
      </w:r>
      <w:bookmarkEnd w:id="227"/>
    </w:p>
    <w:p w:rsidR="00874044" w:rsidRDefault="00874044" w:rsidP="00874044">
      <w:pPr>
        <w:pStyle w:val="KeepWithNext"/>
        <w:rPr>
          <w:rtl/>
          <w:lang w:eastAsia="he-IL"/>
        </w:rPr>
      </w:pPr>
    </w:p>
    <w:p w:rsidR="00874044" w:rsidRDefault="00874044" w:rsidP="00874044">
      <w:pPr>
        <w:rPr>
          <w:rtl/>
          <w:lang w:eastAsia="he-IL"/>
        </w:rPr>
      </w:pPr>
      <w:bookmarkStart w:id="228" w:name="_ETM_Q1_857243"/>
      <w:bookmarkStart w:id="229" w:name="_ETM_Q1_857290"/>
      <w:bookmarkEnd w:id="228"/>
      <w:bookmarkEnd w:id="229"/>
      <w:r>
        <w:rPr>
          <w:rFonts w:hint="cs"/>
          <w:rtl/>
          <w:lang w:eastAsia="he-IL"/>
        </w:rPr>
        <w:t>שנקבל סדר גודל.</w:t>
      </w:r>
    </w:p>
    <w:p w:rsidR="00874044" w:rsidRDefault="00874044" w:rsidP="00874044">
      <w:pPr>
        <w:rPr>
          <w:rtl/>
          <w:lang w:eastAsia="he-IL"/>
        </w:rPr>
      </w:pPr>
      <w:bookmarkStart w:id="230" w:name="_ETM_Q1_860836"/>
      <w:bookmarkStart w:id="231" w:name="_ETM_Q1_860899"/>
      <w:bookmarkEnd w:id="230"/>
      <w:bookmarkEnd w:id="231"/>
    </w:p>
    <w:p w:rsidR="00874044" w:rsidRDefault="00874044" w:rsidP="00874044">
      <w:pPr>
        <w:pStyle w:val="af6"/>
        <w:keepNext/>
        <w:rPr>
          <w:rtl/>
        </w:rPr>
      </w:pPr>
      <w:bookmarkStart w:id="232" w:name="ET_yor_5292_24"/>
      <w:r w:rsidRPr="00874044">
        <w:rPr>
          <w:rStyle w:val="TagStyle"/>
          <w:rtl/>
        </w:rPr>
        <w:t xml:space="preserve"> &lt;&lt; </w:t>
      </w:r>
      <w:proofErr w:type="spellStart"/>
      <w:r w:rsidRPr="00874044">
        <w:rPr>
          <w:rStyle w:val="TagStyle"/>
          <w:rtl/>
        </w:rPr>
        <w:t>יור</w:t>
      </w:r>
      <w:proofErr w:type="spellEnd"/>
      <w:r w:rsidRPr="00874044">
        <w:rPr>
          <w:rStyle w:val="TagStyle"/>
          <w:rtl/>
        </w:rPr>
        <w:t xml:space="preserve"> &gt;&gt; </w:t>
      </w:r>
      <w:r>
        <w:rPr>
          <w:rtl/>
        </w:rPr>
        <w:t>היו"ר אוסאמה סעדי:</w:t>
      </w:r>
      <w:r w:rsidRPr="00874044">
        <w:rPr>
          <w:rStyle w:val="TagStyle"/>
          <w:rtl/>
        </w:rPr>
        <w:t xml:space="preserve"> &lt;&lt; </w:t>
      </w:r>
      <w:proofErr w:type="spellStart"/>
      <w:r w:rsidRPr="00874044">
        <w:rPr>
          <w:rStyle w:val="TagStyle"/>
          <w:rtl/>
        </w:rPr>
        <w:t>יור</w:t>
      </w:r>
      <w:proofErr w:type="spellEnd"/>
      <w:r w:rsidRPr="00874044">
        <w:rPr>
          <w:rStyle w:val="TagStyle"/>
          <w:rtl/>
        </w:rPr>
        <w:t xml:space="preserve"> &gt;&gt;</w:t>
      </w:r>
      <w:r>
        <w:rPr>
          <w:rtl/>
        </w:rPr>
        <w:t xml:space="preserve">   </w:t>
      </w:r>
      <w:bookmarkEnd w:id="232"/>
    </w:p>
    <w:p w:rsidR="00874044" w:rsidRDefault="00874044" w:rsidP="00874044">
      <w:pPr>
        <w:pStyle w:val="KeepWithNext"/>
        <w:rPr>
          <w:rtl/>
          <w:lang w:eastAsia="he-IL"/>
        </w:rPr>
      </w:pPr>
    </w:p>
    <w:p w:rsidR="00874044" w:rsidRDefault="00EE6EBD" w:rsidP="00EE6EBD">
      <w:pPr>
        <w:rPr>
          <w:rtl/>
          <w:lang w:eastAsia="he-IL"/>
        </w:rPr>
      </w:pPr>
      <w:bookmarkStart w:id="233" w:name="_ETM_Q1_861664"/>
      <w:bookmarkEnd w:id="233"/>
      <w:r>
        <w:rPr>
          <w:rFonts w:hint="cs"/>
          <w:rtl/>
          <w:lang w:eastAsia="he-IL"/>
        </w:rPr>
        <w:t xml:space="preserve">שנוכל להעריך את </w:t>
      </w:r>
      <w:bookmarkStart w:id="234" w:name="_ETM_Q1_859868"/>
      <w:bookmarkEnd w:id="234"/>
      <w:r>
        <w:rPr>
          <w:rFonts w:hint="cs"/>
          <w:rtl/>
          <w:lang w:eastAsia="he-IL"/>
        </w:rPr>
        <w:t xml:space="preserve">העלויות. </w:t>
      </w:r>
      <w:r w:rsidR="00874044">
        <w:rPr>
          <w:rFonts w:hint="cs"/>
          <w:rtl/>
          <w:lang w:eastAsia="he-IL"/>
        </w:rPr>
        <w:t xml:space="preserve">מבחינת ההגדרה </w:t>
      </w:r>
      <w:bookmarkStart w:id="235" w:name="_ETM_Q1_863259"/>
      <w:bookmarkEnd w:id="235"/>
      <w:r w:rsidR="00874044">
        <w:rPr>
          <w:rFonts w:hint="cs"/>
          <w:rtl/>
          <w:lang w:eastAsia="he-IL"/>
        </w:rPr>
        <w:t>יהיה קל יותר להגדיר את זה, כפי</w:t>
      </w:r>
      <w:r>
        <w:rPr>
          <w:rFonts w:hint="cs"/>
          <w:rtl/>
          <w:lang w:eastAsia="he-IL"/>
        </w:rPr>
        <w:t xml:space="preserve"> </w:t>
      </w:r>
      <w:r w:rsidR="00874044">
        <w:rPr>
          <w:rFonts w:hint="cs"/>
          <w:rtl/>
          <w:lang w:eastAsia="he-IL"/>
        </w:rPr>
        <w:t>שאמר</w:t>
      </w:r>
      <w:r>
        <w:rPr>
          <w:rFonts w:hint="cs"/>
          <w:rtl/>
          <w:lang w:eastAsia="he-IL"/>
        </w:rPr>
        <w:t>ה</w:t>
      </w:r>
      <w:r w:rsidR="00874044">
        <w:rPr>
          <w:rFonts w:hint="cs"/>
          <w:rtl/>
          <w:lang w:eastAsia="he-IL"/>
        </w:rPr>
        <w:t xml:space="preserve"> מיכל בחוק </w:t>
      </w:r>
      <w:bookmarkStart w:id="236" w:name="_ETM_Q1_870023"/>
      <w:bookmarkEnd w:id="236"/>
      <w:r w:rsidR="00874044">
        <w:rPr>
          <w:rFonts w:hint="cs"/>
          <w:rtl/>
          <w:lang w:eastAsia="he-IL"/>
        </w:rPr>
        <w:t>המזונות</w:t>
      </w:r>
      <w:r>
        <w:rPr>
          <w:rFonts w:hint="cs"/>
          <w:rtl/>
          <w:lang w:eastAsia="he-IL"/>
        </w:rPr>
        <w:t>,</w:t>
      </w:r>
      <w:r w:rsidR="00874044">
        <w:rPr>
          <w:rFonts w:hint="cs"/>
          <w:rtl/>
          <w:lang w:eastAsia="he-IL"/>
        </w:rPr>
        <w:t xml:space="preserve"> ילד שעדי</w:t>
      </w:r>
      <w:r w:rsidR="00646688">
        <w:rPr>
          <w:rFonts w:hint="cs"/>
          <w:rtl/>
          <w:lang w:eastAsia="he-IL"/>
        </w:rPr>
        <w:t>ין</w:t>
      </w:r>
      <w:r w:rsidR="00874044">
        <w:rPr>
          <w:rFonts w:hint="cs"/>
          <w:rtl/>
          <w:lang w:eastAsia="he-IL"/>
        </w:rPr>
        <w:t xml:space="preserve"> סמוך על שולחן ההור</w:t>
      </w:r>
      <w:r w:rsidR="00646688">
        <w:rPr>
          <w:rFonts w:hint="cs"/>
          <w:rtl/>
          <w:lang w:eastAsia="he-IL"/>
        </w:rPr>
        <w:t>ים</w:t>
      </w:r>
      <w:r w:rsidR="00874044">
        <w:rPr>
          <w:rFonts w:hint="cs"/>
          <w:rtl/>
          <w:lang w:eastAsia="he-IL"/>
        </w:rPr>
        <w:t xml:space="preserve">, אין לו פרנסה, </w:t>
      </w:r>
      <w:bookmarkStart w:id="237" w:name="_ETM_Q1_877705"/>
      <w:bookmarkEnd w:id="237"/>
      <w:r w:rsidR="00874044">
        <w:rPr>
          <w:rFonts w:hint="cs"/>
          <w:rtl/>
          <w:lang w:eastAsia="he-IL"/>
        </w:rPr>
        <w:t xml:space="preserve">אפשר </w:t>
      </w:r>
      <w:r>
        <w:rPr>
          <w:rFonts w:hint="cs"/>
          <w:rtl/>
          <w:lang w:eastAsia="he-IL"/>
        </w:rPr>
        <w:t>אז להגדיר את זה, כי יש תקדימים כאלה</w:t>
      </w:r>
      <w:r w:rsidR="00874044">
        <w:rPr>
          <w:rFonts w:hint="cs"/>
          <w:rtl/>
          <w:lang w:eastAsia="he-IL"/>
        </w:rPr>
        <w:t>. נרשום שזו נקודה שצריכה הכרעה</w:t>
      </w:r>
      <w:r>
        <w:rPr>
          <w:rFonts w:hint="cs"/>
          <w:rtl/>
          <w:lang w:eastAsia="he-IL"/>
        </w:rPr>
        <w:t xml:space="preserve"> </w:t>
      </w:r>
      <w:bookmarkStart w:id="238" w:name="_ETM_Q1_885618"/>
      <w:bookmarkEnd w:id="238"/>
      <w:r>
        <w:rPr>
          <w:rFonts w:hint="cs"/>
          <w:rtl/>
          <w:lang w:eastAsia="he-IL"/>
        </w:rPr>
        <w:t>בישיבה האחרונה</w:t>
      </w:r>
      <w:r w:rsidR="00874044">
        <w:rPr>
          <w:rFonts w:hint="cs"/>
          <w:rtl/>
          <w:lang w:eastAsia="he-IL"/>
        </w:rPr>
        <w:t>.</w:t>
      </w:r>
    </w:p>
    <w:p w:rsidR="00874044" w:rsidRDefault="00874044" w:rsidP="00874044">
      <w:pPr>
        <w:rPr>
          <w:rtl/>
          <w:lang w:eastAsia="he-IL"/>
        </w:rPr>
      </w:pPr>
      <w:bookmarkStart w:id="239" w:name="_ETM_Q1_889547"/>
      <w:bookmarkStart w:id="240" w:name="_ETM_Q1_889617"/>
      <w:bookmarkStart w:id="241" w:name="_ETM_Q1_890477"/>
      <w:bookmarkEnd w:id="239"/>
      <w:bookmarkEnd w:id="240"/>
      <w:bookmarkEnd w:id="241"/>
    </w:p>
    <w:p w:rsidR="00874044" w:rsidRDefault="00874044" w:rsidP="00874044">
      <w:pPr>
        <w:pStyle w:val="a4"/>
        <w:keepNext/>
        <w:rPr>
          <w:rtl/>
        </w:rPr>
      </w:pPr>
      <w:bookmarkStart w:id="242" w:name="ET_speaker_נועה_ברודסקילוי_25"/>
      <w:r w:rsidRPr="00874044">
        <w:rPr>
          <w:rStyle w:val="TagStyle"/>
          <w:rtl/>
        </w:rPr>
        <w:t xml:space="preserve"> &lt;&lt; דובר &gt;&gt; </w:t>
      </w:r>
      <w:r>
        <w:rPr>
          <w:rtl/>
        </w:rPr>
        <w:t xml:space="preserve">נועה </w:t>
      </w:r>
      <w:proofErr w:type="spellStart"/>
      <w:r>
        <w:rPr>
          <w:rtl/>
        </w:rPr>
        <w:t>ברודסקי</w:t>
      </w:r>
      <w:proofErr w:type="spellEnd"/>
      <w:r>
        <w:rPr>
          <w:rtl/>
        </w:rPr>
        <w:t>-לוי:</w:t>
      </w:r>
      <w:r w:rsidRPr="00874044">
        <w:rPr>
          <w:rStyle w:val="TagStyle"/>
          <w:rtl/>
        </w:rPr>
        <w:t xml:space="preserve"> &lt;&lt; דובר &gt;&gt;</w:t>
      </w:r>
      <w:r>
        <w:rPr>
          <w:rtl/>
        </w:rPr>
        <w:t xml:space="preserve">   </w:t>
      </w:r>
      <w:bookmarkEnd w:id="242"/>
    </w:p>
    <w:p w:rsidR="00874044" w:rsidRDefault="00874044" w:rsidP="00874044">
      <w:pPr>
        <w:pStyle w:val="KeepWithNext"/>
        <w:rPr>
          <w:rtl/>
          <w:lang w:eastAsia="he-IL"/>
        </w:rPr>
      </w:pPr>
    </w:p>
    <w:p w:rsidR="00874044" w:rsidRDefault="00874044" w:rsidP="00EE6EBD">
      <w:pPr>
        <w:rPr>
          <w:rtl/>
          <w:lang w:eastAsia="he-IL"/>
        </w:rPr>
      </w:pPr>
      <w:bookmarkStart w:id="243" w:name="_ETM_Q1_890962"/>
      <w:bookmarkStart w:id="244" w:name="_ETM_Q1_891008"/>
      <w:bookmarkEnd w:id="243"/>
      <w:bookmarkEnd w:id="244"/>
      <w:r>
        <w:rPr>
          <w:rFonts w:hint="cs"/>
          <w:rtl/>
          <w:lang w:eastAsia="he-IL"/>
        </w:rPr>
        <w:t xml:space="preserve">אנו עוברים לתיקונים לסעיף </w:t>
      </w:r>
      <w:bookmarkStart w:id="245" w:name="_ETM_Q1_893945"/>
      <w:bookmarkEnd w:id="245"/>
      <w:r>
        <w:rPr>
          <w:rFonts w:hint="cs"/>
          <w:rtl/>
          <w:lang w:eastAsia="he-IL"/>
        </w:rPr>
        <w:t>3. בסעיף קטן (א) מבקשים למחוק את המיל</w:t>
      </w:r>
      <w:r w:rsidR="00EE6EBD">
        <w:rPr>
          <w:rFonts w:hint="cs"/>
          <w:rtl/>
          <w:lang w:eastAsia="he-IL"/>
        </w:rPr>
        <w:t>י</w:t>
      </w:r>
      <w:r>
        <w:rPr>
          <w:rFonts w:hint="cs"/>
          <w:rtl/>
          <w:lang w:eastAsia="he-IL"/>
        </w:rPr>
        <w:t xml:space="preserve">ם </w:t>
      </w:r>
      <w:r w:rsidR="00EE6EBD">
        <w:rPr>
          <w:rFonts w:hint="cs"/>
          <w:rtl/>
          <w:lang w:eastAsia="he-IL"/>
        </w:rPr>
        <w:t xml:space="preserve">"לרבות בעניין מזונות זמניים", </w:t>
      </w:r>
      <w:r>
        <w:rPr>
          <w:rFonts w:hint="cs"/>
          <w:rtl/>
          <w:lang w:eastAsia="he-IL"/>
        </w:rPr>
        <w:t xml:space="preserve">לא כי </w:t>
      </w:r>
      <w:bookmarkStart w:id="246" w:name="_ETM_Q1_905635"/>
      <w:bookmarkEnd w:id="246"/>
      <w:r w:rsidR="00EE6EBD">
        <w:rPr>
          <w:rFonts w:hint="cs"/>
          <w:rtl/>
          <w:lang w:eastAsia="he-IL"/>
        </w:rPr>
        <w:t>לא רוצי</w:t>
      </w:r>
      <w:r>
        <w:rPr>
          <w:rFonts w:hint="cs"/>
          <w:rtl/>
          <w:lang w:eastAsia="he-IL"/>
        </w:rPr>
        <w:t>ם</w:t>
      </w:r>
      <w:r w:rsidR="00EE6EBD">
        <w:rPr>
          <w:rFonts w:hint="cs"/>
          <w:rtl/>
          <w:lang w:eastAsia="he-IL"/>
        </w:rPr>
        <w:t xml:space="preserve"> </w:t>
      </w:r>
      <w:r>
        <w:rPr>
          <w:rFonts w:hint="cs"/>
          <w:rtl/>
          <w:lang w:eastAsia="he-IL"/>
        </w:rPr>
        <w:t>שידונו בזה אלא כי מיותר לציין זאת</w:t>
      </w:r>
      <w:r w:rsidR="00EE6EBD">
        <w:rPr>
          <w:rFonts w:hint="cs"/>
          <w:rtl/>
          <w:lang w:eastAsia="he-IL"/>
        </w:rPr>
        <w:t xml:space="preserve"> כאן</w:t>
      </w:r>
      <w:r>
        <w:rPr>
          <w:rFonts w:hint="cs"/>
          <w:rtl/>
          <w:lang w:eastAsia="he-IL"/>
        </w:rPr>
        <w:t xml:space="preserve">. </w:t>
      </w:r>
      <w:r w:rsidR="00EE6EBD">
        <w:rPr>
          <w:rFonts w:hint="cs"/>
          <w:rtl/>
          <w:lang w:eastAsia="he-IL"/>
        </w:rPr>
        <w:t xml:space="preserve">אקרא את הסעיף כפי שיהיה: </w:t>
      </w:r>
    </w:p>
    <w:p w:rsidR="00EE6EBD" w:rsidRDefault="00EE6EBD" w:rsidP="00EE6EBD">
      <w:pPr>
        <w:rPr>
          <w:rtl/>
          <w:lang w:eastAsia="he-IL"/>
        </w:rPr>
      </w:pPr>
    </w:p>
    <w:p w:rsidR="00EE6EBD" w:rsidRDefault="009545CE" w:rsidP="009545CE">
      <w:pPr>
        <w:rPr>
          <w:rtl/>
          <w:lang w:eastAsia="he-IL"/>
        </w:rPr>
      </w:pPr>
      <w:r w:rsidRPr="009545CE">
        <w:rPr>
          <w:rtl/>
          <w:lang w:eastAsia="he-IL"/>
        </w:rPr>
        <w:t>המבקש להגיש לערכאה שיפוטית תובענה בעניין של סכסוך משפחתי, יגיש תחילה לערכאה השיפוטית בקשה ליישוב סכסוך; הבקשה לא תכלול טענות או עובדות בקשר לסכסוך או בקשר לסמכות השיפוט של הערכאה השיפוטית.</w:t>
      </w:r>
    </w:p>
    <w:p w:rsidR="00874044" w:rsidRDefault="00874044" w:rsidP="00874044">
      <w:pPr>
        <w:rPr>
          <w:rtl/>
          <w:lang w:eastAsia="he-IL"/>
        </w:rPr>
      </w:pPr>
      <w:bookmarkStart w:id="247" w:name="_ETM_Q1_923211"/>
      <w:bookmarkStart w:id="248" w:name="_ETM_Q1_923274"/>
      <w:bookmarkStart w:id="249" w:name="_ETM_Q1_923336"/>
      <w:bookmarkStart w:id="250" w:name="_ETM_Q1_923399"/>
      <w:bookmarkEnd w:id="247"/>
      <w:bookmarkEnd w:id="248"/>
      <w:bookmarkEnd w:id="249"/>
      <w:bookmarkEnd w:id="250"/>
    </w:p>
    <w:p w:rsidR="00874044" w:rsidRDefault="00874044" w:rsidP="00874044">
      <w:pPr>
        <w:pStyle w:val="af6"/>
        <w:keepNext/>
        <w:rPr>
          <w:rtl/>
        </w:rPr>
      </w:pPr>
      <w:bookmarkStart w:id="251" w:name="ET_yor_5292_26"/>
      <w:r w:rsidRPr="00874044">
        <w:rPr>
          <w:rStyle w:val="TagStyle"/>
          <w:rtl/>
        </w:rPr>
        <w:t xml:space="preserve"> &lt;&lt; </w:t>
      </w:r>
      <w:proofErr w:type="spellStart"/>
      <w:r w:rsidRPr="00874044">
        <w:rPr>
          <w:rStyle w:val="TagStyle"/>
          <w:rtl/>
        </w:rPr>
        <w:t>יור</w:t>
      </w:r>
      <w:proofErr w:type="spellEnd"/>
      <w:r w:rsidRPr="00874044">
        <w:rPr>
          <w:rStyle w:val="TagStyle"/>
          <w:rtl/>
        </w:rPr>
        <w:t xml:space="preserve"> &gt;&gt; </w:t>
      </w:r>
      <w:r>
        <w:rPr>
          <w:rtl/>
        </w:rPr>
        <w:t>היו"ר אוסאמה סעדי:</w:t>
      </w:r>
      <w:r w:rsidRPr="00874044">
        <w:rPr>
          <w:rStyle w:val="TagStyle"/>
          <w:rtl/>
        </w:rPr>
        <w:t xml:space="preserve"> &lt;&lt; </w:t>
      </w:r>
      <w:proofErr w:type="spellStart"/>
      <w:r w:rsidRPr="00874044">
        <w:rPr>
          <w:rStyle w:val="TagStyle"/>
          <w:rtl/>
        </w:rPr>
        <w:t>יור</w:t>
      </w:r>
      <w:proofErr w:type="spellEnd"/>
      <w:r w:rsidRPr="00874044">
        <w:rPr>
          <w:rStyle w:val="TagStyle"/>
          <w:rtl/>
        </w:rPr>
        <w:t xml:space="preserve"> &gt;&gt;</w:t>
      </w:r>
      <w:r>
        <w:rPr>
          <w:rtl/>
        </w:rPr>
        <w:t xml:space="preserve">   </w:t>
      </w:r>
      <w:bookmarkEnd w:id="251"/>
    </w:p>
    <w:p w:rsidR="00874044" w:rsidRDefault="00874044" w:rsidP="00874044">
      <w:pPr>
        <w:pStyle w:val="KeepWithNext"/>
        <w:rPr>
          <w:rtl/>
          <w:lang w:eastAsia="he-IL"/>
        </w:rPr>
      </w:pPr>
    </w:p>
    <w:p w:rsidR="00874044" w:rsidRDefault="009545CE" w:rsidP="00874044">
      <w:pPr>
        <w:rPr>
          <w:rtl/>
          <w:lang w:eastAsia="he-IL"/>
        </w:rPr>
      </w:pPr>
      <w:bookmarkStart w:id="252" w:name="_ETM_Q1_925091"/>
      <w:bookmarkEnd w:id="252"/>
      <w:r>
        <w:rPr>
          <w:rFonts w:hint="cs"/>
          <w:rtl/>
          <w:lang w:eastAsia="he-IL"/>
        </w:rPr>
        <w:t xml:space="preserve">למה רוצים </w:t>
      </w:r>
      <w:r w:rsidR="00874044">
        <w:rPr>
          <w:rFonts w:hint="cs"/>
          <w:rtl/>
          <w:lang w:eastAsia="he-IL"/>
        </w:rPr>
        <w:t xml:space="preserve">להוריד </w:t>
      </w:r>
      <w:bookmarkStart w:id="253" w:name="_ETM_Q1_926400"/>
      <w:bookmarkEnd w:id="253"/>
      <w:r w:rsidR="00874044">
        <w:rPr>
          <w:rFonts w:hint="cs"/>
          <w:rtl/>
          <w:lang w:eastAsia="he-IL"/>
        </w:rPr>
        <w:t>את העניין של המזונות</w:t>
      </w:r>
      <w:r>
        <w:rPr>
          <w:rFonts w:hint="cs"/>
          <w:rtl/>
          <w:lang w:eastAsia="he-IL"/>
        </w:rPr>
        <w:t xml:space="preserve"> הזמניים</w:t>
      </w:r>
      <w:r w:rsidR="00874044">
        <w:rPr>
          <w:rFonts w:hint="cs"/>
          <w:rtl/>
          <w:lang w:eastAsia="he-IL"/>
        </w:rPr>
        <w:t>?</w:t>
      </w:r>
    </w:p>
    <w:p w:rsidR="00874044" w:rsidRDefault="00874044" w:rsidP="00874044">
      <w:pPr>
        <w:rPr>
          <w:rtl/>
          <w:lang w:eastAsia="he-IL"/>
        </w:rPr>
      </w:pPr>
      <w:bookmarkStart w:id="254" w:name="_ETM_Q1_928899"/>
      <w:bookmarkStart w:id="255" w:name="_ETM_Q1_928977"/>
      <w:bookmarkEnd w:id="254"/>
      <w:bookmarkEnd w:id="255"/>
    </w:p>
    <w:p w:rsidR="00874044" w:rsidRDefault="00874044" w:rsidP="00874044">
      <w:pPr>
        <w:pStyle w:val="-"/>
        <w:keepNext/>
        <w:rPr>
          <w:rtl/>
        </w:rPr>
      </w:pPr>
      <w:bookmarkStart w:id="256" w:name="ET_speakercontinue_נועה_ברודסקי_לו_27"/>
      <w:r w:rsidRPr="00874044">
        <w:rPr>
          <w:rStyle w:val="TagStyle"/>
          <w:rtl/>
        </w:rPr>
        <w:t xml:space="preserve"> &lt;&lt; </w:t>
      </w:r>
      <w:proofErr w:type="spellStart"/>
      <w:r w:rsidRPr="00874044">
        <w:rPr>
          <w:rStyle w:val="TagStyle"/>
          <w:rtl/>
        </w:rPr>
        <w:t>דובר_המשך</w:t>
      </w:r>
      <w:proofErr w:type="spellEnd"/>
      <w:r w:rsidRPr="00874044">
        <w:rPr>
          <w:rStyle w:val="TagStyle"/>
          <w:rtl/>
        </w:rPr>
        <w:t xml:space="preserve"> &gt;&gt; </w:t>
      </w:r>
      <w:r>
        <w:rPr>
          <w:rtl/>
        </w:rPr>
        <w:t xml:space="preserve">נועה </w:t>
      </w:r>
      <w:proofErr w:type="spellStart"/>
      <w:r>
        <w:rPr>
          <w:rtl/>
        </w:rPr>
        <w:t>ברודסקי</w:t>
      </w:r>
      <w:proofErr w:type="spellEnd"/>
      <w:r>
        <w:rPr>
          <w:rtl/>
        </w:rPr>
        <w:t>-לוי:</w:t>
      </w:r>
      <w:r w:rsidRPr="00874044">
        <w:rPr>
          <w:rStyle w:val="TagStyle"/>
          <w:rtl/>
        </w:rPr>
        <w:t xml:space="preserve"> &lt;&lt; </w:t>
      </w:r>
      <w:proofErr w:type="spellStart"/>
      <w:r w:rsidRPr="00874044">
        <w:rPr>
          <w:rStyle w:val="TagStyle"/>
          <w:rtl/>
        </w:rPr>
        <w:t>דובר_המשך</w:t>
      </w:r>
      <w:proofErr w:type="spellEnd"/>
      <w:r w:rsidRPr="00874044">
        <w:rPr>
          <w:rStyle w:val="TagStyle"/>
          <w:rtl/>
        </w:rPr>
        <w:t xml:space="preserve"> &gt;&gt;</w:t>
      </w:r>
      <w:r>
        <w:rPr>
          <w:rtl/>
        </w:rPr>
        <w:t xml:space="preserve">   </w:t>
      </w:r>
      <w:bookmarkEnd w:id="256"/>
    </w:p>
    <w:p w:rsidR="00874044" w:rsidRDefault="00874044" w:rsidP="00874044">
      <w:pPr>
        <w:pStyle w:val="KeepWithNext"/>
        <w:rPr>
          <w:rtl/>
          <w:lang w:eastAsia="he-IL"/>
        </w:rPr>
      </w:pPr>
    </w:p>
    <w:p w:rsidR="00874044" w:rsidRDefault="009545CE" w:rsidP="009545CE">
      <w:pPr>
        <w:rPr>
          <w:rtl/>
          <w:lang w:eastAsia="he-IL"/>
        </w:rPr>
      </w:pPr>
      <w:bookmarkStart w:id="257" w:name="_ETM_Q1_930055"/>
      <w:bookmarkEnd w:id="257"/>
      <w:r>
        <w:rPr>
          <w:rFonts w:hint="cs"/>
          <w:rtl/>
          <w:lang w:eastAsia="he-IL"/>
        </w:rPr>
        <w:t xml:space="preserve">לא שמורידים אותו </w:t>
      </w:r>
      <w:bookmarkStart w:id="258" w:name="_ETM_Q1_928500"/>
      <w:bookmarkEnd w:id="258"/>
      <w:r>
        <w:rPr>
          <w:rFonts w:hint="cs"/>
          <w:rtl/>
          <w:lang w:eastAsia="he-IL"/>
        </w:rPr>
        <w:t xml:space="preserve">מהותית. </w:t>
      </w:r>
      <w:r w:rsidR="00874044">
        <w:rPr>
          <w:rFonts w:hint="cs"/>
          <w:rtl/>
          <w:lang w:eastAsia="he-IL"/>
        </w:rPr>
        <w:t xml:space="preserve">יכולים להמשיך לדון, פשוט אין צורך לציין </w:t>
      </w:r>
      <w:bookmarkStart w:id="259" w:name="_ETM_Q1_935712"/>
      <w:bookmarkEnd w:id="259"/>
      <w:r w:rsidR="00874044">
        <w:rPr>
          <w:rFonts w:hint="cs"/>
          <w:rtl/>
          <w:lang w:eastAsia="he-IL"/>
        </w:rPr>
        <w:t xml:space="preserve">זאת כי ליחידות הסיוע יש סמכות </w:t>
      </w:r>
      <w:r>
        <w:rPr>
          <w:rFonts w:hint="cs"/>
          <w:rtl/>
          <w:lang w:eastAsia="he-IL"/>
        </w:rPr>
        <w:t xml:space="preserve">לעזור לצדדים להגיע להסכמות לעניין </w:t>
      </w:r>
      <w:r w:rsidR="00874044">
        <w:rPr>
          <w:rFonts w:hint="cs"/>
          <w:rtl/>
          <w:lang w:eastAsia="he-IL"/>
        </w:rPr>
        <w:t xml:space="preserve">כל ההסדרים הזמניים. יעקב, </w:t>
      </w:r>
      <w:bookmarkStart w:id="260" w:name="_ETM_Q1_942774"/>
      <w:bookmarkEnd w:id="260"/>
      <w:r w:rsidR="00874044">
        <w:rPr>
          <w:rFonts w:hint="cs"/>
          <w:rtl/>
          <w:lang w:eastAsia="he-IL"/>
        </w:rPr>
        <w:t>יש מה להוסי</w:t>
      </w:r>
      <w:r>
        <w:rPr>
          <w:rFonts w:hint="cs"/>
          <w:rtl/>
          <w:lang w:eastAsia="he-IL"/>
        </w:rPr>
        <w:t>ף</w:t>
      </w:r>
      <w:r w:rsidR="00874044">
        <w:rPr>
          <w:rFonts w:hint="cs"/>
          <w:rtl/>
          <w:lang w:eastAsia="he-IL"/>
        </w:rPr>
        <w:t>?</w:t>
      </w:r>
    </w:p>
    <w:p w:rsidR="00874044" w:rsidRDefault="00874044" w:rsidP="00874044">
      <w:pPr>
        <w:rPr>
          <w:rtl/>
          <w:lang w:eastAsia="he-IL"/>
        </w:rPr>
      </w:pPr>
      <w:bookmarkStart w:id="261" w:name="_ETM_Q1_944758"/>
      <w:bookmarkStart w:id="262" w:name="_ETM_Q1_944914"/>
      <w:bookmarkStart w:id="263" w:name="_ETM_Q1_956978"/>
      <w:bookmarkEnd w:id="261"/>
      <w:bookmarkEnd w:id="262"/>
      <w:bookmarkEnd w:id="263"/>
    </w:p>
    <w:p w:rsidR="00874044" w:rsidRDefault="00874044" w:rsidP="00874044">
      <w:pPr>
        <w:pStyle w:val="a4"/>
        <w:keepNext/>
        <w:rPr>
          <w:rtl/>
        </w:rPr>
      </w:pPr>
      <w:bookmarkStart w:id="264" w:name="ET_speaker_יעקב_פרידברג_28"/>
      <w:r w:rsidRPr="00874044">
        <w:rPr>
          <w:rStyle w:val="TagStyle"/>
          <w:rtl/>
        </w:rPr>
        <w:t xml:space="preserve"> &lt;&lt; דובר &gt;&gt; </w:t>
      </w:r>
      <w:r>
        <w:rPr>
          <w:rtl/>
        </w:rPr>
        <w:t xml:space="preserve">יעקב </w:t>
      </w:r>
      <w:proofErr w:type="spellStart"/>
      <w:r>
        <w:rPr>
          <w:rtl/>
        </w:rPr>
        <w:t>פרידברג</w:t>
      </w:r>
      <w:proofErr w:type="spellEnd"/>
      <w:r>
        <w:rPr>
          <w:rtl/>
        </w:rPr>
        <w:t>:</w:t>
      </w:r>
      <w:r w:rsidRPr="00874044">
        <w:rPr>
          <w:rStyle w:val="TagStyle"/>
          <w:rtl/>
        </w:rPr>
        <w:t xml:space="preserve"> &lt;&lt; דובר &gt;&gt;</w:t>
      </w:r>
      <w:r>
        <w:rPr>
          <w:rtl/>
        </w:rPr>
        <w:t xml:space="preserve">   </w:t>
      </w:r>
      <w:bookmarkEnd w:id="264"/>
    </w:p>
    <w:p w:rsidR="00874044" w:rsidRDefault="00874044" w:rsidP="00874044">
      <w:pPr>
        <w:pStyle w:val="KeepWithNext"/>
        <w:rPr>
          <w:rtl/>
          <w:lang w:eastAsia="he-IL"/>
        </w:rPr>
      </w:pPr>
    </w:p>
    <w:p w:rsidR="00874044" w:rsidRDefault="00874044" w:rsidP="00874044">
      <w:pPr>
        <w:rPr>
          <w:rtl/>
          <w:lang w:eastAsia="he-IL"/>
        </w:rPr>
      </w:pPr>
      <w:bookmarkStart w:id="265" w:name="_ETM_Q1_957447"/>
      <w:bookmarkStart w:id="266" w:name="_ETM_Q1_957509"/>
      <w:bookmarkEnd w:id="265"/>
      <w:bookmarkEnd w:id="266"/>
      <w:r>
        <w:rPr>
          <w:rFonts w:hint="cs"/>
          <w:rtl/>
          <w:lang w:eastAsia="he-IL"/>
        </w:rPr>
        <w:t>לא.</w:t>
      </w:r>
      <w:r w:rsidR="009545CE">
        <w:rPr>
          <w:rFonts w:hint="cs"/>
          <w:rtl/>
          <w:lang w:eastAsia="he-IL"/>
        </w:rPr>
        <w:t xml:space="preserve"> ההסבר שנתת ממצה.</w:t>
      </w:r>
    </w:p>
    <w:p w:rsidR="00874044" w:rsidRDefault="00874044" w:rsidP="00874044">
      <w:pPr>
        <w:rPr>
          <w:rtl/>
          <w:lang w:eastAsia="he-IL"/>
        </w:rPr>
      </w:pPr>
      <w:bookmarkStart w:id="267" w:name="_ETM_Q1_958775"/>
      <w:bookmarkStart w:id="268" w:name="_ETM_Q1_958837"/>
      <w:bookmarkEnd w:id="267"/>
      <w:bookmarkEnd w:id="268"/>
    </w:p>
    <w:p w:rsidR="00874044" w:rsidRDefault="00874044" w:rsidP="00874044">
      <w:pPr>
        <w:pStyle w:val="a4"/>
        <w:keepNext/>
        <w:rPr>
          <w:rtl/>
        </w:rPr>
      </w:pPr>
      <w:bookmarkStart w:id="269" w:name="_ETM_Q1_959149"/>
      <w:bookmarkStart w:id="270" w:name="_ETM_Q1_959212"/>
      <w:bookmarkStart w:id="271" w:name="_ETM_Q1_959884"/>
      <w:bookmarkStart w:id="272" w:name="ET_speaker_נועה_ברודסקילוי_29"/>
      <w:bookmarkEnd w:id="269"/>
      <w:bookmarkEnd w:id="270"/>
      <w:bookmarkEnd w:id="271"/>
      <w:r w:rsidRPr="00874044">
        <w:rPr>
          <w:rStyle w:val="TagStyle"/>
          <w:rtl/>
        </w:rPr>
        <w:t xml:space="preserve"> &lt;&lt; דובר &gt;&gt; </w:t>
      </w:r>
      <w:r>
        <w:rPr>
          <w:rtl/>
        </w:rPr>
        <w:t xml:space="preserve">נועה </w:t>
      </w:r>
      <w:proofErr w:type="spellStart"/>
      <w:r>
        <w:rPr>
          <w:rtl/>
        </w:rPr>
        <w:t>ברודסקי</w:t>
      </w:r>
      <w:proofErr w:type="spellEnd"/>
      <w:r>
        <w:rPr>
          <w:rtl/>
        </w:rPr>
        <w:t>-לוי:</w:t>
      </w:r>
      <w:r w:rsidRPr="00874044">
        <w:rPr>
          <w:rStyle w:val="TagStyle"/>
          <w:rtl/>
        </w:rPr>
        <w:t xml:space="preserve"> &lt;&lt; דובר &gt;&gt;</w:t>
      </w:r>
      <w:r>
        <w:rPr>
          <w:rtl/>
        </w:rPr>
        <w:t xml:space="preserve">   </w:t>
      </w:r>
      <w:bookmarkEnd w:id="272"/>
    </w:p>
    <w:p w:rsidR="00874044" w:rsidRDefault="00874044" w:rsidP="00874044">
      <w:pPr>
        <w:pStyle w:val="KeepWithNext"/>
        <w:rPr>
          <w:rtl/>
          <w:lang w:eastAsia="he-IL"/>
        </w:rPr>
      </w:pPr>
    </w:p>
    <w:p w:rsidR="00874044" w:rsidRDefault="009545CE" w:rsidP="00874044">
      <w:pPr>
        <w:rPr>
          <w:rtl/>
          <w:lang w:eastAsia="he-IL"/>
        </w:rPr>
      </w:pPr>
      <w:bookmarkStart w:id="273" w:name="_ETM_Q1_960368"/>
      <w:bookmarkStart w:id="274" w:name="_ETM_Q1_960446"/>
      <w:bookmarkEnd w:id="273"/>
      <w:bookmarkEnd w:id="274"/>
      <w:r>
        <w:rPr>
          <w:rFonts w:hint="cs"/>
          <w:rtl/>
          <w:lang w:eastAsia="he-IL"/>
        </w:rPr>
        <w:t>בסעיף 2 מוגדר מהו סכסוך משפחת</w:t>
      </w:r>
      <w:r w:rsidR="00874044">
        <w:rPr>
          <w:rFonts w:hint="cs"/>
          <w:rtl/>
          <w:lang w:eastAsia="he-IL"/>
        </w:rPr>
        <w:t xml:space="preserve">י, כלומר </w:t>
      </w:r>
      <w:bookmarkStart w:id="275" w:name="_ETM_Q1_966696"/>
      <w:bookmarkEnd w:id="275"/>
      <w:r w:rsidR="00874044">
        <w:rPr>
          <w:rFonts w:hint="cs"/>
          <w:rtl/>
          <w:lang w:eastAsia="he-IL"/>
        </w:rPr>
        <w:t>יש תובענה בעני</w:t>
      </w:r>
      <w:r>
        <w:rPr>
          <w:rFonts w:hint="cs"/>
          <w:rtl/>
          <w:lang w:eastAsia="he-IL"/>
        </w:rPr>
        <w:t>י</w:t>
      </w:r>
      <w:r w:rsidR="00874044">
        <w:rPr>
          <w:rFonts w:hint="cs"/>
          <w:rtl/>
          <w:lang w:eastAsia="he-IL"/>
        </w:rPr>
        <w:t>ן זה</w:t>
      </w:r>
      <w:r>
        <w:rPr>
          <w:rFonts w:hint="cs"/>
          <w:rtl/>
          <w:lang w:eastAsia="he-IL"/>
        </w:rPr>
        <w:t>,</w:t>
      </w:r>
      <w:r w:rsidR="00874044">
        <w:rPr>
          <w:rFonts w:hint="cs"/>
          <w:rtl/>
          <w:lang w:eastAsia="he-IL"/>
        </w:rPr>
        <w:t xml:space="preserve"> וגם אחר כך.</w:t>
      </w:r>
    </w:p>
    <w:p w:rsidR="00874044" w:rsidRDefault="00874044" w:rsidP="00874044">
      <w:pPr>
        <w:rPr>
          <w:rtl/>
          <w:lang w:eastAsia="he-IL"/>
        </w:rPr>
      </w:pPr>
      <w:bookmarkStart w:id="276" w:name="_ETM_Q1_970915"/>
      <w:bookmarkStart w:id="277" w:name="_ETM_Q1_970993"/>
      <w:bookmarkEnd w:id="276"/>
      <w:bookmarkEnd w:id="277"/>
    </w:p>
    <w:p w:rsidR="009B077A" w:rsidRDefault="009B077A" w:rsidP="009B077A">
      <w:pPr>
        <w:pStyle w:val="af6"/>
        <w:keepNext/>
        <w:rPr>
          <w:rtl/>
        </w:rPr>
      </w:pPr>
      <w:bookmarkStart w:id="278" w:name="ET_yor_5292_30"/>
      <w:r w:rsidRPr="009B077A">
        <w:rPr>
          <w:rStyle w:val="TagStyle"/>
          <w:rtl/>
        </w:rPr>
        <w:lastRenderedPageBreak/>
        <w:t xml:space="preserve"> &lt;&lt; </w:t>
      </w:r>
      <w:proofErr w:type="spellStart"/>
      <w:r w:rsidRPr="009B077A">
        <w:rPr>
          <w:rStyle w:val="TagStyle"/>
          <w:rtl/>
        </w:rPr>
        <w:t>יור</w:t>
      </w:r>
      <w:proofErr w:type="spellEnd"/>
      <w:r w:rsidRPr="009B077A">
        <w:rPr>
          <w:rStyle w:val="TagStyle"/>
          <w:rtl/>
        </w:rPr>
        <w:t xml:space="preserve"> &gt;&gt; </w:t>
      </w:r>
      <w:r>
        <w:rPr>
          <w:rtl/>
        </w:rPr>
        <w:t>היו"ר אוסאמה סעדי:</w:t>
      </w:r>
      <w:r w:rsidRPr="009B077A">
        <w:rPr>
          <w:rStyle w:val="TagStyle"/>
          <w:rtl/>
        </w:rPr>
        <w:t xml:space="preserve"> &lt;&lt; </w:t>
      </w:r>
      <w:proofErr w:type="spellStart"/>
      <w:r w:rsidRPr="009B077A">
        <w:rPr>
          <w:rStyle w:val="TagStyle"/>
          <w:rtl/>
        </w:rPr>
        <w:t>יור</w:t>
      </w:r>
      <w:proofErr w:type="spellEnd"/>
      <w:r w:rsidRPr="009B077A">
        <w:rPr>
          <w:rStyle w:val="TagStyle"/>
          <w:rtl/>
        </w:rPr>
        <w:t xml:space="preserve"> &gt;&gt;</w:t>
      </w:r>
      <w:r>
        <w:rPr>
          <w:rtl/>
        </w:rPr>
        <w:t xml:space="preserve">   </w:t>
      </w:r>
      <w:bookmarkEnd w:id="278"/>
    </w:p>
    <w:p w:rsidR="009B077A" w:rsidRDefault="009B077A" w:rsidP="009B077A">
      <w:pPr>
        <w:pStyle w:val="KeepWithNext"/>
        <w:rPr>
          <w:rtl/>
          <w:lang w:eastAsia="he-IL"/>
        </w:rPr>
      </w:pPr>
    </w:p>
    <w:p w:rsidR="009B077A" w:rsidRDefault="009B077A" w:rsidP="009545CE">
      <w:pPr>
        <w:rPr>
          <w:rtl/>
          <w:lang w:eastAsia="he-IL"/>
        </w:rPr>
      </w:pPr>
      <w:bookmarkStart w:id="279" w:name="_ETM_Q1_980290"/>
      <w:bookmarkEnd w:id="279"/>
      <w:r>
        <w:rPr>
          <w:rFonts w:hint="cs"/>
          <w:rtl/>
          <w:lang w:eastAsia="he-IL"/>
        </w:rPr>
        <w:t xml:space="preserve">בסדר. גם אם היה </w:t>
      </w:r>
      <w:bookmarkStart w:id="280" w:name="_ETM_Q1_986492"/>
      <w:bookmarkEnd w:id="280"/>
      <w:r>
        <w:rPr>
          <w:rFonts w:hint="cs"/>
          <w:rtl/>
          <w:lang w:eastAsia="he-IL"/>
        </w:rPr>
        <w:t>כתוב לרבות.</w:t>
      </w:r>
    </w:p>
    <w:p w:rsidR="009B077A" w:rsidRDefault="009B077A" w:rsidP="009B077A">
      <w:pPr>
        <w:rPr>
          <w:rtl/>
          <w:lang w:eastAsia="he-IL"/>
        </w:rPr>
      </w:pPr>
      <w:bookmarkStart w:id="281" w:name="_ETM_Q1_989010"/>
      <w:bookmarkStart w:id="282" w:name="_ETM_Q1_989088"/>
      <w:bookmarkEnd w:id="281"/>
      <w:bookmarkEnd w:id="282"/>
    </w:p>
    <w:p w:rsidR="009B077A" w:rsidRDefault="009B077A" w:rsidP="009B077A">
      <w:pPr>
        <w:pStyle w:val="-"/>
        <w:keepNext/>
        <w:rPr>
          <w:rtl/>
        </w:rPr>
      </w:pPr>
      <w:bookmarkStart w:id="283" w:name="ET_speakercontinue_נועה_ברודסקי_לו_31"/>
      <w:r w:rsidRPr="009B077A">
        <w:rPr>
          <w:rStyle w:val="TagStyle"/>
          <w:rtl/>
        </w:rPr>
        <w:t xml:space="preserve"> &lt;&lt; </w:t>
      </w:r>
      <w:proofErr w:type="spellStart"/>
      <w:r w:rsidRPr="009B077A">
        <w:rPr>
          <w:rStyle w:val="TagStyle"/>
          <w:rtl/>
        </w:rPr>
        <w:t>דובר_המשך</w:t>
      </w:r>
      <w:proofErr w:type="spellEnd"/>
      <w:r w:rsidRPr="009B077A">
        <w:rPr>
          <w:rStyle w:val="TagStyle"/>
          <w:rtl/>
        </w:rPr>
        <w:t xml:space="preserve"> &gt;&gt; </w:t>
      </w:r>
      <w:r>
        <w:rPr>
          <w:rtl/>
        </w:rPr>
        <w:t xml:space="preserve">נועה </w:t>
      </w:r>
      <w:proofErr w:type="spellStart"/>
      <w:r>
        <w:rPr>
          <w:rtl/>
        </w:rPr>
        <w:t>ברודסקי</w:t>
      </w:r>
      <w:proofErr w:type="spellEnd"/>
      <w:r>
        <w:rPr>
          <w:rtl/>
        </w:rPr>
        <w:t>-לוי:</w:t>
      </w:r>
      <w:r w:rsidRPr="009B077A">
        <w:rPr>
          <w:rStyle w:val="TagStyle"/>
          <w:rtl/>
        </w:rPr>
        <w:t xml:space="preserve"> &lt;&lt; </w:t>
      </w:r>
      <w:proofErr w:type="spellStart"/>
      <w:r w:rsidRPr="009B077A">
        <w:rPr>
          <w:rStyle w:val="TagStyle"/>
          <w:rtl/>
        </w:rPr>
        <w:t>דובר_המשך</w:t>
      </w:r>
      <w:proofErr w:type="spellEnd"/>
      <w:r w:rsidRPr="009B077A">
        <w:rPr>
          <w:rStyle w:val="TagStyle"/>
          <w:rtl/>
        </w:rPr>
        <w:t xml:space="preserve"> &gt;&gt;</w:t>
      </w:r>
      <w:r>
        <w:rPr>
          <w:rtl/>
        </w:rPr>
        <w:t xml:space="preserve">   </w:t>
      </w:r>
      <w:bookmarkEnd w:id="283"/>
    </w:p>
    <w:p w:rsidR="009B077A" w:rsidRDefault="009B077A" w:rsidP="009B077A">
      <w:pPr>
        <w:pStyle w:val="KeepWithNext"/>
        <w:rPr>
          <w:rtl/>
          <w:lang w:eastAsia="he-IL"/>
        </w:rPr>
      </w:pPr>
    </w:p>
    <w:p w:rsidR="009B077A" w:rsidRDefault="009545CE" w:rsidP="009B077A">
      <w:pPr>
        <w:rPr>
          <w:rtl/>
          <w:lang w:eastAsia="he-IL"/>
        </w:rPr>
      </w:pPr>
      <w:bookmarkStart w:id="284" w:name="_ETM_Q1_991087"/>
      <w:bookmarkEnd w:id="284"/>
      <w:r>
        <w:rPr>
          <w:rFonts w:hint="cs"/>
          <w:rtl/>
          <w:lang w:eastAsia="he-IL"/>
        </w:rPr>
        <w:t xml:space="preserve">אפשר לבדוק אצלנו שוב, גם בנוסח החוק בסוף, </w:t>
      </w:r>
      <w:r w:rsidR="009B077A">
        <w:rPr>
          <w:rFonts w:hint="cs"/>
          <w:rtl/>
          <w:lang w:eastAsia="he-IL"/>
        </w:rPr>
        <w:t>אם יש צורך למחוק או לא.</w:t>
      </w:r>
    </w:p>
    <w:p w:rsidR="009B077A" w:rsidRDefault="009B077A" w:rsidP="009B077A">
      <w:pPr>
        <w:rPr>
          <w:rtl/>
          <w:lang w:eastAsia="he-IL"/>
        </w:rPr>
      </w:pPr>
      <w:bookmarkStart w:id="285" w:name="_ETM_Q1_994274"/>
      <w:bookmarkStart w:id="286" w:name="_ETM_Q1_994368"/>
      <w:bookmarkEnd w:id="285"/>
      <w:bookmarkEnd w:id="286"/>
    </w:p>
    <w:p w:rsidR="009B077A" w:rsidRDefault="009B077A" w:rsidP="009B077A">
      <w:pPr>
        <w:pStyle w:val="af6"/>
        <w:keepNext/>
        <w:rPr>
          <w:rtl/>
        </w:rPr>
      </w:pPr>
      <w:bookmarkStart w:id="287" w:name="ET_yor_5292_32"/>
      <w:r w:rsidRPr="009B077A">
        <w:rPr>
          <w:rStyle w:val="TagStyle"/>
          <w:rtl/>
        </w:rPr>
        <w:t xml:space="preserve"> &lt;&lt; </w:t>
      </w:r>
      <w:proofErr w:type="spellStart"/>
      <w:r w:rsidRPr="009B077A">
        <w:rPr>
          <w:rStyle w:val="TagStyle"/>
          <w:rtl/>
        </w:rPr>
        <w:t>יור</w:t>
      </w:r>
      <w:proofErr w:type="spellEnd"/>
      <w:r w:rsidRPr="009B077A">
        <w:rPr>
          <w:rStyle w:val="TagStyle"/>
          <w:rtl/>
        </w:rPr>
        <w:t xml:space="preserve"> &gt;&gt; </w:t>
      </w:r>
      <w:r>
        <w:rPr>
          <w:rtl/>
        </w:rPr>
        <w:t>היו"ר אוסאמה סעדי:</w:t>
      </w:r>
      <w:r w:rsidRPr="009B077A">
        <w:rPr>
          <w:rStyle w:val="TagStyle"/>
          <w:rtl/>
        </w:rPr>
        <w:t xml:space="preserve"> &lt;&lt; </w:t>
      </w:r>
      <w:proofErr w:type="spellStart"/>
      <w:r w:rsidRPr="009B077A">
        <w:rPr>
          <w:rStyle w:val="TagStyle"/>
          <w:rtl/>
        </w:rPr>
        <w:t>יור</w:t>
      </w:r>
      <w:proofErr w:type="spellEnd"/>
      <w:r w:rsidRPr="009B077A">
        <w:rPr>
          <w:rStyle w:val="TagStyle"/>
          <w:rtl/>
        </w:rPr>
        <w:t xml:space="preserve"> &gt;&gt;</w:t>
      </w:r>
      <w:r>
        <w:rPr>
          <w:rtl/>
        </w:rPr>
        <w:t xml:space="preserve">   </w:t>
      </w:r>
      <w:bookmarkEnd w:id="287"/>
    </w:p>
    <w:p w:rsidR="009B077A" w:rsidRDefault="009B077A" w:rsidP="009B077A">
      <w:pPr>
        <w:pStyle w:val="KeepWithNext"/>
        <w:rPr>
          <w:rtl/>
          <w:lang w:eastAsia="he-IL"/>
        </w:rPr>
      </w:pPr>
    </w:p>
    <w:p w:rsidR="009B077A" w:rsidRDefault="009B077A" w:rsidP="009545CE">
      <w:pPr>
        <w:rPr>
          <w:rtl/>
          <w:lang w:eastAsia="he-IL"/>
        </w:rPr>
      </w:pPr>
      <w:bookmarkStart w:id="288" w:name="_ETM_Q1_995024"/>
      <w:bookmarkEnd w:id="288"/>
      <w:r>
        <w:rPr>
          <w:rFonts w:hint="cs"/>
          <w:rtl/>
          <w:lang w:eastAsia="he-IL"/>
        </w:rPr>
        <w:t xml:space="preserve">אני לא רואה שזה </w:t>
      </w:r>
      <w:bookmarkStart w:id="289" w:name="_ETM_Q1_996525"/>
      <w:bookmarkEnd w:id="289"/>
      <w:r>
        <w:rPr>
          <w:rFonts w:hint="cs"/>
          <w:rtl/>
          <w:lang w:eastAsia="he-IL"/>
        </w:rPr>
        <w:t>מ</w:t>
      </w:r>
      <w:r w:rsidR="009545CE">
        <w:rPr>
          <w:rFonts w:hint="cs"/>
          <w:rtl/>
          <w:lang w:eastAsia="he-IL"/>
        </w:rPr>
        <w:t>הותי</w:t>
      </w:r>
      <w:r>
        <w:rPr>
          <w:rFonts w:hint="cs"/>
          <w:rtl/>
          <w:lang w:eastAsia="he-IL"/>
        </w:rPr>
        <w:t xml:space="preserve">. להשאיר. </w:t>
      </w:r>
    </w:p>
    <w:p w:rsidR="009B077A" w:rsidRDefault="009B077A" w:rsidP="009B077A">
      <w:pPr>
        <w:rPr>
          <w:rtl/>
          <w:lang w:eastAsia="he-IL"/>
        </w:rPr>
      </w:pPr>
      <w:bookmarkStart w:id="290" w:name="_ETM_Q1_998839"/>
      <w:bookmarkStart w:id="291" w:name="_ETM_Q1_998902"/>
      <w:bookmarkStart w:id="292" w:name="_ETM_Q1_998949"/>
      <w:bookmarkStart w:id="293" w:name="_ETM_Q1_999027"/>
      <w:bookmarkEnd w:id="290"/>
      <w:bookmarkEnd w:id="291"/>
      <w:bookmarkEnd w:id="292"/>
      <w:bookmarkEnd w:id="293"/>
    </w:p>
    <w:p w:rsidR="009B077A" w:rsidRDefault="009B077A" w:rsidP="009B077A">
      <w:pPr>
        <w:pStyle w:val="-"/>
        <w:keepNext/>
        <w:rPr>
          <w:rtl/>
        </w:rPr>
      </w:pPr>
      <w:bookmarkStart w:id="294" w:name="ET_speakercontinue_נועה_ברודסקי_לו_33"/>
      <w:r w:rsidRPr="009B077A">
        <w:rPr>
          <w:rStyle w:val="TagStyle"/>
          <w:rtl/>
        </w:rPr>
        <w:t xml:space="preserve"> &lt;&lt; </w:t>
      </w:r>
      <w:proofErr w:type="spellStart"/>
      <w:r w:rsidRPr="009B077A">
        <w:rPr>
          <w:rStyle w:val="TagStyle"/>
          <w:rtl/>
        </w:rPr>
        <w:t>דובר_המשך</w:t>
      </w:r>
      <w:proofErr w:type="spellEnd"/>
      <w:r w:rsidRPr="009B077A">
        <w:rPr>
          <w:rStyle w:val="TagStyle"/>
          <w:rtl/>
        </w:rPr>
        <w:t xml:space="preserve"> &gt;&gt; </w:t>
      </w:r>
      <w:r>
        <w:rPr>
          <w:rtl/>
        </w:rPr>
        <w:t xml:space="preserve">נועה </w:t>
      </w:r>
      <w:proofErr w:type="spellStart"/>
      <w:r>
        <w:rPr>
          <w:rtl/>
        </w:rPr>
        <w:t>ברודסקי</w:t>
      </w:r>
      <w:proofErr w:type="spellEnd"/>
      <w:r>
        <w:rPr>
          <w:rtl/>
        </w:rPr>
        <w:t>-לוי:</w:t>
      </w:r>
      <w:r w:rsidRPr="009B077A">
        <w:rPr>
          <w:rStyle w:val="TagStyle"/>
          <w:rtl/>
        </w:rPr>
        <w:t xml:space="preserve"> &lt;&lt; </w:t>
      </w:r>
      <w:proofErr w:type="spellStart"/>
      <w:r w:rsidRPr="009B077A">
        <w:rPr>
          <w:rStyle w:val="TagStyle"/>
          <w:rtl/>
        </w:rPr>
        <w:t>דובר_המשך</w:t>
      </w:r>
      <w:proofErr w:type="spellEnd"/>
      <w:r w:rsidRPr="009B077A">
        <w:rPr>
          <w:rStyle w:val="TagStyle"/>
          <w:rtl/>
        </w:rPr>
        <w:t xml:space="preserve"> &gt;&gt;</w:t>
      </w:r>
      <w:r>
        <w:rPr>
          <w:rtl/>
        </w:rPr>
        <w:t xml:space="preserve">   </w:t>
      </w:r>
      <w:bookmarkEnd w:id="294"/>
    </w:p>
    <w:p w:rsidR="009B077A" w:rsidRDefault="009B077A" w:rsidP="009B077A">
      <w:pPr>
        <w:pStyle w:val="KeepWithNext"/>
        <w:rPr>
          <w:rtl/>
          <w:lang w:eastAsia="he-IL"/>
        </w:rPr>
      </w:pPr>
    </w:p>
    <w:p w:rsidR="009B077A" w:rsidRDefault="009B077A" w:rsidP="009B077A">
      <w:pPr>
        <w:rPr>
          <w:rtl/>
          <w:lang w:eastAsia="he-IL"/>
        </w:rPr>
      </w:pPr>
      <w:bookmarkStart w:id="295" w:name="_ETM_Q1_1000762"/>
      <w:bookmarkEnd w:id="295"/>
      <w:r>
        <w:rPr>
          <w:rFonts w:hint="cs"/>
          <w:rtl/>
          <w:lang w:eastAsia="he-IL"/>
        </w:rPr>
        <w:t xml:space="preserve">טוב. נעבור לפסקה (3) שנוגעת לתקופה שבה התקיימו </w:t>
      </w:r>
      <w:bookmarkStart w:id="296" w:name="_ETM_Q1_1009524"/>
      <w:bookmarkEnd w:id="296"/>
      <w:r>
        <w:rPr>
          <w:rFonts w:hint="cs"/>
          <w:rtl/>
          <w:lang w:eastAsia="he-IL"/>
        </w:rPr>
        <w:t xml:space="preserve">הישיבות ביחידות הסיוע. אקריא: </w:t>
      </w:r>
    </w:p>
    <w:p w:rsidR="009B077A" w:rsidRDefault="009B077A" w:rsidP="009B077A">
      <w:pPr>
        <w:rPr>
          <w:rtl/>
          <w:lang w:eastAsia="he-IL"/>
        </w:rPr>
      </w:pPr>
      <w:bookmarkStart w:id="297" w:name="_ETM_Q1_1016962"/>
      <w:bookmarkStart w:id="298" w:name="_ETM_Q1_1017040"/>
      <w:bookmarkEnd w:id="297"/>
      <w:bookmarkEnd w:id="298"/>
    </w:p>
    <w:p w:rsidR="00B75249" w:rsidRDefault="00B75249" w:rsidP="00B75249">
      <w:pPr>
        <w:rPr>
          <w:rtl/>
          <w:lang w:eastAsia="he-IL"/>
        </w:rPr>
      </w:pPr>
      <w:bookmarkStart w:id="299" w:name="_ETM_Q1_1010956"/>
      <w:bookmarkStart w:id="300" w:name="_ETM_Q1_1012934"/>
      <w:bookmarkStart w:id="301" w:name="_ETM_Q1_1012951"/>
      <w:bookmarkStart w:id="302" w:name="_ETM_Q1_1013006"/>
      <w:bookmarkEnd w:id="299"/>
      <w:bookmarkEnd w:id="300"/>
      <w:bookmarkEnd w:id="301"/>
      <w:bookmarkEnd w:id="302"/>
      <w:r w:rsidRPr="00B75249">
        <w:rPr>
          <w:rtl/>
          <w:lang w:eastAsia="he-IL"/>
        </w:rPr>
        <w:t xml:space="preserve">כל פגישות </w:t>
      </w:r>
      <w:proofErr w:type="spellStart"/>
      <w:r w:rsidRPr="00B75249">
        <w:rPr>
          <w:rtl/>
          <w:lang w:eastAsia="he-IL"/>
        </w:rPr>
        <w:t>המהו"ת</w:t>
      </w:r>
      <w:proofErr w:type="spellEnd"/>
      <w:r w:rsidRPr="00B75249">
        <w:rPr>
          <w:rtl/>
          <w:lang w:eastAsia="he-IL"/>
        </w:rPr>
        <w:t xml:space="preserve"> יתקיימו בתוך </w:t>
      </w:r>
      <w:r>
        <w:rPr>
          <w:rFonts w:hint="cs"/>
          <w:rtl/>
          <w:lang w:eastAsia="he-IL"/>
        </w:rPr>
        <w:t>60</w:t>
      </w:r>
      <w:r w:rsidRPr="00B75249">
        <w:rPr>
          <w:rtl/>
          <w:lang w:eastAsia="he-IL"/>
        </w:rPr>
        <w:t xml:space="preserve"> ימים מיום הגשת הבקשה.  </w:t>
      </w:r>
    </w:p>
    <w:p w:rsidR="00B75249" w:rsidRDefault="00B75249" w:rsidP="00B75249">
      <w:pPr>
        <w:rPr>
          <w:rtl/>
          <w:lang w:eastAsia="he-IL"/>
        </w:rPr>
      </w:pPr>
      <w:bookmarkStart w:id="303" w:name="_ETM_Q1_1009625"/>
      <w:bookmarkStart w:id="304" w:name="_ETM_Q1_1009682"/>
      <w:bookmarkEnd w:id="303"/>
      <w:bookmarkEnd w:id="304"/>
    </w:p>
    <w:p w:rsidR="009B077A" w:rsidRDefault="009B077A" w:rsidP="009B077A">
      <w:pPr>
        <w:rPr>
          <w:rtl/>
          <w:lang w:eastAsia="he-IL"/>
        </w:rPr>
      </w:pPr>
      <w:bookmarkStart w:id="305" w:name="_ETM_Q1_1021730"/>
      <w:bookmarkStart w:id="306" w:name="_ETM_Q1_1021808"/>
      <w:bookmarkStart w:id="307" w:name="_ETM_Q1_1017087"/>
      <w:bookmarkStart w:id="308" w:name="_ETM_Q1_1017149"/>
      <w:bookmarkEnd w:id="305"/>
      <w:bookmarkEnd w:id="306"/>
      <w:bookmarkEnd w:id="307"/>
      <w:bookmarkEnd w:id="308"/>
      <w:r>
        <w:rPr>
          <w:rFonts w:hint="cs"/>
          <w:rtl/>
          <w:lang w:eastAsia="he-IL"/>
        </w:rPr>
        <w:t xml:space="preserve">החוק היום קובע שהפגישות יתקיימו </w:t>
      </w:r>
      <w:bookmarkStart w:id="309" w:name="_ETM_Q1_1024462"/>
      <w:bookmarkEnd w:id="309"/>
      <w:r>
        <w:rPr>
          <w:rFonts w:hint="cs"/>
          <w:rtl/>
          <w:lang w:eastAsia="he-IL"/>
        </w:rPr>
        <w:t>תוך 45 ימים</w:t>
      </w:r>
      <w:r w:rsidR="00B75249">
        <w:rPr>
          <w:rFonts w:hint="cs"/>
          <w:rtl/>
          <w:lang w:eastAsia="he-IL"/>
        </w:rPr>
        <w:t>, ויש אפשרות</w:t>
      </w:r>
      <w:bookmarkStart w:id="310" w:name="_ETM_Q1_1022323"/>
      <w:bookmarkEnd w:id="310"/>
      <w:r w:rsidR="00B75249">
        <w:rPr>
          <w:rFonts w:hint="cs"/>
          <w:rtl/>
          <w:lang w:eastAsia="he-IL"/>
        </w:rPr>
        <w:t xml:space="preserve"> ליחידת הסיוע להאריך את התקופה פעם אחת</w:t>
      </w:r>
      <w:r>
        <w:rPr>
          <w:rFonts w:hint="cs"/>
          <w:rtl/>
          <w:lang w:eastAsia="he-IL"/>
        </w:rPr>
        <w:t xml:space="preserve"> ב-15 ימים נוספים </w:t>
      </w:r>
      <w:r>
        <w:rPr>
          <w:rtl/>
          <w:lang w:eastAsia="he-IL"/>
        </w:rPr>
        <w:t>–</w:t>
      </w:r>
      <w:r>
        <w:rPr>
          <w:rFonts w:hint="cs"/>
          <w:rtl/>
          <w:lang w:eastAsia="he-IL"/>
        </w:rPr>
        <w:t xml:space="preserve"> להגיע ל-60 ימים.</w:t>
      </w:r>
    </w:p>
    <w:p w:rsidR="009B077A" w:rsidRDefault="009B077A" w:rsidP="009B077A">
      <w:pPr>
        <w:rPr>
          <w:rtl/>
          <w:lang w:eastAsia="he-IL"/>
        </w:rPr>
      </w:pPr>
      <w:bookmarkStart w:id="311" w:name="_ETM_Q1_1032695"/>
      <w:bookmarkStart w:id="312" w:name="_ETM_Q1_1032788"/>
      <w:bookmarkEnd w:id="311"/>
      <w:bookmarkEnd w:id="312"/>
    </w:p>
    <w:p w:rsidR="009B077A" w:rsidRDefault="00B75249" w:rsidP="00B75249">
      <w:pPr>
        <w:rPr>
          <w:rtl/>
          <w:lang w:eastAsia="he-IL"/>
        </w:rPr>
      </w:pPr>
      <w:bookmarkStart w:id="313" w:name="_ETM_Q1_1029332"/>
      <w:bookmarkStart w:id="314" w:name="_ETM_Q1_1029417"/>
      <w:bookmarkEnd w:id="313"/>
      <w:bookmarkEnd w:id="314"/>
      <w:r>
        <w:rPr>
          <w:rFonts w:hint="cs"/>
          <w:rtl/>
          <w:lang w:eastAsia="he-IL"/>
        </w:rPr>
        <w:t xml:space="preserve">השינוי שמציעים לעשות </w:t>
      </w:r>
      <w:r>
        <w:rPr>
          <w:rtl/>
          <w:lang w:eastAsia="he-IL"/>
        </w:rPr>
        <w:t>–</w:t>
      </w:r>
      <w:r>
        <w:rPr>
          <w:rFonts w:hint="cs"/>
          <w:rtl/>
          <w:lang w:eastAsia="he-IL"/>
        </w:rPr>
        <w:t xml:space="preserve"> </w:t>
      </w:r>
      <w:bookmarkStart w:id="315" w:name="_ETM_Q1_1029486"/>
      <w:bookmarkEnd w:id="315"/>
      <w:r>
        <w:rPr>
          <w:rFonts w:hint="cs"/>
          <w:rtl/>
          <w:lang w:eastAsia="he-IL"/>
        </w:rPr>
        <w:t>לקבוע מראש ליחידת הסיוע</w:t>
      </w:r>
      <w:bookmarkStart w:id="316" w:name="_ETM_Q1_1032844"/>
      <w:bookmarkStart w:id="317" w:name="_ETM_Q1_1032915"/>
      <w:bookmarkEnd w:id="316"/>
      <w:bookmarkEnd w:id="317"/>
      <w:r>
        <w:rPr>
          <w:rFonts w:hint="cs"/>
          <w:rtl/>
          <w:lang w:eastAsia="he-IL"/>
        </w:rPr>
        <w:t xml:space="preserve"> </w:t>
      </w:r>
      <w:r w:rsidR="009B077A">
        <w:rPr>
          <w:rFonts w:hint="cs"/>
          <w:rtl/>
          <w:lang w:eastAsia="he-IL"/>
        </w:rPr>
        <w:t xml:space="preserve">60 </w:t>
      </w:r>
      <w:bookmarkStart w:id="318" w:name="_ETM_Q1_1033580"/>
      <w:bookmarkEnd w:id="318"/>
      <w:r w:rsidR="009B077A">
        <w:rPr>
          <w:rFonts w:hint="cs"/>
          <w:rtl/>
          <w:lang w:eastAsia="he-IL"/>
        </w:rPr>
        <w:t xml:space="preserve">ימים. </w:t>
      </w:r>
    </w:p>
    <w:p w:rsidR="009B077A" w:rsidRDefault="009B077A" w:rsidP="009B077A">
      <w:pPr>
        <w:rPr>
          <w:rtl/>
          <w:lang w:eastAsia="he-IL"/>
        </w:rPr>
      </w:pPr>
      <w:bookmarkStart w:id="319" w:name="_ETM_Q1_1036071"/>
      <w:bookmarkStart w:id="320" w:name="_ETM_Q1_1036133"/>
      <w:bookmarkEnd w:id="319"/>
      <w:bookmarkEnd w:id="320"/>
    </w:p>
    <w:p w:rsidR="009B077A" w:rsidRDefault="009B077A" w:rsidP="009B077A">
      <w:pPr>
        <w:pStyle w:val="af6"/>
        <w:keepNext/>
        <w:rPr>
          <w:rtl/>
        </w:rPr>
      </w:pPr>
      <w:bookmarkStart w:id="321" w:name="ET_yor_5292_34"/>
      <w:r w:rsidRPr="009B077A">
        <w:rPr>
          <w:rStyle w:val="TagStyle"/>
          <w:rtl/>
        </w:rPr>
        <w:t xml:space="preserve"> &lt;&lt; </w:t>
      </w:r>
      <w:proofErr w:type="spellStart"/>
      <w:r w:rsidRPr="009B077A">
        <w:rPr>
          <w:rStyle w:val="TagStyle"/>
          <w:rtl/>
        </w:rPr>
        <w:t>יור</w:t>
      </w:r>
      <w:proofErr w:type="spellEnd"/>
      <w:r w:rsidRPr="009B077A">
        <w:rPr>
          <w:rStyle w:val="TagStyle"/>
          <w:rtl/>
        </w:rPr>
        <w:t xml:space="preserve"> &gt;&gt; </w:t>
      </w:r>
      <w:r>
        <w:rPr>
          <w:rtl/>
        </w:rPr>
        <w:t>היו"ר אוסאמה סעדי:</w:t>
      </w:r>
      <w:r w:rsidRPr="009B077A">
        <w:rPr>
          <w:rStyle w:val="TagStyle"/>
          <w:rtl/>
        </w:rPr>
        <w:t xml:space="preserve"> &lt;&lt; </w:t>
      </w:r>
      <w:proofErr w:type="spellStart"/>
      <w:r w:rsidRPr="009B077A">
        <w:rPr>
          <w:rStyle w:val="TagStyle"/>
          <w:rtl/>
        </w:rPr>
        <w:t>יור</w:t>
      </w:r>
      <w:proofErr w:type="spellEnd"/>
      <w:r w:rsidRPr="009B077A">
        <w:rPr>
          <w:rStyle w:val="TagStyle"/>
          <w:rtl/>
        </w:rPr>
        <w:t xml:space="preserve"> &gt;&gt;</w:t>
      </w:r>
      <w:r>
        <w:rPr>
          <w:rtl/>
        </w:rPr>
        <w:t xml:space="preserve">   </w:t>
      </w:r>
      <w:bookmarkEnd w:id="321"/>
    </w:p>
    <w:p w:rsidR="009B077A" w:rsidRDefault="009B077A" w:rsidP="009B077A">
      <w:pPr>
        <w:pStyle w:val="KeepWithNext"/>
        <w:rPr>
          <w:rtl/>
          <w:lang w:eastAsia="he-IL"/>
        </w:rPr>
      </w:pPr>
    </w:p>
    <w:p w:rsidR="009B077A" w:rsidRDefault="009B077A" w:rsidP="009B077A">
      <w:pPr>
        <w:rPr>
          <w:rtl/>
          <w:lang w:eastAsia="he-IL"/>
        </w:rPr>
      </w:pPr>
      <w:bookmarkStart w:id="322" w:name="_ETM_Q1_1036852"/>
      <w:bookmarkEnd w:id="322"/>
      <w:r>
        <w:rPr>
          <w:rFonts w:hint="cs"/>
          <w:rtl/>
          <w:lang w:eastAsia="he-IL"/>
        </w:rPr>
        <w:t>למה?</w:t>
      </w:r>
    </w:p>
    <w:p w:rsidR="009B077A" w:rsidRDefault="009B077A" w:rsidP="009B077A">
      <w:pPr>
        <w:rPr>
          <w:rtl/>
          <w:lang w:eastAsia="he-IL"/>
        </w:rPr>
      </w:pPr>
      <w:bookmarkStart w:id="323" w:name="_ETM_Q1_1037914"/>
      <w:bookmarkStart w:id="324" w:name="_ETM_Q1_1037977"/>
      <w:bookmarkEnd w:id="323"/>
      <w:bookmarkEnd w:id="324"/>
    </w:p>
    <w:p w:rsidR="009B077A" w:rsidRDefault="009B077A" w:rsidP="009B077A">
      <w:pPr>
        <w:pStyle w:val="af9"/>
        <w:keepNext/>
        <w:rPr>
          <w:rtl/>
          <w:lang w:eastAsia="he-IL"/>
        </w:rPr>
      </w:pPr>
      <w:bookmarkStart w:id="325" w:name="_ETM_Q1_1038586"/>
      <w:bookmarkStart w:id="326" w:name="_ETM_Q1_1038648"/>
      <w:bookmarkStart w:id="327" w:name="_ETM_Q1_1040447"/>
      <w:bookmarkStart w:id="328" w:name="ET_guest_826021_35"/>
      <w:bookmarkEnd w:id="325"/>
      <w:bookmarkEnd w:id="326"/>
      <w:bookmarkEnd w:id="327"/>
      <w:r w:rsidRPr="009B077A">
        <w:rPr>
          <w:rStyle w:val="TagStyle"/>
          <w:rtl/>
        </w:rPr>
        <w:t xml:space="preserve"> &lt;&lt; אורח &gt;&gt; </w:t>
      </w:r>
      <w:r>
        <w:rPr>
          <w:rtl/>
          <w:lang w:eastAsia="he-IL"/>
        </w:rPr>
        <w:t>יהודית אסף:</w:t>
      </w:r>
      <w:r w:rsidRPr="009B077A">
        <w:rPr>
          <w:rStyle w:val="TagStyle"/>
          <w:rtl/>
        </w:rPr>
        <w:t xml:space="preserve"> &lt;&lt; אורח &gt;&gt;</w:t>
      </w:r>
      <w:r>
        <w:rPr>
          <w:rtl/>
          <w:lang w:eastAsia="he-IL"/>
        </w:rPr>
        <w:t xml:space="preserve">   </w:t>
      </w:r>
      <w:bookmarkEnd w:id="328"/>
    </w:p>
    <w:p w:rsidR="009B077A" w:rsidRDefault="009B077A" w:rsidP="009B077A">
      <w:pPr>
        <w:pStyle w:val="KeepWithNext"/>
        <w:rPr>
          <w:rtl/>
          <w:lang w:eastAsia="he-IL"/>
        </w:rPr>
      </w:pPr>
    </w:p>
    <w:p w:rsidR="009B077A" w:rsidRDefault="009B077A" w:rsidP="009B077A">
      <w:pPr>
        <w:rPr>
          <w:rtl/>
          <w:lang w:eastAsia="he-IL"/>
        </w:rPr>
      </w:pPr>
      <w:bookmarkStart w:id="329" w:name="_ETM_Q1_1040962"/>
      <w:bookmarkStart w:id="330" w:name="_ETM_Q1_1040994"/>
      <w:bookmarkEnd w:id="329"/>
      <w:bookmarkEnd w:id="330"/>
      <w:r>
        <w:rPr>
          <w:rFonts w:hint="cs"/>
          <w:rtl/>
          <w:lang w:eastAsia="he-IL"/>
        </w:rPr>
        <w:t xml:space="preserve">משום שיש בחוק עוד הגדרות </w:t>
      </w:r>
      <w:r w:rsidR="00B75249">
        <w:rPr>
          <w:rFonts w:hint="cs"/>
          <w:rtl/>
          <w:lang w:eastAsia="he-IL"/>
        </w:rPr>
        <w:t xml:space="preserve">של תקופת צינון ותקופה שניתנת </w:t>
      </w:r>
      <w:r>
        <w:rPr>
          <w:rFonts w:hint="cs"/>
          <w:rtl/>
          <w:lang w:eastAsia="he-IL"/>
        </w:rPr>
        <w:t xml:space="preserve">למבקש להגיש את הבקשה </w:t>
      </w:r>
      <w:bookmarkStart w:id="331" w:name="_ETM_Q1_1046977"/>
      <w:bookmarkEnd w:id="331"/>
      <w:r>
        <w:rPr>
          <w:rFonts w:hint="cs"/>
          <w:rtl/>
          <w:lang w:eastAsia="he-IL"/>
        </w:rPr>
        <w:t xml:space="preserve">וזו </w:t>
      </w:r>
      <w:r w:rsidR="00B75249">
        <w:rPr>
          <w:rFonts w:hint="cs"/>
          <w:rtl/>
          <w:lang w:eastAsia="he-IL"/>
        </w:rPr>
        <w:t xml:space="preserve">ספירה </w:t>
      </w:r>
      <w:r>
        <w:rPr>
          <w:rFonts w:hint="cs"/>
          <w:rtl/>
          <w:lang w:eastAsia="he-IL"/>
        </w:rPr>
        <w:t xml:space="preserve">שמבלבלת את הציבור, גם את </w:t>
      </w:r>
      <w:r w:rsidR="00B75249">
        <w:rPr>
          <w:rFonts w:hint="cs"/>
          <w:rtl/>
          <w:lang w:eastAsia="he-IL"/>
        </w:rPr>
        <w:t xml:space="preserve">המזכירות בבתי המשפט, גם את המטופלים, גם את </w:t>
      </w:r>
      <w:r>
        <w:rPr>
          <w:rFonts w:hint="cs"/>
          <w:rtl/>
          <w:lang w:eastAsia="he-IL"/>
        </w:rPr>
        <w:t xml:space="preserve">עורכי הדין. יש כל </w:t>
      </w:r>
      <w:bookmarkStart w:id="332" w:name="_ETM_Q1_1053509"/>
      <w:bookmarkEnd w:id="332"/>
      <w:r>
        <w:rPr>
          <w:rFonts w:hint="cs"/>
          <w:rtl/>
          <w:lang w:eastAsia="he-IL"/>
        </w:rPr>
        <w:t xml:space="preserve">מיני גרסאות של ספירת ימים וחשבנו בוועדה </w:t>
      </w:r>
      <w:r w:rsidR="00B75249">
        <w:rPr>
          <w:rFonts w:hint="cs"/>
          <w:rtl/>
          <w:lang w:eastAsia="he-IL"/>
        </w:rPr>
        <w:t xml:space="preserve">שמיותר, ונכון </w:t>
      </w:r>
      <w:bookmarkStart w:id="333" w:name="_ETM_Q1_1058712"/>
      <w:bookmarkEnd w:id="333"/>
      <w:r w:rsidR="00B75249">
        <w:rPr>
          <w:rFonts w:hint="cs"/>
          <w:rtl/>
          <w:lang w:eastAsia="he-IL"/>
        </w:rPr>
        <w:t xml:space="preserve">ללכת </w:t>
      </w:r>
      <w:r>
        <w:rPr>
          <w:rFonts w:hint="cs"/>
          <w:rtl/>
          <w:lang w:eastAsia="he-IL"/>
        </w:rPr>
        <w:t>על הגדרה קבועה.</w:t>
      </w:r>
    </w:p>
    <w:p w:rsidR="009B077A" w:rsidRDefault="009B077A" w:rsidP="009B077A">
      <w:pPr>
        <w:rPr>
          <w:rtl/>
          <w:lang w:eastAsia="he-IL"/>
        </w:rPr>
      </w:pPr>
      <w:bookmarkStart w:id="334" w:name="_ETM_Q1_1061071"/>
      <w:bookmarkStart w:id="335" w:name="_ETM_Q1_1061149"/>
      <w:bookmarkStart w:id="336" w:name="_ETM_Q1_1064179"/>
      <w:bookmarkEnd w:id="334"/>
      <w:bookmarkEnd w:id="335"/>
      <w:bookmarkEnd w:id="336"/>
    </w:p>
    <w:p w:rsidR="009B077A" w:rsidRDefault="009B077A" w:rsidP="009B077A">
      <w:pPr>
        <w:pStyle w:val="a4"/>
        <w:keepNext/>
        <w:rPr>
          <w:rtl/>
        </w:rPr>
      </w:pPr>
      <w:bookmarkStart w:id="337" w:name="ET_speaker_נועה_ברודסקילוי_36"/>
      <w:r w:rsidRPr="009B077A">
        <w:rPr>
          <w:rStyle w:val="TagStyle"/>
          <w:rtl/>
        </w:rPr>
        <w:t xml:space="preserve"> &lt;&lt; דובר &gt;&gt; </w:t>
      </w:r>
      <w:r>
        <w:rPr>
          <w:rtl/>
        </w:rPr>
        <w:t xml:space="preserve">נועה </w:t>
      </w:r>
      <w:proofErr w:type="spellStart"/>
      <w:r>
        <w:rPr>
          <w:rtl/>
        </w:rPr>
        <w:t>ברודסקי</w:t>
      </w:r>
      <w:proofErr w:type="spellEnd"/>
      <w:r>
        <w:rPr>
          <w:rtl/>
        </w:rPr>
        <w:t>-לוי:</w:t>
      </w:r>
      <w:r w:rsidRPr="009B077A">
        <w:rPr>
          <w:rStyle w:val="TagStyle"/>
          <w:rtl/>
        </w:rPr>
        <w:t xml:space="preserve"> &lt;&lt; דובר &gt;&gt;</w:t>
      </w:r>
      <w:r>
        <w:rPr>
          <w:rtl/>
        </w:rPr>
        <w:t xml:space="preserve">   </w:t>
      </w:r>
      <w:bookmarkEnd w:id="337"/>
    </w:p>
    <w:p w:rsidR="009B077A" w:rsidRDefault="009B077A" w:rsidP="009B077A">
      <w:pPr>
        <w:pStyle w:val="KeepWithNext"/>
        <w:rPr>
          <w:rtl/>
          <w:lang w:eastAsia="he-IL"/>
        </w:rPr>
      </w:pPr>
    </w:p>
    <w:p w:rsidR="009B077A" w:rsidRDefault="009B077A" w:rsidP="00B75249">
      <w:pPr>
        <w:rPr>
          <w:rtl/>
          <w:lang w:eastAsia="he-IL"/>
        </w:rPr>
      </w:pPr>
      <w:bookmarkStart w:id="338" w:name="_ETM_Q1_1064664"/>
      <w:bookmarkStart w:id="339" w:name="_ETM_Q1_1064726"/>
      <w:bookmarkEnd w:id="338"/>
      <w:bookmarkEnd w:id="339"/>
      <w:r>
        <w:rPr>
          <w:rFonts w:hint="cs"/>
          <w:rtl/>
          <w:lang w:eastAsia="he-IL"/>
        </w:rPr>
        <w:t xml:space="preserve">יש </w:t>
      </w:r>
      <w:bookmarkStart w:id="340" w:name="_ETM_Q1_1065007"/>
      <w:bookmarkEnd w:id="340"/>
      <w:r>
        <w:rPr>
          <w:rFonts w:hint="cs"/>
          <w:rtl/>
          <w:lang w:eastAsia="he-IL"/>
        </w:rPr>
        <w:t xml:space="preserve">לזה מחיר. </w:t>
      </w:r>
      <w:r w:rsidR="00B75249">
        <w:rPr>
          <w:rFonts w:hint="cs"/>
          <w:rtl/>
          <w:lang w:eastAsia="he-IL"/>
        </w:rPr>
        <w:t>א</w:t>
      </w:r>
      <w:r>
        <w:rPr>
          <w:rFonts w:hint="cs"/>
          <w:rtl/>
          <w:lang w:eastAsia="he-IL"/>
        </w:rPr>
        <w:t xml:space="preserve">ולי כדאי לדון בכל התקופה כי יש פה </w:t>
      </w:r>
      <w:bookmarkStart w:id="341" w:name="_ETM_Q1_1070040"/>
      <w:bookmarkEnd w:id="341"/>
      <w:r>
        <w:rPr>
          <w:rFonts w:hint="cs"/>
          <w:rtl/>
          <w:lang w:eastAsia="he-IL"/>
        </w:rPr>
        <w:t>שינוי מהחוק המקורי. אסביר: היום יש ה-45 ימים שיכולי</w:t>
      </w:r>
      <w:r w:rsidR="00B75249">
        <w:rPr>
          <w:rFonts w:hint="cs"/>
          <w:rtl/>
          <w:lang w:eastAsia="he-IL"/>
        </w:rPr>
        <w:t>ם</w:t>
      </w:r>
      <w:r>
        <w:rPr>
          <w:rFonts w:hint="cs"/>
          <w:rtl/>
          <w:lang w:eastAsia="he-IL"/>
        </w:rPr>
        <w:t xml:space="preserve"> להתארך </w:t>
      </w:r>
      <w:bookmarkStart w:id="342" w:name="_ETM_Q1_1079541"/>
      <w:bookmarkEnd w:id="342"/>
      <w:r>
        <w:rPr>
          <w:rFonts w:hint="cs"/>
          <w:rtl/>
          <w:lang w:eastAsia="he-IL"/>
        </w:rPr>
        <w:t xml:space="preserve">ל-60 ימים בהחלטה של יחידת הסיוע, </w:t>
      </w:r>
      <w:r w:rsidR="00B75249">
        <w:rPr>
          <w:rFonts w:hint="cs"/>
          <w:rtl/>
          <w:lang w:eastAsia="he-IL"/>
        </w:rPr>
        <w:t xml:space="preserve">ולאחר מכן יש עשרה ימים </w:t>
      </w:r>
      <w:r w:rsidR="00B75249">
        <w:rPr>
          <w:rtl/>
          <w:lang w:eastAsia="he-IL"/>
        </w:rPr>
        <w:t>–</w:t>
      </w:r>
      <w:r w:rsidR="00B75249">
        <w:rPr>
          <w:rFonts w:hint="cs"/>
          <w:rtl/>
          <w:lang w:eastAsia="he-IL"/>
        </w:rPr>
        <w:t xml:space="preserve"> מתום הפגישה האחרונה - שבמהלכם הצדדים יכולים להודיע </w:t>
      </w:r>
      <w:bookmarkStart w:id="343" w:name="_ETM_Q1_1085121"/>
      <w:bookmarkEnd w:id="343"/>
      <w:r w:rsidR="00B75249">
        <w:rPr>
          <w:rFonts w:hint="cs"/>
          <w:rtl/>
          <w:lang w:eastAsia="he-IL"/>
        </w:rPr>
        <w:t xml:space="preserve">ליחידת הסיוע אם הם רוצים </w:t>
      </w:r>
      <w:bookmarkStart w:id="344" w:name="_ETM_Q1_1090080"/>
      <w:bookmarkEnd w:id="344"/>
      <w:r w:rsidR="00B75249">
        <w:rPr>
          <w:rFonts w:hint="cs"/>
          <w:rtl/>
          <w:lang w:eastAsia="he-IL"/>
        </w:rPr>
        <w:t xml:space="preserve">להמשיך </w:t>
      </w:r>
      <w:r>
        <w:rPr>
          <w:rFonts w:hint="cs"/>
          <w:rtl/>
          <w:lang w:eastAsia="he-IL"/>
        </w:rPr>
        <w:t xml:space="preserve">בהליך של </w:t>
      </w:r>
      <w:bookmarkStart w:id="345" w:name="_ETM_Q1_1090087"/>
      <w:bookmarkEnd w:id="345"/>
      <w:r>
        <w:rPr>
          <w:rFonts w:hint="cs"/>
          <w:rtl/>
          <w:lang w:eastAsia="he-IL"/>
        </w:rPr>
        <w:t>יישוב סכסוך</w:t>
      </w:r>
      <w:r w:rsidR="00B75249">
        <w:rPr>
          <w:rFonts w:hint="cs"/>
          <w:rtl/>
          <w:lang w:eastAsia="he-IL"/>
        </w:rPr>
        <w:t>,</w:t>
      </w:r>
      <w:r>
        <w:rPr>
          <w:rFonts w:hint="cs"/>
          <w:rtl/>
          <w:lang w:eastAsia="he-IL"/>
        </w:rPr>
        <w:t xml:space="preserve"> ואז יש 15 ימי צינון</w:t>
      </w:r>
      <w:r w:rsidR="00B75249">
        <w:rPr>
          <w:rFonts w:hint="cs"/>
          <w:rtl/>
          <w:lang w:eastAsia="he-IL"/>
        </w:rPr>
        <w:t>,</w:t>
      </w:r>
      <w:r>
        <w:rPr>
          <w:rFonts w:hint="cs"/>
          <w:rtl/>
          <w:lang w:eastAsia="he-IL"/>
        </w:rPr>
        <w:t xml:space="preserve"> </w:t>
      </w:r>
      <w:r w:rsidR="00B75249">
        <w:rPr>
          <w:rFonts w:hint="cs"/>
          <w:rtl/>
          <w:lang w:eastAsia="he-IL"/>
        </w:rPr>
        <w:t xml:space="preserve">נוספים, </w:t>
      </w:r>
      <w:r>
        <w:rPr>
          <w:rFonts w:hint="cs"/>
          <w:rtl/>
          <w:lang w:eastAsia="he-IL"/>
        </w:rPr>
        <w:t xml:space="preserve">שרק אחריהם הצד </w:t>
      </w:r>
      <w:bookmarkStart w:id="346" w:name="_ETM_Q1_1098414"/>
      <w:bookmarkEnd w:id="346"/>
      <w:r>
        <w:rPr>
          <w:rFonts w:hint="cs"/>
          <w:rtl/>
          <w:lang w:eastAsia="he-IL"/>
        </w:rPr>
        <w:t>שהגיש את הבקשה יכול להגיש את</w:t>
      </w:r>
      <w:r w:rsidR="00B75249">
        <w:rPr>
          <w:rFonts w:hint="cs"/>
          <w:rtl/>
          <w:lang w:eastAsia="he-IL"/>
        </w:rPr>
        <w:t xml:space="preserve"> התביעה</w:t>
      </w:r>
      <w:r>
        <w:rPr>
          <w:rFonts w:hint="cs"/>
          <w:rtl/>
          <w:lang w:eastAsia="he-IL"/>
        </w:rPr>
        <w:t xml:space="preserve">. מטרת הצינון </w:t>
      </w:r>
      <w:proofErr w:type="spellStart"/>
      <w:r>
        <w:rPr>
          <w:rFonts w:hint="cs"/>
          <w:rtl/>
          <w:lang w:eastAsia="he-IL"/>
        </w:rPr>
        <w:t>הי</w:t>
      </w:r>
      <w:r w:rsidR="00B75249">
        <w:rPr>
          <w:rFonts w:hint="cs"/>
          <w:rtl/>
          <w:lang w:eastAsia="he-IL"/>
        </w:rPr>
        <w:t>ת</w:t>
      </w:r>
      <w:r>
        <w:rPr>
          <w:rFonts w:hint="cs"/>
          <w:rtl/>
          <w:lang w:eastAsia="he-IL"/>
        </w:rPr>
        <w:t>ה</w:t>
      </w:r>
      <w:proofErr w:type="spellEnd"/>
      <w:r>
        <w:rPr>
          <w:rFonts w:hint="cs"/>
          <w:rtl/>
          <w:lang w:eastAsia="he-IL"/>
        </w:rPr>
        <w:t xml:space="preserve"> </w:t>
      </w:r>
      <w:r w:rsidR="00B75249">
        <w:rPr>
          <w:rFonts w:hint="cs"/>
          <w:rtl/>
          <w:lang w:eastAsia="he-IL"/>
        </w:rPr>
        <w:t xml:space="preserve">שהצדדים </w:t>
      </w:r>
      <w:r>
        <w:rPr>
          <w:rFonts w:hint="cs"/>
          <w:rtl/>
          <w:lang w:eastAsia="he-IL"/>
        </w:rPr>
        <w:t xml:space="preserve">לא </w:t>
      </w:r>
      <w:bookmarkStart w:id="347" w:name="_ETM_Q1_1105101"/>
      <w:bookmarkEnd w:id="347"/>
      <w:r>
        <w:rPr>
          <w:rFonts w:hint="cs"/>
          <w:rtl/>
          <w:lang w:eastAsia="he-IL"/>
        </w:rPr>
        <w:t xml:space="preserve">יכינו את כתבי הטענות בתקופת </w:t>
      </w:r>
      <w:proofErr w:type="spellStart"/>
      <w:r>
        <w:rPr>
          <w:rFonts w:hint="cs"/>
          <w:rtl/>
          <w:lang w:eastAsia="he-IL"/>
        </w:rPr>
        <w:t>ה</w:t>
      </w:r>
      <w:r w:rsidR="00FB5271">
        <w:rPr>
          <w:rFonts w:hint="cs"/>
          <w:rtl/>
          <w:lang w:eastAsia="he-IL"/>
        </w:rPr>
        <w:t>מהו</w:t>
      </w:r>
      <w:r w:rsidR="00FB5271">
        <w:rPr>
          <w:rtl/>
          <w:lang w:eastAsia="he-IL"/>
        </w:rPr>
        <w:t>"</w:t>
      </w:r>
      <w:r w:rsidR="00FB5271">
        <w:rPr>
          <w:rFonts w:hint="cs"/>
          <w:rtl/>
          <w:lang w:eastAsia="he-IL"/>
        </w:rPr>
        <w:t>ת</w:t>
      </w:r>
      <w:proofErr w:type="spellEnd"/>
      <w:r w:rsidR="00B75249">
        <w:rPr>
          <w:rFonts w:hint="cs"/>
          <w:rtl/>
          <w:lang w:eastAsia="he-IL"/>
        </w:rPr>
        <w:t xml:space="preserve">, ויהיו פנויים </w:t>
      </w:r>
      <w:proofErr w:type="spellStart"/>
      <w:r w:rsidR="00B75249">
        <w:rPr>
          <w:rFonts w:hint="cs"/>
          <w:rtl/>
          <w:lang w:eastAsia="he-IL"/>
        </w:rPr>
        <w:t>למהו"ת</w:t>
      </w:r>
      <w:proofErr w:type="spellEnd"/>
      <w:r w:rsidR="00B75249">
        <w:rPr>
          <w:rFonts w:hint="cs"/>
          <w:rtl/>
          <w:lang w:eastAsia="he-IL"/>
        </w:rPr>
        <w:t>, ויידעו שא</w:t>
      </w:r>
      <w:bookmarkStart w:id="348" w:name="_ETM_Q1_1110336"/>
      <w:bookmarkEnd w:id="348"/>
      <w:r w:rsidR="00B75249">
        <w:rPr>
          <w:rFonts w:hint="cs"/>
          <w:rtl/>
          <w:lang w:eastAsia="he-IL"/>
        </w:rPr>
        <w:t xml:space="preserve">ם לא יהיה </w:t>
      </w:r>
      <w:bookmarkStart w:id="349" w:name="_ETM_Q1_1113259"/>
      <w:bookmarkEnd w:id="349"/>
      <w:r w:rsidR="00B75249">
        <w:rPr>
          <w:rFonts w:hint="cs"/>
          <w:rtl/>
          <w:lang w:eastAsia="he-IL"/>
        </w:rPr>
        <w:t>פה י</w:t>
      </w:r>
      <w:r>
        <w:rPr>
          <w:rFonts w:hint="cs"/>
          <w:rtl/>
          <w:lang w:eastAsia="he-IL"/>
        </w:rPr>
        <w:t>ישוב סכסוך בהסכמה</w:t>
      </w:r>
      <w:r w:rsidR="00B75249">
        <w:rPr>
          <w:rFonts w:hint="cs"/>
          <w:rtl/>
          <w:lang w:eastAsia="he-IL"/>
        </w:rPr>
        <w:t xml:space="preserve">, יהיה לכם זמן להתכונן להגיש </w:t>
      </w:r>
      <w:bookmarkStart w:id="350" w:name="_ETM_Q1_1119546"/>
      <w:bookmarkEnd w:id="350"/>
      <w:r w:rsidR="00B75249">
        <w:rPr>
          <w:rFonts w:hint="cs"/>
          <w:rtl/>
          <w:lang w:eastAsia="he-IL"/>
        </w:rPr>
        <w:t>את ה</w:t>
      </w:r>
      <w:r>
        <w:rPr>
          <w:rFonts w:hint="cs"/>
          <w:rtl/>
          <w:lang w:eastAsia="he-IL"/>
        </w:rPr>
        <w:t>תובענות.</w:t>
      </w:r>
    </w:p>
    <w:p w:rsidR="009B077A" w:rsidRDefault="009B077A" w:rsidP="009B077A">
      <w:pPr>
        <w:rPr>
          <w:rtl/>
          <w:lang w:eastAsia="he-IL"/>
        </w:rPr>
      </w:pPr>
      <w:bookmarkStart w:id="351" w:name="_ETM_Q1_1118731"/>
      <w:bookmarkStart w:id="352" w:name="_ETM_Q1_1118794"/>
      <w:bookmarkEnd w:id="351"/>
      <w:bookmarkEnd w:id="352"/>
    </w:p>
    <w:p w:rsidR="009B077A" w:rsidRDefault="00B75249" w:rsidP="009B077A">
      <w:pPr>
        <w:rPr>
          <w:rtl/>
          <w:lang w:eastAsia="he-IL"/>
        </w:rPr>
      </w:pPr>
      <w:bookmarkStart w:id="353" w:name="_ETM_Q1_1118872"/>
      <w:bookmarkStart w:id="354" w:name="_ETM_Q1_1118935"/>
      <w:bookmarkEnd w:id="353"/>
      <w:bookmarkEnd w:id="354"/>
      <w:r>
        <w:rPr>
          <w:rFonts w:hint="cs"/>
          <w:rtl/>
          <w:lang w:eastAsia="he-IL"/>
        </w:rPr>
        <w:t>הם רוצי</w:t>
      </w:r>
      <w:r w:rsidR="009B077A">
        <w:rPr>
          <w:rFonts w:hint="cs"/>
          <w:rtl/>
          <w:lang w:eastAsia="he-IL"/>
        </w:rPr>
        <w:t>ם</w:t>
      </w:r>
      <w:r>
        <w:rPr>
          <w:rFonts w:hint="cs"/>
          <w:rtl/>
          <w:lang w:eastAsia="he-IL"/>
        </w:rPr>
        <w:t xml:space="preserve"> להאריך מלכתחיל</w:t>
      </w:r>
      <w:r w:rsidR="009B077A">
        <w:rPr>
          <w:rFonts w:hint="cs"/>
          <w:rtl/>
          <w:lang w:eastAsia="he-IL"/>
        </w:rPr>
        <w:t xml:space="preserve">ה מ-45 ימים ל-60 </w:t>
      </w:r>
      <w:bookmarkStart w:id="355" w:name="_ETM_Q1_1133648"/>
      <w:bookmarkEnd w:id="355"/>
      <w:r w:rsidR="009B077A">
        <w:rPr>
          <w:rFonts w:hint="cs"/>
          <w:rtl/>
          <w:lang w:eastAsia="he-IL"/>
        </w:rPr>
        <w:t>י</w:t>
      </w:r>
      <w:r>
        <w:rPr>
          <w:rFonts w:hint="cs"/>
          <w:rtl/>
          <w:lang w:eastAsia="he-IL"/>
        </w:rPr>
        <w:t>מ</w:t>
      </w:r>
      <w:r w:rsidR="009B077A">
        <w:rPr>
          <w:rFonts w:hint="cs"/>
          <w:rtl/>
          <w:lang w:eastAsia="he-IL"/>
        </w:rPr>
        <w:t xml:space="preserve">ים, לקצר את התקופה </w:t>
      </w:r>
      <w:r>
        <w:rPr>
          <w:rFonts w:hint="cs"/>
          <w:rtl/>
          <w:lang w:eastAsia="he-IL"/>
        </w:rPr>
        <w:t xml:space="preserve">של ההודעה </w:t>
      </w:r>
      <w:r w:rsidR="009B077A">
        <w:rPr>
          <w:rFonts w:hint="cs"/>
          <w:rtl/>
          <w:lang w:eastAsia="he-IL"/>
        </w:rPr>
        <w:t>לחמישה ימים ולבטל את תקופת הצינון.</w:t>
      </w:r>
    </w:p>
    <w:p w:rsidR="009B077A" w:rsidRDefault="009B077A" w:rsidP="009B077A">
      <w:pPr>
        <w:rPr>
          <w:rtl/>
          <w:lang w:eastAsia="he-IL"/>
        </w:rPr>
      </w:pPr>
      <w:bookmarkStart w:id="356" w:name="_ETM_Q1_1141323"/>
      <w:bookmarkStart w:id="357" w:name="_ETM_Q1_1141403"/>
      <w:bookmarkStart w:id="358" w:name="_ETM_Q1_1141432"/>
      <w:bookmarkStart w:id="359" w:name="_ETM_Q1_1141486"/>
      <w:bookmarkStart w:id="360" w:name="_ETM_Q1_1125227"/>
      <w:bookmarkStart w:id="361" w:name="_ETM_Q1_1125289"/>
      <w:bookmarkStart w:id="362" w:name="_ETM_Q1_1154306"/>
      <w:bookmarkEnd w:id="356"/>
      <w:bookmarkEnd w:id="357"/>
      <w:bookmarkEnd w:id="358"/>
      <w:bookmarkEnd w:id="359"/>
      <w:bookmarkEnd w:id="360"/>
      <w:bookmarkEnd w:id="361"/>
      <w:bookmarkEnd w:id="362"/>
    </w:p>
    <w:p w:rsidR="00B75249" w:rsidRDefault="00B75249" w:rsidP="009B077A">
      <w:pPr>
        <w:rPr>
          <w:rtl/>
          <w:lang w:eastAsia="he-IL"/>
        </w:rPr>
      </w:pPr>
      <w:bookmarkStart w:id="363" w:name="_ETM_Q1_1139196"/>
      <w:bookmarkStart w:id="364" w:name="_ETM_Q1_1139270"/>
      <w:bookmarkEnd w:id="363"/>
      <w:bookmarkEnd w:id="364"/>
      <w:r>
        <w:rPr>
          <w:rFonts w:hint="cs"/>
          <w:rtl/>
          <w:lang w:eastAsia="he-IL"/>
        </w:rPr>
        <w:t xml:space="preserve">יש פה כמה בעיות. </w:t>
      </w:r>
    </w:p>
    <w:p w:rsidR="00B75249" w:rsidRDefault="00B75249" w:rsidP="009B077A">
      <w:pPr>
        <w:rPr>
          <w:rtl/>
          <w:lang w:eastAsia="he-IL"/>
        </w:rPr>
      </w:pPr>
      <w:bookmarkStart w:id="365" w:name="_ETM_Q1_1143089"/>
      <w:bookmarkStart w:id="366" w:name="_ETM_Q1_1143176"/>
      <w:bookmarkEnd w:id="365"/>
      <w:bookmarkEnd w:id="366"/>
    </w:p>
    <w:p w:rsidR="009B077A" w:rsidRDefault="009B077A" w:rsidP="009B077A">
      <w:pPr>
        <w:pStyle w:val="a4"/>
        <w:keepNext/>
        <w:rPr>
          <w:rtl/>
        </w:rPr>
      </w:pPr>
      <w:bookmarkStart w:id="367" w:name="ET_speaker_5090_37"/>
      <w:r w:rsidRPr="009B077A">
        <w:rPr>
          <w:rStyle w:val="TagStyle"/>
          <w:rtl/>
        </w:rPr>
        <w:t xml:space="preserve"> &lt;&lt; דובר &gt;&gt; </w:t>
      </w:r>
      <w:r>
        <w:rPr>
          <w:rtl/>
        </w:rPr>
        <w:t>מרב מיכאלי (העבודה):</w:t>
      </w:r>
      <w:r w:rsidRPr="009B077A">
        <w:rPr>
          <w:rStyle w:val="TagStyle"/>
          <w:rtl/>
        </w:rPr>
        <w:t xml:space="preserve"> &lt;&lt; דובר &gt;&gt;</w:t>
      </w:r>
      <w:r>
        <w:rPr>
          <w:rtl/>
        </w:rPr>
        <w:t xml:space="preserve">   </w:t>
      </w:r>
      <w:bookmarkEnd w:id="367"/>
    </w:p>
    <w:p w:rsidR="009B077A" w:rsidRDefault="009B077A" w:rsidP="009B077A">
      <w:pPr>
        <w:pStyle w:val="KeepWithNext"/>
        <w:rPr>
          <w:rtl/>
          <w:lang w:eastAsia="he-IL"/>
        </w:rPr>
      </w:pPr>
    </w:p>
    <w:p w:rsidR="009B077A" w:rsidRDefault="00B75249" w:rsidP="00B75249">
      <w:pPr>
        <w:rPr>
          <w:rtl/>
          <w:lang w:eastAsia="he-IL"/>
        </w:rPr>
      </w:pPr>
      <w:bookmarkStart w:id="368" w:name="_ETM_Q1_1154853"/>
      <w:bookmarkStart w:id="369" w:name="_ETM_Q1_1154915"/>
      <w:bookmarkEnd w:id="368"/>
      <w:bookmarkEnd w:id="369"/>
      <w:r>
        <w:rPr>
          <w:rFonts w:hint="cs"/>
          <w:rtl/>
          <w:lang w:eastAsia="he-IL"/>
        </w:rPr>
        <w:t xml:space="preserve">אני מתנגדת </w:t>
      </w:r>
      <w:bookmarkStart w:id="370" w:name="_ETM_Q1_1150801"/>
      <w:bookmarkEnd w:id="370"/>
      <w:r>
        <w:rPr>
          <w:rFonts w:hint="cs"/>
          <w:rtl/>
          <w:lang w:eastAsia="he-IL"/>
        </w:rPr>
        <w:t xml:space="preserve">לזה מכול וכול. לחמישה ימים אני לא מתנגדת </w:t>
      </w:r>
      <w:bookmarkStart w:id="371" w:name="_ETM_Q1_1163342"/>
      <w:bookmarkEnd w:id="371"/>
      <w:r>
        <w:rPr>
          <w:rtl/>
          <w:lang w:eastAsia="he-IL"/>
        </w:rPr>
        <w:t>–</w:t>
      </w:r>
      <w:r>
        <w:rPr>
          <w:rFonts w:hint="cs"/>
          <w:rtl/>
          <w:lang w:eastAsia="he-IL"/>
        </w:rPr>
        <w:t xml:space="preserve"> נתחיל כך: </w:t>
      </w:r>
      <w:r w:rsidR="009B077A">
        <w:rPr>
          <w:rFonts w:hint="cs"/>
          <w:rtl/>
          <w:lang w:eastAsia="he-IL"/>
        </w:rPr>
        <w:t xml:space="preserve">היום המציאות היא שלא כל </w:t>
      </w:r>
      <w:bookmarkStart w:id="372" w:name="_ETM_Q1_1169071"/>
      <w:bookmarkEnd w:id="372"/>
      <w:r w:rsidR="009B077A">
        <w:rPr>
          <w:rFonts w:hint="cs"/>
          <w:rtl/>
          <w:lang w:eastAsia="he-IL"/>
        </w:rPr>
        <w:t xml:space="preserve">פגישות </w:t>
      </w:r>
      <w:proofErr w:type="spellStart"/>
      <w:r w:rsidR="009B077A">
        <w:rPr>
          <w:rFonts w:hint="cs"/>
          <w:rtl/>
          <w:lang w:eastAsia="he-IL"/>
        </w:rPr>
        <w:t>ה</w:t>
      </w:r>
      <w:r w:rsidR="00FB5271">
        <w:rPr>
          <w:rFonts w:hint="cs"/>
          <w:rtl/>
          <w:lang w:eastAsia="he-IL"/>
        </w:rPr>
        <w:t>מהו</w:t>
      </w:r>
      <w:r w:rsidR="00FB5271">
        <w:rPr>
          <w:rtl/>
          <w:lang w:eastAsia="he-IL"/>
        </w:rPr>
        <w:t>"</w:t>
      </w:r>
      <w:r w:rsidR="00FB5271">
        <w:rPr>
          <w:rFonts w:hint="cs"/>
          <w:rtl/>
          <w:lang w:eastAsia="he-IL"/>
        </w:rPr>
        <w:t>ת</w:t>
      </w:r>
      <w:proofErr w:type="spellEnd"/>
      <w:r w:rsidR="00FB5271">
        <w:rPr>
          <w:rFonts w:hint="cs"/>
          <w:rtl/>
          <w:lang w:eastAsia="he-IL"/>
        </w:rPr>
        <w:t xml:space="preserve"> </w:t>
      </w:r>
      <w:r w:rsidR="009B077A">
        <w:rPr>
          <w:rFonts w:hint="cs"/>
          <w:rtl/>
          <w:lang w:eastAsia="he-IL"/>
        </w:rPr>
        <w:t xml:space="preserve">מתקיימות תוך 45 ימים מסיבות 100% של כוח </w:t>
      </w:r>
      <w:bookmarkStart w:id="373" w:name="_ETM_Q1_1176742"/>
      <w:bookmarkEnd w:id="373"/>
      <w:r w:rsidR="009B077A">
        <w:rPr>
          <w:rFonts w:hint="cs"/>
          <w:rtl/>
          <w:lang w:eastAsia="he-IL"/>
        </w:rPr>
        <w:t xml:space="preserve">אדם. </w:t>
      </w:r>
      <w:r>
        <w:rPr>
          <w:rFonts w:hint="cs"/>
          <w:rtl/>
          <w:lang w:eastAsia="he-IL"/>
        </w:rPr>
        <w:t>היו קשיי התארגנות ו</w:t>
      </w:r>
      <w:r w:rsidR="009B077A">
        <w:rPr>
          <w:rFonts w:hint="cs"/>
          <w:rtl/>
          <w:lang w:eastAsia="he-IL"/>
        </w:rPr>
        <w:t>לא היה דיור מספיק לכל היחידות</w:t>
      </w:r>
      <w:r>
        <w:rPr>
          <w:rFonts w:hint="cs"/>
          <w:rtl/>
          <w:lang w:eastAsia="he-IL"/>
        </w:rPr>
        <w:t xml:space="preserve"> </w:t>
      </w:r>
      <w:proofErr w:type="spellStart"/>
      <w:r>
        <w:rPr>
          <w:rFonts w:hint="cs"/>
          <w:rtl/>
          <w:lang w:eastAsia="he-IL"/>
        </w:rPr>
        <w:t>וכו</w:t>
      </w:r>
      <w:proofErr w:type="spellEnd"/>
      <w:r>
        <w:rPr>
          <w:rFonts w:hint="cs"/>
          <w:rtl/>
          <w:lang w:eastAsia="he-IL"/>
        </w:rPr>
        <w:t>'</w:t>
      </w:r>
      <w:r w:rsidR="009B077A">
        <w:rPr>
          <w:rFonts w:hint="cs"/>
          <w:rtl/>
          <w:lang w:eastAsia="he-IL"/>
        </w:rPr>
        <w:t xml:space="preserve">. הטבע האנושי שלנו, </w:t>
      </w:r>
      <w:bookmarkStart w:id="374" w:name="_ETM_Q1_1183694"/>
      <w:bookmarkEnd w:id="374"/>
      <w:r w:rsidR="009B077A">
        <w:rPr>
          <w:rFonts w:hint="cs"/>
          <w:rtl/>
          <w:lang w:eastAsia="he-IL"/>
        </w:rPr>
        <w:t xml:space="preserve">שאנו </w:t>
      </w:r>
      <w:r>
        <w:rPr>
          <w:rFonts w:hint="cs"/>
          <w:rtl/>
          <w:lang w:eastAsia="he-IL"/>
        </w:rPr>
        <w:t>עובדים לדד ליין. כ</w:t>
      </w:r>
      <w:r w:rsidR="009B077A">
        <w:rPr>
          <w:rFonts w:hint="cs"/>
          <w:rtl/>
          <w:lang w:eastAsia="he-IL"/>
        </w:rPr>
        <w:t>שאתה מאריך את הזמ</w:t>
      </w:r>
      <w:r>
        <w:rPr>
          <w:rFonts w:hint="cs"/>
          <w:rtl/>
          <w:lang w:eastAsia="he-IL"/>
        </w:rPr>
        <w:t>ן</w:t>
      </w:r>
      <w:r w:rsidR="009B077A">
        <w:rPr>
          <w:rFonts w:hint="cs"/>
          <w:rtl/>
          <w:lang w:eastAsia="he-IL"/>
        </w:rPr>
        <w:t xml:space="preserve"> שעומד </w:t>
      </w:r>
      <w:bookmarkStart w:id="375" w:name="_ETM_Q1_1191461"/>
      <w:bookmarkEnd w:id="375"/>
      <w:r w:rsidR="009B077A">
        <w:rPr>
          <w:rFonts w:hint="cs"/>
          <w:rtl/>
          <w:lang w:eastAsia="he-IL"/>
        </w:rPr>
        <w:t xml:space="preserve">לרשותך </w:t>
      </w:r>
      <w:r w:rsidR="009B077A">
        <w:rPr>
          <w:rtl/>
          <w:lang w:eastAsia="he-IL"/>
        </w:rPr>
        <w:t>–</w:t>
      </w:r>
      <w:r w:rsidR="009B077A">
        <w:rPr>
          <w:rFonts w:hint="cs"/>
          <w:rtl/>
          <w:lang w:eastAsia="he-IL"/>
        </w:rPr>
        <w:t xml:space="preserve"> זו תכונה אנושית בסיסית, לא שו</w:t>
      </w:r>
      <w:r>
        <w:rPr>
          <w:rFonts w:hint="cs"/>
          <w:rtl/>
          <w:lang w:eastAsia="he-IL"/>
        </w:rPr>
        <w:t>ם</w:t>
      </w:r>
      <w:r w:rsidR="009B077A">
        <w:rPr>
          <w:rFonts w:hint="cs"/>
          <w:rtl/>
          <w:lang w:eastAsia="he-IL"/>
        </w:rPr>
        <w:t xml:space="preserve"> כוונה רעה</w:t>
      </w:r>
      <w:r>
        <w:rPr>
          <w:rFonts w:hint="cs"/>
          <w:rtl/>
          <w:lang w:eastAsia="he-IL"/>
        </w:rPr>
        <w:t xml:space="preserve"> </w:t>
      </w:r>
      <w:bookmarkStart w:id="376" w:name="_ETM_Q1_1197216"/>
      <w:bookmarkEnd w:id="376"/>
      <w:r>
        <w:rPr>
          <w:rFonts w:hint="cs"/>
          <w:rtl/>
          <w:lang w:eastAsia="he-IL"/>
        </w:rPr>
        <w:t>של אף אחד ואף אחת</w:t>
      </w:r>
      <w:r w:rsidR="009B077A">
        <w:rPr>
          <w:rFonts w:hint="cs"/>
          <w:rtl/>
          <w:lang w:eastAsia="he-IL"/>
        </w:rPr>
        <w:t xml:space="preserve">. </w:t>
      </w:r>
      <w:bookmarkStart w:id="377" w:name="_ETM_Q1_1197993"/>
      <w:bookmarkEnd w:id="377"/>
      <w:r w:rsidR="009B077A">
        <w:rPr>
          <w:rFonts w:hint="cs"/>
          <w:rtl/>
          <w:lang w:eastAsia="he-IL"/>
        </w:rPr>
        <w:t xml:space="preserve">אני חושבת שזה יעבוד לרעת העניין. כי </w:t>
      </w:r>
      <w:r>
        <w:rPr>
          <w:rFonts w:hint="cs"/>
          <w:rtl/>
          <w:lang w:eastAsia="he-IL"/>
        </w:rPr>
        <w:t>מ</w:t>
      </w:r>
      <w:r w:rsidR="009B077A">
        <w:rPr>
          <w:rFonts w:hint="cs"/>
          <w:rtl/>
          <w:lang w:eastAsia="he-IL"/>
        </w:rPr>
        <w:t xml:space="preserve">ניין הימים יישאר </w:t>
      </w:r>
      <w:bookmarkStart w:id="378" w:name="_ETM_Q1_1205540"/>
      <w:bookmarkEnd w:id="378"/>
      <w:r w:rsidR="009B077A">
        <w:rPr>
          <w:rFonts w:hint="cs"/>
          <w:rtl/>
          <w:lang w:eastAsia="he-IL"/>
        </w:rPr>
        <w:t xml:space="preserve">מסובך במירכאות, אבל זה לא באמת </w:t>
      </w:r>
      <w:r w:rsidR="009B077A">
        <w:rPr>
          <w:rtl/>
          <w:lang w:eastAsia="he-IL"/>
        </w:rPr>
        <w:t>–</w:t>
      </w:r>
      <w:r w:rsidR="009B077A">
        <w:rPr>
          <w:rFonts w:hint="cs"/>
          <w:rtl/>
          <w:lang w:eastAsia="he-IL"/>
        </w:rPr>
        <w:t xml:space="preserve"> ה</w:t>
      </w:r>
      <w:r w:rsidR="00FB5271">
        <w:rPr>
          <w:rFonts w:hint="cs"/>
          <w:rtl/>
          <w:lang w:eastAsia="he-IL"/>
        </w:rPr>
        <w:t xml:space="preserve">מהות </w:t>
      </w:r>
      <w:r w:rsidR="009B077A">
        <w:rPr>
          <w:rFonts w:hint="cs"/>
          <w:rtl/>
          <w:lang w:eastAsia="he-IL"/>
        </w:rPr>
        <w:t xml:space="preserve">של הזמן </w:t>
      </w:r>
      <w:bookmarkStart w:id="379" w:name="_ETM_Q1_1211743"/>
      <w:bookmarkEnd w:id="379"/>
      <w:r w:rsidR="009B077A">
        <w:rPr>
          <w:rFonts w:hint="cs"/>
          <w:rtl/>
          <w:lang w:eastAsia="he-IL"/>
        </w:rPr>
        <w:t>של הזמן שבו אנו מונעים מאנשים גישה לערכאות. אני חו</w:t>
      </w:r>
      <w:r>
        <w:rPr>
          <w:rFonts w:hint="cs"/>
          <w:rtl/>
          <w:lang w:eastAsia="he-IL"/>
        </w:rPr>
        <w:t>ש</w:t>
      </w:r>
      <w:r w:rsidR="009B077A">
        <w:rPr>
          <w:rFonts w:hint="cs"/>
          <w:rtl/>
          <w:lang w:eastAsia="he-IL"/>
        </w:rPr>
        <w:t xml:space="preserve">בת </w:t>
      </w:r>
      <w:bookmarkStart w:id="380" w:name="_ETM_Q1_1220930"/>
      <w:bookmarkEnd w:id="380"/>
      <w:r>
        <w:rPr>
          <w:rFonts w:hint="cs"/>
          <w:rtl/>
          <w:lang w:eastAsia="he-IL"/>
        </w:rPr>
        <w:t>שהמטרה מצדיקה את זה מעל ומעב</w:t>
      </w:r>
      <w:r w:rsidR="009B077A">
        <w:rPr>
          <w:rFonts w:hint="cs"/>
          <w:rtl/>
          <w:lang w:eastAsia="he-IL"/>
        </w:rPr>
        <w:t>ר</w:t>
      </w:r>
      <w:r>
        <w:rPr>
          <w:rFonts w:hint="cs"/>
          <w:rtl/>
          <w:lang w:eastAsia="he-IL"/>
        </w:rPr>
        <w:t xml:space="preserve"> </w:t>
      </w:r>
      <w:r w:rsidR="009B077A">
        <w:rPr>
          <w:rFonts w:hint="cs"/>
          <w:rtl/>
          <w:lang w:eastAsia="he-IL"/>
        </w:rPr>
        <w:t>לכל הצדקה אבל צרי</w:t>
      </w:r>
      <w:r>
        <w:rPr>
          <w:rFonts w:hint="cs"/>
          <w:rtl/>
          <w:lang w:eastAsia="he-IL"/>
        </w:rPr>
        <w:t xml:space="preserve">ך </w:t>
      </w:r>
      <w:r w:rsidR="009B077A">
        <w:rPr>
          <w:rFonts w:hint="cs"/>
          <w:rtl/>
          <w:lang w:eastAsia="he-IL"/>
        </w:rPr>
        <w:t xml:space="preserve">לא </w:t>
      </w:r>
      <w:bookmarkStart w:id="381" w:name="_ETM_Q1_1227586"/>
      <w:bookmarkEnd w:id="381"/>
      <w:r w:rsidR="009B077A">
        <w:rPr>
          <w:rFonts w:hint="cs"/>
          <w:rtl/>
          <w:lang w:eastAsia="he-IL"/>
        </w:rPr>
        <w:t>לקחת את זה בקלות.</w:t>
      </w:r>
    </w:p>
    <w:p w:rsidR="009B077A" w:rsidRDefault="009B077A" w:rsidP="009B077A">
      <w:pPr>
        <w:rPr>
          <w:rtl/>
          <w:lang w:eastAsia="he-IL"/>
        </w:rPr>
      </w:pPr>
      <w:bookmarkStart w:id="382" w:name="_ETM_Q1_1229866"/>
      <w:bookmarkStart w:id="383" w:name="_ETM_Q1_1229929"/>
      <w:bookmarkEnd w:id="382"/>
      <w:bookmarkEnd w:id="383"/>
    </w:p>
    <w:p w:rsidR="009B077A" w:rsidRDefault="009B077A" w:rsidP="009B077A">
      <w:pPr>
        <w:rPr>
          <w:rtl/>
          <w:lang w:eastAsia="he-IL"/>
        </w:rPr>
      </w:pPr>
      <w:bookmarkStart w:id="384" w:name="_ETM_Q1_1229991"/>
      <w:bookmarkStart w:id="385" w:name="_ETM_Q1_1230054"/>
      <w:bookmarkEnd w:id="384"/>
      <w:bookmarkEnd w:id="385"/>
      <w:r>
        <w:rPr>
          <w:rFonts w:hint="cs"/>
          <w:rtl/>
          <w:lang w:eastAsia="he-IL"/>
        </w:rPr>
        <w:t xml:space="preserve">שתיים, אני רוצה שהמערכת תהיה יעילה. אני </w:t>
      </w:r>
      <w:bookmarkStart w:id="386" w:name="_ETM_Q1_1235602"/>
      <w:bookmarkEnd w:id="386"/>
      <w:r>
        <w:rPr>
          <w:rFonts w:hint="cs"/>
          <w:rtl/>
          <w:lang w:eastAsia="he-IL"/>
        </w:rPr>
        <w:t>לא רוצה לעזור למערכת לגרור רגליים.</w:t>
      </w:r>
    </w:p>
    <w:p w:rsidR="009B077A" w:rsidRDefault="009B077A" w:rsidP="009B077A">
      <w:pPr>
        <w:rPr>
          <w:rtl/>
          <w:lang w:eastAsia="he-IL"/>
        </w:rPr>
      </w:pPr>
      <w:bookmarkStart w:id="387" w:name="_ETM_Q1_1241447"/>
      <w:bookmarkStart w:id="388" w:name="_ETM_Q1_1241509"/>
      <w:bookmarkEnd w:id="387"/>
      <w:bookmarkEnd w:id="388"/>
    </w:p>
    <w:p w:rsidR="009B077A" w:rsidRDefault="00B75249" w:rsidP="00B75249">
      <w:pPr>
        <w:rPr>
          <w:rtl/>
          <w:lang w:eastAsia="he-IL"/>
        </w:rPr>
      </w:pPr>
      <w:bookmarkStart w:id="389" w:name="_ETM_Q1_1241588"/>
      <w:bookmarkStart w:id="390" w:name="_ETM_Q1_1241666"/>
      <w:bookmarkEnd w:id="389"/>
      <w:bookmarkEnd w:id="390"/>
      <w:r>
        <w:rPr>
          <w:rFonts w:hint="cs"/>
          <w:rtl/>
          <w:lang w:eastAsia="he-IL"/>
        </w:rPr>
        <w:t xml:space="preserve">שלוש, אני חוששת ממצב שבו אם אנחנו לא נותנים את המדרגה הזאת, </w:t>
      </w:r>
      <w:r w:rsidR="009B077A">
        <w:rPr>
          <w:rFonts w:hint="cs"/>
          <w:rtl/>
          <w:lang w:eastAsia="he-IL"/>
        </w:rPr>
        <w:t>המצב שב</w:t>
      </w:r>
      <w:r>
        <w:rPr>
          <w:rFonts w:hint="cs"/>
          <w:rtl/>
          <w:lang w:eastAsia="he-IL"/>
        </w:rPr>
        <w:t>ו</w:t>
      </w:r>
      <w:r w:rsidR="009B077A">
        <w:rPr>
          <w:rFonts w:hint="cs"/>
          <w:rtl/>
          <w:lang w:eastAsia="he-IL"/>
        </w:rPr>
        <w:t xml:space="preserve"> יגידו, אם יחידת </w:t>
      </w:r>
      <w:bookmarkStart w:id="391" w:name="_ETM_Q1_1244915"/>
      <w:bookmarkEnd w:id="391"/>
      <w:r w:rsidR="009B077A">
        <w:rPr>
          <w:rFonts w:hint="cs"/>
          <w:rtl/>
          <w:lang w:eastAsia="he-IL"/>
        </w:rPr>
        <w:t xml:space="preserve">הסיוע לא הצליחה לעשות את הפגישה, יתבטל התהלך וקופצים לבית </w:t>
      </w:r>
      <w:bookmarkStart w:id="392" w:name="_ETM_Q1_1252701"/>
      <w:bookmarkEnd w:id="392"/>
      <w:r w:rsidR="009B077A">
        <w:rPr>
          <w:rFonts w:hint="cs"/>
          <w:rtl/>
          <w:lang w:eastAsia="he-IL"/>
        </w:rPr>
        <w:t>ה</w:t>
      </w:r>
      <w:r>
        <w:rPr>
          <w:rFonts w:hint="cs"/>
          <w:rtl/>
          <w:lang w:eastAsia="he-IL"/>
        </w:rPr>
        <w:t>מ</w:t>
      </w:r>
      <w:r w:rsidR="009B077A">
        <w:rPr>
          <w:rFonts w:hint="cs"/>
          <w:rtl/>
          <w:lang w:eastAsia="he-IL"/>
        </w:rPr>
        <w:t xml:space="preserve">שפט </w:t>
      </w:r>
      <w:r w:rsidR="009B077A">
        <w:rPr>
          <w:rtl/>
          <w:lang w:eastAsia="he-IL"/>
        </w:rPr>
        <w:t>–</w:t>
      </w:r>
      <w:r w:rsidR="009B077A">
        <w:rPr>
          <w:rFonts w:hint="cs"/>
          <w:rtl/>
          <w:lang w:eastAsia="he-IL"/>
        </w:rPr>
        <w:t xml:space="preserve"> אנו מ</w:t>
      </w:r>
      <w:r>
        <w:rPr>
          <w:rFonts w:hint="cs"/>
          <w:rtl/>
          <w:lang w:eastAsia="he-IL"/>
        </w:rPr>
        <w:t>קרבות את ההתהוות של המדרגה הזאת</w:t>
      </w:r>
      <w:r w:rsidR="009B077A">
        <w:rPr>
          <w:rFonts w:hint="cs"/>
          <w:rtl/>
          <w:lang w:eastAsia="he-IL"/>
        </w:rPr>
        <w:t xml:space="preserve">. אני חושבת שביטול תקופת הצינון לא </w:t>
      </w:r>
      <w:bookmarkStart w:id="393" w:name="_ETM_Q1_1263476"/>
      <w:bookmarkEnd w:id="393"/>
      <w:r>
        <w:rPr>
          <w:rFonts w:hint="cs"/>
          <w:rtl/>
          <w:lang w:eastAsia="he-IL"/>
        </w:rPr>
        <w:t>נכונה, אבל לגבי ה-45 יו</w:t>
      </w:r>
      <w:r w:rsidR="009B077A">
        <w:rPr>
          <w:rFonts w:hint="cs"/>
          <w:rtl/>
          <w:lang w:eastAsia="he-IL"/>
        </w:rPr>
        <w:t xml:space="preserve">ם ו-60 יום, בעיניי אסור </w:t>
      </w:r>
      <w:bookmarkStart w:id="394" w:name="_ETM_Q1_1272666"/>
      <w:bookmarkEnd w:id="394"/>
      <w:r w:rsidR="009B077A">
        <w:rPr>
          <w:rFonts w:hint="cs"/>
          <w:rtl/>
          <w:lang w:eastAsia="he-IL"/>
        </w:rPr>
        <w:t>לנו להסכים לזה.</w:t>
      </w:r>
    </w:p>
    <w:p w:rsidR="009B077A" w:rsidRDefault="009B077A" w:rsidP="009B077A">
      <w:pPr>
        <w:rPr>
          <w:rtl/>
          <w:lang w:eastAsia="he-IL"/>
        </w:rPr>
      </w:pPr>
      <w:bookmarkStart w:id="395" w:name="_ETM_Q1_1274462"/>
      <w:bookmarkStart w:id="396" w:name="_ETM_Q1_1274524"/>
      <w:bookmarkEnd w:id="395"/>
      <w:bookmarkEnd w:id="396"/>
    </w:p>
    <w:p w:rsidR="009B077A" w:rsidRDefault="009B077A" w:rsidP="009B077A">
      <w:pPr>
        <w:pStyle w:val="af6"/>
        <w:keepNext/>
        <w:rPr>
          <w:rtl/>
        </w:rPr>
      </w:pPr>
      <w:bookmarkStart w:id="397" w:name="ET_yor_5292_38"/>
      <w:r w:rsidRPr="009B077A">
        <w:rPr>
          <w:rStyle w:val="TagStyle"/>
          <w:rtl/>
        </w:rPr>
        <w:t xml:space="preserve"> &lt;&lt; </w:t>
      </w:r>
      <w:proofErr w:type="spellStart"/>
      <w:r w:rsidRPr="009B077A">
        <w:rPr>
          <w:rStyle w:val="TagStyle"/>
          <w:rtl/>
        </w:rPr>
        <w:t>יור</w:t>
      </w:r>
      <w:proofErr w:type="spellEnd"/>
      <w:r w:rsidRPr="009B077A">
        <w:rPr>
          <w:rStyle w:val="TagStyle"/>
          <w:rtl/>
        </w:rPr>
        <w:t xml:space="preserve"> &gt;&gt; </w:t>
      </w:r>
      <w:r>
        <w:rPr>
          <w:rtl/>
        </w:rPr>
        <w:t>היו"ר אוסאמה סעדי:</w:t>
      </w:r>
      <w:r w:rsidRPr="009B077A">
        <w:rPr>
          <w:rStyle w:val="TagStyle"/>
          <w:rtl/>
        </w:rPr>
        <w:t xml:space="preserve"> &lt;&lt; </w:t>
      </w:r>
      <w:proofErr w:type="spellStart"/>
      <w:r w:rsidRPr="009B077A">
        <w:rPr>
          <w:rStyle w:val="TagStyle"/>
          <w:rtl/>
        </w:rPr>
        <w:t>יור</w:t>
      </w:r>
      <w:proofErr w:type="spellEnd"/>
      <w:r w:rsidRPr="009B077A">
        <w:rPr>
          <w:rStyle w:val="TagStyle"/>
          <w:rtl/>
        </w:rPr>
        <w:t xml:space="preserve"> &gt;&gt;</w:t>
      </w:r>
      <w:r>
        <w:rPr>
          <w:rtl/>
        </w:rPr>
        <w:t xml:space="preserve">   </w:t>
      </w:r>
      <w:bookmarkEnd w:id="397"/>
    </w:p>
    <w:p w:rsidR="009B077A" w:rsidRDefault="009B077A" w:rsidP="009B077A">
      <w:pPr>
        <w:pStyle w:val="KeepWithNext"/>
        <w:rPr>
          <w:rtl/>
        </w:rPr>
      </w:pPr>
    </w:p>
    <w:p w:rsidR="009B077A" w:rsidRDefault="00B75249" w:rsidP="009B077A">
      <w:pPr>
        <w:rPr>
          <w:rtl/>
        </w:rPr>
      </w:pPr>
      <w:bookmarkStart w:id="398" w:name="_ETM_Q1_1275227"/>
      <w:bookmarkEnd w:id="398"/>
      <w:r>
        <w:rPr>
          <w:rFonts w:hint="cs"/>
          <w:rtl/>
        </w:rPr>
        <w:t>מה ההיגיון ברעיון בביטול תקופת הצינון</w:t>
      </w:r>
      <w:r w:rsidR="009B077A">
        <w:rPr>
          <w:rFonts w:hint="cs"/>
          <w:rtl/>
        </w:rPr>
        <w:t>?</w:t>
      </w:r>
    </w:p>
    <w:p w:rsidR="009B077A" w:rsidRDefault="009B077A" w:rsidP="009B077A">
      <w:pPr>
        <w:rPr>
          <w:rtl/>
        </w:rPr>
      </w:pPr>
      <w:bookmarkStart w:id="399" w:name="_ETM_Q1_1275993"/>
      <w:bookmarkStart w:id="400" w:name="_ETM_Q1_1276055"/>
      <w:bookmarkStart w:id="401" w:name="_ETM_Q1_1277055"/>
      <w:bookmarkEnd w:id="399"/>
      <w:bookmarkEnd w:id="400"/>
      <w:bookmarkEnd w:id="401"/>
    </w:p>
    <w:p w:rsidR="009B077A" w:rsidRDefault="009B077A" w:rsidP="009B077A">
      <w:pPr>
        <w:pStyle w:val="a4"/>
        <w:keepNext/>
        <w:rPr>
          <w:rtl/>
        </w:rPr>
      </w:pPr>
      <w:bookmarkStart w:id="402" w:name="ET_speaker_יעקב_פרידברג_39"/>
      <w:r w:rsidRPr="009B077A">
        <w:rPr>
          <w:rStyle w:val="TagStyle"/>
          <w:rtl/>
        </w:rPr>
        <w:t xml:space="preserve"> &lt;&lt; דובר &gt;&gt; </w:t>
      </w:r>
      <w:r>
        <w:rPr>
          <w:rtl/>
        </w:rPr>
        <w:t xml:space="preserve">יעקב </w:t>
      </w:r>
      <w:proofErr w:type="spellStart"/>
      <w:r>
        <w:rPr>
          <w:rtl/>
        </w:rPr>
        <w:t>פרידברג</w:t>
      </w:r>
      <w:proofErr w:type="spellEnd"/>
      <w:r>
        <w:rPr>
          <w:rtl/>
        </w:rPr>
        <w:t>:</w:t>
      </w:r>
      <w:r w:rsidRPr="009B077A">
        <w:rPr>
          <w:rStyle w:val="TagStyle"/>
          <w:rtl/>
        </w:rPr>
        <w:t xml:space="preserve"> &lt;&lt; דובר &gt;&gt;</w:t>
      </w:r>
      <w:r>
        <w:rPr>
          <w:rtl/>
        </w:rPr>
        <w:t xml:space="preserve">   </w:t>
      </w:r>
      <w:bookmarkEnd w:id="402"/>
    </w:p>
    <w:p w:rsidR="009B077A" w:rsidRDefault="009B077A" w:rsidP="009B077A">
      <w:pPr>
        <w:pStyle w:val="KeepWithNext"/>
        <w:rPr>
          <w:rtl/>
        </w:rPr>
      </w:pPr>
    </w:p>
    <w:p w:rsidR="009B077A" w:rsidRDefault="009B077A" w:rsidP="00A66989">
      <w:pPr>
        <w:rPr>
          <w:rtl/>
        </w:rPr>
      </w:pPr>
      <w:bookmarkStart w:id="403" w:name="_ETM_Q1_1277555"/>
      <w:bookmarkStart w:id="404" w:name="_ETM_Q1_1277617"/>
      <w:bookmarkEnd w:id="403"/>
      <w:bookmarkEnd w:id="404"/>
      <w:r>
        <w:rPr>
          <w:rFonts w:hint="cs"/>
          <w:rtl/>
        </w:rPr>
        <w:t>אני רוצה לומר כמה דבר</w:t>
      </w:r>
      <w:r w:rsidR="00646688">
        <w:rPr>
          <w:rFonts w:hint="cs"/>
          <w:rtl/>
        </w:rPr>
        <w:t>ים</w:t>
      </w:r>
      <w:r>
        <w:rPr>
          <w:rFonts w:hint="cs"/>
          <w:rtl/>
        </w:rPr>
        <w:t xml:space="preserve"> על דברי חברת </w:t>
      </w:r>
      <w:bookmarkStart w:id="405" w:name="_ETM_Q1_1282126"/>
      <w:bookmarkEnd w:id="405"/>
      <w:r>
        <w:rPr>
          <w:rFonts w:hint="cs"/>
          <w:rtl/>
        </w:rPr>
        <w:t>הכנסת מיכא</w:t>
      </w:r>
      <w:r w:rsidR="00B75249">
        <w:rPr>
          <w:rFonts w:hint="cs"/>
          <w:rtl/>
        </w:rPr>
        <w:t>ל</w:t>
      </w:r>
      <w:r>
        <w:rPr>
          <w:rFonts w:hint="cs"/>
          <w:rtl/>
        </w:rPr>
        <w:t>י. חשוב לנו לקבוע משהו שניתן</w:t>
      </w:r>
      <w:r w:rsidR="00B75249">
        <w:rPr>
          <w:rFonts w:hint="cs"/>
          <w:rtl/>
        </w:rPr>
        <w:t xml:space="preserve"> </w:t>
      </w:r>
      <w:bookmarkStart w:id="406" w:name="_ETM_Q1_1281089"/>
      <w:bookmarkEnd w:id="406"/>
      <w:r>
        <w:rPr>
          <w:rFonts w:hint="cs"/>
          <w:rtl/>
        </w:rPr>
        <w:t xml:space="preserve">לעמוד בו, ולא לקבוע </w:t>
      </w:r>
      <w:bookmarkStart w:id="407" w:name="_ETM_Q1_1289320"/>
      <w:bookmarkEnd w:id="407"/>
      <w:r>
        <w:rPr>
          <w:rFonts w:hint="cs"/>
          <w:rtl/>
        </w:rPr>
        <w:t xml:space="preserve">הסדר שברור שאי-אפשר יהיה לעמוד בו. בארבע השנים שהחוק הזה </w:t>
      </w:r>
      <w:bookmarkStart w:id="408" w:name="_ETM_Q1_1298711"/>
      <w:bookmarkEnd w:id="408"/>
      <w:r>
        <w:rPr>
          <w:rFonts w:hint="cs"/>
          <w:rtl/>
        </w:rPr>
        <w:t>בתוקף בהוראת השעה אנו רואים שיש</w:t>
      </w:r>
      <w:r w:rsidR="00A66989">
        <w:rPr>
          <w:rFonts w:hint="cs"/>
          <w:rtl/>
        </w:rPr>
        <w:t>,</w:t>
      </w:r>
      <w:r>
        <w:rPr>
          <w:rFonts w:hint="cs"/>
          <w:rtl/>
        </w:rPr>
        <w:t xml:space="preserve"> מצד אחד, שקיעה תודעתית </w:t>
      </w:r>
      <w:bookmarkStart w:id="409" w:name="_ETM_Q1_1308275"/>
      <w:bookmarkEnd w:id="409"/>
      <w:r>
        <w:rPr>
          <w:rFonts w:hint="cs"/>
          <w:rtl/>
        </w:rPr>
        <w:t>לזה שהחוק קיי</w:t>
      </w:r>
      <w:r w:rsidR="00A66989">
        <w:rPr>
          <w:rFonts w:hint="cs"/>
          <w:rtl/>
        </w:rPr>
        <w:t>ם</w:t>
      </w:r>
      <w:r>
        <w:rPr>
          <w:rFonts w:hint="cs"/>
          <w:rtl/>
        </w:rPr>
        <w:t xml:space="preserve">, ויש יותר ויותר הרואים את הצדדים החיוביים </w:t>
      </w:r>
      <w:bookmarkStart w:id="410" w:name="_ETM_Q1_1315694"/>
      <w:bookmarkEnd w:id="410"/>
      <w:r>
        <w:rPr>
          <w:rFonts w:hint="cs"/>
          <w:rtl/>
        </w:rPr>
        <w:t xml:space="preserve">שבו, ולצד זה יש </w:t>
      </w:r>
      <w:r w:rsidR="00A66989">
        <w:rPr>
          <w:rFonts w:hint="cs"/>
          <w:rtl/>
        </w:rPr>
        <w:t xml:space="preserve">גם </w:t>
      </w:r>
      <w:r>
        <w:rPr>
          <w:rFonts w:hint="cs"/>
          <w:rtl/>
        </w:rPr>
        <w:t>הביק</w:t>
      </w:r>
      <w:r w:rsidR="00A66989">
        <w:rPr>
          <w:rFonts w:hint="cs"/>
          <w:rtl/>
        </w:rPr>
        <w:t>ו</w:t>
      </w:r>
      <w:r>
        <w:rPr>
          <w:rFonts w:hint="cs"/>
          <w:rtl/>
        </w:rPr>
        <w:t xml:space="preserve">רת. ביקורת מוצדקת שיש על החוק </w:t>
      </w:r>
      <w:bookmarkStart w:id="411" w:name="_ETM_Q1_1325072"/>
      <w:bookmarkEnd w:id="411"/>
      <w:r>
        <w:rPr>
          <w:rFonts w:hint="cs"/>
          <w:rtl/>
        </w:rPr>
        <w:t>היא העובדה שהמועדים לא מתקיימים כפי ש</w:t>
      </w:r>
      <w:r w:rsidR="00A66989">
        <w:rPr>
          <w:rFonts w:hint="cs"/>
          <w:rtl/>
        </w:rPr>
        <w:t xml:space="preserve">הם </w:t>
      </w:r>
      <w:r>
        <w:rPr>
          <w:rFonts w:hint="cs"/>
          <w:rtl/>
        </w:rPr>
        <w:t xml:space="preserve">נקבעו בחוק. לכן אני </w:t>
      </w:r>
      <w:bookmarkStart w:id="412" w:name="_ETM_Q1_1331195"/>
      <w:bookmarkEnd w:id="412"/>
      <w:r>
        <w:rPr>
          <w:rFonts w:hint="cs"/>
          <w:rtl/>
        </w:rPr>
        <w:t>חושב</w:t>
      </w:r>
      <w:r w:rsidR="00A66989">
        <w:rPr>
          <w:rFonts w:hint="cs"/>
          <w:rtl/>
        </w:rPr>
        <w:t>,</w:t>
      </w:r>
      <w:r>
        <w:rPr>
          <w:rFonts w:hint="cs"/>
          <w:rtl/>
        </w:rPr>
        <w:t xml:space="preserve"> שיהיה </w:t>
      </w:r>
      <w:r w:rsidR="00646688">
        <w:rPr>
          <w:rFonts w:hint="cs"/>
          <w:rtl/>
        </w:rPr>
        <w:t>מאוד</w:t>
      </w:r>
      <w:r>
        <w:rPr>
          <w:rFonts w:hint="cs"/>
          <w:rtl/>
        </w:rPr>
        <w:t xml:space="preserve"> לא נכו</w:t>
      </w:r>
      <w:r w:rsidR="00A66989">
        <w:rPr>
          <w:rFonts w:hint="cs"/>
          <w:rtl/>
        </w:rPr>
        <w:t>ן</w:t>
      </w:r>
      <w:r>
        <w:rPr>
          <w:rFonts w:hint="cs"/>
          <w:rtl/>
        </w:rPr>
        <w:t xml:space="preserve"> לקבוע במס</w:t>
      </w:r>
      <w:r w:rsidR="00A66989">
        <w:rPr>
          <w:rFonts w:hint="cs"/>
          <w:rtl/>
        </w:rPr>
        <w:t>ג</w:t>
      </w:r>
      <w:r>
        <w:rPr>
          <w:rFonts w:hint="cs"/>
          <w:rtl/>
        </w:rPr>
        <w:t xml:space="preserve">רת הוראה קבועה </w:t>
      </w:r>
      <w:r w:rsidR="00A66989">
        <w:rPr>
          <w:rFonts w:hint="cs"/>
          <w:rtl/>
        </w:rPr>
        <w:t xml:space="preserve">מועדים שאנחנו יודעים שקשה מאוד </w:t>
      </w:r>
      <w:r>
        <w:rPr>
          <w:rFonts w:hint="cs"/>
          <w:rtl/>
        </w:rPr>
        <w:t>למערכ</w:t>
      </w:r>
      <w:r w:rsidR="00A66989">
        <w:rPr>
          <w:rFonts w:hint="cs"/>
          <w:rtl/>
        </w:rPr>
        <w:t>ת</w:t>
      </w:r>
      <w:r>
        <w:rPr>
          <w:rFonts w:hint="cs"/>
          <w:rtl/>
        </w:rPr>
        <w:t xml:space="preserve"> </w:t>
      </w:r>
      <w:bookmarkStart w:id="413" w:name="_ETM_Q1_1340040"/>
      <w:bookmarkEnd w:id="413"/>
      <w:r>
        <w:rPr>
          <w:rFonts w:hint="cs"/>
          <w:rtl/>
        </w:rPr>
        <w:t xml:space="preserve">לעמוד בהם, גם אם היינו רוצים שהשירות יהיה מהיר יותר </w:t>
      </w:r>
      <w:bookmarkStart w:id="414" w:name="_ETM_Q1_1346461"/>
      <w:bookmarkEnd w:id="414"/>
      <w:r w:rsidR="00A66989">
        <w:rPr>
          <w:rFonts w:hint="cs"/>
          <w:rtl/>
        </w:rPr>
        <w:t xml:space="preserve">ושפגישות </w:t>
      </w:r>
      <w:proofErr w:type="spellStart"/>
      <w:r w:rsidR="00A66989">
        <w:rPr>
          <w:rFonts w:hint="cs"/>
          <w:rtl/>
        </w:rPr>
        <w:t>המהו"ת</w:t>
      </w:r>
      <w:proofErr w:type="spellEnd"/>
      <w:r w:rsidR="00A66989">
        <w:rPr>
          <w:rFonts w:hint="cs"/>
          <w:rtl/>
        </w:rPr>
        <w:t xml:space="preserve"> יתקיימו </w:t>
      </w:r>
      <w:bookmarkStart w:id="415" w:name="_ETM_Q1_1350424"/>
      <w:bookmarkEnd w:id="415"/>
      <w:r>
        <w:rPr>
          <w:rFonts w:hint="cs"/>
          <w:rtl/>
        </w:rPr>
        <w:t xml:space="preserve">מתוך </w:t>
      </w:r>
      <w:r>
        <w:rPr>
          <w:rtl/>
        </w:rPr>
        <w:t>–</w:t>
      </w:r>
      <w:r w:rsidR="00A66989">
        <w:rPr>
          <w:rFonts w:hint="cs"/>
          <w:rtl/>
        </w:rPr>
        <w:t xml:space="preserve"> פעם דיברנ</w:t>
      </w:r>
      <w:r>
        <w:rPr>
          <w:rFonts w:hint="cs"/>
          <w:rtl/>
        </w:rPr>
        <w:t>ו</w:t>
      </w:r>
      <w:r w:rsidR="00A66989">
        <w:rPr>
          <w:rFonts w:hint="cs"/>
          <w:rtl/>
        </w:rPr>
        <w:t xml:space="preserve"> </w:t>
      </w:r>
      <w:r>
        <w:rPr>
          <w:rFonts w:hint="cs"/>
          <w:rtl/>
        </w:rPr>
        <w:t xml:space="preserve">על תוך שבועיים, תוך שלושה שבועות. </w:t>
      </w:r>
      <w:bookmarkStart w:id="416" w:name="_ETM_Q1_1353899"/>
      <w:bookmarkEnd w:id="416"/>
      <w:r>
        <w:rPr>
          <w:rFonts w:hint="cs"/>
          <w:rtl/>
        </w:rPr>
        <w:t xml:space="preserve">חברתנו מיכל בזום תמיד מזכירה לנו את זה, אבל אנחנו </w:t>
      </w:r>
      <w:bookmarkStart w:id="417" w:name="_ETM_Q1_1359964"/>
      <w:bookmarkEnd w:id="417"/>
      <w:r>
        <w:rPr>
          <w:rFonts w:hint="cs"/>
          <w:rtl/>
        </w:rPr>
        <w:t>רואים</w:t>
      </w:r>
      <w:r w:rsidR="00A66989">
        <w:rPr>
          <w:rFonts w:hint="cs"/>
          <w:rtl/>
        </w:rPr>
        <w:t xml:space="preserve"> איך הדברים עובדים</w:t>
      </w:r>
      <w:r>
        <w:rPr>
          <w:rFonts w:hint="cs"/>
          <w:rtl/>
        </w:rPr>
        <w:t xml:space="preserve">. זו נקודה אחת. </w:t>
      </w:r>
    </w:p>
    <w:p w:rsidR="009B077A" w:rsidRDefault="009B077A" w:rsidP="009B077A">
      <w:pPr>
        <w:rPr>
          <w:rtl/>
        </w:rPr>
      </w:pPr>
      <w:bookmarkStart w:id="418" w:name="_ETM_Q1_1363633"/>
      <w:bookmarkStart w:id="419" w:name="_ETM_Q1_1363696"/>
      <w:bookmarkEnd w:id="418"/>
      <w:bookmarkEnd w:id="419"/>
    </w:p>
    <w:p w:rsidR="009B077A" w:rsidRDefault="009B077A" w:rsidP="009B077A">
      <w:pPr>
        <w:pStyle w:val="af6"/>
        <w:keepNext/>
        <w:rPr>
          <w:rtl/>
        </w:rPr>
      </w:pPr>
      <w:bookmarkStart w:id="420" w:name="ET_yor_5292_40"/>
      <w:r w:rsidRPr="009B077A">
        <w:rPr>
          <w:rStyle w:val="TagStyle"/>
          <w:rtl/>
        </w:rPr>
        <w:t xml:space="preserve"> &lt;&lt; </w:t>
      </w:r>
      <w:proofErr w:type="spellStart"/>
      <w:r w:rsidRPr="009B077A">
        <w:rPr>
          <w:rStyle w:val="TagStyle"/>
          <w:rtl/>
        </w:rPr>
        <w:t>יור</w:t>
      </w:r>
      <w:proofErr w:type="spellEnd"/>
      <w:r w:rsidRPr="009B077A">
        <w:rPr>
          <w:rStyle w:val="TagStyle"/>
          <w:rtl/>
        </w:rPr>
        <w:t xml:space="preserve"> &gt;&gt; </w:t>
      </w:r>
      <w:r>
        <w:rPr>
          <w:rtl/>
        </w:rPr>
        <w:t>היו"ר אוסאמה סעדי:</w:t>
      </w:r>
      <w:r w:rsidRPr="009B077A">
        <w:rPr>
          <w:rStyle w:val="TagStyle"/>
          <w:rtl/>
        </w:rPr>
        <w:t xml:space="preserve"> &lt;&lt; </w:t>
      </w:r>
      <w:proofErr w:type="spellStart"/>
      <w:r w:rsidRPr="009B077A">
        <w:rPr>
          <w:rStyle w:val="TagStyle"/>
          <w:rtl/>
        </w:rPr>
        <w:t>יור</w:t>
      </w:r>
      <w:proofErr w:type="spellEnd"/>
      <w:r w:rsidRPr="009B077A">
        <w:rPr>
          <w:rStyle w:val="TagStyle"/>
          <w:rtl/>
        </w:rPr>
        <w:t xml:space="preserve"> &gt;&gt;</w:t>
      </w:r>
      <w:r>
        <w:rPr>
          <w:rtl/>
        </w:rPr>
        <w:t xml:space="preserve">   </w:t>
      </w:r>
      <w:bookmarkEnd w:id="420"/>
    </w:p>
    <w:p w:rsidR="009B077A" w:rsidRDefault="009B077A" w:rsidP="009B077A">
      <w:pPr>
        <w:pStyle w:val="KeepWithNext"/>
        <w:rPr>
          <w:rtl/>
        </w:rPr>
      </w:pPr>
    </w:p>
    <w:p w:rsidR="009B077A" w:rsidRDefault="009B077A" w:rsidP="009B077A">
      <w:pPr>
        <w:rPr>
          <w:rtl/>
        </w:rPr>
      </w:pPr>
      <w:bookmarkStart w:id="421" w:name="_ETM_Q1_1364477"/>
      <w:bookmarkEnd w:id="421"/>
      <w:r>
        <w:rPr>
          <w:rFonts w:hint="cs"/>
          <w:rtl/>
        </w:rPr>
        <w:t xml:space="preserve">אבל לא משנים את התקופה. מאריכים </w:t>
      </w:r>
      <w:bookmarkStart w:id="422" w:name="_ETM_Q1_1368227"/>
      <w:bookmarkEnd w:id="422"/>
      <w:r>
        <w:rPr>
          <w:rFonts w:hint="cs"/>
          <w:rtl/>
        </w:rPr>
        <w:t>אותה.</w:t>
      </w:r>
    </w:p>
    <w:p w:rsidR="009B077A" w:rsidRDefault="009B077A" w:rsidP="009B077A">
      <w:pPr>
        <w:rPr>
          <w:rtl/>
        </w:rPr>
      </w:pPr>
      <w:bookmarkStart w:id="423" w:name="_ETM_Q1_1369196"/>
      <w:bookmarkStart w:id="424" w:name="_ETM_Q1_1369258"/>
      <w:bookmarkEnd w:id="423"/>
      <w:bookmarkEnd w:id="424"/>
    </w:p>
    <w:p w:rsidR="009B077A" w:rsidRDefault="009B077A" w:rsidP="009B077A">
      <w:pPr>
        <w:pStyle w:val="-"/>
        <w:keepNext/>
        <w:rPr>
          <w:rtl/>
        </w:rPr>
      </w:pPr>
      <w:bookmarkStart w:id="425" w:name="ET_speakercontinue_יעקב_פרידברג_41"/>
      <w:r w:rsidRPr="009B077A">
        <w:rPr>
          <w:rStyle w:val="TagStyle"/>
          <w:rtl/>
        </w:rPr>
        <w:t xml:space="preserve"> &lt;&lt; </w:t>
      </w:r>
      <w:proofErr w:type="spellStart"/>
      <w:r w:rsidRPr="009B077A">
        <w:rPr>
          <w:rStyle w:val="TagStyle"/>
          <w:rtl/>
        </w:rPr>
        <w:t>דובר_המשך</w:t>
      </w:r>
      <w:proofErr w:type="spellEnd"/>
      <w:r w:rsidRPr="009B077A">
        <w:rPr>
          <w:rStyle w:val="TagStyle"/>
          <w:rtl/>
        </w:rPr>
        <w:t xml:space="preserve"> &gt;&gt; </w:t>
      </w:r>
      <w:r>
        <w:rPr>
          <w:rtl/>
        </w:rPr>
        <w:t xml:space="preserve">יעקב </w:t>
      </w:r>
      <w:proofErr w:type="spellStart"/>
      <w:r>
        <w:rPr>
          <w:rtl/>
        </w:rPr>
        <w:t>פרידברג</w:t>
      </w:r>
      <w:proofErr w:type="spellEnd"/>
      <w:r>
        <w:rPr>
          <w:rtl/>
        </w:rPr>
        <w:t>:</w:t>
      </w:r>
      <w:r w:rsidRPr="009B077A">
        <w:rPr>
          <w:rStyle w:val="TagStyle"/>
          <w:rtl/>
        </w:rPr>
        <w:t xml:space="preserve"> &lt;&lt; </w:t>
      </w:r>
      <w:proofErr w:type="spellStart"/>
      <w:r w:rsidRPr="009B077A">
        <w:rPr>
          <w:rStyle w:val="TagStyle"/>
          <w:rtl/>
        </w:rPr>
        <w:t>דובר_המשך</w:t>
      </w:r>
      <w:proofErr w:type="spellEnd"/>
      <w:r w:rsidRPr="009B077A">
        <w:rPr>
          <w:rStyle w:val="TagStyle"/>
          <w:rtl/>
        </w:rPr>
        <w:t xml:space="preserve"> &gt;&gt;</w:t>
      </w:r>
      <w:r>
        <w:rPr>
          <w:rtl/>
        </w:rPr>
        <w:t xml:space="preserve">   </w:t>
      </w:r>
      <w:bookmarkEnd w:id="425"/>
    </w:p>
    <w:p w:rsidR="009B077A" w:rsidRDefault="009B077A" w:rsidP="009B077A">
      <w:pPr>
        <w:pStyle w:val="KeepWithNext"/>
        <w:rPr>
          <w:rtl/>
        </w:rPr>
      </w:pPr>
    </w:p>
    <w:p w:rsidR="009B077A" w:rsidRDefault="009B077A" w:rsidP="009B077A">
      <w:pPr>
        <w:rPr>
          <w:rtl/>
        </w:rPr>
      </w:pPr>
      <w:bookmarkStart w:id="426" w:name="_ETM_Q1_1369961"/>
      <w:bookmarkEnd w:id="426"/>
      <w:r>
        <w:rPr>
          <w:rFonts w:hint="cs"/>
          <w:rtl/>
        </w:rPr>
        <w:t xml:space="preserve">כרגע זה 45 פלוס 15, ואנחנו מרגישים שהפלוס 15 סתם </w:t>
      </w:r>
      <w:bookmarkStart w:id="427" w:name="_ETM_Q1_1377712"/>
      <w:bookmarkEnd w:id="427"/>
      <w:r>
        <w:rPr>
          <w:rFonts w:hint="cs"/>
          <w:rtl/>
        </w:rPr>
        <w:t xml:space="preserve">מבלבל את הציבור </w:t>
      </w:r>
      <w:r w:rsidR="00A66989">
        <w:rPr>
          <w:rFonts w:hint="cs"/>
          <w:rtl/>
        </w:rPr>
        <w:t xml:space="preserve">כי הלכה למעשה יחידות הסיוע האריכו </w:t>
      </w:r>
      <w:bookmarkStart w:id="428" w:name="_ETM_Q1_1376616"/>
      <w:bookmarkEnd w:id="428"/>
      <w:r w:rsidR="00A66989">
        <w:rPr>
          <w:rFonts w:hint="cs"/>
          <w:rtl/>
        </w:rPr>
        <w:t xml:space="preserve">תמיד ב-15 ימים </w:t>
      </w:r>
      <w:r>
        <w:rPr>
          <w:rFonts w:hint="cs"/>
          <w:rtl/>
        </w:rPr>
        <w:t xml:space="preserve">נוספים. </w:t>
      </w:r>
    </w:p>
    <w:p w:rsidR="009B077A" w:rsidRDefault="009B077A" w:rsidP="009B077A">
      <w:pPr>
        <w:rPr>
          <w:rtl/>
        </w:rPr>
      </w:pPr>
      <w:bookmarkStart w:id="429" w:name="_ETM_Q1_1381992"/>
      <w:bookmarkStart w:id="430" w:name="_ETM_Q1_1382055"/>
      <w:bookmarkStart w:id="431" w:name="_ETM_Q1_1382727"/>
      <w:bookmarkEnd w:id="429"/>
      <w:bookmarkEnd w:id="430"/>
      <w:bookmarkEnd w:id="431"/>
    </w:p>
    <w:p w:rsidR="009B077A" w:rsidRDefault="009B077A" w:rsidP="009B077A">
      <w:pPr>
        <w:pStyle w:val="a4"/>
        <w:keepNext/>
        <w:rPr>
          <w:rtl/>
        </w:rPr>
      </w:pPr>
      <w:bookmarkStart w:id="432" w:name="ET_speaker_נועה_ברודסקילוי_42"/>
      <w:r w:rsidRPr="009B077A">
        <w:rPr>
          <w:rStyle w:val="TagStyle"/>
          <w:rtl/>
        </w:rPr>
        <w:t xml:space="preserve"> &lt;&lt; דובר &gt;&gt; </w:t>
      </w:r>
      <w:r>
        <w:rPr>
          <w:rtl/>
        </w:rPr>
        <w:t xml:space="preserve">נועה </w:t>
      </w:r>
      <w:proofErr w:type="spellStart"/>
      <w:r>
        <w:rPr>
          <w:rtl/>
        </w:rPr>
        <w:t>ברודסקי</w:t>
      </w:r>
      <w:proofErr w:type="spellEnd"/>
      <w:r>
        <w:rPr>
          <w:rtl/>
        </w:rPr>
        <w:t>-לוי:</w:t>
      </w:r>
      <w:r w:rsidRPr="009B077A">
        <w:rPr>
          <w:rStyle w:val="TagStyle"/>
          <w:rtl/>
        </w:rPr>
        <w:t xml:space="preserve"> &lt;&lt; דובר &gt;&gt;</w:t>
      </w:r>
      <w:r>
        <w:rPr>
          <w:rtl/>
        </w:rPr>
        <w:t xml:space="preserve">   </w:t>
      </w:r>
      <w:bookmarkEnd w:id="432"/>
    </w:p>
    <w:p w:rsidR="009B077A" w:rsidRDefault="009B077A" w:rsidP="009B077A">
      <w:pPr>
        <w:pStyle w:val="KeepWithNext"/>
        <w:rPr>
          <w:rtl/>
        </w:rPr>
      </w:pPr>
    </w:p>
    <w:p w:rsidR="009B077A" w:rsidRDefault="009B077A" w:rsidP="00A66989">
      <w:pPr>
        <w:rPr>
          <w:rtl/>
        </w:rPr>
      </w:pPr>
      <w:bookmarkStart w:id="433" w:name="_ETM_Q1_1383273"/>
      <w:bookmarkStart w:id="434" w:name="_ETM_Q1_1383336"/>
      <w:bookmarkEnd w:id="433"/>
      <w:bookmarkEnd w:id="434"/>
      <w:r>
        <w:rPr>
          <w:rFonts w:hint="cs"/>
          <w:rtl/>
        </w:rPr>
        <w:t>אני מסכימה שכדאי</w:t>
      </w:r>
      <w:r w:rsidR="00A66989">
        <w:rPr>
          <w:rFonts w:hint="cs"/>
          <w:rtl/>
        </w:rPr>
        <w:t xml:space="preserve"> </w:t>
      </w:r>
      <w:r>
        <w:rPr>
          <w:rFonts w:hint="cs"/>
          <w:rtl/>
        </w:rPr>
        <w:t xml:space="preserve">להבהיר את התקופות. נכון </w:t>
      </w:r>
      <w:bookmarkStart w:id="435" w:name="_ETM_Q1_1388790"/>
      <w:bookmarkEnd w:id="435"/>
      <w:r>
        <w:rPr>
          <w:rFonts w:hint="cs"/>
          <w:rtl/>
        </w:rPr>
        <w:t>שהיה בלבול</w:t>
      </w:r>
      <w:r w:rsidR="00A66989">
        <w:rPr>
          <w:rFonts w:hint="cs"/>
          <w:rtl/>
        </w:rPr>
        <w:t xml:space="preserve"> בתקופה של הטמעת החוק, ועדיין, המשמ</w:t>
      </w:r>
      <w:r>
        <w:rPr>
          <w:rFonts w:hint="cs"/>
          <w:rtl/>
        </w:rPr>
        <w:t>ע</w:t>
      </w:r>
      <w:r w:rsidR="00A66989">
        <w:rPr>
          <w:rFonts w:hint="cs"/>
          <w:rtl/>
        </w:rPr>
        <w:t>ו</w:t>
      </w:r>
      <w:r>
        <w:rPr>
          <w:rFonts w:hint="cs"/>
          <w:rtl/>
        </w:rPr>
        <w:t xml:space="preserve">ת של להאריך מ-45 ל-60 יום, עשינו </w:t>
      </w:r>
      <w:bookmarkStart w:id="436" w:name="_ETM_Q1_1398258"/>
      <w:bookmarkEnd w:id="436"/>
      <w:r>
        <w:rPr>
          <w:rFonts w:hint="cs"/>
          <w:rtl/>
        </w:rPr>
        <w:t>המ</w:t>
      </w:r>
      <w:r w:rsidR="00646688">
        <w:rPr>
          <w:rFonts w:hint="cs"/>
          <w:rtl/>
        </w:rPr>
        <w:t>ון</w:t>
      </w:r>
      <w:r>
        <w:rPr>
          <w:rFonts w:hint="cs"/>
          <w:rtl/>
        </w:rPr>
        <w:t xml:space="preserve"> חשיבה </w:t>
      </w:r>
      <w:r w:rsidR="00A66989">
        <w:rPr>
          <w:rFonts w:hint="cs"/>
          <w:rtl/>
        </w:rPr>
        <w:t xml:space="preserve">בזמנו </w:t>
      </w:r>
      <w:r>
        <w:rPr>
          <w:rFonts w:hint="cs"/>
          <w:rtl/>
        </w:rPr>
        <w:t xml:space="preserve">כשהעברנו את החוק </w:t>
      </w:r>
      <w:r w:rsidR="00A66989">
        <w:rPr>
          <w:rFonts w:hint="cs"/>
          <w:rtl/>
        </w:rPr>
        <w:t xml:space="preserve">על האיזון בין העיכוב </w:t>
      </w:r>
      <w:r w:rsidR="00A66989">
        <w:rPr>
          <w:rtl/>
        </w:rPr>
        <w:t>–</w:t>
      </w:r>
      <w:r w:rsidR="00A66989">
        <w:rPr>
          <w:rFonts w:hint="cs"/>
          <w:rtl/>
        </w:rPr>
        <w:t xml:space="preserve"> גישה ל</w:t>
      </w:r>
      <w:r>
        <w:rPr>
          <w:rFonts w:hint="cs"/>
          <w:rtl/>
        </w:rPr>
        <w:t>ערכאות עם החשיבות הגדולה ל</w:t>
      </w:r>
      <w:r w:rsidR="00A66989">
        <w:rPr>
          <w:rFonts w:hint="cs"/>
          <w:rtl/>
        </w:rPr>
        <w:t xml:space="preserve">אפשר </w:t>
      </w:r>
      <w:bookmarkStart w:id="437" w:name="_ETM_Q1_1408148"/>
      <w:bookmarkEnd w:id="437"/>
      <w:r>
        <w:rPr>
          <w:rFonts w:hint="cs"/>
          <w:rtl/>
        </w:rPr>
        <w:t>את הבקשה ליישוב סכסוך, והקושי של המשפחות שמחכות ל</w:t>
      </w:r>
      <w:r w:rsidR="00A66989">
        <w:rPr>
          <w:rFonts w:hint="cs"/>
          <w:rtl/>
        </w:rPr>
        <w:t>שלב הזה -</w:t>
      </w:r>
      <w:r>
        <w:rPr>
          <w:rFonts w:hint="cs"/>
          <w:rtl/>
        </w:rPr>
        <w:t xml:space="preserve"> לפעמים </w:t>
      </w:r>
      <w:bookmarkStart w:id="438" w:name="_ETM_Q1_1417704"/>
      <w:bookmarkEnd w:id="438"/>
      <w:r w:rsidR="00A66989">
        <w:rPr>
          <w:rFonts w:hint="cs"/>
          <w:rtl/>
        </w:rPr>
        <w:t>מצבים מאוד</w:t>
      </w:r>
      <w:r>
        <w:rPr>
          <w:rFonts w:hint="cs"/>
          <w:rtl/>
        </w:rPr>
        <w:t xml:space="preserve"> מורכבים. אני חושבת שצריך לעזור למערכת לעמוד ב-45 </w:t>
      </w:r>
      <w:bookmarkStart w:id="439" w:name="_ETM_Q1_1426204"/>
      <w:bookmarkEnd w:id="439"/>
      <w:r w:rsidR="00A66989">
        <w:rPr>
          <w:rFonts w:hint="cs"/>
          <w:rtl/>
        </w:rPr>
        <w:t>ימים ולא להארי</w:t>
      </w:r>
      <w:r>
        <w:rPr>
          <w:rFonts w:hint="cs"/>
          <w:rtl/>
        </w:rPr>
        <w:t>ך</w:t>
      </w:r>
      <w:r w:rsidR="00A66989">
        <w:rPr>
          <w:rFonts w:hint="cs"/>
          <w:rtl/>
        </w:rPr>
        <w:t xml:space="preserve"> </w:t>
      </w:r>
      <w:bookmarkStart w:id="440" w:name="_ETM_Q1_1425014"/>
      <w:bookmarkEnd w:id="440"/>
      <w:r>
        <w:rPr>
          <w:rFonts w:hint="cs"/>
          <w:rtl/>
        </w:rPr>
        <w:t>את החוק.</w:t>
      </w:r>
    </w:p>
    <w:p w:rsidR="009B077A" w:rsidRDefault="009B077A" w:rsidP="009B077A">
      <w:pPr>
        <w:rPr>
          <w:rtl/>
        </w:rPr>
      </w:pPr>
      <w:bookmarkStart w:id="441" w:name="_ETM_Q1_1429243"/>
      <w:bookmarkStart w:id="442" w:name="_ETM_Q1_1429321"/>
      <w:bookmarkEnd w:id="441"/>
      <w:bookmarkEnd w:id="442"/>
    </w:p>
    <w:p w:rsidR="009B077A" w:rsidRDefault="009B077A" w:rsidP="009B077A">
      <w:pPr>
        <w:pStyle w:val="af6"/>
        <w:keepNext/>
        <w:rPr>
          <w:rtl/>
        </w:rPr>
      </w:pPr>
      <w:bookmarkStart w:id="443" w:name="ET_yor_5292_43"/>
      <w:r w:rsidRPr="009B077A">
        <w:rPr>
          <w:rStyle w:val="TagStyle"/>
          <w:rtl/>
        </w:rPr>
        <w:t xml:space="preserve"> &lt;&lt; </w:t>
      </w:r>
      <w:proofErr w:type="spellStart"/>
      <w:r w:rsidRPr="009B077A">
        <w:rPr>
          <w:rStyle w:val="TagStyle"/>
          <w:rtl/>
        </w:rPr>
        <w:t>יור</w:t>
      </w:r>
      <w:proofErr w:type="spellEnd"/>
      <w:r w:rsidRPr="009B077A">
        <w:rPr>
          <w:rStyle w:val="TagStyle"/>
          <w:rtl/>
        </w:rPr>
        <w:t xml:space="preserve"> &gt;&gt; </w:t>
      </w:r>
      <w:r>
        <w:rPr>
          <w:rtl/>
        </w:rPr>
        <w:t>היו"ר אוסאמה סעדי:</w:t>
      </w:r>
      <w:r w:rsidRPr="009B077A">
        <w:rPr>
          <w:rStyle w:val="TagStyle"/>
          <w:rtl/>
        </w:rPr>
        <w:t xml:space="preserve"> &lt;&lt; </w:t>
      </w:r>
      <w:proofErr w:type="spellStart"/>
      <w:r w:rsidRPr="009B077A">
        <w:rPr>
          <w:rStyle w:val="TagStyle"/>
          <w:rtl/>
        </w:rPr>
        <w:t>יור</w:t>
      </w:r>
      <w:proofErr w:type="spellEnd"/>
      <w:r w:rsidRPr="009B077A">
        <w:rPr>
          <w:rStyle w:val="TagStyle"/>
          <w:rtl/>
        </w:rPr>
        <w:t xml:space="preserve"> &gt;&gt;</w:t>
      </w:r>
      <w:r>
        <w:rPr>
          <w:rtl/>
        </w:rPr>
        <w:t xml:space="preserve">   </w:t>
      </w:r>
      <w:bookmarkEnd w:id="443"/>
    </w:p>
    <w:p w:rsidR="009B077A" w:rsidRDefault="009B077A" w:rsidP="009B077A">
      <w:pPr>
        <w:pStyle w:val="KeepWithNext"/>
        <w:rPr>
          <w:rtl/>
        </w:rPr>
      </w:pPr>
    </w:p>
    <w:p w:rsidR="009B077A" w:rsidRDefault="009B077A" w:rsidP="00A66989">
      <w:pPr>
        <w:rPr>
          <w:rtl/>
        </w:rPr>
      </w:pPr>
      <w:bookmarkStart w:id="444" w:name="_ETM_Q1_1430133"/>
      <w:bookmarkEnd w:id="444"/>
      <w:r>
        <w:rPr>
          <w:rFonts w:hint="cs"/>
          <w:rtl/>
        </w:rPr>
        <w:t>למה לבטל את ה</w:t>
      </w:r>
      <w:r w:rsidR="00A66989">
        <w:rPr>
          <w:rFonts w:hint="cs"/>
          <w:rtl/>
        </w:rPr>
        <w:t>צ</w:t>
      </w:r>
      <w:r>
        <w:rPr>
          <w:rFonts w:hint="cs"/>
          <w:rtl/>
        </w:rPr>
        <w:t>י</w:t>
      </w:r>
      <w:r w:rsidR="00A66989">
        <w:rPr>
          <w:rFonts w:hint="cs"/>
          <w:rtl/>
        </w:rPr>
        <w:t>נ</w:t>
      </w:r>
      <w:r>
        <w:rPr>
          <w:rFonts w:hint="cs"/>
          <w:rtl/>
        </w:rPr>
        <w:t>ון?</w:t>
      </w:r>
    </w:p>
    <w:p w:rsidR="009B077A" w:rsidRDefault="009B077A" w:rsidP="009B077A">
      <w:pPr>
        <w:rPr>
          <w:rtl/>
        </w:rPr>
      </w:pPr>
      <w:bookmarkStart w:id="445" w:name="_ETM_Q1_1432789"/>
      <w:bookmarkStart w:id="446" w:name="_ETM_Q1_1432851"/>
      <w:bookmarkStart w:id="447" w:name="_ETM_Q1_1433710"/>
      <w:bookmarkEnd w:id="445"/>
      <w:bookmarkEnd w:id="446"/>
      <w:bookmarkEnd w:id="447"/>
    </w:p>
    <w:p w:rsidR="009B077A" w:rsidRDefault="009B077A" w:rsidP="009B077A">
      <w:pPr>
        <w:pStyle w:val="a4"/>
        <w:keepNext/>
        <w:rPr>
          <w:rtl/>
        </w:rPr>
      </w:pPr>
      <w:bookmarkStart w:id="448" w:name="ET_speaker_יעקב_פרידברג_44"/>
      <w:r w:rsidRPr="009B077A">
        <w:rPr>
          <w:rStyle w:val="TagStyle"/>
          <w:rtl/>
        </w:rPr>
        <w:t xml:space="preserve"> &lt;&lt; דובר &gt;&gt; </w:t>
      </w:r>
      <w:r>
        <w:rPr>
          <w:rtl/>
        </w:rPr>
        <w:t xml:space="preserve">יעקב </w:t>
      </w:r>
      <w:proofErr w:type="spellStart"/>
      <w:r>
        <w:rPr>
          <w:rtl/>
        </w:rPr>
        <w:t>פרידברג</w:t>
      </w:r>
      <w:proofErr w:type="spellEnd"/>
      <w:r>
        <w:rPr>
          <w:rtl/>
        </w:rPr>
        <w:t>:</w:t>
      </w:r>
      <w:r w:rsidRPr="009B077A">
        <w:rPr>
          <w:rStyle w:val="TagStyle"/>
          <w:rtl/>
        </w:rPr>
        <w:t xml:space="preserve"> &lt;&lt; דובר &gt;&gt;</w:t>
      </w:r>
      <w:r>
        <w:rPr>
          <w:rtl/>
        </w:rPr>
        <w:t xml:space="preserve">   </w:t>
      </w:r>
      <w:bookmarkEnd w:id="448"/>
    </w:p>
    <w:p w:rsidR="009B077A" w:rsidRDefault="009B077A" w:rsidP="009B077A">
      <w:pPr>
        <w:pStyle w:val="KeepWithNext"/>
        <w:rPr>
          <w:rtl/>
        </w:rPr>
      </w:pPr>
    </w:p>
    <w:p w:rsidR="00A66989" w:rsidRDefault="009B077A" w:rsidP="009B077A">
      <w:pPr>
        <w:rPr>
          <w:rtl/>
        </w:rPr>
      </w:pPr>
      <w:bookmarkStart w:id="449" w:name="_ETM_Q1_1434210"/>
      <w:bookmarkStart w:id="450" w:name="_ETM_Q1_1434288"/>
      <w:bookmarkEnd w:id="449"/>
      <w:bookmarkEnd w:id="450"/>
      <w:r>
        <w:rPr>
          <w:rFonts w:hint="cs"/>
          <w:rtl/>
        </w:rPr>
        <w:t>צינון</w:t>
      </w:r>
      <w:r w:rsidR="00A66989">
        <w:rPr>
          <w:rFonts w:hint="cs"/>
          <w:rtl/>
        </w:rPr>
        <w:t xml:space="preserve"> </w:t>
      </w:r>
      <w:r>
        <w:rPr>
          <w:rFonts w:hint="cs"/>
          <w:rtl/>
        </w:rPr>
        <w:t xml:space="preserve">זה דבר שנכון </w:t>
      </w:r>
      <w:bookmarkStart w:id="451" w:name="_ETM_Q1_1436352"/>
      <w:bookmarkEnd w:id="451"/>
      <w:r w:rsidR="0044209E">
        <w:rPr>
          <w:rFonts w:hint="cs"/>
          <w:rtl/>
        </w:rPr>
        <w:t xml:space="preserve">לבטל אותו בעת הזו, קורונה... </w:t>
      </w:r>
    </w:p>
    <w:p w:rsidR="00A66989" w:rsidRDefault="00A66989" w:rsidP="009B077A">
      <w:pPr>
        <w:rPr>
          <w:rtl/>
        </w:rPr>
      </w:pPr>
      <w:bookmarkStart w:id="452" w:name="_ETM_Q1_1441385"/>
      <w:bookmarkStart w:id="453" w:name="_ETM_Q1_1441458"/>
      <w:bookmarkEnd w:id="452"/>
      <w:bookmarkEnd w:id="453"/>
    </w:p>
    <w:p w:rsidR="0044209E" w:rsidRDefault="0044209E" w:rsidP="00A66989">
      <w:pPr>
        <w:rPr>
          <w:rtl/>
        </w:rPr>
      </w:pPr>
      <w:bookmarkStart w:id="454" w:name="_ETM_Q1_1441551"/>
      <w:bookmarkStart w:id="455" w:name="_ETM_Q1_1441622"/>
      <w:bookmarkEnd w:id="454"/>
      <w:bookmarkEnd w:id="455"/>
      <w:r>
        <w:rPr>
          <w:rFonts w:hint="cs"/>
          <w:rtl/>
        </w:rPr>
        <w:t>עניין המועדים בכל</w:t>
      </w:r>
      <w:r w:rsidR="00A66989">
        <w:rPr>
          <w:rFonts w:hint="cs"/>
          <w:rtl/>
        </w:rPr>
        <w:t>ל</w:t>
      </w:r>
      <w:r>
        <w:rPr>
          <w:rFonts w:hint="cs"/>
          <w:rtl/>
        </w:rPr>
        <w:t xml:space="preserve"> </w:t>
      </w:r>
      <w:r w:rsidR="00A66989">
        <w:rPr>
          <w:rFonts w:hint="cs"/>
          <w:rtl/>
        </w:rPr>
        <w:t>ב</w:t>
      </w:r>
      <w:r>
        <w:rPr>
          <w:rFonts w:hint="cs"/>
          <w:rtl/>
        </w:rPr>
        <w:t xml:space="preserve">סעיף </w:t>
      </w:r>
      <w:bookmarkStart w:id="456" w:name="_ETM_Q1_1450108"/>
      <w:bookmarkEnd w:id="456"/>
      <w:r>
        <w:rPr>
          <w:rFonts w:hint="cs"/>
          <w:rtl/>
        </w:rPr>
        <w:t xml:space="preserve">3 שנקבע הוא מורכב מאין כמותו. יצא לי להיות בכמה </w:t>
      </w:r>
      <w:bookmarkStart w:id="457" w:name="_ETM_Q1_1456463"/>
      <w:bookmarkEnd w:id="457"/>
      <w:r>
        <w:rPr>
          <w:rFonts w:hint="cs"/>
          <w:rtl/>
        </w:rPr>
        <w:t>וכמה הרצאות שנתבקשתי ל</w:t>
      </w:r>
      <w:r w:rsidR="00A66989">
        <w:rPr>
          <w:rFonts w:hint="cs"/>
          <w:rtl/>
        </w:rPr>
        <w:t>הרצות</w:t>
      </w:r>
      <w:r>
        <w:rPr>
          <w:rFonts w:hint="cs"/>
          <w:rtl/>
        </w:rPr>
        <w:t xml:space="preserve"> בלשכת עורכי הדין</w:t>
      </w:r>
      <w:r w:rsidR="00A66989">
        <w:rPr>
          <w:rFonts w:hint="cs"/>
          <w:rtl/>
        </w:rPr>
        <w:t xml:space="preserve">, וזה הפך להיות נוסחה מאוד מסובכת שהיינו חייבים </w:t>
      </w:r>
      <w:bookmarkStart w:id="458" w:name="_ETM_Q1_1462777"/>
      <w:bookmarkEnd w:id="458"/>
      <w:r w:rsidR="00A66989">
        <w:rPr>
          <w:rFonts w:hint="cs"/>
          <w:rtl/>
        </w:rPr>
        <w:t>לעשות אותה</w:t>
      </w:r>
      <w:r>
        <w:rPr>
          <w:rFonts w:hint="cs"/>
          <w:rtl/>
        </w:rPr>
        <w:t xml:space="preserve"> עם תרשימים, </w:t>
      </w:r>
      <w:r w:rsidR="00A66989">
        <w:rPr>
          <w:rFonts w:hint="cs"/>
          <w:rtl/>
        </w:rPr>
        <w:t xml:space="preserve">הקבלות, </w:t>
      </w:r>
      <w:r>
        <w:rPr>
          <w:rFonts w:hint="cs"/>
          <w:rtl/>
        </w:rPr>
        <w:t xml:space="preserve">פרשנויות. </w:t>
      </w:r>
      <w:bookmarkStart w:id="459" w:name="_ETM_Q1_1467820"/>
      <w:bookmarkEnd w:id="459"/>
      <w:r>
        <w:rPr>
          <w:rFonts w:hint="cs"/>
          <w:rtl/>
        </w:rPr>
        <w:t xml:space="preserve">זה יצא סעיף ממש מסובך. </w:t>
      </w:r>
      <w:r w:rsidR="00A66989">
        <w:rPr>
          <w:rFonts w:hint="cs"/>
          <w:rtl/>
        </w:rPr>
        <w:t xml:space="preserve">לא זאת הכוונה. אמנם עורכי דין הם אנשים </w:t>
      </w:r>
      <w:bookmarkStart w:id="460" w:name="_ETM_Q1_1473064"/>
      <w:bookmarkEnd w:id="460"/>
      <w:r w:rsidR="00A66989">
        <w:rPr>
          <w:rFonts w:hint="cs"/>
          <w:rtl/>
        </w:rPr>
        <w:t>נבונים, אבל אנו רוצי</w:t>
      </w:r>
      <w:r>
        <w:rPr>
          <w:rFonts w:hint="cs"/>
          <w:rtl/>
        </w:rPr>
        <w:t>ם</w:t>
      </w:r>
      <w:r w:rsidR="00A66989">
        <w:rPr>
          <w:rFonts w:hint="cs"/>
          <w:rtl/>
        </w:rPr>
        <w:t xml:space="preserve"> </w:t>
      </w:r>
      <w:r>
        <w:rPr>
          <w:rFonts w:hint="cs"/>
          <w:rtl/>
        </w:rPr>
        <w:t xml:space="preserve">שזה יהיה פשוט, </w:t>
      </w:r>
      <w:bookmarkStart w:id="461" w:name="_ETM_Q1_1476949"/>
      <w:bookmarkEnd w:id="461"/>
      <w:r>
        <w:rPr>
          <w:rFonts w:hint="cs"/>
          <w:rtl/>
        </w:rPr>
        <w:t>אינטואיטיב</w:t>
      </w:r>
      <w:r w:rsidR="00A66989">
        <w:rPr>
          <w:rFonts w:hint="cs"/>
          <w:rtl/>
        </w:rPr>
        <w:t>י</w:t>
      </w:r>
      <w:r>
        <w:rPr>
          <w:rFonts w:hint="cs"/>
          <w:rtl/>
        </w:rPr>
        <w:t xml:space="preserve"> וברו</w:t>
      </w:r>
      <w:r w:rsidR="00A66989">
        <w:rPr>
          <w:rFonts w:hint="cs"/>
          <w:rtl/>
        </w:rPr>
        <w:t>ר,</w:t>
      </w:r>
      <w:r>
        <w:rPr>
          <w:rFonts w:hint="cs"/>
          <w:rtl/>
        </w:rPr>
        <w:t xml:space="preserve"> ושהמ</w:t>
      </w:r>
      <w:r w:rsidR="00A66989">
        <w:rPr>
          <w:rFonts w:hint="cs"/>
          <w:rtl/>
        </w:rPr>
        <w:t>ז</w:t>
      </w:r>
      <w:r>
        <w:rPr>
          <w:rFonts w:hint="cs"/>
          <w:rtl/>
        </w:rPr>
        <w:t xml:space="preserve">כירות לא </w:t>
      </w:r>
      <w:r w:rsidR="00A66989">
        <w:rPr>
          <w:rFonts w:hint="cs"/>
          <w:rtl/>
        </w:rPr>
        <w:t xml:space="preserve">תריב, האם חלפו 60 ימים כאלה באים להגיש תובענה או לא, ואיך </w:t>
      </w:r>
      <w:r>
        <w:rPr>
          <w:rFonts w:hint="cs"/>
          <w:rtl/>
        </w:rPr>
        <w:t xml:space="preserve">סופרים את 60 הימים. זו </w:t>
      </w:r>
      <w:bookmarkStart w:id="462" w:name="_ETM_Q1_1488813"/>
      <w:bookmarkEnd w:id="462"/>
      <w:r>
        <w:rPr>
          <w:rFonts w:hint="cs"/>
          <w:rtl/>
        </w:rPr>
        <w:t>מגמת ההצעה כעת.</w:t>
      </w:r>
    </w:p>
    <w:p w:rsidR="0044209E" w:rsidRDefault="0044209E" w:rsidP="009B077A">
      <w:pPr>
        <w:rPr>
          <w:rtl/>
        </w:rPr>
      </w:pPr>
      <w:bookmarkStart w:id="463" w:name="_ETM_Q1_1492023"/>
      <w:bookmarkStart w:id="464" w:name="_ETM_Q1_1492086"/>
      <w:bookmarkStart w:id="465" w:name="_ETM_Q1_1493617"/>
      <w:bookmarkEnd w:id="463"/>
      <w:bookmarkEnd w:id="464"/>
      <w:bookmarkEnd w:id="465"/>
    </w:p>
    <w:p w:rsidR="0044209E" w:rsidRDefault="0044209E" w:rsidP="0044209E">
      <w:pPr>
        <w:pStyle w:val="a4"/>
        <w:keepNext/>
        <w:rPr>
          <w:rtl/>
        </w:rPr>
      </w:pPr>
      <w:bookmarkStart w:id="466" w:name="ET_speaker_5090_45"/>
      <w:r w:rsidRPr="0044209E">
        <w:rPr>
          <w:rStyle w:val="TagStyle"/>
          <w:rtl/>
        </w:rPr>
        <w:t xml:space="preserve"> &lt;&lt; דובר &gt;&gt; </w:t>
      </w:r>
      <w:r>
        <w:rPr>
          <w:rtl/>
        </w:rPr>
        <w:t>מרב מיכאלי (העבודה):</w:t>
      </w:r>
      <w:r w:rsidRPr="0044209E">
        <w:rPr>
          <w:rStyle w:val="TagStyle"/>
          <w:rtl/>
        </w:rPr>
        <w:t xml:space="preserve"> &lt;&lt; דובר &gt;&gt;</w:t>
      </w:r>
      <w:r>
        <w:rPr>
          <w:rtl/>
        </w:rPr>
        <w:t xml:space="preserve">   </w:t>
      </w:r>
      <w:bookmarkEnd w:id="466"/>
    </w:p>
    <w:p w:rsidR="0044209E" w:rsidRDefault="0044209E" w:rsidP="0044209E">
      <w:pPr>
        <w:pStyle w:val="KeepWithNext"/>
        <w:rPr>
          <w:rtl/>
        </w:rPr>
      </w:pPr>
    </w:p>
    <w:p w:rsidR="0044209E" w:rsidRDefault="00A66989" w:rsidP="0044209E">
      <w:pPr>
        <w:rPr>
          <w:rtl/>
        </w:rPr>
      </w:pPr>
      <w:bookmarkStart w:id="467" w:name="_ETM_Q1_1494117"/>
      <w:bookmarkStart w:id="468" w:name="_ETM_Q1_1494179"/>
      <w:bookmarkEnd w:id="467"/>
      <w:bookmarkEnd w:id="468"/>
      <w:r>
        <w:rPr>
          <w:rFonts w:hint="cs"/>
          <w:rtl/>
        </w:rPr>
        <w:t xml:space="preserve">זה לא קשור לצינון. </w:t>
      </w:r>
      <w:bookmarkStart w:id="469" w:name="_ETM_Q1_1493468"/>
      <w:bookmarkEnd w:id="469"/>
      <w:r w:rsidR="0044209E">
        <w:rPr>
          <w:rFonts w:hint="cs"/>
          <w:rtl/>
        </w:rPr>
        <w:t xml:space="preserve">העניין של ספירת הימים זה דבר שיש להסדירו </w:t>
      </w:r>
      <w:bookmarkStart w:id="470" w:name="_ETM_Q1_1499789"/>
      <w:bookmarkEnd w:id="470"/>
      <w:r w:rsidR="0044209E">
        <w:rPr>
          <w:rFonts w:hint="cs"/>
          <w:rtl/>
        </w:rPr>
        <w:t>בלי קשר.</w:t>
      </w:r>
    </w:p>
    <w:p w:rsidR="00A66989" w:rsidRDefault="00A66989" w:rsidP="0044209E">
      <w:pPr>
        <w:rPr>
          <w:rtl/>
        </w:rPr>
      </w:pPr>
    </w:p>
    <w:p w:rsidR="00A66989" w:rsidRDefault="00A66989" w:rsidP="00A66989">
      <w:pPr>
        <w:pStyle w:val="a4"/>
        <w:keepNext/>
        <w:rPr>
          <w:rtl/>
        </w:rPr>
      </w:pPr>
      <w:bookmarkStart w:id="471" w:name="ET_speaker_יעקב_פרידברג_286"/>
      <w:r w:rsidRPr="00A66989">
        <w:rPr>
          <w:rStyle w:val="TagStyle"/>
          <w:rtl/>
        </w:rPr>
        <w:lastRenderedPageBreak/>
        <w:t xml:space="preserve"> &lt;&lt; דובר &gt;&gt; </w:t>
      </w:r>
      <w:r>
        <w:rPr>
          <w:rtl/>
        </w:rPr>
        <w:t xml:space="preserve">יעקב </w:t>
      </w:r>
      <w:proofErr w:type="spellStart"/>
      <w:r>
        <w:rPr>
          <w:rtl/>
        </w:rPr>
        <w:t>פרידברג</w:t>
      </w:r>
      <w:proofErr w:type="spellEnd"/>
      <w:r>
        <w:rPr>
          <w:rtl/>
        </w:rPr>
        <w:t>:</w:t>
      </w:r>
      <w:r w:rsidRPr="00A66989">
        <w:rPr>
          <w:rStyle w:val="TagStyle"/>
          <w:rtl/>
        </w:rPr>
        <w:t xml:space="preserve"> &lt;&lt; דובר &gt;&gt;</w:t>
      </w:r>
      <w:r>
        <w:rPr>
          <w:rtl/>
        </w:rPr>
        <w:t xml:space="preserve">   </w:t>
      </w:r>
      <w:bookmarkEnd w:id="471"/>
    </w:p>
    <w:p w:rsidR="00A66989" w:rsidRDefault="00A66989" w:rsidP="00A66989">
      <w:pPr>
        <w:pStyle w:val="KeepWithNext"/>
        <w:rPr>
          <w:rtl/>
          <w:lang w:eastAsia="he-IL"/>
        </w:rPr>
      </w:pPr>
    </w:p>
    <w:p w:rsidR="00A66989" w:rsidRPr="00A66989" w:rsidRDefault="00A66989" w:rsidP="00A66989">
      <w:pPr>
        <w:rPr>
          <w:rtl/>
          <w:lang w:eastAsia="he-IL"/>
        </w:rPr>
      </w:pPr>
      <w:r>
        <w:rPr>
          <w:rFonts w:hint="cs"/>
          <w:rtl/>
          <w:lang w:eastAsia="he-IL"/>
        </w:rPr>
        <w:t>זאת המגמה.</w:t>
      </w:r>
    </w:p>
    <w:p w:rsidR="0044209E" w:rsidRDefault="0044209E" w:rsidP="0044209E">
      <w:pPr>
        <w:rPr>
          <w:rtl/>
        </w:rPr>
      </w:pPr>
      <w:bookmarkStart w:id="472" w:name="_ETM_Q1_1501461"/>
      <w:bookmarkStart w:id="473" w:name="_ETM_Q1_1501539"/>
      <w:bookmarkStart w:id="474" w:name="_ETM_Q1_1503947"/>
      <w:bookmarkEnd w:id="472"/>
      <w:bookmarkEnd w:id="473"/>
      <w:bookmarkEnd w:id="474"/>
    </w:p>
    <w:p w:rsidR="0044209E" w:rsidRDefault="0044209E" w:rsidP="0044209E">
      <w:pPr>
        <w:pStyle w:val="a4"/>
        <w:keepNext/>
        <w:rPr>
          <w:rtl/>
        </w:rPr>
      </w:pPr>
      <w:bookmarkStart w:id="475" w:name="ET_speaker_נועה_ברודסקילוי_46"/>
      <w:r w:rsidRPr="0044209E">
        <w:rPr>
          <w:rStyle w:val="TagStyle"/>
          <w:rtl/>
        </w:rPr>
        <w:t xml:space="preserve"> &lt;&lt; דובר &gt;&gt; </w:t>
      </w:r>
      <w:r>
        <w:rPr>
          <w:rtl/>
        </w:rPr>
        <w:t xml:space="preserve">נועה </w:t>
      </w:r>
      <w:proofErr w:type="spellStart"/>
      <w:r>
        <w:rPr>
          <w:rtl/>
        </w:rPr>
        <w:t>ברודסקי</w:t>
      </w:r>
      <w:proofErr w:type="spellEnd"/>
      <w:r>
        <w:rPr>
          <w:rtl/>
        </w:rPr>
        <w:t>-לוי:</w:t>
      </w:r>
      <w:r w:rsidRPr="0044209E">
        <w:rPr>
          <w:rStyle w:val="TagStyle"/>
          <w:rtl/>
        </w:rPr>
        <w:t xml:space="preserve"> &lt;&lt; דובר &gt;&gt;</w:t>
      </w:r>
      <w:r>
        <w:rPr>
          <w:rtl/>
        </w:rPr>
        <w:t xml:space="preserve">   </w:t>
      </w:r>
      <w:bookmarkEnd w:id="475"/>
    </w:p>
    <w:p w:rsidR="0044209E" w:rsidRDefault="0044209E" w:rsidP="0044209E">
      <w:pPr>
        <w:pStyle w:val="KeepWithNext"/>
        <w:rPr>
          <w:rtl/>
        </w:rPr>
      </w:pPr>
    </w:p>
    <w:p w:rsidR="0044209E" w:rsidRDefault="0044209E" w:rsidP="00A66989">
      <w:pPr>
        <w:rPr>
          <w:rtl/>
        </w:rPr>
      </w:pPr>
      <w:r>
        <w:rPr>
          <w:rFonts w:hint="cs"/>
          <w:rtl/>
        </w:rPr>
        <w:t>ה</w:t>
      </w:r>
      <w:bookmarkStart w:id="476" w:name="_ETM_Q1_1504471"/>
      <w:bookmarkEnd w:id="476"/>
      <w:r>
        <w:rPr>
          <w:rFonts w:hint="cs"/>
          <w:rtl/>
        </w:rPr>
        <w:t>ש</w:t>
      </w:r>
      <w:bookmarkStart w:id="477" w:name="_ETM_Q1_1504542"/>
      <w:bookmarkEnd w:id="477"/>
      <w:r>
        <w:rPr>
          <w:rFonts w:hint="cs"/>
          <w:rtl/>
        </w:rPr>
        <w:t>א</w:t>
      </w:r>
      <w:r w:rsidR="00A66989">
        <w:rPr>
          <w:rFonts w:hint="cs"/>
          <w:rtl/>
        </w:rPr>
        <w:t>ל</w:t>
      </w:r>
      <w:r>
        <w:rPr>
          <w:rFonts w:hint="cs"/>
          <w:rtl/>
        </w:rPr>
        <w:t xml:space="preserve">ה אם אפשר </w:t>
      </w:r>
      <w:r w:rsidR="00A66989">
        <w:rPr>
          <w:rFonts w:hint="cs"/>
          <w:rtl/>
        </w:rPr>
        <w:t>לעשות את זה בלי להאריך את התקופה של יחי</w:t>
      </w:r>
      <w:bookmarkStart w:id="478" w:name="_ETM_Q1_1502227"/>
      <w:bookmarkEnd w:id="478"/>
      <w:r w:rsidR="00A66989">
        <w:rPr>
          <w:rFonts w:hint="cs"/>
          <w:rtl/>
        </w:rPr>
        <w:t>דת הסיוע ולקצר- - -</w:t>
      </w:r>
    </w:p>
    <w:p w:rsidR="0044209E" w:rsidRDefault="0044209E" w:rsidP="0044209E">
      <w:pPr>
        <w:rPr>
          <w:rtl/>
        </w:rPr>
      </w:pPr>
      <w:bookmarkStart w:id="479" w:name="_ETM_Q1_1508414"/>
      <w:bookmarkStart w:id="480" w:name="_ETM_Q1_1508476"/>
      <w:bookmarkStart w:id="481" w:name="_ETM_Q1_1509179"/>
      <w:bookmarkEnd w:id="479"/>
      <w:bookmarkEnd w:id="480"/>
      <w:bookmarkEnd w:id="481"/>
    </w:p>
    <w:p w:rsidR="0044209E" w:rsidRDefault="0044209E" w:rsidP="0044209E">
      <w:pPr>
        <w:pStyle w:val="a4"/>
        <w:keepNext/>
        <w:rPr>
          <w:rtl/>
        </w:rPr>
      </w:pPr>
      <w:bookmarkStart w:id="482" w:name="ET_speaker_יעקב_פרידברג_47"/>
      <w:r w:rsidRPr="0044209E">
        <w:rPr>
          <w:rStyle w:val="TagStyle"/>
          <w:rtl/>
        </w:rPr>
        <w:t xml:space="preserve"> &lt;&lt; דובר &gt;&gt; </w:t>
      </w:r>
      <w:r>
        <w:rPr>
          <w:rtl/>
        </w:rPr>
        <w:t xml:space="preserve">יעקב </w:t>
      </w:r>
      <w:proofErr w:type="spellStart"/>
      <w:r>
        <w:rPr>
          <w:rtl/>
        </w:rPr>
        <w:t>פרידברג</w:t>
      </w:r>
      <w:proofErr w:type="spellEnd"/>
      <w:r>
        <w:rPr>
          <w:rtl/>
        </w:rPr>
        <w:t>:</w:t>
      </w:r>
      <w:r w:rsidRPr="0044209E">
        <w:rPr>
          <w:rStyle w:val="TagStyle"/>
          <w:rtl/>
        </w:rPr>
        <w:t xml:space="preserve"> &lt;&lt; דובר &gt;&gt;</w:t>
      </w:r>
      <w:r>
        <w:rPr>
          <w:rtl/>
        </w:rPr>
        <w:t xml:space="preserve">   </w:t>
      </w:r>
      <w:bookmarkEnd w:id="482"/>
    </w:p>
    <w:p w:rsidR="0044209E" w:rsidRDefault="0044209E" w:rsidP="0044209E">
      <w:pPr>
        <w:pStyle w:val="KeepWithNext"/>
        <w:rPr>
          <w:rtl/>
        </w:rPr>
      </w:pPr>
    </w:p>
    <w:p w:rsidR="0044209E" w:rsidRDefault="00A66989" w:rsidP="00A66989">
      <w:pPr>
        <w:rPr>
          <w:rtl/>
        </w:rPr>
      </w:pPr>
      <w:bookmarkStart w:id="483" w:name="_ETM_Q1_1509679"/>
      <w:bookmarkStart w:id="484" w:name="_ETM_Q1_1509726"/>
      <w:bookmarkEnd w:id="483"/>
      <w:bookmarkEnd w:id="484"/>
      <w:r>
        <w:rPr>
          <w:rFonts w:hint="cs"/>
          <w:rtl/>
        </w:rPr>
        <w:t>תזכרו ש</w:t>
      </w:r>
      <w:r w:rsidR="0044209E">
        <w:rPr>
          <w:rFonts w:hint="cs"/>
          <w:rtl/>
        </w:rPr>
        <w:t xml:space="preserve">הוראת השעה היה בה 45 פלוס </w:t>
      </w:r>
      <w:bookmarkStart w:id="485" w:name="_ETM_Q1_1513435"/>
      <w:bookmarkEnd w:id="485"/>
      <w:r w:rsidR="0044209E">
        <w:rPr>
          <w:rFonts w:hint="cs"/>
          <w:rtl/>
        </w:rPr>
        <w:t>15. אתן מציעות לבטל את ה</w:t>
      </w:r>
      <w:r>
        <w:rPr>
          <w:rFonts w:hint="cs"/>
          <w:rtl/>
        </w:rPr>
        <w:t>פ</w:t>
      </w:r>
      <w:r w:rsidR="0044209E">
        <w:rPr>
          <w:rFonts w:hint="cs"/>
          <w:rtl/>
        </w:rPr>
        <w:t>לוס 15, של תקופת ע</w:t>
      </w:r>
      <w:r>
        <w:rPr>
          <w:rFonts w:hint="cs"/>
          <w:rtl/>
        </w:rPr>
        <w:t>י</w:t>
      </w:r>
      <w:r w:rsidR="0044209E">
        <w:rPr>
          <w:rFonts w:hint="cs"/>
          <w:rtl/>
        </w:rPr>
        <w:t xml:space="preserve">כוב </w:t>
      </w:r>
      <w:bookmarkStart w:id="486" w:name="_ETM_Q1_1522711"/>
      <w:bookmarkEnd w:id="486"/>
      <w:r w:rsidR="0044209E">
        <w:rPr>
          <w:rFonts w:hint="cs"/>
          <w:rtl/>
        </w:rPr>
        <w:t xml:space="preserve">ההליכים. </w:t>
      </w:r>
      <w:r>
        <w:rPr>
          <w:rFonts w:hint="cs"/>
          <w:rtl/>
        </w:rPr>
        <w:t xml:space="preserve">על הצינון נדבר </w:t>
      </w:r>
      <w:proofErr w:type="spellStart"/>
      <w:r>
        <w:rPr>
          <w:rFonts w:hint="cs"/>
          <w:rtl/>
        </w:rPr>
        <w:t>מייד</w:t>
      </w:r>
      <w:proofErr w:type="spellEnd"/>
      <w:r>
        <w:rPr>
          <w:rFonts w:hint="cs"/>
          <w:rtl/>
        </w:rPr>
        <w:t>.</w:t>
      </w:r>
    </w:p>
    <w:p w:rsidR="0044209E" w:rsidRDefault="0044209E" w:rsidP="0044209E">
      <w:pPr>
        <w:rPr>
          <w:rtl/>
        </w:rPr>
      </w:pPr>
      <w:bookmarkStart w:id="487" w:name="_ETM_Q1_1537899"/>
      <w:bookmarkStart w:id="488" w:name="_ETM_Q1_1537961"/>
      <w:bookmarkEnd w:id="487"/>
      <w:bookmarkEnd w:id="488"/>
    </w:p>
    <w:p w:rsidR="0044209E" w:rsidRDefault="0044209E" w:rsidP="0044209E">
      <w:pPr>
        <w:pStyle w:val="af6"/>
        <w:keepNext/>
        <w:rPr>
          <w:rtl/>
        </w:rPr>
      </w:pPr>
      <w:bookmarkStart w:id="489" w:name="_ETM_Q1_1538039"/>
      <w:bookmarkStart w:id="490" w:name="_ETM_Q1_1538102"/>
      <w:bookmarkStart w:id="491" w:name="ET_yor_5292_48"/>
      <w:bookmarkEnd w:id="489"/>
      <w:bookmarkEnd w:id="490"/>
      <w:r w:rsidRPr="0044209E">
        <w:rPr>
          <w:rStyle w:val="TagStyle"/>
          <w:rtl/>
        </w:rPr>
        <w:t xml:space="preserve"> &lt;&lt; </w:t>
      </w:r>
      <w:proofErr w:type="spellStart"/>
      <w:r w:rsidRPr="0044209E">
        <w:rPr>
          <w:rStyle w:val="TagStyle"/>
          <w:rtl/>
        </w:rPr>
        <w:t>יור</w:t>
      </w:r>
      <w:proofErr w:type="spellEnd"/>
      <w:r w:rsidRPr="0044209E">
        <w:rPr>
          <w:rStyle w:val="TagStyle"/>
          <w:rtl/>
        </w:rPr>
        <w:t xml:space="preserve"> &gt;&gt; </w:t>
      </w:r>
      <w:r>
        <w:rPr>
          <w:rtl/>
        </w:rPr>
        <w:t>היו"ר אוסאמה סעדי:</w:t>
      </w:r>
      <w:r w:rsidRPr="0044209E">
        <w:rPr>
          <w:rStyle w:val="TagStyle"/>
          <w:rtl/>
        </w:rPr>
        <w:t xml:space="preserve"> &lt;&lt; </w:t>
      </w:r>
      <w:proofErr w:type="spellStart"/>
      <w:r w:rsidRPr="0044209E">
        <w:rPr>
          <w:rStyle w:val="TagStyle"/>
          <w:rtl/>
        </w:rPr>
        <w:t>יור</w:t>
      </w:r>
      <w:proofErr w:type="spellEnd"/>
      <w:r w:rsidRPr="0044209E">
        <w:rPr>
          <w:rStyle w:val="TagStyle"/>
          <w:rtl/>
        </w:rPr>
        <w:t xml:space="preserve"> &gt;&gt;</w:t>
      </w:r>
      <w:r>
        <w:rPr>
          <w:rtl/>
        </w:rPr>
        <w:t xml:space="preserve">   </w:t>
      </w:r>
      <w:bookmarkEnd w:id="491"/>
    </w:p>
    <w:p w:rsidR="0044209E" w:rsidRDefault="0044209E" w:rsidP="0044209E">
      <w:pPr>
        <w:pStyle w:val="KeepWithNext"/>
        <w:rPr>
          <w:rtl/>
        </w:rPr>
      </w:pPr>
    </w:p>
    <w:p w:rsidR="0044209E" w:rsidRDefault="0044209E" w:rsidP="0090700F">
      <w:pPr>
        <w:rPr>
          <w:rtl/>
        </w:rPr>
      </w:pPr>
      <w:bookmarkStart w:id="492" w:name="_ETM_Q1_1539008"/>
      <w:bookmarkEnd w:id="492"/>
      <w:r>
        <w:rPr>
          <w:rFonts w:hint="cs"/>
          <w:rtl/>
        </w:rPr>
        <w:t xml:space="preserve">יש שלוש תקופות: מ-45 ו-15, ויש תקופת ההודעה </w:t>
      </w:r>
      <w:r w:rsidR="0090700F">
        <w:rPr>
          <w:rFonts w:hint="cs"/>
          <w:rtl/>
        </w:rPr>
        <w:t xml:space="preserve">- </w:t>
      </w:r>
      <w:bookmarkStart w:id="493" w:name="_ETM_Q1_1546283"/>
      <w:bookmarkEnd w:id="493"/>
      <w:r>
        <w:rPr>
          <w:rFonts w:hint="cs"/>
          <w:rtl/>
        </w:rPr>
        <w:t xml:space="preserve">עשרה </w:t>
      </w:r>
      <w:bookmarkStart w:id="494" w:name="_ETM_Q1_1550820"/>
      <w:bookmarkEnd w:id="494"/>
      <w:r>
        <w:rPr>
          <w:rFonts w:hint="cs"/>
          <w:rtl/>
        </w:rPr>
        <w:t xml:space="preserve">ימים. </w:t>
      </w:r>
      <w:r w:rsidR="0090700F">
        <w:rPr>
          <w:rFonts w:hint="cs"/>
          <w:rtl/>
        </w:rPr>
        <w:t xml:space="preserve">יש תקופת צינון </w:t>
      </w:r>
      <w:r w:rsidR="0090700F">
        <w:rPr>
          <w:rtl/>
        </w:rPr>
        <w:t>–</w:t>
      </w:r>
      <w:r w:rsidR="0090700F">
        <w:rPr>
          <w:rFonts w:hint="cs"/>
          <w:rtl/>
        </w:rPr>
        <w:t xml:space="preserve"> 15. </w:t>
      </w:r>
      <w:r>
        <w:rPr>
          <w:rFonts w:hint="cs"/>
          <w:rtl/>
        </w:rPr>
        <w:t xml:space="preserve">אתם רוצים את ה-45 ו-15 </w:t>
      </w:r>
      <w:r w:rsidR="0090700F">
        <w:rPr>
          <w:rFonts w:hint="cs"/>
          <w:rtl/>
        </w:rPr>
        <w:t xml:space="preserve">לעשות 60, את ה-10 להוריד </w:t>
      </w:r>
      <w:bookmarkStart w:id="495" w:name="_ETM_Q1_1555505"/>
      <w:bookmarkEnd w:id="495"/>
      <w:r w:rsidR="0090700F">
        <w:rPr>
          <w:rFonts w:hint="cs"/>
          <w:rtl/>
        </w:rPr>
        <w:t>ל-5, ואת ה-15 לבטל. למה?</w:t>
      </w:r>
    </w:p>
    <w:p w:rsidR="0044209E" w:rsidRDefault="0044209E" w:rsidP="0044209E">
      <w:pPr>
        <w:rPr>
          <w:rtl/>
        </w:rPr>
      </w:pPr>
      <w:bookmarkStart w:id="496" w:name="_ETM_Q1_1571258"/>
      <w:bookmarkStart w:id="497" w:name="_ETM_Q1_1571336"/>
      <w:bookmarkStart w:id="498" w:name="_ETM_Q1_1571758"/>
      <w:bookmarkStart w:id="499" w:name="_ETM_Q1_1571836"/>
      <w:bookmarkStart w:id="500" w:name="_ETM_Q1_1572476"/>
      <w:bookmarkEnd w:id="496"/>
      <w:bookmarkEnd w:id="497"/>
      <w:bookmarkEnd w:id="498"/>
      <w:bookmarkEnd w:id="499"/>
      <w:bookmarkEnd w:id="500"/>
    </w:p>
    <w:p w:rsidR="0044209E" w:rsidRDefault="0044209E" w:rsidP="0044209E">
      <w:pPr>
        <w:pStyle w:val="a4"/>
        <w:keepNext/>
        <w:rPr>
          <w:rtl/>
        </w:rPr>
      </w:pPr>
      <w:bookmarkStart w:id="501" w:name="ET_speaker_יעקב_פרידברג_49"/>
      <w:r w:rsidRPr="0044209E">
        <w:rPr>
          <w:rStyle w:val="TagStyle"/>
          <w:rtl/>
        </w:rPr>
        <w:t xml:space="preserve"> &lt;&lt; דובר &gt;&gt; </w:t>
      </w:r>
      <w:r>
        <w:rPr>
          <w:rtl/>
        </w:rPr>
        <w:t xml:space="preserve">יעקב </w:t>
      </w:r>
      <w:proofErr w:type="spellStart"/>
      <w:r>
        <w:rPr>
          <w:rtl/>
        </w:rPr>
        <w:t>פרידברג</w:t>
      </w:r>
      <w:proofErr w:type="spellEnd"/>
      <w:r>
        <w:rPr>
          <w:rtl/>
        </w:rPr>
        <w:t>:</w:t>
      </w:r>
      <w:r w:rsidRPr="0044209E">
        <w:rPr>
          <w:rStyle w:val="TagStyle"/>
          <w:rtl/>
        </w:rPr>
        <w:t xml:space="preserve"> &lt;&lt; דובר &gt;&gt;</w:t>
      </w:r>
      <w:r>
        <w:rPr>
          <w:rtl/>
        </w:rPr>
        <w:t xml:space="preserve">   </w:t>
      </w:r>
      <w:bookmarkEnd w:id="501"/>
    </w:p>
    <w:p w:rsidR="0044209E" w:rsidRDefault="0044209E" w:rsidP="0044209E">
      <w:pPr>
        <w:pStyle w:val="KeepWithNext"/>
        <w:rPr>
          <w:rtl/>
        </w:rPr>
      </w:pPr>
    </w:p>
    <w:p w:rsidR="0044209E" w:rsidRDefault="0090700F" w:rsidP="0090700F">
      <w:pPr>
        <w:rPr>
          <w:rtl/>
        </w:rPr>
      </w:pPr>
      <w:bookmarkStart w:id="502" w:name="_ETM_Q1_1572945"/>
      <w:bookmarkStart w:id="503" w:name="_ETM_Q1_1573007"/>
      <w:bookmarkEnd w:id="502"/>
      <w:bookmarkEnd w:id="503"/>
      <w:r>
        <w:rPr>
          <w:rFonts w:hint="cs"/>
          <w:rtl/>
        </w:rPr>
        <w:t>את ה-60 הסברנו. עכשיו אסביר על</w:t>
      </w:r>
      <w:bookmarkStart w:id="504" w:name="_ETM_Q1_1563379"/>
      <w:bookmarkEnd w:id="504"/>
      <w:r>
        <w:rPr>
          <w:rFonts w:hint="cs"/>
          <w:rtl/>
        </w:rPr>
        <w:t xml:space="preserve"> ה-10 וה-5. העניין של עשרת הימים, ההודעה </w:t>
      </w:r>
      <w:r>
        <w:rPr>
          <w:rtl/>
        </w:rPr>
        <w:t>–</w:t>
      </w:r>
      <w:r>
        <w:rPr>
          <w:rFonts w:hint="cs"/>
          <w:rtl/>
        </w:rPr>
        <w:t xml:space="preserve"> איך </w:t>
      </w:r>
      <w:bookmarkStart w:id="505" w:name="_ETM_Q1_1567623"/>
      <w:bookmarkEnd w:id="505"/>
      <w:r>
        <w:rPr>
          <w:rFonts w:hint="cs"/>
          <w:rtl/>
        </w:rPr>
        <w:t xml:space="preserve">זה עובד: </w:t>
      </w:r>
      <w:r w:rsidR="0044209E">
        <w:rPr>
          <w:rFonts w:hint="cs"/>
          <w:rtl/>
        </w:rPr>
        <w:t xml:space="preserve">המשפחה יושבת בפגישות </w:t>
      </w:r>
      <w:proofErr w:type="spellStart"/>
      <w:r w:rsidR="0044209E">
        <w:rPr>
          <w:rFonts w:hint="cs"/>
          <w:rtl/>
        </w:rPr>
        <w:t>ה</w:t>
      </w:r>
      <w:r w:rsidR="00FB5271">
        <w:rPr>
          <w:rFonts w:hint="cs"/>
          <w:rtl/>
        </w:rPr>
        <w:t>מהו</w:t>
      </w:r>
      <w:r w:rsidR="00FB5271">
        <w:rPr>
          <w:rtl/>
        </w:rPr>
        <w:t>"</w:t>
      </w:r>
      <w:r w:rsidR="00FB5271">
        <w:rPr>
          <w:rFonts w:hint="cs"/>
          <w:rtl/>
        </w:rPr>
        <w:t>ת</w:t>
      </w:r>
      <w:proofErr w:type="spellEnd"/>
      <w:r w:rsidR="00FB5271">
        <w:rPr>
          <w:rFonts w:hint="cs"/>
          <w:rtl/>
        </w:rPr>
        <w:t xml:space="preserve"> </w:t>
      </w:r>
      <w:bookmarkStart w:id="506" w:name="_ETM_Q1_1576444"/>
      <w:bookmarkEnd w:id="506"/>
      <w:r w:rsidR="0044209E">
        <w:rPr>
          <w:rFonts w:hint="cs"/>
          <w:rtl/>
        </w:rPr>
        <w:t>ואז הם צריכי</w:t>
      </w:r>
      <w:r>
        <w:rPr>
          <w:rFonts w:hint="cs"/>
          <w:rtl/>
        </w:rPr>
        <w:t>ם</w:t>
      </w:r>
      <w:r w:rsidR="0044209E">
        <w:rPr>
          <w:rFonts w:hint="cs"/>
          <w:rtl/>
        </w:rPr>
        <w:t xml:space="preserve"> להחליט אם הם רוצי</w:t>
      </w:r>
      <w:r>
        <w:rPr>
          <w:rFonts w:hint="cs"/>
          <w:rtl/>
        </w:rPr>
        <w:t>ם</w:t>
      </w:r>
      <w:r w:rsidR="0044209E">
        <w:rPr>
          <w:rFonts w:hint="cs"/>
          <w:rtl/>
        </w:rPr>
        <w:t xml:space="preserve"> להמשיך בהל</w:t>
      </w:r>
      <w:r>
        <w:rPr>
          <w:rFonts w:hint="cs"/>
          <w:rtl/>
        </w:rPr>
        <w:t>י</w:t>
      </w:r>
      <w:r w:rsidR="0044209E">
        <w:rPr>
          <w:rFonts w:hint="cs"/>
          <w:rtl/>
        </w:rPr>
        <w:t xml:space="preserve">ך </w:t>
      </w:r>
      <w:proofErr w:type="spellStart"/>
      <w:r w:rsidR="0044209E">
        <w:rPr>
          <w:rFonts w:hint="cs"/>
          <w:rtl/>
        </w:rPr>
        <w:t>ה</w:t>
      </w:r>
      <w:r w:rsidR="00FB5271">
        <w:rPr>
          <w:rFonts w:hint="cs"/>
          <w:rtl/>
        </w:rPr>
        <w:t>מהו</w:t>
      </w:r>
      <w:r w:rsidR="00FB5271">
        <w:rPr>
          <w:rtl/>
        </w:rPr>
        <w:t>"</w:t>
      </w:r>
      <w:r w:rsidR="00FB5271">
        <w:rPr>
          <w:rFonts w:hint="cs"/>
          <w:rtl/>
        </w:rPr>
        <w:t>ת</w:t>
      </w:r>
      <w:proofErr w:type="spellEnd"/>
      <w:r w:rsidR="00FB5271">
        <w:rPr>
          <w:rFonts w:hint="cs"/>
          <w:rtl/>
        </w:rPr>
        <w:t xml:space="preserve"> </w:t>
      </w:r>
      <w:bookmarkStart w:id="507" w:name="_ETM_Q1_1582228"/>
      <w:bookmarkEnd w:id="507"/>
      <w:r w:rsidR="0044209E">
        <w:rPr>
          <w:rFonts w:hint="cs"/>
          <w:rtl/>
        </w:rPr>
        <w:t xml:space="preserve">או הם </w:t>
      </w:r>
      <w:r>
        <w:rPr>
          <w:rFonts w:hint="cs"/>
          <w:rtl/>
        </w:rPr>
        <w:t xml:space="preserve">מודיעים שהם </w:t>
      </w:r>
      <w:r w:rsidR="0044209E">
        <w:rPr>
          <w:rFonts w:hint="cs"/>
          <w:rtl/>
        </w:rPr>
        <w:t>חושבים שאין בזה טעם.</w:t>
      </w:r>
    </w:p>
    <w:p w:rsidR="0044209E" w:rsidRDefault="0044209E" w:rsidP="0044209E">
      <w:pPr>
        <w:rPr>
          <w:rtl/>
        </w:rPr>
      </w:pPr>
      <w:bookmarkStart w:id="508" w:name="_ETM_Q1_1586180"/>
      <w:bookmarkStart w:id="509" w:name="_ETM_Q1_1586258"/>
      <w:bookmarkEnd w:id="508"/>
      <w:bookmarkEnd w:id="509"/>
    </w:p>
    <w:p w:rsidR="0044209E" w:rsidRDefault="0044209E" w:rsidP="0044209E">
      <w:pPr>
        <w:pStyle w:val="af6"/>
        <w:keepNext/>
        <w:rPr>
          <w:rtl/>
        </w:rPr>
      </w:pPr>
      <w:bookmarkStart w:id="510" w:name="ET_yor_5292_50"/>
      <w:r w:rsidRPr="0044209E">
        <w:rPr>
          <w:rStyle w:val="TagStyle"/>
          <w:rtl/>
        </w:rPr>
        <w:t xml:space="preserve"> &lt;&lt; </w:t>
      </w:r>
      <w:proofErr w:type="spellStart"/>
      <w:r w:rsidRPr="0044209E">
        <w:rPr>
          <w:rStyle w:val="TagStyle"/>
          <w:rtl/>
        </w:rPr>
        <w:t>יור</w:t>
      </w:r>
      <w:proofErr w:type="spellEnd"/>
      <w:r w:rsidRPr="0044209E">
        <w:rPr>
          <w:rStyle w:val="TagStyle"/>
          <w:rtl/>
        </w:rPr>
        <w:t xml:space="preserve"> &gt;&gt; </w:t>
      </w:r>
      <w:r>
        <w:rPr>
          <w:rtl/>
        </w:rPr>
        <w:t>היו"ר אוסאמה סעדי:</w:t>
      </w:r>
      <w:r w:rsidRPr="0044209E">
        <w:rPr>
          <w:rStyle w:val="TagStyle"/>
          <w:rtl/>
        </w:rPr>
        <w:t xml:space="preserve"> &lt;&lt; </w:t>
      </w:r>
      <w:proofErr w:type="spellStart"/>
      <w:r w:rsidRPr="0044209E">
        <w:rPr>
          <w:rStyle w:val="TagStyle"/>
          <w:rtl/>
        </w:rPr>
        <w:t>יור</w:t>
      </w:r>
      <w:proofErr w:type="spellEnd"/>
      <w:r w:rsidRPr="0044209E">
        <w:rPr>
          <w:rStyle w:val="TagStyle"/>
          <w:rtl/>
        </w:rPr>
        <w:t xml:space="preserve"> &gt;&gt;</w:t>
      </w:r>
      <w:r>
        <w:rPr>
          <w:rtl/>
        </w:rPr>
        <w:t xml:space="preserve">   </w:t>
      </w:r>
      <w:bookmarkEnd w:id="510"/>
    </w:p>
    <w:p w:rsidR="0044209E" w:rsidRDefault="0044209E" w:rsidP="0044209E">
      <w:pPr>
        <w:pStyle w:val="KeepWithNext"/>
        <w:rPr>
          <w:rtl/>
        </w:rPr>
      </w:pPr>
    </w:p>
    <w:p w:rsidR="0044209E" w:rsidRDefault="0044209E" w:rsidP="0044209E">
      <w:pPr>
        <w:rPr>
          <w:rtl/>
        </w:rPr>
      </w:pPr>
      <w:bookmarkStart w:id="511" w:name="_ETM_Q1_1586935"/>
      <w:bookmarkEnd w:id="511"/>
      <w:r>
        <w:rPr>
          <w:rFonts w:hint="cs"/>
          <w:rtl/>
        </w:rPr>
        <w:t xml:space="preserve">ביום האחרון של התקופה הם </w:t>
      </w:r>
      <w:bookmarkStart w:id="512" w:name="_ETM_Q1_1589977"/>
      <w:bookmarkEnd w:id="512"/>
      <w:r>
        <w:rPr>
          <w:rFonts w:hint="cs"/>
          <w:rtl/>
        </w:rPr>
        <w:t>יכולים להמשיך?</w:t>
      </w:r>
    </w:p>
    <w:p w:rsidR="0044209E" w:rsidRDefault="0044209E" w:rsidP="0044209E">
      <w:pPr>
        <w:rPr>
          <w:rtl/>
        </w:rPr>
      </w:pPr>
      <w:bookmarkStart w:id="513" w:name="_ETM_Q1_1591711"/>
      <w:bookmarkStart w:id="514" w:name="_ETM_Q1_1591774"/>
      <w:bookmarkEnd w:id="513"/>
      <w:bookmarkEnd w:id="514"/>
    </w:p>
    <w:p w:rsidR="0044209E" w:rsidRDefault="0044209E" w:rsidP="0044209E">
      <w:pPr>
        <w:pStyle w:val="-"/>
        <w:keepNext/>
        <w:rPr>
          <w:rtl/>
        </w:rPr>
      </w:pPr>
      <w:bookmarkStart w:id="515" w:name="ET_speakercontinue_יעקב_פרידברג_51"/>
      <w:r w:rsidRPr="0044209E">
        <w:rPr>
          <w:rStyle w:val="TagStyle"/>
          <w:rtl/>
        </w:rPr>
        <w:t xml:space="preserve"> &lt;&lt; </w:t>
      </w:r>
      <w:proofErr w:type="spellStart"/>
      <w:r w:rsidRPr="0044209E">
        <w:rPr>
          <w:rStyle w:val="TagStyle"/>
          <w:rtl/>
        </w:rPr>
        <w:t>דובר_המשך</w:t>
      </w:r>
      <w:proofErr w:type="spellEnd"/>
      <w:r w:rsidRPr="0044209E">
        <w:rPr>
          <w:rStyle w:val="TagStyle"/>
          <w:rtl/>
        </w:rPr>
        <w:t xml:space="preserve"> &gt;&gt; </w:t>
      </w:r>
      <w:r>
        <w:rPr>
          <w:rtl/>
        </w:rPr>
        <w:t xml:space="preserve">יעקב </w:t>
      </w:r>
      <w:proofErr w:type="spellStart"/>
      <w:r>
        <w:rPr>
          <w:rtl/>
        </w:rPr>
        <w:t>פרידברג</w:t>
      </w:r>
      <w:proofErr w:type="spellEnd"/>
      <w:r>
        <w:rPr>
          <w:rtl/>
        </w:rPr>
        <w:t>:</w:t>
      </w:r>
      <w:r w:rsidRPr="0044209E">
        <w:rPr>
          <w:rStyle w:val="TagStyle"/>
          <w:rtl/>
        </w:rPr>
        <w:t xml:space="preserve"> &lt;&lt; </w:t>
      </w:r>
      <w:proofErr w:type="spellStart"/>
      <w:r w:rsidRPr="0044209E">
        <w:rPr>
          <w:rStyle w:val="TagStyle"/>
          <w:rtl/>
        </w:rPr>
        <w:t>דובר_המשך</w:t>
      </w:r>
      <w:proofErr w:type="spellEnd"/>
      <w:r w:rsidRPr="0044209E">
        <w:rPr>
          <w:rStyle w:val="TagStyle"/>
          <w:rtl/>
        </w:rPr>
        <w:t xml:space="preserve"> &gt;&gt;</w:t>
      </w:r>
      <w:r>
        <w:rPr>
          <w:rtl/>
        </w:rPr>
        <w:t xml:space="preserve">   </w:t>
      </w:r>
      <w:bookmarkEnd w:id="515"/>
    </w:p>
    <w:p w:rsidR="0044209E" w:rsidRDefault="0044209E" w:rsidP="0044209E">
      <w:pPr>
        <w:pStyle w:val="KeepWithNext"/>
        <w:rPr>
          <w:rtl/>
        </w:rPr>
      </w:pPr>
    </w:p>
    <w:p w:rsidR="0044209E" w:rsidRDefault="0044209E" w:rsidP="0090700F">
      <w:pPr>
        <w:rPr>
          <w:rtl/>
        </w:rPr>
      </w:pPr>
      <w:bookmarkStart w:id="516" w:name="_ETM_Q1_1592461"/>
      <w:bookmarkEnd w:id="516"/>
      <w:r>
        <w:rPr>
          <w:rFonts w:hint="cs"/>
          <w:rtl/>
        </w:rPr>
        <w:t xml:space="preserve">כן. </w:t>
      </w:r>
      <w:r w:rsidR="0090700F">
        <w:rPr>
          <w:rFonts w:hint="cs"/>
          <w:rtl/>
        </w:rPr>
        <w:t xml:space="preserve">הם מאריכים את תקופת עיכוב ההליכים, </w:t>
      </w:r>
      <w:bookmarkStart w:id="517" w:name="_ETM_Q1_1592091"/>
      <w:bookmarkEnd w:id="517"/>
      <w:r>
        <w:rPr>
          <w:rFonts w:hint="cs"/>
          <w:rtl/>
        </w:rPr>
        <w:t xml:space="preserve">ואז יש להם לפי הוראות התקנות, הם צריכים </w:t>
      </w:r>
      <w:bookmarkStart w:id="518" w:name="_ETM_Q1_1599478"/>
      <w:bookmarkEnd w:id="518"/>
      <w:r>
        <w:rPr>
          <w:rFonts w:hint="cs"/>
          <w:rtl/>
        </w:rPr>
        <w:t>להגיש טופס מס' 3</w:t>
      </w:r>
      <w:r w:rsidR="0090700F">
        <w:rPr>
          <w:rFonts w:hint="cs"/>
          <w:rtl/>
        </w:rPr>
        <w:t>, שבו הם מודיעים. יש להם עד עשרה ימי</w:t>
      </w:r>
      <w:r>
        <w:rPr>
          <w:rFonts w:hint="cs"/>
          <w:rtl/>
        </w:rPr>
        <w:t>ם</w:t>
      </w:r>
      <w:r w:rsidR="0090700F">
        <w:rPr>
          <w:rFonts w:hint="cs"/>
          <w:rtl/>
        </w:rPr>
        <w:t xml:space="preserve"> </w:t>
      </w:r>
      <w:r>
        <w:rPr>
          <w:rFonts w:hint="cs"/>
          <w:rtl/>
        </w:rPr>
        <w:t xml:space="preserve">להודיע. </w:t>
      </w:r>
      <w:bookmarkStart w:id="519" w:name="_ETM_Q1_1607508"/>
      <w:bookmarkEnd w:id="519"/>
      <w:r>
        <w:rPr>
          <w:rFonts w:hint="cs"/>
          <w:rtl/>
        </w:rPr>
        <w:t xml:space="preserve">אנו רואים מאלפי תיקים </w:t>
      </w:r>
      <w:r w:rsidR="0090700F">
        <w:rPr>
          <w:rFonts w:hint="cs"/>
          <w:rtl/>
        </w:rPr>
        <w:t xml:space="preserve">שאנחנו מטפלים, </w:t>
      </w:r>
      <w:r>
        <w:rPr>
          <w:rFonts w:hint="cs"/>
          <w:rtl/>
        </w:rPr>
        <w:t xml:space="preserve">שלא צריך עשרה ימים. אפילו בו </w:t>
      </w:r>
      <w:bookmarkStart w:id="520" w:name="_ETM_Q1_1614476"/>
      <w:bookmarkEnd w:id="520"/>
      <w:r>
        <w:rPr>
          <w:rFonts w:hint="cs"/>
          <w:rtl/>
        </w:rPr>
        <w:t xml:space="preserve">במקום מגישים. זה מבלבל </w:t>
      </w:r>
      <w:r w:rsidR="0090700F">
        <w:rPr>
          <w:rFonts w:hint="cs"/>
          <w:rtl/>
        </w:rPr>
        <w:t>ויו</w:t>
      </w:r>
      <w:r>
        <w:rPr>
          <w:rFonts w:hint="cs"/>
          <w:rtl/>
        </w:rPr>
        <w:t xml:space="preserve">צר עוד ספירה, ולפעמים עשרת הימים </w:t>
      </w:r>
      <w:bookmarkStart w:id="521" w:name="_ETM_Q1_1621476"/>
      <w:bookmarkEnd w:id="521"/>
      <w:r>
        <w:rPr>
          <w:rFonts w:hint="cs"/>
          <w:rtl/>
        </w:rPr>
        <w:t>הללו מקבילים ל-60 י</w:t>
      </w:r>
      <w:r w:rsidR="0090700F">
        <w:rPr>
          <w:rFonts w:hint="cs"/>
          <w:rtl/>
        </w:rPr>
        <w:t>מ</w:t>
      </w:r>
      <w:r>
        <w:rPr>
          <w:rFonts w:hint="cs"/>
          <w:rtl/>
        </w:rPr>
        <w:t>ים</w:t>
      </w:r>
      <w:r w:rsidR="0090700F">
        <w:rPr>
          <w:rFonts w:hint="cs"/>
          <w:rtl/>
        </w:rPr>
        <w:t xml:space="preserve"> ולפעמים לא. לא צריך את זה. זה סתם מורכב ומיותר</w:t>
      </w:r>
      <w:r>
        <w:rPr>
          <w:rFonts w:hint="cs"/>
          <w:rtl/>
        </w:rPr>
        <w:t>.</w:t>
      </w:r>
    </w:p>
    <w:p w:rsidR="0044209E" w:rsidRDefault="0044209E" w:rsidP="0044209E">
      <w:pPr>
        <w:rPr>
          <w:rtl/>
        </w:rPr>
      </w:pPr>
      <w:bookmarkStart w:id="522" w:name="_ETM_Q1_1625010"/>
      <w:bookmarkStart w:id="523" w:name="_ETM_Q1_1625103"/>
      <w:bookmarkEnd w:id="522"/>
      <w:bookmarkEnd w:id="523"/>
    </w:p>
    <w:p w:rsidR="0044209E" w:rsidRDefault="0044209E" w:rsidP="0090700F">
      <w:pPr>
        <w:rPr>
          <w:rtl/>
        </w:rPr>
      </w:pPr>
      <w:bookmarkStart w:id="524" w:name="_ETM_Q1_1625150"/>
      <w:bookmarkStart w:id="525" w:name="_ETM_Q1_1625213"/>
      <w:bookmarkEnd w:id="524"/>
      <w:bookmarkEnd w:id="525"/>
      <w:r>
        <w:rPr>
          <w:rFonts w:hint="cs"/>
          <w:rtl/>
        </w:rPr>
        <w:t xml:space="preserve">הצינון אותו דבר. כששרטטו בחדר הזה את </w:t>
      </w:r>
      <w:bookmarkStart w:id="526" w:name="_ETM_Q1_1635852"/>
      <w:bookmarkEnd w:id="526"/>
      <w:r>
        <w:rPr>
          <w:rFonts w:hint="cs"/>
          <w:rtl/>
        </w:rPr>
        <w:t>החוק הזה בסיבוב הקודם, אמרו שהעני</w:t>
      </w:r>
      <w:r w:rsidR="0090700F">
        <w:rPr>
          <w:rFonts w:hint="cs"/>
          <w:rtl/>
        </w:rPr>
        <w:t>י</w:t>
      </w:r>
      <w:r>
        <w:rPr>
          <w:rFonts w:hint="cs"/>
          <w:rtl/>
        </w:rPr>
        <w:t xml:space="preserve">ן של הצינון חשוב </w:t>
      </w:r>
      <w:bookmarkStart w:id="527" w:name="_ETM_Q1_1643241"/>
      <w:bookmarkEnd w:id="527"/>
      <w:r w:rsidR="0090700F">
        <w:rPr>
          <w:rFonts w:hint="cs"/>
          <w:rtl/>
        </w:rPr>
        <w:t>כי לא רוצי</w:t>
      </w:r>
      <w:r>
        <w:rPr>
          <w:rFonts w:hint="cs"/>
          <w:rtl/>
        </w:rPr>
        <w:t>ם</w:t>
      </w:r>
      <w:r w:rsidR="0090700F">
        <w:rPr>
          <w:rFonts w:hint="cs"/>
          <w:rtl/>
        </w:rPr>
        <w:t xml:space="preserve"> שזוגות שמנסים ליישב </w:t>
      </w:r>
      <w:bookmarkStart w:id="528" w:name="_ETM_Q1_1642286"/>
      <w:bookmarkEnd w:id="528"/>
      <w:r w:rsidR="0090700F">
        <w:rPr>
          <w:rFonts w:hint="cs"/>
          <w:rtl/>
        </w:rPr>
        <w:t xml:space="preserve">את הסכסוך ביניהם </w:t>
      </w:r>
      <w:r>
        <w:rPr>
          <w:rFonts w:hint="cs"/>
          <w:rtl/>
        </w:rPr>
        <w:t xml:space="preserve">בהסכמה, בחדר האחורי יכתבו כתבי טענות. </w:t>
      </w:r>
      <w:r w:rsidR="0090700F">
        <w:rPr>
          <w:rFonts w:hint="cs"/>
          <w:rtl/>
        </w:rPr>
        <w:t xml:space="preserve">זה היה הרעיון. </w:t>
      </w:r>
      <w:r>
        <w:rPr>
          <w:rFonts w:hint="cs"/>
          <w:rtl/>
        </w:rPr>
        <w:t xml:space="preserve">לכן </w:t>
      </w:r>
      <w:bookmarkStart w:id="529" w:name="_ETM_Q1_1650826"/>
      <w:bookmarkEnd w:id="529"/>
      <w:r w:rsidR="0090700F">
        <w:rPr>
          <w:rFonts w:hint="cs"/>
          <w:rtl/>
        </w:rPr>
        <w:t>קבעו עוד 15 ימי צינון. הלכה למ</w:t>
      </w:r>
      <w:r>
        <w:rPr>
          <w:rFonts w:hint="cs"/>
          <w:rtl/>
        </w:rPr>
        <w:t xml:space="preserve">עשה, </w:t>
      </w:r>
      <w:r w:rsidR="0090700F">
        <w:rPr>
          <w:rFonts w:hint="cs"/>
          <w:rtl/>
        </w:rPr>
        <w:t>ו</w:t>
      </w:r>
      <w:r>
        <w:rPr>
          <w:rFonts w:hint="cs"/>
          <w:rtl/>
        </w:rPr>
        <w:t xml:space="preserve">יש לנו ניסיון </w:t>
      </w:r>
      <w:bookmarkStart w:id="530" w:name="_ETM_Q1_1658036"/>
      <w:bookmarkEnd w:id="530"/>
      <w:r>
        <w:rPr>
          <w:rFonts w:hint="cs"/>
          <w:rtl/>
        </w:rPr>
        <w:t xml:space="preserve">של כמעט 50,000 מקרים, לא רואים שיש בזה צורך אקוטי. </w:t>
      </w:r>
      <w:bookmarkStart w:id="531" w:name="_ETM_Q1_1665289"/>
      <w:bookmarkEnd w:id="531"/>
      <w:r w:rsidR="0090700F">
        <w:rPr>
          <w:rFonts w:hint="cs"/>
          <w:rtl/>
        </w:rPr>
        <w:t xml:space="preserve">מי שהמגמה שלו ליישב </w:t>
      </w:r>
      <w:bookmarkStart w:id="532" w:name="_ETM_Q1_1661040"/>
      <w:bookmarkEnd w:id="532"/>
      <w:r w:rsidR="0090700F">
        <w:rPr>
          <w:rFonts w:hint="cs"/>
          <w:rtl/>
        </w:rPr>
        <w:t xml:space="preserve">את הסכסוך בהסכמה לא כותב, </w:t>
      </w:r>
      <w:r>
        <w:rPr>
          <w:rFonts w:hint="cs"/>
          <w:rtl/>
        </w:rPr>
        <w:t>כי הוא מתכוון או הוא מתכוונת באמת ובת</w:t>
      </w:r>
      <w:r w:rsidR="0090700F">
        <w:rPr>
          <w:rFonts w:hint="cs"/>
          <w:rtl/>
        </w:rPr>
        <w:t>מ</w:t>
      </w:r>
      <w:r>
        <w:rPr>
          <w:rFonts w:hint="cs"/>
          <w:rtl/>
        </w:rPr>
        <w:t xml:space="preserve">ים </w:t>
      </w:r>
      <w:bookmarkStart w:id="533" w:name="_ETM_Q1_1671648"/>
      <w:bookmarkEnd w:id="533"/>
      <w:r>
        <w:rPr>
          <w:rFonts w:hint="cs"/>
          <w:rtl/>
        </w:rPr>
        <w:t>להגיע להסכם</w:t>
      </w:r>
      <w:r w:rsidR="0090700F">
        <w:rPr>
          <w:rFonts w:hint="cs"/>
          <w:rtl/>
        </w:rPr>
        <w:t>, ומי שלא, מגיע מתודרך על-ידי עורך הדין שלו עם טופס 3 חתו</w:t>
      </w:r>
      <w:r>
        <w:rPr>
          <w:rFonts w:hint="cs"/>
          <w:rtl/>
        </w:rPr>
        <w:t>ם</w:t>
      </w:r>
      <w:r w:rsidR="0090700F">
        <w:rPr>
          <w:rFonts w:hint="cs"/>
          <w:rtl/>
        </w:rPr>
        <w:t xml:space="preserve"> </w:t>
      </w:r>
      <w:r>
        <w:rPr>
          <w:rFonts w:hint="cs"/>
          <w:rtl/>
        </w:rPr>
        <w:t xml:space="preserve">מראש ויש לו </w:t>
      </w:r>
      <w:bookmarkStart w:id="534" w:name="_ETM_Q1_1680414"/>
      <w:bookmarkEnd w:id="534"/>
      <w:r>
        <w:rPr>
          <w:rFonts w:hint="cs"/>
          <w:rtl/>
        </w:rPr>
        <w:t>כ</w:t>
      </w:r>
      <w:r w:rsidR="0090700F">
        <w:rPr>
          <w:rFonts w:hint="cs"/>
          <w:rtl/>
        </w:rPr>
        <w:t>ת</w:t>
      </w:r>
      <w:r>
        <w:rPr>
          <w:rFonts w:hint="cs"/>
          <w:rtl/>
        </w:rPr>
        <w:t xml:space="preserve">בי טענות במגירה. לכן ימי הצינון האלה יצרו </w:t>
      </w:r>
      <w:bookmarkStart w:id="535" w:name="_ETM_Q1_1688554"/>
      <w:bookmarkEnd w:id="535"/>
      <w:r>
        <w:rPr>
          <w:rFonts w:hint="cs"/>
          <w:rtl/>
        </w:rPr>
        <w:t>עוד מורכבות ש</w:t>
      </w:r>
      <w:r w:rsidR="0090700F">
        <w:rPr>
          <w:rFonts w:hint="cs"/>
          <w:rtl/>
        </w:rPr>
        <w:t xml:space="preserve">אין בה צורך </w:t>
      </w:r>
      <w:proofErr w:type="spellStart"/>
      <w:r w:rsidR="0090700F">
        <w:rPr>
          <w:rFonts w:hint="cs"/>
          <w:rtl/>
        </w:rPr>
        <w:t>אמיתי</w:t>
      </w:r>
      <w:proofErr w:type="spellEnd"/>
      <w:r w:rsidR="0090700F">
        <w:rPr>
          <w:rFonts w:hint="cs"/>
          <w:rtl/>
        </w:rPr>
        <w:t>. אנו חושבים שאין בזה צורך, ב-15</w:t>
      </w:r>
      <w:r>
        <w:rPr>
          <w:rFonts w:hint="cs"/>
          <w:rtl/>
        </w:rPr>
        <w:t>.</w:t>
      </w:r>
    </w:p>
    <w:p w:rsidR="0044209E" w:rsidRDefault="0044209E" w:rsidP="0044209E">
      <w:pPr>
        <w:rPr>
          <w:rtl/>
        </w:rPr>
      </w:pPr>
      <w:bookmarkStart w:id="536" w:name="_ETM_Q1_1696086"/>
      <w:bookmarkStart w:id="537" w:name="_ETM_Q1_1696148"/>
      <w:bookmarkEnd w:id="536"/>
      <w:bookmarkEnd w:id="537"/>
    </w:p>
    <w:p w:rsidR="0044209E" w:rsidRDefault="0044209E" w:rsidP="0044209E">
      <w:pPr>
        <w:pStyle w:val="af6"/>
        <w:keepNext/>
        <w:rPr>
          <w:rtl/>
        </w:rPr>
      </w:pPr>
      <w:bookmarkStart w:id="538" w:name="ET_yor_5292_52"/>
      <w:r w:rsidRPr="0044209E">
        <w:rPr>
          <w:rStyle w:val="TagStyle"/>
          <w:rtl/>
        </w:rPr>
        <w:t xml:space="preserve"> &lt;&lt; </w:t>
      </w:r>
      <w:proofErr w:type="spellStart"/>
      <w:r w:rsidRPr="0044209E">
        <w:rPr>
          <w:rStyle w:val="TagStyle"/>
          <w:rtl/>
        </w:rPr>
        <w:t>יור</w:t>
      </w:r>
      <w:proofErr w:type="spellEnd"/>
      <w:r w:rsidRPr="0044209E">
        <w:rPr>
          <w:rStyle w:val="TagStyle"/>
          <w:rtl/>
        </w:rPr>
        <w:t xml:space="preserve"> &gt;&gt; </w:t>
      </w:r>
      <w:r>
        <w:rPr>
          <w:rtl/>
        </w:rPr>
        <w:t>היו"ר אוסאמה סעדי:</w:t>
      </w:r>
      <w:r w:rsidRPr="0044209E">
        <w:rPr>
          <w:rStyle w:val="TagStyle"/>
          <w:rtl/>
        </w:rPr>
        <w:t xml:space="preserve"> &lt;&lt; </w:t>
      </w:r>
      <w:proofErr w:type="spellStart"/>
      <w:r w:rsidRPr="0044209E">
        <w:rPr>
          <w:rStyle w:val="TagStyle"/>
          <w:rtl/>
        </w:rPr>
        <w:t>יור</w:t>
      </w:r>
      <w:proofErr w:type="spellEnd"/>
      <w:r w:rsidRPr="0044209E">
        <w:rPr>
          <w:rStyle w:val="TagStyle"/>
          <w:rtl/>
        </w:rPr>
        <w:t xml:space="preserve"> &gt;&gt;</w:t>
      </w:r>
      <w:r>
        <w:rPr>
          <w:rtl/>
        </w:rPr>
        <w:t xml:space="preserve">   </w:t>
      </w:r>
      <w:bookmarkEnd w:id="538"/>
    </w:p>
    <w:p w:rsidR="0044209E" w:rsidRDefault="0044209E" w:rsidP="0044209E">
      <w:pPr>
        <w:pStyle w:val="KeepWithNext"/>
        <w:rPr>
          <w:rtl/>
        </w:rPr>
      </w:pPr>
    </w:p>
    <w:p w:rsidR="0044209E" w:rsidRDefault="0090700F" w:rsidP="0044209E">
      <w:pPr>
        <w:rPr>
          <w:rtl/>
        </w:rPr>
      </w:pPr>
      <w:bookmarkStart w:id="539" w:name="_ETM_Q1_1697023"/>
      <w:bookmarkEnd w:id="539"/>
      <w:r>
        <w:rPr>
          <w:rFonts w:hint="cs"/>
          <w:rtl/>
        </w:rPr>
        <w:t xml:space="preserve">תודה. </w:t>
      </w:r>
      <w:r w:rsidR="0044209E">
        <w:rPr>
          <w:rFonts w:hint="cs"/>
          <w:rtl/>
        </w:rPr>
        <w:t>מיכל פיין.</w:t>
      </w:r>
    </w:p>
    <w:p w:rsidR="0044209E" w:rsidRDefault="0044209E" w:rsidP="0044209E">
      <w:pPr>
        <w:rPr>
          <w:rtl/>
        </w:rPr>
      </w:pPr>
      <w:bookmarkStart w:id="540" w:name="_ETM_Q1_1703742"/>
      <w:bookmarkStart w:id="541" w:name="_ETM_Q1_1703805"/>
      <w:bookmarkEnd w:id="540"/>
      <w:bookmarkEnd w:id="541"/>
    </w:p>
    <w:p w:rsidR="0044209E" w:rsidRDefault="0044209E" w:rsidP="0044209E">
      <w:pPr>
        <w:pStyle w:val="af9"/>
        <w:keepNext/>
        <w:rPr>
          <w:rtl/>
        </w:rPr>
      </w:pPr>
      <w:bookmarkStart w:id="542" w:name="_ETM_Q1_1703992"/>
      <w:bookmarkStart w:id="543" w:name="_ETM_Q1_1704039"/>
      <w:bookmarkStart w:id="544" w:name="_ETM_Q1_1706913"/>
      <w:bookmarkStart w:id="545" w:name="ET_guest_761530_53"/>
      <w:bookmarkEnd w:id="542"/>
      <w:bookmarkEnd w:id="543"/>
      <w:bookmarkEnd w:id="544"/>
      <w:r w:rsidRPr="0044209E">
        <w:rPr>
          <w:rStyle w:val="TagStyle"/>
          <w:rtl/>
        </w:rPr>
        <w:t xml:space="preserve"> &lt;&lt; אורח &gt;&gt; </w:t>
      </w:r>
      <w:r>
        <w:rPr>
          <w:rtl/>
        </w:rPr>
        <w:t>מיכל פיין:</w:t>
      </w:r>
      <w:r w:rsidRPr="0044209E">
        <w:rPr>
          <w:rStyle w:val="TagStyle"/>
          <w:rtl/>
        </w:rPr>
        <w:t xml:space="preserve"> &lt;&lt; אורח &gt;&gt;</w:t>
      </w:r>
      <w:r>
        <w:rPr>
          <w:rtl/>
        </w:rPr>
        <w:t xml:space="preserve">   </w:t>
      </w:r>
      <w:bookmarkEnd w:id="545"/>
    </w:p>
    <w:p w:rsidR="0044209E" w:rsidRDefault="0044209E" w:rsidP="0044209E">
      <w:pPr>
        <w:pStyle w:val="KeepWithNext"/>
        <w:rPr>
          <w:rtl/>
        </w:rPr>
      </w:pPr>
    </w:p>
    <w:p w:rsidR="00065631" w:rsidRDefault="00065631" w:rsidP="0090700F">
      <w:pPr>
        <w:rPr>
          <w:rtl/>
        </w:rPr>
      </w:pPr>
      <w:bookmarkStart w:id="546" w:name="_ETM_Q1_1707366"/>
      <w:bookmarkStart w:id="547" w:name="_ETM_Q1_1707429"/>
      <w:bookmarkEnd w:id="546"/>
      <w:bookmarkEnd w:id="547"/>
      <w:r>
        <w:rPr>
          <w:rFonts w:hint="cs"/>
          <w:rtl/>
        </w:rPr>
        <w:t xml:space="preserve">אני רוצה </w:t>
      </w:r>
      <w:bookmarkStart w:id="548" w:name="_ETM_Q1_1709555"/>
      <w:bookmarkEnd w:id="548"/>
      <w:r>
        <w:rPr>
          <w:rFonts w:hint="cs"/>
          <w:rtl/>
        </w:rPr>
        <w:t>להתיי</w:t>
      </w:r>
      <w:r w:rsidR="0090700F">
        <w:rPr>
          <w:rFonts w:hint="cs"/>
          <w:rtl/>
        </w:rPr>
        <w:t>חס לסוגית הימים. כולנ</w:t>
      </w:r>
      <w:r>
        <w:rPr>
          <w:rFonts w:hint="cs"/>
          <w:rtl/>
        </w:rPr>
        <w:t>ו</w:t>
      </w:r>
      <w:r w:rsidR="0090700F">
        <w:rPr>
          <w:rFonts w:hint="cs"/>
          <w:rtl/>
        </w:rPr>
        <w:t xml:space="preserve"> </w:t>
      </w:r>
      <w:bookmarkStart w:id="549" w:name="_ETM_Q1_1702767"/>
      <w:bookmarkEnd w:id="549"/>
      <w:r>
        <w:rPr>
          <w:rFonts w:hint="cs"/>
          <w:rtl/>
        </w:rPr>
        <w:t>מסכימים</w:t>
      </w:r>
      <w:r w:rsidR="0090700F">
        <w:rPr>
          <w:rFonts w:hint="cs"/>
          <w:rtl/>
        </w:rPr>
        <w:t>,</w:t>
      </w:r>
      <w:r>
        <w:rPr>
          <w:rFonts w:hint="cs"/>
          <w:rtl/>
        </w:rPr>
        <w:t xml:space="preserve"> שחייבים לפשט את מנגנ</w:t>
      </w:r>
      <w:r w:rsidR="00646688">
        <w:rPr>
          <w:rFonts w:hint="cs"/>
          <w:rtl/>
        </w:rPr>
        <w:t>ון</w:t>
      </w:r>
      <w:r>
        <w:rPr>
          <w:rFonts w:hint="cs"/>
          <w:rtl/>
        </w:rPr>
        <w:t xml:space="preserve"> הספירה, </w:t>
      </w:r>
      <w:bookmarkStart w:id="550" w:name="_ETM_Q1_1721055"/>
      <w:bookmarkEnd w:id="550"/>
      <w:r>
        <w:rPr>
          <w:rFonts w:hint="cs"/>
          <w:rtl/>
        </w:rPr>
        <w:t>ובכלל החוק מההטמעה שלו א</w:t>
      </w:r>
      <w:r w:rsidR="0090700F">
        <w:rPr>
          <w:rFonts w:hint="cs"/>
          <w:rtl/>
        </w:rPr>
        <w:t>נ</w:t>
      </w:r>
      <w:r>
        <w:rPr>
          <w:rFonts w:hint="cs"/>
          <w:rtl/>
        </w:rPr>
        <w:t xml:space="preserve">ו מביים שהניסוחים </w:t>
      </w:r>
      <w:r w:rsidR="0090700F">
        <w:rPr>
          <w:rFonts w:hint="cs"/>
          <w:rtl/>
        </w:rPr>
        <w:t xml:space="preserve">בו </w:t>
      </w:r>
      <w:r>
        <w:rPr>
          <w:rFonts w:hint="cs"/>
          <w:rtl/>
        </w:rPr>
        <w:t xml:space="preserve">היו </w:t>
      </w:r>
      <w:r w:rsidR="00646688">
        <w:rPr>
          <w:rFonts w:hint="cs"/>
          <w:rtl/>
        </w:rPr>
        <w:t>מאוד</w:t>
      </w:r>
      <w:r>
        <w:rPr>
          <w:rFonts w:hint="cs"/>
          <w:rtl/>
        </w:rPr>
        <w:t xml:space="preserve"> מורכבים </w:t>
      </w:r>
      <w:bookmarkStart w:id="551" w:name="_ETM_Q1_1728633"/>
      <w:bookmarkEnd w:id="551"/>
      <w:r>
        <w:rPr>
          <w:rFonts w:hint="cs"/>
          <w:rtl/>
        </w:rPr>
        <w:t xml:space="preserve">לציבור ויצרו הרבה בלבול. </w:t>
      </w:r>
      <w:r w:rsidR="0090700F">
        <w:rPr>
          <w:rFonts w:hint="cs"/>
          <w:rtl/>
        </w:rPr>
        <w:t xml:space="preserve">כפי שיעקב אמר, </w:t>
      </w:r>
      <w:r>
        <w:rPr>
          <w:rFonts w:hint="cs"/>
          <w:rtl/>
        </w:rPr>
        <w:t xml:space="preserve">עברנו לשכה-לשכה, מחוז-מחוז כדי להסביר איך </w:t>
      </w:r>
      <w:bookmarkStart w:id="552" w:name="_ETM_Q1_1737992"/>
      <w:bookmarkEnd w:id="552"/>
      <w:r>
        <w:rPr>
          <w:rFonts w:hint="cs"/>
          <w:rtl/>
        </w:rPr>
        <w:t xml:space="preserve">סופרים את הימים, ועדיין </w:t>
      </w:r>
      <w:r w:rsidR="0090700F">
        <w:rPr>
          <w:rFonts w:hint="cs"/>
          <w:rtl/>
        </w:rPr>
        <w:t xml:space="preserve">גם </w:t>
      </w:r>
      <w:r>
        <w:rPr>
          <w:rFonts w:hint="cs"/>
          <w:rtl/>
        </w:rPr>
        <w:t xml:space="preserve">בחלוף ארבע שנים יש פסיקות שונות </w:t>
      </w:r>
      <w:bookmarkStart w:id="553" w:name="_ETM_Q1_1744243"/>
      <w:bookmarkEnd w:id="553"/>
      <w:r>
        <w:rPr>
          <w:rFonts w:hint="cs"/>
          <w:rtl/>
        </w:rPr>
        <w:t>וסותרות</w:t>
      </w:r>
      <w:r w:rsidR="0090700F">
        <w:rPr>
          <w:rFonts w:hint="cs"/>
          <w:rtl/>
        </w:rPr>
        <w:t xml:space="preserve"> על איך סופרים את הימים בחוק להסדר הידיינויות</w:t>
      </w:r>
      <w:r>
        <w:rPr>
          <w:rFonts w:hint="cs"/>
          <w:rtl/>
        </w:rPr>
        <w:t>, וזה דבר שאנו צריכ</w:t>
      </w:r>
      <w:r w:rsidR="00646688">
        <w:rPr>
          <w:rFonts w:hint="cs"/>
          <w:rtl/>
        </w:rPr>
        <w:t>ים</w:t>
      </w:r>
      <w:r>
        <w:rPr>
          <w:rFonts w:hint="cs"/>
          <w:rtl/>
        </w:rPr>
        <w:t xml:space="preserve"> לנסות לתקן</w:t>
      </w:r>
      <w:r w:rsidR="0090700F">
        <w:rPr>
          <w:rFonts w:hint="cs"/>
          <w:rtl/>
        </w:rPr>
        <w:t xml:space="preserve"> כאשר</w:t>
      </w:r>
      <w:r>
        <w:rPr>
          <w:rFonts w:hint="cs"/>
          <w:rtl/>
        </w:rPr>
        <w:t xml:space="preserve"> עכשיו אנו עוברים </w:t>
      </w:r>
      <w:bookmarkStart w:id="554" w:name="_ETM_Q1_1754071"/>
      <w:bookmarkEnd w:id="554"/>
      <w:r w:rsidR="0090700F">
        <w:rPr>
          <w:rFonts w:hint="cs"/>
          <w:rtl/>
        </w:rPr>
        <w:t>לחקיק</w:t>
      </w:r>
      <w:r>
        <w:rPr>
          <w:rFonts w:hint="cs"/>
          <w:rtl/>
        </w:rPr>
        <w:t xml:space="preserve">ת קבע, </w:t>
      </w:r>
      <w:r w:rsidR="0090700F">
        <w:rPr>
          <w:rFonts w:hint="cs"/>
          <w:rtl/>
        </w:rPr>
        <w:t xml:space="preserve">ולפשט </w:t>
      </w:r>
      <w:r>
        <w:rPr>
          <w:rFonts w:hint="cs"/>
          <w:rtl/>
        </w:rPr>
        <w:t>ולעשות כמה שפחות בלבול לציבור מבחינת ניסוחי החוק.</w:t>
      </w:r>
    </w:p>
    <w:p w:rsidR="00065631" w:rsidRDefault="00065631" w:rsidP="0044209E">
      <w:pPr>
        <w:rPr>
          <w:rtl/>
        </w:rPr>
      </w:pPr>
      <w:bookmarkStart w:id="555" w:name="_ETM_Q1_1762976"/>
      <w:bookmarkStart w:id="556" w:name="_ETM_Q1_1763054"/>
      <w:bookmarkEnd w:id="555"/>
      <w:bookmarkEnd w:id="556"/>
    </w:p>
    <w:p w:rsidR="0090700F" w:rsidRDefault="00065631" w:rsidP="0090700F">
      <w:pPr>
        <w:rPr>
          <w:rtl/>
        </w:rPr>
      </w:pPr>
      <w:bookmarkStart w:id="557" w:name="_ETM_Q1_1763226"/>
      <w:bookmarkStart w:id="558" w:name="_ETM_Q1_1763273"/>
      <w:bookmarkEnd w:id="557"/>
      <w:bookmarkEnd w:id="558"/>
      <w:r>
        <w:rPr>
          <w:rFonts w:hint="cs"/>
          <w:rtl/>
        </w:rPr>
        <w:t>בעני</w:t>
      </w:r>
      <w:r w:rsidR="00646688">
        <w:rPr>
          <w:rFonts w:hint="cs"/>
          <w:rtl/>
        </w:rPr>
        <w:t>ין</w:t>
      </w:r>
      <w:r>
        <w:rPr>
          <w:rFonts w:hint="cs"/>
          <w:rtl/>
        </w:rPr>
        <w:t xml:space="preserve"> </w:t>
      </w:r>
      <w:bookmarkStart w:id="559" w:name="_ETM_Q1_1764288"/>
      <w:bookmarkEnd w:id="559"/>
      <w:r>
        <w:rPr>
          <w:rFonts w:hint="cs"/>
          <w:rtl/>
        </w:rPr>
        <w:t>דברי חברת הכ</w:t>
      </w:r>
      <w:r w:rsidR="0090700F">
        <w:rPr>
          <w:rFonts w:hint="cs"/>
          <w:rtl/>
        </w:rPr>
        <w:t>נ</w:t>
      </w:r>
      <w:r>
        <w:rPr>
          <w:rFonts w:hint="cs"/>
          <w:rtl/>
        </w:rPr>
        <w:t>סת מיכ</w:t>
      </w:r>
      <w:r w:rsidR="0090700F">
        <w:rPr>
          <w:rFonts w:hint="cs"/>
          <w:rtl/>
        </w:rPr>
        <w:t>א</w:t>
      </w:r>
      <w:r>
        <w:rPr>
          <w:rFonts w:hint="cs"/>
          <w:rtl/>
        </w:rPr>
        <w:t xml:space="preserve">לי ונועה </w:t>
      </w:r>
      <w:r>
        <w:rPr>
          <w:rtl/>
        </w:rPr>
        <w:t>–</w:t>
      </w:r>
      <w:r>
        <w:rPr>
          <w:rFonts w:hint="cs"/>
          <w:rtl/>
        </w:rPr>
        <w:t xml:space="preserve"> יש להפריד בין הדברים. </w:t>
      </w:r>
      <w:bookmarkStart w:id="560" w:name="_ETM_Q1_1772164"/>
      <w:bookmarkEnd w:id="560"/>
      <w:r w:rsidR="0090700F">
        <w:rPr>
          <w:rFonts w:hint="cs"/>
          <w:rtl/>
        </w:rPr>
        <w:t xml:space="preserve">אנחנו מתייחסים ל-60 הימים טוטאל. אנחנו לא משנים אותם. </w:t>
      </w:r>
      <w:r>
        <w:rPr>
          <w:rFonts w:hint="cs"/>
          <w:rtl/>
        </w:rPr>
        <w:t>הם היו ונשארו אותם 60 ימים. השאלה המעני</w:t>
      </w:r>
      <w:r w:rsidR="0090700F">
        <w:rPr>
          <w:rFonts w:hint="cs"/>
          <w:rtl/>
        </w:rPr>
        <w:t>י</w:t>
      </w:r>
      <w:r>
        <w:rPr>
          <w:rFonts w:hint="cs"/>
          <w:rtl/>
        </w:rPr>
        <w:t xml:space="preserve">נת היא </w:t>
      </w:r>
      <w:r>
        <w:rPr>
          <w:rtl/>
        </w:rPr>
        <w:t>–</w:t>
      </w:r>
      <w:r>
        <w:rPr>
          <w:rFonts w:hint="cs"/>
          <w:rtl/>
        </w:rPr>
        <w:t xml:space="preserve"> </w:t>
      </w:r>
      <w:bookmarkStart w:id="561" w:name="_ETM_Q1_1778249"/>
      <w:bookmarkEnd w:id="561"/>
      <w:r>
        <w:rPr>
          <w:rFonts w:hint="cs"/>
          <w:rtl/>
        </w:rPr>
        <w:t xml:space="preserve">ואין לה </w:t>
      </w:r>
      <w:r>
        <w:rPr>
          <w:rFonts w:hint="cs"/>
          <w:rtl/>
        </w:rPr>
        <w:lastRenderedPageBreak/>
        <w:t xml:space="preserve">התייחסות מנדטורית בחוק </w:t>
      </w:r>
      <w:r>
        <w:rPr>
          <w:rtl/>
        </w:rPr>
        <w:t>–</w:t>
      </w:r>
      <w:r>
        <w:rPr>
          <w:rFonts w:hint="cs"/>
          <w:rtl/>
        </w:rPr>
        <w:t xml:space="preserve"> תוך כמה זמן מתקיימת </w:t>
      </w:r>
      <w:bookmarkStart w:id="562" w:name="_ETM_Q1_1786820"/>
      <w:bookmarkEnd w:id="562"/>
      <w:r>
        <w:rPr>
          <w:rFonts w:hint="cs"/>
          <w:rtl/>
        </w:rPr>
        <w:t xml:space="preserve">פגישת </w:t>
      </w:r>
      <w:proofErr w:type="spellStart"/>
      <w:r>
        <w:rPr>
          <w:rFonts w:hint="cs"/>
          <w:rtl/>
        </w:rPr>
        <w:t>ה</w:t>
      </w:r>
      <w:r w:rsidR="00FB5271">
        <w:rPr>
          <w:rFonts w:hint="cs"/>
          <w:rtl/>
        </w:rPr>
        <w:t>מהו</w:t>
      </w:r>
      <w:r w:rsidR="00FB5271">
        <w:rPr>
          <w:rtl/>
        </w:rPr>
        <w:t>"</w:t>
      </w:r>
      <w:r w:rsidR="00FB5271">
        <w:rPr>
          <w:rFonts w:hint="cs"/>
          <w:rtl/>
        </w:rPr>
        <w:t>ת</w:t>
      </w:r>
      <w:proofErr w:type="spellEnd"/>
      <w:r w:rsidR="00FB5271">
        <w:rPr>
          <w:rFonts w:hint="cs"/>
          <w:rtl/>
        </w:rPr>
        <w:t xml:space="preserve"> </w:t>
      </w:r>
      <w:r>
        <w:rPr>
          <w:rFonts w:hint="cs"/>
          <w:rtl/>
        </w:rPr>
        <w:t xml:space="preserve">הראשונה. </w:t>
      </w:r>
      <w:r w:rsidR="0090700F">
        <w:rPr>
          <w:rFonts w:hint="cs"/>
          <w:rtl/>
        </w:rPr>
        <w:t xml:space="preserve">האם יחידת הסיוע מתייחסת לזה </w:t>
      </w:r>
      <w:bookmarkStart w:id="563" w:name="_ETM_Q1_1789461"/>
      <w:bookmarkEnd w:id="563"/>
      <w:r>
        <w:rPr>
          <w:rFonts w:hint="cs"/>
          <w:rtl/>
        </w:rPr>
        <w:t>שכל ה-60 יום יש</w:t>
      </w:r>
      <w:r w:rsidR="0090700F">
        <w:rPr>
          <w:rFonts w:hint="cs"/>
          <w:rtl/>
        </w:rPr>
        <w:t xml:space="preserve"> כדי לקיים פגישת </w:t>
      </w:r>
      <w:proofErr w:type="spellStart"/>
      <w:r w:rsidR="0090700F">
        <w:rPr>
          <w:rFonts w:hint="cs"/>
          <w:rtl/>
        </w:rPr>
        <w:t>מהו"ת</w:t>
      </w:r>
      <w:proofErr w:type="spellEnd"/>
      <w:r w:rsidR="0090700F">
        <w:rPr>
          <w:rFonts w:hint="cs"/>
          <w:rtl/>
        </w:rPr>
        <w:t xml:space="preserve"> ראשונה</w:t>
      </w:r>
      <w:r>
        <w:rPr>
          <w:rFonts w:hint="cs"/>
          <w:rtl/>
        </w:rPr>
        <w:t>, ויש ל</w:t>
      </w:r>
      <w:r w:rsidR="0090700F">
        <w:rPr>
          <w:rFonts w:hint="cs"/>
          <w:rtl/>
        </w:rPr>
        <w:t xml:space="preserve">זה </w:t>
      </w:r>
      <w:r>
        <w:rPr>
          <w:rFonts w:hint="cs"/>
          <w:rtl/>
        </w:rPr>
        <w:t xml:space="preserve"> </w:t>
      </w:r>
      <w:bookmarkStart w:id="564" w:name="_ETM_Q1_1794742"/>
      <w:bookmarkEnd w:id="564"/>
      <w:r>
        <w:rPr>
          <w:rFonts w:hint="cs"/>
          <w:rtl/>
        </w:rPr>
        <w:t xml:space="preserve">משמעות תקציבית, או המדינה מתקצבת את זה אחרת כדי לאפשר </w:t>
      </w:r>
      <w:bookmarkStart w:id="565" w:name="_ETM_Q1_1801418"/>
      <w:bookmarkEnd w:id="565"/>
      <w:r w:rsidR="0090700F">
        <w:rPr>
          <w:rFonts w:hint="cs"/>
          <w:rtl/>
        </w:rPr>
        <w:t xml:space="preserve">שפגישת </w:t>
      </w:r>
      <w:proofErr w:type="spellStart"/>
      <w:r w:rsidR="0090700F">
        <w:rPr>
          <w:rFonts w:hint="cs"/>
          <w:rtl/>
        </w:rPr>
        <w:t>המהו"ת</w:t>
      </w:r>
      <w:proofErr w:type="spellEnd"/>
      <w:r w:rsidR="0090700F">
        <w:rPr>
          <w:rFonts w:hint="cs"/>
          <w:rtl/>
        </w:rPr>
        <w:t xml:space="preserve"> הראשונה </w:t>
      </w:r>
      <w:bookmarkStart w:id="566" w:name="_ETM_Q1_1799878"/>
      <w:bookmarkEnd w:id="566"/>
      <w:r>
        <w:rPr>
          <w:rFonts w:hint="cs"/>
          <w:rtl/>
        </w:rPr>
        <w:t xml:space="preserve">תהיה תוך 14 יום או תוך 21 יום. </w:t>
      </w:r>
    </w:p>
    <w:p w:rsidR="0090700F" w:rsidRDefault="0090700F" w:rsidP="0090700F">
      <w:pPr>
        <w:rPr>
          <w:rtl/>
        </w:rPr>
      </w:pPr>
      <w:bookmarkStart w:id="567" w:name="_ETM_Q1_1804930"/>
      <w:bookmarkStart w:id="568" w:name="_ETM_Q1_1804998"/>
      <w:bookmarkEnd w:id="567"/>
      <w:bookmarkEnd w:id="568"/>
    </w:p>
    <w:p w:rsidR="0090700F" w:rsidRDefault="00065631" w:rsidP="0090700F">
      <w:pPr>
        <w:rPr>
          <w:rtl/>
        </w:rPr>
      </w:pPr>
      <w:bookmarkStart w:id="569" w:name="_ETM_Q1_1805098"/>
      <w:bookmarkStart w:id="570" w:name="_ETM_Q1_1805162"/>
      <w:bookmarkEnd w:id="569"/>
      <w:bookmarkEnd w:id="570"/>
      <w:r>
        <w:rPr>
          <w:rFonts w:hint="cs"/>
          <w:rtl/>
        </w:rPr>
        <w:t xml:space="preserve">פה נכנס </w:t>
      </w:r>
      <w:bookmarkStart w:id="571" w:name="_ETM_Q1_1807083"/>
      <w:bookmarkEnd w:id="571"/>
      <w:r w:rsidR="0090700F">
        <w:rPr>
          <w:rFonts w:hint="cs"/>
          <w:rtl/>
        </w:rPr>
        <w:t>אלמנט נוסף: שיתוף הפעול</w:t>
      </w:r>
      <w:r>
        <w:rPr>
          <w:rFonts w:hint="cs"/>
          <w:rtl/>
        </w:rPr>
        <w:t xml:space="preserve">ה והסנכרון </w:t>
      </w:r>
      <w:r w:rsidR="0090700F">
        <w:rPr>
          <w:rFonts w:hint="cs"/>
          <w:rtl/>
        </w:rPr>
        <w:t xml:space="preserve">בין המזכירויות שבהנהלת בתי המשפט </w:t>
      </w:r>
      <w:r>
        <w:rPr>
          <w:rFonts w:hint="cs"/>
          <w:rtl/>
        </w:rPr>
        <w:t xml:space="preserve">והנהלת בתי הדין </w:t>
      </w:r>
      <w:bookmarkStart w:id="572" w:name="_ETM_Q1_1815788"/>
      <w:bookmarkEnd w:id="572"/>
      <w:r>
        <w:rPr>
          <w:rFonts w:hint="cs"/>
          <w:rtl/>
        </w:rPr>
        <w:t xml:space="preserve">הרבניים ליחידות הסיוע. כשחוקקנו את החוק, לא ידענו שהמזכירויות תגדנה </w:t>
      </w:r>
      <w:bookmarkStart w:id="573" w:name="_ETM_Q1_1827132"/>
      <w:bookmarkEnd w:id="573"/>
      <w:r>
        <w:rPr>
          <w:rFonts w:hint="cs"/>
          <w:rtl/>
        </w:rPr>
        <w:t>לנו: אי-אפשר להזמין אנשים תוך</w:t>
      </w:r>
      <w:r w:rsidR="0090700F">
        <w:rPr>
          <w:rFonts w:hint="cs"/>
          <w:rtl/>
        </w:rPr>
        <w:t xml:space="preserve"> פחות מ-</w:t>
      </w:r>
      <w:r>
        <w:rPr>
          <w:rFonts w:hint="cs"/>
          <w:rtl/>
        </w:rPr>
        <w:t xml:space="preserve">14 יום לפגישה הראשונה </w:t>
      </w:r>
      <w:r>
        <w:rPr>
          <w:rtl/>
        </w:rPr>
        <w:t>–</w:t>
      </w:r>
      <w:r>
        <w:rPr>
          <w:rFonts w:hint="cs"/>
          <w:rtl/>
        </w:rPr>
        <w:t xml:space="preserve"> </w:t>
      </w:r>
      <w:bookmarkStart w:id="574" w:name="_ETM_Q1_1834805"/>
      <w:bookmarkEnd w:id="574"/>
      <w:r>
        <w:rPr>
          <w:rFonts w:hint="cs"/>
          <w:rtl/>
        </w:rPr>
        <w:t xml:space="preserve">הדואר לא מגיע, הם צריכים זמן </w:t>
      </w:r>
      <w:proofErr w:type="spellStart"/>
      <w:r>
        <w:rPr>
          <w:rFonts w:hint="cs"/>
          <w:rtl/>
        </w:rPr>
        <w:t>וכו</w:t>
      </w:r>
      <w:proofErr w:type="spellEnd"/>
      <w:r>
        <w:rPr>
          <w:rFonts w:hint="cs"/>
          <w:rtl/>
        </w:rPr>
        <w:t xml:space="preserve">'. </w:t>
      </w:r>
      <w:r w:rsidR="0090700F">
        <w:rPr>
          <w:rFonts w:hint="cs"/>
          <w:rtl/>
        </w:rPr>
        <w:t xml:space="preserve">כלומר השאיפה </w:t>
      </w:r>
      <w:bookmarkStart w:id="575" w:name="_ETM_Q1_1837129"/>
      <w:bookmarkEnd w:id="575"/>
      <w:r w:rsidR="0090700F">
        <w:rPr>
          <w:rFonts w:hint="cs"/>
          <w:rtl/>
        </w:rPr>
        <w:t xml:space="preserve">שלנו, כשכתבנו את החוק מלכתחילה, שפגישת </w:t>
      </w:r>
      <w:proofErr w:type="spellStart"/>
      <w:r w:rsidR="0090700F">
        <w:rPr>
          <w:rFonts w:hint="cs"/>
          <w:rtl/>
        </w:rPr>
        <w:t>המהו"ת</w:t>
      </w:r>
      <w:proofErr w:type="spellEnd"/>
      <w:r w:rsidR="0090700F">
        <w:rPr>
          <w:rFonts w:hint="cs"/>
          <w:rtl/>
        </w:rPr>
        <w:t xml:space="preserve"> הראשונה </w:t>
      </w:r>
      <w:bookmarkStart w:id="576" w:name="_ETM_Q1_1839438"/>
      <w:bookmarkEnd w:id="576"/>
      <w:r w:rsidR="0090700F">
        <w:rPr>
          <w:rFonts w:hint="cs"/>
          <w:rtl/>
        </w:rPr>
        <w:t xml:space="preserve">תהיה </w:t>
      </w:r>
      <w:r>
        <w:rPr>
          <w:rFonts w:hint="cs"/>
          <w:rtl/>
        </w:rPr>
        <w:t>תוך 14 יום</w:t>
      </w:r>
      <w:r w:rsidR="0090700F">
        <w:rPr>
          <w:rFonts w:hint="cs"/>
          <w:rtl/>
        </w:rPr>
        <w:t>,</w:t>
      </w:r>
      <w:r>
        <w:rPr>
          <w:rFonts w:hint="cs"/>
          <w:rtl/>
        </w:rPr>
        <w:t xml:space="preserve"> </w:t>
      </w:r>
      <w:bookmarkStart w:id="577" w:name="_ETM_Q1_1841618"/>
      <w:bookmarkEnd w:id="577"/>
      <w:r>
        <w:rPr>
          <w:rFonts w:hint="cs"/>
          <w:rtl/>
        </w:rPr>
        <w:t xml:space="preserve">התבררה כלא מציאותית וכבלתי אפשרית </w:t>
      </w:r>
      <w:r w:rsidR="0090700F">
        <w:rPr>
          <w:rFonts w:hint="cs"/>
          <w:rtl/>
        </w:rPr>
        <w:t xml:space="preserve">גם מבחינת המזכירויות וגם מבחינה תקציבית </w:t>
      </w:r>
      <w:r>
        <w:rPr>
          <w:rFonts w:hint="cs"/>
          <w:rtl/>
        </w:rPr>
        <w:t xml:space="preserve">של יחידות הסיוע. </w:t>
      </w:r>
    </w:p>
    <w:p w:rsidR="0090700F" w:rsidRDefault="0090700F" w:rsidP="0090700F">
      <w:pPr>
        <w:rPr>
          <w:rtl/>
        </w:rPr>
      </w:pPr>
      <w:bookmarkStart w:id="578" w:name="_ETM_Q1_1850628"/>
      <w:bookmarkStart w:id="579" w:name="_ETM_Q1_1850688"/>
      <w:bookmarkEnd w:id="578"/>
      <w:bookmarkEnd w:id="579"/>
    </w:p>
    <w:p w:rsidR="00065631" w:rsidRDefault="00065631" w:rsidP="0090700F">
      <w:pPr>
        <w:rPr>
          <w:rtl/>
        </w:rPr>
      </w:pPr>
      <w:bookmarkStart w:id="580" w:name="_ETM_Q1_1850856"/>
      <w:bookmarkStart w:id="581" w:name="_ETM_Q1_1850931"/>
      <w:bookmarkEnd w:id="580"/>
      <w:bookmarkEnd w:id="581"/>
      <w:r>
        <w:rPr>
          <w:rFonts w:hint="cs"/>
          <w:rtl/>
        </w:rPr>
        <w:t xml:space="preserve">המדינה צריכה </w:t>
      </w:r>
      <w:bookmarkStart w:id="582" w:name="_ETM_Q1_1852133"/>
      <w:bookmarkEnd w:id="582"/>
      <w:r>
        <w:rPr>
          <w:rFonts w:hint="cs"/>
          <w:rtl/>
        </w:rPr>
        <w:t>להחליט מה המטרה. 60 הימים האלה הם תקופת עיכוב ההליכים</w:t>
      </w:r>
      <w:r w:rsidR="0090700F">
        <w:rPr>
          <w:rFonts w:hint="cs"/>
          <w:rtl/>
        </w:rPr>
        <w:t>,</w:t>
      </w:r>
      <w:r>
        <w:rPr>
          <w:rFonts w:hint="cs"/>
          <w:rtl/>
        </w:rPr>
        <w:t xml:space="preserve"> </w:t>
      </w:r>
      <w:bookmarkStart w:id="583" w:name="_ETM_Q1_1860320"/>
      <w:bookmarkEnd w:id="583"/>
      <w:r>
        <w:rPr>
          <w:rFonts w:hint="cs"/>
          <w:rtl/>
        </w:rPr>
        <w:t xml:space="preserve">אבל כמה </w:t>
      </w:r>
      <w:r w:rsidR="0090700F">
        <w:rPr>
          <w:rFonts w:hint="cs"/>
          <w:rtl/>
        </w:rPr>
        <w:t xml:space="preserve">תקציב המדינה נותנת </w:t>
      </w:r>
      <w:bookmarkStart w:id="584" w:name="_ETM_Q1_1857510"/>
      <w:bookmarkEnd w:id="584"/>
      <w:r w:rsidR="0090700F">
        <w:rPr>
          <w:rFonts w:hint="cs"/>
          <w:rtl/>
        </w:rPr>
        <w:t xml:space="preserve">כדי שיהיו פגישות </w:t>
      </w:r>
      <w:proofErr w:type="spellStart"/>
      <w:r w:rsidR="0090700F">
        <w:rPr>
          <w:rFonts w:hint="cs"/>
          <w:rtl/>
        </w:rPr>
        <w:t>מהו"ת</w:t>
      </w:r>
      <w:proofErr w:type="spellEnd"/>
      <w:r w:rsidR="0090700F">
        <w:rPr>
          <w:rFonts w:hint="cs"/>
          <w:rtl/>
        </w:rPr>
        <w:t xml:space="preserve"> - </w:t>
      </w:r>
      <w:r>
        <w:rPr>
          <w:rFonts w:hint="cs"/>
          <w:rtl/>
        </w:rPr>
        <w:t xml:space="preserve">אחת, שתיים, שלוש, ארבע בתוך 60 הימים האלה. </w:t>
      </w:r>
      <w:bookmarkStart w:id="585" w:name="_ETM_Q1_1868086"/>
      <w:bookmarkEnd w:id="585"/>
      <w:r w:rsidR="0090700F">
        <w:rPr>
          <w:rFonts w:hint="cs"/>
          <w:rtl/>
        </w:rPr>
        <w:t>צרי</w:t>
      </w:r>
      <w:r>
        <w:rPr>
          <w:rFonts w:hint="cs"/>
          <w:rtl/>
        </w:rPr>
        <w:t>ך</w:t>
      </w:r>
      <w:r w:rsidR="0090700F">
        <w:rPr>
          <w:rFonts w:hint="cs"/>
          <w:rtl/>
        </w:rPr>
        <w:t xml:space="preserve"> </w:t>
      </w:r>
      <w:r>
        <w:rPr>
          <w:rFonts w:hint="cs"/>
          <w:rtl/>
        </w:rPr>
        <w:t xml:space="preserve">את זה לתקצב בהתאם. </w:t>
      </w:r>
      <w:r w:rsidR="0090700F">
        <w:rPr>
          <w:rFonts w:hint="cs"/>
          <w:rtl/>
        </w:rPr>
        <w:t xml:space="preserve">כלומר יש פער </w:t>
      </w:r>
      <w:bookmarkStart w:id="586" w:name="_ETM_Q1_1870780"/>
      <w:bookmarkEnd w:id="586"/>
      <w:r w:rsidR="0090700F">
        <w:rPr>
          <w:rFonts w:hint="cs"/>
          <w:rtl/>
        </w:rPr>
        <w:t xml:space="preserve">מאוד גדול בין כוונת המחוקק </w:t>
      </w:r>
      <w:r>
        <w:rPr>
          <w:rFonts w:hint="cs"/>
          <w:rtl/>
        </w:rPr>
        <w:t xml:space="preserve">בהקשר הזה לבין היישום. יש </w:t>
      </w:r>
      <w:bookmarkStart w:id="587" w:name="_ETM_Q1_1874211"/>
      <w:bookmarkEnd w:id="587"/>
      <w:r>
        <w:rPr>
          <w:rFonts w:hint="cs"/>
          <w:rtl/>
        </w:rPr>
        <w:t>להפריד את הנושאים.</w:t>
      </w:r>
    </w:p>
    <w:p w:rsidR="00065631" w:rsidRDefault="00065631" w:rsidP="0044209E">
      <w:pPr>
        <w:rPr>
          <w:rtl/>
        </w:rPr>
      </w:pPr>
      <w:bookmarkStart w:id="588" w:name="_ETM_Q1_1876413"/>
      <w:bookmarkStart w:id="589" w:name="_ETM_Q1_1876491"/>
      <w:bookmarkEnd w:id="588"/>
      <w:bookmarkEnd w:id="589"/>
    </w:p>
    <w:p w:rsidR="00065631" w:rsidRDefault="00065631" w:rsidP="00751BD7">
      <w:pPr>
        <w:rPr>
          <w:rtl/>
        </w:rPr>
      </w:pPr>
      <w:bookmarkStart w:id="590" w:name="_ETM_Q1_1876554"/>
      <w:bookmarkStart w:id="591" w:name="_ETM_Q1_1876616"/>
      <w:bookmarkEnd w:id="590"/>
      <w:bookmarkEnd w:id="591"/>
      <w:r>
        <w:rPr>
          <w:rFonts w:hint="cs"/>
          <w:rtl/>
        </w:rPr>
        <w:t>וג</w:t>
      </w:r>
      <w:r w:rsidR="0090700F">
        <w:rPr>
          <w:rFonts w:hint="cs"/>
          <w:rtl/>
        </w:rPr>
        <w:t>ם</w:t>
      </w:r>
      <w:r>
        <w:rPr>
          <w:rFonts w:hint="cs"/>
          <w:rtl/>
        </w:rPr>
        <w:t xml:space="preserve"> יש לקחת בחשב</w:t>
      </w:r>
      <w:r w:rsidR="00646688">
        <w:rPr>
          <w:rFonts w:hint="cs"/>
          <w:rtl/>
        </w:rPr>
        <w:t>ון</w:t>
      </w:r>
      <w:r>
        <w:rPr>
          <w:rFonts w:hint="cs"/>
          <w:rtl/>
        </w:rPr>
        <w:t xml:space="preserve"> מה זה אומר מבחינת </w:t>
      </w:r>
      <w:bookmarkStart w:id="592" w:name="_ETM_Q1_1881103"/>
      <w:bookmarkEnd w:id="592"/>
      <w:r>
        <w:rPr>
          <w:rFonts w:hint="cs"/>
          <w:rtl/>
        </w:rPr>
        <w:t xml:space="preserve">הציבור הרחב, מתי מסתיימת החסימה שלי לפנות לערכאות שיפוטיות. </w:t>
      </w:r>
      <w:bookmarkStart w:id="593" w:name="_ETM_Q1_1892383"/>
      <w:bookmarkEnd w:id="593"/>
      <w:r>
        <w:rPr>
          <w:rFonts w:hint="cs"/>
          <w:rtl/>
        </w:rPr>
        <w:t xml:space="preserve">יש הבדל </w:t>
      </w:r>
      <w:r>
        <w:rPr>
          <w:rtl/>
        </w:rPr>
        <w:t>–</w:t>
      </w:r>
      <w:r>
        <w:rPr>
          <w:rFonts w:hint="cs"/>
          <w:rtl/>
        </w:rPr>
        <w:t xml:space="preserve"> יש לקחת את זה בחשבון </w:t>
      </w:r>
      <w:r>
        <w:rPr>
          <w:rtl/>
        </w:rPr>
        <w:t>–</w:t>
      </w:r>
      <w:r>
        <w:rPr>
          <w:rFonts w:hint="cs"/>
          <w:rtl/>
        </w:rPr>
        <w:t xml:space="preserve"> בין </w:t>
      </w:r>
      <w:bookmarkStart w:id="594" w:name="_ETM_Q1_1897205"/>
      <w:bookmarkEnd w:id="594"/>
      <w:r>
        <w:rPr>
          <w:rFonts w:hint="cs"/>
          <w:rtl/>
        </w:rPr>
        <w:t>מגיש הבקשה למשיב</w:t>
      </w:r>
      <w:r w:rsidR="0090700F">
        <w:rPr>
          <w:rFonts w:hint="cs"/>
          <w:rtl/>
        </w:rPr>
        <w:t xml:space="preserve"> לבקשה</w:t>
      </w:r>
      <w:r>
        <w:rPr>
          <w:rFonts w:hint="cs"/>
          <w:rtl/>
        </w:rPr>
        <w:t xml:space="preserve">. </w:t>
      </w:r>
      <w:r w:rsidR="0090700F">
        <w:rPr>
          <w:rFonts w:hint="cs"/>
          <w:rtl/>
        </w:rPr>
        <w:t xml:space="preserve">מגיש הבקשה יכול לפנות </w:t>
      </w:r>
      <w:bookmarkStart w:id="595" w:name="_ETM_Q1_1896542"/>
      <w:bookmarkEnd w:id="595"/>
      <w:r w:rsidR="0090700F">
        <w:rPr>
          <w:rFonts w:hint="cs"/>
          <w:rtl/>
        </w:rPr>
        <w:t xml:space="preserve">לבית המשפט </w:t>
      </w:r>
      <w:r>
        <w:rPr>
          <w:rFonts w:hint="cs"/>
          <w:rtl/>
        </w:rPr>
        <w:t xml:space="preserve">החל </w:t>
      </w:r>
      <w:r w:rsidR="00751BD7">
        <w:rPr>
          <w:rFonts w:hint="cs"/>
          <w:rtl/>
        </w:rPr>
        <w:t xml:space="preserve">מהיום </w:t>
      </w:r>
      <w:r>
        <w:rPr>
          <w:rFonts w:hint="cs"/>
          <w:rtl/>
        </w:rPr>
        <w:t xml:space="preserve">שנגמרים 60 הימים. לעומת זאת, המשיב </w:t>
      </w:r>
      <w:bookmarkStart w:id="596" w:name="_ETM_Q1_1907508"/>
      <w:bookmarkEnd w:id="596"/>
      <w:r>
        <w:rPr>
          <w:rFonts w:hint="cs"/>
          <w:rtl/>
        </w:rPr>
        <w:t>יכול לפנות לבית המשפט רק אחרי 75 ימ</w:t>
      </w:r>
      <w:r w:rsidR="00646688">
        <w:rPr>
          <w:rFonts w:hint="cs"/>
          <w:rtl/>
        </w:rPr>
        <w:t>ים</w:t>
      </w:r>
      <w:r>
        <w:rPr>
          <w:rFonts w:hint="cs"/>
          <w:rtl/>
        </w:rPr>
        <w:t xml:space="preserve">. גם את </w:t>
      </w:r>
      <w:bookmarkStart w:id="597" w:name="_ETM_Q1_1914211"/>
      <w:bookmarkEnd w:id="597"/>
      <w:r>
        <w:rPr>
          <w:rFonts w:hint="cs"/>
          <w:rtl/>
        </w:rPr>
        <w:t xml:space="preserve">זה יש לקחת בחשבון. יש לעשות את המקסימום כדי מצד </w:t>
      </w:r>
      <w:bookmarkStart w:id="598" w:name="_ETM_Q1_1923491"/>
      <w:bookmarkEnd w:id="598"/>
      <w:r>
        <w:rPr>
          <w:rFonts w:hint="cs"/>
          <w:rtl/>
        </w:rPr>
        <w:t xml:space="preserve">אחד, </w:t>
      </w:r>
      <w:r w:rsidR="00751BD7">
        <w:rPr>
          <w:rFonts w:hint="cs"/>
          <w:rtl/>
        </w:rPr>
        <w:t xml:space="preserve">לקצר את תקופת עיכוב ההליכים - </w:t>
      </w:r>
      <w:r>
        <w:rPr>
          <w:rFonts w:hint="cs"/>
          <w:rtl/>
        </w:rPr>
        <w:t xml:space="preserve">מבחינה מעשית, זה שהחוק נותן 60 ימים, זה לא </w:t>
      </w:r>
      <w:bookmarkStart w:id="599" w:name="_ETM_Q1_1930914"/>
      <w:bookmarkEnd w:id="599"/>
      <w:r>
        <w:rPr>
          <w:rFonts w:hint="cs"/>
          <w:rtl/>
        </w:rPr>
        <w:t xml:space="preserve">מה שקורה בפועל. יש לשים את זה על השולחן ולהתמודד </w:t>
      </w:r>
      <w:bookmarkStart w:id="600" w:name="_ETM_Q1_1936765"/>
      <w:bookmarkEnd w:id="600"/>
      <w:r>
        <w:rPr>
          <w:rFonts w:hint="cs"/>
          <w:rtl/>
        </w:rPr>
        <w:t>עם זה.</w:t>
      </w:r>
    </w:p>
    <w:p w:rsidR="00065631" w:rsidRDefault="00065631" w:rsidP="0044209E">
      <w:pPr>
        <w:rPr>
          <w:rtl/>
        </w:rPr>
      </w:pPr>
      <w:bookmarkStart w:id="601" w:name="_ETM_Q1_1937555"/>
      <w:bookmarkStart w:id="602" w:name="_ETM_Q1_1937633"/>
      <w:bookmarkStart w:id="603" w:name="_ETM_Q1_1937680"/>
      <w:bookmarkStart w:id="604" w:name="_ETM_Q1_1937742"/>
      <w:bookmarkStart w:id="605" w:name="_ETM_Q1_1938398"/>
      <w:bookmarkEnd w:id="601"/>
      <w:bookmarkEnd w:id="602"/>
      <w:bookmarkEnd w:id="603"/>
      <w:bookmarkEnd w:id="604"/>
      <w:bookmarkEnd w:id="605"/>
    </w:p>
    <w:p w:rsidR="00065631" w:rsidRDefault="00065631" w:rsidP="00065631">
      <w:pPr>
        <w:pStyle w:val="a4"/>
        <w:keepNext/>
        <w:rPr>
          <w:rtl/>
        </w:rPr>
      </w:pPr>
      <w:bookmarkStart w:id="606" w:name="ET_speaker_נועה_ברודסקילוי_54"/>
      <w:r w:rsidRPr="00065631">
        <w:rPr>
          <w:rStyle w:val="TagStyle"/>
          <w:rtl/>
        </w:rPr>
        <w:t xml:space="preserve"> &lt;&lt; דובר &gt;&gt; </w:t>
      </w:r>
      <w:r>
        <w:rPr>
          <w:rtl/>
        </w:rPr>
        <w:t xml:space="preserve">נועה </w:t>
      </w:r>
      <w:proofErr w:type="spellStart"/>
      <w:r>
        <w:rPr>
          <w:rtl/>
        </w:rPr>
        <w:t>ברודסקי</w:t>
      </w:r>
      <w:proofErr w:type="spellEnd"/>
      <w:r>
        <w:rPr>
          <w:rtl/>
        </w:rPr>
        <w:t>-לוי:</w:t>
      </w:r>
      <w:r w:rsidRPr="00065631">
        <w:rPr>
          <w:rStyle w:val="TagStyle"/>
          <w:rtl/>
        </w:rPr>
        <w:t xml:space="preserve"> &lt;&lt; דובר &gt;&gt;</w:t>
      </w:r>
      <w:r>
        <w:rPr>
          <w:rtl/>
        </w:rPr>
        <w:t xml:space="preserve">   </w:t>
      </w:r>
      <w:bookmarkEnd w:id="606"/>
    </w:p>
    <w:p w:rsidR="00065631" w:rsidRDefault="00065631" w:rsidP="00065631">
      <w:pPr>
        <w:pStyle w:val="KeepWithNext"/>
        <w:rPr>
          <w:rtl/>
        </w:rPr>
      </w:pPr>
    </w:p>
    <w:p w:rsidR="00065631" w:rsidRDefault="00751BD7" w:rsidP="00751BD7">
      <w:pPr>
        <w:rPr>
          <w:rtl/>
        </w:rPr>
      </w:pPr>
      <w:bookmarkStart w:id="607" w:name="_ETM_Q1_1938894"/>
      <w:bookmarkStart w:id="608" w:name="_ETM_Q1_1938950"/>
      <w:bookmarkStart w:id="609" w:name="_ETM_Q1_1938970"/>
      <w:bookmarkStart w:id="610" w:name="_ETM_Q1_1939032"/>
      <w:bookmarkEnd w:id="607"/>
      <w:bookmarkEnd w:id="608"/>
      <w:bookmarkEnd w:id="609"/>
      <w:bookmarkEnd w:id="610"/>
      <w:r>
        <w:rPr>
          <w:rFonts w:hint="cs"/>
          <w:rtl/>
        </w:rPr>
        <w:t xml:space="preserve">אסביר לגבי 15 הימים הנוספים ששאלת - </w:t>
      </w:r>
      <w:r w:rsidR="00065631">
        <w:rPr>
          <w:rFonts w:hint="cs"/>
          <w:rtl/>
        </w:rPr>
        <w:t xml:space="preserve">מה שקבענו בזמנו, </w:t>
      </w:r>
      <w:r>
        <w:rPr>
          <w:rFonts w:hint="cs"/>
          <w:rtl/>
        </w:rPr>
        <w:t xml:space="preserve">בגלל הסיפור של מרוץ הסמכויות, </w:t>
      </w:r>
      <w:r w:rsidR="00065631">
        <w:rPr>
          <w:rFonts w:hint="cs"/>
          <w:rtl/>
        </w:rPr>
        <w:t>שתהיה זכות ראשונים</w:t>
      </w:r>
      <w:r>
        <w:rPr>
          <w:rFonts w:hint="cs"/>
          <w:rtl/>
        </w:rPr>
        <w:t xml:space="preserve"> </w:t>
      </w:r>
      <w:bookmarkStart w:id="611" w:name="_ETM_Q1_1938181"/>
      <w:bookmarkEnd w:id="611"/>
      <w:r w:rsidR="00065631">
        <w:rPr>
          <w:rFonts w:hint="cs"/>
          <w:rtl/>
        </w:rPr>
        <w:t>למגיש הבקשה</w:t>
      </w:r>
      <w:r>
        <w:rPr>
          <w:rFonts w:hint="cs"/>
          <w:rtl/>
        </w:rPr>
        <w:t>,</w:t>
      </w:r>
      <w:r w:rsidR="00065631">
        <w:rPr>
          <w:rFonts w:hint="cs"/>
          <w:rtl/>
        </w:rPr>
        <w:t xml:space="preserve"> והוא יוכל </w:t>
      </w:r>
      <w:bookmarkStart w:id="612" w:name="_ETM_Q1_1949102"/>
      <w:bookmarkEnd w:id="612"/>
      <w:r w:rsidR="00065631">
        <w:rPr>
          <w:rFonts w:hint="cs"/>
          <w:rtl/>
        </w:rPr>
        <w:t xml:space="preserve">להגיש </w:t>
      </w:r>
      <w:r>
        <w:rPr>
          <w:rFonts w:hint="cs"/>
          <w:rtl/>
        </w:rPr>
        <w:t xml:space="preserve">אחרי </w:t>
      </w:r>
      <w:r w:rsidR="00065631">
        <w:rPr>
          <w:rFonts w:hint="cs"/>
          <w:rtl/>
        </w:rPr>
        <w:t xml:space="preserve">15 </w:t>
      </w:r>
      <w:r>
        <w:rPr>
          <w:rFonts w:hint="cs"/>
          <w:rtl/>
        </w:rPr>
        <w:t xml:space="preserve">ימים, ויהיו לו 15 </w:t>
      </w:r>
      <w:bookmarkStart w:id="613" w:name="_ETM_Q1_1949953"/>
      <w:bookmarkEnd w:id="613"/>
      <w:r w:rsidR="00065631">
        <w:rPr>
          <w:rFonts w:hint="cs"/>
          <w:rtl/>
        </w:rPr>
        <w:t xml:space="preserve">ימים עד שהצד השני יוכל להגיש, אם </w:t>
      </w:r>
      <w:bookmarkStart w:id="614" w:name="_ETM_Q1_1955150"/>
      <w:bookmarkEnd w:id="614"/>
      <w:r w:rsidR="00065631">
        <w:rPr>
          <w:rFonts w:hint="cs"/>
          <w:rtl/>
        </w:rPr>
        <w:t xml:space="preserve">הוא לא מגיש ראשון. הצד הראשון יכול להגיש קודם </w:t>
      </w:r>
      <w:r>
        <w:rPr>
          <w:rFonts w:hint="cs"/>
          <w:rtl/>
        </w:rPr>
        <w:t xml:space="preserve">כי הוא זה שפתח את הבקשה מלכתחילה, אז </w:t>
      </w:r>
      <w:r w:rsidR="00065631">
        <w:rPr>
          <w:rFonts w:hint="cs"/>
          <w:rtl/>
        </w:rPr>
        <w:t xml:space="preserve">יש </w:t>
      </w:r>
      <w:bookmarkStart w:id="615" w:name="_ETM_Q1_1963179"/>
      <w:bookmarkEnd w:id="615"/>
      <w:r w:rsidR="00065631">
        <w:rPr>
          <w:rFonts w:hint="cs"/>
          <w:rtl/>
        </w:rPr>
        <w:t xml:space="preserve">לו הזמן שבו הוא יכול להגיש. </w:t>
      </w:r>
      <w:r>
        <w:rPr>
          <w:rFonts w:hint="cs"/>
          <w:rtl/>
        </w:rPr>
        <w:t xml:space="preserve">נכון לעכשיו </w:t>
      </w:r>
      <w:bookmarkStart w:id="616" w:name="_ETM_Q1_1972949"/>
      <w:bookmarkEnd w:id="616"/>
      <w:r>
        <w:rPr>
          <w:rFonts w:hint="cs"/>
          <w:rtl/>
        </w:rPr>
        <w:t xml:space="preserve">יש 10 ימים ועוד 15. </w:t>
      </w:r>
      <w:r w:rsidR="00065631">
        <w:rPr>
          <w:rFonts w:hint="cs"/>
          <w:rtl/>
        </w:rPr>
        <w:t>בתום ה-15</w:t>
      </w:r>
      <w:r>
        <w:rPr>
          <w:rFonts w:hint="cs"/>
          <w:rtl/>
        </w:rPr>
        <w:t xml:space="preserve"> מי שהגיש את הבקשה </w:t>
      </w:r>
      <w:bookmarkStart w:id="617" w:name="_ETM_Q1_1977790"/>
      <w:bookmarkEnd w:id="617"/>
      <w:r>
        <w:rPr>
          <w:rFonts w:hint="cs"/>
          <w:rtl/>
        </w:rPr>
        <w:t>יכול להגיש את התביעה</w:t>
      </w:r>
      <w:r w:rsidR="00065631">
        <w:rPr>
          <w:rFonts w:hint="cs"/>
          <w:rtl/>
        </w:rPr>
        <w:t xml:space="preserve">, ואם </w:t>
      </w:r>
      <w:bookmarkStart w:id="618" w:name="_ETM_Q1_1981039"/>
      <w:bookmarkEnd w:id="618"/>
      <w:r w:rsidR="00065631">
        <w:rPr>
          <w:rFonts w:hint="cs"/>
          <w:rtl/>
        </w:rPr>
        <w:t xml:space="preserve">הוא לא הגיש, </w:t>
      </w:r>
      <w:r>
        <w:rPr>
          <w:rFonts w:hint="cs"/>
          <w:rtl/>
        </w:rPr>
        <w:t xml:space="preserve">רק אחרי 15 הימים </w:t>
      </w:r>
      <w:r w:rsidR="00065631">
        <w:rPr>
          <w:rFonts w:hint="cs"/>
          <w:rtl/>
        </w:rPr>
        <w:t xml:space="preserve">הצד השני יכול. זה היה מתוך התמודדות </w:t>
      </w:r>
      <w:bookmarkStart w:id="619" w:name="_ETM_Q1_1987055"/>
      <w:bookmarkEnd w:id="619"/>
      <w:r w:rsidR="00065631">
        <w:rPr>
          <w:rFonts w:hint="cs"/>
          <w:rtl/>
        </w:rPr>
        <w:t xml:space="preserve">עם מרוץ הסמכויות. </w:t>
      </w:r>
      <w:bookmarkStart w:id="620" w:name="_ETM_Q1_1992899"/>
      <w:bookmarkStart w:id="621" w:name="_ETM_Q1_1992992"/>
      <w:bookmarkEnd w:id="620"/>
      <w:bookmarkEnd w:id="621"/>
    </w:p>
    <w:p w:rsidR="00065631" w:rsidRDefault="00065631" w:rsidP="00065631">
      <w:pPr>
        <w:rPr>
          <w:rtl/>
        </w:rPr>
      </w:pPr>
      <w:bookmarkStart w:id="622" w:name="_ETM_Q1_1993055"/>
      <w:bookmarkStart w:id="623" w:name="_ETM_Q1_1993117"/>
      <w:bookmarkEnd w:id="622"/>
      <w:bookmarkEnd w:id="623"/>
    </w:p>
    <w:p w:rsidR="00065631" w:rsidRDefault="00065631" w:rsidP="00065631">
      <w:pPr>
        <w:pStyle w:val="af6"/>
        <w:keepNext/>
        <w:rPr>
          <w:rtl/>
        </w:rPr>
      </w:pPr>
      <w:bookmarkStart w:id="624" w:name="ET_yor_5292_56"/>
      <w:r w:rsidRPr="00065631">
        <w:rPr>
          <w:rStyle w:val="TagStyle"/>
          <w:rtl/>
        </w:rPr>
        <w:t xml:space="preserve"> &lt;&lt; </w:t>
      </w:r>
      <w:proofErr w:type="spellStart"/>
      <w:r w:rsidRPr="00065631">
        <w:rPr>
          <w:rStyle w:val="TagStyle"/>
          <w:rtl/>
        </w:rPr>
        <w:t>יור</w:t>
      </w:r>
      <w:proofErr w:type="spellEnd"/>
      <w:r w:rsidRPr="00065631">
        <w:rPr>
          <w:rStyle w:val="TagStyle"/>
          <w:rtl/>
        </w:rPr>
        <w:t xml:space="preserve"> &gt;&gt; </w:t>
      </w:r>
      <w:r>
        <w:rPr>
          <w:rtl/>
        </w:rPr>
        <w:t>היו"ר אוסאמה סעדי:</w:t>
      </w:r>
      <w:r w:rsidRPr="00065631">
        <w:rPr>
          <w:rStyle w:val="TagStyle"/>
          <w:rtl/>
        </w:rPr>
        <w:t xml:space="preserve"> &lt;&lt; </w:t>
      </w:r>
      <w:proofErr w:type="spellStart"/>
      <w:r w:rsidRPr="00065631">
        <w:rPr>
          <w:rStyle w:val="TagStyle"/>
          <w:rtl/>
        </w:rPr>
        <w:t>יור</w:t>
      </w:r>
      <w:proofErr w:type="spellEnd"/>
      <w:r w:rsidRPr="00065631">
        <w:rPr>
          <w:rStyle w:val="TagStyle"/>
          <w:rtl/>
        </w:rPr>
        <w:t xml:space="preserve"> &gt;&gt;</w:t>
      </w:r>
      <w:r>
        <w:rPr>
          <w:rtl/>
        </w:rPr>
        <w:t xml:space="preserve">   </w:t>
      </w:r>
      <w:bookmarkEnd w:id="624"/>
    </w:p>
    <w:p w:rsidR="00065631" w:rsidRDefault="00065631" w:rsidP="00065631">
      <w:pPr>
        <w:pStyle w:val="KeepWithNext"/>
        <w:rPr>
          <w:rtl/>
          <w:lang w:eastAsia="he-IL"/>
        </w:rPr>
      </w:pPr>
    </w:p>
    <w:p w:rsidR="00065631" w:rsidRDefault="00065631" w:rsidP="00065631">
      <w:pPr>
        <w:rPr>
          <w:rtl/>
          <w:lang w:eastAsia="he-IL"/>
        </w:rPr>
      </w:pPr>
      <w:bookmarkStart w:id="625" w:name="_ETM_Q1_1993711"/>
      <w:bookmarkEnd w:id="625"/>
      <w:r>
        <w:rPr>
          <w:rFonts w:hint="cs"/>
          <w:rtl/>
          <w:lang w:eastAsia="he-IL"/>
        </w:rPr>
        <w:t xml:space="preserve">נשמע את עו"ד רוני עזרא מלשכת עורכי </w:t>
      </w:r>
      <w:bookmarkStart w:id="626" w:name="_ETM_Q1_1998539"/>
      <w:bookmarkEnd w:id="626"/>
      <w:r>
        <w:rPr>
          <w:rFonts w:hint="cs"/>
          <w:rtl/>
          <w:lang w:eastAsia="he-IL"/>
        </w:rPr>
        <w:t>הדין.</w:t>
      </w:r>
    </w:p>
    <w:p w:rsidR="00065631" w:rsidRDefault="00065631" w:rsidP="00065631">
      <w:pPr>
        <w:rPr>
          <w:rtl/>
          <w:lang w:eastAsia="he-IL"/>
        </w:rPr>
      </w:pPr>
      <w:bookmarkStart w:id="627" w:name="_ETM_Q1_1999492"/>
      <w:bookmarkStart w:id="628" w:name="_ETM_Q1_1999570"/>
      <w:bookmarkStart w:id="629" w:name="_ETM_Q1_2004165"/>
      <w:bookmarkStart w:id="630" w:name="_ETM_Q1_2004227"/>
      <w:bookmarkStart w:id="631" w:name="_ETM_Q1_2006149"/>
      <w:bookmarkEnd w:id="627"/>
      <w:bookmarkEnd w:id="628"/>
      <w:bookmarkEnd w:id="629"/>
      <w:bookmarkEnd w:id="630"/>
      <w:bookmarkEnd w:id="631"/>
    </w:p>
    <w:p w:rsidR="00065631" w:rsidRDefault="00065631" w:rsidP="00065631">
      <w:pPr>
        <w:pStyle w:val="af9"/>
        <w:keepNext/>
        <w:rPr>
          <w:rtl/>
          <w:lang w:eastAsia="he-IL"/>
        </w:rPr>
      </w:pPr>
      <w:bookmarkStart w:id="632" w:name="ET_guest_868598_57"/>
      <w:r w:rsidRPr="00065631">
        <w:rPr>
          <w:rStyle w:val="TagStyle"/>
          <w:rtl/>
        </w:rPr>
        <w:t xml:space="preserve"> &lt;&lt; אורח &gt;&gt; </w:t>
      </w:r>
      <w:r>
        <w:rPr>
          <w:rtl/>
          <w:lang w:eastAsia="he-IL"/>
        </w:rPr>
        <w:t>רוני עזרא:</w:t>
      </w:r>
      <w:r w:rsidRPr="00065631">
        <w:rPr>
          <w:rStyle w:val="TagStyle"/>
          <w:rtl/>
        </w:rPr>
        <w:t xml:space="preserve"> &lt;&lt; אורח &gt;&gt;</w:t>
      </w:r>
      <w:r>
        <w:rPr>
          <w:rtl/>
          <w:lang w:eastAsia="he-IL"/>
        </w:rPr>
        <w:t xml:space="preserve">   </w:t>
      </w:r>
      <w:bookmarkEnd w:id="632"/>
    </w:p>
    <w:p w:rsidR="00065631" w:rsidRDefault="00065631" w:rsidP="00065631">
      <w:pPr>
        <w:pStyle w:val="KeepWithNext"/>
        <w:rPr>
          <w:rtl/>
          <w:lang w:eastAsia="he-IL"/>
        </w:rPr>
      </w:pPr>
    </w:p>
    <w:p w:rsidR="00065631" w:rsidRDefault="00751BD7" w:rsidP="00065631">
      <w:pPr>
        <w:rPr>
          <w:rtl/>
          <w:lang w:eastAsia="he-IL"/>
        </w:rPr>
      </w:pPr>
      <w:bookmarkStart w:id="633" w:name="_ETM_Q1_2006586"/>
      <w:bookmarkStart w:id="634" w:name="_ETM_Q1_2006633"/>
      <w:bookmarkEnd w:id="633"/>
      <w:bookmarkEnd w:id="634"/>
      <w:r>
        <w:rPr>
          <w:rFonts w:hint="cs"/>
          <w:rtl/>
          <w:lang w:eastAsia="he-IL"/>
        </w:rPr>
        <w:t xml:space="preserve">בוקר טוב. </w:t>
      </w:r>
      <w:r w:rsidR="00065631">
        <w:rPr>
          <w:rFonts w:hint="cs"/>
          <w:rtl/>
          <w:lang w:eastAsia="he-IL"/>
        </w:rPr>
        <w:t>יש בלשכת עורכי הדין כמה</w:t>
      </w:r>
      <w:bookmarkStart w:id="635" w:name="_ETM_Q1_2014357"/>
      <w:bookmarkEnd w:id="635"/>
      <w:r>
        <w:rPr>
          <w:rFonts w:hint="cs"/>
          <w:rtl/>
          <w:lang w:eastAsia="he-IL"/>
        </w:rPr>
        <w:t xml:space="preserve"> פורומים</w:t>
      </w:r>
      <w:r w:rsidR="00065631">
        <w:rPr>
          <w:rFonts w:hint="cs"/>
          <w:rtl/>
          <w:lang w:eastAsia="he-IL"/>
        </w:rPr>
        <w:t xml:space="preserve">. אנחנו צריכים לגבש את העמדה. </w:t>
      </w:r>
      <w:bookmarkStart w:id="636" w:name="_ETM_Q1_2023148"/>
      <w:bookmarkEnd w:id="636"/>
      <w:r>
        <w:rPr>
          <w:rFonts w:hint="cs"/>
          <w:rtl/>
          <w:lang w:eastAsia="he-IL"/>
        </w:rPr>
        <w:t xml:space="preserve">בסך הכול יש זמן עד יולי 21, לכן </w:t>
      </w:r>
      <w:r w:rsidR="00065631">
        <w:rPr>
          <w:rFonts w:hint="cs"/>
          <w:rtl/>
          <w:lang w:eastAsia="he-IL"/>
        </w:rPr>
        <w:t>אני מבקש לא למהר את זה.</w:t>
      </w:r>
    </w:p>
    <w:p w:rsidR="00065631" w:rsidRDefault="00065631" w:rsidP="00065631">
      <w:pPr>
        <w:rPr>
          <w:rtl/>
          <w:lang w:eastAsia="he-IL"/>
        </w:rPr>
      </w:pPr>
      <w:bookmarkStart w:id="637" w:name="_ETM_Q1_2026010"/>
      <w:bookmarkStart w:id="638" w:name="_ETM_Q1_2026086"/>
      <w:bookmarkEnd w:id="637"/>
      <w:bookmarkEnd w:id="638"/>
    </w:p>
    <w:p w:rsidR="00065631" w:rsidRDefault="00065631" w:rsidP="00065631">
      <w:pPr>
        <w:pStyle w:val="af6"/>
        <w:keepNext/>
        <w:rPr>
          <w:rtl/>
        </w:rPr>
      </w:pPr>
      <w:bookmarkStart w:id="639" w:name="ET_yor_5292_58"/>
      <w:r w:rsidRPr="00065631">
        <w:rPr>
          <w:rStyle w:val="TagStyle"/>
          <w:rtl/>
        </w:rPr>
        <w:t xml:space="preserve"> &lt;&lt; </w:t>
      </w:r>
      <w:proofErr w:type="spellStart"/>
      <w:r w:rsidRPr="00065631">
        <w:rPr>
          <w:rStyle w:val="TagStyle"/>
          <w:rtl/>
        </w:rPr>
        <w:t>יור</w:t>
      </w:r>
      <w:proofErr w:type="spellEnd"/>
      <w:r w:rsidRPr="00065631">
        <w:rPr>
          <w:rStyle w:val="TagStyle"/>
          <w:rtl/>
        </w:rPr>
        <w:t xml:space="preserve"> &gt;&gt; </w:t>
      </w:r>
      <w:r>
        <w:rPr>
          <w:rtl/>
        </w:rPr>
        <w:t>היו"ר אוסאמה סעדי:</w:t>
      </w:r>
      <w:r w:rsidRPr="00065631">
        <w:rPr>
          <w:rStyle w:val="TagStyle"/>
          <w:rtl/>
        </w:rPr>
        <w:t xml:space="preserve"> &lt;&lt; </w:t>
      </w:r>
      <w:proofErr w:type="spellStart"/>
      <w:r w:rsidRPr="00065631">
        <w:rPr>
          <w:rStyle w:val="TagStyle"/>
          <w:rtl/>
        </w:rPr>
        <w:t>יור</w:t>
      </w:r>
      <w:proofErr w:type="spellEnd"/>
      <w:r w:rsidRPr="00065631">
        <w:rPr>
          <w:rStyle w:val="TagStyle"/>
          <w:rtl/>
        </w:rPr>
        <w:t xml:space="preserve"> &gt;&gt;</w:t>
      </w:r>
      <w:r>
        <w:rPr>
          <w:rtl/>
        </w:rPr>
        <w:t xml:space="preserve">   </w:t>
      </w:r>
      <w:bookmarkEnd w:id="639"/>
    </w:p>
    <w:p w:rsidR="00065631" w:rsidRDefault="00065631" w:rsidP="00065631">
      <w:pPr>
        <w:pStyle w:val="KeepWithNext"/>
        <w:rPr>
          <w:rtl/>
          <w:lang w:eastAsia="he-IL"/>
        </w:rPr>
      </w:pPr>
    </w:p>
    <w:p w:rsidR="00065631" w:rsidRDefault="00065631" w:rsidP="00065631">
      <w:pPr>
        <w:rPr>
          <w:rtl/>
          <w:lang w:eastAsia="he-IL"/>
        </w:rPr>
      </w:pPr>
      <w:bookmarkStart w:id="640" w:name="_ETM_Q1_2026639"/>
      <w:bookmarkEnd w:id="640"/>
      <w:r>
        <w:rPr>
          <w:rFonts w:hint="cs"/>
          <w:rtl/>
          <w:lang w:eastAsia="he-IL"/>
        </w:rPr>
        <w:t>אין לנו זמן</w:t>
      </w:r>
      <w:r w:rsidR="00751BD7">
        <w:rPr>
          <w:rFonts w:hint="cs"/>
          <w:rtl/>
          <w:lang w:eastAsia="he-IL"/>
        </w:rPr>
        <w:t>,</w:t>
      </w:r>
      <w:r>
        <w:rPr>
          <w:rFonts w:hint="cs"/>
          <w:rtl/>
          <w:lang w:eastAsia="he-IL"/>
        </w:rPr>
        <w:t xml:space="preserve"> </w:t>
      </w:r>
      <w:r w:rsidR="00751BD7">
        <w:rPr>
          <w:rFonts w:hint="cs"/>
          <w:rtl/>
          <w:lang w:eastAsia="he-IL"/>
        </w:rPr>
        <w:t>ו</w:t>
      </w:r>
      <w:r>
        <w:rPr>
          <w:rFonts w:hint="cs"/>
          <w:rtl/>
          <w:lang w:eastAsia="he-IL"/>
        </w:rPr>
        <w:t xml:space="preserve">יכול להיות </w:t>
      </w:r>
      <w:bookmarkStart w:id="641" w:name="_ETM_Q1_2029149"/>
      <w:bookmarkEnd w:id="641"/>
      <w:r>
        <w:rPr>
          <w:rFonts w:hint="cs"/>
          <w:rtl/>
          <w:lang w:eastAsia="he-IL"/>
        </w:rPr>
        <w:t xml:space="preserve">שעוד מעט לא תהיה כנסת, אז אנחנו מנסים לסיים עם </w:t>
      </w:r>
      <w:bookmarkStart w:id="642" w:name="_ETM_Q1_2035547"/>
      <w:bookmarkEnd w:id="642"/>
      <w:r>
        <w:rPr>
          <w:rFonts w:hint="cs"/>
          <w:rtl/>
          <w:lang w:eastAsia="he-IL"/>
        </w:rPr>
        <w:t>זה.</w:t>
      </w:r>
    </w:p>
    <w:p w:rsidR="00065631" w:rsidRDefault="00065631" w:rsidP="00065631">
      <w:pPr>
        <w:rPr>
          <w:rtl/>
          <w:lang w:eastAsia="he-IL"/>
        </w:rPr>
      </w:pPr>
      <w:bookmarkStart w:id="643" w:name="_ETM_Q1_2036039"/>
      <w:bookmarkStart w:id="644" w:name="_ETM_Q1_2036117"/>
      <w:bookmarkEnd w:id="643"/>
      <w:bookmarkEnd w:id="644"/>
    </w:p>
    <w:p w:rsidR="00065631" w:rsidRDefault="00065631" w:rsidP="00065631">
      <w:pPr>
        <w:pStyle w:val="-"/>
        <w:keepNext/>
        <w:rPr>
          <w:rtl/>
        </w:rPr>
      </w:pPr>
      <w:bookmarkStart w:id="645" w:name="ET_speakercontinue_868598_59"/>
      <w:r w:rsidRPr="00065631">
        <w:rPr>
          <w:rStyle w:val="TagStyle"/>
          <w:rtl/>
        </w:rPr>
        <w:t xml:space="preserve"> &lt;&lt; </w:t>
      </w:r>
      <w:proofErr w:type="spellStart"/>
      <w:r w:rsidRPr="00065631">
        <w:rPr>
          <w:rStyle w:val="TagStyle"/>
          <w:rtl/>
        </w:rPr>
        <w:t>דובר_המשך</w:t>
      </w:r>
      <w:proofErr w:type="spellEnd"/>
      <w:r w:rsidRPr="00065631">
        <w:rPr>
          <w:rStyle w:val="TagStyle"/>
          <w:rtl/>
        </w:rPr>
        <w:t xml:space="preserve"> &gt;&gt; </w:t>
      </w:r>
      <w:r>
        <w:rPr>
          <w:rtl/>
        </w:rPr>
        <w:t>רוני עזרא:</w:t>
      </w:r>
      <w:r w:rsidRPr="00065631">
        <w:rPr>
          <w:rStyle w:val="TagStyle"/>
          <w:rtl/>
        </w:rPr>
        <w:t xml:space="preserve"> &lt;&lt; </w:t>
      </w:r>
      <w:proofErr w:type="spellStart"/>
      <w:r w:rsidRPr="00065631">
        <w:rPr>
          <w:rStyle w:val="TagStyle"/>
          <w:rtl/>
        </w:rPr>
        <w:t>דובר_המשך</w:t>
      </w:r>
      <w:proofErr w:type="spellEnd"/>
      <w:r w:rsidRPr="00065631">
        <w:rPr>
          <w:rStyle w:val="TagStyle"/>
          <w:rtl/>
        </w:rPr>
        <w:t xml:space="preserve"> &gt;&gt;</w:t>
      </w:r>
      <w:r>
        <w:rPr>
          <w:rtl/>
        </w:rPr>
        <w:t xml:space="preserve">   </w:t>
      </w:r>
      <w:bookmarkEnd w:id="645"/>
    </w:p>
    <w:p w:rsidR="00065631" w:rsidRDefault="00065631" w:rsidP="00065631">
      <w:pPr>
        <w:pStyle w:val="KeepWithNext"/>
        <w:rPr>
          <w:rtl/>
          <w:lang w:eastAsia="he-IL"/>
        </w:rPr>
      </w:pPr>
    </w:p>
    <w:p w:rsidR="00065631" w:rsidRDefault="00065631" w:rsidP="00751BD7">
      <w:pPr>
        <w:rPr>
          <w:rtl/>
          <w:lang w:eastAsia="he-IL"/>
        </w:rPr>
      </w:pPr>
      <w:bookmarkStart w:id="646" w:name="_ETM_Q1_2036742"/>
      <w:bookmarkEnd w:id="646"/>
      <w:r>
        <w:rPr>
          <w:rFonts w:hint="cs"/>
          <w:rtl/>
          <w:lang w:eastAsia="he-IL"/>
        </w:rPr>
        <w:t xml:space="preserve">יש, למשל, רעיונות אפילו </w:t>
      </w:r>
      <w:r w:rsidR="00751BD7">
        <w:rPr>
          <w:rFonts w:hint="cs"/>
          <w:rtl/>
          <w:lang w:eastAsia="he-IL"/>
        </w:rPr>
        <w:t xml:space="preserve">שהם </w:t>
      </w:r>
      <w:r>
        <w:rPr>
          <w:rFonts w:hint="cs"/>
          <w:rtl/>
          <w:lang w:eastAsia="he-IL"/>
        </w:rPr>
        <w:t xml:space="preserve">לטובת החוק </w:t>
      </w:r>
      <w:r>
        <w:rPr>
          <w:rtl/>
          <w:lang w:eastAsia="he-IL"/>
        </w:rPr>
        <w:t>–</w:t>
      </w:r>
      <w:r>
        <w:rPr>
          <w:rFonts w:hint="cs"/>
          <w:rtl/>
          <w:lang w:eastAsia="he-IL"/>
        </w:rPr>
        <w:t xml:space="preserve"> אני לא </w:t>
      </w:r>
      <w:bookmarkStart w:id="647" w:name="_ETM_Q1_2042696"/>
      <w:bookmarkEnd w:id="647"/>
      <w:r w:rsidR="00751BD7">
        <w:rPr>
          <w:rFonts w:hint="cs"/>
          <w:rtl/>
          <w:lang w:eastAsia="he-IL"/>
        </w:rPr>
        <w:t>מאלה ש</w:t>
      </w:r>
      <w:r>
        <w:rPr>
          <w:rFonts w:hint="cs"/>
          <w:rtl/>
          <w:lang w:eastAsia="he-IL"/>
        </w:rPr>
        <w:t>חושב</w:t>
      </w:r>
      <w:r w:rsidR="00751BD7">
        <w:rPr>
          <w:rFonts w:hint="cs"/>
          <w:rtl/>
          <w:lang w:eastAsia="he-IL"/>
        </w:rPr>
        <w:t>ים</w:t>
      </w:r>
      <w:r>
        <w:rPr>
          <w:rFonts w:hint="cs"/>
          <w:rtl/>
          <w:lang w:eastAsia="he-IL"/>
        </w:rPr>
        <w:t xml:space="preserve"> שהחוק לא טוב. </w:t>
      </w:r>
      <w:r w:rsidR="00751BD7">
        <w:rPr>
          <w:rFonts w:hint="cs"/>
          <w:rtl/>
          <w:lang w:eastAsia="he-IL"/>
        </w:rPr>
        <w:t xml:space="preserve">אני השתמשתי בבקשה ליישוב סכסוך </w:t>
      </w:r>
      <w:r>
        <w:rPr>
          <w:rFonts w:hint="cs"/>
          <w:rtl/>
          <w:lang w:eastAsia="he-IL"/>
        </w:rPr>
        <w:t xml:space="preserve">עוד לפני שהחוק חוקק, </w:t>
      </w:r>
      <w:r w:rsidR="00751BD7">
        <w:rPr>
          <w:rFonts w:hint="cs"/>
          <w:rtl/>
          <w:lang w:eastAsia="he-IL"/>
        </w:rPr>
        <w:t xml:space="preserve">כי </w:t>
      </w:r>
      <w:proofErr w:type="spellStart"/>
      <w:r w:rsidR="00751BD7">
        <w:rPr>
          <w:rFonts w:hint="cs"/>
          <w:rtl/>
          <w:lang w:eastAsia="he-IL"/>
        </w:rPr>
        <w:t>היתה</w:t>
      </w:r>
      <w:proofErr w:type="spellEnd"/>
      <w:r w:rsidR="00751BD7">
        <w:rPr>
          <w:rFonts w:hint="cs"/>
          <w:rtl/>
          <w:lang w:eastAsia="he-IL"/>
        </w:rPr>
        <w:t xml:space="preserve"> </w:t>
      </w:r>
      <w:bookmarkStart w:id="648" w:name="_ETM_Q1_2047124"/>
      <w:bookmarkEnd w:id="648"/>
      <w:r w:rsidR="00751BD7">
        <w:rPr>
          <w:rFonts w:hint="cs"/>
          <w:rtl/>
          <w:lang w:eastAsia="he-IL"/>
        </w:rPr>
        <w:t xml:space="preserve">האפשרות הזאת, </w:t>
      </w:r>
      <w:r>
        <w:rPr>
          <w:rFonts w:hint="cs"/>
          <w:rtl/>
          <w:lang w:eastAsia="he-IL"/>
        </w:rPr>
        <w:t xml:space="preserve">אבל כן </w:t>
      </w:r>
      <w:bookmarkStart w:id="649" w:name="_ETM_Q1_2048835"/>
      <w:bookmarkEnd w:id="649"/>
      <w:r>
        <w:rPr>
          <w:rFonts w:hint="cs"/>
          <w:rtl/>
          <w:lang w:eastAsia="he-IL"/>
        </w:rPr>
        <w:t xml:space="preserve">יש לדבר על דברים </w:t>
      </w:r>
      <w:r>
        <w:rPr>
          <w:rtl/>
          <w:lang w:eastAsia="he-IL"/>
        </w:rPr>
        <w:t>–</w:t>
      </w:r>
      <w:r>
        <w:rPr>
          <w:rFonts w:hint="cs"/>
          <w:rtl/>
          <w:lang w:eastAsia="he-IL"/>
        </w:rPr>
        <w:t xml:space="preserve"> למשל, אני זורק רעיון </w:t>
      </w:r>
      <w:r>
        <w:rPr>
          <w:rtl/>
          <w:lang w:eastAsia="he-IL"/>
        </w:rPr>
        <w:t>–</w:t>
      </w:r>
      <w:r>
        <w:rPr>
          <w:rFonts w:hint="cs"/>
          <w:rtl/>
          <w:lang w:eastAsia="he-IL"/>
        </w:rPr>
        <w:t xml:space="preserve"> </w:t>
      </w:r>
      <w:bookmarkStart w:id="650" w:name="_ETM_Q1_2054930"/>
      <w:bookmarkEnd w:id="650"/>
      <w:r>
        <w:rPr>
          <w:rFonts w:hint="cs"/>
          <w:rtl/>
          <w:lang w:eastAsia="he-IL"/>
        </w:rPr>
        <w:t xml:space="preserve">האם אפשר למנות </w:t>
      </w:r>
      <w:r w:rsidR="00751BD7">
        <w:rPr>
          <w:rFonts w:hint="cs"/>
          <w:rtl/>
          <w:lang w:eastAsia="he-IL"/>
        </w:rPr>
        <w:t xml:space="preserve">גם </w:t>
      </w:r>
      <w:r>
        <w:rPr>
          <w:rFonts w:hint="cs"/>
          <w:rtl/>
          <w:lang w:eastAsia="he-IL"/>
        </w:rPr>
        <w:t>איש מקצוע כמו אקטואר שיוכל לבדוק במ</w:t>
      </w:r>
      <w:r w:rsidR="00751BD7">
        <w:rPr>
          <w:rFonts w:hint="cs"/>
          <w:rtl/>
          <w:lang w:eastAsia="he-IL"/>
        </w:rPr>
        <w:t>שך</w:t>
      </w:r>
      <w:r>
        <w:rPr>
          <w:rFonts w:hint="cs"/>
          <w:rtl/>
          <w:lang w:eastAsia="he-IL"/>
        </w:rPr>
        <w:t xml:space="preserve"> </w:t>
      </w:r>
      <w:bookmarkStart w:id="651" w:name="_ETM_Q1_2064101"/>
      <w:bookmarkEnd w:id="651"/>
      <w:r>
        <w:rPr>
          <w:rFonts w:hint="cs"/>
          <w:rtl/>
          <w:lang w:eastAsia="he-IL"/>
        </w:rPr>
        <w:t>עיכוב ההליכים את הזכויות של הבעל</w:t>
      </w:r>
      <w:r w:rsidR="00751BD7">
        <w:rPr>
          <w:rFonts w:hint="cs"/>
          <w:rtl/>
          <w:lang w:eastAsia="he-IL"/>
        </w:rPr>
        <w:t xml:space="preserve"> שאולי מעלים? כי אם אנו רוצי</w:t>
      </w:r>
      <w:r>
        <w:rPr>
          <w:rFonts w:hint="cs"/>
          <w:rtl/>
          <w:lang w:eastAsia="he-IL"/>
        </w:rPr>
        <w:t>ם</w:t>
      </w:r>
      <w:bookmarkStart w:id="652" w:name="_ETM_Q1_2069976"/>
      <w:bookmarkEnd w:id="652"/>
      <w:r w:rsidR="00751BD7">
        <w:rPr>
          <w:rFonts w:hint="cs"/>
          <w:rtl/>
          <w:lang w:eastAsia="he-IL"/>
        </w:rPr>
        <w:t xml:space="preserve"> </w:t>
      </w:r>
      <w:r>
        <w:rPr>
          <w:rFonts w:hint="cs"/>
          <w:rtl/>
          <w:lang w:eastAsia="he-IL"/>
        </w:rPr>
        <w:t>לנצל את זה</w:t>
      </w:r>
      <w:r w:rsidR="00751BD7">
        <w:rPr>
          <w:rFonts w:hint="cs"/>
          <w:rtl/>
          <w:lang w:eastAsia="he-IL"/>
        </w:rPr>
        <w:t xml:space="preserve"> באמת להגיע להסכם</w:t>
      </w:r>
      <w:r>
        <w:rPr>
          <w:rFonts w:hint="cs"/>
          <w:rtl/>
          <w:lang w:eastAsia="he-IL"/>
        </w:rPr>
        <w:t xml:space="preserve">, </w:t>
      </w:r>
      <w:r w:rsidR="00751BD7">
        <w:rPr>
          <w:rFonts w:hint="cs"/>
          <w:rtl/>
          <w:lang w:eastAsia="he-IL"/>
        </w:rPr>
        <w:t xml:space="preserve">צריך גם את הכלים האלה. אני לא יודע אם זה עניין </w:t>
      </w:r>
      <w:bookmarkStart w:id="653" w:name="_ETM_Q1_2072042"/>
      <w:bookmarkEnd w:id="653"/>
      <w:r w:rsidR="00751BD7">
        <w:rPr>
          <w:rFonts w:hint="cs"/>
          <w:rtl/>
          <w:lang w:eastAsia="he-IL"/>
        </w:rPr>
        <w:t xml:space="preserve">של תקצוב, </w:t>
      </w:r>
      <w:r>
        <w:rPr>
          <w:rFonts w:hint="cs"/>
          <w:rtl/>
          <w:lang w:eastAsia="he-IL"/>
        </w:rPr>
        <w:t xml:space="preserve">אבל יש </w:t>
      </w:r>
      <w:r w:rsidR="00751BD7">
        <w:rPr>
          <w:rFonts w:hint="cs"/>
          <w:rtl/>
          <w:lang w:eastAsia="he-IL"/>
        </w:rPr>
        <w:t xml:space="preserve">לחשוב ולדבר </w:t>
      </w:r>
      <w:r>
        <w:rPr>
          <w:rFonts w:hint="cs"/>
          <w:rtl/>
          <w:lang w:eastAsia="he-IL"/>
        </w:rPr>
        <w:t xml:space="preserve">לתת לנו הזמן כדי </w:t>
      </w:r>
      <w:bookmarkStart w:id="654" w:name="_ETM_Q1_2077390"/>
      <w:bookmarkEnd w:id="654"/>
      <w:r>
        <w:rPr>
          <w:rFonts w:hint="cs"/>
          <w:rtl/>
          <w:lang w:eastAsia="he-IL"/>
        </w:rPr>
        <w:t>לתת רעיונות לטובת החוק הזה.</w:t>
      </w:r>
    </w:p>
    <w:p w:rsidR="00065631" w:rsidRDefault="00065631" w:rsidP="00065631">
      <w:pPr>
        <w:rPr>
          <w:rtl/>
          <w:lang w:eastAsia="he-IL"/>
        </w:rPr>
      </w:pPr>
      <w:bookmarkStart w:id="655" w:name="_ETM_Q1_2081196"/>
      <w:bookmarkStart w:id="656" w:name="_ETM_Q1_2081290"/>
      <w:bookmarkEnd w:id="655"/>
      <w:bookmarkEnd w:id="656"/>
    </w:p>
    <w:p w:rsidR="00065631" w:rsidRDefault="00065631" w:rsidP="00065631">
      <w:pPr>
        <w:pStyle w:val="af6"/>
        <w:keepNext/>
        <w:rPr>
          <w:rtl/>
        </w:rPr>
      </w:pPr>
      <w:bookmarkStart w:id="657" w:name="ET_yor_5292_60"/>
      <w:r w:rsidRPr="00065631">
        <w:rPr>
          <w:rStyle w:val="TagStyle"/>
          <w:rtl/>
        </w:rPr>
        <w:t xml:space="preserve"> &lt;&lt; </w:t>
      </w:r>
      <w:proofErr w:type="spellStart"/>
      <w:r w:rsidRPr="00065631">
        <w:rPr>
          <w:rStyle w:val="TagStyle"/>
          <w:rtl/>
        </w:rPr>
        <w:t>יור</w:t>
      </w:r>
      <w:proofErr w:type="spellEnd"/>
      <w:r w:rsidRPr="00065631">
        <w:rPr>
          <w:rStyle w:val="TagStyle"/>
          <w:rtl/>
        </w:rPr>
        <w:t xml:space="preserve"> &gt;&gt; </w:t>
      </w:r>
      <w:r>
        <w:rPr>
          <w:rtl/>
        </w:rPr>
        <w:t>היו"ר אוסאמה סעדי:</w:t>
      </w:r>
      <w:r w:rsidRPr="00065631">
        <w:rPr>
          <w:rStyle w:val="TagStyle"/>
          <w:rtl/>
        </w:rPr>
        <w:t xml:space="preserve"> &lt;&lt; </w:t>
      </w:r>
      <w:proofErr w:type="spellStart"/>
      <w:r w:rsidRPr="00065631">
        <w:rPr>
          <w:rStyle w:val="TagStyle"/>
          <w:rtl/>
        </w:rPr>
        <w:t>יור</w:t>
      </w:r>
      <w:proofErr w:type="spellEnd"/>
      <w:r w:rsidRPr="00065631">
        <w:rPr>
          <w:rStyle w:val="TagStyle"/>
          <w:rtl/>
        </w:rPr>
        <w:t xml:space="preserve"> &gt;&gt;</w:t>
      </w:r>
      <w:r>
        <w:rPr>
          <w:rtl/>
        </w:rPr>
        <w:t xml:space="preserve">   </w:t>
      </w:r>
      <w:bookmarkEnd w:id="657"/>
    </w:p>
    <w:p w:rsidR="00065631" w:rsidRDefault="00065631" w:rsidP="00065631">
      <w:pPr>
        <w:pStyle w:val="KeepWithNext"/>
        <w:rPr>
          <w:rtl/>
          <w:lang w:eastAsia="he-IL"/>
        </w:rPr>
      </w:pPr>
    </w:p>
    <w:p w:rsidR="00065631" w:rsidRDefault="00751BD7" w:rsidP="00065631">
      <w:pPr>
        <w:rPr>
          <w:rtl/>
          <w:lang w:eastAsia="he-IL"/>
        </w:rPr>
      </w:pPr>
      <w:bookmarkStart w:id="658" w:name="_ETM_Q1_2081977"/>
      <w:bookmarkEnd w:id="658"/>
      <w:r>
        <w:rPr>
          <w:rFonts w:hint="cs"/>
          <w:rtl/>
          <w:lang w:eastAsia="he-IL"/>
        </w:rPr>
        <w:t xml:space="preserve">אין בעיה. </w:t>
      </w:r>
      <w:r w:rsidR="00065631">
        <w:rPr>
          <w:rFonts w:hint="cs"/>
          <w:rtl/>
          <w:lang w:eastAsia="he-IL"/>
        </w:rPr>
        <w:t>מבחינת התקופות.</w:t>
      </w:r>
    </w:p>
    <w:p w:rsidR="00065631" w:rsidRDefault="00065631" w:rsidP="00065631">
      <w:pPr>
        <w:rPr>
          <w:rtl/>
          <w:lang w:eastAsia="he-IL"/>
        </w:rPr>
      </w:pPr>
      <w:bookmarkStart w:id="659" w:name="_ETM_Q1_2086058"/>
      <w:bookmarkStart w:id="660" w:name="_ETM_Q1_2086137"/>
      <w:bookmarkEnd w:id="659"/>
      <w:bookmarkEnd w:id="660"/>
    </w:p>
    <w:p w:rsidR="00065631" w:rsidRDefault="00065631" w:rsidP="00065631">
      <w:pPr>
        <w:pStyle w:val="-"/>
        <w:keepNext/>
        <w:rPr>
          <w:rtl/>
        </w:rPr>
      </w:pPr>
      <w:bookmarkStart w:id="661" w:name="ET_speakercontinue_868598_61"/>
      <w:r w:rsidRPr="00065631">
        <w:rPr>
          <w:rStyle w:val="TagStyle"/>
          <w:rtl/>
        </w:rPr>
        <w:lastRenderedPageBreak/>
        <w:t xml:space="preserve"> &lt;&lt; </w:t>
      </w:r>
      <w:proofErr w:type="spellStart"/>
      <w:r w:rsidRPr="00065631">
        <w:rPr>
          <w:rStyle w:val="TagStyle"/>
          <w:rtl/>
        </w:rPr>
        <w:t>דובר_המשך</w:t>
      </w:r>
      <w:proofErr w:type="spellEnd"/>
      <w:r w:rsidRPr="00065631">
        <w:rPr>
          <w:rStyle w:val="TagStyle"/>
          <w:rtl/>
        </w:rPr>
        <w:t xml:space="preserve"> &gt;&gt; </w:t>
      </w:r>
      <w:r>
        <w:rPr>
          <w:rtl/>
        </w:rPr>
        <w:t>רוני עזרא:</w:t>
      </w:r>
      <w:r w:rsidRPr="00065631">
        <w:rPr>
          <w:rStyle w:val="TagStyle"/>
          <w:rtl/>
        </w:rPr>
        <w:t xml:space="preserve"> &lt;&lt; </w:t>
      </w:r>
      <w:proofErr w:type="spellStart"/>
      <w:r w:rsidRPr="00065631">
        <w:rPr>
          <w:rStyle w:val="TagStyle"/>
          <w:rtl/>
        </w:rPr>
        <w:t>דובר_המשך</w:t>
      </w:r>
      <w:proofErr w:type="spellEnd"/>
      <w:r w:rsidRPr="00065631">
        <w:rPr>
          <w:rStyle w:val="TagStyle"/>
          <w:rtl/>
        </w:rPr>
        <w:t xml:space="preserve"> &gt;&gt;</w:t>
      </w:r>
      <w:r>
        <w:rPr>
          <w:rtl/>
        </w:rPr>
        <w:t xml:space="preserve">   </w:t>
      </w:r>
      <w:bookmarkEnd w:id="661"/>
    </w:p>
    <w:p w:rsidR="00065631" w:rsidRDefault="00065631" w:rsidP="00065631">
      <w:pPr>
        <w:pStyle w:val="KeepWithNext"/>
        <w:rPr>
          <w:rtl/>
          <w:lang w:eastAsia="he-IL"/>
        </w:rPr>
      </w:pPr>
    </w:p>
    <w:p w:rsidR="00065631" w:rsidRDefault="00751BD7" w:rsidP="00751BD7">
      <w:pPr>
        <w:rPr>
          <w:rtl/>
          <w:lang w:eastAsia="he-IL"/>
        </w:rPr>
      </w:pPr>
      <w:bookmarkStart w:id="662" w:name="_ETM_Q1_2086821"/>
      <w:bookmarkEnd w:id="662"/>
      <w:r>
        <w:rPr>
          <w:rFonts w:hint="cs"/>
          <w:rtl/>
          <w:lang w:eastAsia="he-IL"/>
        </w:rPr>
        <w:t>בסעיף 3</w:t>
      </w:r>
      <w:r w:rsidR="00065631">
        <w:rPr>
          <w:rFonts w:hint="cs"/>
          <w:rtl/>
          <w:lang w:eastAsia="he-IL"/>
        </w:rPr>
        <w:t xml:space="preserve">, לרבות בעניין </w:t>
      </w:r>
      <w:bookmarkStart w:id="663" w:name="_ETM_Q1_2090773"/>
      <w:bookmarkEnd w:id="663"/>
      <w:r w:rsidR="00065631">
        <w:rPr>
          <w:rFonts w:hint="cs"/>
          <w:rtl/>
          <w:lang w:eastAsia="he-IL"/>
        </w:rPr>
        <w:t xml:space="preserve">מזונות זמניים </w:t>
      </w:r>
      <w:r w:rsidR="00065631">
        <w:rPr>
          <w:rtl/>
          <w:lang w:eastAsia="he-IL"/>
        </w:rPr>
        <w:t>–</w:t>
      </w:r>
      <w:r w:rsidR="00065631">
        <w:rPr>
          <w:rFonts w:hint="cs"/>
          <w:rtl/>
          <w:lang w:eastAsia="he-IL"/>
        </w:rPr>
        <w:t xml:space="preserve"> </w:t>
      </w:r>
      <w:r>
        <w:rPr>
          <w:rFonts w:hint="cs"/>
          <w:rtl/>
          <w:lang w:eastAsia="he-IL"/>
        </w:rPr>
        <w:t xml:space="preserve">יש להבין </w:t>
      </w:r>
      <w:bookmarkStart w:id="664" w:name="_ETM_Q1_2093510"/>
      <w:bookmarkEnd w:id="664"/>
      <w:r>
        <w:rPr>
          <w:rFonts w:hint="cs"/>
          <w:rtl/>
          <w:lang w:eastAsia="he-IL"/>
        </w:rPr>
        <w:t xml:space="preserve">את זה - </w:t>
      </w:r>
      <w:r w:rsidR="00065631">
        <w:rPr>
          <w:rFonts w:hint="cs"/>
          <w:rtl/>
          <w:lang w:eastAsia="he-IL"/>
        </w:rPr>
        <w:t xml:space="preserve">אני 30 שנה בתחום. אין תביעה למזונות </w:t>
      </w:r>
      <w:bookmarkStart w:id="665" w:name="_ETM_Q1_2097648"/>
      <w:bookmarkEnd w:id="665"/>
      <w:r w:rsidR="00065631">
        <w:rPr>
          <w:rFonts w:hint="cs"/>
          <w:rtl/>
          <w:lang w:eastAsia="he-IL"/>
        </w:rPr>
        <w:t>זמ</w:t>
      </w:r>
      <w:r>
        <w:rPr>
          <w:rFonts w:hint="cs"/>
          <w:rtl/>
          <w:lang w:eastAsia="he-IL"/>
        </w:rPr>
        <w:t xml:space="preserve">ניים. יש תביעה למזונות, ובמסגרתה </w:t>
      </w:r>
      <w:r w:rsidR="00065631">
        <w:rPr>
          <w:rFonts w:hint="cs"/>
          <w:rtl/>
          <w:lang w:eastAsia="he-IL"/>
        </w:rPr>
        <w:t>מגישים</w:t>
      </w:r>
      <w:r>
        <w:rPr>
          <w:rFonts w:hint="cs"/>
          <w:rtl/>
          <w:lang w:eastAsia="he-IL"/>
        </w:rPr>
        <w:t xml:space="preserve"> בקשה למזונות זמניים</w:t>
      </w:r>
      <w:r w:rsidR="00065631">
        <w:rPr>
          <w:rFonts w:hint="cs"/>
          <w:rtl/>
          <w:lang w:eastAsia="he-IL"/>
        </w:rPr>
        <w:t xml:space="preserve">. </w:t>
      </w:r>
      <w:r>
        <w:rPr>
          <w:rFonts w:hint="cs"/>
          <w:rtl/>
          <w:lang w:eastAsia="he-IL"/>
        </w:rPr>
        <w:t xml:space="preserve">לכן המילים "לרבות בעניין מזונות זמניים", </w:t>
      </w:r>
      <w:r w:rsidR="00065631">
        <w:rPr>
          <w:rFonts w:hint="cs"/>
          <w:rtl/>
          <w:lang w:eastAsia="he-IL"/>
        </w:rPr>
        <w:t xml:space="preserve">זה לא יהיה נכון </w:t>
      </w:r>
      <w:bookmarkStart w:id="666" w:name="_ETM_Q1_2105633"/>
      <w:bookmarkEnd w:id="666"/>
      <w:r w:rsidR="00065631">
        <w:rPr>
          <w:rFonts w:hint="cs"/>
          <w:rtl/>
          <w:lang w:eastAsia="he-IL"/>
        </w:rPr>
        <w:t>לכתוב את זה כי התביעות מופיע</w:t>
      </w:r>
      <w:r>
        <w:rPr>
          <w:rFonts w:hint="cs"/>
          <w:rtl/>
          <w:lang w:eastAsia="he-IL"/>
        </w:rPr>
        <w:t>ו</w:t>
      </w:r>
      <w:r w:rsidR="00065631">
        <w:rPr>
          <w:rFonts w:hint="cs"/>
          <w:rtl/>
          <w:lang w:eastAsia="he-IL"/>
        </w:rPr>
        <w:t>ת בסע</w:t>
      </w:r>
      <w:r>
        <w:rPr>
          <w:rFonts w:hint="cs"/>
          <w:rtl/>
          <w:lang w:eastAsia="he-IL"/>
        </w:rPr>
        <w:t>י</w:t>
      </w:r>
      <w:r w:rsidR="00065631">
        <w:rPr>
          <w:rFonts w:hint="cs"/>
          <w:rtl/>
          <w:lang w:eastAsia="he-IL"/>
        </w:rPr>
        <w:t>ף הקודם</w:t>
      </w:r>
      <w:r>
        <w:rPr>
          <w:rFonts w:hint="cs"/>
          <w:rtl/>
          <w:lang w:eastAsia="he-IL"/>
        </w:rPr>
        <w:t xml:space="preserve"> שמדברות על תביעת מזונות</w:t>
      </w:r>
      <w:r w:rsidR="00065631">
        <w:rPr>
          <w:rFonts w:hint="cs"/>
          <w:rtl/>
          <w:lang w:eastAsia="he-IL"/>
        </w:rPr>
        <w:t xml:space="preserve">. </w:t>
      </w:r>
      <w:r>
        <w:rPr>
          <w:rFonts w:hint="cs"/>
          <w:rtl/>
          <w:lang w:eastAsia="he-IL"/>
        </w:rPr>
        <w:t xml:space="preserve">אין מזונות זמניים </w:t>
      </w:r>
      <w:bookmarkStart w:id="667" w:name="_ETM_Q1_2108727"/>
      <w:bookmarkEnd w:id="667"/>
      <w:r>
        <w:rPr>
          <w:rFonts w:hint="cs"/>
          <w:rtl/>
          <w:lang w:eastAsia="he-IL"/>
        </w:rPr>
        <w:t xml:space="preserve">בלי תביעת מזונות. </w:t>
      </w:r>
      <w:r w:rsidR="00065631">
        <w:rPr>
          <w:rFonts w:hint="cs"/>
          <w:rtl/>
          <w:lang w:eastAsia="he-IL"/>
        </w:rPr>
        <w:t xml:space="preserve">אין כזו </w:t>
      </w:r>
      <w:bookmarkStart w:id="668" w:name="_ETM_Q1_2113633"/>
      <w:bookmarkEnd w:id="668"/>
      <w:r w:rsidR="00065631">
        <w:rPr>
          <w:rFonts w:hint="cs"/>
          <w:rtl/>
          <w:lang w:eastAsia="he-IL"/>
        </w:rPr>
        <w:t xml:space="preserve">חיה. לכן אני מעיר לכם את זה. </w:t>
      </w:r>
    </w:p>
    <w:p w:rsidR="00065631" w:rsidRDefault="00065631" w:rsidP="00065631">
      <w:pPr>
        <w:rPr>
          <w:rtl/>
          <w:lang w:eastAsia="he-IL"/>
        </w:rPr>
      </w:pPr>
      <w:bookmarkStart w:id="669" w:name="_ETM_Q1_2118757"/>
      <w:bookmarkStart w:id="670" w:name="_ETM_Q1_2118837"/>
      <w:bookmarkEnd w:id="669"/>
      <w:bookmarkEnd w:id="670"/>
    </w:p>
    <w:p w:rsidR="00065631" w:rsidRDefault="00751BD7" w:rsidP="00751BD7">
      <w:pPr>
        <w:rPr>
          <w:rtl/>
          <w:lang w:eastAsia="he-IL"/>
        </w:rPr>
      </w:pPr>
      <w:bookmarkStart w:id="671" w:name="_ETM_Q1_2118891"/>
      <w:bookmarkStart w:id="672" w:name="_ETM_Q1_2118949"/>
      <w:bookmarkEnd w:id="671"/>
      <w:bookmarkEnd w:id="672"/>
      <w:r>
        <w:rPr>
          <w:rFonts w:hint="cs"/>
          <w:rtl/>
          <w:lang w:eastAsia="he-IL"/>
        </w:rPr>
        <w:t xml:space="preserve">לגבי התקופות, </w:t>
      </w:r>
      <w:r w:rsidR="002877AF">
        <w:rPr>
          <w:rFonts w:hint="cs"/>
          <w:rtl/>
          <w:lang w:eastAsia="he-IL"/>
        </w:rPr>
        <w:t xml:space="preserve">נכון שצריך להיות </w:t>
      </w:r>
      <w:bookmarkStart w:id="673" w:name="_ETM_Q1_2126539"/>
      <w:bookmarkEnd w:id="673"/>
      <w:r w:rsidR="002877AF">
        <w:rPr>
          <w:rFonts w:hint="cs"/>
          <w:rtl/>
          <w:lang w:eastAsia="he-IL"/>
        </w:rPr>
        <w:t xml:space="preserve">60 יום. הספירות האלה בלבלו גם את </w:t>
      </w:r>
      <w:r>
        <w:rPr>
          <w:rFonts w:hint="cs"/>
          <w:rtl/>
          <w:lang w:eastAsia="he-IL"/>
        </w:rPr>
        <w:t xml:space="preserve">עורכי הדין, גם את </w:t>
      </w:r>
      <w:r w:rsidR="002877AF">
        <w:rPr>
          <w:rFonts w:hint="cs"/>
          <w:rtl/>
          <w:lang w:eastAsia="he-IL"/>
        </w:rPr>
        <w:t xml:space="preserve">הצדדים, </w:t>
      </w:r>
      <w:r>
        <w:rPr>
          <w:rFonts w:hint="cs"/>
          <w:rtl/>
          <w:lang w:eastAsia="he-IL"/>
        </w:rPr>
        <w:t xml:space="preserve">ממתי </w:t>
      </w:r>
      <w:bookmarkStart w:id="674" w:name="_ETM_Q1_2127778"/>
      <w:bookmarkEnd w:id="674"/>
      <w:r>
        <w:rPr>
          <w:rFonts w:hint="cs"/>
          <w:rtl/>
          <w:lang w:eastAsia="he-IL"/>
        </w:rPr>
        <w:t>סופרים</w:t>
      </w:r>
      <w:r w:rsidR="002877AF">
        <w:rPr>
          <w:rFonts w:hint="cs"/>
          <w:rtl/>
          <w:lang w:eastAsia="he-IL"/>
        </w:rPr>
        <w:t xml:space="preserve">. </w:t>
      </w:r>
      <w:r>
        <w:rPr>
          <w:rFonts w:hint="cs"/>
          <w:rtl/>
          <w:lang w:eastAsia="he-IL"/>
        </w:rPr>
        <w:t xml:space="preserve">60 יום זה בסדר, ולאחר מכן יש 15 הימים </w:t>
      </w:r>
      <w:r w:rsidR="002877AF">
        <w:rPr>
          <w:rFonts w:hint="cs"/>
          <w:rtl/>
          <w:lang w:eastAsia="he-IL"/>
        </w:rPr>
        <w:t>הנוספ</w:t>
      </w:r>
      <w:r w:rsidR="00646688">
        <w:rPr>
          <w:rFonts w:hint="cs"/>
          <w:rtl/>
          <w:lang w:eastAsia="he-IL"/>
        </w:rPr>
        <w:t>ים</w:t>
      </w:r>
      <w:r w:rsidR="002877AF">
        <w:rPr>
          <w:rFonts w:hint="cs"/>
          <w:rtl/>
          <w:lang w:eastAsia="he-IL"/>
        </w:rPr>
        <w:t xml:space="preserve"> שאם מסיים עיכוב ההליכים </w:t>
      </w:r>
      <w:r w:rsidR="00886187">
        <w:rPr>
          <w:rFonts w:hint="cs"/>
          <w:rtl/>
          <w:lang w:eastAsia="he-IL"/>
        </w:rPr>
        <w:t xml:space="preserve">הצד </w:t>
      </w:r>
      <w:bookmarkStart w:id="675" w:name="_ETM_Q1_2136057"/>
      <w:bookmarkEnd w:id="675"/>
      <w:r w:rsidR="00886187">
        <w:rPr>
          <w:rFonts w:hint="cs"/>
          <w:rtl/>
          <w:lang w:eastAsia="he-IL"/>
        </w:rPr>
        <w:t xml:space="preserve">שהגיש את הבקשה יכול להגיש </w:t>
      </w:r>
      <w:r w:rsidR="002877AF">
        <w:rPr>
          <w:rFonts w:hint="cs"/>
          <w:rtl/>
          <w:lang w:eastAsia="he-IL"/>
        </w:rPr>
        <w:t xml:space="preserve">את התביעות שלו. </w:t>
      </w:r>
      <w:bookmarkStart w:id="676" w:name="_ETM_Q1_2141103"/>
      <w:bookmarkEnd w:id="676"/>
      <w:r w:rsidR="002877AF">
        <w:rPr>
          <w:rFonts w:hint="cs"/>
          <w:rtl/>
          <w:lang w:eastAsia="he-IL"/>
        </w:rPr>
        <w:t xml:space="preserve">הצד המשיב יכול להגיש לאחר מכן. יותר מדי מספרים ומועדים </w:t>
      </w:r>
      <w:bookmarkStart w:id="677" w:name="_ETM_Q1_2148163"/>
      <w:bookmarkEnd w:id="677"/>
      <w:r w:rsidR="002877AF">
        <w:rPr>
          <w:rFonts w:hint="cs"/>
          <w:rtl/>
          <w:lang w:eastAsia="he-IL"/>
        </w:rPr>
        <w:t>גורם להידיי</w:t>
      </w:r>
      <w:r w:rsidR="00886187">
        <w:rPr>
          <w:rFonts w:hint="cs"/>
          <w:rtl/>
          <w:lang w:eastAsia="he-IL"/>
        </w:rPr>
        <w:t>נ</w:t>
      </w:r>
      <w:r w:rsidR="002877AF">
        <w:rPr>
          <w:rFonts w:hint="cs"/>
          <w:rtl/>
          <w:lang w:eastAsia="he-IL"/>
        </w:rPr>
        <w:t>ויו</w:t>
      </w:r>
      <w:r w:rsidR="00886187">
        <w:rPr>
          <w:rFonts w:hint="cs"/>
          <w:rtl/>
          <w:lang w:eastAsia="he-IL"/>
        </w:rPr>
        <w:t>ת משפטיות מיותרות. רצו</w:t>
      </w:r>
      <w:r w:rsidR="002877AF">
        <w:rPr>
          <w:rFonts w:hint="cs"/>
          <w:rtl/>
          <w:lang w:eastAsia="he-IL"/>
        </w:rPr>
        <w:t>י</w:t>
      </w:r>
      <w:r w:rsidR="00886187">
        <w:rPr>
          <w:rFonts w:hint="cs"/>
          <w:rtl/>
          <w:lang w:eastAsia="he-IL"/>
        </w:rPr>
        <w:t xml:space="preserve"> </w:t>
      </w:r>
      <w:r w:rsidR="002877AF">
        <w:rPr>
          <w:rFonts w:hint="cs"/>
          <w:rtl/>
          <w:lang w:eastAsia="he-IL"/>
        </w:rPr>
        <w:t>שגם נגבש את העמדות שלנו.</w:t>
      </w:r>
    </w:p>
    <w:p w:rsidR="002877AF" w:rsidRDefault="002877AF" w:rsidP="00065631">
      <w:pPr>
        <w:rPr>
          <w:rtl/>
          <w:lang w:eastAsia="he-IL"/>
        </w:rPr>
      </w:pPr>
      <w:bookmarkStart w:id="678" w:name="_ETM_Q1_2160118"/>
      <w:bookmarkStart w:id="679" w:name="_ETM_Q1_2160180"/>
      <w:bookmarkStart w:id="680" w:name="_ETM_Q1_2160243"/>
      <w:bookmarkStart w:id="681" w:name="_ETM_Q1_2160320"/>
      <w:bookmarkStart w:id="682" w:name="_ETM_Q1_2160805"/>
      <w:bookmarkEnd w:id="678"/>
      <w:bookmarkEnd w:id="679"/>
      <w:bookmarkEnd w:id="680"/>
      <w:bookmarkEnd w:id="681"/>
      <w:bookmarkEnd w:id="682"/>
    </w:p>
    <w:p w:rsidR="002877AF" w:rsidRDefault="002877AF" w:rsidP="002877AF">
      <w:pPr>
        <w:pStyle w:val="a4"/>
        <w:keepNext/>
        <w:rPr>
          <w:rtl/>
        </w:rPr>
      </w:pPr>
      <w:bookmarkStart w:id="683" w:name="ET_speaker_נועה_ברודסקילוי_62"/>
      <w:r w:rsidRPr="002877AF">
        <w:rPr>
          <w:rStyle w:val="TagStyle"/>
          <w:rtl/>
        </w:rPr>
        <w:t xml:space="preserve"> &lt;&lt; דובר &gt;&gt; </w:t>
      </w:r>
      <w:r>
        <w:rPr>
          <w:rtl/>
        </w:rPr>
        <w:t xml:space="preserve">נועה </w:t>
      </w:r>
      <w:proofErr w:type="spellStart"/>
      <w:r>
        <w:rPr>
          <w:rtl/>
        </w:rPr>
        <w:t>ברודסקי</w:t>
      </w:r>
      <w:proofErr w:type="spellEnd"/>
      <w:r>
        <w:rPr>
          <w:rtl/>
        </w:rPr>
        <w:t>-לוי:</w:t>
      </w:r>
      <w:r w:rsidRPr="002877AF">
        <w:rPr>
          <w:rStyle w:val="TagStyle"/>
          <w:rtl/>
        </w:rPr>
        <w:t xml:space="preserve"> &lt;&lt; דובר &gt;&gt;</w:t>
      </w:r>
      <w:r>
        <w:rPr>
          <w:rtl/>
        </w:rPr>
        <w:t xml:space="preserve">   </w:t>
      </w:r>
      <w:bookmarkEnd w:id="683"/>
    </w:p>
    <w:p w:rsidR="002877AF" w:rsidRDefault="002877AF" w:rsidP="002877AF">
      <w:pPr>
        <w:pStyle w:val="KeepWithNext"/>
        <w:rPr>
          <w:rtl/>
          <w:lang w:eastAsia="he-IL"/>
        </w:rPr>
      </w:pPr>
    </w:p>
    <w:p w:rsidR="002877AF" w:rsidRDefault="002877AF" w:rsidP="00886187">
      <w:pPr>
        <w:rPr>
          <w:rtl/>
          <w:lang w:eastAsia="he-IL"/>
        </w:rPr>
      </w:pPr>
      <w:bookmarkStart w:id="684" w:name="_ETM_Q1_2161429"/>
      <w:bookmarkStart w:id="685" w:name="_ETM_Q1_2161476"/>
      <w:bookmarkEnd w:id="684"/>
      <w:bookmarkEnd w:id="685"/>
      <w:r>
        <w:rPr>
          <w:rFonts w:hint="cs"/>
          <w:rtl/>
          <w:lang w:eastAsia="he-IL"/>
        </w:rPr>
        <w:t>הדי</w:t>
      </w:r>
      <w:r w:rsidR="00646688">
        <w:rPr>
          <w:rFonts w:hint="cs"/>
          <w:rtl/>
          <w:lang w:eastAsia="he-IL"/>
        </w:rPr>
        <w:t>ון</w:t>
      </w:r>
      <w:r>
        <w:rPr>
          <w:rFonts w:hint="cs"/>
          <w:rtl/>
          <w:lang w:eastAsia="he-IL"/>
        </w:rPr>
        <w:t xml:space="preserve"> </w:t>
      </w:r>
      <w:bookmarkStart w:id="686" w:name="_ETM_Q1_2161883"/>
      <w:bookmarkEnd w:id="686"/>
      <w:r>
        <w:rPr>
          <w:rFonts w:hint="cs"/>
          <w:rtl/>
          <w:lang w:eastAsia="he-IL"/>
        </w:rPr>
        <w:t>הראשון בהצעה הזו היה ל</w:t>
      </w:r>
      <w:r w:rsidR="00886187">
        <w:rPr>
          <w:rFonts w:hint="cs"/>
          <w:rtl/>
          <w:lang w:eastAsia="he-IL"/>
        </w:rPr>
        <w:t>פ</w:t>
      </w:r>
      <w:r>
        <w:rPr>
          <w:rFonts w:hint="cs"/>
          <w:rtl/>
          <w:lang w:eastAsia="he-IL"/>
        </w:rPr>
        <w:t>ני למעלה מחודש. שב</w:t>
      </w:r>
      <w:r w:rsidR="00886187">
        <w:rPr>
          <w:rFonts w:hint="cs"/>
          <w:rtl/>
          <w:lang w:eastAsia="he-IL"/>
        </w:rPr>
        <w:t>ו</w:t>
      </w:r>
      <w:r>
        <w:rPr>
          <w:rFonts w:hint="cs"/>
          <w:rtl/>
          <w:lang w:eastAsia="he-IL"/>
        </w:rPr>
        <w:t>ע לפני זה</w:t>
      </w:r>
      <w:r w:rsidR="00886187">
        <w:rPr>
          <w:rFonts w:hint="cs"/>
          <w:rtl/>
          <w:lang w:eastAsia="he-IL"/>
        </w:rPr>
        <w:t xml:space="preserve"> העברנו הארכה של </w:t>
      </w:r>
      <w:bookmarkStart w:id="687" w:name="_ETM_Q1_2165932"/>
      <w:bookmarkEnd w:id="687"/>
      <w:r w:rsidR="00886187">
        <w:rPr>
          <w:rFonts w:hint="cs"/>
          <w:rtl/>
          <w:lang w:eastAsia="he-IL"/>
        </w:rPr>
        <w:t>תקופת הוראת השעה</w:t>
      </w:r>
      <w:r>
        <w:rPr>
          <w:rFonts w:hint="cs"/>
          <w:rtl/>
          <w:lang w:eastAsia="he-IL"/>
        </w:rPr>
        <w:t xml:space="preserve">. </w:t>
      </w:r>
      <w:bookmarkStart w:id="688" w:name="_ETM_Q1_2169492"/>
      <w:bookmarkEnd w:id="688"/>
      <w:r w:rsidR="00886187">
        <w:rPr>
          <w:rFonts w:hint="cs"/>
          <w:rtl/>
          <w:lang w:eastAsia="he-IL"/>
        </w:rPr>
        <w:t xml:space="preserve">אני מציעה שאם יש לכם הערות, שזה </w:t>
      </w:r>
      <w:bookmarkStart w:id="689" w:name="_ETM_Q1_2170428"/>
      <w:bookmarkEnd w:id="689"/>
      <w:r w:rsidR="00886187">
        <w:rPr>
          <w:rFonts w:hint="cs"/>
          <w:rtl/>
          <w:lang w:eastAsia="he-IL"/>
        </w:rPr>
        <w:t xml:space="preserve">יהיה </w:t>
      </w:r>
      <w:r>
        <w:rPr>
          <w:rFonts w:hint="cs"/>
          <w:rtl/>
          <w:lang w:eastAsia="he-IL"/>
        </w:rPr>
        <w:t xml:space="preserve">ממש בקרוב. </w:t>
      </w:r>
    </w:p>
    <w:p w:rsidR="002877AF" w:rsidRDefault="002877AF" w:rsidP="002877AF">
      <w:pPr>
        <w:rPr>
          <w:rtl/>
          <w:lang w:eastAsia="he-IL"/>
        </w:rPr>
      </w:pPr>
      <w:bookmarkStart w:id="690" w:name="_ETM_Q1_2172116"/>
      <w:bookmarkStart w:id="691" w:name="_ETM_Q1_2172179"/>
      <w:bookmarkStart w:id="692" w:name="_ETM_Q1_2173691"/>
      <w:bookmarkEnd w:id="690"/>
      <w:bookmarkEnd w:id="691"/>
      <w:bookmarkEnd w:id="692"/>
    </w:p>
    <w:p w:rsidR="002877AF" w:rsidRDefault="002877AF" w:rsidP="002877AF">
      <w:pPr>
        <w:pStyle w:val="a4"/>
        <w:keepNext/>
        <w:rPr>
          <w:rtl/>
        </w:rPr>
      </w:pPr>
      <w:bookmarkStart w:id="693" w:name="ET_speaker_5090_63"/>
      <w:r w:rsidRPr="002877AF">
        <w:rPr>
          <w:rStyle w:val="TagStyle"/>
          <w:rtl/>
        </w:rPr>
        <w:t xml:space="preserve"> &lt;&lt; דובר &gt;&gt; </w:t>
      </w:r>
      <w:r>
        <w:rPr>
          <w:rtl/>
        </w:rPr>
        <w:t>מרב מיכאלי (העבודה):</w:t>
      </w:r>
      <w:r w:rsidRPr="002877AF">
        <w:rPr>
          <w:rStyle w:val="TagStyle"/>
          <w:rtl/>
        </w:rPr>
        <w:t xml:space="preserve"> &lt;&lt; דובר &gt;&gt;</w:t>
      </w:r>
      <w:r>
        <w:rPr>
          <w:rtl/>
        </w:rPr>
        <w:t xml:space="preserve">   </w:t>
      </w:r>
      <w:bookmarkEnd w:id="693"/>
    </w:p>
    <w:p w:rsidR="002877AF" w:rsidRDefault="002877AF" w:rsidP="002877AF">
      <w:pPr>
        <w:pStyle w:val="KeepWithNext"/>
        <w:rPr>
          <w:rtl/>
          <w:lang w:eastAsia="he-IL"/>
        </w:rPr>
      </w:pPr>
    </w:p>
    <w:p w:rsidR="002877AF" w:rsidRDefault="002877AF" w:rsidP="00886187">
      <w:pPr>
        <w:rPr>
          <w:rtl/>
          <w:lang w:eastAsia="he-IL"/>
        </w:rPr>
      </w:pPr>
      <w:bookmarkStart w:id="694" w:name="_ETM_Q1_2174180"/>
      <w:bookmarkStart w:id="695" w:name="_ETM_Q1_2174227"/>
      <w:bookmarkEnd w:id="694"/>
      <w:bookmarkEnd w:id="695"/>
      <w:r>
        <w:rPr>
          <w:rFonts w:hint="cs"/>
          <w:rtl/>
          <w:lang w:eastAsia="he-IL"/>
        </w:rPr>
        <w:t>אני מקווה של</w:t>
      </w:r>
      <w:r w:rsidR="00886187">
        <w:rPr>
          <w:rFonts w:hint="cs"/>
          <w:rtl/>
          <w:lang w:eastAsia="he-IL"/>
        </w:rPr>
        <w:t>ש</w:t>
      </w:r>
      <w:r>
        <w:rPr>
          <w:rFonts w:hint="cs"/>
          <w:rtl/>
          <w:lang w:eastAsia="he-IL"/>
        </w:rPr>
        <w:t xml:space="preserve">כת עורכי הדין זכרה שזו </w:t>
      </w:r>
      <w:proofErr w:type="spellStart"/>
      <w:r>
        <w:rPr>
          <w:rFonts w:hint="cs"/>
          <w:rtl/>
          <w:lang w:eastAsia="he-IL"/>
        </w:rPr>
        <w:t>היתה</w:t>
      </w:r>
      <w:proofErr w:type="spellEnd"/>
      <w:r>
        <w:rPr>
          <w:rFonts w:hint="cs"/>
          <w:rtl/>
          <w:lang w:eastAsia="he-IL"/>
        </w:rPr>
        <w:t xml:space="preserve"> </w:t>
      </w:r>
      <w:bookmarkStart w:id="696" w:name="_ETM_Q1_2181835"/>
      <w:bookmarkEnd w:id="696"/>
      <w:r>
        <w:rPr>
          <w:rFonts w:hint="cs"/>
          <w:rtl/>
          <w:lang w:eastAsia="he-IL"/>
        </w:rPr>
        <w:t xml:space="preserve">מראש הוראת שעה. יש לכם שפע של זמן. יש לכם </w:t>
      </w:r>
      <w:bookmarkStart w:id="697" w:name="_ETM_Q1_2188506"/>
      <w:bookmarkEnd w:id="697"/>
      <w:r>
        <w:rPr>
          <w:rFonts w:hint="cs"/>
          <w:rtl/>
          <w:lang w:eastAsia="he-IL"/>
        </w:rPr>
        <w:t>שתי נציגות</w:t>
      </w:r>
      <w:r w:rsidR="00886187">
        <w:rPr>
          <w:rFonts w:hint="cs"/>
          <w:rtl/>
          <w:lang w:eastAsia="he-IL"/>
        </w:rPr>
        <w:t xml:space="preserve"> בוועדת ההיגוי</w:t>
      </w:r>
      <w:r>
        <w:rPr>
          <w:rFonts w:hint="cs"/>
          <w:rtl/>
          <w:lang w:eastAsia="he-IL"/>
        </w:rPr>
        <w:t xml:space="preserve">, כך </w:t>
      </w:r>
      <w:r w:rsidR="00886187">
        <w:rPr>
          <w:rFonts w:hint="cs"/>
          <w:rtl/>
          <w:lang w:eastAsia="he-IL"/>
        </w:rPr>
        <w:t xml:space="preserve">שלא היה מחסור בזמן בהיערכות </w:t>
      </w:r>
      <w:bookmarkStart w:id="698" w:name="_ETM_Q1_2192888"/>
      <w:bookmarkEnd w:id="698"/>
      <w:r w:rsidR="00886187">
        <w:rPr>
          <w:rFonts w:hint="cs"/>
          <w:rtl/>
          <w:lang w:eastAsia="he-IL"/>
        </w:rPr>
        <w:t xml:space="preserve">להצעות. </w:t>
      </w:r>
      <w:r>
        <w:rPr>
          <w:rFonts w:hint="cs"/>
          <w:rtl/>
          <w:lang w:eastAsia="he-IL"/>
        </w:rPr>
        <w:t>שאדרבא נשמח לכל תועלת.</w:t>
      </w:r>
    </w:p>
    <w:p w:rsidR="002877AF" w:rsidRDefault="002877AF" w:rsidP="002877AF">
      <w:pPr>
        <w:rPr>
          <w:rtl/>
          <w:lang w:eastAsia="he-IL"/>
        </w:rPr>
      </w:pPr>
      <w:bookmarkStart w:id="699" w:name="_ETM_Q1_2196539"/>
      <w:bookmarkStart w:id="700" w:name="_ETM_Q1_2196601"/>
      <w:bookmarkEnd w:id="699"/>
      <w:bookmarkEnd w:id="700"/>
    </w:p>
    <w:p w:rsidR="002877AF" w:rsidRDefault="002877AF" w:rsidP="002877AF">
      <w:pPr>
        <w:pStyle w:val="af6"/>
        <w:keepNext/>
        <w:rPr>
          <w:rtl/>
        </w:rPr>
      </w:pPr>
      <w:bookmarkStart w:id="701" w:name="ET_yor_5292_64"/>
      <w:r w:rsidRPr="002877AF">
        <w:rPr>
          <w:rStyle w:val="TagStyle"/>
          <w:rtl/>
        </w:rPr>
        <w:t xml:space="preserve"> &lt;&lt; </w:t>
      </w:r>
      <w:proofErr w:type="spellStart"/>
      <w:r w:rsidRPr="002877AF">
        <w:rPr>
          <w:rStyle w:val="TagStyle"/>
          <w:rtl/>
        </w:rPr>
        <w:t>יור</w:t>
      </w:r>
      <w:proofErr w:type="spellEnd"/>
      <w:r w:rsidRPr="002877AF">
        <w:rPr>
          <w:rStyle w:val="TagStyle"/>
          <w:rtl/>
        </w:rPr>
        <w:t xml:space="preserve"> &gt;&gt; </w:t>
      </w:r>
      <w:r>
        <w:rPr>
          <w:rtl/>
        </w:rPr>
        <w:t>היו"ר אוסאמה סעדי:</w:t>
      </w:r>
      <w:r w:rsidRPr="002877AF">
        <w:rPr>
          <w:rStyle w:val="TagStyle"/>
          <w:rtl/>
        </w:rPr>
        <w:t xml:space="preserve"> &lt;&lt; </w:t>
      </w:r>
      <w:proofErr w:type="spellStart"/>
      <w:r w:rsidRPr="002877AF">
        <w:rPr>
          <w:rStyle w:val="TagStyle"/>
          <w:rtl/>
        </w:rPr>
        <w:t>יור</w:t>
      </w:r>
      <w:proofErr w:type="spellEnd"/>
      <w:r w:rsidRPr="002877AF">
        <w:rPr>
          <w:rStyle w:val="TagStyle"/>
          <w:rtl/>
        </w:rPr>
        <w:t xml:space="preserve"> &gt;&gt;</w:t>
      </w:r>
      <w:r>
        <w:rPr>
          <w:rtl/>
        </w:rPr>
        <w:t xml:space="preserve">   </w:t>
      </w:r>
      <w:bookmarkEnd w:id="701"/>
    </w:p>
    <w:p w:rsidR="002877AF" w:rsidRDefault="002877AF" w:rsidP="002877AF">
      <w:pPr>
        <w:pStyle w:val="KeepWithNext"/>
        <w:rPr>
          <w:rtl/>
          <w:lang w:eastAsia="he-IL"/>
        </w:rPr>
      </w:pPr>
    </w:p>
    <w:p w:rsidR="00886187" w:rsidRDefault="002877AF" w:rsidP="00886187">
      <w:pPr>
        <w:rPr>
          <w:rtl/>
          <w:lang w:eastAsia="he-IL"/>
        </w:rPr>
      </w:pPr>
      <w:bookmarkStart w:id="702" w:name="_ETM_Q1_2197280"/>
      <w:bookmarkEnd w:id="702"/>
      <w:r>
        <w:rPr>
          <w:rFonts w:hint="cs"/>
          <w:rtl/>
          <w:lang w:eastAsia="he-IL"/>
        </w:rPr>
        <w:t xml:space="preserve">ממה שאני שומע, </w:t>
      </w:r>
      <w:bookmarkStart w:id="703" w:name="_ETM_Q1_2204696"/>
      <w:bookmarkEnd w:id="703"/>
      <w:r>
        <w:rPr>
          <w:rFonts w:hint="cs"/>
          <w:rtl/>
          <w:lang w:eastAsia="he-IL"/>
        </w:rPr>
        <w:t>באמת העניי</w:t>
      </w:r>
      <w:r w:rsidR="00886187">
        <w:rPr>
          <w:rFonts w:hint="cs"/>
          <w:rtl/>
          <w:lang w:eastAsia="he-IL"/>
        </w:rPr>
        <w:t>ן הזה הוא מבלבל. אני סבור, והיית</w:t>
      </w:r>
      <w:r>
        <w:rPr>
          <w:rFonts w:hint="cs"/>
          <w:rtl/>
          <w:lang w:eastAsia="he-IL"/>
        </w:rPr>
        <w:t>י</w:t>
      </w:r>
      <w:r w:rsidR="00886187">
        <w:rPr>
          <w:rFonts w:hint="cs"/>
          <w:rtl/>
          <w:lang w:eastAsia="he-IL"/>
        </w:rPr>
        <w:t xml:space="preserve"> </w:t>
      </w:r>
      <w:r>
        <w:rPr>
          <w:rFonts w:hint="cs"/>
          <w:rtl/>
          <w:lang w:eastAsia="he-IL"/>
        </w:rPr>
        <w:t xml:space="preserve">עורך דין, </w:t>
      </w:r>
      <w:bookmarkStart w:id="704" w:name="_ETM_Q1_2215531"/>
      <w:bookmarkEnd w:id="704"/>
      <w:r>
        <w:rPr>
          <w:rFonts w:hint="cs"/>
          <w:rtl/>
          <w:lang w:eastAsia="he-IL"/>
        </w:rPr>
        <w:t xml:space="preserve">השתתפתי בכמה גישורים </w:t>
      </w:r>
      <w:r>
        <w:rPr>
          <w:rtl/>
          <w:lang w:eastAsia="he-IL"/>
        </w:rPr>
        <w:t>–</w:t>
      </w:r>
      <w:r>
        <w:rPr>
          <w:rFonts w:hint="cs"/>
          <w:rtl/>
          <w:lang w:eastAsia="he-IL"/>
        </w:rPr>
        <w:t xml:space="preserve"> לא בסכסוכי משפחה </w:t>
      </w:r>
      <w:r w:rsidR="00886187">
        <w:rPr>
          <w:rFonts w:hint="cs"/>
          <w:rtl/>
          <w:lang w:eastAsia="he-IL"/>
        </w:rPr>
        <w:t xml:space="preserve">כי לא עסקתי בזה </w:t>
      </w:r>
      <w:r>
        <w:rPr>
          <w:rtl/>
          <w:lang w:eastAsia="he-IL"/>
        </w:rPr>
        <w:t>–</w:t>
      </w:r>
      <w:r>
        <w:rPr>
          <w:rFonts w:hint="cs"/>
          <w:rtl/>
          <w:lang w:eastAsia="he-IL"/>
        </w:rPr>
        <w:t xml:space="preserve"> </w:t>
      </w:r>
      <w:r w:rsidR="00886187">
        <w:rPr>
          <w:rFonts w:hint="cs"/>
          <w:rtl/>
          <w:lang w:eastAsia="he-IL"/>
        </w:rPr>
        <w:t xml:space="preserve">בגישורים </w:t>
      </w:r>
      <w:r>
        <w:rPr>
          <w:rFonts w:hint="cs"/>
          <w:rtl/>
          <w:lang w:eastAsia="he-IL"/>
        </w:rPr>
        <w:t xml:space="preserve">אתה רואה </w:t>
      </w:r>
      <w:bookmarkStart w:id="705" w:name="_ETM_Q1_2226117"/>
      <w:bookmarkEnd w:id="705"/>
      <w:r w:rsidR="00886187">
        <w:rPr>
          <w:rFonts w:hint="cs"/>
          <w:rtl/>
          <w:lang w:eastAsia="he-IL"/>
        </w:rPr>
        <w:t xml:space="preserve">בישיבה הראשונה </w:t>
      </w:r>
      <w:bookmarkStart w:id="706" w:name="_ETM_Q1_2230866"/>
      <w:bookmarkEnd w:id="706"/>
      <w:r>
        <w:rPr>
          <w:rFonts w:hint="cs"/>
          <w:rtl/>
          <w:lang w:eastAsia="he-IL"/>
        </w:rPr>
        <w:t xml:space="preserve">שאתה הולך לקראת זה, חבל על הזמן, ואז לפעמים הייתי </w:t>
      </w:r>
      <w:bookmarkStart w:id="707" w:name="_ETM_Q1_2231757"/>
      <w:bookmarkEnd w:id="707"/>
      <w:r>
        <w:rPr>
          <w:rFonts w:hint="cs"/>
          <w:rtl/>
          <w:lang w:eastAsia="he-IL"/>
        </w:rPr>
        <w:t>הולך בישיבה הראשונה, אמרתי</w:t>
      </w:r>
      <w:r w:rsidR="00886187">
        <w:rPr>
          <w:rFonts w:hint="cs"/>
          <w:rtl/>
          <w:lang w:eastAsia="he-IL"/>
        </w:rPr>
        <w:t xml:space="preserve"> בגישור חובה</w:t>
      </w:r>
      <w:r>
        <w:rPr>
          <w:rFonts w:hint="cs"/>
          <w:rtl/>
          <w:lang w:eastAsia="he-IL"/>
        </w:rPr>
        <w:t xml:space="preserve">: אין סיכוי? </w:t>
      </w:r>
      <w:r w:rsidR="00886187">
        <w:rPr>
          <w:rFonts w:hint="cs"/>
          <w:rtl/>
          <w:lang w:eastAsia="he-IL"/>
        </w:rPr>
        <w:t>הודעתי ו</w:t>
      </w:r>
      <w:r>
        <w:rPr>
          <w:rFonts w:hint="cs"/>
          <w:rtl/>
          <w:lang w:eastAsia="he-IL"/>
        </w:rPr>
        <w:t xml:space="preserve">זהו. אם שני הצדדים </w:t>
      </w:r>
      <w:bookmarkStart w:id="708" w:name="_ETM_Q1_2244899"/>
      <w:bookmarkEnd w:id="708"/>
      <w:r>
        <w:rPr>
          <w:rFonts w:hint="cs"/>
          <w:rtl/>
          <w:lang w:eastAsia="he-IL"/>
        </w:rPr>
        <w:t>רואים שאפשר, באים לעוד ישיבה, ומב</w:t>
      </w:r>
      <w:r w:rsidR="00886187">
        <w:rPr>
          <w:rFonts w:hint="cs"/>
          <w:rtl/>
          <w:lang w:eastAsia="he-IL"/>
        </w:rPr>
        <w:t>ק</w:t>
      </w:r>
      <w:r>
        <w:rPr>
          <w:rFonts w:hint="cs"/>
          <w:rtl/>
          <w:lang w:eastAsia="he-IL"/>
        </w:rPr>
        <w:t>ש</w:t>
      </w:r>
      <w:r w:rsidR="00646688">
        <w:rPr>
          <w:rFonts w:hint="cs"/>
          <w:rtl/>
          <w:lang w:eastAsia="he-IL"/>
        </w:rPr>
        <w:t>ים</w:t>
      </w:r>
      <w:r>
        <w:rPr>
          <w:rFonts w:hint="cs"/>
          <w:rtl/>
          <w:lang w:eastAsia="he-IL"/>
        </w:rPr>
        <w:t xml:space="preserve"> להאריך ואז אתה רואה </w:t>
      </w:r>
      <w:bookmarkStart w:id="709" w:name="_ETM_Q1_2251756"/>
      <w:bookmarkEnd w:id="709"/>
      <w:r>
        <w:rPr>
          <w:rFonts w:hint="cs"/>
          <w:rtl/>
          <w:lang w:eastAsia="he-IL"/>
        </w:rPr>
        <w:t>שיש סיכוי להגיע ליי</w:t>
      </w:r>
      <w:r w:rsidR="00886187">
        <w:rPr>
          <w:rFonts w:hint="cs"/>
          <w:rtl/>
          <w:lang w:eastAsia="he-IL"/>
        </w:rPr>
        <w:t>ש</w:t>
      </w:r>
      <w:r>
        <w:rPr>
          <w:rFonts w:hint="cs"/>
          <w:rtl/>
          <w:lang w:eastAsia="he-IL"/>
        </w:rPr>
        <w:t xml:space="preserve">וב הסכסוך. </w:t>
      </w:r>
    </w:p>
    <w:p w:rsidR="00886187" w:rsidRDefault="00886187" w:rsidP="00886187">
      <w:pPr>
        <w:rPr>
          <w:rtl/>
          <w:lang w:eastAsia="he-IL"/>
        </w:rPr>
      </w:pPr>
      <w:bookmarkStart w:id="710" w:name="_ETM_Q1_2256229"/>
      <w:bookmarkStart w:id="711" w:name="_ETM_Q1_2256307"/>
      <w:bookmarkEnd w:id="710"/>
      <w:bookmarkEnd w:id="711"/>
    </w:p>
    <w:p w:rsidR="002877AF" w:rsidRDefault="002877AF" w:rsidP="00100277">
      <w:pPr>
        <w:rPr>
          <w:rtl/>
          <w:lang w:eastAsia="he-IL"/>
        </w:rPr>
      </w:pPr>
      <w:bookmarkStart w:id="712" w:name="_ETM_Q1_2256415"/>
      <w:bookmarkStart w:id="713" w:name="_ETM_Q1_2256483"/>
      <w:bookmarkEnd w:id="712"/>
      <w:bookmarkEnd w:id="713"/>
      <w:r>
        <w:rPr>
          <w:rFonts w:hint="cs"/>
          <w:rtl/>
          <w:lang w:eastAsia="he-IL"/>
        </w:rPr>
        <w:t xml:space="preserve">לכן נראה לי </w:t>
      </w:r>
      <w:r>
        <w:rPr>
          <w:rtl/>
          <w:lang w:eastAsia="he-IL"/>
        </w:rPr>
        <w:t>–</w:t>
      </w:r>
      <w:r>
        <w:rPr>
          <w:rFonts w:hint="cs"/>
          <w:rtl/>
          <w:lang w:eastAsia="he-IL"/>
        </w:rPr>
        <w:t xml:space="preserve"> זו </w:t>
      </w:r>
      <w:bookmarkStart w:id="714" w:name="_ETM_Q1_2258327"/>
      <w:bookmarkEnd w:id="714"/>
      <w:r>
        <w:rPr>
          <w:rFonts w:hint="cs"/>
          <w:rtl/>
          <w:lang w:eastAsia="he-IL"/>
        </w:rPr>
        <w:t>דעתי האישית</w:t>
      </w:r>
      <w:r w:rsidR="00886187">
        <w:rPr>
          <w:rFonts w:hint="cs"/>
          <w:rtl/>
          <w:lang w:eastAsia="he-IL"/>
        </w:rPr>
        <w:t>; תכף נשמע את הדעות השונות פה</w:t>
      </w:r>
      <w:r>
        <w:rPr>
          <w:rFonts w:hint="cs"/>
          <w:rtl/>
          <w:lang w:eastAsia="he-IL"/>
        </w:rPr>
        <w:t xml:space="preserve"> </w:t>
      </w:r>
      <w:r>
        <w:rPr>
          <w:rtl/>
          <w:lang w:eastAsia="he-IL"/>
        </w:rPr>
        <w:t>–</w:t>
      </w:r>
      <w:r>
        <w:rPr>
          <w:rFonts w:hint="cs"/>
          <w:rtl/>
          <w:lang w:eastAsia="he-IL"/>
        </w:rPr>
        <w:t xml:space="preserve"> </w:t>
      </w:r>
      <w:r w:rsidR="00100277">
        <w:rPr>
          <w:rFonts w:hint="cs"/>
          <w:rtl/>
          <w:lang w:eastAsia="he-IL"/>
        </w:rPr>
        <w:t>נראה</w:t>
      </w:r>
      <w:bookmarkStart w:id="715" w:name="_ETM_Q1_2273286"/>
      <w:bookmarkEnd w:id="715"/>
      <w:r w:rsidR="00100277">
        <w:rPr>
          <w:rFonts w:hint="cs"/>
          <w:rtl/>
          <w:lang w:eastAsia="he-IL"/>
        </w:rPr>
        <w:t xml:space="preserve"> לי </w:t>
      </w:r>
      <w:r>
        <w:rPr>
          <w:rFonts w:hint="cs"/>
          <w:rtl/>
          <w:lang w:eastAsia="he-IL"/>
        </w:rPr>
        <w:t xml:space="preserve">שההצעה הכי סבירה היא שאנחנו נשאיר </w:t>
      </w:r>
      <w:bookmarkStart w:id="716" w:name="_ETM_Q1_2280070"/>
      <w:bookmarkEnd w:id="716"/>
      <w:r>
        <w:rPr>
          <w:rFonts w:hint="cs"/>
          <w:rtl/>
          <w:lang w:eastAsia="he-IL"/>
        </w:rPr>
        <w:t>רק תקופה אחת מתוך ש</w:t>
      </w:r>
      <w:r w:rsidR="00100277">
        <w:rPr>
          <w:rFonts w:hint="cs"/>
          <w:rtl/>
          <w:lang w:eastAsia="he-IL"/>
        </w:rPr>
        <w:t>ת</w:t>
      </w:r>
      <w:r>
        <w:rPr>
          <w:rFonts w:hint="cs"/>
          <w:rtl/>
          <w:lang w:eastAsia="he-IL"/>
        </w:rPr>
        <w:t xml:space="preserve">י התקופות, עיכוב ההליכים של 60 </w:t>
      </w:r>
      <w:bookmarkStart w:id="717" w:name="_ETM_Q1_2287727"/>
      <w:bookmarkEnd w:id="717"/>
      <w:r>
        <w:rPr>
          <w:rFonts w:hint="cs"/>
          <w:rtl/>
          <w:lang w:eastAsia="he-IL"/>
        </w:rPr>
        <w:t xml:space="preserve">יום. כמובן, צריך לבדוק שהישיבה הראשונה לא תהיה אחרי חודש, </w:t>
      </w:r>
      <w:bookmarkStart w:id="718" w:name="_ETM_Q1_2294820"/>
      <w:bookmarkEnd w:id="718"/>
      <w:r>
        <w:rPr>
          <w:rFonts w:hint="cs"/>
          <w:rtl/>
          <w:lang w:eastAsia="he-IL"/>
        </w:rPr>
        <w:t>כי אז אנחנו</w:t>
      </w:r>
      <w:r w:rsidR="00100277">
        <w:rPr>
          <w:rFonts w:hint="cs"/>
          <w:rtl/>
          <w:lang w:eastAsia="he-IL"/>
        </w:rPr>
        <w:t xml:space="preserve"> בתוך ה-60 יום, שרפנו חודש. צרי</w:t>
      </w:r>
      <w:r>
        <w:rPr>
          <w:rFonts w:hint="cs"/>
          <w:rtl/>
          <w:lang w:eastAsia="he-IL"/>
        </w:rPr>
        <w:t>ך</w:t>
      </w:r>
      <w:r w:rsidR="00100277">
        <w:rPr>
          <w:rFonts w:hint="cs"/>
          <w:rtl/>
          <w:lang w:eastAsia="he-IL"/>
        </w:rPr>
        <w:t xml:space="preserve"> </w:t>
      </w:r>
      <w:r>
        <w:rPr>
          <w:rFonts w:hint="cs"/>
          <w:rtl/>
          <w:lang w:eastAsia="he-IL"/>
        </w:rPr>
        <w:t xml:space="preserve">לבדוק </w:t>
      </w:r>
      <w:bookmarkStart w:id="719" w:name="_ETM_Q1_2300993"/>
      <w:bookmarkEnd w:id="719"/>
      <w:r>
        <w:rPr>
          <w:rFonts w:hint="cs"/>
          <w:rtl/>
          <w:lang w:eastAsia="he-IL"/>
        </w:rPr>
        <w:t>עם הנהלת בתי המ</w:t>
      </w:r>
      <w:r w:rsidR="00100277">
        <w:rPr>
          <w:rFonts w:hint="cs"/>
          <w:rtl/>
          <w:lang w:eastAsia="he-IL"/>
        </w:rPr>
        <w:t>ש</w:t>
      </w:r>
      <w:r>
        <w:rPr>
          <w:rFonts w:hint="cs"/>
          <w:rtl/>
          <w:lang w:eastAsia="he-IL"/>
        </w:rPr>
        <w:t xml:space="preserve">פט מדוע </w:t>
      </w:r>
      <w:r w:rsidR="00100277">
        <w:rPr>
          <w:rFonts w:hint="cs"/>
          <w:rtl/>
          <w:lang w:eastAsia="he-IL"/>
        </w:rPr>
        <w:t>אי-</w:t>
      </w:r>
      <w:r>
        <w:rPr>
          <w:rFonts w:hint="cs"/>
          <w:rtl/>
          <w:lang w:eastAsia="he-IL"/>
        </w:rPr>
        <w:t xml:space="preserve">אפשר להוציא זימון שהישיבה הראשונה </w:t>
      </w:r>
      <w:bookmarkStart w:id="720" w:name="_ETM_Q1_2310397"/>
      <w:bookmarkEnd w:id="720"/>
      <w:r>
        <w:rPr>
          <w:rFonts w:hint="cs"/>
          <w:rtl/>
          <w:lang w:eastAsia="he-IL"/>
        </w:rPr>
        <w:t>תהיה תוך 14 יום, 21 יום</w:t>
      </w:r>
      <w:r w:rsidR="00100277">
        <w:rPr>
          <w:rFonts w:hint="cs"/>
          <w:rtl/>
          <w:lang w:eastAsia="he-IL"/>
        </w:rPr>
        <w:t>, ואז יש לך תקופה מספקת להגיע</w:t>
      </w:r>
      <w:r>
        <w:rPr>
          <w:rFonts w:hint="cs"/>
          <w:rtl/>
          <w:lang w:eastAsia="he-IL"/>
        </w:rPr>
        <w:t xml:space="preserve"> לתוצאות</w:t>
      </w:r>
      <w:r w:rsidR="00100277">
        <w:rPr>
          <w:rFonts w:hint="cs"/>
          <w:rtl/>
          <w:lang w:eastAsia="he-IL"/>
        </w:rPr>
        <w:t xml:space="preserve">, אם </w:t>
      </w:r>
      <w:bookmarkStart w:id="721" w:name="_ETM_Q1_2314635"/>
      <w:bookmarkEnd w:id="721"/>
      <w:r w:rsidR="00100277">
        <w:rPr>
          <w:rFonts w:hint="cs"/>
          <w:rtl/>
          <w:lang w:eastAsia="he-IL"/>
        </w:rPr>
        <w:t>אפשר</w:t>
      </w:r>
      <w:r>
        <w:rPr>
          <w:rFonts w:hint="cs"/>
          <w:rtl/>
          <w:lang w:eastAsia="he-IL"/>
        </w:rPr>
        <w:t>.</w:t>
      </w:r>
    </w:p>
    <w:p w:rsidR="002877AF" w:rsidRDefault="002877AF" w:rsidP="002877AF">
      <w:pPr>
        <w:rPr>
          <w:rtl/>
          <w:lang w:eastAsia="he-IL"/>
        </w:rPr>
      </w:pPr>
      <w:bookmarkStart w:id="722" w:name="_ETM_Q1_2315273"/>
      <w:bookmarkStart w:id="723" w:name="_ETM_Q1_2315352"/>
      <w:bookmarkEnd w:id="722"/>
      <w:bookmarkEnd w:id="723"/>
    </w:p>
    <w:p w:rsidR="002877AF" w:rsidRDefault="002877AF" w:rsidP="00392364">
      <w:pPr>
        <w:rPr>
          <w:rtl/>
          <w:lang w:eastAsia="he-IL"/>
        </w:rPr>
      </w:pPr>
      <w:bookmarkStart w:id="724" w:name="_ETM_Q1_2315383"/>
      <w:bookmarkStart w:id="725" w:name="_ETM_Q1_2315445"/>
      <w:bookmarkEnd w:id="724"/>
      <w:bookmarkEnd w:id="725"/>
      <w:r>
        <w:rPr>
          <w:rFonts w:hint="cs"/>
          <w:rtl/>
          <w:lang w:eastAsia="he-IL"/>
        </w:rPr>
        <w:t xml:space="preserve">התקופה של ההודעה </w:t>
      </w:r>
      <w:r>
        <w:rPr>
          <w:rtl/>
          <w:lang w:eastAsia="he-IL"/>
        </w:rPr>
        <w:t>–</w:t>
      </w:r>
      <w:r>
        <w:rPr>
          <w:rFonts w:hint="cs"/>
          <w:rtl/>
          <w:lang w:eastAsia="he-IL"/>
        </w:rPr>
        <w:t xml:space="preserve"> </w:t>
      </w:r>
      <w:bookmarkStart w:id="726" w:name="_ETM_Q1_2317867"/>
      <w:bookmarkEnd w:id="726"/>
      <w:r>
        <w:rPr>
          <w:rFonts w:hint="cs"/>
          <w:rtl/>
          <w:lang w:eastAsia="he-IL"/>
        </w:rPr>
        <w:t>יש לבטל אותה</w:t>
      </w:r>
      <w:r w:rsidR="00100277">
        <w:rPr>
          <w:rFonts w:hint="cs"/>
          <w:rtl/>
          <w:lang w:eastAsia="he-IL"/>
        </w:rPr>
        <w:t>, לטעמי</w:t>
      </w:r>
      <w:r>
        <w:rPr>
          <w:rFonts w:hint="cs"/>
          <w:rtl/>
          <w:lang w:eastAsia="he-IL"/>
        </w:rPr>
        <w:t xml:space="preserve">. לא צריך עשרה ימים ולא חמישה. ברגע </w:t>
      </w:r>
      <w:bookmarkStart w:id="727" w:name="_ETM_Q1_2324508"/>
      <w:bookmarkEnd w:id="727"/>
      <w:r>
        <w:rPr>
          <w:rFonts w:hint="cs"/>
          <w:rtl/>
          <w:lang w:eastAsia="he-IL"/>
        </w:rPr>
        <w:t>שאתה נותן להם 60 יום, אם</w:t>
      </w:r>
      <w:r w:rsidR="00100277">
        <w:rPr>
          <w:rFonts w:hint="cs"/>
          <w:rtl/>
          <w:lang w:eastAsia="he-IL"/>
        </w:rPr>
        <w:t xml:space="preserve"> </w:t>
      </w:r>
      <w:r>
        <w:rPr>
          <w:rFonts w:hint="cs"/>
          <w:rtl/>
          <w:lang w:eastAsia="he-IL"/>
        </w:rPr>
        <w:t>הצדדים בכיו</w:t>
      </w:r>
      <w:r w:rsidR="00646688">
        <w:rPr>
          <w:rFonts w:hint="cs"/>
          <w:rtl/>
          <w:lang w:eastAsia="he-IL"/>
        </w:rPr>
        <w:t>ון</w:t>
      </w:r>
      <w:r>
        <w:rPr>
          <w:rFonts w:hint="cs"/>
          <w:rtl/>
          <w:lang w:eastAsia="he-IL"/>
        </w:rPr>
        <w:t xml:space="preserve"> פתרון, הם יבקשו </w:t>
      </w:r>
      <w:bookmarkStart w:id="728" w:name="_ETM_Q1_2331774"/>
      <w:bookmarkEnd w:id="728"/>
      <w:r>
        <w:rPr>
          <w:rFonts w:hint="cs"/>
          <w:rtl/>
          <w:lang w:eastAsia="he-IL"/>
        </w:rPr>
        <w:t>להאריך את זה</w:t>
      </w:r>
      <w:r w:rsidR="00100277">
        <w:rPr>
          <w:rFonts w:hint="cs"/>
          <w:rtl/>
          <w:lang w:eastAsia="he-IL"/>
        </w:rPr>
        <w:t>,</w:t>
      </w:r>
      <w:r>
        <w:rPr>
          <w:rFonts w:hint="cs"/>
          <w:rtl/>
          <w:lang w:eastAsia="he-IL"/>
        </w:rPr>
        <w:t xml:space="preserve"> וניתן</w:t>
      </w:r>
      <w:r w:rsidR="00100277">
        <w:rPr>
          <w:rFonts w:hint="cs"/>
          <w:rtl/>
          <w:lang w:eastAsia="he-IL"/>
        </w:rPr>
        <w:t xml:space="preserve"> להאריך</w:t>
      </w:r>
      <w:r>
        <w:rPr>
          <w:rFonts w:hint="cs"/>
          <w:rtl/>
          <w:lang w:eastAsia="he-IL"/>
        </w:rPr>
        <w:t xml:space="preserve">. אם הצדדים יודעים שחבל על הזמן </w:t>
      </w:r>
      <w:bookmarkStart w:id="729" w:name="_ETM_Q1_2338117"/>
      <w:bookmarkEnd w:id="729"/>
      <w:r>
        <w:rPr>
          <w:rFonts w:hint="cs"/>
          <w:rtl/>
          <w:lang w:eastAsia="he-IL"/>
        </w:rPr>
        <w:t xml:space="preserve">ואין תוצאות, תקופת הצינון מיותרת. זו דעתי. </w:t>
      </w:r>
      <w:r w:rsidR="00392364">
        <w:rPr>
          <w:rFonts w:hint="cs"/>
          <w:rtl/>
          <w:lang w:eastAsia="he-IL"/>
        </w:rPr>
        <w:t xml:space="preserve">מתוך מה ששמעתי, </w:t>
      </w:r>
      <w:r>
        <w:rPr>
          <w:rFonts w:hint="cs"/>
          <w:rtl/>
          <w:lang w:eastAsia="he-IL"/>
        </w:rPr>
        <w:t xml:space="preserve">חבל על הזמן. </w:t>
      </w:r>
      <w:bookmarkStart w:id="730" w:name="_ETM_Q1_2347976"/>
      <w:bookmarkEnd w:id="730"/>
      <w:r>
        <w:rPr>
          <w:rFonts w:hint="cs"/>
          <w:rtl/>
          <w:lang w:eastAsia="he-IL"/>
        </w:rPr>
        <w:t xml:space="preserve">יש גם הגישה של הזכות לגישה לערכאות. נתנו תקופה מספקת </w:t>
      </w:r>
      <w:bookmarkStart w:id="731" w:name="_ETM_Q1_2355507"/>
      <w:bookmarkEnd w:id="731"/>
      <w:r>
        <w:rPr>
          <w:rFonts w:hint="cs"/>
          <w:rtl/>
          <w:lang w:eastAsia="he-IL"/>
        </w:rPr>
        <w:t>של 60 יום. אם היא לא מספקת, חבל על המ</w:t>
      </w:r>
      <w:r w:rsidR="00392364">
        <w:rPr>
          <w:rFonts w:hint="cs"/>
          <w:rtl/>
          <w:lang w:eastAsia="he-IL"/>
        </w:rPr>
        <w:t>ד</w:t>
      </w:r>
      <w:r>
        <w:rPr>
          <w:rFonts w:hint="cs"/>
          <w:rtl/>
          <w:lang w:eastAsia="he-IL"/>
        </w:rPr>
        <w:t xml:space="preserve">רגות </w:t>
      </w:r>
      <w:bookmarkStart w:id="732" w:name="_ETM_Q1_2361523"/>
      <w:bookmarkEnd w:id="732"/>
      <w:r>
        <w:rPr>
          <w:rFonts w:hint="cs"/>
          <w:rtl/>
          <w:lang w:eastAsia="he-IL"/>
        </w:rPr>
        <w:t>האחרות.</w:t>
      </w:r>
    </w:p>
    <w:p w:rsidR="002877AF" w:rsidRDefault="002877AF" w:rsidP="002877AF">
      <w:pPr>
        <w:rPr>
          <w:rtl/>
          <w:lang w:eastAsia="he-IL"/>
        </w:rPr>
      </w:pPr>
      <w:bookmarkStart w:id="733" w:name="_ETM_Q1_2362679"/>
      <w:bookmarkStart w:id="734" w:name="_ETM_Q1_2362773"/>
      <w:bookmarkStart w:id="735" w:name="_ETM_Q1_2362820"/>
      <w:bookmarkStart w:id="736" w:name="_ETM_Q1_2362898"/>
      <w:bookmarkStart w:id="737" w:name="_ETM_Q1_2363710"/>
      <w:bookmarkEnd w:id="733"/>
      <w:bookmarkEnd w:id="734"/>
      <w:bookmarkEnd w:id="735"/>
      <w:bookmarkEnd w:id="736"/>
      <w:bookmarkEnd w:id="737"/>
    </w:p>
    <w:p w:rsidR="002877AF" w:rsidRDefault="002877AF" w:rsidP="002877AF">
      <w:pPr>
        <w:pStyle w:val="a4"/>
        <w:keepNext/>
        <w:rPr>
          <w:rtl/>
        </w:rPr>
      </w:pPr>
      <w:bookmarkStart w:id="738" w:name="ET_speaker_5090_65"/>
      <w:r w:rsidRPr="002877AF">
        <w:rPr>
          <w:rStyle w:val="TagStyle"/>
          <w:rtl/>
        </w:rPr>
        <w:t xml:space="preserve"> &lt;&lt; דובר &gt;&gt; </w:t>
      </w:r>
      <w:r>
        <w:rPr>
          <w:rtl/>
        </w:rPr>
        <w:t>מרב מיכאלי (העבודה):</w:t>
      </w:r>
      <w:r w:rsidRPr="002877AF">
        <w:rPr>
          <w:rStyle w:val="TagStyle"/>
          <w:rtl/>
        </w:rPr>
        <w:t xml:space="preserve"> &lt;&lt; דובר &gt;&gt;</w:t>
      </w:r>
      <w:r>
        <w:rPr>
          <w:rtl/>
        </w:rPr>
        <w:t xml:space="preserve">   </w:t>
      </w:r>
      <w:bookmarkEnd w:id="738"/>
    </w:p>
    <w:p w:rsidR="002877AF" w:rsidRDefault="002877AF" w:rsidP="002877AF">
      <w:pPr>
        <w:pStyle w:val="KeepWithNext"/>
        <w:rPr>
          <w:rtl/>
          <w:lang w:eastAsia="he-IL"/>
        </w:rPr>
      </w:pPr>
    </w:p>
    <w:p w:rsidR="002877AF" w:rsidRDefault="002877AF" w:rsidP="00392364">
      <w:pPr>
        <w:rPr>
          <w:rtl/>
          <w:lang w:eastAsia="he-IL"/>
        </w:rPr>
      </w:pPr>
      <w:bookmarkStart w:id="739" w:name="_ETM_Q1_2364272"/>
      <w:bookmarkEnd w:id="739"/>
      <w:r>
        <w:rPr>
          <w:rFonts w:hint="cs"/>
          <w:rtl/>
          <w:lang w:eastAsia="he-IL"/>
        </w:rPr>
        <w:t>י</w:t>
      </w:r>
      <w:bookmarkStart w:id="740" w:name="_ETM_Q1_2364351"/>
      <w:bookmarkEnd w:id="740"/>
      <w:r>
        <w:rPr>
          <w:rFonts w:hint="cs"/>
          <w:rtl/>
          <w:lang w:eastAsia="he-IL"/>
        </w:rPr>
        <w:t>ש בלבול בתוך הדיון שלנו</w:t>
      </w:r>
      <w:r w:rsidR="00392364">
        <w:rPr>
          <w:rFonts w:hint="cs"/>
          <w:rtl/>
          <w:lang w:eastAsia="he-IL"/>
        </w:rPr>
        <w:t xml:space="preserve"> בנושא הימים</w:t>
      </w:r>
      <w:r>
        <w:rPr>
          <w:rFonts w:hint="cs"/>
          <w:rtl/>
          <w:lang w:eastAsia="he-IL"/>
        </w:rPr>
        <w:t xml:space="preserve">, כי ה-60 יום שמדובר בהם </w:t>
      </w:r>
      <w:bookmarkStart w:id="741" w:name="_ETM_Q1_2370476"/>
      <w:bookmarkEnd w:id="741"/>
      <w:r>
        <w:rPr>
          <w:rFonts w:hint="cs"/>
          <w:rtl/>
          <w:lang w:eastAsia="he-IL"/>
        </w:rPr>
        <w:t xml:space="preserve">זה לקיום פגישות </w:t>
      </w:r>
      <w:proofErr w:type="spellStart"/>
      <w:r>
        <w:rPr>
          <w:rFonts w:hint="cs"/>
          <w:rtl/>
          <w:lang w:eastAsia="he-IL"/>
        </w:rPr>
        <w:t>המהו</w:t>
      </w:r>
      <w:r w:rsidR="00392364">
        <w:rPr>
          <w:rFonts w:hint="cs"/>
          <w:rtl/>
          <w:lang w:eastAsia="he-IL"/>
        </w:rPr>
        <w:t>"</w:t>
      </w:r>
      <w:r>
        <w:rPr>
          <w:rFonts w:hint="cs"/>
          <w:rtl/>
          <w:lang w:eastAsia="he-IL"/>
        </w:rPr>
        <w:t>ת</w:t>
      </w:r>
      <w:proofErr w:type="spellEnd"/>
      <w:r>
        <w:rPr>
          <w:rFonts w:hint="cs"/>
          <w:rtl/>
          <w:lang w:eastAsia="he-IL"/>
        </w:rPr>
        <w:t xml:space="preserve">. זה מה שמיכל פיין אמרה. לו </w:t>
      </w:r>
      <w:bookmarkStart w:id="742" w:name="_ETM_Q1_2377871"/>
      <w:bookmarkEnd w:id="742"/>
      <w:r>
        <w:rPr>
          <w:rFonts w:hint="cs"/>
          <w:rtl/>
          <w:lang w:eastAsia="he-IL"/>
        </w:rPr>
        <w:t>המדינה א</w:t>
      </w:r>
      <w:r w:rsidR="00392364">
        <w:rPr>
          <w:rFonts w:hint="cs"/>
          <w:rtl/>
          <w:lang w:eastAsia="he-IL"/>
        </w:rPr>
        <w:t>ומרת ש</w:t>
      </w:r>
      <w:r>
        <w:rPr>
          <w:rFonts w:hint="cs"/>
          <w:rtl/>
          <w:lang w:eastAsia="he-IL"/>
        </w:rPr>
        <w:t>בתוך 60 יו</w:t>
      </w:r>
      <w:r w:rsidR="00392364">
        <w:rPr>
          <w:rFonts w:hint="cs"/>
          <w:rtl/>
          <w:lang w:eastAsia="he-IL"/>
        </w:rPr>
        <w:t>ם</w:t>
      </w:r>
      <w:r>
        <w:rPr>
          <w:rFonts w:hint="cs"/>
          <w:rtl/>
          <w:lang w:eastAsia="he-IL"/>
        </w:rPr>
        <w:t xml:space="preserve"> יתקיים כל תהליך </w:t>
      </w:r>
      <w:proofErr w:type="spellStart"/>
      <w:r>
        <w:rPr>
          <w:rFonts w:hint="cs"/>
          <w:rtl/>
          <w:lang w:eastAsia="he-IL"/>
        </w:rPr>
        <w:t>ה</w:t>
      </w:r>
      <w:r w:rsidR="00FB5271">
        <w:rPr>
          <w:rFonts w:hint="cs"/>
          <w:rtl/>
          <w:lang w:eastAsia="he-IL"/>
        </w:rPr>
        <w:t>מהו</w:t>
      </w:r>
      <w:r w:rsidR="00FB5271">
        <w:rPr>
          <w:rtl/>
          <w:lang w:eastAsia="he-IL"/>
        </w:rPr>
        <w:t>"</w:t>
      </w:r>
      <w:r w:rsidR="00FB5271">
        <w:rPr>
          <w:rFonts w:hint="cs"/>
          <w:rtl/>
          <w:lang w:eastAsia="he-IL"/>
        </w:rPr>
        <w:t>ת</w:t>
      </w:r>
      <w:proofErr w:type="spellEnd"/>
      <w:r w:rsidR="00392364">
        <w:rPr>
          <w:rFonts w:hint="cs"/>
          <w:rtl/>
          <w:lang w:eastAsia="he-IL"/>
        </w:rPr>
        <w:t>, אז היינו מדברות על דבר אחד</w:t>
      </w:r>
      <w:r w:rsidR="00FB5271">
        <w:rPr>
          <w:rFonts w:hint="cs"/>
          <w:rtl/>
          <w:lang w:eastAsia="he-IL"/>
        </w:rPr>
        <w:t xml:space="preserve"> </w:t>
      </w:r>
      <w:r>
        <w:rPr>
          <w:rtl/>
          <w:lang w:eastAsia="he-IL"/>
        </w:rPr>
        <w:t>–</w:t>
      </w:r>
      <w:r>
        <w:rPr>
          <w:rFonts w:hint="cs"/>
          <w:rtl/>
          <w:lang w:eastAsia="he-IL"/>
        </w:rPr>
        <w:t xml:space="preserve"> </w:t>
      </w:r>
      <w:bookmarkStart w:id="743" w:name="_ETM_Q1_2384429"/>
      <w:bookmarkEnd w:id="743"/>
      <w:r w:rsidR="00392364">
        <w:rPr>
          <w:rFonts w:hint="cs"/>
          <w:rtl/>
          <w:lang w:eastAsia="he-IL"/>
        </w:rPr>
        <w:t xml:space="preserve">אבל </w:t>
      </w:r>
      <w:r>
        <w:rPr>
          <w:rFonts w:hint="cs"/>
          <w:rtl/>
          <w:lang w:eastAsia="he-IL"/>
        </w:rPr>
        <w:t>המדינה לא יכולה להתחי</w:t>
      </w:r>
      <w:r w:rsidR="00392364">
        <w:rPr>
          <w:rFonts w:hint="cs"/>
          <w:rtl/>
          <w:lang w:eastAsia="he-IL"/>
        </w:rPr>
        <w:t xml:space="preserve">יב לזה. הם ביקשו מאתנו שנשחרר </w:t>
      </w:r>
      <w:r>
        <w:rPr>
          <w:rFonts w:hint="cs"/>
          <w:rtl/>
          <w:lang w:eastAsia="he-IL"/>
        </w:rPr>
        <w:t>א</w:t>
      </w:r>
      <w:r w:rsidR="00392364">
        <w:rPr>
          <w:rFonts w:hint="cs"/>
          <w:rtl/>
          <w:lang w:eastAsia="he-IL"/>
        </w:rPr>
        <w:t>ו</w:t>
      </w:r>
      <w:r>
        <w:rPr>
          <w:rFonts w:hint="cs"/>
          <w:rtl/>
          <w:lang w:eastAsia="he-IL"/>
        </w:rPr>
        <w:t xml:space="preserve">תם </w:t>
      </w:r>
      <w:bookmarkStart w:id="744" w:name="_ETM_Q1_2391694"/>
      <w:bookmarkEnd w:id="744"/>
      <w:r w:rsidR="00392364">
        <w:rPr>
          <w:rFonts w:hint="cs"/>
          <w:rtl/>
          <w:lang w:eastAsia="he-IL"/>
        </w:rPr>
        <w:t xml:space="preserve">מהמגבלה החלקית של </w:t>
      </w:r>
      <w:r>
        <w:rPr>
          <w:rFonts w:hint="cs"/>
          <w:rtl/>
          <w:lang w:eastAsia="he-IL"/>
        </w:rPr>
        <w:t>לקי</w:t>
      </w:r>
      <w:r w:rsidR="00646688">
        <w:rPr>
          <w:rFonts w:hint="cs"/>
          <w:rtl/>
          <w:lang w:eastAsia="he-IL"/>
        </w:rPr>
        <w:t>ים</w:t>
      </w:r>
      <w:r>
        <w:rPr>
          <w:rFonts w:hint="cs"/>
          <w:rtl/>
          <w:lang w:eastAsia="he-IL"/>
        </w:rPr>
        <w:t xml:space="preserve"> את הפגישה הראש</w:t>
      </w:r>
      <w:r w:rsidR="00392364">
        <w:rPr>
          <w:rFonts w:hint="cs"/>
          <w:rtl/>
          <w:lang w:eastAsia="he-IL"/>
        </w:rPr>
        <w:t>ו</w:t>
      </w:r>
      <w:r>
        <w:rPr>
          <w:rFonts w:hint="cs"/>
          <w:rtl/>
          <w:lang w:eastAsia="he-IL"/>
        </w:rPr>
        <w:t xml:space="preserve">נה תוך 45 יום. אני אומרת שאסור </w:t>
      </w:r>
      <w:bookmarkStart w:id="745" w:name="_ETM_Q1_2399149"/>
      <w:bookmarkEnd w:id="745"/>
      <w:r w:rsidR="00392364">
        <w:rPr>
          <w:rFonts w:hint="cs"/>
          <w:rtl/>
          <w:lang w:eastAsia="he-IL"/>
        </w:rPr>
        <w:t>לנו לעשות א</w:t>
      </w:r>
      <w:r>
        <w:rPr>
          <w:rFonts w:hint="cs"/>
          <w:rtl/>
          <w:lang w:eastAsia="he-IL"/>
        </w:rPr>
        <w:t>ת</w:t>
      </w:r>
      <w:r w:rsidR="00392364">
        <w:rPr>
          <w:rFonts w:hint="cs"/>
          <w:rtl/>
          <w:lang w:eastAsia="he-IL"/>
        </w:rPr>
        <w:t xml:space="preserve"> </w:t>
      </w:r>
      <w:r>
        <w:rPr>
          <w:rFonts w:hint="cs"/>
          <w:rtl/>
          <w:lang w:eastAsia="he-IL"/>
        </w:rPr>
        <w:t>זה</w:t>
      </w:r>
      <w:r w:rsidR="00392364">
        <w:rPr>
          <w:rFonts w:hint="cs"/>
          <w:rtl/>
          <w:lang w:eastAsia="he-IL"/>
        </w:rPr>
        <w:t xml:space="preserve"> כי אז הפגישה הראשונה תתקיים תוך 60 יום- - </w:t>
      </w:r>
      <w:bookmarkStart w:id="746" w:name="_ETM_Q1_2400419"/>
      <w:bookmarkEnd w:id="746"/>
      <w:r w:rsidR="00392364">
        <w:rPr>
          <w:rFonts w:hint="cs"/>
          <w:rtl/>
          <w:lang w:eastAsia="he-IL"/>
        </w:rPr>
        <w:t xml:space="preserve">- </w:t>
      </w:r>
      <w:r>
        <w:rPr>
          <w:rFonts w:hint="cs"/>
          <w:rtl/>
          <w:lang w:eastAsia="he-IL"/>
        </w:rPr>
        <w:t xml:space="preserve"> </w:t>
      </w:r>
      <w:r w:rsidR="00392364">
        <w:rPr>
          <w:rFonts w:hint="cs"/>
          <w:rtl/>
          <w:lang w:eastAsia="he-IL"/>
        </w:rPr>
        <w:t xml:space="preserve">אבל </w:t>
      </w:r>
      <w:r>
        <w:rPr>
          <w:rFonts w:hint="cs"/>
          <w:rtl/>
          <w:lang w:eastAsia="he-IL"/>
        </w:rPr>
        <w:t xml:space="preserve">פגישה אחת לא בהכרח מספיקה. יש </w:t>
      </w:r>
      <w:bookmarkStart w:id="747" w:name="_ETM_Q1_2406289"/>
      <w:bookmarkEnd w:id="747"/>
      <w:r>
        <w:rPr>
          <w:rFonts w:hint="cs"/>
          <w:rtl/>
          <w:lang w:eastAsia="he-IL"/>
        </w:rPr>
        <w:t xml:space="preserve">מקרים </w:t>
      </w:r>
      <w:r w:rsidR="00392364">
        <w:rPr>
          <w:rFonts w:hint="cs"/>
          <w:rtl/>
          <w:lang w:eastAsia="he-IL"/>
        </w:rPr>
        <w:t xml:space="preserve">ביחידות הסיוע </w:t>
      </w:r>
      <w:r>
        <w:rPr>
          <w:rFonts w:hint="cs"/>
          <w:rtl/>
          <w:lang w:eastAsia="he-IL"/>
        </w:rPr>
        <w:t xml:space="preserve">שמשתמשות בפגישות הנוספות, אפשר עד ארבע ואני מבינה שלפעמים </w:t>
      </w:r>
      <w:bookmarkStart w:id="748" w:name="_ETM_Q1_2417289"/>
      <w:bookmarkEnd w:id="748"/>
      <w:r>
        <w:rPr>
          <w:rFonts w:hint="cs"/>
          <w:rtl/>
          <w:lang w:eastAsia="he-IL"/>
        </w:rPr>
        <w:t>אפילו יוצ</w:t>
      </w:r>
      <w:r w:rsidR="00392364">
        <w:rPr>
          <w:rFonts w:hint="cs"/>
          <w:rtl/>
          <w:lang w:eastAsia="he-IL"/>
        </w:rPr>
        <w:t>א</w:t>
      </w:r>
      <w:r>
        <w:rPr>
          <w:rFonts w:hint="cs"/>
          <w:rtl/>
          <w:lang w:eastAsia="he-IL"/>
        </w:rPr>
        <w:t xml:space="preserve"> קצת יותר. </w:t>
      </w:r>
    </w:p>
    <w:p w:rsidR="002877AF" w:rsidRDefault="002877AF" w:rsidP="002877AF">
      <w:pPr>
        <w:rPr>
          <w:rtl/>
          <w:lang w:eastAsia="he-IL"/>
        </w:rPr>
      </w:pPr>
      <w:bookmarkStart w:id="749" w:name="_ETM_Q1_2421850"/>
      <w:bookmarkStart w:id="750" w:name="_ETM_Q1_2421924"/>
      <w:bookmarkEnd w:id="749"/>
      <w:bookmarkEnd w:id="750"/>
    </w:p>
    <w:p w:rsidR="002877AF" w:rsidRDefault="002877AF" w:rsidP="00392364">
      <w:pPr>
        <w:rPr>
          <w:rtl/>
          <w:lang w:eastAsia="he-IL"/>
        </w:rPr>
      </w:pPr>
      <w:bookmarkStart w:id="751" w:name="_ETM_Q1_2421979"/>
      <w:bookmarkStart w:id="752" w:name="_ETM_Q1_2422047"/>
      <w:bookmarkEnd w:id="751"/>
      <w:bookmarkEnd w:id="752"/>
      <w:r>
        <w:rPr>
          <w:rFonts w:hint="cs"/>
          <w:rtl/>
          <w:lang w:eastAsia="he-IL"/>
        </w:rPr>
        <w:t xml:space="preserve">מבחינת המחקר שליווה את החוק עד </w:t>
      </w:r>
      <w:bookmarkStart w:id="753" w:name="_ETM_Q1_2426773"/>
      <w:bookmarkEnd w:id="753"/>
      <w:r>
        <w:rPr>
          <w:rFonts w:hint="cs"/>
          <w:rtl/>
          <w:lang w:eastAsia="he-IL"/>
        </w:rPr>
        <w:t>היום, הוא לא נכנס לרזולוציות האלה</w:t>
      </w:r>
      <w:r w:rsidR="00392364">
        <w:rPr>
          <w:rFonts w:hint="cs"/>
          <w:rtl/>
          <w:lang w:eastAsia="he-IL"/>
        </w:rPr>
        <w:t xml:space="preserve"> ולא יודע לומר -</w:t>
      </w:r>
      <w:r>
        <w:rPr>
          <w:rFonts w:hint="cs"/>
          <w:rtl/>
          <w:lang w:eastAsia="he-IL"/>
        </w:rPr>
        <w:t xml:space="preserve"> למשל, </w:t>
      </w:r>
      <w:r w:rsidR="00392364">
        <w:rPr>
          <w:rFonts w:hint="cs"/>
          <w:rtl/>
          <w:lang w:eastAsia="he-IL"/>
        </w:rPr>
        <w:t xml:space="preserve">אחד הדברים שחסר לנו בחוק כדי לדעת </w:t>
      </w:r>
      <w:r w:rsidR="00392364">
        <w:rPr>
          <w:rtl/>
          <w:lang w:eastAsia="he-IL"/>
        </w:rPr>
        <w:t>–</w:t>
      </w:r>
      <w:r w:rsidR="00392364">
        <w:rPr>
          <w:rFonts w:hint="cs"/>
          <w:rtl/>
          <w:lang w:eastAsia="he-IL"/>
        </w:rPr>
        <w:t xml:space="preserve"> האם גם מי שבסופו של דבר כן מגיע</w:t>
      </w:r>
      <w:r>
        <w:rPr>
          <w:rFonts w:hint="cs"/>
          <w:rtl/>
          <w:lang w:eastAsia="he-IL"/>
        </w:rPr>
        <w:t xml:space="preserve">ים </w:t>
      </w:r>
      <w:bookmarkStart w:id="754" w:name="_ETM_Q1_2436790"/>
      <w:bookmarkEnd w:id="754"/>
      <w:r>
        <w:rPr>
          <w:rFonts w:hint="cs"/>
          <w:rtl/>
          <w:lang w:eastAsia="he-IL"/>
        </w:rPr>
        <w:t>לערכאות, האם הפגישות ביחידת הסיוע סייעו להורדת הלה</w:t>
      </w:r>
      <w:r w:rsidR="00392364">
        <w:rPr>
          <w:rFonts w:hint="cs"/>
          <w:rtl/>
          <w:lang w:eastAsia="he-IL"/>
        </w:rPr>
        <w:t>ב</w:t>
      </w:r>
      <w:r>
        <w:rPr>
          <w:rFonts w:hint="cs"/>
          <w:rtl/>
          <w:lang w:eastAsia="he-IL"/>
        </w:rPr>
        <w:t xml:space="preserve">ות בהליך שכן </w:t>
      </w:r>
      <w:bookmarkStart w:id="755" w:name="_ETM_Q1_2446248"/>
      <w:bookmarkEnd w:id="755"/>
      <w:r>
        <w:rPr>
          <w:rFonts w:hint="cs"/>
          <w:rtl/>
          <w:lang w:eastAsia="he-IL"/>
        </w:rPr>
        <w:t xml:space="preserve">מתקיים. </w:t>
      </w:r>
      <w:r w:rsidR="00392364">
        <w:rPr>
          <w:rFonts w:hint="cs"/>
          <w:rtl/>
          <w:lang w:eastAsia="he-IL"/>
        </w:rPr>
        <w:t xml:space="preserve">אנחנו לא יודעים האם </w:t>
      </w:r>
      <w:r>
        <w:rPr>
          <w:rFonts w:hint="cs"/>
          <w:rtl/>
          <w:lang w:eastAsia="he-IL"/>
        </w:rPr>
        <w:t>מתוך המקרים שלא הגיעו לערכאות</w:t>
      </w:r>
      <w:r w:rsidR="00392364">
        <w:rPr>
          <w:rFonts w:hint="cs"/>
          <w:rtl/>
          <w:lang w:eastAsia="he-IL"/>
        </w:rPr>
        <w:t>,</w:t>
      </w:r>
      <w:r>
        <w:rPr>
          <w:rFonts w:hint="cs"/>
          <w:rtl/>
          <w:lang w:eastAsia="he-IL"/>
        </w:rPr>
        <w:t xml:space="preserve"> אבל לא נסגרו ביחידת </w:t>
      </w:r>
      <w:bookmarkStart w:id="756" w:name="_ETM_Q1_2454256"/>
      <w:bookmarkEnd w:id="756"/>
      <w:r>
        <w:rPr>
          <w:rFonts w:hint="cs"/>
          <w:rtl/>
          <w:lang w:eastAsia="he-IL"/>
        </w:rPr>
        <w:t>הסיוע</w:t>
      </w:r>
      <w:r w:rsidR="00392364">
        <w:rPr>
          <w:rFonts w:hint="cs"/>
          <w:rtl/>
          <w:lang w:eastAsia="he-IL"/>
        </w:rPr>
        <w:t xml:space="preserve"> </w:t>
      </w:r>
      <w:r w:rsidR="00392364">
        <w:rPr>
          <w:rtl/>
          <w:lang w:eastAsia="he-IL"/>
        </w:rPr>
        <w:t>–</w:t>
      </w:r>
      <w:r>
        <w:rPr>
          <w:rFonts w:hint="cs"/>
          <w:rtl/>
          <w:lang w:eastAsia="he-IL"/>
        </w:rPr>
        <w:t xml:space="preserve"> </w:t>
      </w:r>
      <w:r w:rsidR="00392364">
        <w:rPr>
          <w:rFonts w:hint="cs"/>
          <w:rtl/>
          <w:lang w:eastAsia="he-IL"/>
        </w:rPr>
        <w:t xml:space="preserve">כי </w:t>
      </w:r>
      <w:bookmarkStart w:id="757" w:name="_ETM_Q1_2453787"/>
      <w:bookmarkEnd w:id="757"/>
      <w:r w:rsidR="00392364">
        <w:rPr>
          <w:rFonts w:hint="cs"/>
          <w:rtl/>
          <w:lang w:eastAsia="he-IL"/>
        </w:rPr>
        <w:t>יש כאלה שהלכו לגישור או ל</w:t>
      </w:r>
      <w:r>
        <w:rPr>
          <w:rFonts w:hint="cs"/>
          <w:rtl/>
          <w:lang w:eastAsia="he-IL"/>
        </w:rPr>
        <w:t xml:space="preserve">משא ומתן אצל עורכות ועורכי הדין, </w:t>
      </w:r>
      <w:r w:rsidR="00392364">
        <w:rPr>
          <w:rFonts w:hint="cs"/>
          <w:rtl/>
          <w:lang w:eastAsia="he-IL"/>
        </w:rPr>
        <w:t xml:space="preserve">אנחנו לא יודעות עדיין אם ימי הצינון </w:t>
      </w:r>
      <w:r>
        <w:rPr>
          <w:rFonts w:hint="cs"/>
          <w:rtl/>
          <w:lang w:eastAsia="he-IL"/>
        </w:rPr>
        <w:t xml:space="preserve">נניח עזרו לזה </w:t>
      </w:r>
      <w:bookmarkStart w:id="758" w:name="_ETM_Q1_2462305"/>
      <w:bookmarkEnd w:id="758"/>
      <w:r>
        <w:rPr>
          <w:rFonts w:hint="cs"/>
          <w:rtl/>
          <w:lang w:eastAsia="he-IL"/>
        </w:rPr>
        <w:t>או לא. לכן אני לא היית</w:t>
      </w:r>
      <w:r w:rsidR="00392364">
        <w:rPr>
          <w:rFonts w:hint="cs"/>
          <w:rtl/>
          <w:lang w:eastAsia="he-IL"/>
        </w:rPr>
        <w:t>י</w:t>
      </w:r>
      <w:r>
        <w:rPr>
          <w:rFonts w:hint="cs"/>
          <w:rtl/>
          <w:lang w:eastAsia="he-IL"/>
        </w:rPr>
        <w:t xml:space="preserve"> נוגעת  - בעיני</w:t>
      </w:r>
      <w:r w:rsidR="00392364">
        <w:rPr>
          <w:rFonts w:hint="cs"/>
          <w:rtl/>
          <w:lang w:eastAsia="he-IL"/>
        </w:rPr>
        <w:t>י</w:t>
      </w:r>
      <w:r>
        <w:rPr>
          <w:rFonts w:hint="cs"/>
          <w:rtl/>
          <w:lang w:eastAsia="he-IL"/>
        </w:rPr>
        <w:t xml:space="preserve">, </w:t>
      </w:r>
      <w:bookmarkStart w:id="759" w:name="_ETM_Q1_2468118"/>
      <w:bookmarkEnd w:id="759"/>
      <w:r>
        <w:rPr>
          <w:rFonts w:hint="cs"/>
          <w:rtl/>
          <w:lang w:eastAsia="he-IL"/>
        </w:rPr>
        <w:t xml:space="preserve">יחידות הסיוע עושות עבודה נפלאה, מגיעות על זה עדויות מכל </w:t>
      </w:r>
      <w:bookmarkStart w:id="760" w:name="_ETM_Q1_2478116"/>
      <w:bookmarkEnd w:id="760"/>
      <w:r>
        <w:rPr>
          <w:rFonts w:hint="cs"/>
          <w:rtl/>
          <w:lang w:eastAsia="he-IL"/>
        </w:rPr>
        <w:t xml:space="preserve">עבר, </w:t>
      </w:r>
      <w:r w:rsidR="00392364">
        <w:rPr>
          <w:rFonts w:hint="cs"/>
          <w:rtl/>
          <w:lang w:eastAsia="he-IL"/>
        </w:rPr>
        <w:t xml:space="preserve">אבל </w:t>
      </w:r>
      <w:r>
        <w:rPr>
          <w:rFonts w:hint="cs"/>
          <w:rtl/>
          <w:lang w:eastAsia="he-IL"/>
        </w:rPr>
        <w:t xml:space="preserve">אין ספק </w:t>
      </w:r>
      <w:r w:rsidR="00392364">
        <w:rPr>
          <w:rtl/>
          <w:lang w:eastAsia="he-IL"/>
        </w:rPr>
        <w:t>–</w:t>
      </w:r>
      <w:r w:rsidR="00392364">
        <w:rPr>
          <w:rFonts w:hint="cs"/>
          <w:rtl/>
          <w:lang w:eastAsia="he-IL"/>
        </w:rPr>
        <w:t xml:space="preserve"> וגם על זה יש לנו </w:t>
      </w:r>
      <w:bookmarkStart w:id="761" w:name="_ETM_Q1_2479056"/>
      <w:bookmarkEnd w:id="761"/>
      <w:r w:rsidR="00392364">
        <w:rPr>
          <w:rFonts w:hint="cs"/>
          <w:rtl/>
          <w:lang w:eastAsia="he-IL"/>
        </w:rPr>
        <w:t xml:space="preserve">עדויות רבות - </w:t>
      </w:r>
      <w:r>
        <w:rPr>
          <w:rFonts w:hint="cs"/>
          <w:rtl/>
          <w:lang w:eastAsia="he-IL"/>
        </w:rPr>
        <w:t xml:space="preserve">שחלק ניכר מהצלחת הצעת החוק </w:t>
      </w:r>
      <w:bookmarkStart w:id="762" w:name="_ETM_Q1_2488763"/>
      <w:bookmarkEnd w:id="762"/>
      <w:r w:rsidR="00392364">
        <w:rPr>
          <w:rFonts w:hint="cs"/>
          <w:rtl/>
          <w:lang w:eastAsia="he-IL"/>
        </w:rPr>
        <w:t xml:space="preserve">היא בעודה שהוא שם ברקס למריבה, </w:t>
      </w:r>
      <w:r>
        <w:rPr>
          <w:rFonts w:hint="cs"/>
          <w:rtl/>
          <w:lang w:eastAsia="he-IL"/>
        </w:rPr>
        <w:t>בשונה מגישור חובה, ושהוא לא מאפשר לצדדים להגיש</w:t>
      </w:r>
      <w:r w:rsidR="00392364">
        <w:rPr>
          <w:rFonts w:hint="cs"/>
          <w:rtl/>
          <w:lang w:eastAsia="he-IL"/>
        </w:rPr>
        <w:t xml:space="preserve"> </w:t>
      </w:r>
      <w:bookmarkStart w:id="763" w:name="_ETM_Q1_2493253"/>
      <w:bookmarkEnd w:id="763"/>
      <w:r w:rsidR="00392364">
        <w:rPr>
          <w:rFonts w:hint="cs"/>
          <w:rtl/>
          <w:lang w:eastAsia="he-IL"/>
        </w:rPr>
        <w:t>טענות</w:t>
      </w:r>
      <w:r>
        <w:rPr>
          <w:rFonts w:hint="cs"/>
          <w:rtl/>
          <w:lang w:eastAsia="he-IL"/>
        </w:rPr>
        <w:t xml:space="preserve">. לכן לאנשים </w:t>
      </w:r>
      <w:bookmarkStart w:id="764" w:name="_ETM_Q1_2496319"/>
      <w:bookmarkEnd w:id="764"/>
      <w:r>
        <w:rPr>
          <w:rFonts w:hint="cs"/>
          <w:rtl/>
          <w:lang w:eastAsia="he-IL"/>
        </w:rPr>
        <w:t xml:space="preserve">שפחות בקלות </w:t>
      </w:r>
      <w:r>
        <w:rPr>
          <w:rtl/>
          <w:lang w:eastAsia="he-IL"/>
        </w:rPr>
        <w:t>–</w:t>
      </w:r>
      <w:r>
        <w:rPr>
          <w:rFonts w:hint="cs"/>
          <w:rtl/>
          <w:lang w:eastAsia="he-IL"/>
        </w:rPr>
        <w:t xml:space="preserve"> לא כל עורכות </w:t>
      </w:r>
      <w:r w:rsidR="00392364">
        <w:rPr>
          <w:rFonts w:hint="cs"/>
          <w:rtl/>
          <w:lang w:eastAsia="he-IL"/>
        </w:rPr>
        <w:t>ו</w:t>
      </w:r>
      <w:r>
        <w:rPr>
          <w:rFonts w:hint="cs"/>
          <w:rtl/>
          <w:lang w:eastAsia="he-IL"/>
        </w:rPr>
        <w:t>עורכ</w:t>
      </w:r>
      <w:r w:rsidR="00392364">
        <w:rPr>
          <w:rFonts w:hint="cs"/>
          <w:rtl/>
          <w:lang w:eastAsia="he-IL"/>
        </w:rPr>
        <w:t>י</w:t>
      </w:r>
      <w:r>
        <w:rPr>
          <w:rFonts w:hint="cs"/>
          <w:rtl/>
          <w:lang w:eastAsia="he-IL"/>
        </w:rPr>
        <w:t xml:space="preserve"> הדין </w:t>
      </w:r>
      <w:r w:rsidR="00392364">
        <w:rPr>
          <w:rtl/>
          <w:lang w:eastAsia="he-IL"/>
        </w:rPr>
        <w:t>–</w:t>
      </w:r>
      <w:r w:rsidR="00392364">
        <w:rPr>
          <w:rFonts w:hint="cs"/>
          <w:rtl/>
          <w:lang w:eastAsia="he-IL"/>
        </w:rPr>
        <w:t xml:space="preserve"> אני רוצה לקוות - </w:t>
      </w:r>
      <w:r>
        <w:rPr>
          <w:rFonts w:hint="cs"/>
          <w:rtl/>
          <w:lang w:eastAsia="he-IL"/>
        </w:rPr>
        <w:t xml:space="preserve">מלבים את </w:t>
      </w:r>
      <w:bookmarkStart w:id="765" w:name="_ETM_Q1_2503883"/>
      <w:bookmarkEnd w:id="765"/>
      <w:r>
        <w:rPr>
          <w:rFonts w:hint="cs"/>
          <w:rtl/>
          <w:lang w:eastAsia="he-IL"/>
        </w:rPr>
        <w:t xml:space="preserve">המאבקים. </w:t>
      </w:r>
      <w:r w:rsidR="00FF0EBF">
        <w:rPr>
          <w:rFonts w:hint="cs"/>
          <w:rtl/>
          <w:lang w:eastAsia="he-IL"/>
        </w:rPr>
        <w:t>וגם אנשים ש</w:t>
      </w:r>
      <w:r w:rsidR="00392364">
        <w:rPr>
          <w:rFonts w:hint="cs"/>
          <w:rtl/>
          <w:lang w:eastAsia="he-IL"/>
        </w:rPr>
        <w:t>לא רוצי</w:t>
      </w:r>
      <w:r w:rsidR="00FF0EBF">
        <w:rPr>
          <w:rFonts w:hint="cs"/>
          <w:rtl/>
          <w:lang w:eastAsia="he-IL"/>
        </w:rPr>
        <w:t>ם</w:t>
      </w:r>
      <w:r w:rsidR="00392364">
        <w:rPr>
          <w:rFonts w:hint="cs"/>
          <w:rtl/>
          <w:lang w:eastAsia="he-IL"/>
        </w:rPr>
        <w:t xml:space="preserve"> </w:t>
      </w:r>
      <w:r w:rsidR="00FF0EBF">
        <w:rPr>
          <w:rFonts w:hint="cs"/>
          <w:rtl/>
          <w:lang w:eastAsia="he-IL"/>
        </w:rPr>
        <w:t xml:space="preserve">להוציא כסף על עורך דין. </w:t>
      </w:r>
      <w:bookmarkStart w:id="766" w:name="_ETM_Q1_2515627"/>
      <w:bookmarkEnd w:id="766"/>
      <w:r w:rsidR="00392364">
        <w:rPr>
          <w:rFonts w:hint="cs"/>
          <w:rtl/>
          <w:lang w:eastAsia="he-IL"/>
        </w:rPr>
        <w:t xml:space="preserve">ככל שהחוק יהפוך יותר </w:t>
      </w:r>
      <w:bookmarkStart w:id="767" w:name="_ETM_Q1_2513061"/>
      <w:bookmarkEnd w:id="767"/>
      <w:r w:rsidR="00392364">
        <w:rPr>
          <w:rFonts w:hint="cs"/>
          <w:rtl/>
          <w:lang w:eastAsia="he-IL"/>
        </w:rPr>
        <w:t xml:space="preserve">מוכר </w:t>
      </w:r>
      <w:r w:rsidR="00FF0EBF">
        <w:rPr>
          <w:rFonts w:hint="cs"/>
          <w:rtl/>
          <w:lang w:eastAsia="he-IL"/>
        </w:rPr>
        <w:t xml:space="preserve">וחלק מהתרבות, אני אישית חושבת שלא נכון לגעת בזמן שהוא </w:t>
      </w:r>
      <w:bookmarkStart w:id="768" w:name="_ETM_Q1_2523476"/>
      <w:bookmarkEnd w:id="768"/>
      <w:r w:rsidR="00FF0EBF">
        <w:rPr>
          <w:rFonts w:hint="cs"/>
          <w:rtl/>
          <w:lang w:eastAsia="he-IL"/>
        </w:rPr>
        <w:t>בסך הכול זמן, גם לא הייתי משנה את ה</w:t>
      </w:r>
      <w:r w:rsidR="00392364">
        <w:rPr>
          <w:rFonts w:hint="cs"/>
          <w:rtl/>
          <w:lang w:eastAsia="he-IL"/>
        </w:rPr>
        <w:t>מינימום של ה</w:t>
      </w:r>
      <w:r w:rsidR="00FF0EBF">
        <w:rPr>
          <w:rFonts w:hint="cs"/>
          <w:rtl/>
          <w:lang w:eastAsia="he-IL"/>
        </w:rPr>
        <w:t xml:space="preserve">-45 יום, </w:t>
      </w:r>
      <w:bookmarkStart w:id="769" w:name="_ETM_Q1_2528976"/>
      <w:bookmarkEnd w:id="769"/>
      <w:r w:rsidR="00392364">
        <w:rPr>
          <w:rFonts w:hint="cs"/>
          <w:rtl/>
          <w:lang w:eastAsia="he-IL"/>
        </w:rPr>
        <w:t>את האפשרות להא</w:t>
      </w:r>
      <w:r w:rsidR="00FF0EBF">
        <w:rPr>
          <w:rFonts w:hint="cs"/>
          <w:rtl/>
          <w:lang w:eastAsia="he-IL"/>
        </w:rPr>
        <w:t>ר</w:t>
      </w:r>
      <w:r w:rsidR="00392364">
        <w:rPr>
          <w:rFonts w:hint="cs"/>
          <w:rtl/>
          <w:lang w:eastAsia="he-IL"/>
        </w:rPr>
        <w:t>י</w:t>
      </w:r>
      <w:r w:rsidR="00FF0EBF">
        <w:rPr>
          <w:rFonts w:hint="cs"/>
          <w:rtl/>
          <w:lang w:eastAsia="he-IL"/>
        </w:rPr>
        <w:t xml:space="preserve">ך ל-60 ואת ימי הצינון. כן אני מסכימה </w:t>
      </w:r>
      <w:bookmarkStart w:id="770" w:name="_ETM_Q1_2536426"/>
      <w:bookmarkEnd w:id="770"/>
      <w:r w:rsidR="00392364">
        <w:rPr>
          <w:rFonts w:hint="cs"/>
          <w:rtl/>
          <w:lang w:eastAsia="he-IL"/>
        </w:rPr>
        <w:t xml:space="preserve">שאפשר לקצר את עשרת הימים של ההודעה </w:t>
      </w:r>
      <w:bookmarkStart w:id="771" w:name="_ETM_Q1_2534269"/>
      <w:bookmarkEnd w:id="771"/>
      <w:r w:rsidR="00FF0EBF">
        <w:rPr>
          <w:rFonts w:hint="cs"/>
          <w:rtl/>
          <w:lang w:eastAsia="he-IL"/>
        </w:rPr>
        <w:t>אפ</w:t>
      </w:r>
      <w:r w:rsidR="00392364">
        <w:rPr>
          <w:rFonts w:hint="cs"/>
          <w:rtl/>
          <w:lang w:eastAsia="he-IL"/>
        </w:rPr>
        <w:t>י</w:t>
      </w:r>
      <w:r w:rsidR="00FF0EBF">
        <w:rPr>
          <w:rFonts w:hint="cs"/>
          <w:rtl/>
          <w:lang w:eastAsia="he-IL"/>
        </w:rPr>
        <w:t>לו לש</w:t>
      </w:r>
      <w:r w:rsidR="00392364">
        <w:rPr>
          <w:rFonts w:hint="cs"/>
          <w:rtl/>
          <w:lang w:eastAsia="he-IL"/>
        </w:rPr>
        <w:t>לושה</w:t>
      </w:r>
      <w:r w:rsidR="00FF0EBF">
        <w:rPr>
          <w:rFonts w:hint="cs"/>
          <w:rtl/>
          <w:lang w:eastAsia="he-IL"/>
        </w:rPr>
        <w:t xml:space="preserve"> ימים.</w:t>
      </w:r>
    </w:p>
    <w:p w:rsidR="00FF0EBF" w:rsidRDefault="00FF0EBF" w:rsidP="002877AF">
      <w:pPr>
        <w:rPr>
          <w:rtl/>
          <w:lang w:eastAsia="he-IL"/>
        </w:rPr>
      </w:pPr>
      <w:bookmarkStart w:id="772" w:name="_ETM_Q1_2540477"/>
      <w:bookmarkStart w:id="773" w:name="_ETM_Q1_2540570"/>
      <w:bookmarkEnd w:id="772"/>
      <w:bookmarkEnd w:id="773"/>
    </w:p>
    <w:p w:rsidR="00FF0EBF" w:rsidRDefault="00FF0EBF" w:rsidP="00FF0EBF">
      <w:pPr>
        <w:pStyle w:val="af6"/>
        <w:keepNext/>
        <w:rPr>
          <w:rtl/>
        </w:rPr>
      </w:pPr>
      <w:bookmarkStart w:id="774" w:name="ET_yor_5292_66"/>
      <w:r w:rsidRPr="00FF0EBF">
        <w:rPr>
          <w:rStyle w:val="TagStyle"/>
          <w:rtl/>
        </w:rPr>
        <w:t xml:space="preserve"> &lt;&lt; </w:t>
      </w:r>
      <w:proofErr w:type="spellStart"/>
      <w:r w:rsidRPr="00FF0EBF">
        <w:rPr>
          <w:rStyle w:val="TagStyle"/>
          <w:rtl/>
        </w:rPr>
        <w:t>יור</w:t>
      </w:r>
      <w:proofErr w:type="spellEnd"/>
      <w:r w:rsidRPr="00FF0EBF">
        <w:rPr>
          <w:rStyle w:val="TagStyle"/>
          <w:rtl/>
        </w:rPr>
        <w:t xml:space="preserve"> &gt;&gt; </w:t>
      </w:r>
      <w:r>
        <w:rPr>
          <w:rtl/>
        </w:rPr>
        <w:t>היו"ר אוסאמה סעדי:</w:t>
      </w:r>
      <w:r w:rsidRPr="00FF0EBF">
        <w:rPr>
          <w:rStyle w:val="TagStyle"/>
          <w:rtl/>
        </w:rPr>
        <w:t xml:space="preserve"> &lt;&lt; </w:t>
      </w:r>
      <w:proofErr w:type="spellStart"/>
      <w:r w:rsidRPr="00FF0EBF">
        <w:rPr>
          <w:rStyle w:val="TagStyle"/>
          <w:rtl/>
        </w:rPr>
        <w:t>יור</w:t>
      </w:r>
      <w:proofErr w:type="spellEnd"/>
      <w:r w:rsidRPr="00FF0EBF">
        <w:rPr>
          <w:rStyle w:val="TagStyle"/>
          <w:rtl/>
        </w:rPr>
        <w:t xml:space="preserve"> &gt;&gt;</w:t>
      </w:r>
      <w:r>
        <w:rPr>
          <w:rtl/>
        </w:rPr>
        <w:t xml:space="preserve">   </w:t>
      </w:r>
      <w:bookmarkEnd w:id="774"/>
    </w:p>
    <w:p w:rsidR="00FF0EBF" w:rsidRDefault="00FF0EBF" w:rsidP="00FF0EBF">
      <w:pPr>
        <w:pStyle w:val="KeepWithNext"/>
        <w:rPr>
          <w:rtl/>
          <w:lang w:eastAsia="he-IL"/>
        </w:rPr>
      </w:pPr>
    </w:p>
    <w:p w:rsidR="00FF0EBF" w:rsidRDefault="00392364" w:rsidP="00FF0EBF">
      <w:pPr>
        <w:rPr>
          <w:rtl/>
          <w:lang w:eastAsia="he-IL"/>
        </w:rPr>
      </w:pPr>
      <w:bookmarkStart w:id="775" w:name="_ETM_Q1_2541164"/>
      <w:bookmarkEnd w:id="775"/>
      <w:r>
        <w:rPr>
          <w:rFonts w:hint="cs"/>
          <w:rtl/>
          <w:lang w:eastAsia="he-IL"/>
        </w:rPr>
        <w:t xml:space="preserve">יש לי הצעה משופרת בעקבות הדברים שלך: </w:t>
      </w:r>
      <w:r w:rsidR="00A95DB0">
        <w:rPr>
          <w:rFonts w:hint="cs"/>
          <w:rtl/>
          <w:lang w:eastAsia="he-IL"/>
        </w:rPr>
        <w:t xml:space="preserve">נשאיר את התקופה של ה-60 </w:t>
      </w:r>
      <w:r w:rsidR="00A95DB0">
        <w:rPr>
          <w:rtl/>
          <w:lang w:eastAsia="he-IL"/>
        </w:rPr>
        <w:t>–</w:t>
      </w:r>
      <w:r w:rsidR="00A95DB0">
        <w:rPr>
          <w:rFonts w:hint="cs"/>
          <w:rtl/>
          <w:lang w:eastAsia="he-IL"/>
        </w:rPr>
        <w:t xml:space="preserve"> זה 45 </w:t>
      </w:r>
      <w:bookmarkStart w:id="776" w:name="_ETM_Q1_2547319"/>
      <w:bookmarkEnd w:id="776"/>
      <w:r w:rsidR="00A95DB0">
        <w:rPr>
          <w:rFonts w:hint="cs"/>
          <w:rtl/>
          <w:lang w:eastAsia="he-IL"/>
        </w:rPr>
        <w:t>ו-15, א</w:t>
      </w:r>
      <w:r>
        <w:rPr>
          <w:rFonts w:hint="cs"/>
          <w:rtl/>
          <w:lang w:eastAsia="he-IL"/>
        </w:rPr>
        <w:t xml:space="preserve">ז </w:t>
      </w:r>
      <w:r w:rsidR="00A95DB0">
        <w:rPr>
          <w:rFonts w:hint="cs"/>
          <w:rtl/>
          <w:lang w:eastAsia="he-IL"/>
        </w:rPr>
        <w:t xml:space="preserve">אנחנו לא משנים. </w:t>
      </w:r>
      <w:r>
        <w:rPr>
          <w:rFonts w:hint="cs"/>
          <w:rtl/>
          <w:lang w:eastAsia="he-IL"/>
        </w:rPr>
        <w:t>זו דרך המלך, לא מהותי.</w:t>
      </w:r>
    </w:p>
    <w:p w:rsidR="00A95DB0" w:rsidRDefault="00A95DB0" w:rsidP="00FF0EBF">
      <w:pPr>
        <w:rPr>
          <w:rtl/>
          <w:lang w:eastAsia="he-IL"/>
        </w:rPr>
      </w:pPr>
      <w:bookmarkStart w:id="777" w:name="_ETM_Q1_2556389"/>
      <w:bookmarkStart w:id="778" w:name="_ETM_Q1_2556467"/>
      <w:bookmarkStart w:id="779" w:name="_ETM_Q1_2556801"/>
      <w:bookmarkStart w:id="780" w:name="_ETM_Q1_2556844"/>
      <w:bookmarkStart w:id="781" w:name="_ETM_Q1_2557491"/>
      <w:bookmarkEnd w:id="777"/>
      <w:bookmarkEnd w:id="778"/>
      <w:bookmarkEnd w:id="779"/>
      <w:bookmarkEnd w:id="780"/>
      <w:bookmarkEnd w:id="781"/>
    </w:p>
    <w:p w:rsidR="00A95DB0" w:rsidRDefault="00A95DB0" w:rsidP="00A95DB0">
      <w:pPr>
        <w:pStyle w:val="a4"/>
        <w:keepNext/>
        <w:rPr>
          <w:rtl/>
        </w:rPr>
      </w:pPr>
      <w:bookmarkStart w:id="782" w:name="ET_speaker_יעקב_פרידברג_67"/>
      <w:r w:rsidRPr="00A95DB0">
        <w:rPr>
          <w:rStyle w:val="TagStyle"/>
          <w:rtl/>
        </w:rPr>
        <w:t xml:space="preserve"> &lt;&lt; דובר &gt;&gt; </w:t>
      </w:r>
      <w:r>
        <w:rPr>
          <w:rtl/>
        </w:rPr>
        <w:t xml:space="preserve">יעקב </w:t>
      </w:r>
      <w:proofErr w:type="spellStart"/>
      <w:r>
        <w:rPr>
          <w:rtl/>
        </w:rPr>
        <w:t>פרידברג</w:t>
      </w:r>
      <w:proofErr w:type="spellEnd"/>
      <w:r>
        <w:rPr>
          <w:rtl/>
        </w:rPr>
        <w:t>:</w:t>
      </w:r>
      <w:r w:rsidRPr="00A95DB0">
        <w:rPr>
          <w:rStyle w:val="TagStyle"/>
          <w:rtl/>
        </w:rPr>
        <w:t xml:space="preserve"> &lt;&lt; דובר &gt;&gt;</w:t>
      </w:r>
      <w:r>
        <w:rPr>
          <w:rtl/>
        </w:rPr>
        <w:t xml:space="preserve">   </w:t>
      </w:r>
      <w:bookmarkEnd w:id="782"/>
    </w:p>
    <w:p w:rsidR="00A95DB0" w:rsidRDefault="00A95DB0" w:rsidP="00A95DB0">
      <w:pPr>
        <w:pStyle w:val="KeepWithNext"/>
        <w:rPr>
          <w:rtl/>
          <w:lang w:eastAsia="he-IL"/>
        </w:rPr>
      </w:pPr>
    </w:p>
    <w:p w:rsidR="00A95DB0" w:rsidRDefault="00A95DB0" w:rsidP="00A95DB0">
      <w:pPr>
        <w:rPr>
          <w:rtl/>
          <w:lang w:eastAsia="he-IL"/>
        </w:rPr>
      </w:pPr>
      <w:bookmarkStart w:id="783" w:name="_ETM_Q1_2558041"/>
      <w:bookmarkStart w:id="784" w:name="_ETM_Q1_2558104"/>
      <w:bookmarkEnd w:id="783"/>
      <w:bookmarkEnd w:id="784"/>
      <w:r>
        <w:rPr>
          <w:rFonts w:hint="cs"/>
          <w:rtl/>
          <w:lang w:eastAsia="he-IL"/>
        </w:rPr>
        <w:t xml:space="preserve">דרך המלך </w:t>
      </w:r>
      <w:proofErr w:type="spellStart"/>
      <w:r>
        <w:rPr>
          <w:rFonts w:hint="cs"/>
          <w:rtl/>
          <w:lang w:eastAsia="he-IL"/>
        </w:rPr>
        <w:t>היתה</w:t>
      </w:r>
      <w:proofErr w:type="spellEnd"/>
      <w:r>
        <w:rPr>
          <w:rFonts w:hint="cs"/>
          <w:rtl/>
          <w:lang w:eastAsia="he-IL"/>
        </w:rPr>
        <w:t xml:space="preserve"> 60 </w:t>
      </w:r>
      <w:bookmarkStart w:id="785" w:name="_ETM_Q1_2561992"/>
      <w:bookmarkEnd w:id="785"/>
      <w:r>
        <w:rPr>
          <w:rFonts w:hint="cs"/>
          <w:rtl/>
          <w:lang w:eastAsia="he-IL"/>
        </w:rPr>
        <w:t>ימים.</w:t>
      </w:r>
    </w:p>
    <w:p w:rsidR="00A95DB0" w:rsidRDefault="00A95DB0" w:rsidP="00A95DB0">
      <w:pPr>
        <w:rPr>
          <w:rtl/>
          <w:lang w:eastAsia="he-IL"/>
        </w:rPr>
      </w:pPr>
      <w:bookmarkStart w:id="786" w:name="_ETM_Q1_2563180"/>
      <w:bookmarkStart w:id="787" w:name="_ETM_Q1_2563273"/>
      <w:bookmarkEnd w:id="786"/>
      <w:bookmarkEnd w:id="787"/>
    </w:p>
    <w:p w:rsidR="00A95DB0" w:rsidRDefault="00A95DB0" w:rsidP="00A95DB0">
      <w:pPr>
        <w:pStyle w:val="af6"/>
        <w:keepNext/>
        <w:rPr>
          <w:rtl/>
        </w:rPr>
      </w:pPr>
      <w:bookmarkStart w:id="788" w:name="ET_yor_5292_68"/>
      <w:r w:rsidRPr="00A95DB0">
        <w:rPr>
          <w:rStyle w:val="TagStyle"/>
          <w:rtl/>
        </w:rPr>
        <w:t xml:space="preserve"> &lt;&lt; </w:t>
      </w:r>
      <w:proofErr w:type="spellStart"/>
      <w:r w:rsidRPr="00A95DB0">
        <w:rPr>
          <w:rStyle w:val="TagStyle"/>
          <w:rtl/>
        </w:rPr>
        <w:t>יור</w:t>
      </w:r>
      <w:proofErr w:type="spellEnd"/>
      <w:r w:rsidRPr="00A95DB0">
        <w:rPr>
          <w:rStyle w:val="TagStyle"/>
          <w:rtl/>
        </w:rPr>
        <w:t xml:space="preserve"> &gt;&gt; </w:t>
      </w:r>
      <w:r>
        <w:rPr>
          <w:rtl/>
        </w:rPr>
        <w:t>היו"ר אוסאמה סעדי:</w:t>
      </w:r>
      <w:r w:rsidRPr="00A95DB0">
        <w:rPr>
          <w:rStyle w:val="TagStyle"/>
          <w:rtl/>
        </w:rPr>
        <w:t xml:space="preserve"> &lt;&lt; </w:t>
      </w:r>
      <w:proofErr w:type="spellStart"/>
      <w:r w:rsidRPr="00A95DB0">
        <w:rPr>
          <w:rStyle w:val="TagStyle"/>
          <w:rtl/>
        </w:rPr>
        <w:t>יור</w:t>
      </w:r>
      <w:proofErr w:type="spellEnd"/>
      <w:r w:rsidRPr="00A95DB0">
        <w:rPr>
          <w:rStyle w:val="TagStyle"/>
          <w:rtl/>
        </w:rPr>
        <w:t xml:space="preserve"> &gt;&gt;</w:t>
      </w:r>
      <w:r>
        <w:rPr>
          <w:rtl/>
        </w:rPr>
        <w:t xml:space="preserve">   </w:t>
      </w:r>
      <w:bookmarkEnd w:id="788"/>
    </w:p>
    <w:p w:rsidR="00A95DB0" w:rsidRDefault="00A95DB0" w:rsidP="00A95DB0">
      <w:pPr>
        <w:pStyle w:val="KeepWithNext"/>
        <w:rPr>
          <w:rtl/>
          <w:lang w:eastAsia="he-IL"/>
        </w:rPr>
      </w:pPr>
    </w:p>
    <w:p w:rsidR="00A95DB0" w:rsidRDefault="00A95DB0" w:rsidP="00392364">
      <w:pPr>
        <w:rPr>
          <w:rtl/>
          <w:lang w:eastAsia="he-IL"/>
        </w:rPr>
      </w:pPr>
      <w:bookmarkStart w:id="789" w:name="_ETM_Q1_2563929"/>
      <w:bookmarkEnd w:id="789"/>
      <w:r>
        <w:rPr>
          <w:rFonts w:hint="cs"/>
          <w:rtl/>
          <w:lang w:eastAsia="he-IL"/>
        </w:rPr>
        <w:t xml:space="preserve">מבחינת המערכת זה 60 ימים. לחלק את זה ולבקש ארכה </w:t>
      </w:r>
      <w:bookmarkStart w:id="790" w:name="_ETM_Q1_2570586"/>
      <w:bookmarkEnd w:id="790"/>
      <w:r w:rsidR="00392364">
        <w:rPr>
          <w:rFonts w:hint="cs"/>
          <w:rtl/>
          <w:lang w:eastAsia="he-IL"/>
        </w:rPr>
        <w:t xml:space="preserve">- </w:t>
      </w:r>
      <w:r>
        <w:rPr>
          <w:rFonts w:hint="cs"/>
          <w:rtl/>
          <w:lang w:eastAsia="he-IL"/>
        </w:rPr>
        <w:t xml:space="preserve">זה מסורבל. נשאיר את זה ב-60. אני מציע את תקופת </w:t>
      </w:r>
      <w:bookmarkStart w:id="791" w:name="_ETM_Q1_2577725"/>
      <w:bookmarkEnd w:id="791"/>
      <w:r>
        <w:rPr>
          <w:rFonts w:hint="cs"/>
          <w:rtl/>
          <w:lang w:eastAsia="he-IL"/>
        </w:rPr>
        <w:t>ההודעה לבטל. נשאיר תקופת צינ</w:t>
      </w:r>
      <w:r w:rsidR="00392364">
        <w:rPr>
          <w:rFonts w:hint="cs"/>
          <w:rtl/>
          <w:lang w:eastAsia="he-IL"/>
        </w:rPr>
        <w:t>ו</w:t>
      </w:r>
      <w:r>
        <w:rPr>
          <w:rFonts w:hint="cs"/>
          <w:rtl/>
          <w:lang w:eastAsia="he-IL"/>
        </w:rPr>
        <w:t xml:space="preserve">ן שאחרי ה-60 יום נשאיר עשרה </w:t>
      </w:r>
      <w:bookmarkStart w:id="792" w:name="_ETM_Q1_2585195"/>
      <w:bookmarkEnd w:id="792"/>
      <w:r>
        <w:rPr>
          <w:rFonts w:hint="cs"/>
          <w:rtl/>
          <w:lang w:eastAsia="he-IL"/>
        </w:rPr>
        <w:t>בימים שבה</w:t>
      </w:r>
      <w:r w:rsidR="00392364">
        <w:rPr>
          <w:rFonts w:hint="cs"/>
          <w:rtl/>
          <w:lang w:eastAsia="he-IL"/>
        </w:rPr>
        <w:t>ם</w:t>
      </w:r>
      <w:r>
        <w:rPr>
          <w:rFonts w:hint="cs"/>
          <w:rtl/>
          <w:lang w:eastAsia="he-IL"/>
        </w:rPr>
        <w:t xml:space="preserve"> אף אחד לא מגיש, </w:t>
      </w:r>
      <w:r w:rsidR="00392364">
        <w:rPr>
          <w:rFonts w:hint="cs"/>
          <w:rtl/>
          <w:lang w:eastAsia="he-IL"/>
        </w:rPr>
        <w:t xml:space="preserve">ואז יחשבו שוב, </w:t>
      </w:r>
      <w:r>
        <w:rPr>
          <w:rFonts w:hint="cs"/>
          <w:rtl/>
          <w:lang w:eastAsia="he-IL"/>
        </w:rPr>
        <w:t xml:space="preserve">ויש עשרה ימים ואז </w:t>
      </w:r>
      <w:bookmarkStart w:id="793" w:name="_ETM_Q1_2594758"/>
      <w:bookmarkEnd w:id="793"/>
      <w:r>
        <w:rPr>
          <w:rFonts w:hint="cs"/>
          <w:rtl/>
          <w:lang w:eastAsia="he-IL"/>
        </w:rPr>
        <w:t>60 ימים. מה דעתך?</w:t>
      </w:r>
    </w:p>
    <w:p w:rsidR="00A95DB0" w:rsidRDefault="00A95DB0" w:rsidP="00A95DB0">
      <w:pPr>
        <w:rPr>
          <w:rtl/>
          <w:lang w:eastAsia="he-IL"/>
        </w:rPr>
      </w:pPr>
      <w:bookmarkStart w:id="794" w:name="_ETM_Q1_2598923"/>
      <w:bookmarkStart w:id="795" w:name="_ETM_Q1_2599005"/>
      <w:bookmarkEnd w:id="794"/>
      <w:bookmarkEnd w:id="795"/>
    </w:p>
    <w:p w:rsidR="00A95DB0" w:rsidRDefault="00A95DB0" w:rsidP="00A95DB0">
      <w:pPr>
        <w:pStyle w:val="-"/>
        <w:keepNext/>
        <w:rPr>
          <w:rtl/>
        </w:rPr>
      </w:pPr>
      <w:bookmarkStart w:id="796" w:name="ET_speakercontinue_יעקב_פרידברג_69"/>
      <w:r w:rsidRPr="00A95DB0">
        <w:rPr>
          <w:rStyle w:val="TagStyle"/>
          <w:rtl/>
        </w:rPr>
        <w:t xml:space="preserve"> &lt;&lt; </w:t>
      </w:r>
      <w:proofErr w:type="spellStart"/>
      <w:r w:rsidRPr="00A95DB0">
        <w:rPr>
          <w:rStyle w:val="TagStyle"/>
          <w:rtl/>
        </w:rPr>
        <w:t>דובר_המשך</w:t>
      </w:r>
      <w:proofErr w:type="spellEnd"/>
      <w:r w:rsidRPr="00A95DB0">
        <w:rPr>
          <w:rStyle w:val="TagStyle"/>
          <w:rtl/>
        </w:rPr>
        <w:t xml:space="preserve"> &gt;&gt; </w:t>
      </w:r>
      <w:r>
        <w:rPr>
          <w:rtl/>
        </w:rPr>
        <w:t xml:space="preserve">יעקב </w:t>
      </w:r>
      <w:proofErr w:type="spellStart"/>
      <w:r>
        <w:rPr>
          <w:rtl/>
        </w:rPr>
        <w:t>פרידברג</w:t>
      </w:r>
      <w:proofErr w:type="spellEnd"/>
      <w:r>
        <w:rPr>
          <w:rtl/>
        </w:rPr>
        <w:t>:</w:t>
      </w:r>
      <w:r w:rsidRPr="00A95DB0">
        <w:rPr>
          <w:rStyle w:val="TagStyle"/>
          <w:rtl/>
        </w:rPr>
        <w:t xml:space="preserve"> &lt;&lt; </w:t>
      </w:r>
      <w:proofErr w:type="spellStart"/>
      <w:r w:rsidRPr="00A95DB0">
        <w:rPr>
          <w:rStyle w:val="TagStyle"/>
          <w:rtl/>
        </w:rPr>
        <w:t>דובר_המשך</w:t>
      </w:r>
      <w:proofErr w:type="spellEnd"/>
      <w:r w:rsidRPr="00A95DB0">
        <w:rPr>
          <w:rStyle w:val="TagStyle"/>
          <w:rtl/>
        </w:rPr>
        <w:t xml:space="preserve"> &gt;&gt;</w:t>
      </w:r>
      <w:r>
        <w:rPr>
          <w:rtl/>
        </w:rPr>
        <w:t xml:space="preserve">   </w:t>
      </w:r>
      <w:bookmarkEnd w:id="796"/>
    </w:p>
    <w:p w:rsidR="00A95DB0" w:rsidRDefault="00A95DB0" w:rsidP="00A95DB0">
      <w:pPr>
        <w:pStyle w:val="KeepWithNext"/>
        <w:rPr>
          <w:rtl/>
          <w:lang w:eastAsia="he-IL"/>
        </w:rPr>
      </w:pPr>
    </w:p>
    <w:p w:rsidR="00A95DB0" w:rsidRDefault="00A95DB0" w:rsidP="00A95DB0">
      <w:pPr>
        <w:rPr>
          <w:rtl/>
          <w:lang w:eastAsia="he-IL"/>
        </w:rPr>
      </w:pPr>
      <w:bookmarkStart w:id="797" w:name="_ETM_Q1_2599945"/>
      <w:bookmarkEnd w:id="797"/>
      <w:r>
        <w:rPr>
          <w:rFonts w:hint="cs"/>
          <w:rtl/>
          <w:lang w:eastAsia="he-IL"/>
        </w:rPr>
        <w:t xml:space="preserve">אני לא בטוח שהבנתי מה </w:t>
      </w:r>
      <w:r w:rsidR="00FB5271">
        <w:rPr>
          <w:rFonts w:hint="cs"/>
          <w:rtl/>
          <w:lang w:eastAsia="he-IL"/>
        </w:rPr>
        <w:t xml:space="preserve">מהות </w:t>
      </w:r>
      <w:bookmarkStart w:id="798" w:name="_ETM_Q1_2604397"/>
      <w:bookmarkEnd w:id="798"/>
      <w:r>
        <w:rPr>
          <w:rFonts w:hint="cs"/>
          <w:rtl/>
          <w:lang w:eastAsia="he-IL"/>
        </w:rPr>
        <w:t xml:space="preserve">עשרת הימים הללו. </w:t>
      </w:r>
    </w:p>
    <w:p w:rsidR="00A95DB0" w:rsidRDefault="00A95DB0" w:rsidP="00A95DB0">
      <w:pPr>
        <w:rPr>
          <w:rtl/>
          <w:lang w:eastAsia="he-IL"/>
        </w:rPr>
      </w:pPr>
      <w:bookmarkStart w:id="799" w:name="_ETM_Q1_2606851"/>
      <w:bookmarkStart w:id="800" w:name="_ETM_Q1_2606929"/>
      <w:bookmarkEnd w:id="799"/>
      <w:bookmarkEnd w:id="800"/>
    </w:p>
    <w:p w:rsidR="00A95DB0" w:rsidRDefault="00A95DB0" w:rsidP="00A95DB0">
      <w:pPr>
        <w:pStyle w:val="af6"/>
        <w:keepNext/>
        <w:rPr>
          <w:rtl/>
        </w:rPr>
      </w:pPr>
      <w:bookmarkStart w:id="801" w:name="ET_yor_5292_70"/>
      <w:r w:rsidRPr="00A95DB0">
        <w:rPr>
          <w:rStyle w:val="TagStyle"/>
          <w:rtl/>
        </w:rPr>
        <w:t xml:space="preserve"> &lt;&lt; </w:t>
      </w:r>
      <w:proofErr w:type="spellStart"/>
      <w:r w:rsidRPr="00A95DB0">
        <w:rPr>
          <w:rStyle w:val="TagStyle"/>
          <w:rtl/>
        </w:rPr>
        <w:t>יור</w:t>
      </w:r>
      <w:proofErr w:type="spellEnd"/>
      <w:r w:rsidRPr="00A95DB0">
        <w:rPr>
          <w:rStyle w:val="TagStyle"/>
          <w:rtl/>
        </w:rPr>
        <w:t xml:space="preserve"> &gt;&gt; </w:t>
      </w:r>
      <w:r>
        <w:rPr>
          <w:rtl/>
        </w:rPr>
        <w:t>היו"ר אוסאמה סעדי:</w:t>
      </w:r>
      <w:r w:rsidRPr="00A95DB0">
        <w:rPr>
          <w:rStyle w:val="TagStyle"/>
          <w:rtl/>
        </w:rPr>
        <w:t xml:space="preserve"> &lt;&lt; </w:t>
      </w:r>
      <w:proofErr w:type="spellStart"/>
      <w:r w:rsidRPr="00A95DB0">
        <w:rPr>
          <w:rStyle w:val="TagStyle"/>
          <w:rtl/>
        </w:rPr>
        <w:t>יור</w:t>
      </w:r>
      <w:proofErr w:type="spellEnd"/>
      <w:r w:rsidRPr="00A95DB0">
        <w:rPr>
          <w:rStyle w:val="TagStyle"/>
          <w:rtl/>
        </w:rPr>
        <w:t xml:space="preserve"> &gt;&gt;</w:t>
      </w:r>
      <w:r>
        <w:rPr>
          <w:rtl/>
        </w:rPr>
        <w:t xml:space="preserve">   </w:t>
      </w:r>
      <w:bookmarkEnd w:id="801"/>
    </w:p>
    <w:p w:rsidR="00A95DB0" w:rsidRDefault="00A95DB0" w:rsidP="00A95DB0">
      <w:pPr>
        <w:pStyle w:val="KeepWithNext"/>
        <w:rPr>
          <w:rtl/>
          <w:lang w:eastAsia="he-IL"/>
        </w:rPr>
      </w:pPr>
    </w:p>
    <w:p w:rsidR="00A95DB0" w:rsidRDefault="00A95DB0" w:rsidP="00A95DB0">
      <w:pPr>
        <w:rPr>
          <w:rtl/>
          <w:lang w:eastAsia="he-IL"/>
        </w:rPr>
      </w:pPr>
      <w:bookmarkStart w:id="802" w:name="_ETM_Q1_2607601"/>
      <w:bookmarkEnd w:id="802"/>
      <w:r>
        <w:rPr>
          <w:rFonts w:hint="cs"/>
          <w:rtl/>
          <w:lang w:eastAsia="he-IL"/>
        </w:rPr>
        <w:t>זה תקופת צינון.</w:t>
      </w:r>
      <w:r w:rsidR="00392364">
        <w:rPr>
          <w:rFonts w:hint="cs"/>
          <w:rtl/>
          <w:lang w:eastAsia="he-IL"/>
        </w:rPr>
        <w:t xml:space="preserve"> במקום הודעה עשרה </w:t>
      </w:r>
      <w:bookmarkStart w:id="803" w:name="_ETM_Q1_2608588"/>
      <w:bookmarkEnd w:id="803"/>
      <w:r w:rsidR="00392364">
        <w:rPr>
          <w:rFonts w:hint="cs"/>
          <w:rtl/>
          <w:lang w:eastAsia="he-IL"/>
        </w:rPr>
        <w:t>ימים ותקופת צינון</w:t>
      </w:r>
      <w:r>
        <w:rPr>
          <w:rFonts w:hint="cs"/>
          <w:rtl/>
          <w:lang w:eastAsia="he-IL"/>
        </w:rPr>
        <w:t xml:space="preserve"> 25 יום אני אומר: </w:t>
      </w:r>
      <w:bookmarkStart w:id="804" w:name="_ETM_Q1_2611836"/>
      <w:bookmarkEnd w:id="804"/>
      <w:r>
        <w:rPr>
          <w:rFonts w:hint="cs"/>
          <w:rtl/>
          <w:lang w:eastAsia="he-IL"/>
        </w:rPr>
        <w:t>אם הצדדים כבר פניהם לכיוון יישוב, הם יבקשו ארכה.</w:t>
      </w:r>
    </w:p>
    <w:p w:rsidR="00A95DB0" w:rsidRDefault="00A95DB0" w:rsidP="00A95DB0">
      <w:pPr>
        <w:rPr>
          <w:rtl/>
          <w:lang w:eastAsia="he-IL"/>
        </w:rPr>
      </w:pPr>
      <w:bookmarkStart w:id="805" w:name="_ETM_Q1_2619424"/>
      <w:bookmarkStart w:id="806" w:name="_ETM_Q1_2619502"/>
      <w:bookmarkStart w:id="807" w:name="_ETM_Q1_2619580"/>
      <w:bookmarkStart w:id="808" w:name="_ETM_Q1_2619674"/>
      <w:bookmarkEnd w:id="805"/>
      <w:bookmarkEnd w:id="806"/>
      <w:bookmarkEnd w:id="807"/>
      <w:bookmarkEnd w:id="808"/>
    </w:p>
    <w:p w:rsidR="00A95DB0" w:rsidRDefault="00A95DB0" w:rsidP="00A95DB0">
      <w:pPr>
        <w:pStyle w:val="-"/>
        <w:keepNext/>
        <w:rPr>
          <w:rtl/>
        </w:rPr>
      </w:pPr>
      <w:bookmarkStart w:id="809" w:name="ET_speakercontinue_יעקב_פרידברג_71"/>
      <w:r w:rsidRPr="00A95DB0">
        <w:rPr>
          <w:rStyle w:val="TagStyle"/>
          <w:rtl/>
        </w:rPr>
        <w:t xml:space="preserve"> &lt;&lt; </w:t>
      </w:r>
      <w:proofErr w:type="spellStart"/>
      <w:r w:rsidRPr="00A95DB0">
        <w:rPr>
          <w:rStyle w:val="TagStyle"/>
          <w:rtl/>
        </w:rPr>
        <w:t>דובר_המשך</w:t>
      </w:r>
      <w:proofErr w:type="spellEnd"/>
      <w:r w:rsidRPr="00A95DB0">
        <w:rPr>
          <w:rStyle w:val="TagStyle"/>
          <w:rtl/>
        </w:rPr>
        <w:t xml:space="preserve"> &gt;&gt; </w:t>
      </w:r>
      <w:r>
        <w:rPr>
          <w:rtl/>
        </w:rPr>
        <w:t xml:space="preserve">יעקב </w:t>
      </w:r>
      <w:proofErr w:type="spellStart"/>
      <w:r>
        <w:rPr>
          <w:rtl/>
        </w:rPr>
        <w:t>פרידברג</w:t>
      </w:r>
      <w:proofErr w:type="spellEnd"/>
      <w:r>
        <w:rPr>
          <w:rtl/>
        </w:rPr>
        <w:t>:</w:t>
      </w:r>
      <w:r w:rsidRPr="00A95DB0">
        <w:rPr>
          <w:rStyle w:val="TagStyle"/>
          <w:rtl/>
        </w:rPr>
        <w:t xml:space="preserve"> &lt;&lt; </w:t>
      </w:r>
      <w:proofErr w:type="spellStart"/>
      <w:r w:rsidRPr="00A95DB0">
        <w:rPr>
          <w:rStyle w:val="TagStyle"/>
          <w:rtl/>
        </w:rPr>
        <w:t>דובר_המשך</w:t>
      </w:r>
      <w:proofErr w:type="spellEnd"/>
      <w:r w:rsidRPr="00A95DB0">
        <w:rPr>
          <w:rStyle w:val="TagStyle"/>
          <w:rtl/>
        </w:rPr>
        <w:t xml:space="preserve"> &gt;&gt;</w:t>
      </w:r>
      <w:r>
        <w:rPr>
          <w:rtl/>
        </w:rPr>
        <w:t xml:space="preserve">   </w:t>
      </w:r>
      <w:bookmarkEnd w:id="809"/>
    </w:p>
    <w:p w:rsidR="00A95DB0" w:rsidRDefault="00A95DB0" w:rsidP="00A95DB0">
      <w:pPr>
        <w:pStyle w:val="KeepWithNext"/>
        <w:rPr>
          <w:rtl/>
          <w:lang w:eastAsia="he-IL"/>
        </w:rPr>
      </w:pPr>
    </w:p>
    <w:p w:rsidR="00A95DB0" w:rsidRDefault="00A95DB0" w:rsidP="00D601BE">
      <w:pPr>
        <w:rPr>
          <w:rtl/>
          <w:lang w:eastAsia="he-IL"/>
        </w:rPr>
      </w:pPr>
      <w:bookmarkStart w:id="810" w:name="_ETM_Q1_2620428"/>
      <w:bookmarkEnd w:id="810"/>
      <w:r>
        <w:rPr>
          <w:rFonts w:hint="cs"/>
          <w:rtl/>
          <w:lang w:eastAsia="he-IL"/>
        </w:rPr>
        <w:t xml:space="preserve">אסביר למה </w:t>
      </w:r>
      <w:bookmarkStart w:id="811" w:name="_ETM_Q1_2622211"/>
      <w:bookmarkEnd w:id="811"/>
      <w:r>
        <w:rPr>
          <w:rFonts w:hint="cs"/>
          <w:rtl/>
          <w:lang w:eastAsia="he-IL"/>
        </w:rPr>
        <w:t>זו לא הצעה מתאימה. עשרת הימים שקבוע</w:t>
      </w:r>
      <w:r w:rsidR="00646688">
        <w:rPr>
          <w:rFonts w:hint="cs"/>
          <w:rtl/>
          <w:lang w:eastAsia="he-IL"/>
        </w:rPr>
        <w:t>ים</w:t>
      </w:r>
      <w:r>
        <w:rPr>
          <w:rFonts w:hint="cs"/>
          <w:rtl/>
          <w:lang w:eastAsia="he-IL"/>
        </w:rPr>
        <w:t xml:space="preserve"> כעת הם לא </w:t>
      </w:r>
      <w:bookmarkStart w:id="812" w:name="_ETM_Q1_2628898"/>
      <w:bookmarkEnd w:id="812"/>
      <w:r>
        <w:rPr>
          <w:rFonts w:hint="cs"/>
          <w:rtl/>
          <w:lang w:eastAsia="he-IL"/>
        </w:rPr>
        <w:t>בהכרח</w:t>
      </w:r>
      <w:r w:rsidR="00D601BE">
        <w:rPr>
          <w:rFonts w:hint="cs"/>
          <w:rtl/>
          <w:lang w:eastAsia="he-IL"/>
        </w:rPr>
        <w:t xml:space="preserve"> בסוף 60 הימים</w:t>
      </w:r>
      <w:r>
        <w:rPr>
          <w:rFonts w:hint="cs"/>
          <w:rtl/>
          <w:lang w:eastAsia="he-IL"/>
        </w:rPr>
        <w:t xml:space="preserve">. </w:t>
      </w:r>
      <w:r w:rsidR="00D601BE">
        <w:rPr>
          <w:rFonts w:hint="cs"/>
          <w:rtl/>
          <w:lang w:eastAsia="he-IL"/>
        </w:rPr>
        <w:t xml:space="preserve">הם נמדדים </w:t>
      </w:r>
      <w:r>
        <w:rPr>
          <w:rFonts w:hint="cs"/>
          <w:rtl/>
          <w:lang w:eastAsia="he-IL"/>
        </w:rPr>
        <w:t xml:space="preserve">לפי לשון החוק </w:t>
      </w:r>
      <w:r w:rsidR="00D601BE">
        <w:rPr>
          <w:rFonts w:hint="cs"/>
          <w:rtl/>
          <w:lang w:eastAsia="he-IL"/>
        </w:rPr>
        <w:t>מ</w:t>
      </w:r>
      <w:r>
        <w:rPr>
          <w:rFonts w:hint="cs"/>
          <w:rtl/>
          <w:lang w:eastAsia="he-IL"/>
        </w:rPr>
        <w:t xml:space="preserve">מועד פגישת </w:t>
      </w:r>
      <w:proofErr w:type="spellStart"/>
      <w:r>
        <w:rPr>
          <w:rFonts w:hint="cs"/>
          <w:rtl/>
          <w:lang w:eastAsia="he-IL"/>
        </w:rPr>
        <w:t>ה</w:t>
      </w:r>
      <w:r w:rsidR="00FB5271">
        <w:rPr>
          <w:rFonts w:hint="cs"/>
          <w:rtl/>
          <w:lang w:eastAsia="he-IL"/>
        </w:rPr>
        <w:t>מהו</w:t>
      </w:r>
      <w:r w:rsidR="00FB5271">
        <w:rPr>
          <w:rtl/>
          <w:lang w:eastAsia="he-IL"/>
        </w:rPr>
        <w:t>"</w:t>
      </w:r>
      <w:r w:rsidR="00FB5271">
        <w:rPr>
          <w:rFonts w:hint="cs"/>
          <w:rtl/>
          <w:lang w:eastAsia="he-IL"/>
        </w:rPr>
        <w:t>ת</w:t>
      </w:r>
      <w:proofErr w:type="spellEnd"/>
      <w:r w:rsidR="00FB5271">
        <w:rPr>
          <w:rFonts w:hint="cs"/>
          <w:rtl/>
          <w:lang w:eastAsia="he-IL"/>
        </w:rPr>
        <w:t xml:space="preserve"> </w:t>
      </w:r>
      <w:r>
        <w:rPr>
          <w:rFonts w:hint="cs"/>
          <w:rtl/>
          <w:lang w:eastAsia="he-IL"/>
        </w:rPr>
        <w:t xml:space="preserve">האחרונה. יכול להיות </w:t>
      </w:r>
      <w:bookmarkStart w:id="813" w:name="_ETM_Q1_2636180"/>
      <w:bookmarkEnd w:id="813"/>
      <w:r>
        <w:rPr>
          <w:rFonts w:hint="cs"/>
          <w:rtl/>
          <w:lang w:eastAsia="he-IL"/>
        </w:rPr>
        <w:t>שזה ביום ה-35. ניקח</w:t>
      </w:r>
      <w:r w:rsidR="00D601BE">
        <w:rPr>
          <w:rFonts w:hint="cs"/>
          <w:rtl/>
          <w:lang w:eastAsia="he-IL"/>
        </w:rPr>
        <w:t>, למשל,</w:t>
      </w:r>
      <w:r>
        <w:rPr>
          <w:rFonts w:hint="cs"/>
          <w:rtl/>
          <w:lang w:eastAsia="he-IL"/>
        </w:rPr>
        <w:t xml:space="preserve"> זוג ש</w:t>
      </w:r>
      <w:r w:rsidR="00D601BE">
        <w:rPr>
          <w:rFonts w:hint="cs"/>
          <w:rtl/>
          <w:lang w:eastAsia="he-IL"/>
        </w:rPr>
        <w:t xml:space="preserve">צד </w:t>
      </w:r>
      <w:r>
        <w:rPr>
          <w:rFonts w:hint="cs"/>
          <w:rtl/>
          <w:lang w:eastAsia="he-IL"/>
        </w:rPr>
        <w:t xml:space="preserve">פתח </w:t>
      </w:r>
      <w:r w:rsidR="00D601BE">
        <w:rPr>
          <w:rFonts w:hint="cs"/>
          <w:rtl/>
          <w:lang w:eastAsia="he-IL"/>
        </w:rPr>
        <w:t xml:space="preserve">בבקשה ליישוב </w:t>
      </w:r>
      <w:r>
        <w:rPr>
          <w:rFonts w:hint="cs"/>
          <w:rtl/>
          <w:lang w:eastAsia="he-IL"/>
        </w:rPr>
        <w:t xml:space="preserve">סכסוך. הם קיבלו תוך </w:t>
      </w:r>
      <w:bookmarkStart w:id="814" w:name="_ETM_Q1_2644762"/>
      <w:bookmarkEnd w:id="814"/>
      <w:r>
        <w:rPr>
          <w:rFonts w:hint="cs"/>
          <w:rtl/>
          <w:lang w:eastAsia="he-IL"/>
        </w:rPr>
        <w:t xml:space="preserve">שלושה שבועות ישיבת </w:t>
      </w:r>
      <w:proofErr w:type="spellStart"/>
      <w:r w:rsidR="00FB5271">
        <w:rPr>
          <w:rFonts w:hint="cs"/>
          <w:rtl/>
          <w:lang w:eastAsia="he-IL"/>
        </w:rPr>
        <w:t>מהו</w:t>
      </w:r>
      <w:r w:rsidR="00FB5271">
        <w:rPr>
          <w:rtl/>
          <w:lang w:eastAsia="he-IL"/>
        </w:rPr>
        <w:t>"</w:t>
      </w:r>
      <w:r w:rsidR="00FB5271">
        <w:rPr>
          <w:rFonts w:hint="cs"/>
          <w:rtl/>
          <w:lang w:eastAsia="he-IL"/>
        </w:rPr>
        <w:t>ת</w:t>
      </w:r>
      <w:proofErr w:type="spellEnd"/>
      <w:r w:rsidR="00FB5271">
        <w:rPr>
          <w:rFonts w:hint="cs"/>
          <w:rtl/>
          <w:lang w:eastAsia="he-IL"/>
        </w:rPr>
        <w:t xml:space="preserve"> </w:t>
      </w:r>
      <w:r>
        <w:rPr>
          <w:rFonts w:hint="cs"/>
          <w:rtl/>
          <w:lang w:eastAsia="he-IL"/>
        </w:rPr>
        <w:t>ר</w:t>
      </w:r>
      <w:r w:rsidR="00D601BE">
        <w:rPr>
          <w:rFonts w:hint="cs"/>
          <w:rtl/>
          <w:lang w:eastAsia="he-IL"/>
        </w:rPr>
        <w:t>א</w:t>
      </w:r>
      <w:r>
        <w:rPr>
          <w:rFonts w:hint="cs"/>
          <w:rtl/>
          <w:lang w:eastAsia="he-IL"/>
        </w:rPr>
        <w:t>שונה, הגיעו ולא מתכוונים להמשיך. עשר</w:t>
      </w:r>
      <w:bookmarkStart w:id="815" w:name="_ETM_Q1_2652507"/>
      <w:bookmarkEnd w:id="815"/>
      <w:r>
        <w:rPr>
          <w:rFonts w:hint="cs"/>
          <w:rtl/>
          <w:lang w:eastAsia="he-IL"/>
        </w:rPr>
        <w:t xml:space="preserve">ת הימים האלה הם בתקופת </w:t>
      </w:r>
      <w:r w:rsidR="00D601BE">
        <w:rPr>
          <w:rFonts w:hint="cs"/>
          <w:rtl/>
          <w:lang w:eastAsia="he-IL"/>
        </w:rPr>
        <w:t>ה</w:t>
      </w:r>
      <w:r>
        <w:rPr>
          <w:rFonts w:hint="cs"/>
          <w:rtl/>
          <w:lang w:eastAsia="he-IL"/>
        </w:rPr>
        <w:t>הליכים.</w:t>
      </w:r>
    </w:p>
    <w:p w:rsidR="00A95DB0" w:rsidRDefault="00A95DB0" w:rsidP="00A95DB0">
      <w:pPr>
        <w:rPr>
          <w:rtl/>
          <w:lang w:eastAsia="he-IL"/>
        </w:rPr>
      </w:pPr>
      <w:bookmarkStart w:id="816" w:name="_ETM_Q1_2658398"/>
      <w:bookmarkStart w:id="817" w:name="_ETM_Q1_2658507"/>
      <w:bookmarkEnd w:id="816"/>
      <w:bookmarkEnd w:id="817"/>
    </w:p>
    <w:p w:rsidR="00A95DB0" w:rsidRDefault="00A95DB0" w:rsidP="00A95DB0">
      <w:pPr>
        <w:pStyle w:val="af6"/>
        <w:keepNext/>
        <w:rPr>
          <w:rtl/>
        </w:rPr>
      </w:pPr>
      <w:bookmarkStart w:id="818" w:name="ET_yor_5292_72"/>
      <w:r w:rsidRPr="00A95DB0">
        <w:rPr>
          <w:rStyle w:val="TagStyle"/>
          <w:rtl/>
        </w:rPr>
        <w:t xml:space="preserve"> &lt;&lt; </w:t>
      </w:r>
      <w:proofErr w:type="spellStart"/>
      <w:r w:rsidRPr="00A95DB0">
        <w:rPr>
          <w:rStyle w:val="TagStyle"/>
          <w:rtl/>
        </w:rPr>
        <w:t>יור</w:t>
      </w:r>
      <w:proofErr w:type="spellEnd"/>
      <w:r w:rsidRPr="00A95DB0">
        <w:rPr>
          <w:rStyle w:val="TagStyle"/>
          <w:rtl/>
        </w:rPr>
        <w:t xml:space="preserve"> &gt;&gt; </w:t>
      </w:r>
      <w:r>
        <w:rPr>
          <w:rtl/>
        </w:rPr>
        <w:t>היו"ר אוסאמה סעדי:</w:t>
      </w:r>
      <w:r w:rsidRPr="00A95DB0">
        <w:rPr>
          <w:rStyle w:val="TagStyle"/>
          <w:rtl/>
        </w:rPr>
        <w:t xml:space="preserve"> &lt;&lt; </w:t>
      </w:r>
      <w:proofErr w:type="spellStart"/>
      <w:r w:rsidRPr="00A95DB0">
        <w:rPr>
          <w:rStyle w:val="TagStyle"/>
          <w:rtl/>
        </w:rPr>
        <w:t>יור</w:t>
      </w:r>
      <w:proofErr w:type="spellEnd"/>
      <w:r w:rsidRPr="00A95DB0">
        <w:rPr>
          <w:rStyle w:val="TagStyle"/>
          <w:rtl/>
        </w:rPr>
        <w:t xml:space="preserve"> &gt;&gt;</w:t>
      </w:r>
      <w:r>
        <w:rPr>
          <w:rtl/>
        </w:rPr>
        <w:t xml:space="preserve">   </w:t>
      </w:r>
      <w:bookmarkEnd w:id="818"/>
    </w:p>
    <w:p w:rsidR="00A95DB0" w:rsidRDefault="00A95DB0" w:rsidP="00A95DB0">
      <w:pPr>
        <w:pStyle w:val="KeepWithNext"/>
        <w:rPr>
          <w:rtl/>
          <w:lang w:eastAsia="he-IL"/>
        </w:rPr>
      </w:pPr>
    </w:p>
    <w:p w:rsidR="00A95DB0" w:rsidRDefault="00A95DB0" w:rsidP="00D601BE">
      <w:pPr>
        <w:rPr>
          <w:rtl/>
          <w:lang w:eastAsia="he-IL"/>
        </w:rPr>
      </w:pPr>
      <w:bookmarkStart w:id="819" w:name="_ETM_Q1_2659209"/>
      <w:bookmarkEnd w:id="819"/>
      <w:r>
        <w:rPr>
          <w:rFonts w:hint="cs"/>
          <w:rtl/>
          <w:lang w:eastAsia="he-IL"/>
        </w:rPr>
        <w:t xml:space="preserve">אם הם </w:t>
      </w:r>
      <w:r w:rsidR="00D601BE">
        <w:rPr>
          <w:rFonts w:hint="cs"/>
          <w:rtl/>
          <w:lang w:eastAsia="he-IL"/>
        </w:rPr>
        <w:t>מודיעים ו</w:t>
      </w:r>
      <w:r>
        <w:rPr>
          <w:rFonts w:hint="cs"/>
          <w:rtl/>
          <w:lang w:eastAsia="he-IL"/>
        </w:rPr>
        <w:t>לא רוצ</w:t>
      </w:r>
      <w:r w:rsidR="00D601BE">
        <w:rPr>
          <w:rFonts w:hint="cs"/>
          <w:rtl/>
          <w:lang w:eastAsia="he-IL"/>
        </w:rPr>
        <w:t>י</w:t>
      </w:r>
      <w:r>
        <w:rPr>
          <w:rFonts w:hint="cs"/>
          <w:rtl/>
          <w:lang w:eastAsia="he-IL"/>
        </w:rPr>
        <w:t xml:space="preserve">ם להמשיך </w:t>
      </w:r>
      <w:bookmarkStart w:id="820" w:name="_ETM_Q1_2661617"/>
      <w:bookmarkEnd w:id="820"/>
      <w:r>
        <w:rPr>
          <w:rFonts w:hint="cs"/>
          <w:rtl/>
          <w:lang w:eastAsia="he-IL"/>
        </w:rPr>
        <w:t>וחושבים שאין סי</w:t>
      </w:r>
      <w:r w:rsidR="00D601BE">
        <w:rPr>
          <w:rFonts w:hint="cs"/>
          <w:rtl/>
          <w:lang w:eastAsia="he-IL"/>
        </w:rPr>
        <w:t>כוי</w:t>
      </w:r>
      <w:r>
        <w:rPr>
          <w:rFonts w:hint="cs"/>
          <w:rtl/>
          <w:lang w:eastAsia="he-IL"/>
        </w:rPr>
        <w:t xml:space="preserve">, ואחרי ישבה אחת או שתיים אמרו: אנו </w:t>
      </w:r>
      <w:bookmarkStart w:id="821" w:name="_ETM_Q1_2668220"/>
      <w:bookmarkEnd w:id="821"/>
      <w:r>
        <w:rPr>
          <w:rFonts w:hint="cs"/>
          <w:rtl/>
          <w:lang w:eastAsia="he-IL"/>
        </w:rPr>
        <w:t>מודי</w:t>
      </w:r>
      <w:r w:rsidR="00D601BE">
        <w:rPr>
          <w:rFonts w:hint="cs"/>
          <w:rtl/>
          <w:lang w:eastAsia="he-IL"/>
        </w:rPr>
        <w:t>ע</w:t>
      </w:r>
      <w:r>
        <w:rPr>
          <w:rFonts w:hint="cs"/>
          <w:rtl/>
          <w:lang w:eastAsia="he-IL"/>
        </w:rPr>
        <w:t xml:space="preserve">ים שלא מסכימים, בכל זאת תהיה תקופת צינון שבה </w:t>
      </w:r>
      <w:r w:rsidR="00D601BE">
        <w:rPr>
          <w:rFonts w:hint="cs"/>
          <w:rtl/>
          <w:lang w:eastAsia="he-IL"/>
        </w:rPr>
        <w:t xml:space="preserve">- </w:t>
      </w:r>
      <w:r>
        <w:rPr>
          <w:rFonts w:hint="cs"/>
          <w:rtl/>
          <w:lang w:eastAsia="he-IL"/>
        </w:rPr>
        <w:t xml:space="preserve">אולי </w:t>
      </w:r>
      <w:bookmarkStart w:id="822" w:name="_ETM_Q1_2675725"/>
      <w:bookmarkEnd w:id="822"/>
      <w:r>
        <w:rPr>
          <w:rFonts w:hint="cs"/>
          <w:rtl/>
          <w:lang w:eastAsia="he-IL"/>
        </w:rPr>
        <w:t>באותה ישיבה- - -</w:t>
      </w:r>
    </w:p>
    <w:p w:rsidR="00A95DB0" w:rsidRDefault="00A95DB0" w:rsidP="00A95DB0">
      <w:pPr>
        <w:rPr>
          <w:rtl/>
          <w:lang w:eastAsia="he-IL"/>
        </w:rPr>
      </w:pPr>
      <w:bookmarkStart w:id="823" w:name="_ETM_Q1_2681258"/>
      <w:bookmarkStart w:id="824" w:name="_ETM_Q1_2681352"/>
      <w:bookmarkEnd w:id="823"/>
      <w:bookmarkEnd w:id="824"/>
    </w:p>
    <w:p w:rsidR="00A95DB0" w:rsidRDefault="00A95DB0" w:rsidP="00A95DB0">
      <w:pPr>
        <w:pStyle w:val="-"/>
        <w:keepNext/>
        <w:rPr>
          <w:rtl/>
        </w:rPr>
      </w:pPr>
      <w:bookmarkStart w:id="825" w:name="ET_speakercontinue_יעקב_פרידברג_73"/>
      <w:r w:rsidRPr="00A95DB0">
        <w:rPr>
          <w:rStyle w:val="TagStyle"/>
          <w:rtl/>
        </w:rPr>
        <w:t xml:space="preserve"> &lt;&lt; </w:t>
      </w:r>
      <w:proofErr w:type="spellStart"/>
      <w:r w:rsidRPr="00A95DB0">
        <w:rPr>
          <w:rStyle w:val="TagStyle"/>
          <w:rtl/>
        </w:rPr>
        <w:t>דובר_המשך</w:t>
      </w:r>
      <w:proofErr w:type="spellEnd"/>
      <w:r w:rsidRPr="00A95DB0">
        <w:rPr>
          <w:rStyle w:val="TagStyle"/>
          <w:rtl/>
        </w:rPr>
        <w:t xml:space="preserve"> &gt;&gt; </w:t>
      </w:r>
      <w:r>
        <w:rPr>
          <w:rtl/>
        </w:rPr>
        <w:t xml:space="preserve">יעקב </w:t>
      </w:r>
      <w:proofErr w:type="spellStart"/>
      <w:r>
        <w:rPr>
          <w:rtl/>
        </w:rPr>
        <w:t>פרידברג</w:t>
      </w:r>
      <w:proofErr w:type="spellEnd"/>
      <w:r>
        <w:rPr>
          <w:rtl/>
        </w:rPr>
        <w:t>:</w:t>
      </w:r>
      <w:r w:rsidRPr="00A95DB0">
        <w:rPr>
          <w:rStyle w:val="TagStyle"/>
          <w:rtl/>
        </w:rPr>
        <w:t xml:space="preserve"> &lt;&lt; </w:t>
      </w:r>
      <w:proofErr w:type="spellStart"/>
      <w:r w:rsidRPr="00A95DB0">
        <w:rPr>
          <w:rStyle w:val="TagStyle"/>
          <w:rtl/>
        </w:rPr>
        <w:t>דובר_המשך</w:t>
      </w:r>
      <w:proofErr w:type="spellEnd"/>
      <w:r w:rsidRPr="00A95DB0">
        <w:rPr>
          <w:rStyle w:val="TagStyle"/>
          <w:rtl/>
        </w:rPr>
        <w:t xml:space="preserve"> &gt;&gt;</w:t>
      </w:r>
      <w:r>
        <w:rPr>
          <w:rtl/>
        </w:rPr>
        <w:t xml:space="preserve">   </w:t>
      </w:r>
      <w:bookmarkEnd w:id="825"/>
    </w:p>
    <w:p w:rsidR="00A95DB0" w:rsidRDefault="00A95DB0" w:rsidP="00A95DB0">
      <w:pPr>
        <w:pStyle w:val="KeepWithNext"/>
        <w:rPr>
          <w:rtl/>
          <w:lang w:eastAsia="he-IL"/>
        </w:rPr>
      </w:pPr>
    </w:p>
    <w:p w:rsidR="00A95DB0" w:rsidRDefault="00186820" w:rsidP="00A95DB0">
      <w:pPr>
        <w:rPr>
          <w:rtl/>
          <w:lang w:eastAsia="he-IL"/>
        </w:rPr>
      </w:pPr>
      <w:bookmarkStart w:id="826" w:name="_ETM_Q1_2682039"/>
      <w:bookmarkEnd w:id="826"/>
      <w:r>
        <w:rPr>
          <w:rFonts w:hint="cs"/>
          <w:rtl/>
          <w:lang w:eastAsia="he-IL"/>
        </w:rPr>
        <w:t>על זכות הגישה לערכאות - בדיוק מ</w:t>
      </w:r>
      <w:r w:rsidR="00A95DB0">
        <w:rPr>
          <w:rFonts w:hint="cs"/>
          <w:rtl/>
          <w:lang w:eastAsia="he-IL"/>
        </w:rPr>
        <w:t>ק</w:t>
      </w:r>
      <w:r>
        <w:rPr>
          <w:rFonts w:hint="cs"/>
          <w:rtl/>
          <w:lang w:eastAsia="he-IL"/>
        </w:rPr>
        <w:t>ר</w:t>
      </w:r>
      <w:r w:rsidR="00A95DB0">
        <w:rPr>
          <w:rFonts w:hint="cs"/>
          <w:rtl/>
          <w:lang w:eastAsia="he-IL"/>
        </w:rPr>
        <w:t xml:space="preserve">ה כזה פוגע </w:t>
      </w:r>
      <w:r>
        <w:rPr>
          <w:rFonts w:hint="cs"/>
          <w:rtl/>
          <w:lang w:eastAsia="he-IL"/>
        </w:rPr>
        <w:t>ב</w:t>
      </w:r>
      <w:r w:rsidR="00A95DB0">
        <w:rPr>
          <w:rFonts w:hint="cs"/>
          <w:rtl/>
          <w:lang w:eastAsia="he-IL"/>
        </w:rPr>
        <w:t>צד ש</w:t>
      </w:r>
      <w:r>
        <w:rPr>
          <w:rFonts w:hint="cs"/>
          <w:rtl/>
          <w:lang w:eastAsia="he-IL"/>
        </w:rPr>
        <w:t>ר</w:t>
      </w:r>
      <w:r w:rsidR="00A95DB0">
        <w:rPr>
          <w:rFonts w:hint="cs"/>
          <w:rtl/>
          <w:lang w:eastAsia="he-IL"/>
        </w:rPr>
        <w:t xml:space="preserve">וצה להגיש </w:t>
      </w:r>
      <w:bookmarkStart w:id="827" w:name="_ETM_Q1_2688397"/>
      <w:bookmarkEnd w:id="827"/>
      <w:r w:rsidR="00A95DB0">
        <w:rPr>
          <w:rFonts w:hint="cs"/>
          <w:rtl/>
          <w:lang w:eastAsia="he-IL"/>
        </w:rPr>
        <w:t xml:space="preserve">תובענה. נאמר שאחרי 21 ימים התקיימה פגישת </w:t>
      </w:r>
      <w:proofErr w:type="spellStart"/>
      <w:r w:rsidR="00FB5271">
        <w:rPr>
          <w:rFonts w:hint="cs"/>
          <w:rtl/>
          <w:lang w:eastAsia="he-IL"/>
        </w:rPr>
        <w:t>מהו</w:t>
      </w:r>
      <w:r w:rsidR="00FB5271">
        <w:rPr>
          <w:rtl/>
          <w:lang w:eastAsia="he-IL"/>
        </w:rPr>
        <w:t>"</w:t>
      </w:r>
      <w:r w:rsidR="00FB5271">
        <w:rPr>
          <w:rFonts w:hint="cs"/>
          <w:rtl/>
          <w:lang w:eastAsia="he-IL"/>
        </w:rPr>
        <w:t>ת</w:t>
      </w:r>
      <w:proofErr w:type="spellEnd"/>
      <w:r w:rsidR="00FB5271">
        <w:rPr>
          <w:rFonts w:hint="cs"/>
          <w:rtl/>
          <w:lang w:eastAsia="he-IL"/>
        </w:rPr>
        <w:t xml:space="preserve"> </w:t>
      </w:r>
      <w:r w:rsidR="00A95DB0">
        <w:rPr>
          <w:rFonts w:hint="cs"/>
          <w:rtl/>
          <w:lang w:eastAsia="he-IL"/>
        </w:rPr>
        <w:t xml:space="preserve">והם </w:t>
      </w:r>
      <w:bookmarkStart w:id="828" w:name="_ETM_Q1_2696320"/>
      <w:bookmarkEnd w:id="828"/>
      <w:r>
        <w:rPr>
          <w:rFonts w:hint="cs"/>
          <w:rtl/>
          <w:lang w:eastAsia="he-IL"/>
        </w:rPr>
        <w:t>לא רוצי</w:t>
      </w:r>
      <w:r w:rsidR="00A95DB0">
        <w:rPr>
          <w:rFonts w:hint="cs"/>
          <w:rtl/>
          <w:lang w:eastAsia="he-IL"/>
        </w:rPr>
        <w:t>ם</w:t>
      </w:r>
      <w:r>
        <w:rPr>
          <w:rFonts w:hint="cs"/>
          <w:rtl/>
          <w:lang w:eastAsia="he-IL"/>
        </w:rPr>
        <w:t xml:space="preserve"> </w:t>
      </w:r>
      <w:r w:rsidR="00A95DB0">
        <w:rPr>
          <w:rFonts w:hint="cs"/>
          <w:rtl/>
          <w:lang w:eastAsia="he-IL"/>
        </w:rPr>
        <w:t xml:space="preserve">להמשיך. אחד הצדדים לא מעוניין. </w:t>
      </w:r>
      <w:r>
        <w:rPr>
          <w:rFonts w:hint="cs"/>
          <w:rtl/>
          <w:lang w:eastAsia="he-IL"/>
        </w:rPr>
        <w:t xml:space="preserve">היום </w:t>
      </w:r>
      <w:bookmarkStart w:id="829" w:name="_ETM_Q1_2697686"/>
      <w:bookmarkEnd w:id="829"/>
      <w:r>
        <w:rPr>
          <w:rFonts w:hint="cs"/>
          <w:rtl/>
          <w:lang w:eastAsia="he-IL"/>
        </w:rPr>
        <w:t xml:space="preserve">הם צריכים להמתין עד סוף 45 ימים, אם לא מאריכים, </w:t>
      </w:r>
      <w:bookmarkStart w:id="830" w:name="_ETM_Q1_2703704"/>
      <w:bookmarkEnd w:id="830"/>
      <w:r>
        <w:rPr>
          <w:rFonts w:hint="cs"/>
          <w:rtl/>
          <w:lang w:eastAsia="he-IL"/>
        </w:rPr>
        <w:t>ו</w:t>
      </w:r>
      <w:r w:rsidR="00A95DB0">
        <w:rPr>
          <w:rFonts w:hint="cs"/>
          <w:rtl/>
          <w:lang w:eastAsia="he-IL"/>
        </w:rPr>
        <w:t>אפשר להגיש תובענה.</w:t>
      </w:r>
    </w:p>
    <w:p w:rsidR="00A95DB0" w:rsidRDefault="00A95DB0" w:rsidP="00A95DB0">
      <w:pPr>
        <w:rPr>
          <w:rtl/>
          <w:lang w:eastAsia="he-IL"/>
        </w:rPr>
      </w:pPr>
      <w:bookmarkStart w:id="831" w:name="_ETM_Q1_2704929"/>
      <w:bookmarkStart w:id="832" w:name="_ETM_Q1_2705007"/>
      <w:bookmarkEnd w:id="831"/>
      <w:bookmarkEnd w:id="832"/>
    </w:p>
    <w:p w:rsidR="00A95DB0" w:rsidRDefault="00A95DB0" w:rsidP="00A95DB0">
      <w:pPr>
        <w:pStyle w:val="af6"/>
        <w:keepNext/>
        <w:rPr>
          <w:rtl/>
        </w:rPr>
      </w:pPr>
      <w:bookmarkStart w:id="833" w:name="ET_yor_5292_74"/>
      <w:r w:rsidRPr="00A95DB0">
        <w:rPr>
          <w:rStyle w:val="TagStyle"/>
          <w:rtl/>
        </w:rPr>
        <w:t xml:space="preserve"> &lt;&lt; </w:t>
      </w:r>
      <w:proofErr w:type="spellStart"/>
      <w:r w:rsidRPr="00A95DB0">
        <w:rPr>
          <w:rStyle w:val="TagStyle"/>
          <w:rtl/>
        </w:rPr>
        <w:t>יור</w:t>
      </w:r>
      <w:proofErr w:type="spellEnd"/>
      <w:r w:rsidRPr="00A95DB0">
        <w:rPr>
          <w:rStyle w:val="TagStyle"/>
          <w:rtl/>
        </w:rPr>
        <w:t xml:space="preserve"> &gt;&gt; </w:t>
      </w:r>
      <w:r>
        <w:rPr>
          <w:rtl/>
        </w:rPr>
        <w:t>היו"ר אוסאמה סעדי:</w:t>
      </w:r>
      <w:r w:rsidRPr="00A95DB0">
        <w:rPr>
          <w:rStyle w:val="TagStyle"/>
          <w:rtl/>
        </w:rPr>
        <w:t xml:space="preserve"> &lt;&lt; </w:t>
      </w:r>
      <w:proofErr w:type="spellStart"/>
      <w:r w:rsidRPr="00A95DB0">
        <w:rPr>
          <w:rStyle w:val="TagStyle"/>
          <w:rtl/>
        </w:rPr>
        <w:t>יור</w:t>
      </w:r>
      <w:proofErr w:type="spellEnd"/>
      <w:r w:rsidRPr="00A95DB0">
        <w:rPr>
          <w:rStyle w:val="TagStyle"/>
          <w:rtl/>
        </w:rPr>
        <w:t xml:space="preserve"> &gt;&gt;</w:t>
      </w:r>
      <w:r>
        <w:rPr>
          <w:rtl/>
        </w:rPr>
        <w:t xml:space="preserve">   </w:t>
      </w:r>
      <w:bookmarkEnd w:id="833"/>
    </w:p>
    <w:p w:rsidR="00A95DB0" w:rsidRDefault="00A95DB0" w:rsidP="00A95DB0">
      <w:pPr>
        <w:pStyle w:val="KeepWithNext"/>
        <w:rPr>
          <w:rtl/>
          <w:lang w:eastAsia="he-IL"/>
        </w:rPr>
      </w:pPr>
    </w:p>
    <w:p w:rsidR="00A95DB0" w:rsidRDefault="00A95DB0" w:rsidP="00A95DB0">
      <w:pPr>
        <w:rPr>
          <w:rtl/>
          <w:lang w:eastAsia="he-IL"/>
        </w:rPr>
      </w:pPr>
      <w:bookmarkStart w:id="834" w:name="_ETM_Q1_2705741"/>
      <w:bookmarkEnd w:id="834"/>
      <w:r>
        <w:rPr>
          <w:rFonts w:hint="cs"/>
          <w:rtl/>
          <w:lang w:eastAsia="he-IL"/>
        </w:rPr>
        <w:t xml:space="preserve">למה? </w:t>
      </w:r>
      <w:bookmarkStart w:id="835" w:name="_ETM_Q1_2706398"/>
      <w:bookmarkEnd w:id="835"/>
      <w:r>
        <w:rPr>
          <w:rFonts w:hint="cs"/>
          <w:rtl/>
          <w:lang w:eastAsia="he-IL"/>
        </w:rPr>
        <w:t>עשרה ימים מהישיבה האחרונה.</w:t>
      </w:r>
    </w:p>
    <w:p w:rsidR="00A95DB0" w:rsidRDefault="00A95DB0" w:rsidP="00A95DB0">
      <w:pPr>
        <w:rPr>
          <w:rtl/>
          <w:lang w:eastAsia="he-IL"/>
        </w:rPr>
      </w:pPr>
      <w:bookmarkStart w:id="836" w:name="_ETM_Q1_2709616"/>
      <w:bookmarkStart w:id="837" w:name="_ETM_Q1_2709710"/>
      <w:bookmarkEnd w:id="836"/>
      <w:bookmarkEnd w:id="837"/>
    </w:p>
    <w:p w:rsidR="00A95DB0" w:rsidRDefault="00A95DB0" w:rsidP="00A95DB0">
      <w:pPr>
        <w:pStyle w:val="-"/>
        <w:keepNext/>
        <w:rPr>
          <w:rtl/>
        </w:rPr>
      </w:pPr>
      <w:bookmarkStart w:id="838" w:name="ET_speakercontinue_יעקב_פרידברג_75"/>
      <w:r w:rsidRPr="00A95DB0">
        <w:rPr>
          <w:rStyle w:val="TagStyle"/>
          <w:rtl/>
        </w:rPr>
        <w:t xml:space="preserve"> &lt;&lt; </w:t>
      </w:r>
      <w:proofErr w:type="spellStart"/>
      <w:r w:rsidRPr="00A95DB0">
        <w:rPr>
          <w:rStyle w:val="TagStyle"/>
          <w:rtl/>
        </w:rPr>
        <w:t>דובר_המשך</w:t>
      </w:r>
      <w:proofErr w:type="spellEnd"/>
      <w:r w:rsidRPr="00A95DB0">
        <w:rPr>
          <w:rStyle w:val="TagStyle"/>
          <w:rtl/>
        </w:rPr>
        <w:t xml:space="preserve"> &gt;&gt; </w:t>
      </w:r>
      <w:r>
        <w:rPr>
          <w:rtl/>
        </w:rPr>
        <w:t xml:space="preserve">יעקב </w:t>
      </w:r>
      <w:proofErr w:type="spellStart"/>
      <w:r>
        <w:rPr>
          <w:rtl/>
        </w:rPr>
        <w:t>פרידברג</w:t>
      </w:r>
      <w:proofErr w:type="spellEnd"/>
      <w:r>
        <w:rPr>
          <w:rtl/>
        </w:rPr>
        <w:t>:</w:t>
      </w:r>
      <w:r w:rsidRPr="00A95DB0">
        <w:rPr>
          <w:rStyle w:val="TagStyle"/>
          <w:rtl/>
        </w:rPr>
        <w:t xml:space="preserve"> &lt;&lt; </w:t>
      </w:r>
      <w:proofErr w:type="spellStart"/>
      <w:r w:rsidRPr="00A95DB0">
        <w:rPr>
          <w:rStyle w:val="TagStyle"/>
          <w:rtl/>
        </w:rPr>
        <w:t>דובר_המשך</w:t>
      </w:r>
      <w:proofErr w:type="spellEnd"/>
      <w:r w:rsidRPr="00A95DB0">
        <w:rPr>
          <w:rStyle w:val="TagStyle"/>
          <w:rtl/>
        </w:rPr>
        <w:t xml:space="preserve"> &gt;&gt;</w:t>
      </w:r>
      <w:r>
        <w:rPr>
          <w:rtl/>
        </w:rPr>
        <w:t xml:space="preserve">   </w:t>
      </w:r>
      <w:bookmarkEnd w:id="838"/>
    </w:p>
    <w:p w:rsidR="00A95DB0" w:rsidRDefault="00A95DB0" w:rsidP="00A95DB0">
      <w:pPr>
        <w:pStyle w:val="KeepWithNext"/>
        <w:rPr>
          <w:rtl/>
          <w:lang w:eastAsia="he-IL"/>
        </w:rPr>
      </w:pPr>
    </w:p>
    <w:p w:rsidR="00A95DB0" w:rsidRDefault="00A95DB0" w:rsidP="00A95DB0">
      <w:pPr>
        <w:rPr>
          <w:rtl/>
          <w:lang w:eastAsia="he-IL"/>
        </w:rPr>
      </w:pPr>
      <w:bookmarkStart w:id="839" w:name="_ETM_Q1_2710364"/>
      <w:bookmarkEnd w:id="839"/>
      <w:r>
        <w:rPr>
          <w:rFonts w:hint="cs"/>
          <w:rtl/>
          <w:lang w:eastAsia="he-IL"/>
        </w:rPr>
        <w:t xml:space="preserve">לא. תקופת ההליכים </w:t>
      </w:r>
      <w:r w:rsidR="00186820">
        <w:rPr>
          <w:rFonts w:hint="cs"/>
          <w:rtl/>
          <w:lang w:eastAsia="he-IL"/>
        </w:rPr>
        <w:t xml:space="preserve">מוגדרת בסעיף 3ה לחוק, </w:t>
      </w:r>
      <w:r>
        <w:rPr>
          <w:rFonts w:hint="cs"/>
          <w:rtl/>
          <w:lang w:eastAsia="he-IL"/>
        </w:rPr>
        <w:t>וח</w:t>
      </w:r>
      <w:r w:rsidR="00186820">
        <w:rPr>
          <w:rFonts w:hint="cs"/>
          <w:rtl/>
          <w:lang w:eastAsia="he-IL"/>
        </w:rPr>
        <w:t>י</w:t>
      </w:r>
      <w:r>
        <w:rPr>
          <w:rFonts w:hint="cs"/>
          <w:rtl/>
          <w:lang w:eastAsia="he-IL"/>
        </w:rPr>
        <w:t xml:space="preserve">יבים להמתין את </w:t>
      </w:r>
      <w:bookmarkStart w:id="840" w:name="_ETM_Q1_2718116"/>
      <w:bookmarkEnd w:id="840"/>
      <w:r>
        <w:rPr>
          <w:rFonts w:hint="cs"/>
          <w:rtl/>
          <w:lang w:eastAsia="he-IL"/>
        </w:rPr>
        <w:t xml:space="preserve">תקופת עיכוב ההליכים בכל מקרה. </w:t>
      </w:r>
    </w:p>
    <w:p w:rsidR="00A95DB0" w:rsidRDefault="00A95DB0" w:rsidP="00A95DB0">
      <w:pPr>
        <w:rPr>
          <w:rtl/>
          <w:lang w:eastAsia="he-IL"/>
        </w:rPr>
      </w:pPr>
      <w:bookmarkStart w:id="841" w:name="_ETM_Q1_2722258"/>
      <w:bookmarkStart w:id="842" w:name="_ETM_Q1_2722351"/>
      <w:bookmarkEnd w:id="841"/>
      <w:bookmarkEnd w:id="842"/>
    </w:p>
    <w:p w:rsidR="00A95DB0" w:rsidRDefault="00A95DB0" w:rsidP="00A95DB0">
      <w:pPr>
        <w:pStyle w:val="af6"/>
        <w:keepNext/>
        <w:rPr>
          <w:rtl/>
        </w:rPr>
      </w:pPr>
      <w:bookmarkStart w:id="843" w:name="ET_yor_5292_76"/>
      <w:r w:rsidRPr="00A95DB0">
        <w:rPr>
          <w:rStyle w:val="TagStyle"/>
          <w:rtl/>
        </w:rPr>
        <w:t xml:space="preserve"> &lt;&lt; </w:t>
      </w:r>
      <w:proofErr w:type="spellStart"/>
      <w:r w:rsidRPr="00A95DB0">
        <w:rPr>
          <w:rStyle w:val="TagStyle"/>
          <w:rtl/>
        </w:rPr>
        <w:t>יור</w:t>
      </w:r>
      <w:proofErr w:type="spellEnd"/>
      <w:r w:rsidRPr="00A95DB0">
        <w:rPr>
          <w:rStyle w:val="TagStyle"/>
          <w:rtl/>
        </w:rPr>
        <w:t xml:space="preserve"> &gt;&gt; </w:t>
      </w:r>
      <w:r>
        <w:rPr>
          <w:rtl/>
        </w:rPr>
        <w:t>היו"ר אוסאמה סעדי:</w:t>
      </w:r>
      <w:r w:rsidRPr="00A95DB0">
        <w:rPr>
          <w:rStyle w:val="TagStyle"/>
          <w:rtl/>
        </w:rPr>
        <w:t xml:space="preserve"> &lt;&lt; </w:t>
      </w:r>
      <w:proofErr w:type="spellStart"/>
      <w:r w:rsidRPr="00A95DB0">
        <w:rPr>
          <w:rStyle w:val="TagStyle"/>
          <w:rtl/>
        </w:rPr>
        <w:t>יור</w:t>
      </w:r>
      <w:proofErr w:type="spellEnd"/>
      <w:r w:rsidRPr="00A95DB0">
        <w:rPr>
          <w:rStyle w:val="TagStyle"/>
          <w:rtl/>
        </w:rPr>
        <w:t xml:space="preserve"> &gt;&gt;</w:t>
      </w:r>
      <w:r>
        <w:rPr>
          <w:rtl/>
        </w:rPr>
        <w:t xml:space="preserve">   </w:t>
      </w:r>
      <w:bookmarkEnd w:id="843"/>
    </w:p>
    <w:p w:rsidR="00A95DB0" w:rsidRDefault="00A95DB0" w:rsidP="00A95DB0">
      <w:pPr>
        <w:pStyle w:val="KeepWithNext"/>
        <w:rPr>
          <w:rtl/>
          <w:lang w:eastAsia="he-IL"/>
        </w:rPr>
      </w:pPr>
    </w:p>
    <w:p w:rsidR="00A95DB0" w:rsidRDefault="00A95DB0" w:rsidP="00A95DB0">
      <w:pPr>
        <w:rPr>
          <w:rtl/>
          <w:lang w:eastAsia="he-IL"/>
        </w:rPr>
      </w:pPr>
      <w:bookmarkStart w:id="844" w:name="_ETM_Q1_2722976"/>
      <w:bookmarkEnd w:id="844"/>
      <w:r>
        <w:rPr>
          <w:rFonts w:hint="cs"/>
          <w:rtl/>
          <w:lang w:eastAsia="he-IL"/>
        </w:rPr>
        <w:t xml:space="preserve">היום עיכוב הליכים </w:t>
      </w:r>
      <w:r>
        <w:rPr>
          <w:rtl/>
          <w:lang w:eastAsia="he-IL"/>
        </w:rPr>
        <w:t>–</w:t>
      </w:r>
      <w:r>
        <w:rPr>
          <w:rFonts w:hint="cs"/>
          <w:rtl/>
          <w:lang w:eastAsia="he-IL"/>
        </w:rPr>
        <w:t xml:space="preserve"> </w:t>
      </w:r>
      <w:r w:rsidR="00186820">
        <w:rPr>
          <w:rFonts w:hint="cs"/>
          <w:rtl/>
          <w:lang w:eastAsia="he-IL"/>
        </w:rPr>
        <w:t xml:space="preserve">מתן </w:t>
      </w:r>
      <w:r>
        <w:rPr>
          <w:rFonts w:hint="cs"/>
          <w:rtl/>
          <w:lang w:eastAsia="he-IL"/>
        </w:rPr>
        <w:t xml:space="preserve">הודעה </w:t>
      </w:r>
      <w:bookmarkStart w:id="845" w:name="_ETM_Q1_2730398"/>
      <w:bookmarkEnd w:id="845"/>
      <w:r>
        <w:rPr>
          <w:rFonts w:hint="cs"/>
          <w:rtl/>
          <w:lang w:eastAsia="he-IL"/>
        </w:rPr>
        <w:t xml:space="preserve">של עשרה ימים </w:t>
      </w:r>
      <w:r w:rsidR="00186820">
        <w:rPr>
          <w:rFonts w:hint="cs"/>
          <w:rtl/>
          <w:lang w:eastAsia="he-IL"/>
        </w:rPr>
        <w:t xml:space="preserve">מיום הישיבה האחרונה </w:t>
      </w:r>
      <w:r>
        <w:rPr>
          <w:rtl/>
          <w:lang w:eastAsia="he-IL"/>
        </w:rPr>
        <w:t>–</w:t>
      </w:r>
      <w:r>
        <w:rPr>
          <w:rFonts w:hint="cs"/>
          <w:rtl/>
          <w:lang w:eastAsia="he-IL"/>
        </w:rPr>
        <w:t xml:space="preserve"> נא</w:t>
      </w:r>
      <w:r w:rsidR="00186820">
        <w:rPr>
          <w:rFonts w:hint="cs"/>
          <w:rtl/>
          <w:lang w:eastAsia="he-IL"/>
        </w:rPr>
        <w:t>מ</w:t>
      </w:r>
      <w:r>
        <w:rPr>
          <w:rFonts w:hint="cs"/>
          <w:rtl/>
          <w:lang w:eastAsia="he-IL"/>
        </w:rPr>
        <w:t xml:space="preserve">ר שהישיבה האחרונה היא 30 יום. </w:t>
      </w:r>
      <w:bookmarkStart w:id="846" w:name="_ETM_Q1_2737859"/>
      <w:bookmarkEnd w:id="846"/>
      <w:r>
        <w:rPr>
          <w:rFonts w:hint="cs"/>
          <w:rtl/>
          <w:lang w:eastAsia="he-IL"/>
        </w:rPr>
        <w:t>הוא לא מחכה 45 ימים.</w:t>
      </w:r>
    </w:p>
    <w:p w:rsidR="00A95DB0" w:rsidRDefault="00A95DB0" w:rsidP="00A95DB0">
      <w:pPr>
        <w:rPr>
          <w:rtl/>
          <w:lang w:eastAsia="he-IL"/>
        </w:rPr>
      </w:pPr>
      <w:bookmarkStart w:id="847" w:name="_ETM_Q1_2741383"/>
      <w:bookmarkStart w:id="848" w:name="_ETM_Q1_2741461"/>
      <w:bookmarkEnd w:id="847"/>
      <w:bookmarkEnd w:id="848"/>
    </w:p>
    <w:p w:rsidR="00A95DB0" w:rsidRDefault="00A95DB0" w:rsidP="00A95DB0">
      <w:pPr>
        <w:pStyle w:val="-"/>
        <w:keepNext/>
        <w:rPr>
          <w:rtl/>
        </w:rPr>
      </w:pPr>
      <w:bookmarkStart w:id="849" w:name="ET_speakercontinue_יעקב_פרידברג_77"/>
      <w:r w:rsidRPr="00A95DB0">
        <w:rPr>
          <w:rStyle w:val="TagStyle"/>
          <w:rtl/>
        </w:rPr>
        <w:t xml:space="preserve"> &lt;&lt; </w:t>
      </w:r>
      <w:proofErr w:type="spellStart"/>
      <w:r w:rsidRPr="00A95DB0">
        <w:rPr>
          <w:rStyle w:val="TagStyle"/>
          <w:rtl/>
        </w:rPr>
        <w:t>דובר_המשך</w:t>
      </w:r>
      <w:proofErr w:type="spellEnd"/>
      <w:r w:rsidRPr="00A95DB0">
        <w:rPr>
          <w:rStyle w:val="TagStyle"/>
          <w:rtl/>
        </w:rPr>
        <w:t xml:space="preserve"> &gt;&gt; </w:t>
      </w:r>
      <w:r>
        <w:rPr>
          <w:rtl/>
        </w:rPr>
        <w:t xml:space="preserve">יעקב </w:t>
      </w:r>
      <w:proofErr w:type="spellStart"/>
      <w:r>
        <w:rPr>
          <w:rtl/>
        </w:rPr>
        <w:t>פרידברג</w:t>
      </w:r>
      <w:proofErr w:type="spellEnd"/>
      <w:r>
        <w:rPr>
          <w:rtl/>
        </w:rPr>
        <w:t>:</w:t>
      </w:r>
      <w:r w:rsidRPr="00A95DB0">
        <w:rPr>
          <w:rStyle w:val="TagStyle"/>
          <w:rtl/>
        </w:rPr>
        <w:t xml:space="preserve"> &lt;&lt; </w:t>
      </w:r>
      <w:proofErr w:type="spellStart"/>
      <w:r w:rsidRPr="00A95DB0">
        <w:rPr>
          <w:rStyle w:val="TagStyle"/>
          <w:rtl/>
        </w:rPr>
        <w:t>דובר_המשך</w:t>
      </w:r>
      <w:proofErr w:type="spellEnd"/>
      <w:r w:rsidRPr="00A95DB0">
        <w:rPr>
          <w:rStyle w:val="TagStyle"/>
          <w:rtl/>
        </w:rPr>
        <w:t xml:space="preserve"> &gt;&gt;</w:t>
      </w:r>
      <w:r>
        <w:rPr>
          <w:rtl/>
        </w:rPr>
        <w:t xml:space="preserve">   </w:t>
      </w:r>
      <w:bookmarkEnd w:id="849"/>
    </w:p>
    <w:p w:rsidR="00A95DB0" w:rsidRDefault="00A95DB0" w:rsidP="00A95DB0">
      <w:pPr>
        <w:pStyle w:val="KeepWithNext"/>
        <w:rPr>
          <w:rtl/>
          <w:lang w:eastAsia="he-IL"/>
        </w:rPr>
      </w:pPr>
    </w:p>
    <w:p w:rsidR="00A95DB0" w:rsidRDefault="00A95DB0" w:rsidP="00A95DB0">
      <w:pPr>
        <w:rPr>
          <w:rtl/>
          <w:lang w:eastAsia="he-IL"/>
        </w:rPr>
      </w:pPr>
      <w:bookmarkStart w:id="850" w:name="_ETM_Q1_2742163"/>
      <w:bookmarkEnd w:id="850"/>
      <w:r>
        <w:rPr>
          <w:rFonts w:hint="cs"/>
          <w:rtl/>
          <w:lang w:eastAsia="he-IL"/>
        </w:rPr>
        <w:t>הוא חייב לחכות.</w:t>
      </w:r>
    </w:p>
    <w:p w:rsidR="00A95DB0" w:rsidRDefault="00A95DB0" w:rsidP="00A95DB0">
      <w:pPr>
        <w:rPr>
          <w:rtl/>
          <w:lang w:eastAsia="he-IL"/>
        </w:rPr>
      </w:pPr>
      <w:bookmarkStart w:id="851" w:name="_ETM_Q1_2744397"/>
      <w:bookmarkStart w:id="852" w:name="_ETM_Q1_2744475"/>
      <w:bookmarkEnd w:id="851"/>
      <w:bookmarkEnd w:id="852"/>
    </w:p>
    <w:p w:rsidR="00A95DB0" w:rsidRDefault="00A95DB0" w:rsidP="00A95DB0">
      <w:pPr>
        <w:pStyle w:val="af6"/>
        <w:keepNext/>
        <w:rPr>
          <w:rtl/>
        </w:rPr>
      </w:pPr>
      <w:bookmarkStart w:id="853" w:name="ET_yor_5292_78"/>
      <w:r w:rsidRPr="00A95DB0">
        <w:rPr>
          <w:rStyle w:val="TagStyle"/>
          <w:rtl/>
        </w:rPr>
        <w:t xml:space="preserve"> &lt;&lt; </w:t>
      </w:r>
      <w:proofErr w:type="spellStart"/>
      <w:r w:rsidRPr="00A95DB0">
        <w:rPr>
          <w:rStyle w:val="TagStyle"/>
          <w:rtl/>
        </w:rPr>
        <w:t>יור</w:t>
      </w:r>
      <w:proofErr w:type="spellEnd"/>
      <w:r w:rsidRPr="00A95DB0">
        <w:rPr>
          <w:rStyle w:val="TagStyle"/>
          <w:rtl/>
        </w:rPr>
        <w:t xml:space="preserve"> &gt;&gt; </w:t>
      </w:r>
      <w:r>
        <w:rPr>
          <w:rtl/>
        </w:rPr>
        <w:t>היו"ר אוסאמה סעדי:</w:t>
      </w:r>
      <w:r w:rsidRPr="00A95DB0">
        <w:rPr>
          <w:rStyle w:val="TagStyle"/>
          <w:rtl/>
        </w:rPr>
        <w:t xml:space="preserve"> &lt;&lt; </w:t>
      </w:r>
      <w:proofErr w:type="spellStart"/>
      <w:r w:rsidRPr="00A95DB0">
        <w:rPr>
          <w:rStyle w:val="TagStyle"/>
          <w:rtl/>
        </w:rPr>
        <w:t>יור</w:t>
      </w:r>
      <w:proofErr w:type="spellEnd"/>
      <w:r w:rsidRPr="00A95DB0">
        <w:rPr>
          <w:rStyle w:val="TagStyle"/>
          <w:rtl/>
        </w:rPr>
        <w:t xml:space="preserve"> &gt;&gt;</w:t>
      </w:r>
      <w:r>
        <w:rPr>
          <w:rtl/>
        </w:rPr>
        <w:t xml:space="preserve">   </w:t>
      </w:r>
      <w:bookmarkEnd w:id="853"/>
    </w:p>
    <w:p w:rsidR="00A95DB0" w:rsidRDefault="00A95DB0" w:rsidP="00A95DB0">
      <w:pPr>
        <w:pStyle w:val="KeepWithNext"/>
        <w:rPr>
          <w:rtl/>
          <w:lang w:eastAsia="he-IL"/>
        </w:rPr>
      </w:pPr>
    </w:p>
    <w:p w:rsidR="00A95DB0" w:rsidRDefault="00A95DB0" w:rsidP="00A95DB0">
      <w:pPr>
        <w:rPr>
          <w:rtl/>
          <w:lang w:eastAsia="he-IL"/>
        </w:rPr>
      </w:pPr>
      <w:bookmarkStart w:id="854" w:name="_ETM_Q1_2745147"/>
      <w:bookmarkEnd w:id="854"/>
      <w:r>
        <w:rPr>
          <w:rFonts w:hint="cs"/>
          <w:rtl/>
          <w:lang w:eastAsia="he-IL"/>
        </w:rPr>
        <w:t xml:space="preserve">זה מה שהצעתי </w:t>
      </w:r>
      <w:r>
        <w:rPr>
          <w:rtl/>
          <w:lang w:eastAsia="he-IL"/>
        </w:rPr>
        <w:t>–</w:t>
      </w:r>
      <w:r>
        <w:rPr>
          <w:rFonts w:hint="cs"/>
          <w:rtl/>
          <w:lang w:eastAsia="he-IL"/>
        </w:rPr>
        <w:t xml:space="preserve"> </w:t>
      </w:r>
      <w:bookmarkStart w:id="855" w:name="_ETM_Q1_2747133"/>
      <w:bookmarkEnd w:id="855"/>
      <w:r>
        <w:rPr>
          <w:rFonts w:hint="cs"/>
          <w:rtl/>
          <w:lang w:eastAsia="he-IL"/>
        </w:rPr>
        <w:t xml:space="preserve">אמרתי שניתן להם 60 יום. זו ההצעה שלכם. נשאיר את </w:t>
      </w:r>
      <w:bookmarkStart w:id="856" w:name="_ETM_Q1_2754328"/>
      <w:bookmarkEnd w:id="856"/>
      <w:r>
        <w:rPr>
          <w:rFonts w:hint="cs"/>
          <w:rtl/>
          <w:lang w:eastAsia="he-IL"/>
        </w:rPr>
        <w:t xml:space="preserve">ה-60 ימים, ונבטל את ההודעה של העשרה ימים ואת תקופת </w:t>
      </w:r>
      <w:bookmarkStart w:id="857" w:name="_ETM_Q1_2760835"/>
      <w:bookmarkEnd w:id="857"/>
      <w:r>
        <w:rPr>
          <w:rFonts w:hint="cs"/>
          <w:rtl/>
          <w:lang w:eastAsia="he-IL"/>
        </w:rPr>
        <w:t>הצינון</w:t>
      </w:r>
      <w:r w:rsidR="00962D0E">
        <w:rPr>
          <w:rFonts w:hint="cs"/>
          <w:rtl/>
          <w:lang w:eastAsia="he-IL"/>
        </w:rPr>
        <w:t>,</w:t>
      </w:r>
      <w:r>
        <w:rPr>
          <w:rFonts w:hint="cs"/>
          <w:rtl/>
          <w:lang w:eastAsia="he-IL"/>
        </w:rPr>
        <w:t xml:space="preserve"> ונשלב יחד, ואחרי 60 הימים ניתן עשרה ימי צינון.</w:t>
      </w:r>
    </w:p>
    <w:p w:rsidR="00A95DB0" w:rsidRDefault="00A95DB0" w:rsidP="00A95DB0">
      <w:pPr>
        <w:rPr>
          <w:rtl/>
          <w:lang w:eastAsia="he-IL"/>
        </w:rPr>
      </w:pPr>
      <w:bookmarkStart w:id="858" w:name="_ETM_Q1_2771054"/>
      <w:bookmarkStart w:id="859" w:name="_ETM_Q1_2771132"/>
      <w:bookmarkEnd w:id="858"/>
      <w:bookmarkEnd w:id="859"/>
    </w:p>
    <w:p w:rsidR="00A95DB0" w:rsidRDefault="00A95DB0" w:rsidP="00A95DB0">
      <w:pPr>
        <w:pStyle w:val="-"/>
        <w:keepNext/>
        <w:rPr>
          <w:rtl/>
        </w:rPr>
      </w:pPr>
      <w:bookmarkStart w:id="860" w:name="ET_speakercontinue_יעקב_פרידברג_79"/>
      <w:r w:rsidRPr="00A95DB0">
        <w:rPr>
          <w:rStyle w:val="TagStyle"/>
          <w:rtl/>
        </w:rPr>
        <w:t xml:space="preserve"> &lt;&lt; </w:t>
      </w:r>
      <w:proofErr w:type="spellStart"/>
      <w:r w:rsidRPr="00A95DB0">
        <w:rPr>
          <w:rStyle w:val="TagStyle"/>
          <w:rtl/>
        </w:rPr>
        <w:t>דובר_המשך</w:t>
      </w:r>
      <w:proofErr w:type="spellEnd"/>
      <w:r w:rsidRPr="00A95DB0">
        <w:rPr>
          <w:rStyle w:val="TagStyle"/>
          <w:rtl/>
        </w:rPr>
        <w:t xml:space="preserve"> &gt;&gt; </w:t>
      </w:r>
      <w:r>
        <w:rPr>
          <w:rtl/>
        </w:rPr>
        <w:t xml:space="preserve">יעקב </w:t>
      </w:r>
      <w:proofErr w:type="spellStart"/>
      <w:r>
        <w:rPr>
          <w:rtl/>
        </w:rPr>
        <w:t>פרידברג</w:t>
      </w:r>
      <w:proofErr w:type="spellEnd"/>
      <w:r>
        <w:rPr>
          <w:rtl/>
        </w:rPr>
        <w:t>:</w:t>
      </w:r>
      <w:r w:rsidRPr="00A95DB0">
        <w:rPr>
          <w:rStyle w:val="TagStyle"/>
          <w:rtl/>
        </w:rPr>
        <w:t xml:space="preserve"> &lt;&lt; </w:t>
      </w:r>
      <w:proofErr w:type="spellStart"/>
      <w:r w:rsidRPr="00A95DB0">
        <w:rPr>
          <w:rStyle w:val="TagStyle"/>
          <w:rtl/>
        </w:rPr>
        <w:t>דובר_המשך</w:t>
      </w:r>
      <w:proofErr w:type="spellEnd"/>
      <w:r w:rsidRPr="00A95DB0">
        <w:rPr>
          <w:rStyle w:val="TagStyle"/>
          <w:rtl/>
        </w:rPr>
        <w:t xml:space="preserve"> &gt;&gt;</w:t>
      </w:r>
      <w:r>
        <w:rPr>
          <w:rtl/>
        </w:rPr>
        <w:t xml:space="preserve">   </w:t>
      </w:r>
      <w:bookmarkEnd w:id="860"/>
    </w:p>
    <w:p w:rsidR="00A95DB0" w:rsidRDefault="00A95DB0" w:rsidP="00A95DB0">
      <w:pPr>
        <w:pStyle w:val="KeepWithNext"/>
        <w:rPr>
          <w:rtl/>
          <w:lang w:eastAsia="he-IL"/>
        </w:rPr>
      </w:pPr>
    </w:p>
    <w:p w:rsidR="00A95DB0" w:rsidRDefault="00A95DB0" w:rsidP="00A95DB0">
      <w:pPr>
        <w:rPr>
          <w:rtl/>
          <w:lang w:eastAsia="he-IL"/>
        </w:rPr>
      </w:pPr>
      <w:bookmarkStart w:id="861" w:name="_ETM_Q1_2771835"/>
      <w:bookmarkEnd w:id="861"/>
      <w:r>
        <w:rPr>
          <w:rFonts w:hint="cs"/>
          <w:rtl/>
          <w:lang w:eastAsia="he-IL"/>
        </w:rPr>
        <w:t xml:space="preserve">כדי </w:t>
      </w:r>
      <w:bookmarkStart w:id="862" w:name="_ETM_Q1_2773179"/>
      <w:bookmarkEnd w:id="862"/>
      <w:r>
        <w:rPr>
          <w:rFonts w:hint="cs"/>
          <w:rtl/>
          <w:lang w:eastAsia="he-IL"/>
        </w:rPr>
        <w:t xml:space="preserve">להקל על </w:t>
      </w:r>
      <w:r w:rsidR="00962D0E">
        <w:rPr>
          <w:rFonts w:hint="cs"/>
          <w:rtl/>
          <w:lang w:eastAsia="he-IL"/>
        </w:rPr>
        <w:t>ה</w:t>
      </w:r>
      <w:r>
        <w:rPr>
          <w:rFonts w:hint="cs"/>
          <w:rtl/>
          <w:lang w:eastAsia="he-IL"/>
        </w:rPr>
        <w:t>עניין- - -</w:t>
      </w:r>
    </w:p>
    <w:p w:rsidR="00A95DB0" w:rsidRDefault="00A95DB0" w:rsidP="00A95DB0">
      <w:pPr>
        <w:rPr>
          <w:rtl/>
          <w:lang w:eastAsia="he-IL"/>
        </w:rPr>
      </w:pPr>
      <w:bookmarkStart w:id="863" w:name="_ETM_Q1_2777852"/>
      <w:bookmarkStart w:id="864" w:name="_ETM_Q1_2777929"/>
      <w:bookmarkStart w:id="865" w:name="_ETM_Q1_2779070"/>
      <w:bookmarkEnd w:id="863"/>
      <w:bookmarkEnd w:id="864"/>
      <w:bookmarkEnd w:id="865"/>
    </w:p>
    <w:p w:rsidR="00A95DB0" w:rsidRDefault="00A95DB0" w:rsidP="00A95DB0">
      <w:pPr>
        <w:pStyle w:val="a4"/>
        <w:keepNext/>
        <w:rPr>
          <w:rtl/>
        </w:rPr>
      </w:pPr>
      <w:bookmarkStart w:id="866" w:name="ET_speaker_5090_80"/>
      <w:r w:rsidRPr="00A95DB0">
        <w:rPr>
          <w:rStyle w:val="TagStyle"/>
          <w:rtl/>
        </w:rPr>
        <w:t xml:space="preserve"> &lt;&lt; דובר &gt;&gt; </w:t>
      </w:r>
      <w:r>
        <w:rPr>
          <w:rtl/>
        </w:rPr>
        <w:t>מרב מיכאלי (העבודה):</w:t>
      </w:r>
      <w:r w:rsidRPr="00A95DB0">
        <w:rPr>
          <w:rStyle w:val="TagStyle"/>
          <w:rtl/>
        </w:rPr>
        <w:t xml:space="preserve"> &lt;&lt; דובר &gt;&gt;</w:t>
      </w:r>
      <w:r>
        <w:rPr>
          <w:rtl/>
        </w:rPr>
        <w:t xml:space="preserve">   </w:t>
      </w:r>
      <w:bookmarkEnd w:id="866"/>
    </w:p>
    <w:p w:rsidR="00A95DB0" w:rsidRDefault="00A95DB0" w:rsidP="00A95DB0">
      <w:pPr>
        <w:pStyle w:val="KeepWithNext"/>
        <w:rPr>
          <w:rtl/>
          <w:lang w:eastAsia="he-IL"/>
        </w:rPr>
      </w:pPr>
    </w:p>
    <w:p w:rsidR="00A95DB0" w:rsidRDefault="00A95DB0" w:rsidP="00A95DB0">
      <w:pPr>
        <w:rPr>
          <w:rtl/>
          <w:lang w:eastAsia="he-IL"/>
        </w:rPr>
      </w:pPr>
      <w:bookmarkStart w:id="867" w:name="_ETM_Q1_2779585"/>
      <w:bookmarkStart w:id="868" w:name="_ETM_Q1_2779632"/>
      <w:bookmarkEnd w:id="867"/>
      <w:bookmarkEnd w:id="868"/>
      <w:r>
        <w:rPr>
          <w:rFonts w:hint="cs"/>
          <w:rtl/>
          <w:lang w:eastAsia="he-IL"/>
        </w:rPr>
        <w:t xml:space="preserve">אתה מדבר על זכות קדימה, </w:t>
      </w:r>
      <w:r w:rsidR="00962D0E">
        <w:rPr>
          <w:rFonts w:hint="cs"/>
          <w:rtl/>
          <w:lang w:eastAsia="he-IL"/>
        </w:rPr>
        <w:t xml:space="preserve">אתה </w:t>
      </w:r>
      <w:r>
        <w:rPr>
          <w:rFonts w:hint="cs"/>
          <w:rtl/>
          <w:lang w:eastAsia="he-IL"/>
        </w:rPr>
        <w:t xml:space="preserve">אומר: </w:t>
      </w:r>
      <w:bookmarkStart w:id="869" w:name="_ETM_Q1_2783381"/>
      <w:bookmarkEnd w:id="869"/>
      <w:r>
        <w:rPr>
          <w:rFonts w:hint="cs"/>
          <w:rtl/>
          <w:lang w:eastAsia="he-IL"/>
        </w:rPr>
        <w:t>לאחד אותם.</w:t>
      </w:r>
    </w:p>
    <w:p w:rsidR="00A95DB0" w:rsidRDefault="00A95DB0" w:rsidP="00A95DB0">
      <w:pPr>
        <w:rPr>
          <w:rtl/>
          <w:lang w:eastAsia="he-IL"/>
        </w:rPr>
      </w:pPr>
      <w:bookmarkStart w:id="870" w:name="_ETM_Q1_2785033"/>
      <w:bookmarkStart w:id="871" w:name="_ETM_Q1_2785166"/>
      <w:bookmarkStart w:id="872" w:name="_ETM_Q1_2785641"/>
      <w:bookmarkEnd w:id="870"/>
      <w:bookmarkEnd w:id="871"/>
      <w:bookmarkEnd w:id="872"/>
    </w:p>
    <w:p w:rsidR="00A95DB0" w:rsidRDefault="00A95DB0" w:rsidP="00A95DB0">
      <w:pPr>
        <w:pStyle w:val="a4"/>
        <w:keepNext/>
        <w:rPr>
          <w:rtl/>
        </w:rPr>
      </w:pPr>
      <w:bookmarkStart w:id="873" w:name="ET_speaker_יעקב_פרידברג_81"/>
      <w:r w:rsidRPr="00A95DB0">
        <w:rPr>
          <w:rStyle w:val="TagStyle"/>
          <w:rtl/>
        </w:rPr>
        <w:t xml:space="preserve"> &lt;&lt; דובר &gt;&gt; </w:t>
      </w:r>
      <w:r>
        <w:rPr>
          <w:rtl/>
        </w:rPr>
        <w:t xml:space="preserve">יעקב </w:t>
      </w:r>
      <w:proofErr w:type="spellStart"/>
      <w:r>
        <w:rPr>
          <w:rtl/>
        </w:rPr>
        <w:t>פרידברג</w:t>
      </w:r>
      <w:proofErr w:type="spellEnd"/>
      <w:r>
        <w:rPr>
          <w:rtl/>
        </w:rPr>
        <w:t>:</w:t>
      </w:r>
      <w:r w:rsidRPr="00A95DB0">
        <w:rPr>
          <w:rStyle w:val="TagStyle"/>
          <w:rtl/>
        </w:rPr>
        <w:t xml:space="preserve"> &lt;&lt; דובר &gt;&gt;</w:t>
      </w:r>
      <w:r>
        <w:rPr>
          <w:rtl/>
        </w:rPr>
        <w:t xml:space="preserve">   </w:t>
      </w:r>
      <w:bookmarkEnd w:id="873"/>
    </w:p>
    <w:p w:rsidR="00A95DB0" w:rsidRDefault="00A95DB0" w:rsidP="00A95DB0">
      <w:pPr>
        <w:pStyle w:val="KeepWithNext"/>
        <w:rPr>
          <w:rtl/>
          <w:lang w:eastAsia="he-IL"/>
        </w:rPr>
      </w:pPr>
    </w:p>
    <w:p w:rsidR="00A95DB0" w:rsidRDefault="00A95DB0" w:rsidP="00D566FD">
      <w:pPr>
        <w:rPr>
          <w:rtl/>
          <w:lang w:eastAsia="he-IL"/>
        </w:rPr>
      </w:pPr>
      <w:bookmarkStart w:id="874" w:name="_ETM_Q1_2786163"/>
      <w:bookmarkStart w:id="875" w:name="_ETM_Q1_2786241"/>
      <w:bookmarkEnd w:id="874"/>
      <w:bookmarkEnd w:id="875"/>
      <w:r>
        <w:rPr>
          <w:rFonts w:hint="cs"/>
          <w:rtl/>
          <w:lang w:eastAsia="he-IL"/>
        </w:rPr>
        <w:t>נסתכל על מקסימ</w:t>
      </w:r>
      <w:r w:rsidR="00962D0E">
        <w:rPr>
          <w:rFonts w:hint="cs"/>
          <w:rtl/>
          <w:lang w:eastAsia="he-IL"/>
        </w:rPr>
        <w:t>ו</w:t>
      </w:r>
      <w:r>
        <w:rPr>
          <w:rFonts w:hint="cs"/>
          <w:rtl/>
          <w:lang w:eastAsia="he-IL"/>
        </w:rPr>
        <w:t xml:space="preserve">ם זמן שעובר מיום הגשת הבקשה כדי </w:t>
      </w:r>
      <w:bookmarkStart w:id="876" w:name="_ETM_Q1_2793101"/>
      <w:bookmarkEnd w:id="876"/>
      <w:r>
        <w:rPr>
          <w:rFonts w:hint="cs"/>
          <w:rtl/>
          <w:lang w:eastAsia="he-IL"/>
        </w:rPr>
        <w:t>שאפשר יהיה להגיש תובענה. אנו לא רוצים לה</w:t>
      </w:r>
      <w:r w:rsidR="00D566FD">
        <w:rPr>
          <w:rFonts w:hint="cs"/>
          <w:rtl/>
          <w:lang w:eastAsia="he-IL"/>
        </w:rPr>
        <w:t>גדיל</w:t>
      </w:r>
      <w:r>
        <w:rPr>
          <w:rFonts w:hint="cs"/>
          <w:rtl/>
          <w:lang w:eastAsia="he-IL"/>
        </w:rPr>
        <w:t xml:space="preserve"> את התקופה</w:t>
      </w:r>
      <w:r w:rsidR="00D566FD">
        <w:rPr>
          <w:rFonts w:hint="cs"/>
          <w:rtl/>
          <w:lang w:eastAsia="he-IL"/>
        </w:rPr>
        <w:t xml:space="preserve"> </w:t>
      </w:r>
      <w:bookmarkStart w:id="877" w:name="_ETM_Q1_2802967"/>
      <w:bookmarkEnd w:id="877"/>
      <w:r w:rsidR="00D566FD">
        <w:rPr>
          <w:rtl/>
          <w:lang w:eastAsia="he-IL"/>
        </w:rPr>
        <w:t>–</w:t>
      </w:r>
      <w:r w:rsidR="00D566FD">
        <w:rPr>
          <w:rFonts w:hint="cs"/>
          <w:rtl/>
          <w:lang w:eastAsia="he-IL"/>
        </w:rPr>
        <w:t xml:space="preserve"> נסכים על זה</w:t>
      </w:r>
      <w:r>
        <w:rPr>
          <w:rFonts w:hint="cs"/>
          <w:rtl/>
          <w:lang w:eastAsia="he-IL"/>
        </w:rPr>
        <w:t xml:space="preserve">. </w:t>
      </w:r>
      <w:bookmarkStart w:id="878" w:name="_ETM_Q1_2799929"/>
      <w:bookmarkEnd w:id="878"/>
      <w:r>
        <w:rPr>
          <w:rFonts w:hint="cs"/>
          <w:rtl/>
          <w:lang w:eastAsia="he-IL"/>
        </w:rPr>
        <w:t xml:space="preserve">היום בגלל שיש תקופת הצינון של ה-15 ימים, היא עומדת </w:t>
      </w:r>
      <w:bookmarkStart w:id="879" w:name="_ETM_Q1_2808118"/>
      <w:bookmarkEnd w:id="879"/>
      <w:r>
        <w:rPr>
          <w:rFonts w:hint="cs"/>
          <w:rtl/>
          <w:lang w:eastAsia="he-IL"/>
        </w:rPr>
        <w:t>על 75 ימים</w:t>
      </w:r>
      <w:r w:rsidR="00D566FD">
        <w:rPr>
          <w:rFonts w:hint="cs"/>
          <w:rtl/>
          <w:lang w:eastAsia="he-IL"/>
        </w:rPr>
        <w:t>,</w:t>
      </w:r>
      <w:r>
        <w:rPr>
          <w:rFonts w:hint="cs"/>
          <w:rtl/>
          <w:lang w:eastAsia="he-IL"/>
        </w:rPr>
        <w:t xml:space="preserve"> ויש מצבים שאם פגישת </w:t>
      </w:r>
      <w:proofErr w:type="spellStart"/>
      <w:r>
        <w:rPr>
          <w:rFonts w:hint="cs"/>
          <w:rtl/>
          <w:lang w:eastAsia="he-IL"/>
        </w:rPr>
        <w:t>ה</w:t>
      </w:r>
      <w:r w:rsidR="00FB5271">
        <w:rPr>
          <w:rFonts w:hint="cs"/>
          <w:rtl/>
          <w:lang w:eastAsia="he-IL"/>
        </w:rPr>
        <w:t>מהו</w:t>
      </w:r>
      <w:r w:rsidR="00FB5271">
        <w:rPr>
          <w:rtl/>
          <w:lang w:eastAsia="he-IL"/>
        </w:rPr>
        <w:t>"</w:t>
      </w:r>
      <w:r w:rsidR="00FB5271">
        <w:rPr>
          <w:rFonts w:hint="cs"/>
          <w:rtl/>
          <w:lang w:eastAsia="he-IL"/>
        </w:rPr>
        <w:t>ת</w:t>
      </w:r>
      <w:proofErr w:type="spellEnd"/>
      <w:r w:rsidR="00FB5271">
        <w:rPr>
          <w:rFonts w:hint="cs"/>
          <w:rtl/>
          <w:lang w:eastAsia="he-IL"/>
        </w:rPr>
        <w:t xml:space="preserve"> </w:t>
      </w:r>
      <w:r>
        <w:rPr>
          <w:rFonts w:hint="cs"/>
          <w:rtl/>
          <w:lang w:eastAsia="he-IL"/>
        </w:rPr>
        <w:t xml:space="preserve">התקיימה </w:t>
      </w:r>
      <w:r w:rsidR="00646688">
        <w:rPr>
          <w:rFonts w:hint="cs"/>
          <w:rtl/>
          <w:lang w:eastAsia="he-IL"/>
        </w:rPr>
        <w:t>מאוד</w:t>
      </w:r>
      <w:r>
        <w:rPr>
          <w:rFonts w:hint="cs"/>
          <w:rtl/>
          <w:lang w:eastAsia="he-IL"/>
        </w:rPr>
        <w:t xml:space="preserve"> </w:t>
      </w:r>
      <w:bookmarkStart w:id="880" w:name="_ETM_Q1_2817898"/>
      <w:bookmarkEnd w:id="880"/>
      <w:r>
        <w:rPr>
          <w:rFonts w:hint="cs"/>
          <w:rtl/>
          <w:lang w:eastAsia="he-IL"/>
        </w:rPr>
        <w:t>מאוחר</w:t>
      </w:r>
      <w:r w:rsidR="00D566FD">
        <w:rPr>
          <w:rFonts w:hint="cs"/>
          <w:rtl/>
          <w:lang w:eastAsia="he-IL"/>
        </w:rPr>
        <w:t xml:space="preserve"> </w:t>
      </w:r>
      <w:r>
        <w:rPr>
          <w:rFonts w:hint="cs"/>
          <w:rtl/>
          <w:lang w:eastAsia="he-IL"/>
        </w:rPr>
        <w:t xml:space="preserve">- נאמר אפילו ביום ה-60, היא יכולה להיות יותר. לא </w:t>
      </w:r>
      <w:bookmarkStart w:id="881" w:name="_ETM_Q1_2825148"/>
      <w:bookmarkEnd w:id="881"/>
      <w:r w:rsidR="00D566FD">
        <w:rPr>
          <w:rFonts w:hint="cs"/>
          <w:rtl/>
          <w:lang w:eastAsia="he-IL"/>
        </w:rPr>
        <w:t>רוצי</w:t>
      </w:r>
      <w:r>
        <w:rPr>
          <w:rFonts w:hint="cs"/>
          <w:rtl/>
          <w:lang w:eastAsia="he-IL"/>
        </w:rPr>
        <w:t>ם</w:t>
      </w:r>
      <w:r w:rsidR="00D566FD">
        <w:rPr>
          <w:rFonts w:hint="cs"/>
          <w:rtl/>
          <w:lang w:eastAsia="he-IL"/>
        </w:rPr>
        <w:t xml:space="preserve"> להא</w:t>
      </w:r>
      <w:r>
        <w:rPr>
          <w:rFonts w:hint="cs"/>
          <w:rtl/>
          <w:lang w:eastAsia="he-IL"/>
        </w:rPr>
        <w:t>ר</w:t>
      </w:r>
      <w:r w:rsidR="00D566FD">
        <w:rPr>
          <w:rFonts w:hint="cs"/>
          <w:rtl/>
          <w:lang w:eastAsia="he-IL"/>
        </w:rPr>
        <w:t>י</w:t>
      </w:r>
      <w:r>
        <w:rPr>
          <w:rFonts w:hint="cs"/>
          <w:rtl/>
          <w:lang w:eastAsia="he-IL"/>
        </w:rPr>
        <w:t>ך מעבר.</w:t>
      </w:r>
    </w:p>
    <w:p w:rsidR="00A95DB0" w:rsidRDefault="00A95DB0" w:rsidP="00A95DB0">
      <w:pPr>
        <w:rPr>
          <w:rtl/>
          <w:lang w:eastAsia="he-IL"/>
        </w:rPr>
      </w:pPr>
      <w:bookmarkStart w:id="882" w:name="_ETM_Q1_2827600"/>
      <w:bookmarkStart w:id="883" w:name="_ETM_Q1_2827694"/>
      <w:bookmarkEnd w:id="882"/>
      <w:bookmarkEnd w:id="883"/>
    </w:p>
    <w:p w:rsidR="00A95DB0" w:rsidRDefault="00A95DB0" w:rsidP="00A95DB0">
      <w:pPr>
        <w:pStyle w:val="af6"/>
        <w:keepNext/>
        <w:rPr>
          <w:rtl/>
        </w:rPr>
      </w:pPr>
      <w:bookmarkStart w:id="884" w:name="ET_yor_5292_82"/>
      <w:r w:rsidRPr="00A95DB0">
        <w:rPr>
          <w:rStyle w:val="TagStyle"/>
          <w:rtl/>
        </w:rPr>
        <w:t xml:space="preserve"> &lt;&lt; </w:t>
      </w:r>
      <w:proofErr w:type="spellStart"/>
      <w:r w:rsidRPr="00A95DB0">
        <w:rPr>
          <w:rStyle w:val="TagStyle"/>
          <w:rtl/>
        </w:rPr>
        <w:t>יור</w:t>
      </w:r>
      <w:proofErr w:type="spellEnd"/>
      <w:r w:rsidRPr="00A95DB0">
        <w:rPr>
          <w:rStyle w:val="TagStyle"/>
          <w:rtl/>
        </w:rPr>
        <w:t xml:space="preserve"> &gt;&gt; </w:t>
      </w:r>
      <w:r>
        <w:rPr>
          <w:rtl/>
        </w:rPr>
        <w:t>היו"ר אוסאמה סעדי:</w:t>
      </w:r>
      <w:r w:rsidRPr="00A95DB0">
        <w:rPr>
          <w:rStyle w:val="TagStyle"/>
          <w:rtl/>
        </w:rPr>
        <w:t xml:space="preserve"> &lt;&lt; </w:t>
      </w:r>
      <w:proofErr w:type="spellStart"/>
      <w:r w:rsidRPr="00A95DB0">
        <w:rPr>
          <w:rStyle w:val="TagStyle"/>
          <w:rtl/>
        </w:rPr>
        <w:t>יור</w:t>
      </w:r>
      <w:proofErr w:type="spellEnd"/>
      <w:r w:rsidRPr="00A95DB0">
        <w:rPr>
          <w:rStyle w:val="TagStyle"/>
          <w:rtl/>
        </w:rPr>
        <w:t xml:space="preserve"> &gt;&gt;</w:t>
      </w:r>
      <w:r>
        <w:rPr>
          <w:rtl/>
        </w:rPr>
        <w:t xml:space="preserve">   </w:t>
      </w:r>
      <w:bookmarkEnd w:id="884"/>
    </w:p>
    <w:p w:rsidR="00A95DB0" w:rsidRDefault="00A95DB0" w:rsidP="00A95DB0">
      <w:pPr>
        <w:pStyle w:val="KeepWithNext"/>
        <w:rPr>
          <w:rtl/>
          <w:lang w:eastAsia="he-IL"/>
        </w:rPr>
      </w:pPr>
    </w:p>
    <w:p w:rsidR="00A95DB0" w:rsidRDefault="00D566FD" w:rsidP="00A95DB0">
      <w:pPr>
        <w:rPr>
          <w:rtl/>
          <w:lang w:eastAsia="he-IL"/>
        </w:rPr>
      </w:pPr>
      <w:bookmarkStart w:id="885" w:name="_ETM_Q1_2828475"/>
      <w:bookmarkEnd w:id="885"/>
      <w:r>
        <w:rPr>
          <w:rFonts w:hint="cs"/>
          <w:rtl/>
          <w:lang w:eastAsia="he-IL"/>
        </w:rPr>
        <w:t xml:space="preserve">אם זה בסוף ה-60, </w:t>
      </w:r>
      <w:r w:rsidR="00A95DB0">
        <w:rPr>
          <w:rFonts w:hint="cs"/>
          <w:rtl/>
          <w:lang w:eastAsia="he-IL"/>
        </w:rPr>
        <w:t xml:space="preserve">אז יש 60 ועוד 10 ועוד 15. </w:t>
      </w:r>
      <w:bookmarkStart w:id="886" w:name="_ETM_Q1_2836474"/>
      <w:bookmarkEnd w:id="886"/>
      <w:r w:rsidR="00A95DB0">
        <w:rPr>
          <w:rFonts w:hint="cs"/>
          <w:rtl/>
          <w:lang w:eastAsia="he-IL"/>
        </w:rPr>
        <w:t>85.</w:t>
      </w:r>
    </w:p>
    <w:p w:rsidR="00A95DB0" w:rsidRDefault="00A95DB0" w:rsidP="00A95DB0">
      <w:pPr>
        <w:rPr>
          <w:rtl/>
          <w:lang w:eastAsia="he-IL"/>
        </w:rPr>
      </w:pPr>
      <w:bookmarkStart w:id="887" w:name="_ETM_Q1_2837727"/>
      <w:bookmarkStart w:id="888" w:name="_ETM_Q1_2837805"/>
      <w:bookmarkEnd w:id="887"/>
      <w:bookmarkEnd w:id="888"/>
    </w:p>
    <w:p w:rsidR="00A95DB0" w:rsidRDefault="00A95DB0" w:rsidP="00A95DB0">
      <w:pPr>
        <w:pStyle w:val="-"/>
        <w:keepNext/>
        <w:rPr>
          <w:rtl/>
        </w:rPr>
      </w:pPr>
      <w:bookmarkStart w:id="889" w:name="ET_speakercontinue_יעקב_פרידברג_83"/>
      <w:r w:rsidRPr="00A95DB0">
        <w:rPr>
          <w:rStyle w:val="TagStyle"/>
          <w:rtl/>
        </w:rPr>
        <w:t xml:space="preserve"> &lt;&lt; </w:t>
      </w:r>
      <w:proofErr w:type="spellStart"/>
      <w:r w:rsidRPr="00A95DB0">
        <w:rPr>
          <w:rStyle w:val="TagStyle"/>
          <w:rtl/>
        </w:rPr>
        <w:t>דובר_המשך</w:t>
      </w:r>
      <w:proofErr w:type="spellEnd"/>
      <w:r w:rsidRPr="00A95DB0">
        <w:rPr>
          <w:rStyle w:val="TagStyle"/>
          <w:rtl/>
        </w:rPr>
        <w:t xml:space="preserve"> &gt;&gt; </w:t>
      </w:r>
      <w:r>
        <w:rPr>
          <w:rtl/>
        </w:rPr>
        <w:t xml:space="preserve">יעקב </w:t>
      </w:r>
      <w:proofErr w:type="spellStart"/>
      <w:r>
        <w:rPr>
          <w:rtl/>
        </w:rPr>
        <w:t>פרידברג</w:t>
      </w:r>
      <w:proofErr w:type="spellEnd"/>
      <w:r>
        <w:rPr>
          <w:rtl/>
        </w:rPr>
        <w:t>:</w:t>
      </w:r>
      <w:r w:rsidRPr="00A95DB0">
        <w:rPr>
          <w:rStyle w:val="TagStyle"/>
          <w:rtl/>
        </w:rPr>
        <w:t xml:space="preserve"> &lt;&lt; </w:t>
      </w:r>
      <w:proofErr w:type="spellStart"/>
      <w:r w:rsidRPr="00A95DB0">
        <w:rPr>
          <w:rStyle w:val="TagStyle"/>
          <w:rtl/>
        </w:rPr>
        <w:t>דובר_המשך</w:t>
      </w:r>
      <w:proofErr w:type="spellEnd"/>
      <w:r w:rsidRPr="00A95DB0">
        <w:rPr>
          <w:rStyle w:val="TagStyle"/>
          <w:rtl/>
        </w:rPr>
        <w:t xml:space="preserve"> &gt;&gt;</w:t>
      </w:r>
      <w:r>
        <w:rPr>
          <w:rtl/>
        </w:rPr>
        <w:t xml:space="preserve">   </w:t>
      </w:r>
      <w:bookmarkEnd w:id="889"/>
    </w:p>
    <w:p w:rsidR="00A95DB0" w:rsidRDefault="00A95DB0" w:rsidP="00A95DB0">
      <w:pPr>
        <w:pStyle w:val="KeepWithNext"/>
        <w:rPr>
          <w:rtl/>
          <w:lang w:eastAsia="he-IL"/>
        </w:rPr>
      </w:pPr>
    </w:p>
    <w:p w:rsidR="00A95DB0" w:rsidRDefault="00A95DB0" w:rsidP="00D566FD">
      <w:pPr>
        <w:rPr>
          <w:rtl/>
          <w:lang w:eastAsia="he-IL"/>
        </w:rPr>
      </w:pPr>
      <w:bookmarkStart w:id="890" w:name="_ETM_Q1_2838476"/>
      <w:bookmarkEnd w:id="890"/>
      <w:r>
        <w:rPr>
          <w:rFonts w:hint="cs"/>
          <w:rtl/>
          <w:lang w:eastAsia="he-IL"/>
        </w:rPr>
        <w:t xml:space="preserve">אנחנו רוצים שזה לא יהיה. אנחנו רוצים 60 ימים, וביום </w:t>
      </w:r>
      <w:bookmarkStart w:id="891" w:name="_ETM_Q1_2844148"/>
      <w:bookmarkEnd w:id="891"/>
      <w:r>
        <w:rPr>
          <w:rFonts w:hint="cs"/>
          <w:rtl/>
          <w:lang w:eastAsia="he-IL"/>
        </w:rPr>
        <w:t xml:space="preserve">ה-61, אם התקיימו פגישות </w:t>
      </w:r>
      <w:proofErr w:type="spellStart"/>
      <w:r>
        <w:rPr>
          <w:rFonts w:hint="cs"/>
          <w:rtl/>
          <w:lang w:eastAsia="he-IL"/>
        </w:rPr>
        <w:t>ה</w:t>
      </w:r>
      <w:r w:rsidR="00FB5271">
        <w:rPr>
          <w:rFonts w:hint="cs"/>
          <w:rtl/>
          <w:lang w:eastAsia="he-IL"/>
        </w:rPr>
        <w:t>מהו</w:t>
      </w:r>
      <w:r w:rsidR="00FB5271">
        <w:rPr>
          <w:rtl/>
          <w:lang w:eastAsia="he-IL"/>
        </w:rPr>
        <w:t>"</w:t>
      </w:r>
      <w:r w:rsidR="00FB5271">
        <w:rPr>
          <w:rFonts w:hint="cs"/>
          <w:rtl/>
          <w:lang w:eastAsia="he-IL"/>
        </w:rPr>
        <w:t>ת</w:t>
      </w:r>
      <w:proofErr w:type="spellEnd"/>
      <w:r w:rsidR="00FB5271">
        <w:rPr>
          <w:rFonts w:hint="cs"/>
          <w:rtl/>
          <w:lang w:eastAsia="he-IL"/>
        </w:rPr>
        <w:t xml:space="preserve"> </w:t>
      </w:r>
      <w:r>
        <w:rPr>
          <w:rFonts w:hint="cs"/>
          <w:rtl/>
          <w:lang w:eastAsia="he-IL"/>
        </w:rPr>
        <w:t>בזמן, אפשר להגיש תובענה</w:t>
      </w:r>
      <w:r w:rsidR="00D566FD">
        <w:rPr>
          <w:rFonts w:hint="cs"/>
          <w:rtl/>
          <w:lang w:eastAsia="he-IL"/>
        </w:rPr>
        <w:t xml:space="preserve">, </w:t>
      </w:r>
      <w:bookmarkStart w:id="892" w:name="_ETM_Q1_2848161"/>
      <w:bookmarkEnd w:id="892"/>
      <w:r w:rsidR="00D566FD">
        <w:rPr>
          <w:rFonts w:hint="cs"/>
          <w:rtl/>
          <w:lang w:eastAsia="he-IL"/>
        </w:rPr>
        <w:t xml:space="preserve">ואם קרה שביום ה-60 </w:t>
      </w:r>
      <w:proofErr w:type="spellStart"/>
      <w:r w:rsidR="00D566FD">
        <w:rPr>
          <w:rFonts w:hint="cs"/>
          <w:rtl/>
          <w:lang w:eastAsia="he-IL"/>
        </w:rPr>
        <w:t>היתה</w:t>
      </w:r>
      <w:proofErr w:type="spellEnd"/>
      <w:r w:rsidR="00D566FD">
        <w:rPr>
          <w:rFonts w:hint="cs"/>
          <w:rtl/>
          <w:lang w:eastAsia="he-IL"/>
        </w:rPr>
        <w:t xml:space="preserve"> פגישת </w:t>
      </w:r>
      <w:proofErr w:type="spellStart"/>
      <w:r w:rsidR="00D566FD">
        <w:rPr>
          <w:rFonts w:hint="cs"/>
          <w:rtl/>
          <w:lang w:eastAsia="he-IL"/>
        </w:rPr>
        <w:t>המהו"ת</w:t>
      </w:r>
      <w:proofErr w:type="spellEnd"/>
      <w:r>
        <w:rPr>
          <w:rFonts w:hint="cs"/>
          <w:rtl/>
          <w:lang w:eastAsia="he-IL"/>
        </w:rPr>
        <w:t xml:space="preserve"> הראש</w:t>
      </w:r>
      <w:r w:rsidR="00D566FD">
        <w:rPr>
          <w:rFonts w:hint="cs"/>
          <w:rtl/>
          <w:lang w:eastAsia="he-IL"/>
        </w:rPr>
        <w:t>ו</w:t>
      </w:r>
      <w:r>
        <w:rPr>
          <w:rFonts w:hint="cs"/>
          <w:rtl/>
          <w:lang w:eastAsia="he-IL"/>
        </w:rPr>
        <w:t xml:space="preserve">נה, </w:t>
      </w:r>
      <w:bookmarkStart w:id="893" w:name="_ETM_Q1_2852100"/>
      <w:bookmarkEnd w:id="893"/>
      <w:r>
        <w:rPr>
          <w:rFonts w:hint="cs"/>
          <w:rtl/>
          <w:lang w:eastAsia="he-IL"/>
        </w:rPr>
        <w:t>ביום ה-65, כי זה חמישה ימים.</w:t>
      </w:r>
      <w:r w:rsidR="00D566FD">
        <w:rPr>
          <w:rFonts w:hint="cs"/>
          <w:rtl/>
          <w:lang w:eastAsia="he-IL"/>
        </w:rPr>
        <w:t xml:space="preserve"> ומבטלים את הצינון.</w:t>
      </w:r>
    </w:p>
    <w:p w:rsidR="00A95DB0" w:rsidRDefault="00A95DB0" w:rsidP="00A95DB0">
      <w:pPr>
        <w:rPr>
          <w:rtl/>
          <w:lang w:eastAsia="he-IL"/>
        </w:rPr>
      </w:pPr>
      <w:bookmarkStart w:id="894" w:name="_ETM_Q1_2857525"/>
      <w:bookmarkStart w:id="895" w:name="_ETM_Q1_2857603"/>
      <w:bookmarkEnd w:id="894"/>
      <w:bookmarkEnd w:id="895"/>
    </w:p>
    <w:p w:rsidR="00A95DB0" w:rsidRDefault="00A95DB0" w:rsidP="00A95DB0">
      <w:pPr>
        <w:pStyle w:val="af6"/>
        <w:keepNext/>
        <w:rPr>
          <w:rtl/>
        </w:rPr>
      </w:pPr>
      <w:bookmarkStart w:id="896" w:name="ET_yor_5292_84"/>
      <w:r w:rsidRPr="00A95DB0">
        <w:rPr>
          <w:rStyle w:val="TagStyle"/>
          <w:rtl/>
        </w:rPr>
        <w:t xml:space="preserve"> &lt;&lt; </w:t>
      </w:r>
      <w:proofErr w:type="spellStart"/>
      <w:r w:rsidRPr="00A95DB0">
        <w:rPr>
          <w:rStyle w:val="TagStyle"/>
          <w:rtl/>
        </w:rPr>
        <w:t>יור</w:t>
      </w:r>
      <w:proofErr w:type="spellEnd"/>
      <w:r w:rsidRPr="00A95DB0">
        <w:rPr>
          <w:rStyle w:val="TagStyle"/>
          <w:rtl/>
        </w:rPr>
        <w:t xml:space="preserve"> &gt;&gt; </w:t>
      </w:r>
      <w:r>
        <w:rPr>
          <w:rtl/>
        </w:rPr>
        <w:t>היו"ר אוסאמה סעדי:</w:t>
      </w:r>
      <w:r w:rsidRPr="00A95DB0">
        <w:rPr>
          <w:rStyle w:val="TagStyle"/>
          <w:rtl/>
        </w:rPr>
        <w:t xml:space="preserve"> &lt;&lt; </w:t>
      </w:r>
      <w:proofErr w:type="spellStart"/>
      <w:r w:rsidRPr="00A95DB0">
        <w:rPr>
          <w:rStyle w:val="TagStyle"/>
          <w:rtl/>
        </w:rPr>
        <w:t>יור</w:t>
      </w:r>
      <w:proofErr w:type="spellEnd"/>
      <w:r w:rsidRPr="00A95DB0">
        <w:rPr>
          <w:rStyle w:val="TagStyle"/>
          <w:rtl/>
        </w:rPr>
        <w:t xml:space="preserve"> &gt;&gt;</w:t>
      </w:r>
      <w:r>
        <w:rPr>
          <w:rtl/>
        </w:rPr>
        <w:t xml:space="preserve">   </w:t>
      </w:r>
      <w:bookmarkEnd w:id="896"/>
    </w:p>
    <w:p w:rsidR="00A95DB0" w:rsidRDefault="00A95DB0" w:rsidP="00A95DB0">
      <w:pPr>
        <w:pStyle w:val="KeepWithNext"/>
        <w:rPr>
          <w:rtl/>
          <w:lang w:eastAsia="he-IL"/>
        </w:rPr>
      </w:pPr>
    </w:p>
    <w:p w:rsidR="00A95DB0" w:rsidRDefault="00A95DB0" w:rsidP="00A95DB0">
      <w:pPr>
        <w:rPr>
          <w:rtl/>
          <w:lang w:eastAsia="he-IL"/>
        </w:rPr>
      </w:pPr>
      <w:bookmarkStart w:id="897" w:name="_ETM_Q1_2858286"/>
      <w:bookmarkEnd w:id="897"/>
      <w:r>
        <w:rPr>
          <w:rFonts w:hint="cs"/>
          <w:rtl/>
          <w:lang w:eastAsia="he-IL"/>
        </w:rPr>
        <w:t xml:space="preserve">אני מציע, </w:t>
      </w:r>
      <w:r w:rsidR="00D566FD">
        <w:rPr>
          <w:rFonts w:hint="cs"/>
          <w:rtl/>
          <w:lang w:eastAsia="he-IL"/>
        </w:rPr>
        <w:t xml:space="preserve">מניסיון </w:t>
      </w:r>
      <w:bookmarkStart w:id="898" w:name="_ETM_Q1_2865848"/>
      <w:bookmarkEnd w:id="898"/>
      <w:r w:rsidR="00D566FD">
        <w:rPr>
          <w:rtl/>
          <w:lang w:eastAsia="he-IL"/>
        </w:rPr>
        <w:t>–</w:t>
      </w:r>
      <w:r w:rsidR="00D566FD">
        <w:rPr>
          <w:rFonts w:hint="cs"/>
          <w:rtl/>
          <w:lang w:eastAsia="he-IL"/>
        </w:rPr>
        <w:t xml:space="preserve"> ה-60 ימים ועשרת הימים שזה גם צינון, גם הודעה </w:t>
      </w:r>
      <w:bookmarkStart w:id="899" w:name="_ETM_Q1_2872834"/>
      <w:bookmarkEnd w:id="899"/>
      <w:r w:rsidR="00D566FD">
        <w:rPr>
          <w:rFonts w:hint="cs"/>
          <w:rtl/>
          <w:lang w:eastAsia="he-IL"/>
        </w:rPr>
        <w:t xml:space="preserve">- </w:t>
      </w:r>
      <w:r w:rsidR="00C67A73">
        <w:rPr>
          <w:rFonts w:hint="cs"/>
          <w:rtl/>
          <w:lang w:eastAsia="he-IL"/>
        </w:rPr>
        <w:t xml:space="preserve">שבתקופה הזאת בעשרה </w:t>
      </w:r>
      <w:bookmarkStart w:id="900" w:name="_ETM_Q1_2877071"/>
      <w:bookmarkEnd w:id="900"/>
      <w:r w:rsidR="00C67A73">
        <w:rPr>
          <w:rFonts w:hint="cs"/>
          <w:rtl/>
          <w:lang w:eastAsia="he-IL"/>
        </w:rPr>
        <w:t xml:space="preserve">ימים </w:t>
      </w:r>
      <w:r w:rsidR="00D566FD">
        <w:rPr>
          <w:rFonts w:hint="cs"/>
          <w:rtl/>
          <w:lang w:eastAsia="he-IL"/>
        </w:rPr>
        <w:t xml:space="preserve">האלה יחשבו, לא יחשבו, </w:t>
      </w:r>
      <w:r w:rsidR="00C67A73">
        <w:rPr>
          <w:rFonts w:hint="cs"/>
          <w:rtl/>
          <w:lang w:eastAsia="he-IL"/>
        </w:rPr>
        <w:t>יחזרו, לא יחזרו.</w:t>
      </w:r>
    </w:p>
    <w:p w:rsidR="00C67A73" w:rsidRDefault="00C67A73" w:rsidP="00A95DB0">
      <w:pPr>
        <w:rPr>
          <w:rtl/>
          <w:lang w:eastAsia="he-IL"/>
        </w:rPr>
      </w:pPr>
      <w:bookmarkStart w:id="901" w:name="_ETM_Q1_2881101"/>
      <w:bookmarkStart w:id="902" w:name="_ETM_Q1_2881179"/>
      <w:bookmarkEnd w:id="901"/>
      <w:bookmarkEnd w:id="902"/>
    </w:p>
    <w:p w:rsidR="00C67A73" w:rsidRDefault="00C67A73" w:rsidP="00C67A73">
      <w:pPr>
        <w:pStyle w:val="-"/>
        <w:keepNext/>
        <w:rPr>
          <w:rtl/>
        </w:rPr>
      </w:pPr>
      <w:bookmarkStart w:id="903" w:name="ET_speakercontinue_יעקב_פרידברג_85"/>
      <w:r w:rsidRPr="00C67A73">
        <w:rPr>
          <w:rStyle w:val="TagStyle"/>
          <w:rtl/>
        </w:rPr>
        <w:t xml:space="preserve"> &lt;&lt; </w:t>
      </w:r>
      <w:proofErr w:type="spellStart"/>
      <w:r w:rsidRPr="00C67A73">
        <w:rPr>
          <w:rStyle w:val="TagStyle"/>
          <w:rtl/>
        </w:rPr>
        <w:t>דובר_המשך</w:t>
      </w:r>
      <w:proofErr w:type="spellEnd"/>
      <w:r w:rsidRPr="00C67A73">
        <w:rPr>
          <w:rStyle w:val="TagStyle"/>
          <w:rtl/>
        </w:rPr>
        <w:t xml:space="preserve"> &gt;&gt; </w:t>
      </w:r>
      <w:r>
        <w:rPr>
          <w:rtl/>
        </w:rPr>
        <w:t xml:space="preserve">יעקב </w:t>
      </w:r>
      <w:proofErr w:type="spellStart"/>
      <w:r>
        <w:rPr>
          <w:rtl/>
        </w:rPr>
        <w:t>פרידברג</w:t>
      </w:r>
      <w:proofErr w:type="spellEnd"/>
      <w:r>
        <w:rPr>
          <w:rtl/>
        </w:rPr>
        <w:t>:</w:t>
      </w:r>
      <w:r w:rsidRPr="00C67A73">
        <w:rPr>
          <w:rStyle w:val="TagStyle"/>
          <w:rtl/>
        </w:rPr>
        <w:t xml:space="preserve"> &lt;&lt; </w:t>
      </w:r>
      <w:proofErr w:type="spellStart"/>
      <w:r w:rsidRPr="00C67A73">
        <w:rPr>
          <w:rStyle w:val="TagStyle"/>
          <w:rtl/>
        </w:rPr>
        <w:t>דובר_המשך</w:t>
      </w:r>
      <w:proofErr w:type="spellEnd"/>
      <w:r w:rsidRPr="00C67A73">
        <w:rPr>
          <w:rStyle w:val="TagStyle"/>
          <w:rtl/>
        </w:rPr>
        <w:t xml:space="preserve"> &gt;&gt;</w:t>
      </w:r>
      <w:r>
        <w:rPr>
          <w:rtl/>
        </w:rPr>
        <w:t xml:space="preserve">   </w:t>
      </w:r>
      <w:bookmarkEnd w:id="903"/>
    </w:p>
    <w:p w:rsidR="00C67A73" w:rsidRDefault="00C67A73" w:rsidP="00C67A73">
      <w:pPr>
        <w:pStyle w:val="KeepWithNext"/>
        <w:rPr>
          <w:rtl/>
          <w:lang w:eastAsia="he-IL"/>
        </w:rPr>
      </w:pPr>
    </w:p>
    <w:p w:rsidR="00C67A73" w:rsidRDefault="00C67A73" w:rsidP="00C67A73">
      <w:pPr>
        <w:rPr>
          <w:rtl/>
          <w:lang w:eastAsia="he-IL"/>
        </w:rPr>
      </w:pPr>
      <w:bookmarkStart w:id="904" w:name="_ETM_Q1_2881868"/>
      <w:bookmarkEnd w:id="904"/>
      <w:r>
        <w:rPr>
          <w:rFonts w:hint="cs"/>
          <w:rtl/>
          <w:lang w:eastAsia="he-IL"/>
        </w:rPr>
        <w:t>אני מציע שנדייק את הענ</w:t>
      </w:r>
      <w:r w:rsidR="00D566FD">
        <w:rPr>
          <w:rFonts w:hint="cs"/>
          <w:rtl/>
          <w:lang w:eastAsia="he-IL"/>
        </w:rPr>
        <w:t>י</w:t>
      </w:r>
      <w:r>
        <w:rPr>
          <w:rFonts w:hint="cs"/>
          <w:rtl/>
          <w:lang w:eastAsia="he-IL"/>
        </w:rPr>
        <w:t>ין כדי ש</w:t>
      </w:r>
      <w:r w:rsidR="00D566FD">
        <w:rPr>
          <w:rFonts w:hint="cs"/>
          <w:rtl/>
          <w:lang w:eastAsia="he-IL"/>
        </w:rPr>
        <w:t>ל</w:t>
      </w:r>
      <w:r>
        <w:rPr>
          <w:rFonts w:hint="cs"/>
          <w:rtl/>
          <w:lang w:eastAsia="he-IL"/>
        </w:rPr>
        <w:t xml:space="preserve">א </w:t>
      </w:r>
      <w:bookmarkStart w:id="905" w:name="_ETM_Q1_2886024"/>
      <w:bookmarkEnd w:id="905"/>
      <w:r>
        <w:rPr>
          <w:rFonts w:hint="cs"/>
          <w:rtl/>
          <w:lang w:eastAsia="he-IL"/>
        </w:rPr>
        <w:t>יהיה בלבול.</w:t>
      </w:r>
    </w:p>
    <w:p w:rsidR="00C67A73" w:rsidRDefault="00C67A73" w:rsidP="00C67A73">
      <w:pPr>
        <w:rPr>
          <w:rtl/>
          <w:lang w:eastAsia="he-IL"/>
        </w:rPr>
      </w:pPr>
      <w:bookmarkStart w:id="906" w:name="_ETM_Q1_2887851"/>
      <w:bookmarkStart w:id="907" w:name="_ETM_Q1_2887976"/>
      <w:bookmarkStart w:id="908" w:name="_ETM_Q1_2891460"/>
      <w:bookmarkEnd w:id="906"/>
      <w:bookmarkEnd w:id="907"/>
      <w:bookmarkEnd w:id="908"/>
    </w:p>
    <w:p w:rsidR="00C67A73" w:rsidRDefault="00C67A73" w:rsidP="00C67A73">
      <w:pPr>
        <w:pStyle w:val="a4"/>
        <w:keepNext/>
        <w:rPr>
          <w:rtl/>
        </w:rPr>
      </w:pPr>
      <w:bookmarkStart w:id="909" w:name="ET_speaker_5090_86"/>
      <w:r w:rsidRPr="00C67A73">
        <w:rPr>
          <w:rStyle w:val="TagStyle"/>
          <w:rtl/>
        </w:rPr>
        <w:t xml:space="preserve"> &lt;&lt; דובר &gt;&gt; </w:t>
      </w:r>
      <w:r>
        <w:rPr>
          <w:rtl/>
        </w:rPr>
        <w:t>מרב מיכאלי (העבודה):</w:t>
      </w:r>
      <w:r w:rsidRPr="00C67A73">
        <w:rPr>
          <w:rStyle w:val="TagStyle"/>
          <w:rtl/>
        </w:rPr>
        <w:t xml:space="preserve"> &lt;&lt; דובר &gt;&gt;</w:t>
      </w:r>
      <w:r>
        <w:rPr>
          <w:rtl/>
        </w:rPr>
        <w:t xml:space="preserve">   </w:t>
      </w:r>
      <w:bookmarkEnd w:id="909"/>
    </w:p>
    <w:p w:rsidR="00C67A73" w:rsidRDefault="00C67A73" w:rsidP="00C67A73">
      <w:pPr>
        <w:pStyle w:val="KeepWithNext"/>
        <w:rPr>
          <w:rtl/>
          <w:lang w:eastAsia="he-IL"/>
        </w:rPr>
      </w:pPr>
    </w:p>
    <w:p w:rsidR="00C67A73" w:rsidRDefault="00C67A73" w:rsidP="00D566FD">
      <w:pPr>
        <w:rPr>
          <w:rtl/>
          <w:lang w:eastAsia="he-IL"/>
        </w:rPr>
      </w:pPr>
      <w:bookmarkStart w:id="910" w:name="_ETM_Q1_2892007"/>
      <w:bookmarkStart w:id="911" w:name="_ETM_Q1_2892053"/>
      <w:bookmarkEnd w:id="910"/>
      <w:bookmarkEnd w:id="911"/>
      <w:r>
        <w:rPr>
          <w:rFonts w:hint="cs"/>
          <w:rtl/>
          <w:lang w:eastAsia="he-IL"/>
        </w:rPr>
        <w:t xml:space="preserve">אם פגישת </w:t>
      </w:r>
      <w:proofErr w:type="spellStart"/>
      <w:r>
        <w:rPr>
          <w:rFonts w:hint="cs"/>
          <w:rtl/>
          <w:lang w:eastAsia="he-IL"/>
        </w:rPr>
        <w:t>ה</w:t>
      </w:r>
      <w:r w:rsidR="00FB5271">
        <w:rPr>
          <w:rFonts w:hint="cs"/>
          <w:rtl/>
          <w:lang w:eastAsia="he-IL"/>
        </w:rPr>
        <w:t>מהו</w:t>
      </w:r>
      <w:r w:rsidR="00FB5271">
        <w:rPr>
          <w:rtl/>
          <w:lang w:eastAsia="he-IL"/>
        </w:rPr>
        <w:t>"</w:t>
      </w:r>
      <w:r w:rsidR="00FB5271">
        <w:rPr>
          <w:rFonts w:hint="cs"/>
          <w:rtl/>
          <w:lang w:eastAsia="he-IL"/>
        </w:rPr>
        <w:t>ת</w:t>
      </w:r>
      <w:proofErr w:type="spellEnd"/>
      <w:r w:rsidR="00FB5271">
        <w:rPr>
          <w:rFonts w:hint="cs"/>
          <w:rtl/>
          <w:lang w:eastAsia="he-IL"/>
        </w:rPr>
        <w:t xml:space="preserve"> </w:t>
      </w:r>
      <w:r>
        <w:rPr>
          <w:rFonts w:hint="cs"/>
          <w:rtl/>
          <w:lang w:eastAsia="he-IL"/>
        </w:rPr>
        <w:t xml:space="preserve">התקיימה ביום ה-60, ויש להם נכונות </w:t>
      </w:r>
      <w:bookmarkStart w:id="912" w:name="_ETM_Q1_2898288"/>
      <w:bookmarkEnd w:id="912"/>
      <w:r>
        <w:rPr>
          <w:rFonts w:hint="cs"/>
          <w:rtl/>
          <w:lang w:eastAsia="he-IL"/>
        </w:rPr>
        <w:t>להמשיך?</w:t>
      </w:r>
    </w:p>
    <w:p w:rsidR="00C67A73" w:rsidRDefault="00C67A73" w:rsidP="00C67A73">
      <w:pPr>
        <w:rPr>
          <w:rtl/>
          <w:lang w:eastAsia="he-IL"/>
        </w:rPr>
      </w:pPr>
      <w:bookmarkStart w:id="913" w:name="_ETM_Q1_2899397"/>
      <w:bookmarkStart w:id="914" w:name="_ETM_Q1_2899475"/>
      <w:bookmarkStart w:id="915" w:name="_ETM_Q1_2900428"/>
      <w:bookmarkEnd w:id="913"/>
      <w:bookmarkEnd w:id="914"/>
      <w:bookmarkEnd w:id="915"/>
    </w:p>
    <w:p w:rsidR="00C67A73" w:rsidRDefault="00C67A73" w:rsidP="00C67A73">
      <w:pPr>
        <w:pStyle w:val="a4"/>
        <w:keepNext/>
        <w:rPr>
          <w:rtl/>
        </w:rPr>
      </w:pPr>
      <w:bookmarkStart w:id="916" w:name="ET_speaker_יעקב_פרידברג_87"/>
      <w:r w:rsidRPr="00C67A73">
        <w:rPr>
          <w:rStyle w:val="TagStyle"/>
          <w:rtl/>
        </w:rPr>
        <w:t xml:space="preserve"> &lt;&lt; דובר &gt;&gt; </w:t>
      </w:r>
      <w:r>
        <w:rPr>
          <w:rtl/>
        </w:rPr>
        <w:t xml:space="preserve">יעקב </w:t>
      </w:r>
      <w:proofErr w:type="spellStart"/>
      <w:r>
        <w:rPr>
          <w:rtl/>
        </w:rPr>
        <w:t>פרידברג</w:t>
      </w:r>
      <w:proofErr w:type="spellEnd"/>
      <w:r>
        <w:rPr>
          <w:rtl/>
        </w:rPr>
        <w:t>:</w:t>
      </w:r>
      <w:r w:rsidRPr="00C67A73">
        <w:rPr>
          <w:rStyle w:val="TagStyle"/>
          <w:rtl/>
        </w:rPr>
        <w:t xml:space="preserve"> &lt;&lt; דובר &gt;&gt;</w:t>
      </w:r>
      <w:r>
        <w:rPr>
          <w:rtl/>
        </w:rPr>
        <w:t xml:space="preserve">   </w:t>
      </w:r>
      <w:bookmarkEnd w:id="916"/>
    </w:p>
    <w:p w:rsidR="00C67A73" w:rsidRDefault="00C67A73" w:rsidP="00C67A73">
      <w:pPr>
        <w:pStyle w:val="KeepWithNext"/>
        <w:rPr>
          <w:rtl/>
          <w:lang w:eastAsia="he-IL"/>
        </w:rPr>
      </w:pPr>
    </w:p>
    <w:p w:rsidR="00C67A73" w:rsidRDefault="00D566FD" w:rsidP="00C67A73">
      <w:pPr>
        <w:rPr>
          <w:rtl/>
          <w:lang w:eastAsia="he-IL"/>
        </w:rPr>
      </w:pPr>
      <w:bookmarkStart w:id="917" w:name="_ETM_Q1_2900944"/>
      <w:bookmarkStart w:id="918" w:name="_ETM_Q1_2901006"/>
      <w:bookmarkEnd w:id="917"/>
      <w:bookmarkEnd w:id="918"/>
      <w:r>
        <w:rPr>
          <w:rFonts w:hint="cs"/>
          <w:rtl/>
          <w:lang w:eastAsia="he-IL"/>
        </w:rPr>
        <w:t xml:space="preserve">אז </w:t>
      </w:r>
      <w:r w:rsidR="00C67A73">
        <w:rPr>
          <w:rFonts w:hint="cs"/>
          <w:rtl/>
          <w:lang w:eastAsia="he-IL"/>
        </w:rPr>
        <w:t>הם מאריכים את תקופת עיכוב ההליכים בהסכמה</w:t>
      </w:r>
      <w:r>
        <w:rPr>
          <w:rFonts w:hint="cs"/>
          <w:rtl/>
          <w:lang w:eastAsia="he-IL"/>
        </w:rPr>
        <w:t>. הם מודיעים</w:t>
      </w:r>
      <w:bookmarkStart w:id="919" w:name="_ETM_Q1_2906511"/>
      <w:bookmarkEnd w:id="919"/>
      <w:r>
        <w:rPr>
          <w:rFonts w:hint="cs"/>
          <w:rtl/>
          <w:lang w:eastAsia="he-IL"/>
        </w:rPr>
        <w:t>: מאריכים עד יום זה וזה</w:t>
      </w:r>
      <w:r w:rsidR="00C67A73">
        <w:rPr>
          <w:rFonts w:hint="cs"/>
          <w:rtl/>
          <w:lang w:eastAsia="he-IL"/>
        </w:rPr>
        <w:t xml:space="preserve">. </w:t>
      </w:r>
    </w:p>
    <w:p w:rsidR="00C67A73" w:rsidRDefault="00C67A73" w:rsidP="00C67A73">
      <w:pPr>
        <w:rPr>
          <w:rtl/>
          <w:lang w:eastAsia="he-IL"/>
        </w:rPr>
      </w:pPr>
      <w:bookmarkStart w:id="920" w:name="_ETM_Q1_2908138"/>
      <w:bookmarkStart w:id="921" w:name="_ETM_Q1_2908210"/>
      <w:bookmarkEnd w:id="920"/>
      <w:bookmarkEnd w:id="921"/>
    </w:p>
    <w:p w:rsidR="00C67A73" w:rsidRDefault="00C67A73" w:rsidP="00C67A73">
      <w:pPr>
        <w:rPr>
          <w:rtl/>
          <w:lang w:eastAsia="he-IL"/>
        </w:rPr>
      </w:pPr>
      <w:bookmarkStart w:id="922" w:name="_ETM_Q1_2908266"/>
      <w:bookmarkStart w:id="923" w:name="_ETM_Q1_2908340"/>
      <w:bookmarkEnd w:id="922"/>
      <w:bookmarkEnd w:id="923"/>
      <w:r>
        <w:rPr>
          <w:rFonts w:hint="cs"/>
          <w:rtl/>
          <w:lang w:eastAsia="he-IL"/>
        </w:rPr>
        <w:t xml:space="preserve">נועה, חשוב שאם </w:t>
      </w:r>
      <w:bookmarkStart w:id="924" w:name="_ETM_Q1_2910148"/>
      <w:bookmarkEnd w:id="924"/>
      <w:r>
        <w:rPr>
          <w:rFonts w:hint="cs"/>
          <w:rtl/>
          <w:lang w:eastAsia="he-IL"/>
        </w:rPr>
        <w:t xml:space="preserve">נעשה את זה, שנגדיר בדיוק מה </w:t>
      </w:r>
      <w:proofErr w:type="spellStart"/>
      <w:r w:rsidR="00FB5271">
        <w:rPr>
          <w:rFonts w:hint="cs"/>
          <w:rtl/>
          <w:lang w:eastAsia="he-IL"/>
        </w:rPr>
        <w:t>מהו</w:t>
      </w:r>
      <w:r w:rsidR="00FB5271">
        <w:rPr>
          <w:rtl/>
          <w:lang w:eastAsia="he-IL"/>
        </w:rPr>
        <w:t>"</w:t>
      </w:r>
      <w:r w:rsidR="00FB5271">
        <w:rPr>
          <w:rFonts w:hint="cs"/>
          <w:rtl/>
          <w:lang w:eastAsia="he-IL"/>
        </w:rPr>
        <w:t>ת</w:t>
      </w:r>
      <w:proofErr w:type="spellEnd"/>
      <w:r w:rsidR="00FB5271">
        <w:rPr>
          <w:rFonts w:hint="cs"/>
          <w:rtl/>
          <w:lang w:eastAsia="he-IL"/>
        </w:rPr>
        <w:t xml:space="preserve"> </w:t>
      </w:r>
      <w:r>
        <w:rPr>
          <w:rFonts w:hint="cs"/>
          <w:rtl/>
          <w:lang w:eastAsia="he-IL"/>
        </w:rPr>
        <w:t xml:space="preserve">עשרת הימים האלה </w:t>
      </w:r>
      <w:bookmarkStart w:id="925" w:name="_ETM_Q1_2915742"/>
      <w:bookmarkEnd w:id="925"/>
      <w:r>
        <w:rPr>
          <w:rtl/>
          <w:lang w:eastAsia="he-IL"/>
        </w:rPr>
        <w:t>–</w:t>
      </w:r>
      <w:r>
        <w:rPr>
          <w:rFonts w:hint="cs"/>
          <w:rtl/>
          <w:lang w:eastAsia="he-IL"/>
        </w:rPr>
        <w:t xml:space="preserve"> האם הם מאריכים את תקו</w:t>
      </w:r>
      <w:r w:rsidR="00D566FD">
        <w:rPr>
          <w:rFonts w:hint="cs"/>
          <w:rtl/>
          <w:lang w:eastAsia="he-IL"/>
        </w:rPr>
        <w:t>פ</w:t>
      </w:r>
      <w:r>
        <w:rPr>
          <w:rFonts w:hint="cs"/>
          <w:rtl/>
          <w:lang w:eastAsia="he-IL"/>
        </w:rPr>
        <w:t>ת עיכוב ההליכים או לא.</w:t>
      </w:r>
    </w:p>
    <w:p w:rsidR="00C67A73" w:rsidRDefault="00C67A73" w:rsidP="00C67A73">
      <w:pPr>
        <w:rPr>
          <w:rtl/>
          <w:lang w:eastAsia="he-IL"/>
        </w:rPr>
      </w:pPr>
      <w:bookmarkStart w:id="926" w:name="_ETM_Q1_2921555"/>
      <w:bookmarkStart w:id="927" w:name="_ETM_Q1_2921633"/>
      <w:bookmarkStart w:id="928" w:name="_ETM_Q1_2922226"/>
      <w:bookmarkEnd w:id="926"/>
      <w:bookmarkEnd w:id="927"/>
      <w:bookmarkEnd w:id="928"/>
    </w:p>
    <w:p w:rsidR="00C67A73" w:rsidRDefault="00C67A73" w:rsidP="00C67A73">
      <w:pPr>
        <w:pStyle w:val="a4"/>
        <w:keepNext/>
        <w:rPr>
          <w:rtl/>
        </w:rPr>
      </w:pPr>
      <w:bookmarkStart w:id="929" w:name="ET_speaker_נועה_ברודסקילוי_88"/>
      <w:r w:rsidRPr="00C67A73">
        <w:rPr>
          <w:rStyle w:val="TagStyle"/>
          <w:rtl/>
        </w:rPr>
        <w:t xml:space="preserve"> &lt;&lt; דובר &gt;&gt; </w:t>
      </w:r>
      <w:r>
        <w:rPr>
          <w:rtl/>
        </w:rPr>
        <w:t xml:space="preserve">נועה </w:t>
      </w:r>
      <w:proofErr w:type="spellStart"/>
      <w:r>
        <w:rPr>
          <w:rtl/>
        </w:rPr>
        <w:t>ברודסקי</w:t>
      </w:r>
      <w:proofErr w:type="spellEnd"/>
      <w:r>
        <w:rPr>
          <w:rtl/>
        </w:rPr>
        <w:t>-לוי:</w:t>
      </w:r>
      <w:r w:rsidRPr="00C67A73">
        <w:rPr>
          <w:rStyle w:val="TagStyle"/>
          <w:rtl/>
        </w:rPr>
        <w:t xml:space="preserve"> &lt;&lt; דובר &gt;&gt;</w:t>
      </w:r>
      <w:r>
        <w:rPr>
          <w:rtl/>
        </w:rPr>
        <w:t xml:space="preserve">   </w:t>
      </w:r>
      <w:bookmarkEnd w:id="929"/>
    </w:p>
    <w:p w:rsidR="00C67A73" w:rsidRDefault="00C67A73" w:rsidP="00C67A73">
      <w:pPr>
        <w:pStyle w:val="KeepWithNext"/>
        <w:rPr>
          <w:rtl/>
          <w:lang w:eastAsia="he-IL"/>
        </w:rPr>
      </w:pPr>
    </w:p>
    <w:p w:rsidR="00C67A73" w:rsidRDefault="00C67A73" w:rsidP="00C67A73">
      <w:pPr>
        <w:rPr>
          <w:rtl/>
          <w:lang w:eastAsia="he-IL"/>
        </w:rPr>
      </w:pPr>
      <w:bookmarkStart w:id="930" w:name="_ETM_Q1_2922695"/>
      <w:bookmarkStart w:id="931" w:name="_ETM_Q1_2922742"/>
      <w:bookmarkEnd w:id="930"/>
      <w:bookmarkEnd w:id="931"/>
      <w:r>
        <w:rPr>
          <w:rFonts w:hint="cs"/>
          <w:rtl/>
          <w:lang w:eastAsia="he-IL"/>
        </w:rPr>
        <w:t xml:space="preserve">אני </w:t>
      </w:r>
      <w:bookmarkStart w:id="932" w:name="_ETM_Q1_2923023"/>
      <w:bookmarkEnd w:id="932"/>
      <w:r>
        <w:rPr>
          <w:rFonts w:hint="cs"/>
          <w:rtl/>
          <w:lang w:eastAsia="he-IL"/>
        </w:rPr>
        <w:t>עדי</w:t>
      </w:r>
      <w:r w:rsidR="00D566FD">
        <w:rPr>
          <w:rFonts w:hint="cs"/>
          <w:rtl/>
          <w:lang w:eastAsia="he-IL"/>
        </w:rPr>
        <w:t>י</w:t>
      </w:r>
      <w:r>
        <w:rPr>
          <w:rFonts w:hint="cs"/>
          <w:rtl/>
          <w:lang w:eastAsia="he-IL"/>
        </w:rPr>
        <w:t xml:space="preserve">ן מוטרדת </w:t>
      </w:r>
      <w:r w:rsidR="00D566FD">
        <w:rPr>
          <w:rFonts w:hint="cs"/>
          <w:rtl/>
          <w:lang w:eastAsia="he-IL"/>
        </w:rPr>
        <w:t xml:space="preserve">גם מהעניין של התקופה הראשונית, </w:t>
      </w:r>
      <w:bookmarkStart w:id="933" w:name="_ETM_Q1_2924561"/>
      <w:bookmarkEnd w:id="933"/>
      <w:r w:rsidR="00D566FD">
        <w:rPr>
          <w:rFonts w:hint="cs"/>
          <w:rtl/>
          <w:lang w:eastAsia="he-IL"/>
        </w:rPr>
        <w:t>שמגיעים ליחי</w:t>
      </w:r>
      <w:r>
        <w:rPr>
          <w:rFonts w:hint="cs"/>
          <w:rtl/>
          <w:lang w:eastAsia="he-IL"/>
        </w:rPr>
        <w:t>ד</w:t>
      </w:r>
      <w:r w:rsidR="00D566FD">
        <w:rPr>
          <w:rFonts w:hint="cs"/>
          <w:rtl/>
          <w:lang w:eastAsia="he-IL"/>
        </w:rPr>
        <w:t>ו</w:t>
      </w:r>
      <w:r>
        <w:rPr>
          <w:rFonts w:hint="cs"/>
          <w:rtl/>
          <w:lang w:eastAsia="he-IL"/>
        </w:rPr>
        <w:t xml:space="preserve">ת הסיוע. לכל הפחות, אם מאריכים שיהיה </w:t>
      </w:r>
      <w:bookmarkStart w:id="934" w:name="_ETM_Q1_2932057"/>
      <w:bookmarkEnd w:id="934"/>
      <w:r>
        <w:rPr>
          <w:rFonts w:hint="cs"/>
          <w:rtl/>
          <w:lang w:eastAsia="he-IL"/>
        </w:rPr>
        <w:t xml:space="preserve">אוטומטית ל-60 יום, </w:t>
      </w:r>
      <w:r w:rsidR="00D566FD">
        <w:rPr>
          <w:rFonts w:hint="cs"/>
          <w:rtl/>
          <w:lang w:eastAsia="he-IL"/>
        </w:rPr>
        <w:t xml:space="preserve">ולא הארכה של יחידת הסיוע, </w:t>
      </w:r>
      <w:r>
        <w:rPr>
          <w:rFonts w:hint="cs"/>
          <w:rtl/>
          <w:lang w:eastAsia="he-IL"/>
        </w:rPr>
        <w:t>שלפחות נקבע עד מתי נעשית הפגישה הראשונה.</w:t>
      </w:r>
    </w:p>
    <w:p w:rsidR="00C67A73" w:rsidRDefault="00C67A73" w:rsidP="00C67A73">
      <w:pPr>
        <w:rPr>
          <w:rtl/>
          <w:lang w:eastAsia="he-IL"/>
        </w:rPr>
      </w:pPr>
      <w:bookmarkStart w:id="935" w:name="_ETM_Q1_2940991"/>
      <w:bookmarkStart w:id="936" w:name="_ETM_Q1_2941085"/>
      <w:bookmarkStart w:id="937" w:name="_ETM_Q1_2941116"/>
      <w:bookmarkStart w:id="938" w:name="_ETM_Q1_2941178"/>
      <w:bookmarkEnd w:id="935"/>
      <w:bookmarkEnd w:id="936"/>
      <w:bookmarkEnd w:id="937"/>
      <w:bookmarkEnd w:id="938"/>
    </w:p>
    <w:p w:rsidR="00C67A73" w:rsidRDefault="00C67A73" w:rsidP="00C67A73">
      <w:pPr>
        <w:pStyle w:val="af6"/>
        <w:keepNext/>
        <w:rPr>
          <w:rtl/>
        </w:rPr>
      </w:pPr>
      <w:bookmarkStart w:id="939" w:name="ET_yor_5292_89"/>
      <w:r w:rsidRPr="00C67A73">
        <w:rPr>
          <w:rStyle w:val="TagStyle"/>
          <w:rtl/>
        </w:rPr>
        <w:t xml:space="preserve"> &lt;&lt; </w:t>
      </w:r>
      <w:proofErr w:type="spellStart"/>
      <w:r w:rsidRPr="00C67A73">
        <w:rPr>
          <w:rStyle w:val="TagStyle"/>
          <w:rtl/>
        </w:rPr>
        <w:t>יור</w:t>
      </w:r>
      <w:proofErr w:type="spellEnd"/>
      <w:r w:rsidRPr="00C67A73">
        <w:rPr>
          <w:rStyle w:val="TagStyle"/>
          <w:rtl/>
        </w:rPr>
        <w:t xml:space="preserve"> &gt;&gt; </w:t>
      </w:r>
      <w:r>
        <w:rPr>
          <w:rtl/>
        </w:rPr>
        <w:t>היו"ר אוסאמה סעדי:</w:t>
      </w:r>
      <w:r w:rsidRPr="00C67A73">
        <w:rPr>
          <w:rStyle w:val="TagStyle"/>
          <w:rtl/>
        </w:rPr>
        <w:t xml:space="preserve"> &lt;&lt; </w:t>
      </w:r>
      <w:proofErr w:type="spellStart"/>
      <w:r w:rsidRPr="00C67A73">
        <w:rPr>
          <w:rStyle w:val="TagStyle"/>
          <w:rtl/>
        </w:rPr>
        <w:t>יור</w:t>
      </w:r>
      <w:proofErr w:type="spellEnd"/>
      <w:r w:rsidRPr="00C67A73">
        <w:rPr>
          <w:rStyle w:val="TagStyle"/>
          <w:rtl/>
        </w:rPr>
        <w:t xml:space="preserve"> &gt;&gt;</w:t>
      </w:r>
      <w:r>
        <w:rPr>
          <w:rtl/>
        </w:rPr>
        <w:t xml:space="preserve">   </w:t>
      </w:r>
      <w:bookmarkEnd w:id="939"/>
    </w:p>
    <w:p w:rsidR="00C67A73" w:rsidRDefault="00C67A73" w:rsidP="00C67A73">
      <w:pPr>
        <w:pStyle w:val="KeepWithNext"/>
        <w:rPr>
          <w:rtl/>
          <w:lang w:eastAsia="he-IL"/>
        </w:rPr>
      </w:pPr>
    </w:p>
    <w:p w:rsidR="00C67A73" w:rsidRDefault="00C67A73" w:rsidP="00C67A73">
      <w:pPr>
        <w:rPr>
          <w:rtl/>
          <w:lang w:eastAsia="he-IL"/>
        </w:rPr>
      </w:pPr>
      <w:bookmarkStart w:id="940" w:name="_ETM_Q1_2946507"/>
      <w:bookmarkEnd w:id="940"/>
      <w:r>
        <w:rPr>
          <w:rFonts w:hint="cs"/>
          <w:rtl/>
          <w:lang w:eastAsia="he-IL"/>
        </w:rPr>
        <w:t xml:space="preserve">איפה </w:t>
      </w:r>
      <w:bookmarkStart w:id="941" w:name="_ETM_Q1_2947085"/>
      <w:bookmarkEnd w:id="941"/>
      <w:r>
        <w:rPr>
          <w:rFonts w:hint="cs"/>
          <w:rtl/>
          <w:lang w:eastAsia="he-IL"/>
        </w:rPr>
        <w:t>זה כתוב בחוק?</w:t>
      </w:r>
    </w:p>
    <w:p w:rsidR="00C67A73" w:rsidRDefault="00C67A73" w:rsidP="00C67A73">
      <w:pPr>
        <w:rPr>
          <w:rtl/>
          <w:lang w:eastAsia="he-IL"/>
        </w:rPr>
      </w:pPr>
      <w:bookmarkStart w:id="942" w:name="_ETM_Q1_2949710"/>
      <w:bookmarkStart w:id="943" w:name="_ETM_Q1_2949809"/>
      <w:bookmarkStart w:id="944" w:name="_ETM_Q1_2950415"/>
      <w:bookmarkEnd w:id="942"/>
      <w:bookmarkEnd w:id="943"/>
      <w:bookmarkEnd w:id="944"/>
    </w:p>
    <w:p w:rsidR="00C67A73" w:rsidRDefault="00C67A73" w:rsidP="00C67A73">
      <w:pPr>
        <w:pStyle w:val="a4"/>
        <w:keepNext/>
        <w:rPr>
          <w:rtl/>
        </w:rPr>
      </w:pPr>
      <w:bookmarkStart w:id="945" w:name="ET_speaker_יעקב_פרידברג_90"/>
      <w:r w:rsidRPr="00C67A73">
        <w:rPr>
          <w:rStyle w:val="TagStyle"/>
          <w:rtl/>
        </w:rPr>
        <w:t xml:space="preserve"> &lt;&lt; דובר &gt;&gt; </w:t>
      </w:r>
      <w:r>
        <w:rPr>
          <w:rtl/>
        </w:rPr>
        <w:t xml:space="preserve">יעקב </w:t>
      </w:r>
      <w:proofErr w:type="spellStart"/>
      <w:r>
        <w:rPr>
          <w:rtl/>
        </w:rPr>
        <w:t>פרידברג</w:t>
      </w:r>
      <w:proofErr w:type="spellEnd"/>
      <w:r>
        <w:rPr>
          <w:rtl/>
        </w:rPr>
        <w:t>:</w:t>
      </w:r>
      <w:r w:rsidRPr="00C67A73">
        <w:rPr>
          <w:rStyle w:val="TagStyle"/>
          <w:rtl/>
        </w:rPr>
        <w:t xml:space="preserve"> &lt;&lt; דובר &gt;&gt;</w:t>
      </w:r>
      <w:r>
        <w:rPr>
          <w:rtl/>
        </w:rPr>
        <w:t xml:space="preserve">   </w:t>
      </w:r>
      <w:bookmarkEnd w:id="945"/>
    </w:p>
    <w:p w:rsidR="00C67A73" w:rsidRDefault="00C67A73" w:rsidP="00C67A73">
      <w:pPr>
        <w:pStyle w:val="KeepWithNext"/>
        <w:rPr>
          <w:rtl/>
          <w:lang w:eastAsia="he-IL"/>
        </w:rPr>
      </w:pPr>
    </w:p>
    <w:p w:rsidR="00C67A73" w:rsidRDefault="00C67A73" w:rsidP="00C67A73">
      <w:pPr>
        <w:rPr>
          <w:rtl/>
          <w:lang w:eastAsia="he-IL"/>
        </w:rPr>
      </w:pPr>
      <w:bookmarkStart w:id="946" w:name="_ETM_Q1_2950867"/>
      <w:bookmarkStart w:id="947" w:name="_ETM_Q1_2950914"/>
      <w:bookmarkEnd w:id="946"/>
      <w:bookmarkEnd w:id="947"/>
      <w:r>
        <w:rPr>
          <w:rFonts w:hint="cs"/>
          <w:rtl/>
          <w:lang w:eastAsia="he-IL"/>
        </w:rPr>
        <w:t>זה לא כתוב בחוק.</w:t>
      </w:r>
    </w:p>
    <w:p w:rsidR="00C67A73" w:rsidRDefault="00C67A73" w:rsidP="00C67A73">
      <w:pPr>
        <w:rPr>
          <w:rtl/>
          <w:lang w:eastAsia="he-IL"/>
        </w:rPr>
      </w:pPr>
      <w:bookmarkStart w:id="948" w:name="_ETM_Q1_2953241"/>
      <w:bookmarkStart w:id="949" w:name="_ETM_Q1_2953304"/>
      <w:bookmarkStart w:id="950" w:name="_ETM_Q1_2955553"/>
      <w:bookmarkEnd w:id="948"/>
      <w:bookmarkEnd w:id="949"/>
      <w:bookmarkEnd w:id="950"/>
    </w:p>
    <w:p w:rsidR="00C67A73" w:rsidRDefault="00C67A73" w:rsidP="00C67A73">
      <w:pPr>
        <w:pStyle w:val="a4"/>
        <w:keepNext/>
        <w:rPr>
          <w:rtl/>
        </w:rPr>
      </w:pPr>
      <w:bookmarkStart w:id="951" w:name="ET_speaker_נועה_ברודסקילוי_91"/>
      <w:r w:rsidRPr="00C67A73">
        <w:rPr>
          <w:rStyle w:val="TagStyle"/>
          <w:rtl/>
        </w:rPr>
        <w:t xml:space="preserve"> &lt;&lt; דובר &gt;&gt; </w:t>
      </w:r>
      <w:r>
        <w:rPr>
          <w:rtl/>
        </w:rPr>
        <w:t xml:space="preserve">נועה </w:t>
      </w:r>
      <w:proofErr w:type="spellStart"/>
      <w:r>
        <w:rPr>
          <w:rtl/>
        </w:rPr>
        <w:t>ברודסקי</w:t>
      </w:r>
      <w:proofErr w:type="spellEnd"/>
      <w:r>
        <w:rPr>
          <w:rtl/>
        </w:rPr>
        <w:t>-לוי:</w:t>
      </w:r>
      <w:r w:rsidRPr="00C67A73">
        <w:rPr>
          <w:rStyle w:val="TagStyle"/>
          <w:rtl/>
        </w:rPr>
        <w:t xml:space="preserve"> &lt;&lt; דובר &gt;&gt;</w:t>
      </w:r>
      <w:r>
        <w:rPr>
          <w:rtl/>
        </w:rPr>
        <w:t xml:space="preserve">   </w:t>
      </w:r>
      <w:bookmarkEnd w:id="951"/>
    </w:p>
    <w:p w:rsidR="00C67A73" w:rsidRDefault="00C67A73" w:rsidP="00C67A73">
      <w:pPr>
        <w:pStyle w:val="KeepWithNext"/>
        <w:rPr>
          <w:rtl/>
          <w:lang w:eastAsia="he-IL"/>
        </w:rPr>
      </w:pPr>
    </w:p>
    <w:p w:rsidR="00C67A73" w:rsidRDefault="00D566FD" w:rsidP="00D566FD">
      <w:pPr>
        <w:rPr>
          <w:rtl/>
          <w:lang w:eastAsia="he-IL"/>
        </w:rPr>
      </w:pPr>
      <w:bookmarkStart w:id="952" w:name="_ETM_Q1_2956038"/>
      <w:bookmarkStart w:id="953" w:name="_ETM_Q1_2956116"/>
      <w:bookmarkEnd w:id="952"/>
      <w:bookmarkEnd w:id="953"/>
      <w:r>
        <w:rPr>
          <w:rFonts w:hint="cs"/>
          <w:rtl/>
          <w:lang w:eastAsia="he-IL"/>
        </w:rPr>
        <w:t xml:space="preserve">לפחות שיהיה ברור שה-60 ימים </w:t>
      </w:r>
      <w:bookmarkStart w:id="954" w:name="_ETM_Q1_2947635"/>
      <w:bookmarkEnd w:id="954"/>
      <w:r>
        <w:rPr>
          <w:rFonts w:hint="cs"/>
          <w:rtl/>
          <w:lang w:eastAsia="he-IL"/>
        </w:rPr>
        <w:t xml:space="preserve">זה כשיש כמה פגישות. </w:t>
      </w:r>
      <w:r w:rsidR="00C67A73">
        <w:rPr>
          <w:rFonts w:hint="cs"/>
          <w:rtl/>
          <w:lang w:eastAsia="he-IL"/>
        </w:rPr>
        <w:t>יש פה כמה היבטים</w:t>
      </w:r>
      <w:r>
        <w:rPr>
          <w:rFonts w:hint="cs"/>
          <w:rtl/>
          <w:lang w:eastAsia="he-IL"/>
        </w:rPr>
        <w:t xml:space="preserve">: עצם עיכוב ההליכים ועיכוב הגישה </w:t>
      </w:r>
      <w:bookmarkStart w:id="955" w:name="_ETM_Q1_2953805"/>
      <w:bookmarkEnd w:id="955"/>
      <w:r>
        <w:rPr>
          <w:rFonts w:hint="cs"/>
          <w:rtl/>
          <w:lang w:eastAsia="he-IL"/>
        </w:rPr>
        <w:t>לערכאות, שזו סוגיה בפני עצמה</w:t>
      </w:r>
      <w:r w:rsidR="00C67A73">
        <w:rPr>
          <w:rFonts w:hint="cs"/>
          <w:rtl/>
          <w:lang w:eastAsia="he-IL"/>
        </w:rPr>
        <w:t xml:space="preserve">, והקושי </w:t>
      </w:r>
      <w:bookmarkStart w:id="956" w:name="_ETM_Q1_2959401"/>
      <w:bookmarkEnd w:id="956"/>
      <w:r w:rsidR="00C67A73">
        <w:rPr>
          <w:rFonts w:hint="cs"/>
          <w:rtl/>
          <w:lang w:eastAsia="he-IL"/>
        </w:rPr>
        <w:t xml:space="preserve">השני, שאותה משפחה מחכה להגיע ליחידת הסיוע, כשהרבה </w:t>
      </w:r>
      <w:r>
        <w:rPr>
          <w:rFonts w:hint="cs"/>
          <w:rtl/>
          <w:lang w:eastAsia="he-IL"/>
        </w:rPr>
        <w:t xml:space="preserve">פעמים </w:t>
      </w:r>
      <w:r w:rsidR="00C67A73">
        <w:rPr>
          <w:rFonts w:hint="cs"/>
          <w:rtl/>
          <w:lang w:eastAsia="he-IL"/>
        </w:rPr>
        <w:t xml:space="preserve">הדברים </w:t>
      </w:r>
      <w:r w:rsidR="00646688">
        <w:rPr>
          <w:rFonts w:hint="cs"/>
          <w:rtl/>
          <w:lang w:eastAsia="he-IL"/>
        </w:rPr>
        <w:t>מאוד</w:t>
      </w:r>
      <w:r w:rsidR="00C67A73">
        <w:rPr>
          <w:rFonts w:hint="cs"/>
          <w:rtl/>
          <w:lang w:eastAsia="he-IL"/>
        </w:rPr>
        <w:t xml:space="preserve"> </w:t>
      </w:r>
      <w:bookmarkStart w:id="957" w:name="_ETM_Q1_2967162"/>
      <w:bookmarkEnd w:id="957"/>
      <w:r w:rsidR="00C67A73">
        <w:rPr>
          <w:rFonts w:hint="cs"/>
          <w:rtl/>
          <w:lang w:eastAsia="he-IL"/>
        </w:rPr>
        <w:t xml:space="preserve">בוערים. </w:t>
      </w:r>
      <w:r>
        <w:rPr>
          <w:rFonts w:hint="cs"/>
          <w:rtl/>
          <w:lang w:eastAsia="he-IL"/>
        </w:rPr>
        <w:t xml:space="preserve">ככל שאנחנו מאריכים את התקופה וקובעים אוטומטית שיש </w:t>
      </w:r>
      <w:r w:rsidR="00C67A73">
        <w:rPr>
          <w:rFonts w:hint="cs"/>
          <w:rtl/>
          <w:lang w:eastAsia="he-IL"/>
        </w:rPr>
        <w:t xml:space="preserve">60 יום, שהפגישה הראשונה לא תהיה ביום ה-59. </w:t>
      </w:r>
      <w:bookmarkStart w:id="958" w:name="_ETM_Q1_2975023"/>
      <w:bookmarkEnd w:id="958"/>
      <w:r>
        <w:rPr>
          <w:rFonts w:hint="cs"/>
          <w:rtl/>
          <w:lang w:eastAsia="he-IL"/>
        </w:rPr>
        <w:t xml:space="preserve">יש הבדל אם הפגישה הראשונה היא אחרי </w:t>
      </w:r>
      <w:bookmarkStart w:id="959" w:name="_ETM_Q1_2972434"/>
      <w:bookmarkEnd w:id="959"/>
      <w:r>
        <w:rPr>
          <w:rFonts w:hint="cs"/>
          <w:rtl/>
          <w:lang w:eastAsia="he-IL"/>
        </w:rPr>
        <w:t xml:space="preserve">שלושה שבועות, ואם יש ארבע פגישות, </w:t>
      </w:r>
      <w:r w:rsidR="00C67A73">
        <w:rPr>
          <w:rFonts w:hint="cs"/>
          <w:rtl/>
          <w:lang w:eastAsia="he-IL"/>
        </w:rPr>
        <w:t xml:space="preserve">נגיע ל-60, או אם אנחנו במצב שיכולה להתקיים הפגישה הראשונה </w:t>
      </w:r>
      <w:bookmarkStart w:id="960" w:name="_ETM_Q1_2983992"/>
      <w:bookmarkEnd w:id="960"/>
      <w:r w:rsidR="00C67A73">
        <w:rPr>
          <w:rFonts w:hint="cs"/>
          <w:rtl/>
          <w:lang w:eastAsia="he-IL"/>
        </w:rPr>
        <w:t xml:space="preserve">ביום ה-59. </w:t>
      </w:r>
    </w:p>
    <w:p w:rsidR="00C67A73" w:rsidRDefault="00C67A73" w:rsidP="00C67A73">
      <w:pPr>
        <w:rPr>
          <w:rtl/>
          <w:lang w:eastAsia="he-IL"/>
        </w:rPr>
      </w:pPr>
      <w:bookmarkStart w:id="961" w:name="_ETM_Q1_2987507"/>
      <w:bookmarkStart w:id="962" w:name="_ETM_Q1_2987585"/>
      <w:bookmarkStart w:id="963" w:name="_ETM_Q1_2987663"/>
      <w:bookmarkStart w:id="964" w:name="_ETM_Q1_2987756"/>
      <w:bookmarkStart w:id="965" w:name="_ETM_Q1_2993504"/>
      <w:bookmarkEnd w:id="961"/>
      <w:bookmarkEnd w:id="962"/>
      <w:bookmarkEnd w:id="963"/>
      <w:bookmarkEnd w:id="964"/>
      <w:bookmarkEnd w:id="965"/>
    </w:p>
    <w:p w:rsidR="00D566FD" w:rsidRDefault="00D566FD" w:rsidP="00D566FD">
      <w:pPr>
        <w:pStyle w:val="af6"/>
        <w:keepNext/>
        <w:rPr>
          <w:rtl/>
        </w:rPr>
      </w:pPr>
      <w:bookmarkStart w:id="966" w:name="ET_yor_5292_287"/>
      <w:r w:rsidRPr="00D566FD">
        <w:rPr>
          <w:rStyle w:val="TagStyle"/>
          <w:rtl/>
        </w:rPr>
        <w:t xml:space="preserve"> &lt;&lt; </w:t>
      </w:r>
      <w:proofErr w:type="spellStart"/>
      <w:r w:rsidRPr="00D566FD">
        <w:rPr>
          <w:rStyle w:val="TagStyle"/>
          <w:rtl/>
        </w:rPr>
        <w:t>יור</w:t>
      </w:r>
      <w:proofErr w:type="spellEnd"/>
      <w:r w:rsidRPr="00D566FD">
        <w:rPr>
          <w:rStyle w:val="TagStyle"/>
          <w:rtl/>
        </w:rPr>
        <w:t xml:space="preserve"> &gt;&gt; </w:t>
      </w:r>
      <w:r>
        <w:rPr>
          <w:rtl/>
        </w:rPr>
        <w:t>היו"ר אוסאמה סעדי:</w:t>
      </w:r>
      <w:r w:rsidRPr="00D566FD">
        <w:rPr>
          <w:rStyle w:val="TagStyle"/>
          <w:rtl/>
        </w:rPr>
        <w:t xml:space="preserve"> &lt;&lt; </w:t>
      </w:r>
      <w:proofErr w:type="spellStart"/>
      <w:r w:rsidRPr="00D566FD">
        <w:rPr>
          <w:rStyle w:val="TagStyle"/>
          <w:rtl/>
        </w:rPr>
        <w:t>יור</w:t>
      </w:r>
      <w:proofErr w:type="spellEnd"/>
      <w:r w:rsidRPr="00D566FD">
        <w:rPr>
          <w:rStyle w:val="TagStyle"/>
          <w:rtl/>
        </w:rPr>
        <w:t xml:space="preserve"> &gt;&gt;</w:t>
      </w:r>
      <w:r>
        <w:rPr>
          <w:rtl/>
        </w:rPr>
        <w:t xml:space="preserve">   </w:t>
      </w:r>
      <w:bookmarkEnd w:id="966"/>
    </w:p>
    <w:p w:rsidR="00D566FD" w:rsidRDefault="00D566FD" w:rsidP="00D566FD">
      <w:pPr>
        <w:pStyle w:val="KeepWithNext"/>
        <w:rPr>
          <w:rtl/>
          <w:lang w:eastAsia="he-IL"/>
        </w:rPr>
      </w:pPr>
    </w:p>
    <w:p w:rsidR="00D566FD" w:rsidRDefault="00D566FD" w:rsidP="00D566FD">
      <w:pPr>
        <w:rPr>
          <w:rtl/>
          <w:lang w:eastAsia="he-IL"/>
        </w:rPr>
      </w:pPr>
      <w:r>
        <w:rPr>
          <w:rFonts w:hint="cs"/>
          <w:rtl/>
          <w:lang w:eastAsia="he-IL"/>
        </w:rPr>
        <w:t xml:space="preserve">מה עמדת הנהלת בתי </w:t>
      </w:r>
      <w:bookmarkStart w:id="967" w:name="_ETM_Q1_2984765"/>
      <w:bookmarkEnd w:id="967"/>
      <w:r>
        <w:rPr>
          <w:rFonts w:hint="cs"/>
          <w:rtl/>
          <w:lang w:eastAsia="he-IL"/>
        </w:rPr>
        <w:t>המשפט?</w:t>
      </w:r>
      <w:bookmarkStart w:id="968" w:name="_ETM_Q1_2983957"/>
      <w:bookmarkEnd w:id="968"/>
    </w:p>
    <w:p w:rsidR="00D566FD" w:rsidRPr="00D566FD" w:rsidRDefault="00D566FD" w:rsidP="00D566FD">
      <w:pPr>
        <w:rPr>
          <w:rtl/>
          <w:lang w:eastAsia="he-IL"/>
        </w:rPr>
      </w:pPr>
      <w:bookmarkStart w:id="969" w:name="_ETM_Q1_2984074"/>
      <w:bookmarkEnd w:id="969"/>
    </w:p>
    <w:p w:rsidR="00C67A73" w:rsidRDefault="00C67A73" w:rsidP="00C67A73">
      <w:pPr>
        <w:pStyle w:val="af9"/>
        <w:keepNext/>
        <w:rPr>
          <w:rtl/>
          <w:lang w:eastAsia="he-IL"/>
        </w:rPr>
      </w:pPr>
      <w:bookmarkStart w:id="970" w:name="ET_guest_620953_92"/>
      <w:r w:rsidRPr="00C67A73">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C67A73">
        <w:rPr>
          <w:rStyle w:val="TagStyle"/>
          <w:rtl/>
        </w:rPr>
        <w:t xml:space="preserve"> &lt;&lt; אורח &gt;&gt;</w:t>
      </w:r>
      <w:r>
        <w:rPr>
          <w:rtl/>
          <w:lang w:eastAsia="he-IL"/>
        </w:rPr>
        <w:t xml:space="preserve">   </w:t>
      </w:r>
      <w:bookmarkEnd w:id="970"/>
    </w:p>
    <w:p w:rsidR="00C67A73" w:rsidRDefault="00C67A73" w:rsidP="00C67A73">
      <w:pPr>
        <w:pStyle w:val="KeepWithNext"/>
        <w:rPr>
          <w:rtl/>
          <w:lang w:eastAsia="he-IL"/>
        </w:rPr>
      </w:pPr>
    </w:p>
    <w:p w:rsidR="00C67A73" w:rsidRDefault="00D566FD" w:rsidP="00C67A73">
      <w:pPr>
        <w:rPr>
          <w:rtl/>
          <w:lang w:eastAsia="he-IL"/>
        </w:rPr>
      </w:pPr>
      <w:bookmarkStart w:id="971" w:name="_ETM_Q1_2994082"/>
      <w:bookmarkStart w:id="972" w:name="_ETM_Q1_2994128"/>
      <w:bookmarkEnd w:id="971"/>
      <w:bookmarkEnd w:id="972"/>
      <w:r>
        <w:rPr>
          <w:rFonts w:hint="cs"/>
          <w:rtl/>
          <w:lang w:eastAsia="he-IL"/>
        </w:rPr>
        <w:t xml:space="preserve">הבעיה היא בכוח האדם שיש ליחידות הסיוע כדי לקיים את פגישות </w:t>
      </w:r>
      <w:proofErr w:type="spellStart"/>
      <w:r>
        <w:rPr>
          <w:rFonts w:hint="cs"/>
          <w:rtl/>
          <w:lang w:eastAsia="he-IL"/>
        </w:rPr>
        <w:t>המהו"ת</w:t>
      </w:r>
      <w:proofErr w:type="spellEnd"/>
      <w:r>
        <w:rPr>
          <w:rFonts w:hint="cs"/>
          <w:rtl/>
          <w:lang w:eastAsia="he-IL"/>
        </w:rPr>
        <w:t xml:space="preserve"> האלה. אני מציעה שתיתנו </w:t>
      </w:r>
      <w:r w:rsidR="00C67A73">
        <w:rPr>
          <w:rFonts w:hint="cs"/>
          <w:rtl/>
          <w:lang w:eastAsia="he-IL"/>
        </w:rPr>
        <w:t>ליהודית לדבר.</w:t>
      </w:r>
    </w:p>
    <w:p w:rsidR="00C67A73" w:rsidRDefault="00C67A73" w:rsidP="00C67A73">
      <w:pPr>
        <w:rPr>
          <w:rtl/>
          <w:lang w:eastAsia="he-IL"/>
        </w:rPr>
      </w:pPr>
      <w:bookmarkStart w:id="973" w:name="_ETM_Q1_2997288"/>
      <w:bookmarkStart w:id="974" w:name="_ETM_Q1_2997351"/>
      <w:bookmarkStart w:id="975" w:name="_ETM_Q1_2999522"/>
      <w:bookmarkEnd w:id="973"/>
      <w:bookmarkEnd w:id="974"/>
      <w:bookmarkEnd w:id="975"/>
    </w:p>
    <w:p w:rsidR="00C67A73" w:rsidRDefault="00C67A73" w:rsidP="00C67A73">
      <w:pPr>
        <w:pStyle w:val="af9"/>
        <w:keepNext/>
        <w:rPr>
          <w:rtl/>
          <w:lang w:eastAsia="he-IL"/>
        </w:rPr>
      </w:pPr>
      <w:bookmarkStart w:id="976" w:name="ET_guest_826021_93"/>
      <w:r w:rsidRPr="00C67A73">
        <w:rPr>
          <w:rStyle w:val="TagStyle"/>
          <w:rtl/>
        </w:rPr>
        <w:t xml:space="preserve"> &lt;&lt; אורח &gt;&gt; </w:t>
      </w:r>
      <w:r>
        <w:rPr>
          <w:rtl/>
          <w:lang w:eastAsia="he-IL"/>
        </w:rPr>
        <w:t>יהודית אסף:</w:t>
      </w:r>
      <w:r w:rsidRPr="00C67A73">
        <w:rPr>
          <w:rStyle w:val="TagStyle"/>
          <w:rtl/>
        </w:rPr>
        <w:t xml:space="preserve"> &lt;&lt; אורח &gt;&gt;</w:t>
      </w:r>
      <w:r>
        <w:rPr>
          <w:rtl/>
          <w:lang w:eastAsia="he-IL"/>
        </w:rPr>
        <w:t xml:space="preserve">   </w:t>
      </w:r>
      <w:bookmarkEnd w:id="976"/>
    </w:p>
    <w:p w:rsidR="00C67A73" w:rsidRDefault="00C67A73" w:rsidP="00C67A73">
      <w:pPr>
        <w:pStyle w:val="KeepWithNext"/>
        <w:rPr>
          <w:rtl/>
          <w:lang w:eastAsia="he-IL"/>
        </w:rPr>
      </w:pPr>
    </w:p>
    <w:p w:rsidR="00C67A73" w:rsidRDefault="00D566FD" w:rsidP="00647EE1">
      <w:pPr>
        <w:rPr>
          <w:rtl/>
          <w:lang w:eastAsia="he-IL"/>
        </w:rPr>
      </w:pPr>
      <w:bookmarkStart w:id="977" w:name="_ETM_Q1_2999960"/>
      <w:bookmarkStart w:id="978" w:name="_ETM_Q1_3000007"/>
      <w:bookmarkEnd w:id="977"/>
      <w:bookmarkEnd w:id="978"/>
      <w:r>
        <w:rPr>
          <w:rFonts w:hint="cs"/>
          <w:rtl/>
          <w:lang w:eastAsia="he-IL"/>
        </w:rPr>
        <w:t xml:space="preserve">אני לא חושבת שהבעיה היא בזימון הצד השני לפגישה </w:t>
      </w:r>
      <w:r w:rsidR="00C67A73">
        <w:rPr>
          <w:rFonts w:hint="cs"/>
          <w:rtl/>
          <w:lang w:eastAsia="he-IL"/>
        </w:rPr>
        <w:t>בא</w:t>
      </w:r>
      <w:r>
        <w:rPr>
          <w:rFonts w:hint="cs"/>
          <w:rtl/>
          <w:lang w:eastAsia="he-IL"/>
        </w:rPr>
        <w:t>מ</w:t>
      </w:r>
      <w:r w:rsidR="00C67A73">
        <w:rPr>
          <w:rFonts w:hint="cs"/>
          <w:rtl/>
          <w:lang w:eastAsia="he-IL"/>
        </w:rPr>
        <w:t xml:space="preserve">צעות הערכאות השיפוטיות. הבעיה היא אצלנו. </w:t>
      </w:r>
      <w:r>
        <w:rPr>
          <w:rFonts w:hint="cs"/>
          <w:rtl/>
          <w:lang w:eastAsia="he-IL"/>
        </w:rPr>
        <w:t xml:space="preserve">אנחנו קובעים </w:t>
      </w:r>
      <w:r w:rsidR="00647EE1">
        <w:rPr>
          <w:rFonts w:hint="cs"/>
          <w:rtl/>
          <w:lang w:eastAsia="he-IL"/>
        </w:rPr>
        <w:t xml:space="preserve">את הפגישות הראשונות </w:t>
      </w:r>
      <w:bookmarkStart w:id="979" w:name="_ETM_Q1_3004013"/>
      <w:bookmarkEnd w:id="979"/>
      <w:r w:rsidR="00647EE1">
        <w:rPr>
          <w:rFonts w:hint="cs"/>
          <w:rtl/>
          <w:lang w:eastAsia="he-IL"/>
        </w:rPr>
        <w:t xml:space="preserve">בהתאם לאפשרויות </w:t>
      </w:r>
      <w:r w:rsidR="00C67A73">
        <w:rPr>
          <w:rFonts w:hint="cs"/>
          <w:rtl/>
          <w:lang w:eastAsia="he-IL"/>
        </w:rPr>
        <w:t xml:space="preserve">של </w:t>
      </w:r>
      <w:bookmarkStart w:id="980" w:name="_ETM_Q1_3007679"/>
      <w:bookmarkEnd w:id="980"/>
      <w:r w:rsidR="00C67A73">
        <w:rPr>
          <w:rFonts w:hint="cs"/>
          <w:rtl/>
          <w:lang w:eastAsia="he-IL"/>
        </w:rPr>
        <w:t>כל יחידה בפני עצמה. בשני-שלישים מהיחידות מת</w:t>
      </w:r>
      <w:r w:rsidR="00647EE1">
        <w:rPr>
          <w:rFonts w:hint="cs"/>
          <w:rtl/>
          <w:lang w:eastAsia="he-IL"/>
        </w:rPr>
        <w:t>ק</w:t>
      </w:r>
      <w:r w:rsidR="00C67A73">
        <w:rPr>
          <w:rFonts w:hint="cs"/>
          <w:rtl/>
          <w:lang w:eastAsia="he-IL"/>
        </w:rPr>
        <w:t xml:space="preserve">יימות </w:t>
      </w:r>
      <w:r w:rsidR="00647EE1">
        <w:rPr>
          <w:rFonts w:hint="cs"/>
          <w:rtl/>
          <w:lang w:eastAsia="he-IL"/>
        </w:rPr>
        <w:t xml:space="preserve">פגישות תוך פחות מ-45 ימים, </w:t>
      </w:r>
      <w:r w:rsidR="00C67A73">
        <w:rPr>
          <w:rFonts w:hint="cs"/>
          <w:rtl/>
          <w:lang w:eastAsia="he-IL"/>
        </w:rPr>
        <w:t xml:space="preserve">ובשליש מהיחידות זה </w:t>
      </w:r>
      <w:bookmarkStart w:id="981" w:name="_ETM_Q1_3019149"/>
      <w:bookmarkEnd w:id="981"/>
      <w:r w:rsidR="00C67A73">
        <w:rPr>
          <w:rFonts w:hint="cs"/>
          <w:rtl/>
          <w:lang w:eastAsia="he-IL"/>
        </w:rPr>
        <w:t>עובר תוך יום, יומ</w:t>
      </w:r>
      <w:r w:rsidR="00647EE1">
        <w:rPr>
          <w:rFonts w:hint="cs"/>
          <w:rtl/>
          <w:lang w:eastAsia="he-IL"/>
        </w:rPr>
        <w:t>י</w:t>
      </w:r>
      <w:r w:rsidR="00C67A73">
        <w:rPr>
          <w:rFonts w:hint="cs"/>
          <w:rtl/>
          <w:lang w:eastAsia="he-IL"/>
        </w:rPr>
        <w:t>ים, עשרה ימים.</w:t>
      </w:r>
    </w:p>
    <w:p w:rsidR="00C67A73" w:rsidRDefault="00C67A73" w:rsidP="00C67A73">
      <w:pPr>
        <w:rPr>
          <w:rtl/>
          <w:lang w:eastAsia="he-IL"/>
        </w:rPr>
      </w:pPr>
      <w:bookmarkStart w:id="982" w:name="_ETM_Q1_3024428"/>
      <w:bookmarkStart w:id="983" w:name="_ETM_Q1_3024491"/>
      <w:bookmarkEnd w:id="982"/>
      <w:bookmarkEnd w:id="983"/>
    </w:p>
    <w:p w:rsidR="00C67A73" w:rsidRDefault="00C67A73" w:rsidP="00C67A73">
      <w:pPr>
        <w:pStyle w:val="af6"/>
        <w:keepNext/>
        <w:rPr>
          <w:rtl/>
        </w:rPr>
      </w:pPr>
      <w:bookmarkStart w:id="984" w:name="ET_yor_5292_94"/>
      <w:r w:rsidRPr="00C67A73">
        <w:rPr>
          <w:rStyle w:val="TagStyle"/>
          <w:rtl/>
        </w:rPr>
        <w:t xml:space="preserve"> &lt;&lt; </w:t>
      </w:r>
      <w:proofErr w:type="spellStart"/>
      <w:r w:rsidRPr="00C67A73">
        <w:rPr>
          <w:rStyle w:val="TagStyle"/>
          <w:rtl/>
        </w:rPr>
        <w:t>יור</w:t>
      </w:r>
      <w:proofErr w:type="spellEnd"/>
      <w:r w:rsidRPr="00C67A73">
        <w:rPr>
          <w:rStyle w:val="TagStyle"/>
          <w:rtl/>
        </w:rPr>
        <w:t xml:space="preserve"> &gt;&gt; </w:t>
      </w:r>
      <w:r>
        <w:rPr>
          <w:rtl/>
        </w:rPr>
        <w:t>היו"ר אוסאמה סעדי:</w:t>
      </w:r>
      <w:r w:rsidRPr="00C67A73">
        <w:rPr>
          <w:rStyle w:val="TagStyle"/>
          <w:rtl/>
        </w:rPr>
        <w:t xml:space="preserve"> &lt;&lt; </w:t>
      </w:r>
      <w:proofErr w:type="spellStart"/>
      <w:r w:rsidRPr="00C67A73">
        <w:rPr>
          <w:rStyle w:val="TagStyle"/>
          <w:rtl/>
        </w:rPr>
        <w:t>יור</w:t>
      </w:r>
      <w:proofErr w:type="spellEnd"/>
      <w:r w:rsidRPr="00C67A73">
        <w:rPr>
          <w:rStyle w:val="TagStyle"/>
          <w:rtl/>
        </w:rPr>
        <w:t xml:space="preserve"> &gt;&gt;</w:t>
      </w:r>
      <w:r>
        <w:rPr>
          <w:rtl/>
        </w:rPr>
        <w:t xml:space="preserve">   </w:t>
      </w:r>
      <w:bookmarkEnd w:id="984"/>
    </w:p>
    <w:p w:rsidR="00C67A73" w:rsidRDefault="00C67A73" w:rsidP="00C67A73">
      <w:pPr>
        <w:pStyle w:val="KeepWithNext"/>
        <w:rPr>
          <w:rtl/>
          <w:lang w:eastAsia="he-IL"/>
        </w:rPr>
      </w:pPr>
    </w:p>
    <w:p w:rsidR="00C67A73" w:rsidRDefault="00C67A73" w:rsidP="00647EE1">
      <w:pPr>
        <w:rPr>
          <w:rtl/>
          <w:lang w:eastAsia="he-IL"/>
        </w:rPr>
      </w:pPr>
      <w:bookmarkStart w:id="985" w:name="_ETM_Q1_3025444"/>
      <w:bookmarkEnd w:id="985"/>
      <w:r>
        <w:rPr>
          <w:rFonts w:hint="cs"/>
          <w:rtl/>
          <w:lang w:eastAsia="he-IL"/>
        </w:rPr>
        <w:t xml:space="preserve">את אומרת שבשליש אחרי 45 </w:t>
      </w:r>
      <w:bookmarkStart w:id="986" w:name="_ETM_Q1_3030772"/>
      <w:bookmarkEnd w:id="986"/>
      <w:r>
        <w:rPr>
          <w:rFonts w:hint="cs"/>
          <w:rtl/>
          <w:lang w:eastAsia="he-IL"/>
        </w:rPr>
        <w:t xml:space="preserve">יום כל מה שנשאר, לפי החוק הקיים, אתם עוברים את </w:t>
      </w:r>
      <w:bookmarkStart w:id="987" w:name="_ETM_Q1_3035553"/>
      <w:bookmarkEnd w:id="987"/>
      <w:r>
        <w:rPr>
          <w:rFonts w:hint="cs"/>
          <w:rtl/>
          <w:lang w:eastAsia="he-IL"/>
        </w:rPr>
        <w:t xml:space="preserve">ה-45 ימים. אז מה נשאר? בקושי אפשר לקיים פגישה- - </w:t>
      </w:r>
      <w:bookmarkStart w:id="988" w:name="_ETM_Q1_3042242"/>
      <w:bookmarkEnd w:id="988"/>
      <w:r>
        <w:rPr>
          <w:rFonts w:hint="cs"/>
          <w:rtl/>
          <w:lang w:eastAsia="he-IL"/>
        </w:rPr>
        <w:t>-</w:t>
      </w:r>
    </w:p>
    <w:p w:rsidR="00C67A73" w:rsidRDefault="00C67A73" w:rsidP="00C67A73">
      <w:pPr>
        <w:rPr>
          <w:rtl/>
          <w:lang w:eastAsia="he-IL"/>
        </w:rPr>
      </w:pPr>
      <w:bookmarkStart w:id="989" w:name="_ETM_Q1_3042507"/>
      <w:bookmarkStart w:id="990" w:name="_ETM_Q1_3042601"/>
      <w:bookmarkEnd w:id="989"/>
      <w:bookmarkEnd w:id="990"/>
    </w:p>
    <w:p w:rsidR="00C67A73" w:rsidRDefault="00C67A73" w:rsidP="00C67A73">
      <w:pPr>
        <w:pStyle w:val="-"/>
        <w:keepNext/>
        <w:rPr>
          <w:rtl/>
        </w:rPr>
      </w:pPr>
      <w:bookmarkStart w:id="991" w:name="ET_speakercontinue_826021_95"/>
      <w:r w:rsidRPr="00C67A73">
        <w:rPr>
          <w:rStyle w:val="TagStyle"/>
          <w:rtl/>
        </w:rPr>
        <w:t xml:space="preserve"> &lt;&lt; </w:t>
      </w:r>
      <w:proofErr w:type="spellStart"/>
      <w:r w:rsidRPr="00C67A73">
        <w:rPr>
          <w:rStyle w:val="TagStyle"/>
          <w:rtl/>
        </w:rPr>
        <w:t>דובר_המשך</w:t>
      </w:r>
      <w:proofErr w:type="spellEnd"/>
      <w:r w:rsidRPr="00C67A73">
        <w:rPr>
          <w:rStyle w:val="TagStyle"/>
          <w:rtl/>
        </w:rPr>
        <w:t xml:space="preserve"> &gt;&gt; </w:t>
      </w:r>
      <w:r>
        <w:rPr>
          <w:rtl/>
        </w:rPr>
        <w:t>יהודית אסף:</w:t>
      </w:r>
      <w:r w:rsidRPr="00C67A73">
        <w:rPr>
          <w:rStyle w:val="TagStyle"/>
          <w:rtl/>
        </w:rPr>
        <w:t xml:space="preserve"> &lt;&lt; </w:t>
      </w:r>
      <w:proofErr w:type="spellStart"/>
      <w:r w:rsidRPr="00C67A73">
        <w:rPr>
          <w:rStyle w:val="TagStyle"/>
          <w:rtl/>
        </w:rPr>
        <w:t>דובר_המשך</w:t>
      </w:r>
      <w:proofErr w:type="spellEnd"/>
      <w:r w:rsidRPr="00C67A73">
        <w:rPr>
          <w:rStyle w:val="TagStyle"/>
          <w:rtl/>
        </w:rPr>
        <w:t xml:space="preserve"> &gt;&gt;</w:t>
      </w:r>
      <w:r>
        <w:rPr>
          <w:rtl/>
        </w:rPr>
        <w:t xml:space="preserve">   </w:t>
      </w:r>
      <w:bookmarkEnd w:id="991"/>
    </w:p>
    <w:p w:rsidR="00C67A73" w:rsidRDefault="00C67A73" w:rsidP="00C67A73">
      <w:pPr>
        <w:pStyle w:val="KeepWithNext"/>
        <w:rPr>
          <w:rtl/>
          <w:lang w:eastAsia="he-IL"/>
        </w:rPr>
      </w:pPr>
    </w:p>
    <w:p w:rsidR="00C67A73" w:rsidRDefault="00F30BDA" w:rsidP="00F30BDA">
      <w:pPr>
        <w:rPr>
          <w:rtl/>
          <w:lang w:eastAsia="he-IL"/>
        </w:rPr>
      </w:pPr>
      <w:bookmarkStart w:id="992" w:name="_ETM_Q1_3043288"/>
      <w:bookmarkEnd w:id="992"/>
      <w:r>
        <w:rPr>
          <w:rFonts w:hint="cs"/>
          <w:rtl/>
          <w:lang w:eastAsia="he-IL"/>
        </w:rPr>
        <w:t>בכל המקרים שמתאימי</w:t>
      </w:r>
      <w:r w:rsidR="00C67A73">
        <w:rPr>
          <w:rFonts w:hint="cs"/>
          <w:rtl/>
          <w:lang w:eastAsia="he-IL"/>
        </w:rPr>
        <w:t>ם</w:t>
      </w:r>
      <w:r>
        <w:rPr>
          <w:rFonts w:hint="cs"/>
          <w:rtl/>
          <w:lang w:eastAsia="he-IL"/>
        </w:rPr>
        <w:t xml:space="preserve"> להמש</w:t>
      </w:r>
      <w:r w:rsidR="00C67A73">
        <w:rPr>
          <w:rFonts w:hint="cs"/>
          <w:rtl/>
          <w:lang w:eastAsia="he-IL"/>
        </w:rPr>
        <w:t xml:space="preserve">ך התהליך תמיד נמשיך אתם. לא יקרה </w:t>
      </w:r>
      <w:bookmarkStart w:id="993" w:name="_ETM_Q1_3051288"/>
      <w:bookmarkEnd w:id="993"/>
      <w:r w:rsidR="00C67A73">
        <w:rPr>
          <w:rFonts w:hint="cs"/>
          <w:rtl/>
          <w:lang w:eastAsia="he-IL"/>
        </w:rPr>
        <w:t xml:space="preserve">מצב </w:t>
      </w:r>
      <w:r>
        <w:rPr>
          <w:rFonts w:hint="cs"/>
          <w:rtl/>
          <w:lang w:eastAsia="he-IL"/>
        </w:rPr>
        <w:t xml:space="preserve">שבגלל שהגענו ל-60 ימים, נעצור את התהליך </w:t>
      </w:r>
      <w:r w:rsidR="00C67A73">
        <w:rPr>
          <w:rFonts w:hint="cs"/>
          <w:rtl/>
          <w:lang w:eastAsia="he-IL"/>
        </w:rPr>
        <w:t xml:space="preserve">ונאמר: אי-אפשר יותר. אם זה מקרה שמתאים להמשך והצדדים </w:t>
      </w:r>
      <w:bookmarkStart w:id="994" w:name="_ETM_Q1_3060304"/>
      <w:bookmarkEnd w:id="994"/>
      <w:r w:rsidR="00C67A73">
        <w:rPr>
          <w:rFonts w:hint="cs"/>
          <w:rtl/>
          <w:lang w:eastAsia="he-IL"/>
        </w:rPr>
        <w:t xml:space="preserve">מעוניינים בכך, </w:t>
      </w:r>
      <w:r>
        <w:rPr>
          <w:rFonts w:hint="cs"/>
          <w:rtl/>
          <w:lang w:eastAsia="he-IL"/>
        </w:rPr>
        <w:t xml:space="preserve">הם יחתמו על בקשה </w:t>
      </w:r>
      <w:bookmarkStart w:id="995" w:name="_ETM_Q1_3054769"/>
      <w:bookmarkEnd w:id="995"/>
      <w:r>
        <w:rPr>
          <w:rFonts w:hint="cs"/>
          <w:rtl/>
          <w:lang w:eastAsia="he-IL"/>
        </w:rPr>
        <w:t xml:space="preserve">להמשך עיכוב ההליכים ונשלים </w:t>
      </w:r>
      <w:r w:rsidR="00C67A73">
        <w:rPr>
          <w:rFonts w:hint="cs"/>
          <w:rtl/>
          <w:lang w:eastAsia="he-IL"/>
        </w:rPr>
        <w:t xml:space="preserve">את התהליך. </w:t>
      </w:r>
      <w:r>
        <w:rPr>
          <w:rFonts w:hint="cs"/>
          <w:rtl/>
          <w:lang w:eastAsia="he-IL"/>
        </w:rPr>
        <w:t xml:space="preserve">אין בעיה כזאת. גם </w:t>
      </w:r>
      <w:r w:rsidR="00C67A73">
        <w:rPr>
          <w:rFonts w:hint="cs"/>
          <w:rtl/>
          <w:lang w:eastAsia="he-IL"/>
        </w:rPr>
        <w:t xml:space="preserve">יש לקחת בחשבון שמלבד השגרה </w:t>
      </w:r>
      <w:bookmarkStart w:id="996" w:name="_ETM_Q1_3067867"/>
      <w:bookmarkEnd w:id="996"/>
      <w:r>
        <w:rPr>
          <w:rFonts w:hint="cs"/>
          <w:rtl/>
          <w:lang w:eastAsia="he-IL"/>
        </w:rPr>
        <w:t>ש</w:t>
      </w:r>
      <w:r w:rsidR="00C67A73">
        <w:rPr>
          <w:rFonts w:hint="cs"/>
          <w:rtl/>
          <w:lang w:eastAsia="he-IL"/>
        </w:rPr>
        <w:t xml:space="preserve">בפתיחת תיקי </w:t>
      </w:r>
      <w:proofErr w:type="spellStart"/>
      <w:r w:rsidR="00FB5271">
        <w:rPr>
          <w:rFonts w:hint="cs"/>
          <w:rtl/>
          <w:lang w:eastAsia="he-IL"/>
        </w:rPr>
        <w:t>מהו</w:t>
      </w:r>
      <w:r w:rsidR="00FB5271">
        <w:rPr>
          <w:rtl/>
          <w:lang w:eastAsia="he-IL"/>
        </w:rPr>
        <w:t>"</w:t>
      </w:r>
      <w:r w:rsidR="00FB5271">
        <w:rPr>
          <w:rFonts w:hint="cs"/>
          <w:rtl/>
          <w:lang w:eastAsia="he-IL"/>
        </w:rPr>
        <w:t>ת</w:t>
      </w:r>
      <w:proofErr w:type="spellEnd"/>
      <w:r w:rsidR="00FB5271">
        <w:rPr>
          <w:rFonts w:hint="cs"/>
          <w:rtl/>
          <w:lang w:eastAsia="he-IL"/>
        </w:rPr>
        <w:t xml:space="preserve"> </w:t>
      </w:r>
      <w:r>
        <w:rPr>
          <w:rFonts w:hint="cs"/>
          <w:rtl/>
          <w:lang w:eastAsia="he-IL"/>
        </w:rPr>
        <w:t xml:space="preserve">יש לנו עוד הרבה תיקים דחופים אחרים </w:t>
      </w:r>
      <w:r w:rsidR="00C67A73">
        <w:rPr>
          <w:rtl/>
          <w:lang w:eastAsia="he-IL"/>
        </w:rPr>
        <w:t>–</w:t>
      </w:r>
      <w:r w:rsidR="00C67A73">
        <w:rPr>
          <w:rFonts w:hint="cs"/>
          <w:rtl/>
          <w:lang w:eastAsia="he-IL"/>
        </w:rPr>
        <w:t xml:space="preserve"> כל </w:t>
      </w:r>
      <w:proofErr w:type="spellStart"/>
      <w:r w:rsidR="00C67A73">
        <w:rPr>
          <w:rFonts w:hint="cs"/>
          <w:rtl/>
          <w:lang w:eastAsia="he-IL"/>
        </w:rPr>
        <w:t>הסע</w:t>
      </w:r>
      <w:r>
        <w:rPr>
          <w:rFonts w:hint="cs"/>
          <w:rtl/>
          <w:lang w:eastAsia="he-IL"/>
        </w:rPr>
        <w:t>ד</w:t>
      </w:r>
      <w:r w:rsidR="00C67A73">
        <w:rPr>
          <w:rFonts w:hint="cs"/>
          <w:rtl/>
          <w:lang w:eastAsia="he-IL"/>
        </w:rPr>
        <w:t>ים</w:t>
      </w:r>
      <w:proofErr w:type="spellEnd"/>
      <w:r w:rsidR="00C67A73">
        <w:rPr>
          <w:rFonts w:hint="cs"/>
          <w:rtl/>
          <w:lang w:eastAsia="he-IL"/>
        </w:rPr>
        <w:t xml:space="preserve"> הדחופים וה</w:t>
      </w:r>
      <w:r>
        <w:rPr>
          <w:rFonts w:hint="cs"/>
          <w:rtl/>
          <w:lang w:eastAsia="he-IL"/>
        </w:rPr>
        <w:t>בעיות</w:t>
      </w:r>
      <w:r w:rsidR="00C67A73">
        <w:rPr>
          <w:rFonts w:hint="cs"/>
          <w:rtl/>
          <w:lang w:eastAsia="he-IL"/>
        </w:rPr>
        <w:t xml:space="preserve"> הרגילות של </w:t>
      </w:r>
      <w:bookmarkStart w:id="997" w:name="_ETM_Q1_3075883"/>
      <w:bookmarkEnd w:id="997"/>
      <w:r w:rsidR="00C67A73">
        <w:rPr>
          <w:rFonts w:hint="cs"/>
          <w:rtl/>
          <w:lang w:eastAsia="he-IL"/>
        </w:rPr>
        <w:t xml:space="preserve">בתי משפט וצווי הגנה </w:t>
      </w:r>
      <w:r>
        <w:rPr>
          <w:rFonts w:hint="cs"/>
          <w:rtl/>
          <w:lang w:eastAsia="he-IL"/>
        </w:rPr>
        <w:t xml:space="preserve">ובקנה נמצאים התיקים של אלימות </w:t>
      </w:r>
      <w:bookmarkStart w:id="998" w:name="_ETM_Q1_3076174"/>
      <w:bookmarkEnd w:id="998"/>
      <w:r w:rsidR="00C67A73">
        <w:rPr>
          <w:rFonts w:hint="cs"/>
          <w:rtl/>
          <w:lang w:eastAsia="he-IL"/>
        </w:rPr>
        <w:t>כלכ</w:t>
      </w:r>
      <w:r>
        <w:rPr>
          <w:rFonts w:hint="cs"/>
          <w:rtl/>
          <w:lang w:eastAsia="he-IL"/>
        </w:rPr>
        <w:t>ל</w:t>
      </w:r>
      <w:r w:rsidR="00C67A73">
        <w:rPr>
          <w:rFonts w:hint="cs"/>
          <w:rtl/>
          <w:lang w:eastAsia="he-IL"/>
        </w:rPr>
        <w:t xml:space="preserve">ית ויש נוהל נשיאת בית המשפט </w:t>
      </w:r>
      <w:bookmarkStart w:id="999" w:name="_ETM_Q1_3082741"/>
      <w:bookmarkEnd w:id="999"/>
      <w:r w:rsidR="00C67A73">
        <w:rPr>
          <w:rFonts w:hint="cs"/>
          <w:rtl/>
          <w:lang w:eastAsia="he-IL"/>
        </w:rPr>
        <w:t xml:space="preserve">העליון </w:t>
      </w:r>
      <w:r>
        <w:rPr>
          <w:rFonts w:hint="cs"/>
          <w:rtl/>
          <w:lang w:eastAsia="he-IL"/>
        </w:rPr>
        <w:t xml:space="preserve">שמתהווה </w:t>
      </w:r>
      <w:r w:rsidR="00C67A73">
        <w:rPr>
          <w:rFonts w:hint="cs"/>
          <w:rtl/>
          <w:lang w:eastAsia="he-IL"/>
        </w:rPr>
        <w:t xml:space="preserve">בנושא של </w:t>
      </w:r>
      <w:r>
        <w:rPr>
          <w:rFonts w:hint="cs"/>
          <w:rtl/>
          <w:lang w:eastAsia="he-IL"/>
        </w:rPr>
        <w:t>טיפול ב</w:t>
      </w:r>
      <w:r w:rsidR="00C67A73">
        <w:rPr>
          <w:rFonts w:hint="cs"/>
          <w:rtl/>
          <w:lang w:eastAsia="he-IL"/>
        </w:rPr>
        <w:t xml:space="preserve">ניכור הורי. כלומר זה לא התפקיד היחיד </w:t>
      </w:r>
      <w:bookmarkStart w:id="1000" w:name="_ETM_Q1_3090898"/>
      <w:bookmarkEnd w:id="1000"/>
      <w:r w:rsidR="00C67A73">
        <w:rPr>
          <w:rFonts w:hint="cs"/>
          <w:rtl/>
          <w:lang w:eastAsia="he-IL"/>
        </w:rPr>
        <w:t xml:space="preserve">של יחידות הסיוע. </w:t>
      </w:r>
      <w:r>
        <w:rPr>
          <w:rFonts w:hint="cs"/>
          <w:rtl/>
          <w:lang w:eastAsia="he-IL"/>
        </w:rPr>
        <w:t xml:space="preserve">המציאות מכתיבה את זה. </w:t>
      </w:r>
      <w:r w:rsidR="00C67A73">
        <w:rPr>
          <w:rFonts w:hint="cs"/>
          <w:rtl/>
          <w:lang w:eastAsia="he-IL"/>
        </w:rPr>
        <w:t xml:space="preserve">גם אנחנו לא ממתינים במתן המועדים לבתי </w:t>
      </w:r>
      <w:bookmarkStart w:id="1001" w:name="_ETM_Q1_3098293"/>
      <w:bookmarkEnd w:id="1001"/>
      <w:r w:rsidR="00C67A73">
        <w:rPr>
          <w:rFonts w:hint="cs"/>
          <w:rtl/>
          <w:lang w:eastAsia="he-IL"/>
        </w:rPr>
        <w:t xml:space="preserve">המשפט או בתי הדין. יש לנו שגרה של העברת מועדים </w:t>
      </w:r>
      <w:bookmarkStart w:id="1002" w:name="_ETM_Q1_3104554"/>
      <w:bookmarkEnd w:id="1002"/>
      <w:r w:rsidR="00C67A73">
        <w:rPr>
          <w:rFonts w:hint="cs"/>
          <w:rtl/>
          <w:lang w:eastAsia="he-IL"/>
        </w:rPr>
        <w:t>ככל הניתן מוקדם יותר, וזה זורם.</w:t>
      </w:r>
    </w:p>
    <w:p w:rsidR="00C67A73" w:rsidRDefault="00C67A73" w:rsidP="00C67A73">
      <w:pPr>
        <w:rPr>
          <w:rtl/>
          <w:lang w:eastAsia="he-IL"/>
        </w:rPr>
      </w:pPr>
      <w:bookmarkStart w:id="1003" w:name="_ETM_Q1_3110196"/>
      <w:bookmarkStart w:id="1004" w:name="_ETM_Q1_3110274"/>
      <w:bookmarkEnd w:id="1003"/>
      <w:bookmarkEnd w:id="1004"/>
    </w:p>
    <w:p w:rsidR="00C67A73" w:rsidRDefault="00F30BDA" w:rsidP="00C67A73">
      <w:pPr>
        <w:rPr>
          <w:rtl/>
          <w:lang w:eastAsia="he-IL"/>
        </w:rPr>
      </w:pPr>
      <w:bookmarkStart w:id="1005" w:name="_ETM_Q1_3110336"/>
      <w:bookmarkStart w:id="1006" w:name="_ETM_Q1_3110399"/>
      <w:bookmarkEnd w:id="1005"/>
      <w:bookmarkEnd w:id="1006"/>
      <w:r>
        <w:rPr>
          <w:rFonts w:hint="cs"/>
          <w:rtl/>
          <w:lang w:eastAsia="he-IL"/>
        </w:rPr>
        <w:t>ראינו ש</w:t>
      </w:r>
      <w:r w:rsidR="00C67A73">
        <w:rPr>
          <w:rFonts w:hint="cs"/>
          <w:rtl/>
          <w:lang w:eastAsia="he-IL"/>
        </w:rPr>
        <w:t>אנשים</w:t>
      </w:r>
      <w:r>
        <w:rPr>
          <w:rFonts w:hint="cs"/>
          <w:rtl/>
          <w:lang w:eastAsia="he-IL"/>
        </w:rPr>
        <w:t xml:space="preserve"> </w:t>
      </w:r>
      <w:r w:rsidR="00C67A73">
        <w:rPr>
          <w:rFonts w:hint="cs"/>
          <w:rtl/>
          <w:lang w:eastAsia="he-IL"/>
        </w:rPr>
        <w:t xml:space="preserve">שפונים, </w:t>
      </w:r>
      <w:r>
        <w:rPr>
          <w:rFonts w:hint="cs"/>
          <w:rtl/>
          <w:lang w:eastAsia="he-IL"/>
        </w:rPr>
        <w:t xml:space="preserve">ואומרים שלא יכולים לחכות וכדומה, פונים בכל מיני בקשות דחופות לבתי המשפט, </w:t>
      </w:r>
      <w:bookmarkStart w:id="1007" w:name="_ETM_Q1_3113911"/>
      <w:bookmarkEnd w:id="1007"/>
      <w:r w:rsidR="00C67A73">
        <w:rPr>
          <w:rFonts w:hint="cs"/>
          <w:rtl/>
          <w:lang w:eastAsia="he-IL"/>
        </w:rPr>
        <w:t xml:space="preserve">ומגיעים במסלול אחר. </w:t>
      </w:r>
    </w:p>
    <w:p w:rsidR="00C67A73" w:rsidRDefault="00C67A73" w:rsidP="00C67A73">
      <w:pPr>
        <w:rPr>
          <w:rtl/>
          <w:lang w:eastAsia="he-IL"/>
        </w:rPr>
      </w:pPr>
      <w:bookmarkStart w:id="1008" w:name="_ETM_Q1_3116804"/>
      <w:bookmarkStart w:id="1009" w:name="_ETM_Q1_3116866"/>
      <w:bookmarkStart w:id="1010" w:name="_ETM_Q1_3117694"/>
      <w:bookmarkEnd w:id="1008"/>
      <w:bookmarkEnd w:id="1009"/>
      <w:bookmarkEnd w:id="1010"/>
    </w:p>
    <w:p w:rsidR="00C67A73" w:rsidRDefault="00C67A73" w:rsidP="00C67A73">
      <w:pPr>
        <w:pStyle w:val="a4"/>
        <w:keepNext/>
        <w:rPr>
          <w:rtl/>
        </w:rPr>
      </w:pPr>
      <w:bookmarkStart w:id="1011" w:name="ET_speaker_נועה_ברודסקילוי_96"/>
      <w:r w:rsidRPr="00C67A73">
        <w:rPr>
          <w:rStyle w:val="TagStyle"/>
          <w:rtl/>
        </w:rPr>
        <w:t xml:space="preserve"> &lt;&lt; דובר &gt;&gt; </w:t>
      </w:r>
      <w:r>
        <w:rPr>
          <w:rtl/>
        </w:rPr>
        <w:t xml:space="preserve">נועה </w:t>
      </w:r>
      <w:proofErr w:type="spellStart"/>
      <w:r>
        <w:rPr>
          <w:rtl/>
        </w:rPr>
        <w:t>ברודסקי</w:t>
      </w:r>
      <w:proofErr w:type="spellEnd"/>
      <w:r>
        <w:rPr>
          <w:rtl/>
        </w:rPr>
        <w:t>-לוי:</w:t>
      </w:r>
      <w:r w:rsidRPr="00C67A73">
        <w:rPr>
          <w:rStyle w:val="TagStyle"/>
          <w:rtl/>
        </w:rPr>
        <w:t xml:space="preserve"> &lt;&lt; דובר &gt;&gt;</w:t>
      </w:r>
      <w:r>
        <w:rPr>
          <w:rtl/>
        </w:rPr>
        <w:t xml:space="preserve">   </w:t>
      </w:r>
      <w:bookmarkEnd w:id="1011"/>
    </w:p>
    <w:p w:rsidR="00C67A73" w:rsidRDefault="00C67A73" w:rsidP="00C67A73">
      <w:pPr>
        <w:pStyle w:val="KeepWithNext"/>
        <w:rPr>
          <w:rtl/>
        </w:rPr>
      </w:pPr>
    </w:p>
    <w:p w:rsidR="00C67A73" w:rsidRDefault="00C67A73" w:rsidP="00F30BDA">
      <w:pPr>
        <w:rPr>
          <w:rtl/>
        </w:rPr>
      </w:pPr>
      <w:bookmarkStart w:id="1012" w:name="_ETM_Q1_3118335"/>
      <w:bookmarkStart w:id="1013" w:name="_ETM_Q1_3118392"/>
      <w:bookmarkEnd w:id="1012"/>
      <w:bookmarkEnd w:id="1013"/>
      <w:r>
        <w:rPr>
          <w:rFonts w:hint="cs"/>
          <w:rtl/>
        </w:rPr>
        <w:t xml:space="preserve">זה </w:t>
      </w:r>
      <w:bookmarkStart w:id="1014" w:name="_ETM_Q1_3119788"/>
      <w:bookmarkEnd w:id="1014"/>
      <w:r>
        <w:rPr>
          <w:rFonts w:hint="cs"/>
          <w:rtl/>
        </w:rPr>
        <w:t xml:space="preserve">חבל, כי אלה אנשים </w:t>
      </w:r>
      <w:r w:rsidR="00F30BDA">
        <w:rPr>
          <w:rFonts w:hint="cs"/>
          <w:rtl/>
        </w:rPr>
        <w:t xml:space="preserve">שאם </w:t>
      </w:r>
      <w:proofErr w:type="spellStart"/>
      <w:r w:rsidR="00F30BDA">
        <w:rPr>
          <w:rFonts w:hint="cs"/>
          <w:rtl/>
        </w:rPr>
        <w:t>היתה</w:t>
      </w:r>
      <w:proofErr w:type="spellEnd"/>
      <w:r w:rsidR="00F30BDA">
        <w:rPr>
          <w:rFonts w:hint="cs"/>
          <w:rtl/>
        </w:rPr>
        <w:t xml:space="preserve"> פגישה במועד מוקדם יותר, אולי </w:t>
      </w:r>
      <w:r>
        <w:rPr>
          <w:rFonts w:hint="cs"/>
          <w:rtl/>
        </w:rPr>
        <w:t>אפשר היה</w:t>
      </w:r>
      <w:r w:rsidR="00F30BDA">
        <w:rPr>
          <w:rFonts w:hint="cs"/>
          <w:rtl/>
        </w:rPr>
        <w:t xml:space="preserve">- - - </w:t>
      </w:r>
      <w:bookmarkStart w:id="1015" w:name="_ETM_Q1_3128937"/>
      <w:bookmarkEnd w:id="1015"/>
    </w:p>
    <w:p w:rsidR="00C67A73" w:rsidRDefault="00C67A73" w:rsidP="00C67A73">
      <w:pPr>
        <w:rPr>
          <w:rtl/>
        </w:rPr>
      </w:pPr>
      <w:bookmarkStart w:id="1016" w:name="_ETM_Q1_3128101"/>
      <w:bookmarkStart w:id="1017" w:name="_ETM_Q1_3128163"/>
      <w:bookmarkEnd w:id="1016"/>
      <w:bookmarkEnd w:id="1017"/>
    </w:p>
    <w:p w:rsidR="00C67A73" w:rsidRDefault="00C67A73" w:rsidP="00C67A73">
      <w:pPr>
        <w:pStyle w:val="af6"/>
        <w:keepNext/>
        <w:rPr>
          <w:rtl/>
        </w:rPr>
      </w:pPr>
      <w:bookmarkStart w:id="1018" w:name="ET_yor_5292_97"/>
      <w:r w:rsidRPr="00C67A73">
        <w:rPr>
          <w:rStyle w:val="TagStyle"/>
          <w:rtl/>
        </w:rPr>
        <w:t xml:space="preserve"> &lt;&lt; </w:t>
      </w:r>
      <w:proofErr w:type="spellStart"/>
      <w:r w:rsidRPr="00C67A73">
        <w:rPr>
          <w:rStyle w:val="TagStyle"/>
          <w:rtl/>
        </w:rPr>
        <w:t>יור</w:t>
      </w:r>
      <w:proofErr w:type="spellEnd"/>
      <w:r w:rsidRPr="00C67A73">
        <w:rPr>
          <w:rStyle w:val="TagStyle"/>
          <w:rtl/>
        </w:rPr>
        <w:t xml:space="preserve"> &gt;&gt; </w:t>
      </w:r>
      <w:r>
        <w:rPr>
          <w:rtl/>
        </w:rPr>
        <w:t>היו"ר אוסאמה סעדי:</w:t>
      </w:r>
      <w:r w:rsidRPr="00C67A73">
        <w:rPr>
          <w:rStyle w:val="TagStyle"/>
          <w:rtl/>
        </w:rPr>
        <w:t xml:space="preserve"> &lt;&lt; </w:t>
      </w:r>
      <w:proofErr w:type="spellStart"/>
      <w:r w:rsidRPr="00C67A73">
        <w:rPr>
          <w:rStyle w:val="TagStyle"/>
          <w:rtl/>
        </w:rPr>
        <w:t>יור</w:t>
      </w:r>
      <w:proofErr w:type="spellEnd"/>
      <w:r w:rsidRPr="00C67A73">
        <w:rPr>
          <w:rStyle w:val="TagStyle"/>
          <w:rtl/>
        </w:rPr>
        <w:t xml:space="preserve"> &gt;&gt;</w:t>
      </w:r>
      <w:r>
        <w:rPr>
          <w:rtl/>
        </w:rPr>
        <w:t xml:space="preserve">   </w:t>
      </w:r>
      <w:bookmarkEnd w:id="1018"/>
    </w:p>
    <w:p w:rsidR="00C67A73" w:rsidRDefault="00C67A73" w:rsidP="00C67A73">
      <w:pPr>
        <w:pStyle w:val="KeepWithNext"/>
        <w:rPr>
          <w:rtl/>
          <w:lang w:eastAsia="he-IL"/>
        </w:rPr>
      </w:pPr>
    </w:p>
    <w:p w:rsidR="00C67A73" w:rsidRDefault="00C67A73" w:rsidP="00C67A73">
      <w:pPr>
        <w:rPr>
          <w:rtl/>
          <w:lang w:eastAsia="he-IL"/>
        </w:rPr>
      </w:pPr>
      <w:bookmarkStart w:id="1019" w:name="_ETM_Q1_3128897"/>
      <w:bookmarkEnd w:id="1019"/>
      <w:r>
        <w:rPr>
          <w:rFonts w:hint="cs"/>
          <w:rtl/>
          <w:lang w:eastAsia="he-IL"/>
        </w:rPr>
        <w:t>ודו</w:t>
      </w:r>
      <w:r w:rsidR="00F30BDA">
        <w:rPr>
          <w:rFonts w:hint="cs"/>
          <w:rtl/>
          <w:lang w:eastAsia="he-IL"/>
        </w:rPr>
        <w:t>ו</w:t>
      </w:r>
      <w:r>
        <w:rPr>
          <w:rFonts w:hint="cs"/>
          <w:rtl/>
          <w:lang w:eastAsia="he-IL"/>
        </w:rPr>
        <w:t xml:space="preserve">קא בתקופה הזו שמתחיל </w:t>
      </w:r>
      <w:bookmarkStart w:id="1020" w:name="_ETM_Q1_3132397"/>
      <w:bookmarkEnd w:id="1020"/>
      <w:r>
        <w:rPr>
          <w:rFonts w:hint="cs"/>
          <w:rtl/>
          <w:lang w:eastAsia="he-IL"/>
        </w:rPr>
        <w:t xml:space="preserve">תקופת הסכסוך, </w:t>
      </w:r>
      <w:r w:rsidR="00F30BDA">
        <w:rPr>
          <w:rFonts w:hint="cs"/>
          <w:rtl/>
          <w:lang w:eastAsia="he-IL"/>
        </w:rPr>
        <w:t xml:space="preserve">לדחות אותם בחודש וחצי - </w:t>
      </w:r>
      <w:r>
        <w:rPr>
          <w:rFonts w:hint="cs"/>
          <w:rtl/>
          <w:lang w:eastAsia="he-IL"/>
        </w:rPr>
        <w:t>לפעמים כשהאש מתח</w:t>
      </w:r>
      <w:r w:rsidR="00F30BDA">
        <w:rPr>
          <w:rFonts w:hint="cs"/>
          <w:rtl/>
          <w:lang w:eastAsia="he-IL"/>
        </w:rPr>
        <w:t>ילה לבעור, צרי</w:t>
      </w:r>
      <w:r>
        <w:rPr>
          <w:rFonts w:hint="cs"/>
          <w:rtl/>
          <w:lang w:eastAsia="he-IL"/>
        </w:rPr>
        <w:t>ך</w:t>
      </w:r>
      <w:r w:rsidR="00F30BDA">
        <w:rPr>
          <w:rFonts w:hint="cs"/>
          <w:rtl/>
          <w:lang w:eastAsia="he-IL"/>
        </w:rPr>
        <w:t xml:space="preserve"> </w:t>
      </w:r>
      <w:r>
        <w:rPr>
          <w:rFonts w:hint="cs"/>
          <w:rtl/>
          <w:lang w:eastAsia="he-IL"/>
        </w:rPr>
        <w:t xml:space="preserve">לכבות אותה </w:t>
      </w:r>
      <w:proofErr w:type="spellStart"/>
      <w:r>
        <w:rPr>
          <w:rFonts w:hint="cs"/>
          <w:rtl/>
          <w:lang w:eastAsia="he-IL"/>
        </w:rPr>
        <w:t>מייד</w:t>
      </w:r>
      <w:proofErr w:type="spellEnd"/>
      <w:r>
        <w:rPr>
          <w:rFonts w:hint="cs"/>
          <w:rtl/>
          <w:lang w:eastAsia="he-IL"/>
        </w:rPr>
        <w:t xml:space="preserve"> ו</w:t>
      </w:r>
      <w:bookmarkStart w:id="1021" w:name="_ETM_Q1_3140866"/>
      <w:bookmarkEnd w:id="1021"/>
      <w:r>
        <w:rPr>
          <w:rFonts w:hint="cs"/>
          <w:rtl/>
          <w:lang w:eastAsia="he-IL"/>
        </w:rPr>
        <w:t>לא לחכות חודש וחצי.</w:t>
      </w:r>
    </w:p>
    <w:p w:rsidR="00C67A73" w:rsidRDefault="00C67A73" w:rsidP="00C67A73">
      <w:pPr>
        <w:rPr>
          <w:rtl/>
          <w:lang w:eastAsia="he-IL"/>
        </w:rPr>
      </w:pPr>
      <w:bookmarkStart w:id="1022" w:name="_ETM_Q1_3143975"/>
      <w:bookmarkStart w:id="1023" w:name="_ETM_Q1_3144038"/>
      <w:bookmarkStart w:id="1024" w:name="_ETM_Q1_3145928"/>
      <w:bookmarkEnd w:id="1022"/>
      <w:bookmarkEnd w:id="1023"/>
      <w:bookmarkEnd w:id="1024"/>
    </w:p>
    <w:p w:rsidR="00C67A73" w:rsidRDefault="00C67A73" w:rsidP="00C67A73">
      <w:pPr>
        <w:pStyle w:val="af9"/>
        <w:keepNext/>
        <w:rPr>
          <w:rtl/>
          <w:lang w:eastAsia="he-IL"/>
        </w:rPr>
      </w:pPr>
      <w:bookmarkStart w:id="1025" w:name="ET_guest_826021_98"/>
      <w:r w:rsidRPr="00C67A73">
        <w:rPr>
          <w:rStyle w:val="TagStyle"/>
          <w:rtl/>
        </w:rPr>
        <w:t xml:space="preserve"> &lt;&lt; אורח &gt;&gt; </w:t>
      </w:r>
      <w:r>
        <w:rPr>
          <w:rtl/>
          <w:lang w:eastAsia="he-IL"/>
        </w:rPr>
        <w:t>יהודית אסף:</w:t>
      </w:r>
      <w:r w:rsidRPr="00C67A73">
        <w:rPr>
          <w:rStyle w:val="TagStyle"/>
          <w:rtl/>
        </w:rPr>
        <w:t xml:space="preserve"> &lt;&lt; אורח &gt;&gt;</w:t>
      </w:r>
      <w:r>
        <w:rPr>
          <w:rtl/>
          <w:lang w:eastAsia="he-IL"/>
        </w:rPr>
        <w:t xml:space="preserve">   </w:t>
      </w:r>
      <w:bookmarkEnd w:id="1025"/>
    </w:p>
    <w:p w:rsidR="00C67A73" w:rsidRDefault="00C67A73" w:rsidP="00C67A73">
      <w:pPr>
        <w:pStyle w:val="KeepWithNext"/>
        <w:rPr>
          <w:rtl/>
          <w:lang w:eastAsia="he-IL"/>
        </w:rPr>
      </w:pPr>
    </w:p>
    <w:p w:rsidR="00C67A73" w:rsidRDefault="00C67A73" w:rsidP="00C67A73">
      <w:pPr>
        <w:rPr>
          <w:rtl/>
          <w:lang w:eastAsia="he-IL"/>
        </w:rPr>
      </w:pPr>
      <w:bookmarkStart w:id="1026" w:name="_ETM_Q1_3146381"/>
      <w:bookmarkStart w:id="1027" w:name="_ETM_Q1_3146428"/>
      <w:bookmarkEnd w:id="1026"/>
      <w:bookmarkEnd w:id="1027"/>
      <w:r>
        <w:rPr>
          <w:rFonts w:hint="cs"/>
          <w:rtl/>
          <w:lang w:eastAsia="he-IL"/>
        </w:rPr>
        <w:t xml:space="preserve">אם נקבע </w:t>
      </w:r>
      <w:r w:rsidR="005F5F56">
        <w:rPr>
          <w:rFonts w:hint="cs"/>
          <w:rtl/>
          <w:lang w:eastAsia="he-IL"/>
        </w:rPr>
        <w:t>מועד ל</w:t>
      </w:r>
      <w:r>
        <w:rPr>
          <w:rFonts w:hint="cs"/>
          <w:rtl/>
          <w:lang w:eastAsia="he-IL"/>
        </w:rPr>
        <w:t xml:space="preserve">פגישה ראשונה תוך 20 יום, </w:t>
      </w:r>
      <w:bookmarkStart w:id="1028" w:name="_ETM_Q1_3150617"/>
      <w:bookmarkEnd w:id="1028"/>
      <w:r w:rsidR="005F5F56">
        <w:rPr>
          <w:rFonts w:hint="cs"/>
          <w:rtl/>
          <w:lang w:eastAsia="he-IL"/>
        </w:rPr>
        <w:t xml:space="preserve">משהו כזה, </w:t>
      </w:r>
      <w:bookmarkStart w:id="1029" w:name="_ETM_Q1_3147084"/>
      <w:bookmarkEnd w:id="1029"/>
      <w:r>
        <w:rPr>
          <w:rFonts w:hint="cs"/>
          <w:rtl/>
          <w:lang w:eastAsia="he-IL"/>
        </w:rPr>
        <w:t>לא נעמוד בזה, ואז מה עשינו?</w:t>
      </w:r>
    </w:p>
    <w:p w:rsidR="00C67A73" w:rsidRDefault="00C67A73" w:rsidP="00C67A73">
      <w:pPr>
        <w:rPr>
          <w:rtl/>
          <w:lang w:eastAsia="he-IL"/>
        </w:rPr>
      </w:pPr>
      <w:bookmarkStart w:id="1030" w:name="_ETM_Q1_3154475"/>
      <w:bookmarkStart w:id="1031" w:name="_ETM_Q1_3154553"/>
      <w:bookmarkStart w:id="1032" w:name="_ETM_Q1_3155960"/>
      <w:bookmarkEnd w:id="1030"/>
      <w:bookmarkEnd w:id="1031"/>
      <w:bookmarkEnd w:id="1032"/>
    </w:p>
    <w:p w:rsidR="00C67A73" w:rsidRDefault="00C67A73" w:rsidP="00C67A73">
      <w:pPr>
        <w:pStyle w:val="a4"/>
        <w:keepNext/>
        <w:rPr>
          <w:rtl/>
        </w:rPr>
      </w:pPr>
      <w:bookmarkStart w:id="1033" w:name="ET_speaker_יעקב_פרידברג_99"/>
      <w:r w:rsidRPr="00C67A73">
        <w:rPr>
          <w:rStyle w:val="TagStyle"/>
          <w:rtl/>
        </w:rPr>
        <w:t xml:space="preserve"> &lt;&lt; דובר &gt;&gt; </w:t>
      </w:r>
      <w:r>
        <w:rPr>
          <w:rtl/>
        </w:rPr>
        <w:t xml:space="preserve">יעקב </w:t>
      </w:r>
      <w:proofErr w:type="spellStart"/>
      <w:r>
        <w:rPr>
          <w:rtl/>
        </w:rPr>
        <w:t>פרידברג</w:t>
      </w:r>
      <w:proofErr w:type="spellEnd"/>
      <w:r>
        <w:rPr>
          <w:rtl/>
        </w:rPr>
        <w:t>:</w:t>
      </w:r>
      <w:r w:rsidRPr="00C67A73">
        <w:rPr>
          <w:rStyle w:val="TagStyle"/>
          <w:rtl/>
        </w:rPr>
        <w:t xml:space="preserve"> &lt;&lt; דובר &gt;&gt;</w:t>
      </w:r>
      <w:r>
        <w:rPr>
          <w:rtl/>
        </w:rPr>
        <w:t xml:space="preserve">   </w:t>
      </w:r>
      <w:bookmarkEnd w:id="1033"/>
    </w:p>
    <w:p w:rsidR="00C67A73" w:rsidRDefault="00C67A73" w:rsidP="00C67A73">
      <w:pPr>
        <w:pStyle w:val="KeepWithNext"/>
        <w:rPr>
          <w:rtl/>
          <w:lang w:eastAsia="he-IL"/>
        </w:rPr>
      </w:pPr>
    </w:p>
    <w:p w:rsidR="00C67A73" w:rsidRDefault="005F5F56" w:rsidP="005F5F56">
      <w:pPr>
        <w:rPr>
          <w:rtl/>
          <w:lang w:eastAsia="he-IL"/>
        </w:rPr>
      </w:pPr>
      <w:bookmarkStart w:id="1034" w:name="_ETM_Q1_3156538"/>
      <w:bookmarkStart w:id="1035" w:name="_ETM_Q1_3156585"/>
      <w:bookmarkEnd w:id="1034"/>
      <w:bookmarkEnd w:id="1035"/>
      <w:r>
        <w:rPr>
          <w:rFonts w:hint="cs"/>
          <w:rtl/>
          <w:lang w:eastAsia="he-IL"/>
        </w:rPr>
        <w:t xml:space="preserve">זה מה שפתחתי ואמרתי. אחד הדברים שוועדת ההיגוי למעקב </w:t>
      </w:r>
      <w:bookmarkStart w:id="1036" w:name="_ETM_Q1_3149911"/>
      <w:bookmarkEnd w:id="1036"/>
      <w:r>
        <w:rPr>
          <w:rFonts w:hint="cs"/>
          <w:rtl/>
          <w:lang w:eastAsia="he-IL"/>
        </w:rPr>
        <w:t xml:space="preserve">אחר יישום החוק עשתה בצורה </w:t>
      </w:r>
      <w:r w:rsidR="00646688">
        <w:rPr>
          <w:rFonts w:hint="cs"/>
          <w:rtl/>
          <w:lang w:eastAsia="he-IL"/>
        </w:rPr>
        <w:t>מאוד</w:t>
      </w:r>
      <w:r w:rsidR="00C67A73">
        <w:rPr>
          <w:rFonts w:hint="cs"/>
          <w:rtl/>
          <w:lang w:eastAsia="he-IL"/>
        </w:rPr>
        <w:t xml:space="preserve"> משמעותית במשך השנים האחרונות </w:t>
      </w:r>
      <w:bookmarkStart w:id="1037" w:name="_ETM_Q1_3160425"/>
      <w:bookmarkEnd w:id="1037"/>
      <w:r w:rsidR="00C67A73">
        <w:rPr>
          <w:rtl/>
          <w:lang w:eastAsia="he-IL"/>
        </w:rPr>
        <w:t>–</w:t>
      </w:r>
      <w:r>
        <w:rPr>
          <w:rFonts w:hint="cs"/>
          <w:rtl/>
          <w:lang w:eastAsia="he-IL"/>
        </w:rPr>
        <w:t xml:space="preserve"> לעקוב אחרי המועד לקיום פגישת </w:t>
      </w:r>
      <w:proofErr w:type="spellStart"/>
      <w:r>
        <w:rPr>
          <w:rFonts w:hint="cs"/>
          <w:rtl/>
          <w:lang w:eastAsia="he-IL"/>
        </w:rPr>
        <w:t>המהו"ת</w:t>
      </w:r>
      <w:proofErr w:type="spellEnd"/>
      <w:r>
        <w:rPr>
          <w:rFonts w:hint="cs"/>
          <w:rtl/>
          <w:lang w:eastAsia="he-IL"/>
        </w:rPr>
        <w:t xml:space="preserve"> הראשונה</w:t>
      </w:r>
      <w:r w:rsidR="00C67A73">
        <w:rPr>
          <w:rFonts w:hint="cs"/>
          <w:rtl/>
          <w:lang w:eastAsia="he-IL"/>
        </w:rPr>
        <w:t>. אפשר להציג פילוחים בדבר הזה ברמת המחוז וברמת החוד</w:t>
      </w:r>
      <w:r>
        <w:rPr>
          <w:rFonts w:hint="cs"/>
          <w:rtl/>
          <w:lang w:eastAsia="he-IL"/>
        </w:rPr>
        <w:t>ש</w:t>
      </w:r>
      <w:r w:rsidR="00C67A73">
        <w:rPr>
          <w:rFonts w:hint="cs"/>
          <w:rtl/>
          <w:lang w:eastAsia="he-IL"/>
        </w:rPr>
        <w:t xml:space="preserve"> המסוים. ראינו בזה עליות ומורדות. </w:t>
      </w:r>
      <w:r>
        <w:rPr>
          <w:rFonts w:hint="cs"/>
          <w:rtl/>
          <w:lang w:eastAsia="he-IL"/>
        </w:rPr>
        <w:t xml:space="preserve">אני </w:t>
      </w:r>
      <w:bookmarkStart w:id="1038" w:name="_ETM_Q1_3173956"/>
      <w:bookmarkEnd w:id="1038"/>
      <w:r>
        <w:rPr>
          <w:rFonts w:hint="cs"/>
          <w:rtl/>
          <w:lang w:eastAsia="he-IL"/>
        </w:rPr>
        <w:t xml:space="preserve">שב על מה שיהודית אמרה </w:t>
      </w:r>
      <w:r>
        <w:rPr>
          <w:rtl/>
          <w:lang w:eastAsia="he-IL"/>
        </w:rPr>
        <w:t>–</w:t>
      </w:r>
      <w:r>
        <w:rPr>
          <w:rFonts w:hint="cs"/>
          <w:rtl/>
          <w:lang w:eastAsia="he-IL"/>
        </w:rPr>
        <w:t xml:space="preserve"> המגמה של יחידת </w:t>
      </w:r>
      <w:bookmarkStart w:id="1039" w:name="_ETM_Q1_3175979"/>
      <w:bookmarkEnd w:id="1039"/>
      <w:r>
        <w:rPr>
          <w:rFonts w:hint="cs"/>
          <w:rtl/>
          <w:lang w:eastAsia="he-IL"/>
        </w:rPr>
        <w:t xml:space="preserve">הסיוע </w:t>
      </w:r>
      <w:r>
        <w:rPr>
          <w:rtl/>
          <w:lang w:eastAsia="he-IL"/>
        </w:rPr>
        <w:t>–</w:t>
      </w:r>
      <w:r>
        <w:rPr>
          <w:rFonts w:hint="cs"/>
          <w:rtl/>
          <w:lang w:eastAsia="he-IL"/>
        </w:rPr>
        <w:t xml:space="preserve"> שלא יהיה תור ארוך. </w:t>
      </w:r>
      <w:r w:rsidR="00C67A73">
        <w:rPr>
          <w:rFonts w:hint="cs"/>
          <w:rtl/>
          <w:lang w:eastAsia="he-IL"/>
        </w:rPr>
        <w:t xml:space="preserve">עושים </w:t>
      </w:r>
      <w:bookmarkStart w:id="1040" w:name="_ETM_Q1_3179397"/>
      <w:bookmarkEnd w:id="1040"/>
      <w:r w:rsidR="00C67A73">
        <w:rPr>
          <w:rFonts w:hint="cs"/>
          <w:rtl/>
          <w:lang w:eastAsia="he-IL"/>
        </w:rPr>
        <w:t xml:space="preserve">את כל המאמצים כדי שזה יקרה. </w:t>
      </w:r>
    </w:p>
    <w:p w:rsidR="00C67A73" w:rsidRDefault="00C67A73" w:rsidP="00C67A73">
      <w:pPr>
        <w:rPr>
          <w:rtl/>
          <w:lang w:eastAsia="he-IL"/>
        </w:rPr>
      </w:pPr>
      <w:bookmarkStart w:id="1041" w:name="_ETM_Q1_3183477"/>
      <w:bookmarkStart w:id="1042" w:name="_ETM_Q1_3183539"/>
      <w:bookmarkEnd w:id="1041"/>
      <w:bookmarkEnd w:id="1042"/>
    </w:p>
    <w:p w:rsidR="00C67A73" w:rsidRDefault="00C67A73" w:rsidP="00C67A73">
      <w:pPr>
        <w:pStyle w:val="af6"/>
        <w:keepNext/>
        <w:rPr>
          <w:rtl/>
        </w:rPr>
      </w:pPr>
      <w:bookmarkStart w:id="1043" w:name="ET_yor_5292_100"/>
      <w:r w:rsidRPr="00C67A73">
        <w:rPr>
          <w:rStyle w:val="TagStyle"/>
          <w:rtl/>
        </w:rPr>
        <w:t xml:space="preserve"> &lt;&lt; </w:t>
      </w:r>
      <w:proofErr w:type="spellStart"/>
      <w:r w:rsidRPr="00C67A73">
        <w:rPr>
          <w:rStyle w:val="TagStyle"/>
          <w:rtl/>
        </w:rPr>
        <w:t>יור</w:t>
      </w:r>
      <w:proofErr w:type="spellEnd"/>
      <w:r w:rsidRPr="00C67A73">
        <w:rPr>
          <w:rStyle w:val="TagStyle"/>
          <w:rtl/>
        </w:rPr>
        <w:t xml:space="preserve"> &gt;&gt; </w:t>
      </w:r>
      <w:r>
        <w:rPr>
          <w:rtl/>
        </w:rPr>
        <w:t>היו"ר אוסאמה סעדי:</w:t>
      </w:r>
      <w:r w:rsidRPr="00C67A73">
        <w:rPr>
          <w:rStyle w:val="TagStyle"/>
          <w:rtl/>
        </w:rPr>
        <w:t xml:space="preserve"> &lt;&lt; </w:t>
      </w:r>
      <w:proofErr w:type="spellStart"/>
      <w:r w:rsidRPr="00C67A73">
        <w:rPr>
          <w:rStyle w:val="TagStyle"/>
          <w:rtl/>
        </w:rPr>
        <w:t>יור</w:t>
      </w:r>
      <w:proofErr w:type="spellEnd"/>
      <w:r w:rsidRPr="00C67A73">
        <w:rPr>
          <w:rStyle w:val="TagStyle"/>
          <w:rtl/>
        </w:rPr>
        <w:t xml:space="preserve"> &gt;&gt;</w:t>
      </w:r>
      <w:r>
        <w:rPr>
          <w:rtl/>
        </w:rPr>
        <w:t xml:space="preserve">   </w:t>
      </w:r>
      <w:bookmarkEnd w:id="1043"/>
    </w:p>
    <w:p w:rsidR="00C67A73" w:rsidRDefault="00C67A73" w:rsidP="00C67A73">
      <w:pPr>
        <w:pStyle w:val="KeepWithNext"/>
        <w:rPr>
          <w:rtl/>
          <w:lang w:eastAsia="he-IL"/>
        </w:rPr>
      </w:pPr>
    </w:p>
    <w:p w:rsidR="00C67A73" w:rsidRDefault="005F5F56" w:rsidP="00C67A73">
      <w:pPr>
        <w:rPr>
          <w:rtl/>
          <w:lang w:eastAsia="he-IL"/>
        </w:rPr>
      </w:pPr>
      <w:bookmarkStart w:id="1044" w:name="_ETM_Q1_3184258"/>
      <w:bookmarkEnd w:id="1044"/>
      <w:r>
        <w:rPr>
          <w:rFonts w:hint="cs"/>
          <w:rtl/>
          <w:lang w:eastAsia="he-IL"/>
        </w:rPr>
        <w:t xml:space="preserve">אבל בפועל </w:t>
      </w:r>
      <w:r w:rsidR="00C67A73">
        <w:rPr>
          <w:rFonts w:hint="cs"/>
          <w:rtl/>
          <w:lang w:eastAsia="he-IL"/>
        </w:rPr>
        <w:t>זה לא מתקיים.</w:t>
      </w:r>
    </w:p>
    <w:p w:rsidR="00C67A73" w:rsidRDefault="00C67A73" w:rsidP="00C67A73">
      <w:pPr>
        <w:rPr>
          <w:rtl/>
          <w:lang w:eastAsia="he-IL"/>
        </w:rPr>
      </w:pPr>
      <w:bookmarkStart w:id="1045" w:name="_ETM_Q1_3185929"/>
      <w:bookmarkStart w:id="1046" w:name="_ETM_Q1_3186007"/>
      <w:bookmarkEnd w:id="1045"/>
      <w:bookmarkEnd w:id="1046"/>
    </w:p>
    <w:p w:rsidR="00C67A73" w:rsidRDefault="00C67A73" w:rsidP="00C67A73">
      <w:pPr>
        <w:pStyle w:val="-"/>
        <w:keepNext/>
        <w:rPr>
          <w:rtl/>
        </w:rPr>
      </w:pPr>
      <w:bookmarkStart w:id="1047" w:name="ET_speakercontinue_יעקב_פרידברג_101"/>
      <w:r w:rsidRPr="00C67A73">
        <w:rPr>
          <w:rStyle w:val="TagStyle"/>
          <w:rtl/>
        </w:rPr>
        <w:t xml:space="preserve"> &lt;&lt; </w:t>
      </w:r>
      <w:proofErr w:type="spellStart"/>
      <w:r w:rsidRPr="00C67A73">
        <w:rPr>
          <w:rStyle w:val="TagStyle"/>
          <w:rtl/>
        </w:rPr>
        <w:t>דובר_המשך</w:t>
      </w:r>
      <w:proofErr w:type="spellEnd"/>
      <w:r w:rsidRPr="00C67A73">
        <w:rPr>
          <w:rStyle w:val="TagStyle"/>
          <w:rtl/>
        </w:rPr>
        <w:t xml:space="preserve"> &gt;&gt; </w:t>
      </w:r>
      <w:r>
        <w:rPr>
          <w:rtl/>
        </w:rPr>
        <w:t xml:space="preserve">יעקב </w:t>
      </w:r>
      <w:proofErr w:type="spellStart"/>
      <w:r>
        <w:rPr>
          <w:rtl/>
        </w:rPr>
        <w:t>פרידברג</w:t>
      </w:r>
      <w:proofErr w:type="spellEnd"/>
      <w:r>
        <w:rPr>
          <w:rtl/>
        </w:rPr>
        <w:t>:</w:t>
      </w:r>
      <w:r w:rsidRPr="00C67A73">
        <w:rPr>
          <w:rStyle w:val="TagStyle"/>
          <w:rtl/>
        </w:rPr>
        <w:t xml:space="preserve"> &lt;&lt; </w:t>
      </w:r>
      <w:proofErr w:type="spellStart"/>
      <w:r w:rsidRPr="00C67A73">
        <w:rPr>
          <w:rStyle w:val="TagStyle"/>
          <w:rtl/>
        </w:rPr>
        <w:t>דובר_המשך</w:t>
      </w:r>
      <w:proofErr w:type="spellEnd"/>
      <w:r w:rsidRPr="00C67A73">
        <w:rPr>
          <w:rStyle w:val="TagStyle"/>
          <w:rtl/>
        </w:rPr>
        <w:t xml:space="preserve"> &gt;&gt;</w:t>
      </w:r>
      <w:r>
        <w:rPr>
          <w:rtl/>
        </w:rPr>
        <w:t xml:space="preserve">   </w:t>
      </w:r>
      <w:bookmarkEnd w:id="1047"/>
    </w:p>
    <w:p w:rsidR="00C67A73" w:rsidRDefault="00C67A73" w:rsidP="00C67A73">
      <w:pPr>
        <w:pStyle w:val="KeepWithNext"/>
        <w:rPr>
          <w:rtl/>
          <w:lang w:eastAsia="he-IL"/>
        </w:rPr>
      </w:pPr>
    </w:p>
    <w:p w:rsidR="00C67A73" w:rsidRDefault="005F5F56" w:rsidP="005F5F56">
      <w:pPr>
        <w:rPr>
          <w:rtl/>
          <w:lang w:eastAsia="he-IL"/>
        </w:rPr>
      </w:pPr>
      <w:bookmarkStart w:id="1048" w:name="_ETM_Q1_3186538"/>
      <w:bookmarkEnd w:id="1048"/>
      <w:r>
        <w:rPr>
          <w:rFonts w:hint="cs"/>
          <w:rtl/>
          <w:lang w:eastAsia="he-IL"/>
        </w:rPr>
        <w:t xml:space="preserve">יש מחוזות </w:t>
      </w:r>
      <w:bookmarkStart w:id="1049" w:name="_ETM_Q1_3186901"/>
      <w:bookmarkEnd w:id="1049"/>
      <w:r>
        <w:rPr>
          <w:rFonts w:hint="cs"/>
          <w:rtl/>
          <w:lang w:eastAsia="he-IL"/>
        </w:rPr>
        <w:t xml:space="preserve">שכן. </w:t>
      </w:r>
      <w:r w:rsidR="00C67A73">
        <w:rPr>
          <w:rFonts w:hint="cs"/>
          <w:rtl/>
          <w:lang w:eastAsia="he-IL"/>
        </w:rPr>
        <w:t xml:space="preserve">זה תלוי </w:t>
      </w:r>
      <w:bookmarkStart w:id="1050" w:name="_ETM_Q1_3187772"/>
      <w:bookmarkEnd w:id="1050"/>
      <w:r w:rsidR="00C67A73">
        <w:rPr>
          <w:rFonts w:hint="cs"/>
          <w:rtl/>
          <w:lang w:eastAsia="he-IL"/>
        </w:rPr>
        <w:t>בכל כך הרבה גורמים.</w:t>
      </w:r>
    </w:p>
    <w:p w:rsidR="00C67A73" w:rsidRDefault="00C67A73" w:rsidP="00C67A73">
      <w:pPr>
        <w:rPr>
          <w:rtl/>
          <w:lang w:eastAsia="he-IL"/>
        </w:rPr>
      </w:pPr>
      <w:bookmarkStart w:id="1051" w:name="_ETM_Q1_3191399"/>
      <w:bookmarkStart w:id="1052" w:name="_ETM_Q1_3191477"/>
      <w:bookmarkEnd w:id="1051"/>
      <w:bookmarkEnd w:id="1052"/>
    </w:p>
    <w:p w:rsidR="00C67A73" w:rsidRDefault="00C67A73" w:rsidP="00C67A73">
      <w:pPr>
        <w:pStyle w:val="af6"/>
        <w:keepNext/>
        <w:rPr>
          <w:rtl/>
        </w:rPr>
      </w:pPr>
      <w:bookmarkStart w:id="1053" w:name="ET_yor_5292_102"/>
      <w:r w:rsidRPr="00C67A73">
        <w:rPr>
          <w:rStyle w:val="TagStyle"/>
          <w:rtl/>
        </w:rPr>
        <w:t xml:space="preserve"> &lt;&lt; </w:t>
      </w:r>
      <w:proofErr w:type="spellStart"/>
      <w:r w:rsidRPr="00C67A73">
        <w:rPr>
          <w:rStyle w:val="TagStyle"/>
          <w:rtl/>
        </w:rPr>
        <w:t>יור</w:t>
      </w:r>
      <w:proofErr w:type="spellEnd"/>
      <w:r w:rsidRPr="00C67A73">
        <w:rPr>
          <w:rStyle w:val="TagStyle"/>
          <w:rtl/>
        </w:rPr>
        <w:t xml:space="preserve"> &gt;&gt; </w:t>
      </w:r>
      <w:r>
        <w:rPr>
          <w:rtl/>
        </w:rPr>
        <w:t>היו"ר אוסאמה סעדי:</w:t>
      </w:r>
      <w:r w:rsidRPr="00C67A73">
        <w:rPr>
          <w:rStyle w:val="TagStyle"/>
          <w:rtl/>
        </w:rPr>
        <w:t xml:space="preserve"> &lt;&lt; </w:t>
      </w:r>
      <w:proofErr w:type="spellStart"/>
      <w:r w:rsidRPr="00C67A73">
        <w:rPr>
          <w:rStyle w:val="TagStyle"/>
          <w:rtl/>
        </w:rPr>
        <w:t>יור</w:t>
      </w:r>
      <w:proofErr w:type="spellEnd"/>
      <w:r w:rsidRPr="00C67A73">
        <w:rPr>
          <w:rStyle w:val="TagStyle"/>
          <w:rtl/>
        </w:rPr>
        <w:t xml:space="preserve"> &gt;&gt;</w:t>
      </w:r>
      <w:r>
        <w:rPr>
          <w:rtl/>
        </w:rPr>
        <w:t xml:space="preserve">   </w:t>
      </w:r>
      <w:bookmarkEnd w:id="1053"/>
    </w:p>
    <w:p w:rsidR="00C67A73" w:rsidRDefault="00C67A73" w:rsidP="00C67A73">
      <w:pPr>
        <w:pStyle w:val="KeepWithNext"/>
        <w:rPr>
          <w:rtl/>
          <w:lang w:eastAsia="he-IL"/>
        </w:rPr>
      </w:pPr>
    </w:p>
    <w:p w:rsidR="00C67A73" w:rsidRDefault="005F5F56" w:rsidP="00C67A73">
      <w:pPr>
        <w:rPr>
          <w:rtl/>
          <w:lang w:eastAsia="he-IL"/>
        </w:rPr>
      </w:pPr>
      <w:bookmarkStart w:id="1054" w:name="_ETM_Q1_3192164"/>
      <w:bookmarkEnd w:id="1054"/>
      <w:r>
        <w:rPr>
          <w:rFonts w:hint="cs"/>
          <w:rtl/>
          <w:lang w:eastAsia="he-IL"/>
        </w:rPr>
        <w:t>בשני-</w:t>
      </w:r>
      <w:r w:rsidR="00C67A73">
        <w:rPr>
          <w:rFonts w:hint="cs"/>
          <w:rtl/>
          <w:lang w:eastAsia="he-IL"/>
        </w:rPr>
        <w:t xml:space="preserve">שלישים מהמחוזות הישיבה הראשונה היא </w:t>
      </w:r>
      <w:bookmarkStart w:id="1055" w:name="_ETM_Q1_3196745"/>
      <w:bookmarkEnd w:id="1055"/>
      <w:r w:rsidR="00C67A73">
        <w:rPr>
          <w:rFonts w:hint="cs"/>
          <w:rtl/>
          <w:lang w:eastAsia="he-IL"/>
        </w:rPr>
        <w:t>בין חודש ל-45 יום.</w:t>
      </w:r>
    </w:p>
    <w:p w:rsidR="00C67A73" w:rsidRDefault="00C67A73" w:rsidP="00C67A73">
      <w:pPr>
        <w:rPr>
          <w:rtl/>
          <w:lang w:eastAsia="he-IL"/>
        </w:rPr>
      </w:pPr>
      <w:bookmarkStart w:id="1056" w:name="_ETM_Q1_3200257"/>
      <w:bookmarkStart w:id="1057" w:name="_ETM_Q1_3200335"/>
      <w:bookmarkStart w:id="1058" w:name="_ETM_Q1_3201538"/>
      <w:bookmarkEnd w:id="1056"/>
      <w:bookmarkEnd w:id="1057"/>
      <w:bookmarkEnd w:id="1058"/>
    </w:p>
    <w:p w:rsidR="00C67A73" w:rsidRDefault="00C67A73" w:rsidP="00C67A73">
      <w:pPr>
        <w:pStyle w:val="af9"/>
        <w:keepNext/>
        <w:rPr>
          <w:rtl/>
          <w:lang w:eastAsia="he-IL"/>
        </w:rPr>
      </w:pPr>
      <w:bookmarkStart w:id="1059" w:name="ET_guest_826021_103"/>
      <w:r w:rsidRPr="00C67A73">
        <w:rPr>
          <w:rStyle w:val="TagStyle"/>
          <w:rtl/>
        </w:rPr>
        <w:t xml:space="preserve"> &lt;&lt; אורח &gt;&gt; </w:t>
      </w:r>
      <w:r>
        <w:rPr>
          <w:rtl/>
          <w:lang w:eastAsia="he-IL"/>
        </w:rPr>
        <w:t>יהודית אסף:</w:t>
      </w:r>
      <w:r w:rsidRPr="00C67A73">
        <w:rPr>
          <w:rStyle w:val="TagStyle"/>
          <w:rtl/>
        </w:rPr>
        <w:t xml:space="preserve"> &lt;&lt; אורח &gt;&gt;</w:t>
      </w:r>
      <w:r>
        <w:rPr>
          <w:rtl/>
          <w:lang w:eastAsia="he-IL"/>
        </w:rPr>
        <w:t xml:space="preserve">   </w:t>
      </w:r>
      <w:bookmarkEnd w:id="1059"/>
    </w:p>
    <w:p w:rsidR="00C67A73" w:rsidRDefault="00C67A73" w:rsidP="00C67A73">
      <w:pPr>
        <w:pStyle w:val="KeepWithNext"/>
        <w:rPr>
          <w:rtl/>
          <w:lang w:eastAsia="he-IL"/>
        </w:rPr>
      </w:pPr>
    </w:p>
    <w:p w:rsidR="00C67A73" w:rsidRDefault="00C67A73" w:rsidP="00C67A73">
      <w:pPr>
        <w:rPr>
          <w:rtl/>
          <w:lang w:eastAsia="he-IL"/>
        </w:rPr>
      </w:pPr>
      <w:bookmarkStart w:id="1060" w:name="_ETM_Q1_3202039"/>
      <w:bookmarkStart w:id="1061" w:name="_ETM_Q1_3202092"/>
      <w:bookmarkEnd w:id="1060"/>
      <w:bookmarkEnd w:id="1061"/>
      <w:r>
        <w:rPr>
          <w:rFonts w:hint="cs"/>
          <w:rtl/>
          <w:lang w:eastAsia="he-IL"/>
        </w:rPr>
        <w:t xml:space="preserve">יש </w:t>
      </w:r>
      <w:r w:rsidR="005F5F56">
        <w:rPr>
          <w:rFonts w:hint="cs"/>
          <w:rtl/>
          <w:lang w:eastAsia="he-IL"/>
        </w:rPr>
        <w:t xml:space="preserve">הרבה פחות. יש גם שבעה ימים, יש תשעה ימים. </w:t>
      </w:r>
      <w:bookmarkStart w:id="1062" w:name="_ETM_Q1_3197352"/>
      <w:bookmarkEnd w:id="1062"/>
      <w:r w:rsidR="005F5F56">
        <w:rPr>
          <w:rFonts w:hint="cs"/>
          <w:rtl/>
          <w:lang w:eastAsia="he-IL"/>
        </w:rPr>
        <w:t xml:space="preserve">יש </w:t>
      </w:r>
      <w:r>
        <w:rPr>
          <w:rFonts w:hint="cs"/>
          <w:rtl/>
          <w:lang w:eastAsia="he-IL"/>
        </w:rPr>
        <w:t>כל הקשת.</w:t>
      </w:r>
    </w:p>
    <w:p w:rsidR="00C67A73" w:rsidRDefault="00C67A73" w:rsidP="00C67A73">
      <w:pPr>
        <w:rPr>
          <w:rtl/>
          <w:lang w:eastAsia="he-IL"/>
        </w:rPr>
      </w:pPr>
      <w:bookmarkStart w:id="1063" w:name="_ETM_Q1_3203851"/>
      <w:bookmarkStart w:id="1064" w:name="_ETM_Q1_3203944"/>
      <w:bookmarkStart w:id="1065" w:name="_ETM_Q1_3206475"/>
      <w:bookmarkEnd w:id="1063"/>
      <w:bookmarkEnd w:id="1064"/>
      <w:bookmarkEnd w:id="1065"/>
    </w:p>
    <w:p w:rsidR="00C67A73" w:rsidRDefault="00C67A73" w:rsidP="00C67A73">
      <w:pPr>
        <w:pStyle w:val="a4"/>
        <w:keepNext/>
        <w:rPr>
          <w:rtl/>
        </w:rPr>
      </w:pPr>
      <w:bookmarkStart w:id="1066" w:name="ET_speaker_יעקב_פרידברג_104"/>
      <w:r w:rsidRPr="00C67A73">
        <w:rPr>
          <w:rStyle w:val="TagStyle"/>
          <w:rtl/>
        </w:rPr>
        <w:t xml:space="preserve"> &lt;&lt; דובר &gt;&gt; </w:t>
      </w:r>
      <w:r>
        <w:rPr>
          <w:rtl/>
        </w:rPr>
        <w:t xml:space="preserve">יעקב </w:t>
      </w:r>
      <w:proofErr w:type="spellStart"/>
      <w:r>
        <w:rPr>
          <w:rtl/>
        </w:rPr>
        <w:t>פרידברג</w:t>
      </w:r>
      <w:proofErr w:type="spellEnd"/>
      <w:r>
        <w:rPr>
          <w:rtl/>
        </w:rPr>
        <w:t>:</w:t>
      </w:r>
      <w:r w:rsidRPr="00C67A73">
        <w:rPr>
          <w:rStyle w:val="TagStyle"/>
          <w:rtl/>
        </w:rPr>
        <w:t xml:space="preserve"> &lt;&lt; דובר &gt;&gt;</w:t>
      </w:r>
      <w:r>
        <w:rPr>
          <w:rtl/>
        </w:rPr>
        <w:t xml:space="preserve">   </w:t>
      </w:r>
      <w:bookmarkEnd w:id="1066"/>
    </w:p>
    <w:p w:rsidR="00C67A73" w:rsidRDefault="00C67A73" w:rsidP="00C67A73">
      <w:pPr>
        <w:pStyle w:val="KeepWithNext"/>
        <w:rPr>
          <w:rtl/>
          <w:lang w:eastAsia="he-IL"/>
        </w:rPr>
      </w:pPr>
    </w:p>
    <w:p w:rsidR="00C67A73" w:rsidRDefault="00C67A73" w:rsidP="005F5F56">
      <w:pPr>
        <w:rPr>
          <w:rtl/>
          <w:lang w:eastAsia="he-IL"/>
        </w:rPr>
      </w:pPr>
      <w:bookmarkStart w:id="1067" w:name="_ETM_Q1_3206991"/>
      <w:bookmarkStart w:id="1068" w:name="_ETM_Q1_3207037"/>
      <w:bookmarkEnd w:id="1067"/>
      <w:bookmarkEnd w:id="1068"/>
      <w:r>
        <w:rPr>
          <w:rFonts w:hint="cs"/>
          <w:rtl/>
          <w:lang w:eastAsia="he-IL"/>
        </w:rPr>
        <w:t xml:space="preserve">הבעיות הן במרכז הארץ כי </w:t>
      </w:r>
      <w:bookmarkStart w:id="1069" w:name="_ETM_Q1_3211273"/>
      <w:bookmarkEnd w:id="1069"/>
      <w:r>
        <w:rPr>
          <w:rFonts w:hint="cs"/>
          <w:rtl/>
          <w:lang w:eastAsia="he-IL"/>
        </w:rPr>
        <w:t xml:space="preserve">יש הרבה יותר עומס. </w:t>
      </w:r>
      <w:r w:rsidR="005F5F56">
        <w:rPr>
          <w:rFonts w:hint="cs"/>
          <w:rtl/>
          <w:lang w:eastAsia="he-IL"/>
        </w:rPr>
        <w:t xml:space="preserve">עם הזמן למדו איך להתמודד, אבל </w:t>
      </w:r>
      <w:r>
        <w:rPr>
          <w:rFonts w:hint="cs"/>
          <w:rtl/>
          <w:lang w:eastAsia="he-IL"/>
        </w:rPr>
        <w:t xml:space="preserve">לפעמים יש בעיות נקודתיות </w:t>
      </w:r>
      <w:r>
        <w:rPr>
          <w:rtl/>
          <w:lang w:eastAsia="he-IL"/>
        </w:rPr>
        <w:t>–</w:t>
      </w:r>
      <w:r>
        <w:rPr>
          <w:rFonts w:hint="cs"/>
          <w:rtl/>
          <w:lang w:eastAsia="he-IL"/>
        </w:rPr>
        <w:t xml:space="preserve"> עובדת </w:t>
      </w:r>
      <w:bookmarkStart w:id="1070" w:name="_ETM_Q1_3217895"/>
      <w:bookmarkEnd w:id="1070"/>
      <w:r>
        <w:rPr>
          <w:rFonts w:hint="cs"/>
          <w:rtl/>
          <w:lang w:eastAsia="he-IL"/>
        </w:rPr>
        <w:t>עוזבת וכו'</w:t>
      </w:r>
      <w:r w:rsidR="005F5F56">
        <w:rPr>
          <w:rFonts w:hint="cs"/>
          <w:rtl/>
          <w:lang w:eastAsia="he-IL"/>
        </w:rPr>
        <w:t xml:space="preserve"> </w:t>
      </w:r>
      <w:r w:rsidR="005F5F56">
        <w:rPr>
          <w:rtl/>
          <w:lang w:eastAsia="he-IL"/>
        </w:rPr>
        <w:t>–</w:t>
      </w:r>
      <w:r w:rsidR="005F5F56">
        <w:rPr>
          <w:rFonts w:hint="cs"/>
          <w:rtl/>
          <w:lang w:eastAsia="he-IL"/>
        </w:rPr>
        <w:t xml:space="preserve"> מנהלת השירות יודעת לאין ערוך טוב ממני</w:t>
      </w:r>
      <w:r>
        <w:rPr>
          <w:rFonts w:hint="cs"/>
          <w:rtl/>
          <w:lang w:eastAsia="he-IL"/>
        </w:rPr>
        <w:t xml:space="preserve">. לקבוע שחייבים לקיים תוך כך וכך זה במידה </w:t>
      </w:r>
      <w:bookmarkStart w:id="1071" w:name="_ETM_Q1_3228101"/>
      <w:bookmarkEnd w:id="1071"/>
      <w:r>
        <w:rPr>
          <w:rFonts w:hint="cs"/>
          <w:rtl/>
          <w:lang w:eastAsia="he-IL"/>
        </w:rPr>
        <w:t xml:space="preserve">רבה להזמין את הצדדים </w:t>
      </w:r>
      <w:r w:rsidR="005F5F56">
        <w:rPr>
          <w:rFonts w:hint="cs"/>
          <w:rtl/>
          <w:lang w:eastAsia="he-IL"/>
        </w:rPr>
        <w:t xml:space="preserve">להתמיד בסכסוך שלהם, כי הם ינצלו את העובדה שזה לא יתקיים </w:t>
      </w:r>
      <w:proofErr w:type="spellStart"/>
      <w:r>
        <w:rPr>
          <w:rFonts w:hint="cs"/>
          <w:rtl/>
          <w:lang w:eastAsia="he-IL"/>
        </w:rPr>
        <w:t>ומייד</w:t>
      </w:r>
      <w:proofErr w:type="spellEnd"/>
      <w:r>
        <w:rPr>
          <w:rFonts w:hint="cs"/>
          <w:rtl/>
          <w:lang w:eastAsia="he-IL"/>
        </w:rPr>
        <w:t xml:space="preserve"> ירוצו לבקש בקשות דחופות וכן </w:t>
      </w:r>
      <w:bookmarkStart w:id="1072" w:name="_ETM_Q1_3237648"/>
      <w:bookmarkEnd w:id="1072"/>
      <w:r w:rsidR="005F5F56">
        <w:rPr>
          <w:rFonts w:hint="cs"/>
          <w:rtl/>
          <w:lang w:eastAsia="he-IL"/>
        </w:rPr>
        <w:t>הלאה. למה צרי</w:t>
      </w:r>
      <w:r>
        <w:rPr>
          <w:rFonts w:hint="cs"/>
          <w:rtl/>
          <w:lang w:eastAsia="he-IL"/>
        </w:rPr>
        <w:t>כ</w:t>
      </w:r>
      <w:r w:rsidR="005F5F56">
        <w:rPr>
          <w:rFonts w:hint="cs"/>
          <w:rtl/>
          <w:lang w:eastAsia="he-IL"/>
        </w:rPr>
        <w:t>ים</w:t>
      </w:r>
      <w:r>
        <w:rPr>
          <w:rFonts w:hint="cs"/>
          <w:rtl/>
          <w:lang w:eastAsia="he-IL"/>
        </w:rPr>
        <w:t xml:space="preserve"> את זה? זה מנוגד בעיניי לרוח </w:t>
      </w:r>
      <w:bookmarkStart w:id="1073" w:name="_ETM_Q1_3244761"/>
      <w:bookmarkEnd w:id="1073"/>
      <w:r>
        <w:rPr>
          <w:rFonts w:hint="cs"/>
          <w:rtl/>
          <w:lang w:eastAsia="he-IL"/>
        </w:rPr>
        <w:t xml:space="preserve">החוק. </w:t>
      </w:r>
      <w:r w:rsidR="005F5F56">
        <w:rPr>
          <w:rFonts w:hint="cs"/>
          <w:rtl/>
          <w:lang w:eastAsia="he-IL"/>
        </w:rPr>
        <w:t xml:space="preserve">אנחנו צריכים להניח שיחידות </w:t>
      </w:r>
      <w:bookmarkStart w:id="1074" w:name="_ETM_Q1_3240402"/>
      <w:bookmarkEnd w:id="1074"/>
      <w:r w:rsidR="005F5F56">
        <w:rPr>
          <w:rFonts w:hint="cs"/>
          <w:rtl/>
          <w:lang w:eastAsia="he-IL"/>
        </w:rPr>
        <w:t xml:space="preserve">הסיוע רוצות לעשות כמיטב יכולתן כדי לקיים </w:t>
      </w:r>
      <w:r>
        <w:rPr>
          <w:rFonts w:hint="cs"/>
          <w:rtl/>
          <w:lang w:eastAsia="he-IL"/>
        </w:rPr>
        <w:t xml:space="preserve">את הפגישות. </w:t>
      </w:r>
    </w:p>
    <w:p w:rsidR="00C67A73" w:rsidRDefault="00C67A73" w:rsidP="00C67A73">
      <w:pPr>
        <w:rPr>
          <w:rtl/>
          <w:lang w:eastAsia="he-IL"/>
        </w:rPr>
      </w:pPr>
      <w:bookmarkStart w:id="1075" w:name="_ETM_Q1_3248616"/>
      <w:bookmarkStart w:id="1076" w:name="_ETM_Q1_3248694"/>
      <w:bookmarkStart w:id="1077" w:name="_ETM_Q1_3249994"/>
      <w:bookmarkEnd w:id="1075"/>
      <w:bookmarkEnd w:id="1076"/>
      <w:bookmarkEnd w:id="1077"/>
    </w:p>
    <w:p w:rsidR="00C67A73" w:rsidRDefault="00C67A73" w:rsidP="00C67A73">
      <w:pPr>
        <w:pStyle w:val="af9"/>
        <w:keepNext/>
        <w:rPr>
          <w:rtl/>
          <w:lang w:eastAsia="he-IL"/>
        </w:rPr>
      </w:pPr>
      <w:bookmarkStart w:id="1078" w:name="ET_guest_826021_105"/>
      <w:r w:rsidRPr="00C67A73">
        <w:rPr>
          <w:rStyle w:val="TagStyle"/>
          <w:rtl/>
        </w:rPr>
        <w:t xml:space="preserve"> &lt;&lt; אורח &gt;&gt; </w:t>
      </w:r>
      <w:r>
        <w:rPr>
          <w:rtl/>
          <w:lang w:eastAsia="he-IL"/>
        </w:rPr>
        <w:t>יהודית אסף:</w:t>
      </w:r>
      <w:r w:rsidRPr="00C67A73">
        <w:rPr>
          <w:rStyle w:val="TagStyle"/>
          <w:rtl/>
        </w:rPr>
        <w:t xml:space="preserve"> &lt;&lt; אורח &gt;&gt;</w:t>
      </w:r>
      <w:r>
        <w:rPr>
          <w:rtl/>
          <w:lang w:eastAsia="he-IL"/>
        </w:rPr>
        <w:t xml:space="preserve">   </w:t>
      </w:r>
      <w:bookmarkEnd w:id="1078"/>
    </w:p>
    <w:p w:rsidR="00C67A73" w:rsidRDefault="00C67A73" w:rsidP="00C67A73">
      <w:pPr>
        <w:pStyle w:val="KeepWithNext"/>
        <w:rPr>
          <w:rtl/>
          <w:lang w:eastAsia="he-IL"/>
        </w:rPr>
      </w:pPr>
    </w:p>
    <w:p w:rsidR="00C67A73" w:rsidRDefault="00C67A73" w:rsidP="005F5F56">
      <w:pPr>
        <w:rPr>
          <w:rtl/>
          <w:lang w:eastAsia="he-IL"/>
        </w:rPr>
      </w:pPr>
      <w:bookmarkStart w:id="1079" w:name="_ETM_Q1_3250544"/>
      <w:bookmarkEnd w:id="1079"/>
      <w:r>
        <w:rPr>
          <w:rFonts w:hint="cs"/>
          <w:rtl/>
          <w:lang w:eastAsia="he-IL"/>
        </w:rPr>
        <w:t>א</w:t>
      </w:r>
      <w:bookmarkStart w:id="1080" w:name="_ETM_Q1_3250614"/>
      <w:bookmarkEnd w:id="1080"/>
      <w:r>
        <w:rPr>
          <w:rFonts w:hint="cs"/>
          <w:rtl/>
          <w:lang w:eastAsia="he-IL"/>
        </w:rPr>
        <w:t>נחנו עושי</w:t>
      </w:r>
      <w:r w:rsidR="005F5F56">
        <w:rPr>
          <w:rFonts w:hint="cs"/>
          <w:rtl/>
          <w:lang w:eastAsia="he-IL"/>
        </w:rPr>
        <w:t>ם</w:t>
      </w:r>
      <w:r>
        <w:rPr>
          <w:rFonts w:hint="cs"/>
          <w:rtl/>
          <w:lang w:eastAsia="he-IL"/>
        </w:rPr>
        <w:t xml:space="preserve"> את זה גם היום. </w:t>
      </w:r>
      <w:r w:rsidR="005F5F56">
        <w:rPr>
          <w:rFonts w:hint="cs"/>
          <w:rtl/>
          <w:lang w:eastAsia="he-IL"/>
        </w:rPr>
        <w:t xml:space="preserve">מעת לעת אנחנו </w:t>
      </w:r>
      <w:bookmarkStart w:id="1081" w:name="_ETM_Q1_3250557"/>
      <w:bookmarkEnd w:id="1081"/>
      <w:r w:rsidR="005F5F56">
        <w:rPr>
          <w:rFonts w:hint="cs"/>
          <w:rtl/>
          <w:lang w:eastAsia="he-IL"/>
        </w:rPr>
        <w:t>מצליחים לצמצם פה, ובמק</w:t>
      </w:r>
      <w:r>
        <w:rPr>
          <w:rFonts w:hint="cs"/>
          <w:rtl/>
          <w:lang w:eastAsia="he-IL"/>
        </w:rPr>
        <w:t>ו</w:t>
      </w:r>
      <w:r w:rsidR="005F5F56">
        <w:rPr>
          <w:rFonts w:hint="cs"/>
          <w:rtl/>
          <w:lang w:eastAsia="he-IL"/>
        </w:rPr>
        <w:t>ם</w:t>
      </w:r>
      <w:r>
        <w:rPr>
          <w:rFonts w:hint="cs"/>
          <w:rtl/>
          <w:lang w:eastAsia="he-IL"/>
        </w:rPr>
        <w:t xml:space="preserve"> </w:t>
      </w:r>
      <w:bookmarkStart w:id="1082" w:name="_ETM_Q1_3253742"/>
      <w:bookmarkEnd w:id="1082"/>
      <w:r>
        <w:rPr>
          <w:rFonts w:hint="cs"/>
          <w:rtl/>
          <w:lang w:eastAsia="he-IL"/>
        </w:rPr>
        <w:t>אחר זה עולה מכל מיני סי</w:t>
      </w:r>
      <w:r w:rsidR="005F5F56">
        <w:rPr>
          <w:rFonts w:hint="cs"/>
          <w:rtl/>
          <w:lang w:eastAsia="he-IL"/>
        </w:rPr>
        <w:t>בות. פתא</w:t>
      </w:r>
      <w:r>
        <w:rPr>
          <w:rFonts w:hint="cs"/>
          <w:rtl/>
          <w:lang w:eastAsia="he-IL"/>
        </w:rPr>
        <w:t>ו</w:t>
      </w:r>
      <w:r w:rsidR="005F5F56">
        <w:rPr>
          <w:rFonts w:hint="cs"/>
          <w:rtl/>
          <w:lang w:eastAsia="he-IL"/>
        </w:rPr>
        <w:t>ם</w:t>
      </w:r>
      <w:r>
        <w:rPr>
          <w:rFonts w:hint="cs"/>
          <w:rtl/>
          <w:lang w:eastAsia="he-IL"/>
        </w:rPr>
        <w:t xml:space="preserve"> יש קורונה וזה </w:t>
      </w:r>
      <w:bookmarkStart w:id="1083" w:name="_ETM_Q1_3260428"/>
      <w:bookmarkEnd w:id="1083"/>
      <w:r>
        <w:rPr>
          <w:rFonts w:hint="cs"/>
          <w:rtl/>
          <w:lang w:eastAsia="he-IL"/>
        </w:rPr>
        <w:t xml:space="preserve">נעצר. </w:t>
      </w:r>
      <w:r w:rsidR="005F5F56">
        <w:rPr>
          <w:rFonts w:hint="cs"/>
          <w:rtl/>
          <w:lang w:eastAsia="he-IL"/>
        </w:rPr>
        <w:t xml:space="preserve">פתאום יש שביתת עובדים סוציאליים. </w:t>
      </w:r>
      <w:r>
        <w:rPr>
          <w:rFonts w:hint="cs"/>
          <w:rtl/>
          <w:lang w:eastAsia="he-IL"/>
        </w:rPr>
        <w:t>יש נסיבות חיים. חבל שנקטלג את זה כאי-הצלחה.</w:t>
      </w:r>
    </w:p>
    <w:p w:rsidR="00C67A73" w:rsidRDefault="00C67A73" w:rsidP="00C67A73">
      <w:pPr>
        <w:rPr>
          <w:rtl/>
          <w:lang w:eastAsia="he-IL"/>
        </w:rPr>
      </w:pPr>
      <w:bookmarkStart w:id="1084" w:name="_ETM_Q1_3271562"/>
      <w:bookmarkStart w:id="1085" w:name="_ETM_Q1_3271639"/>
      <w:bookmarkStart w:id="1086" w:name="_ETM_Q1_3272227"/>
      <w:bookmarkEnd w:id="1084"/>
      <w:bookmarkEnd w:id="1085"/>
      <w:bookmarkEnd w:id="1086"/>
    </w:p>
    <w:p w:rsidR="00C67A73" w:rsidRDefault="00C67A73" w:rsidP="00C67A73">
      <w:pPr>
        <w:pStyle w:val="a4"/>
        <w:keepNext/>
        <w:rPr>
          <w:rtl/>
        </w:rPr>
      </w:pPr>
      <w:bookmarkStart w:id="1087" w:name="ET_speaker_נועה_ברודסקילוי_106"/>
      <w:r w:rsidRPr="00C67A73">
        <w:rPr>
          <w:rStyle w:val="TagStyle"/>
          <w:rtl/>
        </w:rPr>
        <w:t xml:space="preserve"> &lt;&lt; דובר &gt;&gt; </w:t>
      </w:r>
      <w:r>
        <w:rPr>
          <w:rtl/>
        </w:rPr>
        <w:t xml:space="preserve">נועה </w:t>
      </w:r>
      <w:proofErr w:type="spellStart"/>
      <w:r>
        <w:rPr>
          <w:rtl/>
        </w:rPr>
        <w:t>ברודסקי</w:t>
      </w:r>
      <w:proofErr w:type="spellEnd"/>
      <w:r>
        <w:rPr>
          <w:rtl/>
        </w:rPr>
        <w:t>-לוי:</w:t>
      </w:r>
      <w:r w:rsidRPr="00C67A73">
        <w:rPr>
          <w:rStyle w:val="TagStyle"/>
          <w:rtl/>
        </w:rPr>
        <w:t xml:space="preserve"> &lt;&lt; דובר &gt;&gt;</w:t>
      </w:r>
      <w:r>
        <w:rPr>
          <w:rtl/>
        </w:rPr>
        <w:t xml:space="preserve">   </w:t>
      </w:r>
      <w:bookmarkEnd w:id="1087"/>
    </w:p>
    <w:p w:rsidR="00C67A73" w:rsidRDefault="00C67A73" w:rsidP="00C67A73">
      <w:pPr>
        <w:pStyle w:val="KeepWithNext"/>
        <w:rPr>
          <w:rtl/>
          <w:lang w:eastAsia="he-IL"/>
        </w:rPr>
      </w:pPr>
    </w:p>
    <w:p w:rsidR="00C67A73" w:rsidRDefault="005F5F56" w:rsidP="005F5F56">
      <w:pPr>
        <w:rPr>
          <w:rtl/>
          <w:lang w:eastAsia="he-IL"/>
        </w:rPr>
      </w:pPr>
      <w:bookmarkStart w:id="1088" w:name="_ETM_Q1_3272773"/>
      <w:bookmarkStart w:id="1089" w:name="_ETM_Q1_3272867"/>
      <w:bookmarkEnd w:id="1088"/>
      <w:bookmarkEnd w:id="1089"/>
      <w:r>
        <w:rPr>
          <w:rFonts w:hint="cs"/>
          <w:rtl/>
          <w:lang w:eastAsia="he-IL"/>
        </w:rPr>
        <w:t xml:space="preserve">חלילה </w:t>
      </w:r>
      <w:bookmarkStart w:id="1090" w:name="_ETM_Q1_3266815"/>
      <w:bookmarkEnd w:id="1090"/>
      <w:r>
        <w:rPr>
          <w:rFonts w:hint="cs"/>
          <w:rtl/>
          <w:lang w:eastAsia="he-IL"/>
        </w:rPr>
        <w:t xml:space="preserve">לא מקטלגים את זה כאי-הצלחה. כולם פה חושבים </w:t>
      </w:r>
      <w:r>
        <w:rPr>
          <w:rtl/>
          <w:lang w:eastAsia="he-IL"/>
        </w:rPr>
        <w:t>–</w:t>
      </w:r>
      <w:r>
        <w:rPr>
          <w:rFonts w:hint="cs"/>
          <w:rtl/>
          <w:lang w:eastAsia="he-IL"/>
        </w:rPr>
        <w:t xml:space="preserve"> ומהנתונים </w:t>
      </w:r>
      <w:bookmarkStart w:id="1091" w:name="_ETM_Q1_3274671"/>
      <w:bookmarkEnd w:id="1091"/>
      <w:r>
        <w:rPr>
          <w:rFonts w:hint="cs"/>
          <w:rtl/>
          <w:lang w:eastAsia="he-IL"/>
        </w:rPr>
        <w:t xml:space="preserve">עולה </w:t>
      </w:r>
      <w:r w:rsidR="00C67A73">
        <w:rPr>
          <w:rFonts w:hint="cs"/>
          <w:rtl/>
          <w:lang w:eastAsia="he-IL"/>
        </w:rPr>
        <w:t xml:space="preserve">שהחוק עוזר, </w:t>
      </w:r>
      <w:bookmarkStart w:id="1092" w:name="_ETM_Q1_3275194"/>
      <w:bookmarkEnd w:id="1092"/>
      <w:r w:rsidR="00C67A73">
        <w:rPr>
          <w:rFonts w:hint="cs"/>
          <w:rtl/>
          <w:lang w:eastAsia="he-IL"/>
        </w:rPr>
        <w:t xml:space="preserve">אבל השאלה </w:t>
      </w:r>
      <w:r w:rsidR="00C67A73">
        <w:rPr>
          <w:rtl/>
          <w:lang w:eastAsia="he-IL"/>
        </w:rPr>
        <w:t>–</w:t>
      </w:r>
      <w:r w:rsidR="00C67A73">
        <w:rPr>
          <w:rFonts w:hint="cs"/>
          <w:rtl/>
          <w:lang w:eastAsia="he-IL"/>
        </w:rPr>
        <w:t xml:space="preserve"> אתם מבקשים להאריך. </w:t>
      </w:r>
    </w:p>
    <w:p w:rsidR="00C67A73" w:rsidRDefault="00C67A73" w:rsidP="00C67A73">
      <w:pPr>
        <w:rPr>
          <w:rtl/>
          <w:lang w:eastAsia="he-IL"/>
        </w:rPr>
      </w:pPr>
      <w:bookmarkStart w:id="1093" w:name="_ETM_Q1_3283177"/>
      <w:bookmarkStart w:id="1094" w:name="_ETM_Q1_3283252"/>
      <w:bookmarkStart w:id="1095" w:name="_ETM_Q1_3283914"/>
      <w:bookmarkEnd w:id="1093"/>
      <w:bookmarkEnd w:id="1094"/>
      <w:bookmarkEnd w:id="1095"/>
    </w:p>
    <w:p w:rsidR="00C67A73" w:rsidRDefault="00C67A73" w:rsidP="00C67A73">
      <w:pPr>
        <w:pStyle w:val="a4"/>
        <w:keepNext/>
        <w:rPr>
          <w:rtl/>
        </w:rPr>
      </w:pPr>
      <w:bookmarkStart w:id="1096" w:name="ET_speaker_יעקב_פרידברג_107"/>
      <w:r w:rsidRPr="00C67A73">
        <w:rPr>
          <w:rStyle w:val="TagStyle"/>
          <w:rtl/>
        </w:rPr>
        <w:t xml:space="preserve"> &lt;&lt; דובר &gt;&gt; </w:t>
      </w:r>
      <w:r>
        <w:rPr>
          <w:rtl/>
        </w:rPr>
        <w:t xml:space="preserve">יעקב </w:t>
      </w:r>
      <w:proofErr w:type="spellStart"/>
      <w:r>
        <w:rPr>
          <w:rtl/>
        </w:rPr>
        <w:t>פרידברג</w:t>
      </w:r>
      <w:proofErr w:type="spellEnd"/>
      <w:r>
        <w:rPr>
          <w:rtl/>
        </w:rPr>
        <w:t>:</w:t>
      </w:r>
      <w:r w:rsidRPr="00C67A73">
        <w:rPr>
          <w:rStyle w:val="TagStyle"/>
          <w:rtl/>
        </w:rPr>
        <w:t xml:space="preserve"> &lt;&lt; דובר &gt;&gt;</w:t>
      </w:r>
      <w:r>
        <w:rPr>
          <w:rtl/>
        </w:rPr>
        <w:t xml:space="preserve">   </w:t>
      </w:r>
      <w:bookmarkEnd w:id="1096"/>
    </w:p>
    <w:p w:rsidR="00C67A73" w:rsidRDefault="00C67A73" w:rsidP="00C67A73">
      <w:pPr>
        <w:pStyle w:val="KeepWithNext"/>
        <w:rPr>
          <w:rtl/>
          <w:lang w:eastAsia="he-IL"/>
        </w:rPr>
      </w:pPr>
    </w:p>
    <w:p w:rsidR="00C67A73" w:rsidRDefault="00C67A73" w:rsidP="00C67A73">
      <w:pPr>
        <w:rPr>
          <w:rtl/>
          <w:lang w:eastAsia="he-IL"/>
        </w:rPr>
      </w:pPr>
      <w:bookmarkStart w:id="1097" w:name="_ETM_Q1_3284383"/>
      <w:bookmarkStart w:id="1098" w:name="_ETM_Q1_3284445"/>
      <w:bookmarkEnd w:id="1097"/>
      <w:bookmarkEnd w:id="1098"/>
      <w:r>
        <w:rPr>
          <w:rFonts w:hint="cs"/>
          <w:rtl/>
          <w:lang w:eastAsia="he-IL"/>
        </w:rPr>
        <w:t xml:space="preserve">אנחנו מצלמים את </w:t>
      </w:r>
      <w:bookmarkStart w:id="1099" w:name="_ETM_Q1_3286070"/>
      <w:bookmarkEnd w:id="1099"/>
      <w:r>
        <w:rPr>
          <w:rFonts w:hint="cs"/>
          <w:rtl/>
          <w:lang w:eastAsia="he-IL"/>
        </w:rPr>
        <w:t>המצב הקיים.</w:t>
      </w:r>
    </w:p>
    <w:p w:rsidR="00C67A73" w:rsidRDefault="00C67A73" w:rsidP="00C67A73">
      <w:pPr>
        <w:rPr>
          <w:rtl/>
          <w:lang w:eastAsia="he-IL"/>
        </w:rPr>
      </w:pPr>
      <w:bookmarkStart w:id="1100" w:name="_ETM_Q1_3288148"/>
      <w:bookmarkStart w:id="1101" w:name="_ETM_Q1_3288226"/>
      <w:bookmarkStart w:id="1102" w:name="_ETM_Q1_3291007"/>
      <w:bookmarkEnd w:id="1100"/>
      <w:bookmarkEnd w:id="1101"/>
      <w:bookmarkEnd w:id="1102"/>
    </w:p>
    <w:p w:rsidR="00C67A73" w:rsidRDefault="00C67A73" w:rsidP="00C67A73">
      <w:pPr>
        <w:pStyle w:val="a4"/>
        <w:keepNext/>
        <w:rPr>
          <w:rtl/>
        </w:rPr>
      </w:pPr>
      <w:bookmarkStart w:id="1103" w:name="ET_speaker_נועה_ברודסקילוי_108"/>
      <w:r w:rsidRPr="00C67A73">
        <w:rPr>
          <w:rStyle w:val="TagStyle"/>
          <w:rtl/>
        </w:rPr>
        <w:t xml:space="preserve"> &lt;&lt; דובר &gt;&gt; </w:t>
      </w:r>
      <w:r>
        <w:rPr>
          <w:rtl/>
        </w:rPr>
        <w:t xml:space="preserve">נועה </w:t>
      </w:r>
      <w:proofErr w:type="spellStart"/>
      <w:r>
        <w:rPr>
          <w:rtl/>
        </w:rPr>
        <w:t>ברודסקי</w:t>
      </w:r>
      <w:proofErr w:type="spellEnd"/>
      <w:r>
        <w:rPr>
          <w:rtl/>
        </w:rPr>
        <w:t>-לוי:</w:t>
      </w:r>
      <w:r w:rsidRPr="00C67A73">
        <w:rPr>
          <w:rStyle w:val="TagStyle"/>
          <w:rtl/>
        </w:rPr>
        <w:t xml:space="preserve"> &lt;&lt; דובר &gt;&gt;</w:t>
      </w:r>
      <w:r>
        <w:rPr>
          <w:rtl/>
        </w:rPr>
        <w:t xml:space="preserve">   </w:t>
      </w:r>
      <w:bookmarkEnd w:id="1103"/>
    </w:p>
    <w:p w:rsidR="00C67A73" w:rsidRDefault="00C67A73" w:rsidP="00C67A73">
      <w:pPr>
        <w:pStyle w:val="KeepWithNext"/>
        <w:rPr>
          <w:rtl/>
          <w:lang w:eastAsia="he-IL"/>
        </w:rPr>
      </w:pPr>
    </w:p>
    <w:p w:rsidR="00C67A73" w:rsidRDefault="005F5F56" w:rsidP="005F5F56">
      <w:pPr>
        <w:rPr>
          <w:rtl/>
          <w:lang w:eastAsia="he-IL"/>
        </w:rPr>
      </w:pPr>
      <w:bookmarkStart w:id="1104" w:name="_ETM_Q1_3291522"/>
      <w:bookmarkStart w:id="1105" w:name="_ETM_Q1_3291569"/>
      <w:bookmarkEnd w:id="1104"/>
      <w:bookmarkEnd w:id="1105"/>
      <w:r>
        <w:rPr>
          <w:rFonts w:hint="cs"/>
          <w:rtl/>
          <w:lang w:eastAsia="he-IL"/>
        </w:rPr>
        <w:t xml:space="preserve">15 הימים הנוספים שיש לכם היום </w:t>
      </w:r>
      <w:r>
        <w:rPr>
          <w:rtl/>
          <w:lang w:eastAsia="he-IL"/>
        </w:rPr>
        <w:t>–</w:t>
      </w:r>
      <w:r>
        <w:rPr>
          <w:rFonts w:hint="cs"/>
          <w:rtl/>
          <w:lang w:eastAsia="he-IL"/>
        </w:rPr>
        <w:t xml:space="preserve"> איך זה </w:t>
      </w:r>
      <w:bookmarkStart w:id="1106" w:name="_ETM_Q1_3286068"/>
      <w:bookmarkEnd w:id="1106"/>
      <w:r>
        <w:rPr>
          <w:rFonts w:hint="cs"/>
          <w:rtl/>
          <w:lang w:eastAsia="he-IL"/>
        </w:rPr>
        <w:t>נעשה? אתם מודיעים רשמית לצדדים ולערכאה השיפוטית במכתב? כן.</w:t>
      </w:r>
      <w:r w:rsidR="00C67A73">
        <w:rPr>
          <w:rFonts w:hint="cs"/>
          <w:rtl/>
          <w:lang w:eastAsia="he-IL"/>
        </w:rPr>
        <w:t xml:space="preserve"> למה יש בלבול במצב </w:t>
      </w:r>
      <w:bookmarkStart w:id="1107" w:name="_ETM_Q1_3298211"/>
      <w:bookmarkEnd w:id="1107"/>
      <w:r w:rsidR="00C67A73">
        <w:rPr>
          <w:rFonts w:hint="cs"/>
          <w:rtl/>
          <w:lang w:eastAsia="he-IL"/>
        </w:rPr>
        <w:t xml:space="preserve">הזה? </w:t>
      </w:r>
    </w:p>
    <w:p w:rsidR="00C67A73" w:rsidRDefault="00C67A73" w:rsidP="00C67A73">
      <w:pPr>
        <w:rPr>
          <w:rtl/>
          <w:lang w:eastAsia="he-IL"/>
        </w:rPr>
      </w:pPr>
      <w:bookmarkStart w:id="1108" w:name="_ETM_Q1_3301148"/>
      <w:bookmarkStart w:id="1109" w:name="_ETM_Q1_3301226"/>
      <w:bookmarkStart w:id="1110" w:name="_ETM_Q1_3302116"/>
      <w:bookmarkEnd w:id="1108"/>
      <w:bookmarkEnd w:id="1109"/>
      <w:bookmarkEnd w:id="1110"/>
    </w:p>
    <w:p w:rsidR="00C67A73" w:rsidRDefault="00C67A73" w:rsidP="00C67A73">
      <w:pPr>
        <w:pStyle w:val="a4"/>
        <w:keepNext/>
        <w:rPr>
          <w:rtl/>
        </w:rPr>
      </w:pPr>
      <w:bookmarkStart w:id="1111" w:name="ET_speaker_יעקב_פרידברג_109"/>
      <w:r w:rsidRPr="00C67A73">
        <w:rPr>
          <w:rStyle w:val="TagStyle"/>
          <w:rtl/>
        </w:rPr>
        <w:t xml:space="preserve"> &lt;&lt; דובר &gt;&gt; </w:t>
      </w:r>
      <w:r>
        <w:rPr>
          <w:rtl/>
        </w:rPr>
        <w:t xml:space="preserve">יעקב </w:t>
      </w:r>
      <w:proofErr w:type="spellStart"/>
      <w:r>
        <w:rPr>
          <w:rtl/>
        </w:rPr>
        <w:t>פרידברג</w:t>
      </w:r>
      <w:proofErr w:type="spellEnd"/>
      <w:r>
        <w:rPr>
          <w:rtl/>
        </w:rPr>
        <w:t>:</w:t>
      </w:r>
      <w:r w:rsidRPr="00C67A73">
        <w:rPr>
          <w:rStyle w:val="TagStyle"/>
          <w:rtl/>
        </w:rPr>
        <w:t xml:space="preserve"> &lt;&lt; דובר &gt;&gt;</w:t>
      </w:r>
      <w:r>
        <w:rPr>
          <w:rtl/>
        </w:rPr>
        <w:t xml:space="preserve">   </w:t>
      </w:r>
      <w:bookmarkEnd w:id="1111"/>
    </w:p>
    <w:p w:rsidR="00C67A73" w:rsidRDefault="00C67A73" w:rsidP="00C67A73">
      <w:pPr>
        <w:pStyle w:val="KeepWithNext"/>
        <w:rPr>
          <w:rtl/>
          <w:lang w:eastAsia="he-IL"/>
        </w:rPr>
      </w:pPr>
    </w:p>
    <w:p w:rsidR="00C67A73" w:rsidRDefault="00C67A73" w:rsidP="007B084F">
      <w:pPr>
        <w:rPr>
          <w:rtl/>
          <w:lang w:eastAsia="he-IL"/>
        </w:rPr>
      </w:pPr>
      <w:bookmarkStart w:id="1112" w:name="_ETM_Q1_3302663"/>
      <w:bookmarkStart w:id="1113" w:name="_ETM_Q1_3302725"/>
      <w:bookmarkEnd w:id="1112"/>
      <w:bookmarkEnd w:id="1113"/>
      <w:r>
        <w:rPr>
          <w:rFonts w:hint="cs"/>
          <w:rtl/>
          <w:lang w:eastAsia="he-IL"/>
        </w:rPr>
        <w:t xml:space="preserve">הבלבול נוצר במידה רבה כי יש שני </w:t>
      </w:r>
      <w:r w:rsidR="007B084F">
        <w:rPr>
          <w:rFonts w:hint="cs"/>
          <w:rtl/>
          <w:lang w:eastAsia="he-IL"/>
        </w:rPr>
        <w:t xml:space="preserve">סוגים של מועדים של 15 </w:t>
      </w:r>
      <w:r w:rsidR="007B084F">
        <w:rPr>
          <w:rtl/>
          <w:lang w:eastAsia="he-IL"/>
        </w:rPr>
        <w:t>–</w:t>
      </w:r>
      <w:r w:rsidR="007B084F">
        <w:rPr>
          <w:rFonts w:hint="cs"/>
          <w:rtl/>
          <w:lang w:eastAsia="he-IL"/>
        </w:rPr>
        <w:t xml:space="preserve"> יש הצינון של ה-15 </w:t>
      </w:r>
      <w:bookmarkStart w:id="1114" w:name="_ETM_Q1_3307937"/>
      <w:bookmarkEnd w:id="1114"/>
      <w:r w:rsidR="007B084F">
        <w:rPr>
          <w:rFonts w:hint="cs"/>
          <w:rtl/>
          <w:lang w:eastAsia="he-IL"/>
        </w:rPr>
        <w:t xml:space="preserve">ימים ויש ה-15 ימים הללו, ונוצר פה סעיף מאוד מורכב. </w:t>
      </w:r>
      <w:bookmarkStart w:id="1115" w:name="_ETM_Q1_3313631"/>
      <w:bookmarkEnd w:id="1115"/>
      <w:r w:rsidR="007B084F">
        <w:rPr>
          <w:rFonts w:hint="cs"/>
          <w:rtl/>
          <w:lang w:eastAsia="he-IL"/>
        </w:rPr>
        <w:t xml:space="preserve">מגמתנו כמנסחי חקיקה </w:t>
      </w:r>
      <w:r w:rsidR="007B084F">
        <w:rPr>
          <w:rtl/>
          <w:lang w:eastAsia="he-IL"/>
        </w:rPr>
        <w:t>–</w:t>
      </w:r>
      <w:r w:rsidR="007B084F">
        <w:rPr>
          <w:rFonts w:hint="cs"/>
          <w:rtl/>
          <w:lang w:eastAsia="he-IL"/>
        </w:rPr>
        <w:t xml:space="preserve"> ואני חושב שזו צריכה להיות </w:t>
      </w:r>
      <w:bookmarkStart w:id="1116" w:name="_ETM_Q1_3319721"/>
      <w:bookmarkEnd w:id="1116"/>
      <w:r>
        <w:rPr>
          <w:rFonts w:hint="cs"/>
          <w:rtl/>
          <w:lang w:eastAsia="he-IL"/>
        </w:rPr>
        <w:t xml:space="preserve">מגמת הכנסת, </w:t>
      </w:r>
      <w:bookmarkStart w:id="1117" w:name="_ETM_Q1_3321602"/>
      <w:bookmarkEnd w:id="1117"/>
      <w:r>
        <w:rPr>
          <w:rFonts w:hint="cs"/>
          <w:rtl/>
          <w:lang w:eastAsia="he-IL"/>
        </w:rPr>
        <w:t>ליצור לחוקים פשוטים.</w:t>
      </w:r>
      <w:r w:rsidR="007B084F">
        <w:rPr>
          <w:rFonts w:hint="cs"/>
          <w:rtl/>
          <w:lang w:eastAsia="he-IL"/>
        </w:rPr>
        <w:t xml:space="preserve"> לפעמים מקב</w:t>
      </w:r>
      <w:r>
        <w:rPr>
          <w:rFonts w:hint="cs"/>
          <w:rtl/>
          <w:lang w:eastAsia="he-IL"/>
        </w:rPr>
        <w:t xml:space="preserve">יל, לפעמים לא. </w:t>
      </w:r>
      <w:r w:rsidR="007B084F">
        <w:rPr>
          <w:rFonts w:hint="cs"/>
          <w:rtl/>
          <w:lang w:eastAsia="he-IL"/>
        </w:rPr>
        <w:t xml:space="preserve">השופטים מפרשנים את הדברים האלה </w:t>
      </w:r>
      <w:r>
        <w:rPr>
          <w:rFonts w:hint="cs"/>
          <w:rtl/>
          <w:lang w:eastAsia="he-IL"/>
        </w:rPr>
        <w:t xml:space="preserve">גם אחרת. </w:t>
      </w:r>
      <w:r w:rsidR="007B084F">
        <w:rPr>
          <w:rFonts w:hint="cs"/>
          <w:rtl/>
          <w:lang w:eastAsia="he-IL"/>
        </w:rPr>
        <w:t xml:space="preserve">הדיינים, שגם הם קובעים </w:t>
      </w:r>
      <w:bookmarkStart w:id="1118" w:name="_ETM_Q1_3332048"/>
      <w:bookmarkEnd w:id="1118"/>
      <w:r w:rsidR="007B084F">
        <w:rPr>
          <w:rFonts w:hint="cs"/>
          <w:rtl/>
          <w:lang w:eastAsia="he-IL"/>
        </w:rPr>
        <w:t xml:space="preserve">כאן קביעות, מפרשים גם אחרת. </w:t>
      </w:r>
      <w:r>
        <w:rPr>
          <w:rFonts w:hint="cs"/>
          <w:rtl/>
          <w:lang w:eastAsia="he-IL"/>
        </w:rPr>
        <w:t>המזכירויות</w:t>
      </w:r>
      <w:r w:rsidR="007B084F">
        <w:rPr>
          <w:rFonts w:hint="cs"/>
          <w:rtl/>
          <w:lang w:eastAsia="he-IL"/>
        </w:rPr>
        <w:t>,</w:t>
      </w:r>
      <w:r>
        <w:rPr>
          <w:rFonts w:hint="cs"/>
          <w:rtl/>
          <w:lang w:eastAsia="he-IL"/>
        </w:rPr>
        <w:t xml:space="preserve"> </w:t>
      </w:r>
      <w:bookmarkStart w:id="1119" w:name="_ETM_Q1_3338228"/>
      <w:bookmarkEnd w:id="1119"/>
      <w:r>
        <w:rPr>
          <w:rFonts w:hint="cs"/>
          <w:rtl/>
          <w:lang w:eastAsia="he-IL"/>
        </w:rPr>
        <w:t>שבסופ</w:t>
      </w:r>
      <w:r w:rsidR="007B084F">
        <w:rPr>
          <w:rFonts w:hint="cs"/>
          <w:rtl/>
          <w:lang w:eastAsia="he-IL"/>
        </w:rPr>
        <w:t>ו</w:t>
      </w:r>
      <w:r>
        <w:rPr>
          <w:rFonts w:hint="cs"/>
          <w:rtl/>
          <w:lang w:eastAsia="he-IL"/>
        </w:rPr>
        <w:t xml:space="preserve"> של </w:t>
      </w:r>
      <w:r w:rsidR="007B084F">
        <w:rPr>
          <w:rFonts w:hint="cs"/>
          <w:rtl/>
          <w:lang w:eastAsia="he-IL"/>
        </w:rPr>
        <w:t>ד</w:t>
      </w:r>
      <w:r>
        <w:rPr>
          <w:rFonts w:hint="cs"/>
          <w:rtl/>
          <w:lang w:eastAsia="he-IL"/>
        </w:rPr>
        <w:t>בר הם אלה שאמורים לתרגם את זה</w:t>
      </w:r>
      <w:r w:rsidR="007B084F">
        <w:rPr>
          <w:rFonts w:hint="cs"/>
          <w:rtl/>
          <w:lang w:eastAsia="he-IL"/>
        </w:rPr>
        <w:t xml:space="preserve"> </w:t>
      </w:r>
      <w:proofErr w:type="spellStart"/>
      <w:r w:rsidR="007B084F">
        <w:rPr>
          <w:rFonts w:hint="cs"/>
          <w:rtl/>
          <w:lang w:eastAsia="he-IL"/>
        </w:rPr>
        <w:t>להאם</w:t>
      </w:r>
      <w:proofErr w:type="spellEnd"/>
      <w:r w:rsidR="007B084F">
        <w:rPr>
          <w:rFonts w:hint="cs"/>
          <w:rtl/>
          <w:lang w:eastAsia="he-IL"/>
        </w:rPr>
        <w:t xml:space="preserve"> אנחנו מאפשרים הגשת </w:t>
      </w:r>
      <w:bookmarkStart w:id="1120" w:name="_ETM_Q1_3343920"/>
      <w:bookmarkEnd w:id="1120"/>
      <w:r w:rsidR="007B084F">
        <w:rPr>
          <w:rFonts w:hint="cs"/>
          <w:rtl/>
          <w:lang w:eastAsia="he-IL"/>
        </w:rPr>
        <w:t xml:space="preserve">תובענה או לא - </w:t>
      </w:r>
      <w:bookmarkStart w:id="1121" w:name="_ETM_Q1_3344320"/>
      <w:bookmarkEnd w:id="1121"/>
      <w:r>
        <w:rPr>
          <w:rFonts w:hint="cs"/>
          <w:rtl/>
          <w:lang w:eastAsia="he-IL"/>
        </w:rPr>
        <w:t>מתבלבלים ותמה</w:t>
      </w:r>
      <w:r w:rsidR="00646688">
        <w:rPr>
          <w:rFonts w:hint="cs"/>
          <w:rtl/>
          <w:lang w:eastAsia="he-IL"/>
        </w:rPr>
        <w:t>ים</w:t>
      </w:r>
      <w:r>
        <w:rPr>
          <w:rFonts w:hint="cs"/>
          <w:rtl/>
          <w:lang w:eastAsia="he-IL"/>
        </w:rPr>
        <w:t xml:space="preserve">, ויש להפסיק עם זה. אין בזה צורך. </w:t>
      </w:r>
    </w:p>
    <w:p w:rsidR="00C67A73" w:rsidRDefault="00C67A73" w:rsidP="00C67A73">
      <w:pPr>
        <w:rPr>
          <w:rtl/>
          <w:lang w:eastAsia="he-IL"/>
        </w:rPr>
      </w:pPr>
      <w:bookmarkStart w:id="1122" w:name="_ETM_Q1_3352775"/>
      <w:bookmarkStart w:id="1123" w:name="_ETM_Q1_3352853"/>
      <w:bookmarkStart w:id="1124" w:name="_ETM_Q1_3353556"/>
      <w:bookmarkEnd w:id="1122"/>
      <w:bookmarkEnd w:id="1123"/>
      <w:bookmarkEnd w:id="1124"/>
    </w:p>
    <w:p w:rsidR="00C67A73" w:rsidRDefault="00C67A73" w:rsidP="00C67A73">
      <w:pPr>
        <w:pStyle w:val="a4"/>
        <w:keepNext/>
        <w:rPr>
          <w:rtl/>
        </w:rPr>
      </w:pPr>
      <w:bookmarkStart w:id="1125" w:name="ET_speaker_נועה_ברודסקילוי_110"/>
      <w:r w:rsidRPr="00C67A73">
        <w:rPr>
          <w:rStyle w:val="TagStyle"/>
          <w:rtl/>
        </w:rPr>
        <w:t xml:space="preserve"> &lt;&lt; דובר &gt;&gt; </w:t>
      </w:r>
      <w:r>
        <w:rPr>
          <w:rtl/>
        </w:rPr>
        <w:t xml:space="preserve">נועה </w:t>
      </w:r>
      <w:proofErr w:type="spellStart"/>
      <w:r>
        <w:rPr>
          <w:rtl/>
        </w:rPr>
        <w:t>ברודסקי</w:t>
      </w:r>
      <w:proofErr w:type="spellEnd"/>
      <w:r>
        <w:rPr>
          <w:rtl/>
        </w:rPr>
        <w:t>-לוי:</w:t>
      </w:r>
      <w:r w:rsidRPr="00C67A73">
        <w:rPr>
          <w:rStyle w:val="TagStyle"/>
          <w:rtl/>
        </w:rPr>
        <w:t xml:space="preserve"> &lt;&lt; דובר &gt;&gt;</w:t>
      </w:r>
      <w:r>
        <w:rPr>
          <w:rtl/>
        </w:rPr>
        <w:t xml:space="preserve">   </w:t>
      </w:r>
      <w:bookmarkEnd w:id="1125"/>
    </w:p>
    <w:p w:rsidR="00C67A73" w:rsidRDefault="00C67A73" w:rsidP="00C67A73">
      <w:pPr>
        <w:pStyle w:val="KeepWithNext"/>
        <w:rPr>
          <w:rtl/>
          <w:lang w:eastAsia="he-IL"/>
        </w:rPr>
      </w:pPr>
    </w:p>
    <w:p w:rsidR="00C67A73" w:rsidRDefault="00C67A73" w:rsidP="00C67A73">
      <w:pPr>
        <w:rPr>
          <w:rtl/>
          <w:lang w:eastAsia="he-IL"/>
        </w:rPr>
      </w:pPr>
      <w:r>
        <w:rPr>
          <w:rFonts w:hint="cs"/>
          <w:rtl/>
          <w:lang w:eastAsia="he-IL"/>
        </w:rPr>
        <w:t>א</w:t>
      </w:r>
      <w:bookmarkStart w:id="1126" w:name="_ETM_Q1_3354102"/>
      <w:bookmarkEnd w:id="1126"/>
      <w:r>
        <w:rPr>
          <w:rFonts w:hint="cs"/>
          <w:rtl/>
          <w:lang w:eastAsia="he-IL"/>
        </w:rPr>
        <w:t>ין</w:t>
      </w:r>
      <w:bookmarkStart w:id="1127" w:name="_ETM_Q1_3354181"/>
      <w:bookmarkEnd w:id="1127"/>
      <w:r>
        <w:rPr>
          <w:rFonts w:hint="cs"/>
          <w:rtl/>
          <w:lang w:eastAsia="he-IL"/>
        </w:rPr>
        <w:t xml:space="preserve"> </w:t>
      </w:r>
      <w:bookmarkStart w:id="1128" w:name="_ETM_Q1_3354243"/>
      <w:bookmarkEnd w:id="1128"/>
      <w:r>
        <w:rPr>
          <w:rFonts w:hint="cs"/>
          <w:rtl/>
          <w:lang w:eastAsia="he-IL"/>
        </w:rPr>
        <w:t>ספק שצריכה להיות בהירות. השאלה מה לקבוע.</w:t>
      </w:r>
    </w:p>
    <w:p w:rsidR="00C67A73" w:rsidRDefault="00C67A73" w:rsidP="00C67A73">
      <w:pPr>
        <w:rPr>
          <w:rtl/>
          <w:lang w:eastAsia="he-IL"/>
        </w:rPr>
      </w:pPr>
      <w:bookmarkStart w:id="1129" w:name="_ETM_Q1_3360461"/>
      <w:bookmarkStart w:id="1130" w:name="_ETM_Q1_3360538"/>
      <w:bookmarkEnd w:id="1129"/>
      <w:bookmarkEnd w:id="1130"/>
    </w:p>
    <w:p w:rsidR="00C67A73" w:rsidRDefault="00C67A73" w:rsidP="00C67A73">
      <w:pPr>
        <w:pStyle w:val="af6"/>
        <w:keepNext/>
        <w:rPr>
          <w:rtl/>
        </w:rPr>
      </w:pPr>
      <w:bookmarkStart w:id="1131" w:name="ET_yor_5292_111"/>
      <w:r w:rsidRPr="00C67A73">
        <w:rPr>
          <w:rStyle w:val="TagStyle"/>
          <w:rtl/>
        </w:rPr>
        <w:t xml:space="preserve"> &lt;&lt; </w:t>
      </w:r>
      <w:proofErr w:type="spellStart"/>
      <w:r w:rsidRPr="00C67A73">
        <w:rPr>
          <w:rStyle w:val="TagStyle"/>
          <w:rtl/>
        </w:rPr>
        <w:t>יור</w:t>
      </w:r>
      <w:proofErr w:type="spellEnd"/>
      <w:r w:rsidRPr="00C67A73">
        <w:rPr>
          <w:rStyle w:val="TagStyle"/>
          <w:rtl/>
        </w:rPr>
        <w:t xml:space="preserve"> &gt;&gt; </w:t>
      </w:r>
      <w:r>
        <w:rPr>
          <w:rtl/>
        </w:rPr>
        <w:t>היו"ר אוסאמה סעדי:</w:t>
      </w:r>
      <w:r w:rsidRPr="00C67A73">
        <w:rPr>
          <w:rStyle w:val="TagStyle"/>
          <w:rtl/>
        </w:rPr>
        <w:t xml:space="preserve"> &lt;&lt; </w:t>
      </w:r>
      <w:proofErr w:type="spellStart"/>
      <w:r w:rsidRPr="00C67A73">
        <w:rPr>
          <w:rStyle w:val="TagStyle"/>
          <w:rtl/>
        </w:rPr>
        <w:t>יור</w:t>
      </w:r>
      <w:proofErr w:type="spellEnd"/>
      <w:r w:rsidRPr="00C67A73">
        <w:rPr>
          <w:rStyle w:val="TagStyle"/>
          <w:rtl/>
        </w:rPr>
        <w:t xml:space="preserve"> &gt;&gt;</w:t>
      </w:r>
      <w:r>
        <w:rPr>
          <w:rtl/>
        </w:rPr>
        <w:t xml:space="preserve">   </w:t>
      </w:r>
      <w:bookmarkEnd w:id="1131"/>
    </w:p>
    <w:p w:rsidR="00C67A73" w:rsidRDefault="00C67A73" w:rsidP="00C67A73">
      <w:pPr>
        <w:pStyle w:val="KeepWithNext"/>
        <w:rPr>
          <w:rtl/>
          <w:lang w:eastAsia="he-IL"/>
        </w:rPr>
      </w:pPr>
    </w:p>
    <w:p w:rsidR="00C67A73" w:rsidRDefault="00C67A73" w:rsidP="00E302B1">
      <w:pPr>
        <w:rPr>
          <w:rtl/>
          <w:lang w:eastAsia="he-IL"/>
        </w:rPr>
      </w:pPr>
      <w:bookmarkStart w:id="1132" w:name="_ETM_Q1_3361226"/>
      <w:bookmarkEnd w:id="1132"/>
      <w:r>
        <w:rPr>
          <w:rFonts w:hint="cs"/>
          <w:rtl/>
          <w:lang w:eastAsia="he-IL"/>
        </w:rPr>
        <w:t xml:space="preserve">ההצעה שלי, אני חושב </w:t>
      </w:r>
      <w:bookmarkStart w:id="1133" w:name="_ETM_Q1_3363288"/>
      <w:bookmarkEnd w:id="1133"/>
      <w:r>
        <w:rPr>
          <w:rFonts w:hint="cs"/>
          <w:rtl/>
          <w:lang w:eastAsia="he-IL"/>
        </w:rPr>
        <w:t>שמיצינו את הנקודה. ההצעה שלי, שגם לאור האילוצים ולוחות הזמ</w:t>
      </w:r>
      <w:r w:rsidR="00E302B1">
        <w:rPr>
          <w:rFonts w:hint="cs"/>
          <w:rtl/>
          <w:lang w:eastAsia="he-IL"/>
        </w:rPr>
        <w:t>נ</w:t>
      </w:r>
      <w:r>
        <w:rPr>
          <w:rFonts w:hint="cs"/>
          <w:rtl/>
          <w:lang w:eastAsia="he-IL"/>
        </w:rPr>
        <w:t xml:space="preserve">ים </w:t>
      </w:r>
      <w:bookmarkStart w:id="1134" w:name="_ETM_Q1_3372444"/>
      <w:bookmarkEnd w:id="1134"/>
      <w:r>
        <w:rPr>
          <w:rFonts w:hint="cs"/>
          <w:rtl/>
          <w:lang w:eastAsia="he-IL"/>
        </w:rPr>
        <w:t>שיהודית אמרה, התקופה של ה-60 יום היא המינימלית</w:t>
      </w:r>
      <w:r w:rsidR="00E302B1">
        <w:rPr>
          <w:rFonts w:hint="cs"/>
          <w:rtl/>
          <w:lang w:eastAsia="he-IL"/>
        </w:rPr>
        <w:t xml:space="preserve"> שאתם צריכים</w:t>
      </w:r>
      <w:r>
        <w:rPr>
          <w:rFonts w:hint="cs"/>
          <w:rtl/>
          <w:lang w:eastAsia="he-IL"/>
        </w:rPr>
        <w:t xml:space="preserve">, כי </w:t>
      </w:r>
      <w:bookmarkStart w:id="1135" w:name="_ETM_Q1_3380679"/>
      <w:bookmarkEnd w:id="1135"/>
      <w:r>
        <w:rPr>
          <w:rFonts w:hint="cs"/>
          <w:rtl/>
          <w:lang w:eastAsia="he-IL"/>
        </w:rPr>
        <w:t xml:space="preserve">ממילא זה תמיד </w:t>
      </w:r>
      <w:r>
        <w:rPr>
          <w:rtl/>
          <w:lang w:eastAsia="he-IL"/>
        </w:rPr>
        <w:t>–</w:t>
      </w:r>
      <w:r>
        <w:rPr>
          <w:rFonts w:hint="cs"/>
          <w:rtl/>
          <w:lang w:eastAsia="he-IL"/>
        </w:rPr>
        <w:t xml:space="preserve"> אם יש ה</w:t>
      </w:r>
      <w:r w:rsidR="00E302B1">
        <w:rPr>
          <w:rFonts w:hint="cs"/>
          <w:rtl/>
          <w:lang w:eastAsia="he-IL"/>
        </w:rPr>
        <w:t>ס</w:t>
      </w:r>
      <w:r>
        <w:rPr>
          <w:rFonts w:hint="cs"/>
          <w:rtl/>
          <w:lang w:eastAsia="he-IL"/>
        </w:rPr>
        <w:t xml:space="preserve">כמה, תמיד מאריכים את </w:t>
      </w:r>
      <w:bookmarkStart w:id="1136" w:name="_ETM_Q1_3386553"/>
      <w:bookmarkEnd w:id="1136"/>
      <w:r w:rsidR="00E302B1">
        <w:rPr>
          <w:rFonts w:hint="cs"/>
          <w:rtl/>
          <w:lang w:eastAsia="he-IL"/>
        </w:rPr>
        <w:t>זה</w:t>
      </w:r>
      <w:r>
        <w:rPr>
          <w:rFonts w:hint="cs"/>
          <w:rtl/>
          <w:lang w:eastAsia="he-IL"/>
        </w:rPr>
        <w:t>.</w:t>
      </w:r>
      <w:r w:rsidR="00E302B1">
        <w:rPr>
          <w:rFonts w:hint="cs"/>
          <w:rtl/>
          <w:lang w:eastAsia="he-IL"/>
        </w:rPr>
        <w:t xml:space="preserve"> </w:t>
      </w:r>
      <w:r>
        <w:rPr>
          <w:rFonts w:hint="cs"/>
          <w:rtl/>
          <w:lang w:eastAsia="he-IL"/>
        </w:rPr>
        <w:t xml:space="preserve">לא יודע איך נוכל להכניס את זה לכאן, את </w:t>
      </w:r>
      <w:bookmarkStart w:id="1137" w:name="_ETM_Q1_3392569"/>
      <w:bookmarkEnd w:id="1137"/>
      <w:r>
        <w:rPr>
          <w:rFonts w:hint="cs"/>
          <w:rtl/>
          <w:lang w:eastAsia="he-IL"/>
        </w:rPr>
        <w:t xml:space="preserve">ישיבת </w:t>
      </w:r>
      <w:proofErr w:type="spellStart"/>
      <w:r>
        <w:rPr>
          <w:rFonts w:hint="cs"/>
          <w:rtl/>
          <w:lang w:eastAsia="he-IL"/>
        </w:rPr>
        <w:t>ה</w:t>
      </w:r>
      <w:r w:rsidR="00FB5271">
        <w:rPr>
          <w:rFonts w:hint="cs"/>
          <w:rtl/>
          <w:lang w:eastAsia="he-IL"/>
        </w:rPr>
        <w:t>מהו</w:t>
      </w:r>
      <w:r w:rsidR="00FB5271">
        <w:rPr>
          <w:rtl/>
          <w:lang w:eastAsia="he-IL"/>
        </w:rPr>
        <w:t>"</w:t>
      </w:r>
      <w:r w:rsidR="00FB5271">
        <w:rPr>
          <w:rFonts w:hint="cs"/>
          <w:rtl/>
          <w:lang w:eastAsia="he-IL"/>
        </w:rPr>
        <w:t>ת</w:t>
      </w:r>
      <w:proofErr w:type="spellEnd"/>
      <w:r w:rsidR="00FB5271">
        <w:rPr>
          <w:rFonts w:hint="cs"/>
          <w:rtl/>
          <w:lang w:eastAsia="he-IL"/>
        </w:rPr>
        <w:t xml:space="preserve"> </w:t>
      </w:r>
      <w:r>
        <w:rPr>
          <w:rFonts w:hint="cs"/>
          <w:rtl/>
          <w:lang w:eastAsia="he-IL"/>
        </w:rPr>
        <w:t>הראשונה, מתי תהיה. לכן ה</w:t>
      </w:r>
      <w:r w:rsidR="00E302B1">
        <w:rPr>
          <w:rFonts w:hint="cs"/>
          <w:rtl/>
          <w:lang w:eastAsia="he-IL"/>
        </w:rPr>
        <w:t>הצ</w:t>
      </w:r>
      <w:r>
        <w:rPr>
          <w:rFonts w:hint="cs"/>
          <w:rtl/>
          <w:lang w:eastAsia="he-IL"/>
        </w:rPr>
        <w:t xml:space="preserve">עה שלי, שנשאיר רק </w:t>
      </w:r>
      <w:bookmarkStart w:id="1138" w:name="_ETM_Q1_3400055"/>
      <w:bookmarkEnd w:id="1138"/>
      <w:r w:rsidR="00E302B1">
        <w:rPr>
          <w:rFonts w:hint="cs"/>
          <w:rtl/>
          <w:lang w:eastAsia="he-IL"/>
        </w:rPr>
        <w:t>שתי דרגו</w:t>
      </w:r>
      <w:r>
        <w:rPr>
          <w:rFonts w:hint="cs"/>
          <w:rtl/>
          <w:lang w:eastAsia="he-IL"/>
        </w:rPr>
        <w:t xml:space="preserve">ת </w:t>
      </w:r>
      <w:r>
        <w:rPr>
          <w:rtl/>
          <w:lang w:eastAsia="he-IL"/>
        </w:rPr>
        <w:t>–</w:t>
      </w:r>
      <w:r>
        <w:rPr>
          <w:rFonts w:hint="cs"/>
          <w:rtl/>
          <w:lang w:eastAsia="he-IL"/>
        </w:rPr>
        <w:t xml:space="preserve"> ש</w:t>
      </w:r>
      <w:r w:rsidR="00E302B1">
        <w:rPr>
          <w:rFonts w:hint="cs"/>
          <w:rtl/>
          <w:lang w:eastAsia="he-IL"/>
        </w:rPr>
        <w:t>ל</w:t>
      </w:r>
      <w:r>
        <w:rPr>
          <w:rFonts w:hint="cs"/>
          <w:rtl/>
          <w:lang w:eastAsia="he-IL"/>
        </w:rPr>
        <w:t xml:space="preserve"> ה-60 יום ושל עשרת הימים</w:t>
      </w:r>
      <w:r w:rsidR="00E302B1">
        <w:rPr>
          <w:rFonts w:hint="cs"/>
          <w:rtl/>
          <w:lang w:eastAsia="he-IL"/>
        </w:rPr>
        <w:t xml:space="preserve">, בין אם </w:t>
      </w:r>
      <w:bookmarkStart w:id="1139" w:name="_ETM_Q1_3407372"/>
      <w:bookmarkEnd w:id="1139"/>
      <w:r w:rsidR="00E302B1">
        <w:rPr>
          <w:rFonts w:hint="cs"/>
          <w:rtl/>
          <w:lang w:eastAsia="he-IL"/>
        </w:rPr>
        <w:t>זה הודעה או תקופת צינון</w:t>
      </w:r>
      <w:r>
        <w:rPr>
          <w:rFonts w:hint="cs"/>
          <w:rtl/>
          <w:lang w:eastAsia="he-IL"/>
        </w:rPr>
        <w:t xml:space="preserve">. תבדקו </w:t>
      </w:r>
      <w:bookmarkStart w:id="1140" w:name="_ETM_Q1_3413038"/>
      <w:bookmarkEnd w:id="1140"/>
      <w:r>
        <w:rPr>
          <w:rFonts w:hint="cs"/>
          <w:rtl/>
          <w:lang w:eastAsia="he-IL"/>
        </w:rPr>
        <w:t>את זה</w:t>
      </w:r>
      <w:r w:rsidR="00E302B1">
        <w:rPr>
          <w:rFonts w:hint="cs"/>
          <w:rtl/>
          <w:lang w:eastAsia="he-IL"/>
        </w:rPr>
        <w:t xml:space="preserve"> ותנסחו את זה</w:t>
      </w:r>
      <w:r>
        <w:rPr>
          <w:rFonts w:hint="cs"/>
          <w:rtl/>
          <w:lang w:eastAsia="he-IL"/>
        </w:rPr>
        <w:t>.</w:t>
      </w:r>
    </w:p>
    <w:p w:rsidR="00C67A73" w:rsidRDefault="00C67A73" w:rsidP="00C67A73">
      <w:pPr>
        <w:rPr>
          <w:rtl/>
          <w:lang w:eastAsia="he-IL"/>
        </w:rPr>
      </w:pPr>
      <w:bookmarkStart w:id="1141" w:name="_ETM_Q1_3414147"/>
      <w:bookmarkStart w:id="1142" w:name="_ETM_Q1_3414225"/>
      <w:bookmarkStart w:id="1143" w:name="_ETM_Q1_3415227"/>
      <w:bookmarkEnd w:id="1141"/>
      <w:bookmarkEnd w:id="1142"/>
      <w:bookmarkEnd w:id="1143"/>
    </w:p>
    <w:p w:rsidR="00C67A73" w:rsidRDefault="00C67A73" w:rsidP="00C67A73">
      <w:pPr>
        <w:pStyle w:val="a4"/>
        <w:keepNext/>
        <w:rPr>
          <w:rtl/>
        </w:rPr>
      </w:pPr>
      <w:bookmarkStart w:id="1144" w:name="ET_speaker_5090_112"/>
      <w:r w:rsidRPr="00C67A73">
        <w:rPr>
          <w:rStyle w:val="TagStyle"/>
          <w:rtl/>
        </w:rPr>
        <w:t xml:space="preserve"> &lt;&lt; דובר &gt;&gt; </w:t>
      </w:r>
      <w:r>
        <w:rPr>
          <w:rtl/>
        </w:rPr>
        <w:t>מרב מיכאלי (העבודה):</w:t>
      </w:r>
      <w:r w:rsidRPr="00C67A73">
        <w:rPr>
          <w:rStyle w:val="TagStyle"/>
          <w:rtl/>
        </w:rPr>
        <w:t xml:space="preserve"> &lt;&lt; דובר &gt;&gt;</w:t>
      </w:r>
      <w:r>
        <w:rPr>
          <w:rtl/>
        </w:rPr>
        <w:t xml:space="preserve">   </w:t>
      </w:r>
      <w:bookmarkEnd w:id="1144"/>
    </w:p>
    <w:p w:rsidR="00C67A73" w:rsidRDefault="00C67A73" w:rsidP="00C67A73">
      <w:pPr>
        <w:pStyle w:val="KeepWithNext"/>
        <w:rPr>
          <w:rtl/>
          <w:lang w:eastAsia="he-IL"/>
        </w:rPr>
      </w:pPr>
    </w:p>
    <w:p w:rsidR="00C67A73" w:rsidRDefault="00C67A73" w:rsidP="00C67A73">
      <w:pPr>
        <w:rPr>
          <w:rtl/>
          <w:lang w:eastAsia="he-IL"/>
        </w:rPr>
      </w:pPr>
      <w:bookmarkStart w:id="1145" w:name="_ETM_Q1_3415805"/>
      <w:bookmarkStart w:id="1146" w:name="_ETM_Q1_3415899"/>
      <w:bookmarkEnd w:id="1145"/>
      <w:bookmarkEnd w:id="1146"/>
      <w:r>
        <w:rPr>
          <w:rFonts w:hint="cs"/>
          <w:rtl/>
          <w:lang w:eastAsia="he-IL"/>
        </w:rPr>
        <w:t>ברשות אדוני, לא נסגור.</w:t>
      </w:r>
    </w:p>
    <w:p w:rsidR="00C67A73" w:rsidRDefault="00C67A73" w:rsidP="00C67A73">
      <w:pPr>
        <w:rPr>
          <w:rtl/>
          <w:lang w:eastAsia="he-IL"/>
        </w:rPr>
      </w:pPr>
      <w:bookmarkStart w:id="1147" w:name="_ETM_Q1_3419164"/>
      <w:bookmarkStart w:id="1148" w:name="_ETM_Q1_3419257"/>
      <w:bookmarkEnd w:id="1147"/>
      <w:bookmarkEnd w:id="1148"/>
    </w:p>
    <w:p w:rsidR="00C67A73" w:rsidRDefault="00C67A73" w:rsidP="00C67A73">
      <w:pPr>
        <w:pStyle w:val="af6"/>
        <w:keepNext/>
        <w:rPr>
          <w:rtl/>
        </w:rPr>
      </w:pPr>
      <w:bookmarkStart w:id="1149" w:name="ET_yor_5292_113"/>
      <w:r w:rsidRPr="00C67A73">
        <w:rPr>
          <w:rStyle w:val="TagStyle"/>
          <w:rtl/>
        </w:rPr>
        <w:t xml:space="preserve"> &lt;&lt; </w:t>
      </w:r>
      <w:proofErr w:type="spellStart"/>
      <w:r w:rsidRPr="00C67A73">
        <w:rPr>
          <w:rStyle w:val="TagStyle"/>
          <w:rtl/>
        </w:rPr>
        <w:t>יור</w:t>
      </w:r>
      <w:proofErr w:type="spellEnd"/>
      <w:r w:rsidRPr="00C67A73">
        <w:rPr>
          <w:rStyle w:val="TagStyle"/>
          <w:rtl/>
        </w:rPr>
        <w:t xml:space="preserve"> &gt;&gt; </w:t>
      </w:r>
      <w:r>
        <w:rPr>
          <w:rtl/>
        </w:rPr>
        <w:t>היו"ר אוסאמה סעדי:</w:t>
      </w:r>
      <w:r w:rsidRPr="00C67A73">
        <w:rPr>
          <w:rStyle w:val="TagStyle"/>
          <w:rtl/>
        </w:rPr>
        <w:t xml:space="preserve"> &lt;&lt; </w:t>
      </w:r>
      <w:proofErr w:type="spellStart"/>
      <w:r w:rsidRPr="00C67A73">
        <w:rPr>
          <w:rStyle w:val="TagStyle"/>
          <w:rtl/>
        </w:rPr>
        <w:t>יור</w:t>
      </w:r>
      <w:proofErr w:type="spellEnd"/>
      <w:r w:rsidRPr="00C67A73">
        <w:rPr>
          <w:rStyle w:val="TagStyle"/>
          <w:rtl/>
        </w:rPr>
        <w:t xml:space="preserve"> &gt;&gt;</w:t>
      </w:r>
      <w:r>
        <w:rPr>
          <w:rtl/>
        </w:rPr>
        <w:t xml:space="preserve">   </w:t>
      </w:r>
      <w:bookmarkEnd w:id="1149"/>
    </w:p>
    <w:p w:rsidR="00C67A73" w:rsidRDefault="00C67A73" w:rsidP="00C67A73">
      <w:pPr>
        <w:pStyle w:val="KeepWithNext"/>
        <w:rPr>
          <w:rtl/>
          <w:lang w:eastAsia="he-IL"/>
        </w:rPr>
      </w:pPr>
    </w:p>
    <w:p w:rsidR="00C67A73" w:rsidRDefault="00C67A73" w:rsidP="00C67A73">
      <w:pPr>
        <w:rPr>
          <w:rtl/>
          <w:lang w:eastAsia="he-IL"/>
        </w:rPr>
      </w:pPr>
      <w:bookmarkStart w:id="1150" w:name="_ETM_Q1_3419976"/>
      <w:bookmarkEnd w:id="1150"/>
      <w:r>
        <w:rPr>
          <w:rFonts w:hint="cs"/>
          <w:rtl/>
          <w:lang w:eastAsia="he-IL"/>
        </w:rPr>
        <w:t xml:space="preserve">זו הצעה. </w:t>
      </w:r>
    </w:p>
    <w:p w:rsidR="00C67A73" w:rsidRDefault="00C67A73" w:rsidP="00C67A73">
      <w:pPr>
        <w:rPr>
          <w:rtl/>
          <w:lang w:eastAsia="he-IL"/>
        </w:rPr>
      </w:pPr>
      <w:bookmarkStart w:id="1151" w:name="_ETM_Q1_3422632"/>
      <w:bookmarkStart w:id="1152" w:name="_ETM_Q1_3422695"/>
      <w:bookmarkStart w:id="1153" w:name="_ETM_Q1_3423601"/>
      <w:bookmarkEnd w:id="1151"/>
      <w:bookmarkEnd w:id="1152"/>
      <w:bookmarkEnd w:id="1153"/>
    </w:p>
    <w:p w:rsidR="00C67A73" w:rsidRDefault="00C67A73" w:rsidP="00C67A73">
      <w:pPr>
        <w:pStyle w:val="a4"/>
        <w:keepNext/>
        <w:rPr>
          <w:rtl/>
        </w:rPr>
      </w:pPr>
      <w:bookmarkStart w:id="1154" w:name="ET_speaker_יעקב_פרידברג_114"/>
      <w:r w:rsidRPr="00C67A73">
        <w:rPr>
          <w:rStyle w:val="TagStyle"/>
          <w:rtl/>
        </w:rPr>
        <w:t xml:space="preserve"> &lt;&lt; דובר &gt;&gt; </w:t>
      </w:r>
      <w:r>
        <w:rPr>
          <w:rtl/>
        </w:rPr>
        <w:t xml:space="preserve">יעקב </w:t>
      </w:r>
      <w:proofErr w:type="spellStart"/>
      <w:r>
        <w:rPr>
          <w:rtl/>
        </w:rPr>
        <w:t>פרידברג</w:t>
      </w:r>
      <w:proofErr w:type="spellEnd"/>
      <w:r>
        <w:rPr>
          <w:rtl/>
        </w:rPr>
        <w:t>:</w:t>
      </w:r>
      <w:r w:rsidRPr="00C67A73">
        <w:rPr>
          <w:rStyle w:val="TagStyle"/>
          <w:rtl/>
        </w:rPr>
        <w:t xml:space="preserve"> &lt;&lt; דובר &gt;&gt;</w:t>
      </w:r>
      <w:r>
        <w:rPr>
          <w:rtl/>
        </w:rPr>
        <w:t xml:space="preserve">   </w:t>
      </w:r>
      <w:bookmarkEnd w:id="1154"/>
    </w:p>
    <w:p w:rsidR="00C67A73" w:rsidRDefault="00C67A73" w:rsidP="00C67A73">
      <w:pPr>
        <w:pStyle w:val="KeepWithNext"/>
        <w:rPr>
          <w:rtl/>
          <w:lang w:eastAsia="he-IL"/>
        </w:rPr>
      </w:pPr>
    </w:p>
    <w:p w:rsidR="00C67A73" w:rsidRDefault="00E302B1" w:rsidP="00E302B1">
      <w:pPr>
        <w:rPr>
          <w:rtl/>
          <w:lang w:eastAsia="he-IL"/>
        </w:rPr>
      </w:pPr>
      <w:bookmarkStart w:id="1155" w:name="_ETM_Q1_3424153"/>
      <w:bookmarkStart w:id="1156" w:name="_ETM_Q1_3424200"/>
      <w:bookmarkEnd w:id="1155"/>
      <w:bookmarkEnd w:id="1156"/>
      <w:r>
        <w:rPr>
          <w:rFonts w:hint="cs"/>
          <w:rtl/>
          <w:lang w:eastAsia="he-IL"/>
        </w:rPr>
        <w:t>אם עושי</w:t>
      </w:r>
      <w:r w:rsidR="00C67A73">
        <w:rPr>
          <w:rFonts w:hint="cs"/>
          <w:rtl/>
          <w:lang w:eastAsia="he-IL"/>
        </w:rPr>
        <w:t>ם</w:t>
      </w:r>
      <w:r>
        <w:rPr>
          <w:rFonts w:hint="cs"/>
          <w:rtl/>
          <w:lang w:eastAsia="he-IL"/>
        </w:rPr>
        <w:t xml:space="preserve"> </w:t>
      </w:r>
      <w:r w:rsidR="00C67A73">
        <w:rPr>
          <w:rFonts w:hint="cs"/>
          <w:rtl/>
          <w:lang w:eastAsia="he-IL"/>
        </w:rPr>
        <w:t>את זה</w:t>
      </w:r>
      <w:bookmarkStart w:id="1157" w:name="_ETM_Q1_3425444"/>
      <w:bookmarkEnd w:id="1157"/>
      <w:r w:rsidR="00C67A73">
        <w:rPr>
          <w:rFonts w:hint="cs"/>
          <w:rtl/>
          <w:lang w:eastAsia="he-IL"/>
        </w:rPr>
        <w:t>, יש להבהיר שלא מ</w:t>
      </w:r>
      <w:r>
        <w:rPr>
          <w:rFonts w:hint="cs"/>
          <w:rtl/>
          <w:lang w:eastAsia="he-IL"/>
        </w:rPr>
        <w:t xml:space="preserve">דובר </w:t>
      </w:r>
      <w:r w:rsidR="00C67A73">
        <w:rPr>
          <w:rFonts w:hint="cs"/>
          <w:rtl/>
          <w:lang w:eastAsia="he-IL"/>
        </w:rPr>
        <w:t>ב</w:t>
      </w:r>
      <w:r>
        <w:rPr>
          <w:rFonts w:hint="cs"/>
          <w:rtl/>
          <w:lang w:eastAsia="he-IL"/>
        </w:rPr>
        <w:t>ה</w:t>
      </w:r>
      <w:r w:rsidR="00C67A73">
        <w:rPr>
          <w:rFonts w:hint="cs"/>
          <w:rtl/>
          <w:lang w:eastAsia="he-IL"/>
        </w:rPr>
        <w:t>ארכת תקופת עיכוב ההליכים.</w:t>
      </w:r>
    </w:p>
    <w:p w:rsidR="00C67A73" w:rsidRDefault="00C67A73" w:rsidP="00C67A73">
      <w:pPr>
        <w:rPr>
          <w:rtl/>
          <w:lang w:eastAsia="he-IL"/>
        </w:rPr>
      </w:pPr>
      <w:bookmarkStart w:id="1158" w:name="_ETM_Q1_3434086"/>
      <w:bookmarkStart w:id="1159" w:name="_ETM_Q1_3434179"/>
      <w:bookmarkStart w:id="1160" w:name="_ETM_Q1_3434866"/>
      <w:bookmarkEnd w:id="1158"/>
      <w:bookmarkEnd w:id="1159"/>
      <w:bookmarkEnd w:id="1160"/>
    </w:p>
    <w:p w:rsidR="00C67A73" w:rsidRDefault="00C67A73" w:rsidP="00C67A73">
      <w:pPr>
        <w:pStyle w:val="a4"/>
        <w:keepNext/>
        <w:rPr>
          <w:rtl/>
        </w:rPr>
      </w:pPr>
      <w:bookmarkStart w:id="1161" w:name="ET_speaker_5090_115"/>
      <w:r w:rsidRPr="00C67A73">
        <w:rPr>
          <w:rStyle w:val="TagStyle"/>
          <w:rtl/>
        </w:rPr>
        <w:t xml:space="preserve"> &lt;&lt; דובר &gt;&gt; </w:t>
      </w:r>
      <w:r>
        <w:rPr>
          <w:rtl/>
        </w:rPr>
        <w:t>מרב מיכאלי (העבודה):</w:t>
      </w:r>
      <w:r w:rsidRPr="00C67A73">
        <w:rPr>
          <w:rStyle w:val="TagStyle"/>
          <w:rtl/>
        </w:rPr>
        <w:t xml:space="preserve"> &lt;&lt; דובר &gt;&gt;</w:t>
      </w:r>
      <w:r>
        <w:rPr>
          <w:rtl/>
        </w:rPr>
        <w:t xml:space="preserve">   </w:t>
      </w:r>
      <w:bookmarkEnd w:id="1161"/>
    </w:p>
    <w:p w:rsidR="00C67A73" w:rsidRDefault="00C67A73" w:rsidP="00C67A73">
      <w:pPr>
        <w:pStyle w:val="KeepWithNext"/>
        <w:rPr>
          <w:rtl/>
          <w:lang w:eastAsia="he-IL"/>
        </w:rPr>
      </w:pPr>
    </w:p>
    <w:p w:rsidR="00C67A73" w:rsidRDefault="00E302B1" w:rsidP="00E302B1">
      <w:pPr>
        <w:rPr>
          <w:rtl/>
          <w:lang w:eastAsia="he-IL"/>
        </w:rPr>
      </w:pPr>
      <w:bookmarkStart w:id="1162" w:name="_ETM_Q1_3435382"/>
      <w:bookmarkStart w:id="1163" w:name="_ETM_Q1_3435444"/>
      <w:bookmarkEnd w:id="1162"/>
      <w:bookmarkEnd w:id="1163"/>
      <w:r>
        <w:rPr>
          <w:rFonts w:hint="cs"/>
          <w:rtl/>
          <w:lang w:eastAsia="he-IL"/>
        </w:rPr>
        <w:t>גם אנחנ</w:t>
      </w:r>
      <w:r w:rsidR="00C67A73">
        <w:rPr>
          <w:rFonts w:hint="cs"/>
          <w:rtl/>
          <w:lang w:eastAsia="he-IL"/>
        </w:rPr>
        <w:t>ו</w:t>
      </w:r>
      <w:bookmarkStart w:id="1164" w:name="_ETM_Q1_3436234"/>
      <w:bookmarkEnd w:id="1164"/>
      <w:r>
        <w:rPr>
          <w:rFonts w:hint="cs"/>
          <w:rtl/>
          <w:lang w:eastAsia="he-IL"/>
        </w:rPr>
        <w:t xml:space="preserve"> </w:t>
      </w:r>
      <w:r w:rsidR="00C67A73">
        <w:rPr>
          <w:rFonts w:hint="cs"/>
          <w:rtl/>
          <w:lang w:eastAsia="he-IL"/>
        </w:rPr>
        <w:t>לא מציע</w:t>
      </w:r>
      <w:r>
        <w:rPr>
          <w:rFonts w:hint="cs"/>
          <w:rtl/>
          <w:lang w:eastAsia="he-IL"/>
        </w:rPr>
        <w:t>ות להאריך</w:t>
      </w:r>
      <w:r w:rsidR="00C67A73">
        <w:rPr>
          <w:rFonts w:hint="cs"/>
          <w:rtl/>
          <w:lang w:eastAsia="he-IL"/>
        </w:rPr>
        <w:t xml:space="preserve"> את תקופת עיכוב ההליכים.</w:t>
      </w:r>
    </w:p>
    <w:p w:rsidR="00C67A73" w:rsidRDefault="00C67A73" w:rsidP="00C67A73">
      <w:pPr>
        <w:rPr>
          <w:rtl/>
          <w:lang w:eastAsia="he-IL"/>
        </w:rPr>
      </w:pPr>
      <w:bookmarkStart w:id="1165" w:name="_ETM_Q1_3442821"/>
      <w:bookmarkStart w:id="1166" w:name="_ETM_Q1_3442883"/>
      <w:bookmarkStart w:id="1167" w:name="_ETM_Q1_3443399"/>
      <w:bookmarkEnd w:id="1165"/>
      <w:bookmarkEnd w:id="1166"/>
      <w:bookmarkEnd w:id="1167"/>
    </w:p>
    <w:p w:rsidR="00C67A73" w:rsidRDefault="00C67A73" w:rsidP="00C67A73">
      <w:pPr>
        <w:pStyle w:val="a4"/>
        <w:keepNext/>
        <w:rPr>
          <w:rtl/>
        </w:rPr>
      </w:pPr>
      <w:bookmarkStart w:id="1168" w:name="ET_speaker_יעקב_פרידברג_116"/>
      <w:r w:rsidRPr="00C67A73">
        <w:rPr>
          <w:rStyle w:val="TagStyle"/>
          <w:rtl/>
        </w:rPr>
        <w:t xml:space="preserve"> &lt;&lt; דובר &gt;&gt; </w:t>
      </w:r>
      <w:r>
        <w:rPr>
          <w:rtl/>
        </w:rPr>
        <w:t xml:space="preserve">יעקב </w:t>
      </w:r>
      <w:proofErr w:type="spellStart"/>
      <w:r>
        <w:rPr>
          <w:rtl/>
        </w:rPr>
        <w:t>פרידברג</w:t>
      </w:r>
      <w:proofErr w:type="spellEnd"/>
      <w:r>
        <w:rPr>
          <w:rtl/>
        </w:rPr>
        <w:t>:</w:t>
      </w:r>
      <w:r w:rsidRPr="00C67A73">
        <w:rPr>
          <w:rStyle w:val="TagStyle"/>
          <w:rtl/>
        </w:rPr>
        <w:t xml:space="preserve"> &lt;&lt; דובר &gt;&gt;</w:t>
      </w:r>
      <w:r>
        <w:rPr>
          <w:rtl/>
        </w:rPr>
        <w:t xml:space="preserve">   </w:t>
      </w:r>
      <w:bookmarkEnd w:id="1168"/>
    </w:p>
    <w:p w:rsidR="00C67A73" w:rsidRDefault="00C67A73" w:rsidP="00C67A73">
      <w:pPr>
        <w:pStyle w:val="KeepWithNext"/>
        <w:rPr>
          <w:rtl/>
          <w:lang w:eastAsia="he-IL"/>
        </w:rPr>
      </w:pPr>
    </w:p>
    <w:p w:rsidR="00C67A73" w:rsidRDefault="00C67A73" w:rsidP="00C67A73">
      <w:pPr>
        <w:rPr>
          <w:rtl/>
          <w:lang w:eastAsia="he-IL"/>
        </w:rPr>
      </w:pPr>
      <w:bookmarkStart w:id="1169" w:name="_ETM_Q1_3443945"/>
      <w:bookmarkStart w:id="1170" w:name="_ETM_Q1_3443992"/>
      <w:bookmarkEnd w:id="1169"/>
      <w:bookmarkEnd w:id="1170"/>
      <w:r>
        <w:rPr>
          <w:rFonts w:hint="cs"/>
          <w:rtl/>
          <w:lang w:eastAsia="he-IL"/>
        </w:rPr>
        <w:t>נקבל נוסח ונגיב</w:t>
      </w:r>
      <w:bookmarkStart w:id="1171" w:name="_ETM_Q1_3442425"/>
      <w:bookmarkEnd w:id="1171"/>
      <w:r w:rsidR="004B0DBB">
        <w:rPr>
          <w:rFonts w:hint="cs"/>
          <w:rtl/>
          <w:lang w:eastAsia="he-IL"/>
        </w:rPr>
        <w:t xml:space="preserve"> בהתאם</w:t>
      </w:r>
      <w:r>
        <w:rPr>
          <w:rFonts w:hint="cs"/>
          <w:rtl/>
          <w:lang w:eastAsia="he-IL"/>
        </w:rPr>
        <w:t>.</w:t>
      </w:r>
    </w:p>
    <w:p w:rsidR="00C67A73" w:rsidRDefault="00C67A73" w:rsidP="00C67A73">
      <w:pPr>
        <w:rPr>
          <w:rtl/>
          <w:lang w:eastAsia="he-IL"/>
        </w:rPr>
      </w:pPr>
      <w:bookmarkStart w:id="1172" w:name="_ETM_Q1_3446710"/>
      <w:bookmarkStart w:id="1173" w:name="_ETM_Q1_3446773"/>
      <w:bookmarkStart w:id="1174" w:name="_ETM_Q1_3447476"/>
      <w:bookmarkEnd w:id="1172"/>
      <w:bookmarkEnd w:id="1173"/>
      <w:bookmarkEnd w:id="1174"/>
    </w:p>
    <w:p w:rsidR="00C67A73" w:rsidRDefault="00C67A73" w:rsidP="00C67A73">
      <w:pPr>
        <w:pStyle w:val="a4"/>
        <w:keepNext/>
        <w:rPr>
          <w:rtl/>
        </w:rPr>
      </w:pPr>
      <w:bookmarkStart w:id="1175" w:name="ET_speaker_נועה_ברודסקילוי_117"/>
      <w:r w:rsidRPr="00C67A73">
        <w:rPr>
          <w:rStyle w:val="TagStyle"/>
          <w:rtl/>
        </w:rPr>
        <w:t xml:space="preserve"> &lt;&lt; דובר &gt;&gt; </w:t>
      </w:r>
      <w:r>
        <w:rPr>
          <w:rtl/>
        </w:rPr>
        <w:t xml:space="preserve">נועה </w:t>
      </w:r>
      <w:proofErr w:type="spellStart"/>
      <w:r>
        <w:rPr>
          <w:rtl/>
        </w:rPr>
        <w:t>ברודסקי</w:t>
      </w:r>
      <w:proofErr w:type="spellEnd"/>
      <w:r>
        <w:rPr>
          <w:rtl/>
        </w:rPr>
        <w:t>-לוי:</w:t>
      </w:r>
      <w:r w:rsidRPr="00C67A73">
        <w:rPr>
          <w:rStyle w:val="TagStyle"/>
          <w:rtl/>
        </w:rPr>
        <w:t xml:space="preserve"> &lt;&lt; דובר &gt;&gt;</w:t>
      </w:r>
      <w:r>
        <w:rPr>
          <w:rtl/>
        </w:rPr>
        <w:t xml:space="preserve">   </w:t>
      </w:r>
      <w:bookmarkEnd w:id="1175"/>
    </w:p>
    <w:p w:rsidR="00C67A73" w:rsidRDefault="00C67A73" w:rsidP="00C67A73">
      <w:pPr>
        <w:pStyle w:val="KeepWithNext"/>
        <w:rPr>
          <w:rtl/>
          <w:lang w:eastAsia="he-IL"/>
        </w:rPr>
      </w:pPr>
    </w:p>
    <w:p w:rsidR="00C67A73" w:rsidRDefault="00C67A73" w:rsidP="00C67A73">
      <w:pPr>
        <w:rPr>
          <w:rtl/>
          <w:lang w:eastAsia="he-IL"/>
        </w:rPr>
      </w:pPr>
      <w:bookmarkStart w:id="1176" w:name="_ETM_Q1_3448034"/>
      <w:bookmarkStart w:id="1177" w:name="_ETM_Q1_3448096"/>
      <w:bookmarkEnd w:id="1176"/>
      <w:bookmarkEnd w:id="1177"/>
      <w:r>
        <w:rPr>
          <w:rFonts w:hint="cs"/>
          <w:rtl/>
          <w:lang w:eastAsia="he-IL"/>
        </w:rPr>
        <w:t xml:space="preserve">ננסה לקראת </w:t>
      </w:r>
      <w:bookmarkStart w:id="1178" w:name="_ETM_Q1_3449382"/>
      <w:bookmarkEnd w:id="1178"/>
      <w:r>
        <w:rPr>
          <w:rFonts w:hint="cs"/>
          <w:rtl/>
          <w:lang w:eastAsia="he-IL"/>
        </w:rPr>
        <w:t>הישיב</w:t>
      </w:r>
      <w:r w:rsidR="004B0DBB">
        <w:rPr>
          <w:rFonts w:hint="cs"/>
          <w:rtl/>
          <w:lang w:eastAsia="he-IL"/>
        </w:rPr>
        <w:t>ה</w:t>
      </w:r>
      <w:r>
        <w:rPr>
          <w:rFonts w:hint="cs"/>
          <w:rtl/>
          <w:lang w:eastAsia="he-IL"/>
        </w:rPr>
        <w:t xml:space="preserve"> הבאה.</w:t>
      </w:r>
    </w:p>
    <w:p w:rsidR="00C67A73" w:rsidRDefault="00C67A73" w:rsidP="00C67A73">
      <w:pPr>
        <w:rPr>
          <w:rtl/>
          <w:lang w:eastAsia="he-IL"/>
        </w:rPr>
      </w:pPr>
      <w:bookmarkStart w:id="1179" w:name="_ETM_Q1_3453553"/>
      <w:bookmarkStart w:id="1180" w:name="_ETM_Q1_3453631"/>
      <w:bookmarkEnd w:id="1179"/>
      <w:bookmarkEnd w:id="1180"/>
    </w:p>
    <w:p w:rsidR="00C67A73" w:rsidRDefault="004B0DBB" w:rsidP="004B0DBB">
      <w:pPr>
        <w:rPr>
          <w:rtl/>
          <w:lang w:eastAsia="he-IL"/>
        </w:rPr>
      </w:pPr>
      <w:bookmarkStart w:id="1181" w:name="_ETM_Q1_3454867"/>
      <w:bookmarkStart w:id="1182" w:name="_ETM_Q1_3454929"/>
      <w:bookmarkEnd w:id="1181"/>
      <w:bookmarkEnd w:id="1182"/>
      <w:r>
        <w:rPr>
          <w:rFonts w:hint="cs"/>
          <w:rtl/>
          <w:lang w:eastAsia="he-IL"/>
        </w:rPr>
        <w:t>(3)(</w:t>
      </w:r>
      <w:r w:rsidR="00C67A73">
        <w:rPr>
          <w:rFonts w:hint="cs"/>
          <w:rtl/>
          <w:lang w:eastAsia="he-IL"/>
        </w:rPr>
        <w:t xml:space="preserve">ג)(2). </w:t>
      </w:r>
      <w:r w:rsidR="00D974CA">
        <w:rPr>
          <w:rFonts w:hint="cs"/>
          <w:rtl/>
          <w:lang w:eastAsia="he-IL"/>
        </w:rPr>
        <w:t>אנחנו מדברים ע</w:t>
      </w:r>
      <w:r>
        <w:rPr>
          <w:rFonts w:hint="cs"/>
          <w:rtl/>
          <w:lang w:eastAsia="he-IL"/>
        </w:rPr>
        <w:t>ל</w:t>
      </w:r>
      <w:r w:rsidR="00D974CA">
        <w:rPr>
          <w:rFonts w:hint="cs"/>
          <w:rtl/>
          <w:lang w:eastAsia="he-IL"/>
        </w:rPr>
        <w:t xml:space="preserve"> מה תכלולנה פגישות </w:t>
      </w:r>
      <w:proofErr w:type="spellStart"/>
      <w:r w:rsidR="00D974CA">
        <w:rPr>
          <w:rFonts w:hint="cs"/>
          <w:rtl/>
          <w:lang w:eastAsia="he-IL"/>
        </w:rPr>
        <w:t>המהו</w:t>
      </w:r>
      <w:r w:rsidR="002816A1">
        <w:rPr>
          <w:rFonts w:hint="cs"/>
          <w:rtl/>
          <w:lang w:eastAsia="he-IL"/>
        </w:rPr>
        <w:t>"</w:t>
      </w:r>
      <w:r w:rsidR="00D974CA">
        <w:rPr>
          <w:rFonts w:hint="cs"/>
          <w:rtl/>
          <w:lang w:eastAsia="he-IL"/>
        </w:rPr>
        <w:t>ת</w:t>
      </w:r>
      <w:proofErr w:type="spellEnd"/>
      <w:r w:rsidR="00D974CA">
        <w:rPr>
          <w:rFonts w:hint="cs"/>
          <w:rtl/>
          <w:lang w:eastAsia="he-IL"/>
        </w:rPr>
        <w:t xml:space="preserve">. </w:t>
      </w:r>
      <w:bookmarkStart w:id="1183" w:name="_ETM_Q1_3472413"/>
      <w:bookmarkEnd w:id="1183"/>
      <w:r w:rsidR="00D974CA">
        <w:rPr>
          <w:rFonts w:hint="cs"/>
          <w:rtl/>
          <w:lang w:eastAsia="he-IL"/>
        </w:rPr>
        <w:t xml:space="preserve">אקרא את פסקה (2). </w:t>
      </w:r>
    </w:p>
    <w:p w:rsidR="007F0538" w:rsidRDefault="007F0538" w:rsidP="00C67A73">
      <w:pPr>
        <w:rPr>
          <w:rtl/>
          <w:lang w:eastAsia="he-IL"/>
        </w:rPr>
      </w:pPr>
      <w:bookmarkStart w:id="1184" w:name="_ETM_Q1_3486334"/>
      <w:bookmarkEnd w:id="1184"/>
    </w:p>
    <w:p w:rsidR="004B0DBB" w:rsidRDefault="004B0DBB" w:rsidP="00C67A73">
      <w:pPr>
        <w:rPr>
          <w:rtl/>
          <w:lang w:eastAsia="he-IL"/>
        </w:rPr>
      </w:pPr>
      <w:bookmarkStart w:id="1185" w:name="_ETM_Q1_3469092"/>
      <w:bookmarkStart w:id="1186" w:name="_ETM_Q1_3469183"/>
      <w:bookmarkEnd w:id="1185"/>
      <w:bookmarkEnd w:id="1186"/>
      <w:r w:rsidRPr="004B0DBB">
        <w:rPr>
          <w:rtl/>
          <w:lang w:eastAsia="he-IL"/>
        </w:rPr>
        <w:t>מתן מידע לצדדים על הדרכים שיש בהן כדי לסייע להם ליישב את הסכסוך בהסכמה ובדרכי שלום ולהתמודד עם השלכותיו, לרבות ייעוץ, גישור, גירושין בשיתוף פעולה, טיפול משפחתי או זוגי, ועל השירותים הניתנים לשם כך ביחידת הסיוע שליד הערכאה השיפוטית, בקהילה ובמגזר הפרטי;</w:t>
      </w:r>
      <w:bookmarkStart w:id="1187" w:name="_ETM_Q1_3484228"/>
      <w:bookmarkEnd w:id="1187"/>
    </w:p>
    <w:p w:rsidR="00AA2ECA" w:rsidRDefault="00AA2ECA" w:rsidP="00C67A73">
      <w:pPr>
        <w:rPr>
          <w:rtl/>
          <w:lang w:eastAsia="he-IL"/>
        </w:rPr>
      </w:pPr>
    </w:p>
    <w:p w:rsidR="007F0538" w:rsidRDefault="007F0538" w:rsidP="00C67A73">
      <w:pPr>
        <w:rPr>
          <w:rtl/>
          <w:lang w:eastAsia="he-IL"/>
        </w:rPr>
      </w:pPr>
      <w:bookmarkStart w:id="1188" w:name="_ETM_Q1_3486694"/>
      <w:bookmarkStart w:id="1189" w:name="_ETM_Q1_3486709"/>
      <w:bookmarkStart w:id="1190" w:name="_ETM_Q1_3486772"/>
      <w:bookmarkStart w:id="1191" w:name="_ETM_Q1_3484867"/>
      <w:bookmarkEnd w:id="1188"/>
      <w:bookmarkEnd w:id="1189"/>
      <w:bookmarkEnd w:id="1190"/>
      <w:bookmarkEnd w:id="1191"/>
      <w:r>
        <w:rPr>
          <w:rFonts w:hint="cs"/>
          <w:rtl/>
          <w:lang w:eastAsia="he-IL"/>
        </w:rPr>
        <w:t xml:space="preserve">מוצע להוסיף פה את </w:t>
      </w:r>
      <w:r w:rsidR="00AA2ECA">
        <w:rPr>
          <w:rFonts w:hint="cs"/>
          <w:rtl/>
          <w:lang w:eastAsia="he-IL"/>
        </w:rPr>
        <w:t>העניין של גירושין ב</w:t>
      </w:r>
      <w:r>
        <w:rPr>
          <w:rFonts w:hint="cs"/>
          <w:rtl/>
          <w:lang w:eastAsia="he-IL"/>
        </w:rPr>
        <w:t xml:space="preserve">שיתוף </w:t>
      </w:r>
      <w:bookmarkStart w:id="1192" w:name="_ETM_Q1_3490226"/>
      <w:bookmarkEnd w:id="1192"/>
      <w:r>
        <w:rPr>
          <w:rFonts w:hint="cs"/>
          <w:rtl/>
          <w:lang w:eastAsia="he-IL"/>
        </w:rPr>
        <w:t>פעולה.</w:t>
      </w:r>
    </w:p>
    <w:p w:rsidR="007F0538" w:rsidRDefault="007F0538" w:rsidP="00C67A73">
      <w:pPr>
        <w:rPr>
          <w:rtl/>
          <w:lang w:eastAsia="he-IL"/>
        </w:rPr>
      </w:pPr>
      <w:bookmarkStart w:id="1193" w:name="_ETM_Q1_3491178"/>
      <w:bookmarkStart w:id="1194" w:name="_ETM_Q1_3491256"/>
      <w:bookmarkStart w:id="1195" w:name="_ETM_Q1_3491772"/>
      <w:bookmarkEnd w:id="1193"/>
      <w:bookmarkEnd w:id="1194"/>
      <w:bookmarkEnd w:id="1195"/>
    </w:p>
    <w:p w:rsidR="007F0538" w:rsidRDefault="007F0538" w:rsidP="007F0538">
      <w:pPr>
        <w:pStyle w:val="a4"/>
        <w:keepNext/>
        <w:rPr>
          <w:rtl/>
        </w:rPr>
      </w:pPr>
      <w:bookmarkStart w:id="1196" w:name="ET_speaker_יעקב_פרידברג_118"/>
      <w:r w:rsidRPr="007F0538">
        <w:rPr>
          <w:rStyle w:val="TagStyle"/>
          <w:rtl/>
        </w:rPr>
        <w:t xml:space="preserve"> &lt;&lt; דובר &gt;&gt; </w:t>
      </w:r>
      <w:r>
        <w:rPr>
          <w:rtl/>
        </w:rPr>
        <w:t xml:space="preserve">יעקב </w:t>
      </w:r>
      <w:proofErr w:type="spellStart"/>
      <w:r>
        <w:rPr>
          <w:rtl/>
        </w:rPr>
        <w:t>פרידברג</w:t>
      </w:r>
      <w:proofErr w:type="spellEnd"/>
      <w:r>
        <w:rPr>
          <w:rtl/>
        </w:rPr>
        <w:t>:</w:t>
      </w:r>
      <w:r w:rsidRPr="007F0538">
        <w:rPr>
          <w:rStyle w:val="TagStyle"/>
          <w:rtl/>
        </w:rPr>
        <w:t xml:space="preserve"> &lt;&lt; דובר &gt;&gt;</w:t>
      </w:r>
      <w:r>
        <w:rPr>
          <w:rtl/>
        </w:rPr>
        <w:t xml:space="preserve">   </w:t>
      </w:r>
      <w:bookmarkEnd w:id="1196"/>
    </w:p>
    <w:p w:rsidR="007F0538" w:rsidRDefault="007F0538" w:rsidP="007F0538">
      <w:pPr>
        <w:pStyle w:val="KeepWithNext"/>
        <w:rPr>
          <w:rtl/>
          <w:lang w:eastAsia="he-IL"/>
        </w:rPr>
      </w:pPr>
    </w:p>
    <w:p w:rsidR="007F0538" w:rsidRDefault="007F0538" w:rsidP="007F0538">
      <w:pPr>
        <w:rPr>
          <w:rtl/>
          <w:lang w:eastAsia="he-IL"/>
        </w:rPr>
      </w:pPr>
      <w:bookmarkStart w:id="1197" w:name="_ETM_Q1_3492366"/>
      <w:bookmarkEnd w:id="1197"/>
      <w:r>
        <w:rPr>
          <w:rFonts w:hint="cs"/>
          <w:rtl/>
          <w:lang w:eastAsia="he-IL"/>
        </w:rPr>
        <w:t>ז</w:t>
      </w:r>
      <w:bookmarkStart w:id="1198" w:name="_ETM_Q1_3492444"/>
      <w:bookmarkEnd w:id="1198"/>
      <w:r>
        <w:rPr>
          <w:rFonts w:hint="cs"/>
          <w:rtl/>
          <w:lang w:eastAsia="he-IL"/>
        </w:rPr>
        <w:t>ה קיים כיום בתקנות והרגשנו שצרי</w:t>
      </w:r>
      <w:r w:rsidR="00AA2ECA">
        <w:rPr>
          <w:rFonts w:hint="cs"/>
          <w:rtl/>
          <w:lang w:eastAsia="he-IL"/>
        </w:rPr>
        <w:t>ך</w:t>
      </w:r>
      <w:r>
        <w:rPr>
          <w:rFonts w:hint="cs"/>
          <w:rtl/>
          <w:lang w:eastAsia="he-IL"/>
        </w:rPr>
        <w:t xml:space="preserve"> להיות בחוק.</w:t>
      </w:r>
    </w:p>
    <w:p w:rsidR="007F0538" w:rsidRDefault="007F0538" w:rsidP="007F0538">
      <w:pPr>
        <w:rPr>
          <w:rtl/>
          <w:lang w:eastAsia="he-IL"/>
        </w:rPr>
      </w:pPr>
      <w:bookmarkStart w:id="1199" w:name="_ETM_Q1_3498335"/>
      <w:bookmarkStart w:id="1200" w:name="_ETM_Q1_3498413"/>
      <w:bookmarkStart w:id="1201" w:name="_ETM_Q1_3499388"/>
      <w:bookmarkEnd w:id="1199"/>
      <w:bookmarkEnd w:id="1200"/>
      <w:bookmarkEnd w:id="1201"/>
    </w:p>
    <w:p w:rsidR="007F0538" w:rsidRDefault="007F0538" w:rsidP="007F0538">
      <w:pPr>
        <w:pStyle w:val="a4"/>
        <w:keepNext/>
        <w:rPr>
          <w:rtl/>
        </w:rPr>
      </w:pPr>
      <w:bookmarkStart w:id="1202" w:name="ET_speaker_5090_119"/>
      <w:r w:rsidRPr="007F0538">
        <w:rPr>
          <w:rStyle w:val="TagStyle"/>
          <w:rtl/>
        </w:rPr>
        <w:t xml:space="preserve"> &lt;&lt; דובר &gt;&gt; </w:t>
      </w:r>
      <w:r>
        <w:rPr>
          <w:rtl/>
        </w:rPr>
        <w:t>מרב מיכאלי (העבודה):</w:t>
      </w:r>
      <w:r w:rsidRPr="007F0538">
        <w:rPr>
          <w:rStyle w:val="TagStyle"/>
          <w:rtl/>
        </w:rPr>
        <w:t xml:space="preserve"> &lt;&lt; דובר &gt;&gt;</w:t>
      </w:r>
      <w:r>
        <w:rPr>
          <w:rtl/>
        </w:rPr>
        <w:t xml:space="preserve">   </w:t>
      </w:r>
      <w:bookmarkEnd w:id="1202"/>
    </w:p>
    <w:p w:rsidR="007F0538" w:rsidRDefault="007F0538" w:rsidP="007F0538">
      <w:pPr>
        <w:pStyle w:val="KeepWithNext"/>
        <w:rPr>
          <w:rtl/>
          <w:lang w:eastAsia="he-IL"/>
        </w:rPr>
      </w:pPr>
    </w:p>
    <w:p w:rsidR="007F0538" w:rsidRDefault="007F0538" w:rsidP="00AA2ECA">
      <w:pPr>
        <w:rPr>
          <w:rtl/>
          <w:lang w:eastAsia="he-IL"/>
        </w:rPr>
      </w:pPr>
      <w:bookmarkStart w:id="1203" w:name="_ETM_Q1_3499960"/>
      <w:bookmarkStart w:id="1204" w:name="_ETM_Q1_3500007"/>
      <w:bookmarkEnd w:id="1203"/>
      <w:bookmarkEnd w:id="1204"/>
      <w:r>
        <w:rPr>
          <w:rFonts w:hint="cs"/>
          <w:rtl/>
          <w:lang w:eastAsia="he-IL"/>
        </w:rPr>
        <w:t xml:space="preserve">חד-משמעית. רציתי את </w:t>
      </w:r>
      <w:bookmarkStart w:id="1205" w:name="_ETM_Q1_3503022"/>
      <w:bookmarkEnd w:id="1205"/>
      <w:r>
        <w:rPr>
          <w:rFonts w:hint="cs"/>
          <w:rtl/>
          <w:lang w:eastAsia="he-IL"/>
        </w:rPr>
        <w:t>זה כבר ב</w:t>
      </w:r>
      <w:r w:rsidR="00AA2ECA">
        <w:rPr>
          <w:rFonts w:hint="cs"/>
          <w:rtl/>
          <w:lang w:eastAsia="he-IL"/>
        </w:rPr>
        <w:t>נוסח</w:t>
      </w:r>
      <w:r>
        <w:rPr>
          <w:rFonts w:hint="cs"/>
          <w:rtl/>
          <w:lang w:eastAsia="he-IL"/>
        </w:rPr>
        <w:t xml:space="preserve"> המקורי.</w:t>
      </w:r>
    </w:p>
    <w:p w:rsidR="007F0538" w:rsidRDefault="007F0538" w:rsidP="007F0538">
      <w:pPr>
        <w:rPr>
          <w:rtl/>
          <w:lang w:eastAsia="he-IL"/>
        </w:rPr>
      </w:pPr>
      <w:bookmarkStart w:id="1206" w:name="_ETM_Q1_3506351"/>
      <w:bookmarkStart w:id="1207" w:name="_ETM_Q1_3506445"/>
      <w:bookmarkStart w:id="1208" w:name="_ETM_Q1_3507492"/>
      <w:bookmarkEnd w:id="1206"/>
      <w:bookmarkEnd w:id="1207"/>
      <w:bookmarkEnd w:id="1208"/>
    </w:p>
    <w:p w:rsidR="007F0538" w:rsidRDefault="007F0538" w:rsidP="007F0538">
      <w:pPr>
        <w:pStyle w:val="a4"/>
        <w:keepNext/>
        <w:rPr>
          <w:rtl/>
        </w:rPr>
      </w:pPr>
      <w:bookmarkStart w:id="1209" w:name="ET_speaker_נועה_ברודסקילוי_120"/>
      <w:r w:rsidRPr="007F0538">
        <w:rPr>
          <w:rStyle w:val="TagStyle"/>
          <w:rtl/>
        </w:rPr>
        <w:t xml:space="preserve"> &lt;&lt; דובר &gt;&gt; </w:t>
      </w:r>
      <w:r>
        <w:rPr>
          <w:rtl/>
        </w:rPr>
        <w:t xml:space="preserve">נועה </w:t>
      </w:r>
      <w:proofErr w:type="spellStart"/>
      <w:r>
        <w:rPr>
          <w:rtl/>
        </w:rPr>
        <w:t>ברודסקי</w:t>
      </w:r>
      <w:proofErr w:type="spellEnd"/>
      <w:r>
        <w:rPr>
          <w:rtl/>
        </w:rPr>
        <w:t>-לוי:</w:t>
      </w:r>
      <w:r w:rsidRPr="007F0538">
        <w:rPr>
          <w:rStyle w:val="TagStyle"/>
          <w:rtl/>
        </w:rPr>
        <w:t xml:space="preserve"> &lt;&lt; דובר &gt;&gt;</w:t>
      </w:r>
      <w:r>
        <w:rPr>
          <w:rtl/>
        </w:rPr>
        <w:t xml:space="preserve">   </w:t>
      </w:r>
      <w:bookmarkEnd w:id="1209"/>
    </w:p>
    <w:p w:rsidR="007F0538" w:rsidRDefault="007F0538" w:rsidP="007F0538">
      <w:pPr>
        <w:pStyle w:val="KeepWithNext"/>
        <w:rPr>
          <w:rtl/>
          <w:lang w:eastAsia="he-IL"/>
        </w:rPr>
      </w:pPr>
    </w:p>
    <w:p w:rsidR="007F0538" w:rsidRDefault="007F0538" w:rsidP="00AA2ECA">
      <w:pPr>
        <w:rPr>
          <w:rtl/>
          <w:lang w:eastAsia="he-IL"/>
        </w:rPr>
      </w:pPr>
      <w:bookmarkStart w:id="1210" w:name="_ETM_Q1_3508085"/>
      <w:bookmarkStart w:id="1211" w:name="_ETM_Q1_3508163"/>
      <w:bookmarkEnd w:id="1210"/>
      <w:bookmarkEnd w:id="1211"/>
      <w:r>
        <w:rPr>
          <w:rFonts w:hint="cs"/>
          <w:rtl/>
          <w:lang w:eastAsia="he-IL"/>
        </w:rPr>
        <w:t xml:space="preserve">(4) </w:t>
      </w:r>
      <w:r w:rsidR="00AA2ECA">
        <w:rPr>
          <w:rtl/>
          <w:lang w:eastAsia="he-IL"/>
        </w:rPr>
        <w:t>קביעת הסדרים –</w:t>
      </w:r>
      <w:r w:rsidR="00AA2ECA">
        <w:rPr>
          <w:rFonts w:hint="cs"/>
          <w:rtl/>
          <w:lang w:eastAsia="he-IL"/>
        </w:rPr>
        <w:t xml:space="preserve"> מוצע למחוק: זמניים - </w:t>
      </w:r>
      <w:bookmarkStart w:id="1212" w:name="_ETM_Q1_3502053"/>
      <w:bookmarkEnd w:id="1212"/>
      <w:r w:rsidR="00AA2ECA" w:rsidRPr="00AA2ECA">
        <w:rPr>
          <w:rtl/>
          <w:lang w:eastAsia="he-IL"/>
        </w:rPr>
        <w:t>בהסכמה בעניין מזונות או החזקות ילדים וחלוקת זמני שהות בין הורים וסדרי קשר לתקופות כאמור בסעיף קטן (ה) או מתן המלצה לצדדים ולגורם שאליו הם יופנו להמשך הליך יישוב הסכסוך, לדאוג לקביעת הסדרים בעניינים אלה בהסכמה.</w:t>
      </w:r>
    </w:p>
    <w:p w:rsidR="007F0538" w:rsidRDefault="007F0538" w:rsidP="007F0538">
      <w:pPr>
        <w:rPr>
          <w:rtl/>
          <w:lang w:eastAsia="he-IL"/>
        </w:rPr>
      </w:pPr>
      <w:bookmarkStart w:id="1213" w:name="_ETM_Q1_3511647"/>
      <w:bookmarkStart w:id="1214" w:name="_ETM_Q1_3511725"/>
      <w:bookmarkEnd w:id="1213"/>
      <w:bookmarkEnd w:id="1214"/>
    </w:p>
    <w:p w:rsidR="007F0538" w:rsidRDefault="00A8635E" w:rsidP="002D0782">
      <w:pPr>
        <w:rPr>
          <w:rtl/>
          <w:lang w:eastAsia="he-IL"/>
        </w:rPr>
      </w:pPr>
      <w:bookmarkStart w:id="1215" w:name="_ETM_Q1_3511819"/>
      <w:bookmarkStart w:id="1216" w:name="_ETM_Q1_3511897"/>
      <w:bookmarkEnd w:id="1215"/>
      <w:bookmarkEnd w:id="1216"/>
      <w:r>
        <w:rPr>
          <w:rFonts w:hint="cs"/>
          <w:rtl/>
          <w:lang w:eastAsia="he-IL"/>
        </w:rPr>
        <w:t>גם הזמנים פה</w:t>
      </w:r>
      <w:r w:rsidR="002D0782">
        <w:rPr>
          <w:rFonts w:hint="cs"/>
          <w:rtl/>
          <w:lang w:eastAsia="he-IL"/>
        </w:rPr>
        <w:t xml:space="preserve"> זה כי חשבו </w:t>
      </w:r>
      <w:r w:rsidR="002D0782">
        <w:rPr>
          <w:rtl/>
          <w:lang w:eastAsia="he-IL"/>
        </w:rPr>
        <w:t>–</w:t>
      </w:r>
      <w:r w:rsidR="002D0782">
        <w:rPr>
          <w:rFonts w:hint="cs"/>
          <w:rtl/>
          <w:lang w:eastAsia="he-IL"/>
        </w:rPr>
        <w:t xml:space="preserve"> כדאי שיעקב יסביר.</w:t>
      </w:r>
    </w:p>
    <w:p w:rsidR="00A8635E" w:rsidRDefault="00A8635E" w:rsidP="007F0538">
      <w:pPr>
        <w:rPr>
          <w:rtl/>
          <w:lang w:eastAsia="he-IL"/>
        </w:rPr>
      </w:pPr>
      <w:bookmarkStart w:id="1217" w:name="_ETM_Q1_3524897"/>
      <w:bookmarkStart w:id="1218" w:name="_ETM_Q1_3524975"/>
      <w:bookmarkStart w:id="1219" w:name="_ETM_Q1_3525709"/>
      <w:bookmarkEnd w:id="1217"/>
      <w:bookmarkEnd w:id="1218"/>
      <w:bookmarkEnd w:id="1219"/>
    </w:p>
    <w:p w:rsidR="00A8635E" w:rsidRDefault="00A8635E" w:rsidP="00A8635E">
      <w:pPr>
        <w:pStyle w:val="a4"/>
        <w:keepNext/>
        <w:rPr>
          <w:rtl/>
        </w:rPr>
      </w:pPr>
      <w:bookmarkStart w:id="1220" w:name="ET_speaker_יעקב_פרידברג_121"/>
      <w:r w:rsidRPr="00A8635E">
        <w:rPr>
          <w:rStyle w:val="TagStyle"/>
          <w:rtl/>
        </w:rPr>
        <w:t xml:space="preserve"> &lt;&lt; דובר &gt;&gt; </w:t>
      </w:r>
      <w:r>
        <w:rPr>
          <w:rtl/>
        </w:rPr>
        <w:t xml:space="preserve">יעקב </w:t>
      </w:r>
      <w:proofErr w:type="spellStart"/>
      <w:r>
        <w:rPr>
          <w:rtl/>
        </w:rPr>
        <w:t>פרידברג</w:t>
      </w:r>
      <w:proofErr w:type="spellEnd"/>
      <w:r>
        <w:rPr>
          <w:rtl/>
        </w:rPr>
        <w:t>:</w:t>
      </w:r>
      <w:r w:rsidRPr="00A8635E">
        <w:rPr>
          <w:rStyle w:val="TagStyle"/>
          <w:rtl/>
        </w:rPr>
        <w:t xml:space="preserve"> &lt;&lt; דובר &gt;&gt;</w:t>
      </w:r>
      <w:r>
        <w:rPr>
          <w:rtl/>
        </w:rPr>
        <w:t xml:space="preserve">   </w:t>
      </w:r>
      <w:bookmarkEnd w:id="1220"/>
    </w:p>
    <w:p w:rsidR="00A8635E" w:rsidRDefault="00A8635E" w:rsidP="00A8635E">
      <w:pPr>
        <w:pStyle w:val="KeepWithNext"/>
        <w:rPr>
          <w:rtl/>
          <w:lang w:eastAsia="he-IL"/>
        </w:rPr>
      </w:pPr>
    </w:p>
    <w:p w:rsidR="00A8635E" w:rsidRDefault="00A8635E" w:rsidP="002D0782">
      <w:pPr>
        <w:rPr>
          <w:rtl/>
          <w:lang w:eastAsia="he-IL"/>
        </w:rPr>
      </w:pPr>
      <w:bookmarkStart w:id="1221" w:name="_ETM_Q1_3526245"/>
      <w:bookmarkStart w:id="1222" w:name="_ETM_Q1_3526294"/>
      <w:bookmarkEnd w:id="1221"/>
      <w:bookmarkEnd w:id="1222"/>
      <w:r>
        <w:rPr>
          <w:rFonts w:hint="cs"/>
          <w:rtl/>
          <w:lang w:eastAsia="he-IL"/>
        </w:rPr>
        <w:t xml:space="preserve">המילה </w:t>
      </w:r>
      <w:r w:rsidR="002D0782">
        <w:rPr>
          <w:rFonts w:hint="cs"/>
          <w:rtl/>
          <w:lang w:eastAsia="he-IL"/>
        </w:rPr>
        <w:t>"</w:t>
      </w:r>
      <w:r>
        <w:rPr>
          <w:rFonts w:hint="cs"/>
          <w:rtl/>
          <w:lang w:eastAsia="he-IL"/>
        </w:rPr>
        <w:t>זמניים</w:t>
      </w:r>
      <w:r w:rsidR="002D0782">
        <w:rPr>
          <w:rFonts w:hint="cs"/>
          <w:rtl/>
          <w:lang w:eastAsia="he-IL"/>
        </w:rPr>
        <w:t>"</w:t>
      </w:r>
      <w:r>
        <w:rPr>
          <w:rFonts w:hint="cs"/>
          <w:rtl/>
          <w:lang w:eastAsia="he-IL"/>
        </w:rPr>
        <w:t xml:space="preserve"> מיותרת </w:t>
      </w:r>
      <w:bookmarkStart w:id="1223" w:name="_ETM_Q1_3529226"/>
      <w:bookmarkEnd w:id="1223"/>
      <w:r>
        <w:rPr>
          <w:rFonts w:hint="cs"/>
          <w:rtl/>
          <w:lang w:eastAsia="he-IL"/>
        </w:rPr>
        <w:t xml:space="preserve">פה כי רוצים להגיע להסכמות ככל הניתן ולאו דווקא בנושאים </w:t>
      </w:r>
      <w:bookmarkStart w:id="1224" w:name="_ETM_Q1_3536569"/>
      <w:bookmarkEnd w:id="1224"/>
      <w:r>
        <w:rPr>
          <w:rFonts w:hint="cs"/>
          <w:rtl/>
          <w:lang w:eastAsia="he-IL"/>
        </w:rPr>
        <w:t>מבחינת הזמניות</w:t>
      </w:r>
      <w:r w:rsidR="002D0782">
        <w:rPr>
          <w:rFonts w:hint="cs"/>
          <w:rtl/>
          <w:lang w:eastAsia="he-IL"/>
        </w:rPr>
        <w:t xml:space="preserve"> </w:t>
      </w:r>
      <w:bookmarkStart w:id="1225" w:name="_ETM_Q1_3537774"/>
      <w:bookmarkEnd w:id="1225"/>
      <w:r w:rsidR="002D0782">
        <w:rPr>
          <w:rFonts w:hint="cs"/>
          <w:rtl/>
          <w:lang w:eastAsia="he-IL"/>
        </w:rPr>
        <w:t>שלהם</w:t>
      </w:r>
      <w:r>
        <w:rPr>
          <w:rFonts w:hint="cs"/>
          <w:rtl/>
          <w:lang w:eastAsia="he-IL"/>
        </w:rPr>
        <w:t>. אם מצלי</w:t>
      </w:r>
      <w:r w:rsidR="002D0782">
        <w:rPr>
          <w:rFonts w:hint="cs"/>
          <w:rtl/>
          <w:lang w:eastAsia="he-IL"/>
        </w:rPr>
        <w:t>ח</w:t>
      </w:r>
      <w:r>
        <w:rPr>
          <w:rFonts w:hint="cs"/>
          <w:rtl/>
          <w:lang w:eastAsia="he-IL"/>
        </w:rPr>
        <w:t>ים להגיע רק להס</w:t>
      </w:r>
      <w:r w:rsidR="002D0782">
        <w:rPr>
          <w:rFonts w:hint="cs"/>
          <w:rtl/>
          <w:lang w:eastAsia="he-IL"/>
        </w:rPr>
        <w:t>ד</w:t>
      </w:r>
      <w:r>
        <w:rPr>
          <w:rFonts w:hint="cs"/>
          <w:rtl/>
          <w:lang w:eastAsia="he-IL"/>
        </w:rPr>
        <w:t xml:space="preserve">ר זמני, זה גם </w:t>
      </w:r>
      <w:bookmarkStart w:id="1226" w:name="_ETM_Q1_3544726"/>
      <w:bookmarkEnd w:id="1226"/>
      <w:r w:rsidR="002D0782">
        <w:rPr>
          <w:rFonts w:hint="cs"/>
          <w:rtl/>
          <w:lang w:eastAsia="he-IL"/>
        </w:rPr>
        <w:t>טוב, אבל לא רוצי</w:t>
      </w:r>
      <w:r>
        <w:rPr>
          <w:rFonts w:hint="cs"/>
          <w:rtl/>
          <w:lang w:eastAsia="he-IL"/>
        </w:rPr>
        <w:t>ם</w:t>
      </w:r>
      <w:r w:rsidR="002D0782">
        <w:rPr>
          <w:rFonts w:hint="cs"/>
          <w:rtl/>
          <w:lang w:eastAsia="he-IL"/>
        </w:rPr>
        <w:t xml:space="preserve"> </w:t>
      </w:r>
      <w:r>
        <w:rPr>
          <w:rFonts w:hint="cs"/>
          <w:rtl/>
          <w:lang w:eastAsia="he-IL"/>
        </w:rPr>
        <w:t xml:space="preserve">להגביל את זה. </w:t>
      </w:r>
      <w:r w:rsidR="002D0782">
        <w:rPr>
          <w:rFonts w:hint="cs"/>
          <w:rtl/>
          <w:lang w:eastAsia="he-IL"/>
        </w:rPr>
        <w:t xml:space="preserve">אני חוזר על המגמה של פישוט החקיקה. </w:t>
      </w:r>
      <w:r>
        <w:rPr>
          <w:rFonts w:hint="cs"/>
          <w:rtl/>
          <w:lang w:eastAsia="he-IL"/>
        </w:rPr>
        <w:t xml:space="preserve">כשכותבים </w:t>
      </w:r>
      <w:r w:rsidR="002D0782">
        <w:rPr>
          <w:rFonts w:hint="cs"/>
          <w:rtl/>
          <w:lang w:eastAsia="he-IL"/>
        </w:rPr>
        <w:t>"</w:t>
      </w:r>
      <w:r>
        <w:rPr>
          <w:rFonts w:hint="cs"/>
          <w:rtl/>
          <w:lang w:eastAsia="he-IL"/>
        </w:rPr>
        <w:t>הסדר</w:t>
      </w:r>
      <w:r w:rsidR="002D0782">
        <w:rPr>
          <w:rFonts w:hint="cs"/>
          <w:rtl/>
          <w:lang w:eastAsia="he-IL"/>
        </w:rPr>
        <w:t>"</w:t>
      </w:r>
      <w:r>
        <w:rPr>
          <w:rFonts w:hint="cs"/>
          <w:rtl/>
          <w:lang w:eastAsia="he-IL"/>
        </w:rPr>
        <w:t xml:space="preserve">, זה </w:t>
      </w:r>
      <w:bookmarkStart w:id="1227" w:name="_ETM_Q1_3554851"/>
      <w:bookmarkEnd w:id="1227"/>
      <w:r>
        <w:rPr>
          <w:rFonts w:hint="cs"/>
          <w:rtl/>
          <w:lang w:eastAsia="he-IL"/>
        </w:rPr>
        <w:t>כל הסדר.</w:t>
      </w:r>
    </w:p>
    <w:p w:rsidR="00A8635E" w:rsidRDefault="00A8635E" w:rsidP="00A8635E">
      <w:pPr>
        <w:rPr>
          <w:rtl/>
          <w:lang w:eastAsia="he-IL"/>
        </w:rPr>
      </w:pPr>
      <w:bookmarkStart w:id="1228" w:name="_ETM_Q1_3556618"/>
      <w:bookmarkStart w:id="1229" w:name="_ETM_Q1_3556701"/>
      <w:bookmarkEnd w:id="1228"/>
      <w:bookmarkEnd w:id="1229"/>
    </w:p>
    <w:p w:rsidR="00A8635E" w:rsidRDefault="00A8635E" w:rsidP="00A8635E">
      <w:pPr>
        <w:pStyle w:val="af6"/>
        <w:keepNext/>
        <w:rPr>
          <w:rtl/>
        </w:rPr>
      </w:pPr>
      <w:bookmarkStart w:id="1230" w:name="ET_yor_5292_122"/>
      <w:r w:rsidRPr="00A8635E">
        <w:rPr>
          <w:rStyle w:val="TagStyle"/>
          <w:rtl/>
        </w:rPr>
        <w:t xml:space="preserve"> &lt;&lt; </w:t>
      </w:r>
      <w:proofErr w:type="spellStart"/>
      <w:r w:rsidRPr="00A8635E">
        <w:rPr>
          <w:rStyle w:val="TagStyle"/>
          <w:rtl/>
        </w:rPr>
        <w:t>יור</w:t>
      </w:r>
      <w:proofErr w:type="spellEnd"/>
      <w:r w:rsidRPr="00A8635E">
        <w:rPr>
          <w:rStyle w:val="TagStyle"/>
          <w:rtl/>
        </w:rPr>
        <w:t xml:space="preserve"> &gt;&gt; </w:t>
      </w:r>
      <w:r>
        <w:rPr>
          <w:rtl/>
        </w:rPr>
        <w:t>היו"ר אוסאמה סעדי:</w:t>
      </w:r>
      <w:r w:rsidRPr="00A8635E">
        <w:rPr>
          <w:rStyle w:val="TagStyle"/>
          <w:rtl/>
        </w:rPr>
        <w:t xml:space="preserve"> &lt;&lt; </w:t>
      </w:r>
      <w:proofErr w:type="spellStart"/>
      <w:r w:rsidRPr="00A8635E">
        <w:rPr>
          <w:rStyle w:val="TagStyle"/>
          <w:rtl/>
        </w:rPr>
        <w:t>יור</w:t>
      </w:r>
      <w:proofErr w:type="spellEnd"/>
      <w:r w:rsidRPr="00A8635E">
        <w:rPr>
          <w:rStyle w:val="TagStyle"/>
          <w:rtl/>
        </w:rPr>
        <w:t xml:space="preserve"> &gt;&gt;</w:t>
      </w:r>
      <w:r>
        <w:rPr>
          <w:rtl/>
        </w:rPr>
        <w:t xml:space="preserve">   </w:t>
      </w:r>
      <w:bookmarkEnd w:id="1230"/>
    </w:p>
    <w:p w:rsidR="00A8635E" w:rsidRDefault="00A8635E" w:rsidP="00A8635E">
      <w:pPr>
        <w:pStyle w:val="KeepWithNext"/>
        <w:rPr>
          <w:rtl/>
          <w:lang w:eastAsia="he-IL"/>
        </w:rPr>
      </w:pPr>
    </w:p>
    <w:p w:rsidR="00A8635E" w:rsidRDefault="00A8635E" w:rsidP="00A8635E">
      <w:pPr>
        <w:rPr>
          <w:rtl/>
          <w:lang w:eastAsia="he-IL"/>
        </w:rPr>
      </w:pPr>
      <w:bookmarkStart w:id="1231" w:name="_ETM_Q1_3557304"/>
      <w:bookmarkEnd w:id="1231"/>
      <w:r>
        <w:rPr>
          <w:rFonts w:hint="cs"/>
          <w:rtl/>
          <w:lang w:eastAsia="he-IL"/>
        </w:rPr>
        <w:t xml:space="preserve">שאלתי על חלוקת זמני </w:t>
      </w:r>
      <w:r w:rsidR="002D0782">
        <w:rPr>
          <w:rFonts w:hint="cs"/>
          <w:rtl/>
          <w:lang w:eastAsia="he-IL"/>
        </w:rPr>
        <w:t xml:space="preserve">שהות </w:t>
      </w:r>
      <w:r>
        <w:rPr>
          <w:rtl/>
          <w:lang w:eastAsia="he-IL"/>
        </w:rPr>
        <w:t>–</w:t>
      </w:r>
      <w:r>
        <w:rPr>
          <w:rFonts w:hint="cs"/>
          <w:rtl/>
          <w:lang w:eastAsia="he-IL"/>
        </w:rPr>
        <w:t xml:space="preserve"> זה כולל את הראייה?</w:t>
      </w:r>
    </w:p>
    <w:p w:rsidR="00A8635E" w:rsidRDefault="00A8635E" w:rsidP="00A8635E">
      <w:pPr>
        <w:rPr>
          <w:rtl/>
          <w:lang w:eastAsia="he-IL"/>
        </w:rPr>
      </w:pPr>
      <w:bookmarkStart w:id="1232" w:name="_ETM_Q1_3563945"/>
      <w:bookmarkStart w:id="1233" w:name="_ETM_Q1_3564008"/>
      <w:bookmarkEnd w:id="1232"/>
      <w:bookmarkEnd w:id="1233"/>
    </w:p>
    <w:p w:rsidR="00A8635E" w:rsidRDefault="00A8635E" w:rsidP="00A8635E">
      <w:pPr>
        <w:pStyle w:val="-"/>
        <w:keepNext/>
        <w:rPr>
          <w:rtl/>
        </w:rPr>
      </w:pPr>
      <w:bookmarkStart w:id="1234" w:name="ET_speakercontinue_יעקב_פרידברג_123"/>
      <w:r w:rsidRPr="00A8635E">
        <w:rPr>
          <w:rStyle w:val="TagStyle"/>
          <w:rtl/>
        </w:rPr>
        <w:t xml:space="preserve"> &lt;&lt; </w:t>
      </w:r>
      <w:proofErr w:type="spellStart"/>
      <w:r w:rsidRPr="00A8635E">
        <w:rPr>
          <w:rStyle w:val="TagStyle"/>
          <w:rtl/>
        </w:rPr>
        <w:t>דובר_המשך</w:t>
      </w:r>
      <w:proofErr w:type="spellEnd"/>
      <w:r w:rsidRPr="00A8635E">
        <w:rPr>
          <w:rStyle w:val="TagStyle"/>
          <w:rtl/>
        </w:rPr>
        <w:t xml:space="preserve"> &gt;&gt; </w:t>
      </w:r>
      <w:r>
        <w:rPr>
          <w:rtl/>
        </w:rPr>
        <w:t xml:space="preserve">יעקב </w:t>
      </w:r>
      <w:proofErr w:type="spellStart"/>
      <w:r>
        <w:rPr>
          <w:rtl/>
        </w:rPr>
        <w:t>פרידברג</w:t>
      </w:r>
      <w:proofErr w:type="spellEnd"/>
      <w:r>
        <w:rPr>
          <w:rtl/>
        </w:rPr>
        <w:t>:</w:t>
      </w:r>
      <w:r w:rsidRPr="00A8635E">
        <w:rPr>
          <w:rStyle w:val="TagStyle"/>
          <w:rtl/>
        </w:rPr>
        <w:t xml:space="preserve"> &lt;&lt; </w:t>
      </w:r>
      <w:proofErr w:type="spellStart"/>
      <w:r w:rsidRPr="00A8635E">
        <w:rPr>
          <w:rStyle w:val="TagStyle"/>
          <w:rtl/>
        </w:rPr>
        <w:t>דובר_המשך</w:t>
      </w:r>
      <w:proofErr w:type="spellEnd"/>
      <w:r w:rsidRPr="00A8635E">
        <w:rPr>
          <w:rStyle w:val="TagStyle"/>
          <w:rtl/>
        </w:rPr>
        <w:t xml:space="preserve"> &gt;&gt;</w:t>
      </w:r>
      <w:r>
        <w:rPr>
          <w:rtl/>
        </w:rPr>
        <w:t xml:space="preserve">   </w:t>
      </w:r>
      <w:bookmarkEnd w:id="1234"/>
    </w:p>
    <w:p w:rsidR="00A8635E" w:rsidRDefault="00A8635E" w:rsidP="00A8635E">
      <w:pPr>
        <w:pStyle w:val="KeepWithNext"/>
        <w:rPr>
          <w:rtl/>
          <w:lang w:eastAsia="he-IL"/>
        </w:rPr>
      </w:pPr>
    </w:p>
    <w:p w:rsidR="00A8635E" w:rsidRDefault="00A8635E" w:rsidP="00A8635E">
      <w:pPr>
        <w:rPr>
          <w:rtl/>
          <w:lang w:eastAsia="he-IL"/>
        </w:rPr>
      </w:pPr>
      <w:bookmarkStart w:id="1235" w:name="_ETM_Q1_3564820"/>
      <w:bookmarkEnd w:id="1235"/>
      <w:r>
        <w:rPr>
          <w:rFonts w:hint="cs"/>
          <w:rtl/>
          <w:lang w:eastAsia="he-IL"/>
        </w:rPr>
        <w:t xml:space="preserve">זה-זה. </w:t>
      </w:r>
      <w:bookmarkStart w:id="1236" w:name="_ETM_Q1_3565929"/>
      <w:bookmarkEnd w:id="1236"/>
    </w:p>
    <w:p w:rsidR="00A8635E" w:rsidRDefault="00A8635E" w:rsidP="00A8635E">
      <w:pPr>
        <w:rPr>
          <w:rtl/>
          <w:lang w:eastAsia="he-IL"/>
        </w:rPr>
      </w:pPr>
      <w:bookmarkStart w:id="1237" w:name="_ETM_Q1_3569476"/>
      <w:bookmarkStart w:id="1238" w:name="_ETM_Q1_3569538"/>
      <w:bookmarkEnd w:id="1237"/>
      <w:bookmarkEnd w:id="1238"/>
    </w:p>
    <w:p w:rsidR="00A8635E" w:rsidRDefault="00A8635E" w:rsidP="00A8635E">
      <w:pPr>
        <w:pStyle w:val="af6"/>
        <w:keepNext/>
        <w:rPr>
          <w:rtl/>
        </w:rPr>
      </w:pPr>
      <w:bookmarkStart w:id="1239" w:name="ET_yor_5292_124"/>
      <w:r w:rsidRPr="00A8635E">
        <w:rPr>
          <w:rStyle w:val="TagStyle"/>
          <w:rtl/>
        </w:rPr>
        <w:t xml:space="preserve"> &lt;&lt; </w:t>
      </w:r>
      <w:proofErr w:type="spellStart"/>
      <w:r w:rsidRPr="00A8635E">
        <w:rPr>
          <w:rStyle w:val="TagStyle"/>
          <w:rtl/>
        </w:rPr>
        <w:t>יור</w:t>
      </w:r>
      <w:proofErr w:type="spellEnd"/>
      <w:r w:rsidRPr="00A8635E">
        <w:rPr>
          <w:rStyle w:val="TagStyle"/>
          <w:rtl/>
        </w:rPr>
        <w:t xml:space="preserve"> &gt;&gt; </w:t>
      </w:r>
      <w:r>
        <w:rPr>
          <w:rtl/>
        </w:rPr>
        <w:t>היו"ר אוסאמה סעדי:</w:t>
      </w:r>
      <w:r w:rsidRPr="00A8635E">
        <w:rPr>
          <w:rStyle w:val="TagStyle"/>
          <w:rtl/>
        </w:rPr>
        <w:t xml:space="preserve"> &lt;&lt; </w:t>
      </w:r>
      <w:proofErr w:type="spellStart"/>
      <w:r w:rsidRPr="00A8635E">
        <w:rPr>
          <w:rStyle w:val="TagStyle"/>
          <w:rtl/>
        </w:rPr>
        <w:t>יור</w:t>
      </w:r>
      <w:proofErr w:type="spellEnd"/>
      <w:r w:rsidRPr="00A8635E">
        <w:rPr>
          <w:rStyle w:val="TagStyle"/>
          <w:rtl/>
        </w:rPr>
        <w:t xml:space="preserve"> &gt;&gt;</w:t>
      </w:r>
      <w:r>
        <w:rPr>
          <w:rtl/>
        </w:rPr>
        <w:t xml:space="preserve">   </w:t>
      </w:r>
      <w:bookmarkEnd w:id="1239"/>
    </w:p>
    <w:p w:rsidR="00A8635E" w:rsidRDefault="00A8635E" w:rsidP="00A8635E">
      <w:pPr>
        <w:pStyle w:val="KeepWithNext"/>
        <w:rPr>
          <w:rtl/>
          <w:lang w:eastAsia="he-IL"/>
        </w:rPr>
      </w:pPr>
    </w:p>
    <w:p w:rsidR="00A8635E" w:rsidRDefault="00A8635E" w:rsidP="00A8635E">
      <w:pPr>
        <w:rPr>
          <w:rtl/>
          <w:lang w:eastAsia="he-IL"/>
        </w:rPr>
      </w:pPr>
      <w:bookmarkStart w:id="1240" w:name="_ETM_Q1_3570351"/>
      <w:bookmarkEnd w:id="1240"/>
      <w:r>
        <w:rPr>
          <w:rFonts w:hint="cs"/>
          <w:rtl/>
          <w:lang w:eastAsia="he-IL"/>
        </w:rPr>
        <w:t xml:space="preserve">גלי </w:t>
      </w:r>
      <w:proofErr w:type="spellStart"/>
      <w:r>
        <w:rPr>
          <w:rFonts w:hint="cs"/>
          <w:rtl/>
          <w:lang w:eastAsia="he-IL"/>
        </w:rPr>
        <w:t>פילובסקי</w:t>
      </w:r>
      <w:proofErr w:type="spellEnd"/>
      <w:r>
        <w:rPr>
          <w:rFonts w:hint="cs"/>
          <w:rtl/>
          <w:lang w:eastAsia="he-IL"/>
        </w:rPr>
        <w:t xml:space="preserve">, ארגון המגשרים. </w:t>
      </w:r>
    </w:p>
    <w:p w:rsidR="00A8635E" w:rsidRDefault="00A8635E" w:rsidP="00A8635E">
      <w:pPr>
        <w:rPr>
          <w:rtl/>
          <w:lang w:eastAsia="he-IL"/>
        </w:rPr>
      </w:pPr>
      <w:bookmarkStart w:id="1241" w:name="_ETM_Q1_3586914"/>
      <w:bookmarkStart w:id="1242" w:name="_ETM_Q1_3587007"/>
      <w:bookmarkStart w:id="1243" w:name="_ETM_Q1_3587054"/>
      <w:bookmarkStart w:id="1244" w:name="_ETM_Q1_3587132"/>
      <w:bookmarkStart w:id="1245" w:name="_ETM_Q1_3588554"/>
      <w:bookmarkEnd w:id="1241"/>
      <w:bookmarkEnd w:id="1242"/>
      <w:bookmarkEnd w:id="1243"/>
      <w:bookmarkEnd w:id="1244"/>
      <w:bookmarkEnd w:id="1245"/>
    </w:p>
    <w:p w:rsidR="00A8635E" w:rsidRDefault="00A8635E" w:rsidP="00A8635E">
      <w:pPr>
        <w:pStyle w:val="af9"/>
        <w:keepNext/>
        <w:rPr>
          <w:rtl/>
          <w:lang w:eastAsia="he-IL"/>
        </w:rPr>
      </w:pPr>
      <w:bookmarkStart w:id="1246" w:name="ET_guest_868490_125"/>
      <w:r w:rsidRPr="00A8635E">
        <w:rPr>
          <w:rStyle w:val="TagStyle"/>
          <w:rtl/>
        </w:rPr>
        <w:t xml:space="preserve"> &lt;&lt; אורח &gt;&gt; </w:t>
      </w:r>
      <w:r>
        <w:rPr>
          <w:rtl/>
          <w:lang w:eastAsia="he-IL"/>
        </w:rPr>
        <w:t xml:space="preserve">גלי </w:t>
      </w:r>
      <w:proofErr w:type="spellStart"/>
      <w:r>
        <w:rPr>
          <w:rtl/>
          <w:lang w:eastAsia="he-IL"/>
        </w:rPr>
        <w:t>פילובסקי</w:t>
      </w:r>
      <w:proofErr w:type="spellEnd"/>
      <w:r>
        <w:rPr>
          <w:rtl/>
          <w:lang w:eastAsia="he-IL"/>
        </w:rPr>
        <w:t>:</w:t>
      </w:r>
      <w:r w:rsidRPr="00A8635E">
        <w:rPr>
          <w:rStyle w:val="TagStyle"/>
          <w:rtl/>
        </w:rPr>
        <w:t xml:space="preserve"> &lt;&lt; אורח &gt;&gt;</w:t>
      </w:r>
      <w:r>
        <w:rPr>
          <w:rtl/>
          <w:lang w:eastAsia="he-IL"/>
        </w:rPr>
        <w:t xml:space="preserve">   </w:t>
      </w:r>
      <w:bookmarkEnd w:id="1246"/>
    </w:p>
    <w:p w:rsidR="00A8635E" w:rsidRDefault="00A8635E" w:rsidP="00A8635E">
      <w:pPr>
        <w:pStyle w:val="KeepWithNext"/>
        <w:rPr>
          <w:rtl/>
          <w:lang w:eastAsia="he-IL"/>
        </w:rPr>
      </w:pPr>
    </w:p>
    <w:p w:rsidR="00A6253A" w:rsidRDefault="002D0782" w:rsidP="00A6253A">
      <w:pPr>
        <w:rPr>
          <w:rtl/>
          <w:lang w:eastAsia="he-IL"/>
        </w:rPr>
      </w:pPr>
      <w:bookmarkStart w:id="1247" w:name="_ETM_Q1_3589104"/>
      <w:bookmarkStart w:id="1248" w:name="_ETM_Q1_3589162"/>
      <w:bookmarkEnd w:id="1247"/>
      <w:bookmarkEnd w:id="1248"/>
      <w:r>
        <w:rPr>
          <w:rFonts w:hint="cs"/>
          <w:rtl/>
          <w:lang w:eastAsia="he-IL"/>
        </w:rPr>
        <w:t xml:space="preserve">בוקר </w:t>
      </w:r>
      <w:bookmarkStart w:id="1249" w:name="_ETM_Q1_3583943"/>
      <w:bookmarkEnd w:id="1249"/>
      <w:r>
        <w:rPr>
          <w:rFonts w:hint="cs"/>
          <w:rtl/>
          <w:lang w:eastAsia="he-IL"/>
        </w:rPr>
        <w:t xml:space="preserve">טוב. </w:t>
      </w:r>
      <w:r w:rsidR="00A8635E">
        <w:rPr>
          <w:rFonts w:hint="cs"/>
          <w:rtl/>
          <w:lang w:eastAsia="he-IL"/>
        </w:rPr>
        <w:t>פחות אעסוק בטרמינולוגיה ואתעסק במהות</w:t>
      </w:r>
      <w:r>
        <w:rPr>
          <w:rFonts w:hint="cs"/>
          <w:rtl/>
          <w:lang w:eastAsia="he-IL"/>
        </w:rPr>
        <w:t xml:space="preserve"> יותר</w:t>
      </w:r>
      <w:r w:rsidR="00A8635E">
        <w:rPr>
          <w:rFonts w:hint="cs"/>
          <w:rtl/>
          <w:lang w:eastAsia="he-IL"/>
        </w:rPr>
        <w:t xml:space="preserve">. מבחינת </w:t>
      </w:r>
      <w:bookmarkStart w:id="1250" w:name="_ETM_Q1_3596537"/>
      <w:bookmarkEnd w:id="1250"/>
      <w:r w:rsidR="00A8635E">
        <w:rPr>
          <w:rFonts w:hint="cs"/>
          <w:rtl/>
          <w:lang w:eastAsia="he-IL"/>
        </w:rPr>
        <w:t xml:space="preserve">ארגון המגשרים, חשוב לנו </w:t>
      </w:r>
      <w:r w:rsidR="00646688">
        <w:rPr>
          <w:rFonts w:hint="cs"/>
          <w:rtl/>
          <w:lang w:eastAsia="he-IL"/>
        </w:rPr>
        <w:t>מאוד</w:t>
      </w:r>
      <w:r>
        <w:rPr>
          <w:rFonts w:hint="cs"/>
          <w:rtl/>
          <w:lang w:eastAsia="he-IL"/>
        </w:rPr>
        <w:t>,</w:t>
      </w:r>
      <w:r w:rsidR="00A8635E">
        <w:rPr>
          <w:rFonts w:hint="cs"/>
          <w:rtl/>
          <w:lang w:eastAsia="he-IL"/>
        </w:rPr>
        <w:t xml:space="preserve"> שמי שינהל את הליך הגישו</w:t>
      </w:r>
      <w:bookmarkStart w:id="1251" w:name="_ETM_Q1_3604882"/>
      <w:bookmarkEnd w:id="1251"/>
      <w:r w:rsidR="00A8635E">
        <w:rPr>
          <w:rFonts w:hint="cs"/>
          <w:rtl/>
          <w:lang w:eastAsia="he-IL"/>
        </w:rPr>
        <w:t>ר</w:t>
      </w:r>
      <w:r>
        <w:rPr>
          <w:rFonts w:hint="cs"/>
          <w:rtl/>
          <w:lang w:eastAsia="he-IL"/>
        </w:rPr>
        <w:t xml:space="preserve"> ויערו</w:t>
      </w:r>
      <w:r w:rsidR="00A8635E">
        <w:rPr>
          <w:rFonts w:hint="cs"/>
          <w:rtl/>
          <w:lang w:eastAsia="he-IL"/>
        </w:rPr>
        <w:t>ך את ההסכם יהיה ר</w:t>
      </w:r>
      <w:r>
        <w:rPr>
          <w:rFonts w:hint="cs"/>
          <w:rtl/>
          <w:lang w:eastAsia="he-IL"/>
        </w:rPr>
        <w:t>ק</w:t>
      </w:r>
      <w:r w:rsidR="00A8635E">
        <w:rPr>
          <w:rFonts w:hint="cs"/>
          <w:rtl/>
          <w:lang w:eastAsia="he-IL"/>
        </w:rPr>
        <w:t xml:space="preserve"> מי ש</w:t>
      </w:r>
      <w:r>
        <w:rPr>
          <w:rFonts w:hint="cs"/>
          <w:rtl/>
          <w:lang w:eastAsia="he-IL"/>
        </w:rPr>
        <w:t>נמנה</w:t>
      </w:r>
      <w:r w:rsidR="00A8635E">
        <w:rPr>
          <w:rFonts w:hint="cs"/>
          <w:rtl/>
          <w:lang w:eastAsia="he-IL"/>
        </w:rPr>
        <w:t xml:space="preserve"> על </w:t>
      </w:r>
      <w:bookmarkStart w:id="1252" w:name="_ETM_Q1_3613227"/>
      <w:bookmarkEnd w:id="1252"/>
      <w:r w:rsidR="00A8635E">
        <w:rPr>
          <w:rFonts w:hint="cs"/>
          <w:rtl/>
          <w:lang w:eastAsia="he-IL"/>
        </w:rPr>
        <w:t>רשימת המגשרים. הגשנו נייר עמדה בענ</w:t>
      </w:r>
      <w:r>
        <w:rPr>
          <w:rFonts w:hint="cs"/>
          <w:rtl/>
          <w:lang w:eastAsia="he-IL"/>
        </w:rPr>
        <w:t>י</w:t>
      </w:r>
      <w:r w:rsidR="00A8635E">
        <w:rPr>
          <w:rFonts w:hint="cs"/>
          <w:rtl/>
          <w:lang w:eastAsia="he-IL"/>
        </w:rPr>
        <w:t xml:space="preserve">ין </w:t>
      </w:r>
      <w:r w:rsidR="00A8635E">
        <w:rPr>
          <w:rtl/>
          <w:lang w:eastAsia="he-IL"/>
        </w:rPr>
        <w:t>–</w:t>
      </w:r>
      <w:r w:rsidR="00A8635E">
        <w:rPr>
          <w:rFonts w:hint="cs"/>
          <w:rtl/>
          <w:lang w:eastAsia="he-IL"/>
        </w:rPr>
        <w:t xml:space="preserve"> בסעיף 5</w:t>
      </w:r>
      <w:r w:rsidR="00A8635E">
        <w:rPr>
          <w:rFonts w:hint="cs"/>
          <w:lang w:eastAsia="he-IL"/>
        </w:rPr>
        <w:t xml:space="preserve"> </w:t>
      </w:r>
      <w:r w:rsidR="00A6253A">
        <w:rPr>
          <w:rFonts w:hint="cs"/>
          <w:rtl/>
          <w:lang w:eastAsia="he-IL"/>
        </w:rPr>
        <w:t>כתבנו</w:t>
      </w:r>
      <w:r w:rsidR="00A8635E">
        <w:rPr>
          <w:rFonts w:hint="cs"/>
          <w:rtl/>
          <w:lang w:eastAsia="he-IL"/>
        </w:rPr>
        <w:t>:</w:t>
      </w:r>
      <w:bookmarkStart w:id="1253" w:name="_ETM_Q1_3625513"/>
      <w:bookmarkEnd w:id="1253"/>
      <w:r w:rsidR="00A8635E">
        <w:rPr>
          <w:rFonts w:hint="cs"/>
          <w:rtl/>
          <w:lang w:eastAsia="he-IL"/>
        </w:rPr>
        <w:t xml:space="preserve"> </w:t>
      </w:r>
      <w:r w:rsidR="00A6253A">
        <w:rPr>
          <w:rFonts w:hint="cs"/>
          <w:rtl/>
          <w:lang w:eastAsia="he-IL"/>
        </w:rPr>
        <w:t xml:space="preserve">בהתאם יש לקבוע לדעתנו כי מי שבפועל עוסק בגישור בתיק שהופנה ליחידת הסיוע </w:t>
      </w:r>
      <w:r w:rsidR="00A8635E">
        <w:rPr>
          <w:rFonts w:hint="cs"/>
          <w:rtl/>
          <w:lang w:eastAsia="he-IL"/>
        </w:rPr>
        <w:t>יהיה אך ורק מי ש</w:t>
      </w:r>
      <w:r w:rsidR="00A6253A">
        <w:rPr>
          <w:rFonts w:hint="cs"/>
          <w:rtl/>
          <w:lang w:eastAsia="he-IL"/>
        </w:rPr>
        <w:t xml:space="preserve">נמנה על רשימת המגשרים </w:t>
      </w:r>
      <w:bookmarkStart w:id="1254" w:name="_ETM_Q1_3632505"/>
      <w:bookmarkEnd w:id="1254"/>
      <w:r w:rsidR="00A6253A">
        <w:rPr>
          <w:rFonts w:hint="cs"/>
          <w:rtl/>
          <w:lang w:eastAsia="he-IL"/>
        </w:rPr>
        <w:t>ב</w:t>
      </w:r>
      <w:r w:rsidR="00A8635E">
        <w:rPr>
          <w:rFonts w:hint="cs"/>
          <w:rtl/>
          <w:lang w:eastAsia="he-IL"/>
        </w:rPr>
        <w:t xml:space="preserve">ענייני משפחה לפי </w:t>
      </w:r>
      <w:bookmarkStart w:id="1255" w:name="_ETM_Q1_3636294"/>
      <w:bookmarkEnd w:id="1255"/>
      <w:r w:rsidR="00A8635E">
        <w:rPr>
          <w:rFonts w:hint="cs"/>
          <w:rtl/>
          <w:lang w:eastAsia="he-IL"/>
        </w:rPr>
        <w:t>תקנות בתי המשפט</w:t>
      </w:r>
      <w:r w:rsidR="00A6253A">
        <w:rPr>
          <w:rFonts w:hint="cs"/>
          <w:rtl/>
          <w:lang w:eastAsia="he-IL"/>
        </w:rPr>
        <w:t>, רשימת המגשרים</w:t>
      </w:r>
      <w:r w:rsidR="00A8635E">
        <w:rPr>
          <w:rFonts w:hint="cs"/>
          <w:rtl/>
          <w:lang w:eastAsia="he-IL"/>
        </w:rPr>
        <w:t xml:space="preserve">. </w:t>
      </w:r>
    </w:p>
    <w:p w:rsidR="00A6253A" w:rsidRDefault="00A6253A" w:rsidP="00A6253A">
      <w:pPr>
        <w:rPr>
          <w:rtl/>
          <w:lang w:eastAsia="he-IL"/>
        </w:rPr>
      </w:pPr>
      <w:bookmarkStart w:id="1256" w:name="_ETM_Q1_3636410"/>
      <w:bookmarkStart w:id="1257" w:name="_ETM_Q1_3636478"/>
      <w:bookmarkEnd w:id="1256"/>
      <w:bookmarkEnd w:id="1257"/>
    </w:p>
    <w:p w:rsidR="00A8635E" w:rsidRDefault="00A8635E" w:rsidP="00A6253A">
      <w:pPr>
        <w:rPr>
          <w:rtl/>
          <w:lang w:eastAsia="he-IL"/>
        </w:rPr>
      </w:pPr>
      <w:bookmarkStart w:id="1258" w:name="_ETM_Q1_3636576"/>
      <w:bookmarkStart w:id="1259" w:name="_ETM_Q1_3636640"/>
      <w:bookmarkEnd w:id="1258"/>
      <w:bookmarkEnd w:id="1259"/>
      <w:r>
        <w:rPr>
          <w:rFonts w:hint="cs"/>
          <w:rtl/>
          <w:lang w:eastAsia="he-IL"/>
        </w:rPr>
        <w:t xml:space="preserve">אני מוסיפה </w:t>
      </w:r>
      <w:r w:rsidR="00A6253A">
        <w:rPr>
          <w:rFonts w:hint="cs"/>
          <w:rtl/>
          <w:lang w:eastAsia="he-IL"/>
        </w:rPr>
        <w:t>פה כוכבית, שזה יכו</w:t>
      </w:r>
      <w:r>
        <w:rPr>
          <w:rFonts w:hint="cs"/>
          <w:rtl/>
          <w:lang w:eastAsia="he-IL"/>
        </w:rPr>
        <w:t xml:space="preserve">ל להיות </w:t>
      </w:r>
      <w:bookmarkStart w:id="1260" w:name="_ETM_Q1_3643023"/>
      <w:bookmarkEnd w:id="1260"/>
      <w:r>
        <w:rPr>
          <w:rFonts w:hint="cs"/>
          <w:rtl/>
          <w:lang w:eastAsia="he-IL"/>
        </w:rPr>
        <w:t xml:space="preserve">גם מי שכשיר להימנות ברשימה ומסיבה זו או אחרת </w:t>
      </w:r>
      <w:bookmarkStart w:id="1261" w:name="_ETM_Q1_3651898"/>
      <w:bookmarkEnd w:id="1261"/>
      <w:r>
        <w:rPr>
          <w:rFonts w:hint="cs"/>
          <w:rtl/>
          <w:lang w:eastAsia="he-IL"/>
        </w:rPr>
        <w:t>לא נמנה עליה</w:t>
      </w:r>
      <w:r w:rsidR="00A6253A">
        <w:rPr>
          <w:rFonts w:hint="cs"/>
          <w:rtl/>
          <w:lang w:eastAsia="he-IL"/>
        </w:rPr>
        <w:t xml:space="preserve">, כלומר מי שכשיר לעסוק לפי התנאים </w:t>
      </w:r>
      <w:bookmarkStart w:id="1262" w:name="_ETM_Q1_3649500"/>
      <w:bookmarkEnd w:id="1262"/>
      <w:r w:rsidR="00A6253A">
        <w:rPr>
          <w:rFonts w:hint="cs"/>
          <w:rtl/>
          <w:lang w:eastAsia="he-IL"/>
        </w:rPr>
        <w:t>שמנויים בתקנות בגישור משפחה</w:t>
      </w:r>
      <w:r>
        <w:rPr>
          <w:rFonts w:hint="cs"/>
          <w:rtl/>
          <w:lang w:eastAsia="he-IL"/>
        </w:rPr>
        <w:t xml:space="preserve">. הסיבה לכך </w:t>
      </w:r>
      <w:r>
        <w:rPr>
          <w:rtl/>
          <w:lang w:eastAsia="he-IL"/>
        </w:rPr>
        <w:t>–</w:t>
      </w:r>
      <w:r>
        <w:rPr>
          <w:rFonts w:hint="cs"/>
          <w:rtl/>
          <w:lang w:eastAsia="he-IL"/>
        </w:rPr>
        <w:t xml:space="preserve"> ולכן ביקשתי לגעת במילה </w:t>
      </w:r>
      <w:bookmarkStart w:id="1263" w:name="_ETM_Q1_3658821"/>
      <w:bookmarkEnd w:id="1263"/>
      <w:r w:rsidR="00A6253A">
        <w:rPr>
          <w:rFonts w:hint="cs"/>
          <w:rtl/>
          <w:lang w:eastAsia="he-IL"/>
        </w:rPr>
        <w:t>"</w:t>
      </w:r>
      <w:r>
        <w:rPr>
          <w:rFonts w:hint="cs"/>
          <w:rtl/>
          <w:lang w:eastAsia="he-IL"/>
        </w:rPr>
        <w:t>זמניים</w:t>
      </w:r>
      <w:r w:rsidR="00A6253A">
        <w:rPr>
          <w:rFonts w:hint="cs"/>
          <w:rtl/>
          <w:lang w:eastAsia="he-IL"/>
        </w:rPr>
        <w:t>",</w:t>
      </w:r>
      <w:r>
        <w:rPr>
          <w:rFonts w:hint="cs"/>
          <w:rtl/>
          <w:lang w:eastAsia="he-IL"/>
        </w:rPr>
        <w:t xml:space="preserve"> אבל הטרמינולוגיה פה פחות מש</w:t>
      </w:r>
      <w:r w:rsidR="00A6253A">
        <w:rPr>
          <w:rFonts w:hint="cs"/>
          <w:rtl/>
          <w:lang w:eastAsia="he-IL"/>
        </w:rPr>
        <w:t>מעותית;</w:t>
      </w:r>
      <w:r>
        <w:rPr>
          <w:rFonts w:hint="cs"/>
          <w:rtl/>
          <w:lang w:eastAsia="he-IL"/>
        </w:rPr>
        <w:t xml:space="preserve"> ה</w:t>
      </w:r>
      <w:r w:rsidR="00FB5271">
        <w:rPr>
          <w:rFonts w:hint="cs"/>
          <w:rtl/>
          <w:lang w:eastAsia="he-IL"/>
        </w:rPr>
        <w:t xml:space="preserve">מהות </w:t>
      </w:r>
      <w:r>
        <w:rPr>
          <w:rFonts w:hint="cs"/>
          <w:rtl/>
          <w:lang w:eastAsia="he-IL"/>
        </w:rPr>
        <w:t xml:space="preserve">חשובה </w:t>
      </w:r>
      <w:r>
        <w:rPr>
          <w:rtl/>
          <w:lang w:eastAsia="he-IL"/>
        </w:rPr>
        <w:t>–</w:t>
      </w:r>
      <w:r>
        <w:rPr>
          <w:rFonts w:hint="cs"/>
          <w:rtl/>
          <w:lang w:eastAsia="he-IL"/>
        </w:rPr>
        <w:t xml:space="preserve"> שלא </w:t>
      </w:r>
      <w:bookmarkStart w:id="1264" w:name="_ETM_Q1_3667992"/>
      <w:bookmarkEnd w:id="1264"/>
      <w:r>
        <w:rPr>
          <w:rFonts w:hint="cs"/>
          <w:rtl/>
          <w:lang w:eastAsia="he-IL"/>
        </w:rPr>
        <w:t>נימצא הופכים את היוצרות</w:t>
      </w:r>
      <w:r w:rsidR="00A6253A">
        <w:rPr>
          <w:rFonts w:hint="cs"/>
          <w:rtl/>
          <w:lang w:eastAsia="he-IL"/>
        </w:rPr>
        <w:t>, ושמי תפקידו לפי הגדרת החוק,</w:t>
      </w:r>
      <w:r>
        <w:rPr>
          <w:rFonts w:hint="cs"/>
          <w:rtl/>
          <w:lang w:eastAsia="he-IL"/>
        </w:rPr>
        <w:t xml:space="preserve"> לסייע למשפחות להבין את החלופ</w:t>
      </w:r>
      <w:r w:rsidR="00A6253A">
        <w:rPr>
          <w:rFonts w:hint="cs"/>
          <w:rtl/>
          <w:lang w:eastAsia="he-IL"/>
        </w:rPr>
        <w:t>ו</w:t>
      </w:r>
      <w:r>
        <w:rPr>
          <w:rFonts w:hint="cs"/>
          <w:rtl/>
          <w:lang w:eastAsia="he-IL"/>
        </w:rPr>
        <w:t xml:space="preserve">ת שעומדות </w:t>
      </w:r>
      <w:bookmarkStart w:id="1265" w:name="_ETM_Q1_3677679"/>
      <w:bookmarkEnd w:id="1265"/>
      <w:r>
        <w:rPr>
          <w:rFonts w:hint="cs"/>
          <w:rtl/>
          <w:lang w:eastAsia="he-IL"/>
        </w:rPr>
        <w:t>בפניהם כ</w:t>
      </w:r>
      <w:r w:rsidR="00A6253A">
        <w:rPr>
          <w:rFonts w:hint="cs"/>
          <w:rtl/>
          <w:lang w:eastAsia="he-IL"/>
        </w:rPr>
        <w:t>מ</w:t>
      </w:r>
      <w:r>
        <w:rPr>
          <w:rFonts w:hint="cs"/>
          <w:rtl/>
          <w:lang w:eastAsia="he-IL"/>
        </w:rPr>
        <w:t xml:space="preserve">ו גישור, </w:t>
      </w:r>
      <w:r w:rsidR="00A6253A">
        <w:rPr>
          <w:rFonts w:hint="cs"/>
          <w:rtl/>
          <w:lang w:eastAsia="he-IL"/>
        </w:rPr>
        <w:t xml:space="preserve">גירושין בשיתוף </w:t>
      </w:r>
      <w:bookmarkStart w:id="1266" w:name="_ETM_Q1_3679384"/>
      <w:bookmarkEnd w:id="1266"/>
      <w:r w:rsidR="00A6253A">
        <w:rPr>
          <w:rFonts w:hint="cs"/>
          <w:rtl/>
          <w:lang w:eastAsia="he-IL"/>
        </w:rPr>
        <w:t xml:space="preserve">פעולה וכו' - </w:t>
      </w:r>
      <w:r>
        <w:rPr>
          <w:rFonts w:hint="cs"/>
          <w:rtl/>
          <w:lang w:eastAsia="he-IL"/>
        </w:rPr>
        <w:t xml:space="preserve">שמי שהתפקיד לו בכך, יעסוק בכך ולא </w:t>
      </w:r>
      <w:bookmarkStart w:id="1267" w:name="_ETM_Q1_3686195"/>
      <w:bookmarkEnd w:id="1267"/>
      <w:r>
        <w:rPr>
          <w:rFonts w:hint="cs"/>
          <w:rtl/>
          <w:lang w:eastAsia="he-IL"/>
        </w:rPr>
        <w:t>ב</w:t>
      </w:r>
      <w:r w:rsidR="00FB5271">
        <w:rPr>
          <w:rFonts w:hint="cs"/>
          <w:rtl/>
          <w:lang w:eastAsia="he-IL"/>
        </w:rPr>
        <w:t xml:space="preserve">מהות </w:t>
      </w:r>
      <w:r>
        <w:rPr>
          <w:rFonts w:hint="cs"/>
          <w:rtl/>
          <w:lang w:eastAsia="he-IL"/>
        </w:rPr>
        <w:t xml:space="preserve">עצמה, </w:t>
      </w:r>
      <w:r w:rsidR="00A6253A">
        <w:rPr>
          <w:rFonts w:hint="cs"/>
          <w:rtl/>
          <w:lang w:eastAsia="he-IL"/>
        </w:rPr>
        <w:t xml:space="preserve">כלומר לא בניהול תהליכי גירושין בשיתוף </w:t>
      </w:r>
      <w:bookmarkStart w:id="1268" w:name="_ETM_Q1_3685559"/>
      <w:bookmarkEnd w:id="1268"/>
      <w:r w:rsidR="00A6253A">
        <w:rPr>
          <w:rFonts w:hint="cs"/>
          <w:rtl/>
          <w:lang w:eastAsia="he-IL"/>
        </w:rPr>
        <w:t>פעולה ולא בגישו</w:t>
      </w:r>
      <w:r>
        <w:rPr>
          <w:rFonts w:hint="cs"/>
          <w:rtl/>
          <w:lang w:eastAsia="he-IL"/>
        </w:rPr>
        <w:t xml:space="preserve">ר ולא בעריכת הסכמי גישור. זה </w:t>
      </w:r>
      <w:bookmarkStart w:id="1269" w:name="_ETM_Q1_3694074"/>
      <w:bookmarkEnd w:id="1269"/>
      <w:r w:rsidR="00646688">
        <w:rPr>
          <w:rFonts w:hint="cs"/>
          <w:rtl/>
          <w:lang w:eastAsia="he-IL"/>
        </w:rPr>
        <w:t>מאוד</w:t>
      </w:r>
      <w:r>
        <w:rPr>
          <w:rFonts w:hint="cs"/>
          <w:rtl/>
          <w:lang w:eastAsia="he-IL"/>
        </w:rPr>
        <w:t xml:space="preserve"> חשוב</w:t>
      </w:r>
      <w:r w:rsidR="00A6253A">
        <w:rPr>
          <w:rFonts w:hint="cs"/>
          <w:rtl/>
          <w:lang w:eastAsia="he-IL"/>
        </w:rPr>
        <w:t>,</w:t>
      </w:r>
      <w:r>
        <w:rPr>
          <w:rFonts w:hint="cs"/>
          <w:rtl/>
          <w:lang w:eastAsia="he-IL"/>
        </w:rPr>
        <w:t xml:space="preserve"> כדי שתהיה חלוקת תפקידים ברורה בין העוסקים במלאכה.</w:t>
      </w:r>
    </w:p>
    <w:p w:rsidR="00A8635E" w:rsidRDefault="00A8635E" w:rsidP="00A8635E">
      <w:pPr>
        <w:rPr>
          <w:rtl/>
          <w:lang w:eastAsia="he-IL"/>
        </w:rPr>
      </w:pPr>
      <w:bookmarkStart w:id="1270" w:name="_ETM_Q1_3702824"/>
      <w:bookmarkStart w:id="1271" w:name="_ETM_Q1_3702904"/>
      <w:bookmarkEnd w:id="1270"/>
      <w:bookmarkEnd w:id="1271"/>
    </w:p>
    <w:p w:rsidR="00A8635E" w:rsidRDefault="00A8635E" w:rsidP="00A8635E">
      <w:pPr>
        <w:pStyle w:val="af6"/>
        <w:keepNext/>
        <w:rPr>
          <w:rtl/>
        </w:rPr>
      </w:pPr>
      <w:bookmarkStart w:id="1272" w:name="ET_yor_5292_126"/>
      <w:r w:rsidRPr="00A8635E">
        <w:rPr>
          <w:rStyle w:val="TagStyle"/>
          <w:rtl/>
        </w:rPr>
        <w:t xml:space="preserve"> &lt;&lt; </w:t>
      </w:r>
      <w:proofErr w:type="spellStart"/>
      <w:r w:rsidRPr="00A8635E">
        <w:rPr>
          <w:rStyle w:val="TagStyle"/>
          <w:rtl/>
        </w:rPr>
        <w:t>יור</w:t>
      </w:r>
      <w:proofErr w:type="spellEnd"/>
      <w:r w:rsidRPr="00A8635E">
        <w:rPr>
          <w:rStyle w:val="TagStyle"/>
          <w:rtl/>
        </w:rPr>
        <w:t xml:space="preserve"> &gt;&gt; </w:t>
      </w:r>
      <w:r>
        <w:rPr>
          <w:rtl/>
        </w:rPr>
        <w:t>היו"ר אוסאמה סעדי:</w:t>
      </w:r>
      <w:r w:rsidRPr="00A8635E">
        <w:rPr>
          <w:rStyle w:val="TagStyle"/>
          <w:rtl/>
        </w:rPr>
        <w:t xml:space="preserve"> &lt;&lt; </w:t>
      </w:r>
      <w:proofErr w:type="spellStart"/>
      <w:r w:rsidRPr="00A8635E">
        <w:rPr>
          <w:rStyle w:val="TagStyle"/>
          <w:rtl/>
        </w:rPr>
        <w:t>יור</w:t>
      </w:r>
      <w:proofErr w:type="spellEnd"/>
      <w:r w:rsidRPr="00A8635E">
        <w:rPr>
          <w:rStyle w:val="TagStyle"/>
          <w:rtl/>
        </w:rPr>
        <w:t xml:space="preserve"> &gt;&gt;</w:t>
      </w:r>
      <w:r>
        <w:rPr>
          <w:rtl/>
        </w:rPr>
        <w:t xml:space="preserve">   </w:t>
      </w:r>
      <w:bookmarkEnd w:id="1272"/>
    </w:p>
    <w:p w:rsidR="00A8635E" w:rsidRDefault="00A8635E" w:rsidP="00A8635E">
      <w:pPr>
        <w:pStyle w:val="KeepWithNext"/>
        <w:rPr>
          <w:rtl/>
        </w:rPr>
      </w:pPr>
    </w:p>
    <w:p w:rsidR="00A8635E" w:rsidRDefault="00A8635E" w:rsidP="00A8635E">
      <w:pPr>
        <w:rPr>
          <w:rtl/>
        </w:rPr>
      </w:pPr>
      <w:bookmarkStart w:id="1273" w:name="_ETM_Q1_3703586"/>
      <w:bookmarkEnd w:id="1273"/>
      <w:r>
        <w:rPr>
          <w:rFonts w:hint="cs"/>
          <w:rtl/>
        </w:rPr>
        <w:t xml:space="preserve">זו </w:t>
      </w:r>
      <w:bookmarkStart w:id="1274" w:name="_ETM_Q1_3703914"/>
      <w:bookmarkEnd w:id="1274"/>
      <w:r>
        <w:rPr>
          <w:rFonts w:hint="cs"/>
          <w:rtl/>
        </w:rPr>
        <w:t>הערה כללית</w:t>
      </w:r>
      <w:r w:rsidR="00A6253A">
        <w:rPr>
          <w:rFonts w:hint="cs"/>
          <w:rtl/>
        </w:rPr>
        <w:t xml:space="preserve"> לחוק</w:t>
      </w:r>
      <w:r>
        <w:rPr>
          <w:rFonts w:hint="cs"/>
          <w:rtl/>
        </w:rPr>
        <w:t xml:space="preserve">. </w:t>
      </w:r>
      <w:r w:rsidR="00A6253A">
        <w:rPr>
          <w:rFonts w:hint="cs"/>
          <w:rtl/>
        </w:rPr>
        <w:t xml:space="preserve">שירי, </w:t>
      </w:r>
      <w:r>
        <w:rPr>
          <w:rFonts w:hint="cs"/>
          <w:rtl/>
        </w:rPr>
        <w:t>יש רשימה?</w:t>
      </w:r>
    </w:p>
    <w:p w:rsidR="00A8635E" w:rsidRDefault="00A8635E" w:rsidP="00A8635E">
      <w:pPr>
        <w:rPr>
          <w:rtl/>
        </w:rPr>
      </w:pPr>
      <w:bookmarkStart w:id="1275" w:name="_ETM_Q1_3707913"/>
      <w:bookmarkStart w:id="1276" w:name="_ETM_Q1_3707991"/>
      <w:bookmarkStart w:id="1277" w:name="_ETM_Q1_3709085"/>
      <w:bookmarkEnd w:id="1275"/>
      <w:bookmarkEnd w:id="1276"/>
      <w:bookmarkEnd w:id="1277"/>
    </w:p>
    <w:p w:rsidR="00A8635E" w:rsidRDefault="00A8635E" w:rsidP="00A8635E">
      <w:pPr>
        <w:pStyle w:val="af9"/>
        <w:keepNext/>
        <w:rPr>
          <w:rtl/>
        </w:rPr>
      </w:pPr>
      <w:bookmarkStart w:id="1278" w:name="ET_guest_620953_127"/>
      <w:r w:rsidRPr="00A8635E">
        <w:rPr>
          <w:rStyle w:val="TagStyle"/>
          <w:rtl/>
        </w:rPr>
        <w:t xml:space="preserve"> &lt;&lt; אורח &gt;&gt; </w:t>
      </w:r>
      <w:r>
        <w:rPr>
          <w:rtl/>
        </w:rPr>
        <w:t xml:space="preserve">שירי </w:t>
      </w:r>
      <w:proofErr w:type="spellStart"/>
      <w:r>
        <w:rPr>
          <w:rtl/>
        </w:rPr>
        <w:t>לנג</w:t>
      </w:r>
      <w:proofErr w:type="spellEnd"/>
      <w:r>
        <w:rPr>
          <w:rtl/>
        </w:rPr>
        <w:t>:</w:t>
      </w:r>
      <w:r w:rsidRPr="00A8635E">
        <w:rPr>
          <w:rStyle w:val="TagStyle"/>
          <w:rtl/>
        </w:rPr>
        <w:t xml:space="preserve"> &lt;&lt; אורח &gt;&gt;</w:t>
      </w:r>
      <w:r>
        <w:rPr>
          <w:rtl/>
        </w:rPr>
        <w:t xml:space="preserve">   </w:t>
      </w:r>
      <w:bookmarkEnd w:id="1278"/>
    </w:p>
    <w:p w:rsidR="00A8635E" w:rsidRDefault="00A8635E" w:rsidP="00A8635E">
      <w:pPr>
        <w:pStyle w:val="KeepWithNext"/>
        <w:rPr>
          <w:rtl/>
        </w:rPr>
      </w:pPr>
    </w:p>
    <w:p w:rsidR="00A8635E" w:rsidRDefault="00A8635E" w:rsidP="00A8635E">
      <w:pPr>
        <w:rPr>
          <w:rtl/>
        </w:rPr>
      </w:pPr>
      <w:bookmarkStart w:id="1279" w:name="_ETM_Q1_3709663"/>
      <w:bookmarkStart w:id="1280" w:name="_ETM_Q1_3709725"/>
      <w:bookmarkEnd w:id="1279"/>
      <w:bookmarkEnd w:id="1280"/>
      <w:r>
        <w:rPr>
          <w:rFonts w:hint="cs"/>
          <w:rtl/>
        </w:rPr>
        <w:t xml:space="preserve">כרגע החוק קובע </w:t>
      </w:r>
      <w:r w:rsidR="00A6253A">
        <w:rPr>
          <w:rFonts w:hint="cs"/>
          <w:rtl/>
        </w:rPr>
        <w:t xml:space="preserve">שיחידות הסיוע יפנו </w:t>
      </w:r>
      <w:r>
        <w:rPr>
          <w:rFonts w:hint="cs"/>
          <w:rtl/>
        </w:rPr>
        <w:t>לרשימת המגשר</w:t>
      </w:r>
      <w:r w:rsidR="00646688">
        <w:rPr>
          <w:rFonts w:hint="cs"/>
          <w:rtl/>
        </w:rPr>
        <w:t>ים</w:t>
      </w:r>
      <w:r>
        <w:rPr>
          <w:rFonts w:hint="cs"/>
          <w:rtl/>
        </w:rPr>
        <w:t xml:space="preserve">. </w:t>
      </w:r>
      <w:bookmarkStart w:id="1281" w:name="_ETM_Q1_3717241"/>
      <w:bookmarkEnd w:id="1281"/>
      <w:r>
        <w:rPr>
          <w:rFonts w:hint="cs"/>
          <w:rtl/>
        </w:rPr>
        <w:t>רשימת המגשר</w:t>
      </w:r>
      <w:r w:rsidR="00646688">
        <w:rPr>
          <w:rFonts w:hint="cs"/>
          <w:rtl/>
        </w:rPr>
        <w:t>ים</w:t>
      </w:r>
      <w:r>
        <w:rPr>
          <w:rFonts w:hint="cs"/>
          <w:rtl/>
        </w:rPr>
        <w:t xml:space="preserve"> בימים אלה נבנית. </w:t>
      </w:r>
      <w:r w:rsidR="00A6253A">
        <w:rPr>
          <w:rFonts w:hint="cs"/>
          <w:rtl/>
        </w:rPr>
        <w:t xml:space="preserve">יש כרגע 50 מגשרי </w:t>
      </w:r>
      <w:bookmarkStart w:id="1282" w:name="_ETM_Q1_3717731"/>
      <w:bookmarkEnd w:id="1282"/>
      <w:r w:rsidR="00A6253A">
        <w:rPr>
          <w:rFonts w:hint="cs"/>
          <w:rtl/>
        </w:rPr>
        <w:t>משפחה ברשימה, ו</w:t>
      </w:r>
      <w:r>
        <w:rPr>
          <w:rFonts w:hint="cs"/>
          <w:rtl/>
        </w:rPr>
        <w:t xml:space="preserve">בעודנו מדברים </w:t>
      </w:r>
      <w:r w:rsidR="00A6253A">
        <w:rPr>
          <w:rFonts w:hint="cs"/>
          <w:rtl/>
        </w:rPr>
        <w:t xml:space="preserve">מתקיימות הערכות מקצועיות וראיונות </w:t>
      </w:r>
      <w:r>
        <w:rPr>
          <w:rFonts w:hint="cs"/>
          <w:rtl/>
        </w:rPr>
        <w:t>למגשרים נוספים</w:t>
      </w:r>
      <w:r w:rsidR="00A6253A">
        <w:rPr>
          <w:rFonts w:hint="cs"/>
          <w:rtl/>
        </w:rPr>
        <w:t xml:space="preserve"> שביקשו להיכלל</w:t>
      </w:r>
      <w:r>
        <w:rPr>
          <w:rFonts w:hint="cs"/>
          <w:rtl/>
        </w:rPr>
        <w:t xml:space="preserve">. אנו </w:t>
      </w:r>
      <w:bookmarkStart w:id="1283" w:name="_ETM_Q1_3728102"/>
      <w:bookmarkEnd w:id="1283"/>
      <w:r>
        <w:rPr>
          <w:rFonts w:hint="cs"/>
          <w:rtl/>
        </w:rPr>
        <w:t>מעריכים שעד אוקטובר יהיו ברשימה כ-100</w:t>
      </w:r>
      <w:r w:rsidR="00A6253A">
        <w:rPr>
          <w:rFonts w:hint="cs"/>
          <w:rtl/>
        </w:rPr>
        <w:t xml:space="preserve"> מגשרי </w:t>
      </w:r>
      <w:bookmarkStart w:id="1284" w:name="_ETM_Q1_3734958"/>
      <w:bookmarkEnd w:id="1284"/>
      <w:r w:rsidR="00A6253A">
        <w:rPr>
          <w:rFonts w:hint="cs"/>
          <w:rtl/>
        </w:rPr>
        <w:t>משפחה</w:t>
      </w:r>
      <w:r>
        <w:rPr>
          <w:rFonts w:hint="cs"/>
          <w:rtl/>
        </w:rPr>
        <w:t>.</w:t>
      </w:r>
    </w:p>
    <w:p w:rsidR="00A8635E" w:rsidRDefault="00A8635E" w:rsidP="00A8635E">
      <w:pPr>
        <w:rPr>
          <w:rtl/>
        </w:rPr>
      </w:pPr>
      <w:bookmarkStart w:id="1285" w:name="_ETM_Q1_3734991"/>
      <w:bookmarkStart w:id="1286" w:name="_ETM_Q1_3735085"/>
      <w:bookmarkEnd w:id="1285"/>
      <w:bookmarkEnd w:id="1286"/>
    </w:p>
    <w:p w:rsidR="00A8635E" w:rsidRDefault="00A8635E" w:rsidP="00A8635E">
      <w:pPr>
        <w:pStyle w:val="af6"/>
        <w:keepNext/>
        <w:rPr>
          <w:rtl/>
        </w:rPr>
      </w:pPr>
      <w:bookmarkStart w:id="1287" w:name="ET_yor_5292_128"/>
      <w:r w:rsidRPr="00A8635E">
        <w:rPr>
          <w:rStyle w:val="TagStyle"/>
          <w:rtl/>
        </w:rPr>
        <w:t xml:space="preserve"> &lt;&lt; </w:t>
      </w:r>
      <w:proofErr w:type="spellStart"/>
      <w:r w:rsidRPr="00A8635E">
        <w:rPr>
          <w:rStyle w:val="TagStyle"/>
          <w:rtl/>
        </w:rPr>
        <w:t>יור</w:t>
      </w:r>
      <w:proofErr w:type="spellEnd"/>
      <w:r w:rsidRPr="00A8635E">
        <w:rPr>
          <w:rStyle w:val="TagStyle"/>
          <w:rtl/>
        </w:rPr>
        <w:t xml:space="preserve"> &gt;&gt; </w:t>
      </w:r>
      <w:r>
        <w:rPr>
          <w:rtl/>
        </w:rPr>
        <w:t>היו"ר אוסאמה סעדי:</w:t>
      </w:r>
      <w:r w:rsidRPr="00A8635E">
        <w:rPr>
          <w:rStyle w:val="TagStyle"/>
          <w:rtl/>
        </w:rPr>
        <w:t xml:space="preserve"> &lt;&lt; </w:t>
      </w:r>
      <w:proofErr w:type="spellStart"/>
      <w:r w:rsidRPr="00A8635E">
        <w:rPr>
          <w:rStyle w:val="TagStyle"/>
          <w:rtl/>
        </w:rPr>
        <w:t>יור</w:t>
      </w:r>
      <w:proofErr w:type="spellEnd"/>
      <w:r w:rsidRPr="00A8635E">
        <w:rPr>
          <w:rStyle w:val="TagStyle"/>
          <w:rtl/>
        </w:rPr>
        <w:t xml:space="preserve"> &gt;&gt;</w:t>
      </w:r>
      <w:r>
        <w:rPr>
          <w:rtl/>
        </w:rPr>
        <w:t xml:space="preserve">   </w:t>
      </w:r>
      <w:bookmarkEnd w:id="1287"/>
    </w:p>
    <w:p w:rsidR="00A8635E" w:rsidRDefault="00A8635E" w:rsidP="00A8635E">
      <w:pPr>
        <w:pStyle w:val="KeepWithNext"/>
        <w:rPr>
          <w:rtl/>
        </w:rPr>
      </w:pPr>
    </w:p>
    <w:p w:rsidR="00A8635E" w:rsidRDefault="00A8635E" w:rsidP="00A8635E">
      <w:pPr>
        <w:rPr>
          <w:rtl/>
        </w:rPr>
      </w:pPr>
      <w:bookmarkStart w:id="1288" w:name="_ETM_Q1_3735756"/>
      <w:bookmarkEnd w:id="1288"/>
      <w:r>
        <w:rPr>
          <w:rFonts w:hint="cs"/>
          <w:rtl/>
        </w:rPr>
        <w:t>נמשיך.</w:t>
      </w:r>
    </w:p>
    <w:p w:rsidR="00A8635E" w:rsidRDefault="00A8635E" w:rsidP="00A8635E">
      <w:pPr>
        <w:rPr>
          <w:rtl/>
        </w:rPr>
      </w:pPr>
      <w:bookmarkStart w:id="1289" w:name="_ETM_Q1_3738336"/>
      <w:bookmarkStart w:id="1290" w:name="_ETM_Q1_3738430"/>
      <w:bookmarkStart w:id="1291" w:name="_ETM_Q1_3739102"/>
      <w:bookmarkEnd w:id="1289"/>
      <w:bookmarkEnd w:id="1290"/>
      <w:bookmarkEnd w:id="1291"/>
    </w:p>
    <w:p w:rsidR="00A8635E" w:rsidRDefault="00A8635E" w:rsidP="00A8635E">
      <w:pPr>
        <w:pStyle w:val="a4"/>
        <w:keepNext/>
        <w:rPr>
          <w:rtl/>
        </w:rPr>
      </w:pPr>
      <w:bookmarkStart w:id="1292" w:name="ET_speaker_נועה_ברודסקילוי_129"/>
      <w:r w:rsidRPr="00A8635E">
        <w:rPr>
          <w:rStyle w:val="TagStyle"/>
          <w:rtl/>
        </w:rPr>
        <w:t xml:space="preserve"> &lt;&lt; דובר &gt;&gt; </w:t>
      </w:r>
      <w:r>
        <w:rPr>
          <w:rtl/>
        </w:rPr>
        <w:t xml:space="preserve">נועה </w:t>
      </w:r>
      <w:proofErr w:type="spellStart"/>
      <w:r>
        <w:rPr>
          <w:rtl/>
        </w:rPr>
        <w:t>ברודסקי</w:t>
      </w:r>
      <w:proofErr w:type="spellEnd"/>
      <w:r>
        <w:rPr>
          <w:rtl/>
        </w:rPr>
        <w:t>-לוי:</w:t>
      </w:r>
      <w:r w:rsidRPr="00A8635E">
        <w:rPr>
          <w:rStyle w:val="TagStyle"/>
          <w:rtl/>
        </w:rPr>
        <w:t xml:space="preserve"> &lt;&lt; דובר &gt;&gt;</w:t>
      </w:r>
      <w:r>
        <w:rPr>
          <w:rtl/>
        </w:rPr>
        <w:t xml:space="preserve">   </w:t>
      </w:r>
      <w:bookmarkEnd w:id="1292"/>
    </w:p>
    <w:p w:rsidR="00A8635E" w:rsidRDefault="00A8635E" w:rsidP="00A8635E">
      <w:pPr>
        <w:pStyle w:val="KeepWithNext"/>
        <w:rPr>
          <w:rtl/>
        </w:rPr>
      </w:pPr>
    </w:p>
    <w:p w:rsidR="00A8635E" w:rsidRDefault="00A8635E" w:rsidP="00A8635E">
      <w:pPr>
        <w:rPr>
          <w:rtl/>
        </w:rPr>
      </w:pPr>
      <w:bookmarkStart w:id="1293" w:name="_ETM_Q1_3739664"/>
      <w:bookmarkEnd w:id="1293"/>
      <w:r>
        <w:rPr>
          <w:rFonts w:hint="cs"/>
          <w:rtl/>
        </w:rPr>
        <w:t>ה</w:t>
      </w:r>
      <w:bookmarkStart w:id="1294" w:name="_ETM_Q1_3739742"/>
      <w:bookmarkEnd w:id="1294"/>
      <w:r>
        <w:rPr>
          <w:rFonts w:hint="cs"/>
          <w:rtl/>
        </w:rPr>
        <w:t xml:space="preserve">חוק לא מפנה לרשימת המגשרים </w:t>
      </w:r>
      <w:bookmarkStart w:id="1295" w:name="_ETM_Q1_3743663"/>
      <w:bookmarkEnd w:id="1295"/>
      <w:r w:rsidR="00A6253A">
        <w:rPr>
          <w:rFonts w:hint="cs"/>
          <w:rtl/>
        </w:rPr>
        <w:t xml:space="preserve">כאן, אבל מפנה לזה שהם יכולים להפנות </w:t>
      </w:r>
      <w:r>
        <w:rPr>
          <w:rFonts w:hint="cs"/>
          <w:rtl/>
        </w:rPr>
        <w:t>למגשרים. יכול להיות שבתקנות יש.</w:t>
      </w:r>
      <w:r w:rsidR="00A6253A">
        <w:rPr>
          <w:rFonts w:hint="cs"/>
          <w:rtl/>
        </w:rPr>
        <w:t xml:space="preserve"> </w:t>
      </w:r>
    </w:p>
    <w:p w:rsidR="00A8635E" w:rsidRDefault="00A8635E" w:rsidP="00A8635E">
      <w:pPr>
        <w:rPr>
          <w:rtl/>
        </w:rPr>
      </w:pPr>
      <w:bookmarkStart w:id="1296" w:name="_ETM_Q1_3752616"/>
      <w:bookmarkStart w:id="1297" w:name="_ETM_Q1_3752710"/>
      <w:bookmarkEnd w:id="1296"/>
      <w:bookmarkEnd w:id="1297"/>
    </w:p>
    <w:p w:rsidR="00A8635E" w:rsidRDefault="00A8635E" w:rsidP="00A8635E">
      <w:pPr>
        <w:pStyle w:val="af6"/>
        <w:keepNext/>
        <w:rPr>
          <w:rtl/>
        </w:rPr>
      </w:pPr>
      <w:bookmarkStart w:id="1298" w:name="ET_yor_5292_130"/>
      <w:r w:rsidRPr="00A8635E">
        <w:rPr>
          <w:rStyle w:val="TagStyle"/>
          <w:rtl/>
        </w:rPr>
        <w:t xml:space="preserve"> &lt;&lt; </w:t>
      </w:r>
      <w:proofErr w:type="spellStart"/>
      <w:r w:rsidRPr="00A8635E">
        <w:rPr>
          <w:rStyle w:val="TagStyle"/>
          <w:rtl/>
        </w:rPr>
        <w:t>יור</w:t>
      </w:r>
      <w:proofErr w:type="spellEnd"/>
      <w:r w:rsidRPr="00A8635E">
        <w:rPr>
          <w:rStyle w:val="TagStyle"/>
          <w:rtl/>
        </w:rPr>
        <w:t xml:space="preserve"> &gt;&gt; </w:t>
      </w:r>
      <w:r>
        <w:rPr>
          <w:rtl/>
        </w:rPr>
        <w:t>היו"ר אוסאמה סעדי:</w:t>
      </w:r>
      <w:r w:rsidRPr="00A8635E">
        <w:rPr>
          <w:rStyle w:val="TagStyle"/>
          <w:rtl/>
        </w:rPr>
        <w:t xml:space="preserve"> &lt;&lt; </w:t>
      </w:r>
      <w:proofErr w:type="spellStart"/>
      <w:r w:rsidRPr="00A8635E">
        <w:rPr>
          <w:rStyle w:val="TagStyle"/>
          <w:rtl/>
        </w:rPr>
        <w:t>יור</w:t>
      </w:r>
      <w:proofErr w:type="spellEnd"/>
      <w:r w:rsidRPr="00A8635E">
        <w:rPr>
          <w:rStyle w:val="TagStyle"/>
          <w:rtl/>
        </w:rPr>
        <w:t xml:space="preserve"> &gt;&gt;</w:t>
      </w:r>
      <w:r>
        <w:rPr>
          <w:rtl/>
        </w:rPr>
        <w:t xml:space="preserve">   </w:t>
      </w:r>
      <w:bookmarkEnd w:id="1298"/>
    </w:p>
    <w:p w:rsidR="00A8635E" w:rsidRDefault="00A8635E" w:rsidP="00A8635E">
      <w:pPr>
        <w:pStyle w:val="KeepWithNext"/>
        <w:rPr>
          <w:rtl/>
        </w:rPr>
      </w:pPr>
    </w:p>
    <w:p w:rsidR="00A8635E" w:rsidRDefault="00A8635E" w:rsidP="00A6253A">
      <w:pPr>
        <w:rPr>
          <w:rtl/>
        </w:rPr>
      </w:pPr>
      <w:bookmarkStart w:id="1299" w:name="_ETM_Q1_3753817"/>
      <w:bookmarkEnd w:id="1299"/>
      <w:r>
        <w:rPr>
          <w:rFonts w:hint="cs"/>
          <w:rtl/>
        </w:rPr>
        <w:t xml:space="preserve">בסעיף </w:t>
      </w:r>
      <w:r w:rsidR="006D7A8F">
        <w:rPr>
          <w:rFonts w:hint="cs"/>
          <w:rtl/>
        </w:rPr>
        <w:t>(</w:t>
      </w:r>
      <w:r>
        <w:rPr>
          <w:rFonts w:hint="cs"/>
          <w:rtl/>
        </w:rPr>
        <w:t>ד</w:t>
      </w:r>
      <w:r w:rsidR="006D7A8F">
        <w:rPr>
          <w:rFonts w:hint="cs"/>
          <w:rtl/>
        </w:rPr>
        <w:t>)</w:t>
      </w:r>
      <w:r>
        <w:rPr>
          <w:rFonts w:hint="cs"/>
          <w:rtl/>
        </w:rPr>
        <w:t xml:space="preserve"> דיברנו על </w:t>
      </w:r>
      <w:r w:rsidR="00A6253A">
        <w:rPr>
          <w:rFonts w:hint="cs"/>
          <w:rtl/>
        </w:rPr>
        <w:t xml:space="preserve">חמישה </w:t>
      </w:r>
      <w:r>
        <w:rPr>
          <w:rFonts w:hint="cs"/>
          <w:rtl/>
        </w:rPr>
        <w:t xml:space="preserve">ימים </w:t>
      </w:r>
      <w:bookmarkStart w:id="1300" w:name="_ETM_Q1_3758824"/>
      <w:bookmarkEnd w:id="1300"/>
      <w:r>
        <w:rPr>
          <w:rFonts w:hint="cs"/>
          <w:rtl/>
        </w:rPr>
        <w:t>במקום</w:t>
      </w:r>
      <w:r w:rsidR="00A6253A">
        <w:rPr>
          <w:rFonts w:hint="cs"/>
          <w:rtl/>
        </w:rPr>
        <w:t xml:space="preserve"> </w:t>
      </w:r>
      <w:bookmarkStart w:id="1301" w:name="_ETM_Q1_3756593"/>
      <w:bookmarkEnd w:id="1301"/>
      <w:r w:rsidR="00A6253A">
        <w:rPr>
          <w:rFonts w:hint="cs"/>
          <w:rtl/>
        </w:rPr>
        <w:t>עשרה</w:t>
      </w:r>
      <w:r>
        <w:rPr>
          <w:rFonts w:hint="cs"/>
          <w:rtl/>
        </w:rPr>
        <w:t xml:space="preserve">. </w:t>
      </w:r>
    </w:p>
    <w:p w:rsidR="00A8635E" w:rsidRDefault="00A8635E" w:rsidP="00A8635E">
      <w:pPr>
        <w:rPr>
          <w:rtl/>
        </w:rPr>
      </w:pPr>
      <w:bookmarkStart w:id="1302" w:name="_ETM_Q1_3765100"/>
      <w:bookmarkStart w:id="1303" w:name="_ETM_Q1_3765178"/>
      <w:bookmarkStart w:id="1304" w:name="_ETM_Q1_3766008"/>
      <w:bookmarkEnd w:id="1302"/>
      <w:bookmarkEnd w:id="1303"/>
      <w:bookmarkEnd w:id="1304"/>
    </w:p>
    <w:p w:rsidR="00A8635E" w:rsidRDefault="00A8635E" w:rsidP="00A8635E">
      <w:pPr>
        <w:pStyle w:val="a4"/>
        <w:keepNext/>
        <w:rPr>
          <w:rtl/>
        </w:rPr>
      </w:pPr>
      <w:bookmarkStart w:id="1305" w:name="ET_speaker_נועה_ברודסקילוי_131"/>
      <w:r w:rsidRPr="00A8635E">
        <w:rPr>
          <w:rStyle w:val="TagStyle"/>
          <w:rtl/>
        </w:rPr>
        <w:t xml:space="preserve"> &lt;&lt; דובר &gt;&gt; </w:t>
      </w:r>
      <w:r>
        <w:rPr>
          <w:rtl/>
        </w:rPr>
        <w:t xml:space="preserve">נועה </w:t>
      </w:r>
      <w:proofErr w:type="spellStart"/>
      <w:r>
        <w:rPr>
          <w:rtl/>
        </w:rPr>
        <w:t>ברודסקי</w:t>
      </w:r>
      <w:proofErr w:type="spellEnd"/>
      <w:r>
        <w:rPr>
          <w:rtl/>
        </w:rPr>
        <w:t>-לוי:</w:t>
      </w:r>
      <w:r w:rsidRPr="00A8635E">
        <w:rPr>
          <w:rStyle w:val="TagStyle"/>
          <w:rtl/>
        </w:rPr>
        <w:t xml:space="preserve"> &lt;&lt; דובר &gt;&gt;</w:t>
      </w:r>
      <w:r>
        <w:rPr>
          <w:rtl/>
        </w:rPr>
        <w:t xml:space="preserve">   </w:t>
      </w:r>
      <w:bookmarkEnd w:id="1305"/>
    </w:p>
    <w:p w:rsidR="00A8635E" w:rsidRDefault="00A8635E" w:rsidP="00A8635E">
      <w:pPr>
        <w:pStyle w:val="KeepWithNext"/>
        <w:rPr>
          <w:rtl/>
        </w:rPr>
      </w:pPr>
    </w:p>
    <w:p w:rsidR="00A8635E" w:rsidRDefault="00A8635E" w:rsidP="00A8635E">
      <w:pPr>
        <w:rPr>
          <w:rtl/>
        </w:rPr>
      </w:pPr>
      <w:bookmarkStart w:id="1306" w:name="_ETM_Q1_3766473"/>
      <w:bookmarkStart w:id="1307" w:name="_ETM_Q1_3766535"/>
      <w:bookmarkEnd w:id="1306"/>
      <w:bookmarkEnd w:id="1307"/>
      <w:r>
        <w:rPr>
          <w:rFonts w:hint="cs"/>
          <w:rtl/>
        </w:rPr>
        <w:t>רק אקריא את זה.</w:t>
      </w:r>
      <w:r w:rsidR="00A6253A">
        <w:rPr>
          <w:rFonts w:hint="cs"/>
          <w:rtl/>
        </w:rPr>
        <w:t xml:space="preserve"> </w:t>
      </w:r>
    </w:p>
    <w:p w:rsidR="00A8635E" w:rsidRDefault="00A8635E" w:rsidP="00A8635E">
      <w:pPr>
        <w:rPr>
          <w:rtl/>
        </w:rPr>
      </w:pPr>
      <w:bookmarkStart w:id="1308" w:name="_ETM_Q1_3769335"/>
      <w:bookmarkStart w:id="1309" w:name="_ETM_Q1_3769413"/>
      <w:bookmarkEnd w:id="1308"/>
      <w:bookmarkEnd w:id="1309"/>
    </w:p>
    <w:p w:rsidR="00A6253A" w:rsidRDefault="00A6253A" w:rsidP="00A8635E">
      <w:pPr>
        <w:rPr>
          <w:rtl/>
        </w:rPr>
      </w:pPr>
      <w:r>
        <w:rPr>
          <w:rFonts w:hint="cs"/>
          <w:rtl/>
        </w:rPr>
        <w:t xml:space="preserve">(3)(ד) </w:t>
      </w:r>
      <w:r w:rsidRPr="00A6253A">
        <w:rPr>
          <w:rtl/>
        </w:rPr>
        <w:t xml:space="preserve">בתום פגישת </w:t>
      </w:r>
      <w:proofErr w:type="spellStart"/>
      <w:r w:rsidRPr="00A6253A">
        <w:rPr>
          <w:rtl/>
        </w:rPr>
        <w:t>המהו"ת</w:t>
      </w:r>
      <w:proofErr w:type="spellEnd"/>
      <w:r w:rsidRPr="00A6253A">
        <w:rPr>
          <w:rtl/>
        </w:rPr>
        <w:t xml:space="preserve"> האחרונה תמליץ יחידת הסיוע לצדדים בעניין התאמת הליך יישוב הסכסוך בהסכמה בעניינם; בתום חמישה ימים מיום פגישת </w:t>
      </w:r>
      <w:proofErr w:type="spellStart"/>
      <w:r w:rsidRPr="00A6253A">
        <w:rPr>
          <w:rtl/>
        </w:rPr>
        <w:t>המהו"ת</w:t>
      </w:r>
      <w:proofErr w:type="spellEnd"/>
      <w:r w:rsidRPr="00A6253A">
        <w:rPr>
          <w:rtl/>
        </w:rPr>
        <w:t xml:space="preserve"> האחרונה, יודיע כל אחד מהצדדים ליחידת הסיוע אם הוא מעוניין להמשיך בהליך חלופי ליישוב הסכסוך.</w:t>
      </w:r>
    </w:p>
    <w:p w:rsidR="00A6253A" w:rsidRDefault="00A6253A" w:rsidP="00A8635E">
      <w:pPr>
        <w:rPr>
          <w:rtl/>
        </w:rPr>
      </w:pPr>
      <w:bookmarkStart w:id="1310" w:name="_ETM_Q1_3769491"/>
      <w:bookmarkStart w:id="1311" w:name="_ETM_Q1_3769553"/>
      <w:bookmarkEnd w:id="1310"/>
      <w:bookmarkEnd w:id="1311"/>
    </w:p>
    <w:p w:rsidR="009A297D" w:rsidRDefault="006D7A8F" w:rsidP="00A6253A">
      <w:pPr>
        <w:rPr>
          <w:rtl/>
        </w:rPr>
      </w:pPr>
      <w:bookmarkStart w:id="1312" w:name="_ETM_Q1_3778677"/>
      <w:bookmarkStart w:id="1313" w:name="_ETM_Q1_3778772"/>
      <w:bookmarkEnd w:id="1312"/>
      <w:bookmarkEnd w:id="1313"/>
      <w:r>
        <w:rPr>
          <w:rFonts w:hint="cs"/>
          <w:rtl/>
        </w:rPr>
        <w:t xml:space="preserve">(ה) </w:t>
      </w:r>
      <w:r w:rsidR="00A6253A" w:rsidRPr="00A6253A">
        <w:rPr>
          <w:rtl/>
        </w:rPr>
        <w:t>בתקופה של 60 ימים מיום הגשת בקשה ליישוב סכסוך או בתקופה קצרה או ארוכה מזו אם החליטה על כך ערכאה שיפוטית לפי סעיף 5(א)(5) (להלן – תקופת עיכוב ההליכים), ובכל תקופה נוספת שהצדדים הסכימו לה בכתב, לא יוכלו הצדדים להגיש תובענה בעניין של סכסוך משפחתי לכל ערכאה שיפוטית ולא תדון ערכאה שיפוטית בתובענה בעניין של סכסוך משפחתי בין הצדדים, לרבות בעניין סמכות השיפוט של הערכאה השיפוטית.</w:t>
      </w:r>
      <w:r w:rsidR="009A297D">
        <w:rPr>
          <w:rFonts w:hint="cs"/>
          <w:rtl/>
        </w:rPr>
        <w:t xml:space="preserve"> </w:t>
      </w:r>
      <w:bookmarkStart w:id="1314" w:name="_ETM_Q1_3826872"/>
      <w:bookmarkEnd w:id="1314"/>
    </w:p>
    <w:p w:rsidR="00B629A0" w:rsidRDefault="00B629A0" w:rsidP="00A8635E">
      <w:pPr>
        <w:rPr>
          <w:rtl/>
        </w:rPr>
      </w:pPr>
      <w:bookmarkStart w:id="1315" w:name="_ETM_Q1_3827647"/>
      <w:bookmarkStart w:id="1316" w:name="_ETM_Q1_3827725"/>
      <w:bookmarkEnd w:id="1315"/>
      <w:bookmarkEnd w:id="1316"/>
    </w:p>
    <w:p w:rsidR="00B629A0" w:rsidRDefault="00B629A0" w:rsidP="00A6253A">
      <w:pPr>
        <w:rPr>
          <w:rtl/>
        </w:rPr>
      </w:pPr>
      <w:bookmarkStart w:id="1317" w:name="_ETM_Q1_3827788"/>
      <w:bookmarkStart w:id="1318" w:name="_ETM_Q1_3827850"/>
      <w:bookmarkEnd w:id="1317"/>
      <w:bookmarkEnd w:id="1318"/>
      <w:r>
        <w:rPr>
          <w:rFonts w:hint="cs"/>
          <w:rtl/>
        </w:rPr>
        <w:t>זה אותו ענ</w:t>
      </w:r>
      <w:r w:rsidR="009A297D">
        <w:rPr>
          <w:rFonts w:hint="cs"/>
          <w:rtl/>
        </w:rPr>
        <w:t>י</w:t>
      </w:r>
      <w:r>
        <w:rPr>
          <w:rFonts w:hint="cs"/>
          <w:rtl/>
        </w:rPr>
        <w:t xml:space="preserve">ין שעליו </w:t>
      </w:r>
      <w:bookmarkStart w:id="1319" w:name="_ETM_Q1_3830071"/>
      <w:bookmarkEnd w:id="1319"/>
      <w:r>
        <w:rPr>
          <w:rFonts w:hint="cs"/>
          <w:rtl/>
        </w:rPr>
        <w:t>דיבר</w:t>
      </w:r>
      <w:r w:rsidR="00A6253A">
        <w:rPr>
          <w:rFonts w:hint="cs"/>
          <w:rtl/>
        </w:rPr>
        <w:t>נ</w:t>
      </w:r>
      <w:r>
        <w:rPr>
          <w:rFonts w:hint="cs"/>
          <w:rtl/>
        </w:rPr>
        <w:t>ו.</w:t>
      </w:r>
    </w:p>
    <w:p w:rsidR="00B629A0" w:rsidRDefault="00B629A0" w:rsidP="00A8635E">
      <w:pPr>
        <w:rPr>
          <w:rtl/>
        </w:rPr>
      </w:pPr>
      <w:bookmarkStart w:id="1320" w:name="_ETM_Q1_3834492"/>
      <w:bookmarkStart w:id="1321" w:name="_ETM_Q1_3834570"/>
      <w:bookmarkEnd w:id="1320"/>
      <w:bookmarkEnd w:id="1321"/>
    </w:p>
    <w:p w:rsidR="00B629A0" w:rsidRDefault="00B629A0" w:rsidP="00A8635E">
      <w:pPr>
        <w:rPr>
          <w:rtl/>
        </w:rPr>
      </w:pPr>
      <w:bookmarkStart w:id="1322" w:name="_ETM_Q1_3834648"/>
      <w:bookmarkStart w:id="1323" w:name="_ETM_Q1_3834710"/>
      <w:bookmarkEnd w:id="1322"/>
      <w:bookmarkEnd w:id="1323"/>
      <w:r>
        <w:rPr>
          <w:rFonts w:hint="cs"/>
          <w:rtl/>
        </w:rPr>
        <w:t>מוצע למחוק את סעיף קטן (ו).</w:t>
      </w:r>
    </w:p>
    <w:p w:rsidR="00B629A0" w:rsidRDefault="00B629A0" w:rsidP="00A8635E">
      <w:pPr>
        <w:rPr>
          <w:rtl/>
        </w:rPr>
      </w:pPr>
      <w:bookmarkStart w:id="1324" w:name="_ETM_Q1_3839834"/>
      <w:bookmarkStart w:id="1325" w:name="_ETM_Q1_3839912"/>
      <w:bookmarkStart w:id="1326" w:name="_ETM_Q1_3840568"/>
      <w:bookmarkEnd w:id="1324"/>
      <w:bookmarkEnd w:id="1325"/>
      <w:bookmarkEnd w:id="1326"/>
    </w:p>
    <w:p w:rsidR="00B629A0" w:rsidRDefault="00B629A0" w:rsidP="00B629A0">
      <w:pPr>
        <w:pStyle w:val="a4"/>
        <w:keepNext/>
        <w:rPr>
          <w:rtl/>
        </w:rPr>
      </w:pPr>
      <w:bookmarkStart w:id="1327" w:name="ET_speaker_יעקב_פרידברג_132"/>
      <w:r w:rsidRPr="00B629A0">
        <w:rPr>
          <w:rStyle w:val="TagStyle"/>
          <w:rtl/>
        </w:rPr>
        <w:t xml:space="preserve"> &lt;&lt; דובר &gt;&gt; </w:t>
      </w:r>
      <w:r>
        <w:rPr>
          <w:rtl/>
        </w:rPr>
        <w:t xml:space="preserve">יעקב </w:t>
      </w:r>
      <w:proofErr w:type="spellStart"/>
      <w:r>
        <w:rPr>
          <w:rtl/>
        </w:rPr>
        <w:t>פרידברג</w:t>
      </w:r>
      <w:proofErr w:type="spellEnd"/>
      <w:r>
        <w:rPr>
          <w:rtl/>
        </w:rPr>
        <w:t>:</w:t>
      </w:r>
      <w:r w:rsidRPr="00B629A0">
        <w:rPr>
          <w:rStyle w:val="TagStyle"/>
          <w:rtl/>
        </w:rPr>
        <w:t xml:space="preserve"> &lt;&lt; דובר &gt;&gt;</w:t>
      </w:r>
      <w:r>
        <w:rPr>
          <w:rtl/>
        </w:rPr>
        <w:t xml:space="preserve">   </w:t>
      </w:r>
      <w:bookmarkEnd w:id="1327"/>
    </w:p>
    <w:p w:rsidR="00B629A0" w:rsidRDefault="00B629A0" w:rsidP="00B629A0">
      <w:pPr>
        <w:pStyle w:val="KeepWithNext"/>
        <w:rPr>
          <w:rtl/>
        </w:rPr>
      </w:pPr>
    </w:p>
    <w:p w:rsidR="00B629A0" w:rsidRDefault="009A297D" w:rsidP="009A297D">
      <w:pPr>
        <w:rPr>
          <w:rtl/>
        </w:rPr>
      </w:pPr>
      <w:bookmarkStart w:id="1328" w:name="_ETM_Q1_3841094"/>
      <w:bookmarkStart w:id="1329" w:name="_ETM_Q1_3841158"/>
      <w:bookmarkEnd w:id="1328"/>
      <w:bookmarkEnd w:id="1329"/>
      <w:r>
        <w:rPr>
          <w:rFonts w:hint="cs"/>
          <w:rtl/>
        </w:rPr>
        <w:t xml:space="preserve">שוב - </w:t>
      </w:r>
      <w:r w:rsidR="00B629A0">
        <w:rPr>
          <w:rFonts w:hint="cs"/>
          <w:rtl/>
        </w:rPr>
        <w:t xml:space="preserve">הוא נכתב במקור כי </w:t>
      </w:r>
      <w:bookmarkStart w:id="1330" w:name="_ETM_Q1_3843116"/>
      <w:bookmarkEnd w:id="1330"/>
      <w:r w:rsidR="00B629A0">
        <w:rPr>
          <w:rFonts w:hint="cs"/>
          <w:rtl/>
        </w:rPr>
        <w:t xml:space="preserve">חשבו שיהיה בו </w:t>
      </w:r>
      <w:r>
        <w:rPr>
          <w:rFonts w:hint="cs"/>
          <w:rtl/>
        </w:rPr>
        <w:t>צ</w:t>
      </w:r>
      <w:r w:rsidR="00B629A0">
        <w:rPr>
          <w:rFonts w:hint="cs"/>
          <w:rtl/>
        </w:rPr>
        <w:t xml:space="preserve">ורך, ובתום ארבע שנים של יישום החוק </w:t>
      </w:r>
      <w:bookmarkStart w:id="1331" w:name="_ETM_Q1_3849585"/>
      <w:bookmarkEnd w:id="1331"/>
      <w:r>
        <w:rPr>
          <w:rFonts w:hint="cs"/>
          <w:rtl/>
        </w:rPr>
        <w:t>רואי</w:t>
      </w:r>
      <w:r w:rsidR="00B629A0">
        <w:rPr>
          <w:rFonts w:hint="cs"/>
          <w:rtl/>
        </w:rPr>
        <w:t>ם</w:t>
      </w:r>
      <w:r>
        <w:rPr>
          <w:rFonts w:hint="cs"/>
          <w:rtl/>
        </w:rPr>
        <w:t xml:space="preserve"> </w:t>
      </w:r>
      <w:r w:rsidR="00B629A0">
        <w:rPr>
          <w:rFonts w:hint="cs"/>
          <w:rtl/>
        </w:rPr>
        <w:t xml:space="preserve">שאין בו שימוש, ואם </w:t>
      </w:r>
      <w:r>
        <w:rPr>
          <w:rFonts w:hint="cs"/>
          <w:rtl/>
        </w:rPr>
        <w:t xml:space="preserve">כבר </w:t>
      </w:r>
      <w:r w:rsidR="00B629A0">
        <w:rPr>
          <w:rFonts w:hint="cs"/>
          <w:rtl/>
        </w:rPr>
        <w:t xml:space="preserve">יש שימוש, השימוש שמנסים לעשות </w:t>
      </w:r>
      <w:bookmarkStart w:id="1332" w:name="_ETM_Q1_3855775"/>
      <w:bookmarkEnd w:id="1332"/>
      <w:r w:rsidR="00B629A0">
        <w:rPr>
          <w:rFonts w:hint="cs"/>
          <w:rtl/>
        </w:rPr>
        <w:t xml:space="preserve">בו הוא </w:t>
      </w:r>
      <w:r>
        <w:rPr>
          <w:rFonts w:hint="cs"/>
          <w:rtl/>
        </w:rPr>
        <w:t xml:space="preserve">שימוש </w:t>
      </w:r>
      <w:bookmarkStart w:id="1333" w:name="_ETM_Q1_3855989"/>
      <w:bookmarkEnd w:id="1333"/>
      <w:r w:rsidR="00B629A0">
        <w:rPr>
          <w:rFonts w:hint="cs"/>
          <w:rtl/>
        </w:rPr>
        <w:t xml:space="preserve">שלא בתום לב או שלא לפי כוונת החוק. </w:t>
      </w:r>
      <w:bookmarkStart w:id="1334" w:name="_ETM_Q1_3862089"/>
      <w:bookmarkEnd w:id="1334"/>
      <w:r>
        <w:rPr>
          <w:rFonts w:hint="cs"/>
          <w:rtl/>
        </w:rPr>
        <w:t>לכן יש טעם למחוק אותו.</w:t>
      </w:r>
    </w:p>
    <w:p w:rsidR="00B629A0" w:rsidRDefault="00B629A0" w:rsidP="00B629A0">
      <w:pPr>
        <w:rPr>
          <w:rtl/>
        </w:rPr>
      </w:pPr>
      <w:bookmarkStart w:id="1335" w:name="_ETM_Q1_3863211"/>
      <w:bookmarkStart w:id="1336" w:name="_ETM_Q1_3863289"/>
      <w:bookmarkStart w:id="1337" w:name="_ETM_Q1_3864414"/>
      <w:bookmarkEnd w:id="1335"/>
      <w:bookmarkEnd w:id="1336"/>
      <w:bookmarkEnd w:id="1337"/>
    </w:p>
    <w:p w:rsidR="00B629A0" w:rsidRDefault="00B629A0" w:rsidP="00B629A0">
      <w:pPr>
        <w:pStyle w:val="a4"/>
        <w:keepNext/>
        <w:rPr>
          <w:rtl/>
        </w:rPr>
      </w:pPr>
      <w:bookmarkStart w:id="1338" w:name="ET_speaker_5090_133"/>
      <w:r w:rsidRPr="00B629A0">
        <w:rPr>
          <w:rStyle w:val="TagStyle"/>
          <w:rtl/>
        </w:rPr>
        <w:t xml:space="preserve"> &lt;&lt; דובר &gt;&gt; </w:t>
      </w:r>
      <w:r>
        <w:rPr>
          <w:rtl/>
        </w:rPr>
        <w:t>מרב מיכאלי (העבודה):</w:t>
      </w:r>
      <w:r w:rsidRPr="00B629A0">
        <w:rPr>
          <w:rStyle w:val="TagStyle"/>
          <w:rtl/>
        </w:rPr>
        <w:t xml:space="preserve"> &lt;&lt; דובר &gt;&gt;</w:t>
      </w:r>
      <w:r>
        <w:rPr>
          <w:rtl/>
        </w:rPr>
        <w:t xml:space="preserve">   </w:t>
      </w:r>
      <w:bookmarkEnd w:id="1338"/>
    </w:p>
    <w:p w:rsidR="00B629A0" w:rsidRDefault="00B629A0" w:rsidP="00B629A0">
      <w:pPr>
        <w:pStyle w:val="KeepWithNext"/>
        <w:rPr>
          <w:rtl/>
        </w:rPr>
      </w:pPr>
    </w:p>
    <w:p w:rsidR="00B629A0" w:rsidRDefault="00B629A0" w:rsidP="00B629A0">
      <w:pPr>
        <w:rPr>
          <w:rtl/>
        </w:rPr>
      </w:pPr>
      <w:bookmarkStart w:id="1339" w:name="_ETM_Q1_3864944"/>
      <w:bookmarkStart w:id="1340" w:name="_ETM_Q1_3864991"/>
      <w:bookmarkEnd w:id="1339"/>
      <w:bookmarkEnd w:id="1340"/>
      <w:r>
        <w:rPr>
          <w:rFonts w:hint="cs"/>
          <w:rtl/>
        </w:rPr>
        <w:t xml:space="preserve">אין בעיה. </w:t>
      </w:r>
    </w:p>
    <w:p w:rsidR="00B629A0" w:rsidRDefault="00B629A0" w:rsidP="00B629A0">
      <w:pPr>
        <w:rPr>
          <w:rtl/>
        </w:rPr>
      </w:pPr>
      <w:bookmarkStart w:id="1341" w:name="_ETM_Q1_3866507"/>
      <w:bookmarkStart w:id="1342" w:name="_ETM_Q1_3866569"/>
      <w:bookmarkStart w:id="1343" w:name="_ETM_Q1_3867538"/>
      <w:bookmarkEnd w:id="1341"/>
      <w:bookmarkEnd w:id="1342"/>
      <w:bookmarkEnd w:id="1343"/>
    </w:p>
    <w:p w:rsidR="00B629A0" w:rsidRDefault="00B629A0" w:rsidP="00B629A0">
      <w:pPr>
        <w:pStyle w:val="a4"/>
        <w:keepNext/>
        <w:rPr>
          <w:rtl/>
        </w:rPr>
      </w:pPr>
      <w:bookmarkStart w:id="1344" w:name="ET_speaker_נועה_ברודסקילוי_134"/>
      <w:r w:rsidRPr="00B629A0">
        <w:rPr>
          <w:rStyle w:val="TagStyle"/>
          <w:rtl/>
        </w:rPr>
        <w:t xml:space="preserve"> &lt;&lt; דובר &gt;&gt; </w:t>
      </w:r>
      <w:r>
        <w:rPr>
          <w:rtl/>
        </w:rPr>
        <w:t xml:space="preserve">נועה </w:t>
      </w:r>
      <w:proofErr w:type="spellStart"/>
      <w:r>
        <w:rPr>
          <w:rtl/>
        </w:rPr>
        <w:t>ברודסקי</w:t>
      </w:r>
      <w:proofErr w:type="spellEnd"/>
      <w:r>
        <w:rPr>
          <w:rtl/>
        </w:rPr>
        <w:t>-לוי:</w:t>
      </w:r>
      <w:r w:rsidRPr="00B629A0">
        <w:rPr>
          <w:rStyle w:val="TagStyle"/>
          <w:rtl/>
        </w:rPr>
        <w:t xml:space="preserve"> &lt;&lt; דובר &gt;&gt;</w:t>
      </w:r>
      <w:r>
        <w:rPr>
          <w:rtl/>
        </w:rPr>
        <w:t xml:space="preserve">   </w:t>
      </w:r>
      <w:bookmarkEnd w:id="1344"/>
    </w:p>
    <w:p w:rsidR="00B629A0" w:rsidRDefault="00B629A0" w:rsidP="00B629A0">
      <w:pPr>
        <w:pStyle w:val="KeepWithNext"/>
        <w:rPr>
          <w:rtl/>
        </w:rPr>
      </w:pPr>
    </w:p>
    <w:p w:rsidR="009A297D" w:rsidRDefault="00B629A0" w:rsidP="009A297D">
      <w:pPr>
        <w:rPr>
          <w:rtl/>
        </w:rPr>
      </w:pPr>
      <w:bookmarkStart w:id="1345" w:name="_ETM_Q1_3868116"/>
      <w:bookmarkStart w:id="1346" w:name="_ETM_Q1_3868209"/>
      <w:bookmarkEnd w:id="1345"/>
      <w:bookmarkEnd w:id="1346"/>
      <w:r>
        <w:rPr>
          <w:rFonts w:hint="cs"/>
          <w:rtl/>
        </w:rPr>
        <w:t>נעבור לסעיף (ז).</w:t>
      </w:r>
      <w:bookmarkStart w:id="1347" w:name="_ETM_Q1_3871545"/>
      <w:bookmarkStart w:id="1348" w:name="_ETM_Q1_3871630"/>
      <w:bookmarkStart w:id="1349" w:name="_ETM_Q1_3871688"/>
      <w:bookmarkStart w:id="1350" w:name="_ETM_Q1_3871761"/>
      <w:bookmarkEnd w:id="1347"/>
      <w:bookmarkEnd w:id="1348"/>
      <w:bookmarkEnd w:id="1349"/>
      <w:bookmarkEnd w:id="1350"/>
      <w:r w:rsidR="009A297D">
        <w:rPr>
          <w:rFonts w:hint="cs"/>
          <w:rtl/>
        </w:rPr>
        <w:t xml:space="preserve"> </w:t>
      </w:r>
      <w:r>
        <w:rPr>
          <w:rFonts w:hint="cs"/>
          <w:rtl/>
        </w:rPr>
        <w:t xml:space="preserve">מוצע למחוק את </w:t>
      </w:r>
      <w:r w:rsidR="009A297D">
        <w:rPr>
          <w:rFonts w:hint="cs"/>
          <w:rtl/>
        </w:rPr>
        <w:t xml:space="preserve">הרישא של </w:t>
      </w:r>
      <w:r>
        <w:rPr>
          <w:rFonts w:hint="cs"/>
          <w:rtl/>
        </w:rPr>
        <w:t xml:space="preserve">פסקה (4) ולקבוע </w:t>
      </w:r>
      <w:bookmarkStart w:id="1351" w:name="_ETM_Q1_3878818"/>
      <w:bookmarkEnd w:id="1351"/>
      <w:r w:rsidR="009A297D">
        <w:rPr>
          <w:rFonts w:hint="cs"/>
          <w:rtl/>
        </w:rPr>
        <w:t>במקומה סעיף קטן (א</w:t>
      </w:r>
      <w:r>
        <w:rPr>
          <w:rFonts w:hint="cs"/>
          <w:rtl/>
        </w:rPr>
        <w:t>).</w:t>
      </w:r>
    </w:p>
    <w:p w:rsidR="009A297D" w:rsidRDefault="009A297D" w:rsidP="009A297D">
      <w:pPr>
        <w:rPr>
          <w:rtl/>
        </w:rPr>
      </w:pPr>
    </w:p>
    <w:p w:rsidR="00B629A0" w:rsidRDefault="00B629A0" w:rsidP="009A297D">
      <w:pPr>
        <w:rPr>
          <w:rtl/>
        </w:rPr>
      </w:pPr>
      <w:r>
        <w:rPr>
          <w:rFonts w:hint="cs"/>
          <w:rtl/>
        </w:rPr>
        <w:t xml:space="preserve"> </w:t>
      </w:r>
      <w:r w:rsidR="009A297D" w:rsidRPr="009A297D">
        <w:rPr>
          <w:rtl/>
        </w:rPr>
        <w:t xml:space="preserve"> צו לסעד זמני או דחוף שניתן לפי סעיף קטן זה יעמוד בתוקפו למשך חמישה חודשים מיום מתן הצו, ואם קבעה הערכאה שנתנה את הצו תקופה אחרת – למשך התקופה שקבעה; ואולם, נתנה הערכאה השיפוטית שנקבעה כמוסמכת לדון בתובענה העיקרית, לאחר שהוגשו כתבי בי-דין לפי סעיף 4, החלטה בעניין הצו, לפני תום התקופה כאמור, יעמוד הצו בתוקף עד למתן ההחלטה.  </w:t>
      </w:r>
    </w:p>
    <w:p w:rsidR="000D1907" w:rsidRDefault="000D1907" w:rsidP="00B629A0">
      <w:pPr>
        <w:rPr>
          <w:rtl/>
        </w:rPr>
      </w:pPr>
      <w:bookmarkStart w:id="1352" w:name="_ETM_Q1_3883976"/>
      <w:bookmarkStart w:id="1353" w:name="_ETM_Q1_3884038"/>
      <w:bookmarkStart w:id="1354" w:name="_ETM_Q1_3884085"/>
      <w:bookmarkStart w:id="1355" w:name="_ETM_Q1_3884163"/>
      <w:bookmarkStart w:id="1356" w:name="_ETM_Q1_3885085"/>
      <w:bookmarkEnd w:id="1352"/>
      <w:bookmarkEnd w:id="1353"/>
      <w:bookmarkEnd w:id="1354"/>
      <w:bookmarkEnd w:id="1355"/>
      <w:bookmarkEnd w:id="1356"/>
    </w:p>
    <w:p w:rsidR="000D1907" w:rsidRDefault="000D1907" w:rsidP="009A297D">
      <w:pPr>
        <w:rPr>
          <w:rtl/>
        </w:rPr>
      </w:pPr>
      <w:bookmarkStart w:id="1357" w:name="_ETM_Q1_3886413"/>
      <w:bookmarkStart w:id="1358" w:name="_ETM_Q1_3886960"/>
      <w:bookmarkStart w:id="1359" w:name="_ETM_Q1_3887006"/>
      <w:bookmarkEnd w:id="1357"/>
      <w:bookmarkEnd w:id="1358"/>
      <w:bookmarkEnd w:id="1359"/>
      <w:r>
        <w:rPr>
          <w:rFonts w:hint="cs"/>
          <w:rtl/>
        </w:rPr>
        <w:t xml:space="preserve">אולי גם כאן כדאי שמשרד המשפטים </w:t>
      </w:r>
      <w:bookmarkStart w:id="1360" w:name="_ETM_Q1_3907465"/>
      <w:bookmarkEnd w:id="1360"/>
      <w:r>
        <w:rPr>
          <w:rFonts w:hint="cs"/>
          <w:rtl/>
        </w:rPr>
        <w:t xml:space="preserve">יסביר. עלו פה שאלות </w:t>
      </w:r>
      <w:r w:rsidR="009A297D">
        <w:rPr>
          <w:rFonts w:hint="cs"/>
          <w:rtl/>
        </w:rPr>
        <w:t xml:space="preserve">שלפי מה </w:t>
      </w:r>
      <w:bookmarkStart w:id="1361" w:name="_ETM_Q1_3908123"/>
      <w:bookmarkEnd w:id="1361"/>
      <w:r w:rsidR="009A297D">
        <w:rPr>
          <w:rFonts w:hint="cs"/>
          <w:rtl/>
        </w:rPr>
        <w:t xml:space="preserve">שהבנו </w:t>
      </w:r>
      <w:r>
        <w:rPr>
          <w:rFonts w:hint="cs"/>
          <w:rtl/>
        </w:rPr>
        <w:t>מהשטח</w:t>
      </w:r>
      <w:r w:rsidR="009A297D">
        <w:rPr>
          <w:rFonts w:hint="cs"/>
          <w:rtl/>
        </w:rPr>
        <w:t>, מקרים שבהם נקבעו צווים זמניים,</w:t>
      </w:r>
      <w:r>
        <w:rPr>
          <w:rFonts w:hint="cs"/>
          <w:rtl/>
        </w:rPr>
        <w:t xml:space="preserve"> ובגלל שהחוק קבע שהם יעמדו </w:t>
      </w:r>
      <w:bookmarkStart w:id="1362" w:name="_ETM_Q1_3914117"/>
      <w:bookmarkEnd w:id="1362"/>
      <w:r>
        <w:rPr>
          <w:rFonts w:hint="cs"/>
          <w:rtl/>
        </w:rPr>
        <w:t xml:space="preserve">בתוקף עד החלטה אחרת, </w:t>
      </w:r>
      <w:r w:rsidR="009A297D">
        <w:rPr>
          <w:rFonts w:hint="cs"/>
          <w:rtl/>
        </w:rPr>
        <w:t xml:space="preserve">אם לא הוגשה תובענה </w:t>
      </w:r>
      <w:bookmarkStart w:id="1363" w:name="_ETM_Q1_3915552"/>
      <w:bookmarkEnd w:id="1363"/>
      <w:r w:rsidR="009A297D">
        <w:rPr>
          <w:rFonts w:hint="cs"/>
          <w:rtl/>
        </w:rPr>
        <w:t xml:space="preserve">בעניין, הם </w:t>
      </w:r>
      <w:r>
        <w:rPr>
          <w:rFonts w:hint="cs"/>
          <w:rtl/>
        </w:rPr>
        <w:t xml:space="preserve">נשארו בתוקף. </w:t>
      </w:r>
    </w:p>
    <w:p w:rsidR="000D1907" w:rsidRDefault="000D1907" w:rsidP="00B629A0">
      <w:pPr>
        <w:rPr>
          <w:rtl/>
        </w:rPr>
      </w:pPr>
      <w:bookmarkStart w:id="1364" w:name="_ETM_Q1_3920757"/>
      <w:bookmarkStart w:id="1365" w:name="_ETM_Q1_3920819"/>
      <w:bookmarkEnd w:id="1364"/>
      <w:bookmarkEnd w:id="1365"/>
    </w:p>
    <w:p w:rsidR="000D1907" w:rsidRDefault="000D1907" w:rsidP="000D1907">
      <w:pPr>
        <w:pStyle w:val="a4"/>
        <w:keepNext/>
        <w:rPr>
          <w:rtl/>
        </w:rPr>
      </w:pPr>
      <w:bookmarkStart w:id="1366" w:name="_ETM_Q1_3920882"/>
      <w:bookmarkStart w:id="1367" w:name="_ETM_Q1_3920960"/>
      <w:bookmarkStart w:id="1368" w:name="_ETM_Q1_3921522"/>
      <w:bookmarkStart w:id="1369" w:name="ET_speaker_יעקב_פרידברג_135"/>
      <w:bookmarkEnd w:id="1366"/>
      <w:bookmarkEnd w:id="1367"/>
      <w:bookmarkEnd w:id="1368"/>
      <w:r w:rsidRPr="000D1907">
        <w:rPr>
          <w:rStyle w:val="TagStyle"/>
          <w:rtl/>
        </w:rPr>
        <w:t xml:space="preserve"> &lt;&lt; דובר &gt;&gt; </w:t>
      </w:r>
      <w:r>
        <w:rPr>
          <w:rtl/>
        </w:rPr>
        <w:t xml:space="preserve">יעקב </w:t>
      </w:r>
      <w:proofErr w:type="spellStart"/>
      <w:r>
        <w:rPr>
          <w:rtl/>
        </w:rPr>
        <w:t>פרידברג</w:t>
      </w:r>
      <w:proofErr w:type="spellEnd"/>
      <w:r>
        <w:rPr>
          <w:rtl/>
        </w:rPr>
        <w:t>:</w:t>
      </w:r>
      <w:r w:rsidRPr="000D1907">
        <w:rPr>
          <w:rStyle w:val="TagStyle"/>
          <w:rtl/>
        </w:rPr>
        <w:t xml:space="preserve"> &lt;&lt; דובר &gt;&gt;</w:t>
      </w:r>
      <w:r>
        <w:rPr>
          <w:rtl/>
        </w:rPr>
        <w:t xml:space="preserve">   </w:t>
      </w:r>
      <w:bookmarkEnd w:id="1369"/>
    </w:p>
    <w:p w:rsidR="000D1907" w:rsidRDefault="000D1907" w:rsidP="000D1907">
      <w:pPr>
        <w:pStyle w:val="KeepWithNext"/>
        <w:rPr>
          <w:rtl/>
        </w:rPr>
      </w:pPr>
    </w:p>
    <w:p w:rsidR="000D1907" w:rsidRDefault="000D1907" w:rsidP="009A297D">
      <w:pPr>
        <w:rPr>
          <w:rtl/>
        </w:rPr>
      </w:pPr>
      <w:bookmarkStart w:id="1370" w:name="_ETM_Q1_3922053"/>
      <w:bookmarkStart w:id="1371" w:name="_ETM_Q1_3922131"/>
      <w:bookmarkEnd w:id="1370"/>
      <w:bookmarkEnd w:id="1371"/>
      <w:r>
        <w:rPr>
          <w:rFonts w:hint="cs"/>
          <w:rtl/>
        </w:rPr>
        <w:t xml:space="preserve">זה תיקון מסוג התיקונים </w:t>
      </w:r>
      <w:bookmarkStart w:id="1372" w:name="_ETM_Q1_3926914"/>
      <w:bookmarkEnd w:id="1372"/>
      <w:r>
        <w:rPr>
          <w:rFonts w:hint="cs"/>
          <w:rtl/>
        </w:rPr>
        <w:t>שחשבנו</w:t>
      </w:r>
      <w:r w:rsidR="009A297D">
        <w:rPr>
          <w:rFonts w:hint="cs"/>
          <w:rtl/>
        </w:rPr>
        <w:t xml:space="preserve"> </w:t>
      </w:r>
      <w:r>
        <w:rPr>
          <w:rFonts w:hint="cs"/>
          <w:rtl/>
        </w:rPr>
        <w:t xml:space="preserve">שהוא נחוץ, </w:t>
      </w:r>
      <w:r w:rsidR="009A297D">
        <w:rPr>
          <w:rFonts w:hint="cs"/>
          <w:rtl/>
        </w:rPr>
        <w:t xml:space="preserve">למרות שחשבנו שכדאי לעשות תיקונים </w:t>
      </w:r>
      <w:r>
        <w:rPr>
          <w:rFonts w:hint="cs"/>
          <w:rtl/>
        </w:rPr>
        <w:t xml:space="preserve">באופן מינורי. הסיבה שאנו מציעים אותו </w:t>
      </w:r>
      <w:r>
        <w:rPr>
          <w:rtl/>
        </w:rPr>
        <w:t>–</w:t>
      </w:r>
      <w:r>
        <w:rPr>
          <w:rFonts w:hint="cs"/>
          <w:rtl/>
        </w:rPr>
        <w:t xml:space="preserve"> </w:t>
      </w:r>
      <w:bookmarkStart w:id="1373" w:name="_ETM_Q1_3933413"/>
      <w:bookmarkEnd w:id="1373"/>
      <w:r>
        <w:rPr>
          <w:rFonts w:hint="cs"/>
          <w:rtl/>
        </w:rPr>
        <w:t xml:space="preserve">כי הוא גרם לתקלות. החוק הזה מאפשר הגשת בקשות גם </w:t>
      </w:r>
      <w:bookmarkStart w:id="1374" w:name="_ETM_Q1_3941726"/>
      <w:bookmarkEnd w:id="1374"/>
      <w:r>
        <w:rPr>
          <w:rFonts w:hint="cs"/>
          <w:rtl/>
        </w:rPr>
        <w:t xml:space="preserve">בתקופת עיכוב ההליכים </w:t>
      </w:r>
      <w:r w:rsidR="009A297D">
        <w:rPr>
          <w:rFonts w:hint="cs"/>
          <w:rtl/>
        </w:rPr>
        <w:t xml:space="preserve">בנושאים </w:t>
      </w:r>
      <w:r>
        <w:rPr>
          <w:rFonts w:hint="cs"/>
          <w:rtl/>
        </w:rPr>
        <w:t>של סעד זמני בע</w:t>
      </w:r>
      <w:r w:rsidR="009A297D">
        <w:rPr>
          <w:rFonts w:hint="cs"/>
          <w:rtl/>
        </w:rPr>
        <w:t>ני</w:t>
      </w:r>
      <w:r>
        <w:rPr>
          <w:rFonts w:hint="cs"/>
          <w:rtl/>
        </w:rPr>
        <w:t xml:space="preserve">ינים </w:t>
      </w:r>
      <w:r w:rsidR="00646688">
        <w:rPr>
          <w:rFonts w:hint="cs"/>
          <w:rtl/>
        </w:rPr>
        <w:t>מאוד</w:t>
      </w:r>
      <w:r>
        <w:rPr>
          <w:rFonts w:hint="cs"/>
          <w:rtl/>
        </w:rPr>
        <w:t xml:space="preserve"> מסוימים, ו</w:t>
      </w:r>
      <w:bookmarkStart w:id="1375" w:name="_ETM_Q1_3952445"/>
      <w:bookmarkEnd w:id="1375"/>
      <w:r w:rsidR="009A297D">
        <w:rPr>
          <w:rFonts w:hint="cs"/>
          <w:rtl/>
        </w:rPr>
        <w:t>מאוד</w:t>
      </w:r>
      <w:r>
        <w:rPr>
          <w:rFonts w:hint="cs"/>
          <w:rtl/>
        </w:rPr>
        <w:t xml:space="preserve"> ייתכן </w:t>
      </w:r>
      <w:r>
        <w:rPr>
          <w:rtl/>
        </w:rPr>
        <w:t>–</w:t>
      </w:r>
      <w:r>
        <w:rPr>
          <w:rFonts w:hint="cs"/>
          <w:rtl/>
        </w:rPr>
        <w:t xml:space="preserve"> אנו גם רואים זאת ס</w:t>
      </w:r>
      <w:r w:rsidR="009A297D">
        <w:rPr>
          <w:rFonts w:hint="cs"/>
          <w:rtl/>
        </w:rPr>
        <w:t>טטיסטית</w:t>
      </w:r>
      <w:r>
        <w:rPr>
          <w:rFonts w:hint="cs"/>
          <w:rtl/>
        </w:rPr>
        <w:t xml:space="preserve"> </w:t>
      </w:r>
      <w:r>
        <w:rPr>
          <w:rtl/>
        </w:rPr>
        <w:t>–</w:t>
      </w:r>
      <w:r>
        <w:rPr>
          <w:rFonts w:hint="cs"/>
          <w:rtl/>
        </w:rPr>
        <w:t xml:space="preserve"> שבקשות </w:t>
      </w:r>
      <w:bookmarkStart w:id="1376" w:name="_ETM_Q1_3959678"/>
      <w:bookmarkEnd w:id="1376"/>
      <w:r w:rsidR="009A297D">
        <w:rPr>
          <w:rFonts w:hint="cs"/>
          <w:rtl/>
        </w:rPr>
        <w:t>שניתן בהן</w:t>
      </w:r>
      <w:r>
        <w:rPr>
          <w:rFonts w:hint="cs"/>
          <w:rtl/>
        </w:rPr>
        <w:t xml:space="preserve"> סעד זמני, בהמשך אותה מ</w:t>
      </w:r>
      <w:r w:rsidR="009A297D">
        <w:rPr>
          <w:rFonts w:hint="cs"/>
          <w:rtl/>
        </w:rPr>
        <w:t>ש</w:t>
      </w:r>
      <w:r>
        <w:rPr>
          <w:rFonts w:hint="cs"/>
          <w:rtl/>
        </w:rPr>
        <w:t xml:space="preserve">פחה לא מגישה תובענה, </w:t>
      </w:r>
      <w:bookmarkStart w:id="1377" w:name="_ETM_Q1_3967148"/>
      <w:bookmarkEnd w:id="1377"/>
      <w:r>
        <w:rPr>
          <w:rFonts w:hint="cs"/>
          <w:rtl/>
        </w:rPr>
        <w:t xml:space="preserve">ואז יש לנו סעד זמני שתקף לעד, ובמהותו הוא זמני. </w:t>
      </w:r>
      <w:bookmarkStart w:id="1378" w:name="_ETM_Q1_3972929"/>
      <w:bookmarkEnd w:id="1378"/>
      <w:r>
        <w:rPr>
          <w:rFonts w:hint="cs"/>
          <w:rtl/>
        </w:rPr>
        <w:t xml:space="preserve">אנו חושבים שנכון לקצוב את העניין של הזמניות של הצו. </w:t>
      </w:r>
      <w:bookmarkStart w:id="1379" w:name="_ETM_Q1_3979054"/>
      <w:bookmarkEnd w:id="1379"/>
      <w:r>
        <w:rPr>
          <w:rFonts w:hint="cs"/>
          <w:rtl/>
        </w:rPr>
        <w:t>זו המגמה שאנו באים לענות עליה.</w:t>
      </w:r>
    </w:p>
    <w:p w:rsidR="000D1907" w:rsidRDefault="000D1907" w:rsidP="000D1907">
      <w:pPr>
        <w:rPr>
          <w:rtl/>
        </w:rPr>
      </w:pPr>
      <w:bookmarkStart w:id="1380" w:name="_ETM_Q1_3985576"/>
      <w:bookmarkStart w:id="1381" w:name="_ETM_Q1_3985660"/>
      <w:bookmarkEnd w:id="1380"/>
      <w:bookmarkEnd w:id="1381"/>
    </w:p>
    <w:p w:rsidR="000D1907" w:rsidRDefault="000D1907" w:rsidP="000D1907">
      <w:pPr>
        <w:pStyle w:val="af6"/>
        <w:keepNext/>
        <w:rPr>
          <w:rtl/>
        </w:rPr>
      </w:pPr>
      <w:bookmarkStart w:id="1382" w:name="ET_yor_5292_136"/>
      <w:r w:rsidRPr="000D1907">
        <w:rPr>
          <w:rStyle w:val="TagStyle"/>
          <w:rtl/>
        </w:rPr>
        <w:t xml:space="preserve"> &lt;&lt; </w:t>
      </w:r>
      <w:proofErr w:type="spellStart"/>
      <w:r w:rsidRPr="000D1907">
        <w:rPr>
          <w:rStyle w:val="TagStyle"/>
          <w:rtl/>
        </w:rPr>
        <w:t>יור</w:t>
      </w:r>
      <w:proofErr w:type="spellEnd"/>
      <w:r w:rsidRPr="000D1907">
        <w:rPr>
          <w:rStyle w:val="TagStyle"/>
          <w:rtl/>
        </w:rPr>
        <w:t xml:space="preserve"> &gt;&gt; </w:t>
      </w:r>
      <w:r>
        <w:rPr>
          <w:rtl/>
        </w:rPr>
        <w:t>היו"ר אוסאמה סעדי:</w:t>
      </w:r>
      <w:r w:rsidRPr="000D1907">
        <w:rPr>
          <w:rStyle w:val="TagStyle"/>
          <w:rtl/>
        </w:rPr>
        <w:t xml:space="preserve"> &lt;&lt; </w:t>
      </w:r>
      <w:proofErr w:type="spellStart"/>
      <w:r w:rsidRPr="000D1907">
        <w:rPr>
          <w:rStyle w:val="TagStyle"/>
          <w:rtl/>
        </w:rPr>
        <w:t>יור</w:t>
      </w:r>
      <w:proofErr w:type="spellEnd"/>
      <w:r w:rsidRPr="000D1907">
        <w:rPr>
          <w:rStyle w:val="TagStyle"/>
          <w:rtl/>
        </w:rPr>
        <w:t xml:space="preserve"> &gt;&gt;</w:t>
      </w:r>
      <w:r>
        <w:rPr>
          <w:rtl/>
        </w:rPr>
        <w:t xml:space="preserve">   </w:t>
      </w:r>
      <w:bookmarkEnd w:id="1382"/>
    </w:p>
    <w:p w:rsidR="000D1907" w:rsidRDefault="000D1907" w:rsidP="000D1907">
      <w:pPr>
        <w:pStyle w:val="KeepWithNext"/>
        <w:rPr>
          <w:rtl/>
        </w:rPr>
      </w:pPr>
    </w:p>
    <w:p w:rsidR="000D1907" w:rsidRDefault="000D1907" w:rsidP="000D1907">
      <w:pPr>
        <w:rPr>
          <w:rtl/>
        </w:rPr>
      </w:pPr>
      <w:bookmarkStart w:id="1383" w:name="_ETM_Q1_3986304"/>
      <w:bookmarkEnd w:id="1383"/>
      <w:r>
        <w:rPr>
          <w:rFonts w:hint="cs"/>
          <w:rtl/>
        </w:rPr>
        <w:t xml:space="preserve">אבי </w:t>
      </w:r>
      <w:proofErr w:type="spellStart"/>
      <w:r>
        <w:rPr>
          <w:rFonts w:hint="cs"/>
          <w:rtl/>
        </w:rPr>
        <w:t>אלטלף</w:t>
      </w:r>
      <w:proofErr w:type="spellEnd"/>
      <w:r>
        <w:rPr>
          <w:rFonts w:hint="cs"/>
          <w:rtl/>
        </w:rPr>
        <w:t>, ארגון המגשרים, בעני</w:t>
      </w:r>
      <w:r w:rsidR="006B09EB">
        <w:rPr>
          <w:rFonts w:hint="cs"/>
          <w:rtl/>
        </w:rPr>
        <w:t>י</w:t>
      </w:r>
      <w:r>
        <w:rPr>
          <w:rFonts w:hint="cs"/>
          <w:rtl/>
        </w:rPr>
        <w:t xml:space="preserve">ן </w:t>
      </w:r>
      <w:bookmarkStart w:id="1384" w:name="_ETM_Q1_3993367"/>
      <w:bookmarkEnd w:id="1384"/>
      <w:r>
        <w:rPr>
          <w:rFonts w:hint="cs"/>
          <w:rtl/>
        </w:rPr>
        <w:t xml:space="preserve">הסעד הזמני. </w:t>
      </w:r>
    </w:p>
    <w:p w:rsidR="000D1907" w:rsidRDefault="000D1907" w:rsidP="000D1907">
      <w:pPr>
        <w:rPr>
          <w:rtl/>
        </w:rPr>
      </w:pPr>
      <w:bookmarkStart w:id="1385" w:name="_ETM_Q1_3995555"/>
      <w:bookmarkStart w:id="1386" w:name="_ETM_Q1_3995617"/>
      <w:bookmarkStart w:id="1387" w:name="_ETM_Q1_3995711"/>
      <w:bookmarkStart w:id="1388" w:name="_ETM_Q1_3995820"/>
      <w:bookmarkStart w:id="1389" w:name="_ETM_Q1_4003290"/>
      <w:bookmarkEnd w:id="1385"/>
      <w:bookmarkEnd w:id="1386"/>
      <w:bookmarkEnd w:id="1387"/>
      <w:bookmarkEnd w:id="1388"/>
      <w:bookmarkEnd w:id="1389"/>
    </w:p>
    <w:p w:rsidR="000D1907" w:rsidRDefault="000D1907" w:rsidP="000D1907">
      <w:pPr>
        <w:pStyle w:val="af9"/>
        <w:keepNext/>
        <w:rPr>
          <w:rtl/>
        </w:rPr>
      </w:pPr>
      <w:bookmarkStart w:id="1390" w:name="ET_guest_779503_137"/>
      <w:r w:rsidRPr="000D1907">
        <w:rPr>
          <w:rStyle w:val="TagStyle"/>
          <w:rtl/>
        </w:rPr>
        <w:t xml:space="preserve"> &lt;&lt; אורח &gt;&gt; </w:t>
      </w:r>
      <w:r>
        <w:rPr>
          <w:rtl/>
        </w:rPr>
        <w:t xml:space="preserve">אברהם </w:t>
      </w:r>
      <w:proofErr w:type="spellStart"/>
      <w:r>
        <w:rPr>
          <w:rtl/>
        </w:rPr>
        <w:t>אלטלף</w:t>
      </w:r>
      <w:proofErr w:type="spellEnd"/>
      <w:r>
        <w:rPr>
          <w:rtl/>
        </w:rPr>
        <w:t>:</w:t>
      </w:r>
      <w:r w:rsidRPr="000D1907">
        <w:rPr>
          <w:rStyle w:val="TagStyle"/>
          <w:rtl/>
        </w:rPr>
        <w:t xml:space="preserve"> &lt;&lt; אורח &gt;&gt;</w:t>
      </w:r>
      <w:r>
        <w:rPr>
          <w:rtl/>
        </w:rPr>
        <w:t xml:space="preserve">   </w:t>
      </w:r>
      <w:bookmarkEnd w:id="1390"/>
    </w:p>
    <w:p w:rsidR="000D1907" w:rsidRDefault="000D1907" w:rsidP="000D1907">
      <w:pPr>
        <w:pStyle w:val="KeepWithNext"/>
        <w:rPr>
          <w:rtl/>
        </w:rPr>
      </w:pPr>
    </w:p>
    <w:p w:rsidR="00682816" w:rsidRDefault="006B09EB" w:rsidP="00682816">
      <w:pPr>
        <w:rPr>
          <w:rtl/>
        </w:rPr>
      </w:pPr>
      <w:bookmarkStart w:id="1391" w:name="_ETM_Q1_4003805"/>
      <w:bookmarkStart w:id="1392" w:name="_ETM_Q1_4003868"/>
      <w:bookmarkEnd w:id="1391"/>
      <w:bookmarkEnd w:id="1392"/>
      <w:r>
        <w:rPr>
          <w:rFonts w:hint="cs"/>
          <w:rtl/>
        </w:rPr>
        <w:t>א</w:t>
      </w:r>
      <w:bookmarkStart w:id="1393" w:name="_ETM_Q1_3996503"/>
      <w:bookmarkEnd w:id="1393"/>
      <w:r>
        <w:rPr>
          <w:rFonts w:hint="cs"/>
          <w:rtl/>
        </w:rPr>
        <w:t xml:space="preserve">ני רוצה להדגיש נושא שעובר כחוט השני בכל המהלך של </w:t>
      </w:r>
      <w:bookmarkStart w:id="1394" w:name="_ETM_Q1_3999001"/>
      <w:bookmarkEnd w:id="1394"/>
      <w:r>
        <w:rPr>
          <w:rFonts w:hint="cs"/>
          <w:rtl/>
        </w:rPr>
        <w:t xml:space="preserve">החוק, </w:t>
      </w:r>
      <w:r w:rsidR="000D1907">
        <w:rPr>
          <w:rFonts w:hint="cs"/>
          <w:rtl/>
        </w:rPr>
        <w:t xml:space="preserve">והוא גם מתנגש עם חוקים אחרים </w:t>
      </w:r>
      <w:r w:rsidR="000D1907">
        <w:rPr>
          <w:rtl/>
        </w:rPr>
        <w:t>–</w:t>
      </w:r>
      <w:r w:rsidR="000D1907">
        <w:rPr>
          <w:rFonts w:hint="cs"/>
          <w:rtl/>
        </w:rPr>
        <w:t xml:space="preserve"> העלתה </w:t>
      </w:r>
      <w:bookmarkStart w:id="1395" w:name="_ETM_Q1_4008288"/>
      <w:bookmarkEnd w:id="1395"/>
      <w:r w:rsidR="000D1907">
        <w:rPr>
          <w:rFonts w:hint="cs"/>
          <w:rtl/>
        </w:rPr>
        <w:t>את זה גלי</w:t>
      </w:r>
      <w:r>
        <w:rPr>
          <w:rFonts w:hint="cs"/>
          <w:rtl/>
        </w:rPr>
        <w:t>,</w:t>
      </w:r>
      <w:r w:rsidR="000D1907">
        <w:rPr>
          <w:rFonts w:hint="cs"/>
          <w:rtl/>
        </w:rPr>
        <w:t xml:space="preserve"> ואני רוצה להרחיב. ב</w:t>
      </w:r>
      <w:r w:rsidR="00FB5271">
        <w:rPr>
          <w:rFonts w:hint="cs"/>
          <w:rtl/>
        </w:rPr>
        <w:t xml:space="preserve">מהות </w:t>
      </w:r>
      <w:r w:rsidR="000D1907">
        <w:rPr>
          <w:rFonts w:hint="cs"/>
          <w:rtl/>
        </w:rPr>
        <w:t xml:space="preserve">החוק, המטרה היא </w:t>
      </w:r>
      <w:bookmarkStart w:id="1396" w:name="_ETM_Q1_4014334"/>
      <w:bookmarkEnd w:id="1396"/>
      <w:r w:rsidR="000D1907">
        <w:rPr>
          <w:rFonts w:hint="cs"/>
          <w:rtl/>
        </w:rPr>
        <w:t>שיחיד</w:t>
      </w:r>
      <w:r w:rsidR="00682816">
        <w:rPr>
          <w:rFonts w:hint="cs"/>
          <w:rtl/>
        </w:rPr>
        <w:t>ו</w:t>
      </w:r>
      <w:r w:rsidR="000D1907">
        <w:rPr>
          <w:rFonts w:hint="cs"/>
          <w:rtl/>
        </w:rPr>
        <w:t xml:space="preserve">ת הסיוע יבצעו </w:t>
      </w:r>
      <w:r w:rsidR="00682816">
        <w:rPr>
          <w:rFonts w:hint="cs"/>
          <w:rtl/>
        </w:rPr>
        <w:t xml:space="preserve">את עבודת הניטור של התיקים, המיון שלהם, </w:t>
      </w:r>
      <w:r w:rsidR="000D1907">
        <w:rPr>
          <w:rFonts w:hint="cs"/>
          <w:rtl/>
        </w:rPr>
        <w:t xml:space="preserve">ההסבר על </w:t>
      </w:r>
      <w:r w:rsidR="00FB5271">
        <w:rPr>
          <w:rFonts w:hint="cs"/>
          <w:rtl/>
        </w:rPr>
        <w:t xml:space="preserve">מהות </w:t>
      </w:r>
      <w:r w:rsidR="000D1907">
        <w:rPr>
          <w:rFonts w:hint="cs"/>
          <w:rtl/>
        </w:rPr>
        <w:t xml:space="preserve">ההליכים החליפיים </w:t>
      </w:r>
      <w:bookmarkStart w:id="1397" w:name="_ETM_Q1_4024185"/>
      <w:bookmarkEnd w:id="1397"/>
      <w:r w:rsidR="000D1907">
        <w:rPr>
          <w:rFonts w:hint="cs"/>
          <w:rtl/>
        </w:rPr>
        <w:t>שאפשר</w:t>
      </w:r>
      <w:r w:rsidR="00682816">
        <w:rPr>
          <w:rFonts w:hint="cs"/>
          <w:rtl/>
        </w:rPr>
        <w:t>י</w:t>
      </w:r>
      <w:r w:rsidR="000D1907">
        <w:rPr>
          <w:rFonts w:hint="cs"/>
          <w:rtl/>
        </w:rPr>
        <w:t xml:space="preserve">ים לביצוע </w:t>
      </w:r>
      <w:r w:rsidR="00682816">
        <w:rPr>
          <w:rFonts w:hint="cs"/>
          <w:rtl/>
        </w:rPr>
        <w:t xml:space="preserve">עבור הצדדים, </w:t>
      </w:r>
      <w:bookmarkStart w:id="1398" w:name="_ETM_Q1_4026388"/>
      <w:bookmarkEnd w:id="1398"/>
      <w:r w:rsidR="000D1907">
        <w:rPr>
          <w:rFonts w:hint="cs"/>
          <w:rtl/>
        </w:rPr>
        <w:t xml:space="preserve">ויפנו אותם לגישור לחיצוני שאמור להתבצע על-ידי מגשרים </w:t>
      </w:r>
      <w:bookmarkStart w:id="1399" w:name="_ETM_Q1_4034241"/>
      <w:bookmarkEnd w:id="1399"/>
      <w:r w:rsidR="00682816">
        <w:rPr>
          <w:rFonts w:hint="cs"/>
          <w:rtl/>
        </w:rPr>
        <w:t>מקצועיים שמאושרים היום על-ידי משרד המשפטים ברשימת</w:t>
      </w:r>
      <w:r w:rsidR="000D1907">
        <w:rPr>
          <w:rFonts w:hint="cs"/>
          <w:rtl/>
        </w:rPr>
        <w:t xml:space="preserve"> המגשרים. </w:t>
      </w:r>
    </w:p>
    <w:p w:rsidR="00682816" w:rsidRDefault="00682816" w:rsidP="00682816">
      <w:pPr>
        <w:rPr>
          <w:rtl/>
        </w:rPr>
      </w:pPr>
      <w:bookmarkStart w:id="1400" w:name="_ETM_Q1_4035997"/>
      <w:bookmarkStart w:id="1401" w:name="_ETM_Q1_4036080"/>
      <w:bookmarkEnd w:id="1400"/>
      <w:bookmarkEnd w:id="1401"/>
    </w:p>
    <w:p w:rsidR="000D1907" w:rsidRDefault="00682816" w:rsidP="00682816">
      <w:pPr>
        <w:rPr>
          <w:rtl/>
        </w:rPr>
      </w:pPr>
      <w:bookmarkStart w:id="1402" w:name="_ETM_Q1_4036165"/>
      <w:bookmarkStart w:id="1403" w:name="_ETM_Q1_4036239"/>
      <w:bookmarkEnd w:id="1402"/>
      <w:bookmarkEnd w:id="1403"/>
      <w:r>
        <w:rPr>
          <w:rFonts w:hint="cs"/>
          <w:rtl/>
        </w:rPr>
        <w:t xml:space="preserve">בתיקונים האלה אנחנו מאפשרים </w:t>
      </w:r>
      <w:bookmarkStart w:id="1404" w:name="_ETM_Q1_4040155"/>
      <w:bookmarkEnd w:id="1404"/>
      <w:r>
        <w:rPr>
          <w:rFonts w:hint="cs"/>
          <w:rtl/>
        </w:rPr>
        <w:t xml:space="preserve">את המצב שבו </w:t>
      </w:r>
      <w:r w:rsidR="000D1907">
        <w:rPr>
          <w:rFonts w:hint="cs"/>
          <w:rtl/>
        </w:rPr>
        <w:t xml:space="preserve">יחידות הסיוע מבצעות את הגישור כולו בשלמותו, </w:t>
      </w:r>
      <w:bookmarkStart w:id="1405" w:name="_ETM_Q1_4046789"/>
      <w:bookmarkEnd w:id="1405"/>
      <w:r w:rsidR="000D1907">
        <w:rPr>
          <w:rFonts w:hint="cs"/>
          <w:rtl/>
        </w:rPr>
        <w:t xml:space="preserve">ואנחנו פוגעים בכמה עקרונות </w:t>
      </w:r>
      <w:r w:rsidR="00646688">
        <w:rPr>
          <w:rFonts w:hint="cs"/>
          <w:rtl/>
        </w:rPr>
        <w:t>מאוד</w:t>
      </w:r>
      <w:r w:rsidR="000D1907">
        <w:rPr>
          <w:rFonts w:hint="cs"/>
          <w:rtl/>
        </w:rPr>
        <w:t xml:space="preserve"> בסיסי</w:t>
      </w:r>
      <w:r>
        <w:rPr>
          <w:rFonts w:hint="cs"/>
          <w:rtl/>
        </w:rPr>
        <w:t>י</w:t>
      </w:r>
      <w:r w:rsidR="000D1907">
        <w:rPr>
          <w:rFonts w:hint="cs"/>
          <w:rtl/>
        </w:rPr>
        <w:t xml:space="preserve">ם. </w:t>
      </w:r>
      <w:r>
        <w:rPr>
          <w:rFonts w:hint="cs"/>
          <w:rtl/>
        </w:rPr>
        <w:t>דיברתם קודם על ה-60 יום, 40 יום</w:t>
      </w:r>
      <w:bookmarkStart w:id="1406" w:name="_ETM_Q1_4050244"/>
      <w:bookmarkEnd w:id="1406"/>
      <w:r>
        <w:rPr>
          <w:rFonts w:hint="cs"/>
          <w:rtl/>
        </w:rPr>
        <w:t xml:space="preserve">, עשרה ימים נוספים, </w:t>
      </w:r>
      <w:r w:rsidR="000D1907">
        <w:rPr>
          <w:rFonts w:hint="cs"/>
          <w:rtl/>
        </w:rPr>
        <w:t xml:space="preserve">העומס על יחידות הסיוע. </w:t>
      </w:r>
      <w:bookmarkStart w:id="1407" w:name="_ETM_Q1_4054615"/>
      <w:bookmarkEnd w:id="1407"/>
      <w:r w:rsidR="000D1907">
        <w:rPr>
          <w:rFonts w:hint="cs"/>
          <w:rtl/>
        </w:rPr>
        <w:t xml:space="preserve">בדיוק בשביל זה מקימה המדינה, משרד המשפטים את רשימת </w:t>
      </w:r>
      <w:bookmarkStart w:id="1408" w:name="_ETM_Q1_4063305"/>
      <w:bookmarkEnd w:id="1408"/>
      <w:r w:rsidR="000D1907">
        <w:rPr>
          <w:rFonts w:hint="cs"/>
          <w:rtl/>
        </w:rPr>
        <w:t xml:space="preserve">המגשרים החיצונית למערכת. </w:t>
      </w:r>
      <w:r>
        <w:rPr>
          <w:rFonts w:hint="cs"/>
          <w:rtl/>
        </w:rPr>
        <w:t xml:space="preserve">הם עוברים מיונים מאוד לא פשוטים, </w:t>
      </w:r>
      <w:bookmarkStart w:id="1409" w:name="_ETM_Q1_4065824"/>
      <w:bookmarkEnd w:id="1409"/>
      <w:r>
        <w:rPr>
          <w:rFonts w:hint="cs"/>
          <w:rtl/>
        </w:rPr>
        <w:t xml:space="preserve">הרבה מהם לא עוברים אותם, </w:t>
      </w:r>
      <w:r w:rsidR="000D1907">
        <w:rPr>
          <w:rFonts w:hint="cs"/>
          <w:rtl/>
        </w:rPr>
        <w:t>ובסופו של דבר מאושרים מגש</w:t>
      </w:r>
      <w:r>
        <w:rPr>
          <w:rFonts w:hint="cs"/>
          <w:rtl/>
        </w:rPr>
        <w:t>ר</w:t>
      </w:r>
      <w:r w:rsidR="000D1907">
        <w:rPr>
          <w:rFonts w:hint="cs"/>
          <w:rtl/>
        </w:rPr>
        <w:t xml:space="preserve">ים </w:t>
      </w:r>
      <w:r w:rsidR="00646688">
        <w:rPr>
          <w:rFonts w:hint="cs"/>
          <w:rtl/>
        </w:rPr>
        <w:t>מאוד</w:t>
      </w:r>
      <w:r w:rsidR="000D1907">
        <w:rPr>
          <w:rFonts w:hint="cs"/>
          <w:rtl/>
        </w:rPr>
        <w:t xml:space="preserve"> </w:t>
      </w:r>
      <w:bookmarkStart w:id="1410" w:name="_ETM_Q1_4072620"/>
      <w:bookmarkEnd w:id="1410"/>
      <w:r w:rsidR="000D1907">
        <w:rPr>
          <w:rFonts w:hint="cs"/>
          <w:rtl/>
        </w:rPr>
        <w:t>מקצוע</w:t>
      </w:r>
      <w:r>
        <w:rPr>
          <w:rFonts w:hint="cs"/>
          <w:rtl/>
        </w:rPr>
        <w:t>י</w:t>
      </w:r>
      <w:r w:rsidR="000D1907">
        <w:rPr>
          <w:rFonts w:hint="cs"/>
          <w:rtl/>
        </w:rPr>
        <w:t>ים. לשם כך הם נועדו, כדי להקל מעומס המערכת</w:t>
      </w:r>
      <w:r>
        <w:rPr>
          <w:rFonts w:hint="cs"/>
          <w:rtl/>
        </w:rPr>
        <w:t xml:space="preserve">, כדי שיחידות הסיוע לא </w:t>
      </w:r>
      <w:bookmarkStart w:id="1411" w:name="_ETM_Q1_4080559"/>
      <w:bookmarkEnd w:id="1411"/>
      <w:r>
        <w:rPr>
          <w:rFonts w:hint="cs"/>
          <w:rtl/>
        </w:rPr>
        <w:t>יצטרכו</w:t>
      </w:r>
      <w:r w:rsidR="000D1907">
        <w:rPr>
          <w:rFonts w:hint="cs"/>
          <w:rtl/>
        </w:rPr>
        <w:t xml:space="preserve"> לבצע </w:t>
      </w:r>
      <w:bookmarkStart w:id="1412" w:name="_ETM_Q1_4080412"/>
      <w:bookmarkEnd w:id="1412"/>
      <w:r w:rsidR="000D1907">
        <w:rPr>
          <w:rFonts w:hint="cs"/>
          <w:rtl/>
        </w:rPr>
        <w:t xml:space="preserve">את הגישורים עצמם בפועל אלא יבצעו </w:t>
      </w:r>
      <w:r>
        <w:rPr>
          <w:rFonts w:hint="cs"/>
          <w:rtl/>
        </w:rPr>
        <w:t xml:space="preserve">את הניטור הראשוני של התיק </w:t>
      </w:r>
      <w:r w:rsidR="000D1907">
        <w:rPr>
          <w:rFonts w:hint="cs"/>
          <w:rtl/>
        </w:rPr>
        <w:t>ואז יפנו אותו החוצה</w:t>
      </w:r>
      <w:r>
        <w:rPr>
          <w:rFonts w:hint="cs"/>
          <w:rtl/>
        </w:rPr>
        <w:t xml:space="preserve"> לעבודה</w:t>
      </w:r>
      <w:r w:rsidR="000D1907">
        <w:rPr>
          <w:rFonts w:hint="cs"/>
          <w:rtl/>
        </w:rPr>
        <w:t xml:space="preserve">, </w:t>
      </w:r>
      <w:bookmarkStart w:id="1413" w:name="_ETM_Q1_4087428"/>
      <w:bookmarkEnd w:id="1413"/>
      <w:r w:rsidR="000D1907">
        <w:rPr>
          <w:rFonts w:hint="cs"/>
          <w:rtl/>
        </w:rPr>
        <w:t>וכדי שהמערך הזה של המגשר</w:t>
      </w:r>
      <w:r w:rsidR="00646688">
        <w:rPr>
          <w:rFonts w:hint="cs"/>
          <w:rtl/>
        </w:rPr>
        <w:t>ים</w:t>
      </w:r>
      <w:r w:rsidR="000D1907">
        <w:rPr>
          <w:rFonts w:hint="cs"/>
          <w:rtl/>
        </w:rPr>
        <w:t xml:space="preserve"> המקצועיים יעבוד. במילה הזו</w:t>
      </w:r>
      <w:r>
        <w:rPr>
          <w:rFonts w:hint="cs"/>
          <w:rtl/>
        </w:rPr>
        <w:t xml:space="preserve"> </w:t>
      </w:r>
      <w:r w:rsidR="000D1907">
        <w:rPr>
          <w:rFonts w:hint="cs"/>
          <w:rtl/>
        </w:rPr>
        <w:t>"הזמני</w:t>
      </w:r>
      <w:r>
        <w:rPr>
          <w:rFonts w:hint="cs"/>
          <w:rtl/>
        </w:rPr>
        <w:t>י</w:t>
      </w:r>
      <w:r w:rsidR="000D1907">
        <w:rPr>
          <w:rFonts w:hint="cs"/>
          <w:rtl/>
        </w:rPr>
        <w:t xml:space="preserve">ם", </w:t>
      </w:r>
      <w:bookmarkStart w:id="1414" w:name="_ETM_Q1_4097648"/>
      <w:bookmarkEnd w:id="1414"/>
      <w:r w:rsidR="000D1907">
        <w:rPr>
          <w:rFonts w:hint="cs"/>
          <w:rtl/>
        </w:rPr>
        <w:t>מוריד</w:t>
      </w:r>
      <w:r w:rsidR="00646688">
        <w:rPr>
          <w:rFonts w:hint="cs"/>
          <w:rtl/>
        </w:rPr>
        <w:t>ים</w:t>
      </w:r>
      <w:r w:rsidR="000D1907">
        <w:rPr>
          <w:rFonts w:hint="cs"/>
          <w:rtl/>
        </w:rPr>
        <w:t xml:space="preserve"> אותה מהחוק </w:t>
      </w:r>
      <w:r w:rsidR="000D1907">
        <w:rPr>
          <w:rtl/>
        </w:rPr>
        <w:t>–</w:t>
      </w:r>
      <w:r w:rsidR="000D1907">
        <w:rPr>
          <w:rFonts w:hint="cs"/>
          <w:rtl/>
        </w:rPr>
        <w:t xml:space="preserve"> יצרנו מצב שיחידות הסיוע יכול</w:t>
      </w:r>
      <w:r>
        <w:rPr>
          <w:rFonts w:hint="cs"/>
          <w:rtl/>
        </w:rPr>
        <w:t>ות</w:t>
      </w:r>
      <w:r w:rsidR="000D1907">
        <w:rPr>
          <w:rFonts w:hint="cs"/>
          <w:rtl/>
        </w:rPr>
        <w:t xml:space="preserve"> לעשות </w:t>
      </w:r>
      <w:bookmarkStart w:id="1415" w:name="_ETM_Q1_4104303"/>
      <w:bookmarkEnd w:id="1415"/>
      <w:r w:rsidR="000D1907">
        <w:rPr>
          <w:rFonts w:hint="cs"/>
          <w:rtl/>
        </w:rPr>
        <w:t>הכול בתוך המהלך</w:t>
      </w:r>
      <w:r>
        <w:rPr>
          <w:rFonts w:hint="cs"/>
          <w:rtl/>
        </w:rPr>
        <w:t>, מאפשרים להם, פוגעים בעיקרון</w:t>
      </w:r>
      <w:r w:rsidR="000D1907">
        <w:rPr>
          <w:rFonts w:hint="cs"/>
          <w:rtl/>
        </w:rPr>
        <w:t xml:space="preserve"> של החוק עצמו שנועד לבצע משהו </w:t>
      </w:r>
      <w:r w:rsidR="00646688">
        <w:rPr>
          <w:rFonts w:hint="cs"/>
          <w:rtl/>
        </w:rPr>
        <w:t>מאוד</w:t>
      </w:r>
      <w:r w:rsidR="000D1907">
        <w:rPr>
          <w:rFonts w:hint="cs"/>
          <w:rtl/>
        </w:rPr>
        <w:t xml:space="preserve"> </w:t>
      </w:r>
      <w:bookmarkStart w:id="1416" w:name="_ETM_Q1_4110787"/>
      <w:bookmarkEnd w:id="1416"/>
      <w:r w:rsidR="000D1907">
        <w:rPr>
          <w:rFonts w:hint="cs"/>
          <w:rtl/>
        </w:rPr>
        <w:t xml:space="preserve">מוגדר וספציפי, </w:t>
      </w:r>
      <w:r>
        <w:rPr>
          <w:rFonts w:hint="cs"/>
          <w:rtl/>
        </w:rPr>
        <w:t xml:space="preserve">ופוגעים </w:t>
      </w:r>
      <w:r w:rsidR="000D1907">
        <w:rPr>
          <w:rFonts w:hint="cs"/>
          <w:rtl/>
        </w:rPr>
        <w:t xml:space="preserve">בחוקים אחרים שמחוקקים או קיימים כבר. </w:t>
      </w:r>
      <w:r>
        <w:rPr>
          <w:rFonts w:hint="cs"/>
          <w:rtl/>
        </w:rPr>
        <w:t>מעמיסים על המערכת.</w:t>
      </w:r>
    </w:p>
    <w:p w:rsidR="000D1907" w:rsidRDefault="000D1907" w:rsidP="000D1907">
      <w:pPr>
        <w:rPr>
          <w:rtl/>
        </w:rPr>
      </w:pPr>
      <w:bookmarkStart w:id="1417" w:name="_ETM_Q1_4119901"/>
      <w:bookmarkStart w:id="1418" w:name="_ETM_Q1_4119979"/>
      <w:bookmarkEnd w:id="1417"/>
      <w:bookmarkEnd w:id="1418"/>
    </w:p>
    <w:p w:rsidR="000D1907" w:rsidRDefault="000D1907" w:rsidP="000D1907">
      <w:pPr>
        <w:pStyle w:val="af6"/>
        <w:keepNext/>
        <w:rPr>
          <w:rtl/>
        </w:rPr>
      </w:pPr>
      <w:bookmarkStart w:id="1419" w:name="ET_yor_5292_138"/>
      <w:r w:rsidRPr="000D1907">
        <w:rPr>
          <w:rStyle w:val="TagStyle"/>
          <w:rtl/>
        </w:rPr>
        <w:t xml:space="preserve"> &lt;&lt; </w:t>
      </w:r>
      <w:proofErr w:type="spellStart"/>
      <w:r w:rsidRPr="000D1907">
        <w:rPr>
          <w:rStyle w:val="TagStyle"/>
          <w:rtl/>
        </w:rPr>
        <w:t>יור</w:t>
      </w:r>
      <w:proofErr w:type="spellEnd"/>
      <w:r w:rsidRPr="000D1907">
        <w:rPr>
          <w:rStyle w:val="TagStyle"/>
          <w:rtl/>
        </w:rPr>
        <w:t xml:space="preserve"> &gt;&gt; </w:t>
      </w:r>
      <w:r>
        <w:rPr>
          <w:rtl/>
        </w:rPr>
        <w:t>היו"ר אוסאמה סעדי:</w:t>
      </w:r>
      <w:r w:rsidRPr="000D1907">
        <w:rPr>
          <w:rStyle w:val="TagStyle"/>
          <w:rtl/>
        </w:rPr>
        <w:t xml:space="preserve"> &lt;&lt; </w:t>
      </w:r>
      <w:proofErr w:type="spellStart"/>
      <w:r w:rsidRPr="000D1907">
        <w:rPr>
          <w:rStyle w:val="TagStyle"/>
          <w:rtl/>
        </w:rPr>
        <w:t>יור</w:t>
      </w:r>
      <w:proofErr w:type="spellEnd"/>
      <w:r w:rsidRPr="000D1907">
        <w:rPr>
          <w:rStyle w:val="TagStyle"/>
          <w:rtl/>
        </w:rPr>
        <w:t xml:space="preserve"> &gt;&gt;</w:t>
      </w:r>
      <w:r>
        <w:rPr>
          <w:rtl/>
        </w:rPr>
        <w:t xml:space="preserve">   </w:t>
      </w:r>
      <w:bookmarkEnd w:id="1419"/>
    </w:p>
    <w:p w:rsidR="000D1907" w:rsidRDefault="000D1907" w:rsidP="000D1907">
      <w:pPr>
        <w:pStyle w:val="KeepWithNext"/>
        <w:rPr>
          <w:rtl/>
        </w:rPr>
      </w:pPr>
    </w:p>
    <w:p w:rsidR="000D1907" w:rsidRDefault="000D1907" w:rsidP="000D1907">
      <w:pPr>
        <w:rPr>
          <w:rtl/>
        </w:rPr>
      </w:pPr>
      <w:bookmarkStart w:id="1420" w:name="_ETM_Q1_4120729"/>
      <w:bookmarkEnd w:id="1420"/>
      <w:r>
        <w:rPr>
          <w:rFonts w:hint="cs"/>
          <w:rtl/>
        </w:rPr>
        <w:t>למה פוגעים?</w:t>
      </w:r>
    </w:p>
    <w:p w:rsidR="000D1907" w:rsidRDefault="000D1907" w:rsidP="000D1907">
      <w:pPr>
        <w:rPr>
          <w:rtl/>
        </w:rPr>
      </w:pPr>
      <w:bookmarkStart w:id="1421" w:name="_ETM_Q1_4122385"/>
      <w:bookmarkStart w:id="1422" w:name="_ETM_Q1_4122463"/>
      <w:bookmarkEnd w:id="1421"/>
      <w:bookmarkEnd w:id="1422"/>
    </w:p>
    <w:p w:rsidR="000D1907" w:rsidRDefault="000D1907" w:rsidP="000D1907">
      <w:pPr>
        <w:pStyle w:val="-"/>
        <w:keepNext/>
        <w:rPr>
          <w:rtl/>
        </w:rPr>
      </w:pPr>
      <w:bookmarkStart w:id="1423" w:name="ET_speakercontinue_779503_139"/>
      <w:r w:rsidRPr="000D1907">
        <w:rPr>
          <w:rStyle w:val="TagStyle"/>
          <w:rtl/>
        </w:rPr>
        <w:t xml:space="preserve"> &lt;&lt; </w:t>
      </w:r>
      <w:proofErr w:type="spellStart"/>
      <w:r w:rsidRPr="000D1907">
        <w:rPr>
          <w:rStyle w:val="TagStyle"/>
          <w:rtl/>
        </w:rPr>
        <w:t>דובר_המשך</w:t>
      </w:r>
      <w:proofErr w:type="spellEnd"/>
      <w:r w:rsidRPr="000D1907">
        <w:rPr>
          <w:rStyle w:val="TagStyle"/>
          <w:rtl/>
        </w:rPr>
        <w:t xml:space="preserve"> &gt;&gt; </w:t>
      </w:r>
      <w:r>
        <w:rPr>
          <w:rtl/>
        </w:rPr>
        <w:t xml:space="preserve">אברהם </w:t>
      </w:r>
      <w:proofErr w:type="spellStart"/>
      <w:r>
        <w:rPr>
          <w:rtl/>
        </w:rPr>
        <w:t>אלטלף</w:t>
      </w:r>
      <w:proofErr w:type="spellEnd"/>
      <w:r>
        <w:rPr>
          <w:rtl/>
        </w:rPr>
        <w:t>:</w:t>
      </w:r>
      <w:r w:rsidRPr="000D1907">
        <w:rPr>
          <w:rStyle w:val="TagStyle"/>
          <w:rtl/>
        </w:rPr>
        <w:t xml:space="preserve"> &lt;&lt; </w:t>
      </w:r>
      <w:proofErr w:type="spellStart"/>
      <w:r w:rsidRPr="000D1907">
        <w:rPr>
          <w:rStyle w:val="TagStyle"/>
          <w:rtl/>
        </w:rPr>
        <w:t>דובר_המשך</w:t>
      </w:r>
      <w:proofErr w:type="spellEnd"/>
      <w:r w:rsidRPr="000D1907">
        <w:rPr>
          <w:rStyle w:val="TagStyle"/>
          <w:rtl/>
        </w:rPr>
        <w:t xml:space="preserve"> &gt;&gt;</w:t>
      </w:r>
      <w:r>
        <w:rPr>
          <w:rtl/>
        </w:rPr>
        <w:t xml:space="preserve">   </w:t>
      </w:r>
      <w:bookmarkEnd w:id="1423"/>
    </w:p>
    <w:p w:rsidR="000D1907" w:rsidRDefault="000D1907" w:rsidP="000D1907">
      <w:pPr>
        <w:pStyle w:val="KeepWithNext"/>
        <w:rPr>
          <w:rtl/>
        </w:rPr>
      </w:pPr>
    </w:p>
    <w:p w:rsidR="000D1907" w:rsidRDefault="000D1907" w:rsidP="00682816">
      <w:pPr>
        <w:rPr>
          <w:rtl/>
        </w:rPr>
      </w:pPr>
      <w:bookmarkStart w:id="1424" w:name="_ETM_Q1_4123303"/>
      <w:bookmarkEnd w:id="1424"/>
      <w:r>
        <w:rPr>
          <w:rFonts w:hint="cs"/>
          <w:rtl/>
        </w:rPr>
        <w:t xml:space="preserve">צריך </w:t>
      </w:r>
      <w:bookmarkStart w:id="1425" w:name="_ETM_Q1_4123640"/>
      <w:bookmarkEnd w:id="1425"/>
      <w:r>
        <w:rPr>
          <w:rFonts w:hint="cs"/>
          <w:rtl/>
        </w:rPr>
        <w:t>להשאיר ליח</w:t>
      </w:r>
      <w:r w:rsidR="00682816">
        <w:rPr>
          <w:rFonts w:hint="cs"/>
          <w:rtl/>
        </w:rPr>
        <w:t>ידות</w:t>
      </w:r>
      <w:r>
        <w:rPr>
          <w:rFonts w:hint="cs"/>
          <w:rtl/>
        </w:rPr>
        <w:t xml:space="preserve"> הסיוע את העבודה החשובה </w:t>
      </w:r>
      <w:r w:rsidR="00682816">
        <w:rPr>
          <w:rFonts w:hint="cs"/>
          <w:rtl/>
        </w:rPr>
        <w:t xml:space="preserve">של הניטור של </w:t>
      </w:r>
      <w:bookmarkStart w:id="1426" w:name="_ETM_Q1_4125577"/>
      <w:bookmarkEnd w:id="1426"/>
      <w:r w:rsidR="00682816">
        <w:rPr>
          <w:rFonts w:hint="cs"/>
          <w:rtl/>
        </w:rPr>
        <w:t xml:space="preserve">התיק, של הניהול, </w:t>
      </w:r>
      <w:r>
        <w:rPr>
          <w:rFonts w:hint="cs"/>
          <w:rtl/>
        </w:rPr>
        <w:t>הצגת האפשרוי</w:t>
      </w:r>
      <w:r w:rsidR="00682816">
        <w:rPr>
          <w:rFonts w:hint="cs"/>
          <w:rtl/>
        </w:rPr>
        <w:t>ו</w:t>
      </w:r>
      <w:r>
        <w:rPr>
          <w:rFonts w:hint="cs"/>
          <w:rtl/>
        </w:rPr>
        <w:t xml:space="preserve">ת שעומדות לצדדים </w:t>
      </w:r>
      <w:bookmarkStart w:id="1427" w:name="_ETM_Q1_4132116"/>
      <w:bookmarkEnd w:id="1427"/>
      <w:r>
        <w:rPr>
          <w:rFonts w:hint="cs"/>
          <w:rtl/>
        </w:rPr>
        <w:t>ואז להוציא את הת</w:t>
      </w:r>
      <w:r w:rsidR="00682816">
        <w:rPr>
          <w:rFonts w:hint="cs"/>
          <w:rtl/>
        </w:rPr>
        <w:t>יק החוצה למגש</w:t>
      </w:r>
      <w:r>
        <w:rPr>
          <w:rFonts w:hint="cs"/>
          <w:rtl/>
        </w:rPr>
        <w:t>ר</w:t>
      </w:r>
      <w:r w:rsidR="00682816">
        <w:rPr>
          <w:rFonts w:hint="cs"/>
          <w:rtl/>
        </w:rPr>
        <w:t>י</w:t>
      </w:r>
      <w:r>
        <w:rPr>
          <w:rFonts w:hint="cs"/>
          <w:rtl/>
        </w:rPr>
        <w:t xml:space="preserve">ם חיצוניים </w:t>
      </w:r>
      <w:r w:rsidR="00682816">
        <w:rPr>
          <w:rFonts w:hint="cs"/>
          <w:rtl/>
        </w:rPr>
        <w:t xml:space="preserve">שייתנו לזה מרב הזמן הנדרש. גישורים לפעמים </w:t>
      </w:r>
      <w:bookmarkStart w:id="1428" w:name="_ETM_Q1_4141467"/>
      <w:bookmarkEnd w:id="1428"/>
      <w:r w:rsidR="00682816">
        <w:rPr>
          <w:rFonts w:hint="cs"/>
          <w:rtl/>
        </w:rPr>
        <w:t xml:space="preserve">לוקחים </w:t>
      </w:r>
      <w:r>
        <w:rPr>
          <w:rFonts w:hint="cs"/>
          <w:rtl/>
        </w:rPr>
        <w:t xml:space="preserve">חמש, שש, שמונה </w:t>
      </w:r>
      <w:bookmarkStart w:id="1429" w:name="_ETM_Q1_4140647"/>
      <w:bookmarkEnd w:id="1429"/>
      <w:r>
        <w:rPr>
          <w:rFonts w:hint="cs"/>
          <w:rtl/>
        </w:rPr>
        <w:t>פגישות. זה דורש הרבה זמן, ולא נכ</w:t>
      </w:r>
      <w:r w:rsidR="00646688">
        <w:rPr>
          <w:rFonts w:hint="cs"/>
          <w:rtl/>
        </w:rPr>
        <w:t>ון</w:t>
      </w:r>
      <w:r w:rsidR="00682816">
        <w:rPr>
          <w:rFonts w:hint="cs"/>
          <w:rtl/>
        </w:rPr>
        <w:t xml:space="preserve"> להעמיס</w:t>
      </w:r>
      <w:r>
        <w:rPr>
          <w:rFonts w:hint="cs"/>
          <w:rtl/>
        </w:rPr>
        <w:t xml:space="preserve"> את זה </w:t>
      </w:r>
      <w:bookmarkStart w:id="1430" w:name="_ETM_Q1_4146898"/>
      <w:bookmarkEnd w:id="1430"/>
      <w:r w:rsidR="00682816">
        <w:rPr>
          <w:rFonts w:hint="cs"/>
          <w:rtl/>
        </w:rPr>
        <w:t xml:space="preserve">על יחידות הסיוע שגם ככה כורעים תחת הנטל </w:t>
      </w:r>
      <w:r>
        <w:rPr>
          <w:rFonts w:hint="cs"/>
          <w:rtl/>
        </w:rPr>
        <w:t xml:space="preserve">בביצוע הליך </w:t>
      </w:r>
      <w:proofErr w:type="spellStart"/>
      <w:r>
        <w:rPr>
          <w:rFonts w:hint="cs"/>
          <w:rtl/>
        </w:rPr>
        <w:t>המהו</w:t>
      </w:r>
      <w:r w:rsidR="00682816">
        <w:rPr>
          <w:rFonts w:hint="cs"/>
          <w:rtl/>
        </w:rPr>
        <w:t>"</w:t>
      </w:r>
      <w:r>
        <w:rPr>
          <w:rFonts w:hint="cs"/>
          <w:rtl/>
        </w:rPr>
        <w:t>ת</w:t>
      </w:r>
      <w:proofErr w:type="spellEnd"/>
      <w:r>
        <w:rPr>
          <w:rFonts w:hint="cs"/>
          <w:rtl/>
        </w:rPr>
        <w:t xml:space="preserve">. </w:t>
      </w:r>
      <w:r w:rsidR="00682816">
        <w:rPr>
          <w:rFonts w:hint="cs"/>
          <w:rtl/>
        </w:rPr>
        <w:t xml:space="preserve">לכן אם אנחנו מורידים את המילה "זמניים" ומאפשרים להם לבצע </w:t>
      </w:r>
      <w:bookmarkStart w:id="1431" w:name="_ETM_Q1_4155087"/>
      <w:bookmarkEnd w:id="1431"/>
      <w:r>
        <w:rPr>
          <w:rFonts w:hint="cs"/>
          <w:rtl/>
        </w:rPr>
        <w:t>את כל המהלך, חטאנו לכל העני</w:t>
      </w:r>
      <w:r w:rsidR="00682816">
        <w:rPr>
          <w:rFonts w:hint="cs"/>
          <w:rtl/>
        </w:rPr>
        <w:t>י</w:t>
      </w:r>
      <w:r>
        <w:rPr>
          <w:rFonts w:hint="cs"/>
          <w:rtl/>
        </w:rPr>
        <w:t xml:space="preserve">ן של </w:t>
      </w:r>
      <w:bookmarkStart w:id="1432" w:name="_ETM_Q1_4157318"/>
      <w:bookmarkEnd w:id="1432"/>
      <w:r>
        <w:rPr>
          <w:rFonts w:hint="cs"/>
          <w:rtl/>
        </w:rPr>
        <w:t>החוק והתועלת שלו לציבור ולמערכת המשפטית.</w:t>
      </w:r>
    </w:p>
    <w:p w:rsidR="000D1907" w:rsidRDefault="000D1907" w:rsidP="000D1907">
      <w:pPr>
        <w:rPr>
          <w:rtl/>
        </w:rPr>
      </w:pPr>
      <w:bookmarkStart w:id="1433" w:name="_ETM_Q1_4164538"/>
      <w:bookmarkStart w:id="1434" w:name="_ETM_Q1_4164632"/>
      <w:bookmarkEnd w:id="1433"/>
      <w:bookmarkEnd w:id="1434"/>
    </w:p>
    <w:p w:rsidR="000D1907" w:rsidRDefault="000D1907" w:rsidP="000D1907">
      <w:pPr>
        <w:pStyle w:val="af6"/>
        <w:keepNext/>
        <w:rPr>
          <w:rtl/>
        </w:rPr>
      </w:pPr>
      <w:bookmarkStart w:id="1435" w:name="ET_yor_5292_140"/>
      <w:r w:rsidRPr="000D1907">
        <w:rPr>
          <w:rStyle w:val="TagStyle"/>
          <w:rtl/>
        </w:rPr>
        <w:t xml:space="preserve"> &lt;&lt; </w:t>
      </w:r>
      <w:proofErr w:type="spellStart"/>
      <w:r w:rsidRPr="000D1907">
        <w:rPr>
          <w:rStyle w:val="TagStyle"/>
          <w:rtl/>
        </w:rPr>
        <w:t>יור</w:t>
      </w:r>
      <w:proofErr w:type="spellEnd"/>
      <w:r w:rsidRPr="000D1907">
        <w:rPr>
          <w:rStyle w:val="TagStyle"/>
          <w:rtl/>
        </w:rPr>
        <w:t xml:space="preserve"> &gt;&gt; </w:t>
      </w:r>
      <w:r>
        <w:rPr>
          <w:rtl/>
        </w:rPr>
        <w:t>היו"ר אוסאמה סעדי:</w:t>
      </w:r>
      <w:r w:rsidRPr="000D1907">
        <w:rPr>
          <w:rStyle w:val="TagStyle"/>
          <w:rtl/>
        </w:rPr>
        <w:t xml:space="preserve"> &lt;&lt; </w:t>
      </w:r>
      <w:proofErr w:type="spellStart"/>
      <w:r w:rsidRPr="000D1907">
        <w:rPr>
          <w:rStyle w:val="TagStyle"/>
          <w:rtl/>
        </w:rPr>
        <w:t>יור</w:t>
      </w:r>
      <w:proofErr w:type="spellEnd"/>
      <w:r w:rsidRPr="000D1907">
        <w:rPr>
          <w:rStyle w:val="TagStyle"/>
          <w:rtl/>
        </w:rPr>
        <w:t xml:space="preserve"> &gt;&gt;</w:t>
      </w:r>
      <w:r>
        <w:rPr>
          <w:rtl/>
        </w:rPr>
        <w:t xml:space="preserve">   </w:t>
      </w:r>
      <w:bookmarkEnd w:id="1435"/>
    </w:p>
    <w:p w:rsidR="000D1907" w:rsidRDefault="000D1907" w:rsidP="000D1907">
      <w:pPr>
        <w:pStyle w:val="KeepWithNext"/>
        <w:rPr>
          <w:rtl/>
        </w:rPr>
      </w:pPr>
    </w:p>
    <w:p w:rsidR="000B76F6" w:rsidRDefault="000D1907" w:rsidP="000D1907">
      <w:pPr>
        <w:rPr>
          <w:rtl/>
        </w:rPr>
      </w:pPr>
      <w:bookmarkStart w:id="1436" w:name="_ETM_Q1_4168224"/>
      <w:bookmarkEnd w:id="1436"/>
      <w:r>
        <w:rPr>
          <w:rFonts w:hint="cs"/>
          <w:rtl/>
        </w:rPr>
        <w:t xml:space="preserve">תודה. אבישג </w:t>
      </w:r>
      <w:r w:rsidR="000B76F6">
        <w:rPr>
          <w:rFonts w:hint="cs"/>
          <w:rtl/>
        </w:rPr>
        <w:t xml:space="preserve">עוזרד, </w:t>
      </w:r>
      <w:r w:rsidR="00682816">
        <w:rPr>
          <w:rFonts w:hint="cs"/>
          <w:rtl/>
        </w:rPr>
        <w:t xml:space="preserve">ממרכז </w:t>
      </w:r>
      <w:r w:rsidR="000B76F6">
        <w:rPr>
          <w:rFonts w:hint="cs"/>
          <w:rtl/>
        </w:rPr>
        <w:t>רקמן.</w:t>
      </w:r>
      <w:r w:rsidR="00682816">
        <w:rPr>
          <w:rFonts w:hint="cs"/>
          <w:rtl/>
        </w:rPr>
        <w:t xml:space="preserve"> </w:t>
      </w:r>
    </w:p>
    <w:p w:rsidR="000B76F6" w:rsidRDefault="000B76F6" w:rsidP="000D1907">
      <w:pPr>
        <w:rPr>
          <w:rtl/>
        </w:rPr>
      </w:pPr>
      <w:bookmarkStart w:id="1437" w:name="_ETM_Q1_4188364"/>
      <w:bookmarkStart w:id="1438" w:name="_ETM_Q1_4188411"/>
      <w:bookmarkEnd w:id="1437"/>
      <w:bookmarkEnd w:id="1438"/>
    </w:p>
    <w:p w:rsidR="000B76F6" w:rsidRDefault="000B76F6" w:rsidP="000B76F6">
      <w:pPr>
        <w:pStyle w:val="af9"/>
        <w:keepNext/>
        <w:rPr>
          <w:rtl/>
        </w:rPr>
      </w:pPr>
      <w:bookmarkStart w:id="1439" w:name="_ETM_Q1_4188458"/>
      <w:bookmarkStart w:id="1440" w:name="_ETM_Q1_4188536"/>
      <w:bookmarkStart w:id="1441" w:name="_ETM_Q1_4190725"/>
      <w:bookmarkStart w:id="1442" w:name="ET_guest_865267_141"/>
      <w:bookmarkEnd w:id="1439"/>
      <w:bookmarkEnd w:id="1440"/>
      <w:bookmarkEnd w:id="1441"/>
      <w:r w:rsidRPr="000B76F6">
        <w:rPr>
          <w:rStyle w:val="TagStyle"/>
          <w:rtl/>
        </w:rPr>
        <w:t xml:space="preserve"> &lt;&lt; אורח &gt;&gt; </w:t>
      </w:r>
      <w:r>
        <w:rPr>
          <w:rtl/>
        </w:rPr>
        <w:t>אבישג עוזרד:</w:t>
      </w:r>
      <w:r w:rsidRPr="000B76F6">
        <w:rPr>
          <w:rStyle w:val="TagStyle"/>
          <w:rtl/>
        </w:rPr>
        <w:t xml:space="preserve"> &lt;&lt; אורח &gt;&gt;</w:t>
      </w:r>
      <w:r>
        <w:rPr>
          <w:rtl/>
        </w:rPr>
        <w:t xml:space="preserve">   </w:t>
      </w:r>
      <w:bookmarkEnd w:id="1442"/>
    </w:p>
    <w:p w:rsidR="000B76F6" w:rsidRDefault="000B76F6" w:rsidP="000B76F6">
      <w:pPr>
        <w:pStyle w:val="KeepWithNext"/>
        <w:rPr>
          <w:rtl/>
        </w:rPr>
      </w:pPr>
    </w:p>
    <w:p w:rsidR="000B76F6" w:rsidRDefault="00682816" w:rsidP="00682816">
      <w:pPr>
        <w:rPr>
          <w:rtl/>
        </w:rPr>
      </w:pPr>
      <w:bookmarkStart w:id="1443" w:name="_ETM_Q1_4191225"/>
      <w:bookmarkStart w:id="1444" w:name="_ETM_Q1_4191288"/>
      <w:bookmarkEnd w:id="1443"/>
      <w:bookmarkEnd w:id="1444"/>
      <w:r>
        <w:rPr>
          <w:rFonts w:hint="cs"/>
          <w:rtl/>
        </w:rPr>
        <w:t xml:space="preserve">תודה. אני מבינה את הצורך לוודא שסעד זמני </w:t>
      </w:r>
      <w:bookmarkStart w:id="1445" w:name="_ETM_Q1_4175036"/>
      <w:bookmarkEnd w:id="1445"/>
      <w:r>
        <w:rPr>
          <w:rFonts w:hint="cs"/>
          <w:rtl/>
        </w:rPr>
        <w:t xml:space="preserve">הוא אכן זמני ולא ממשיך לעד. יחד עם זאת, </w:t>
      </w:r>
      <w:bookmarkStart w:id="1446" w:name="_ETM_Q1_4179390"/>
      <w:bookmarkEnd w:id="1446"/>
      <w:r>
        <w:rPr>
          <w:rFonts w:hint="cs"/>
          <w:rtl/>
        </w:rPr>
        <w:t xml:space="preserve">אנו כן חוששות שיכול להיגרם פה נזק לבעל הדין שצריך </w:t>
      </w:r>
      <w:bookmarkStart w:id="1447" w:name="_ETM_Q1_4184482"/>
      <w:bookmarkEnd w:id="1447"/>
      <w:r>
        <w:rPr>
          <w:rFonts w:hint="cs"/>
          <w:rtl/>
        </w:rPr>
        <w:t xml:space="preserve">את הסעד הזמני </w:t>
      </w:r>
      <w:r>
        <w:rPr>
          <w:rtl/>
        </w:rPr>
        <w:t>–</w:t>
      </w:r>
      <w:r>
        <w:rPr>
          <w:rFonts w:hint="cs"/>
          <w:rtl/>
        </w:rPr>
        <w:t xml:space="preserve"> למשל, אם הוא מפספס בדיוק את </w:t>
      </w:r>
      <w:bookmarkStart w:id="1448" w:name="_ETM_Q1_4187229"/>
      <w:bookmarkEnd w:id="1448"/>
      <w:r>
        <w:rPr>
          <w:rFonts w:hint="cs"/>
          <w:rtl/>
        </w:rPr>
        <w:t xml:space="preserve">המועד שבו הצד פוקע, והצד השני משתמש בזה </w:t>
      </w:r>
      <w:r w:rsidR="000B76F6">
        <w:rPr>
          <w:rFonts w:hint="cs"/>
          <w:rtl/>
        </w:rPr>
        <w:t xml:space="preserve">ומנצל את </w:t>
      </w:r>
      <w:bookmarkStart w:id="1449" w:name="_ETM_Q1_4195240"/>
      <w:bookmarkEnd w:id="1449"/>
      <w:r w:rsidR="000B76F6">
        <w:rPr>
          <w:rFonts w:hint="cs"/>
          <w:rtl/>
        </w:rPr>
        <w:t>זה סתם, למשל, כדי לה</w:t>
      </w:r>
      <w:r>
        <w:rPr>
          <w:rFonts w:hint="cs"/>
          <w:rtl/>
        </w:rPr>
        <w:t>בריח נכסים</w:t>
      </w:r>
      <w:bookmarkStart w:id="1450" w:name="_ETM_Q1_4200046"/>
      <w:bookmarkEnd w:id="1450"/>
      <w:r w:rsidR="000B76F6">
        <w:rPr>
          <w:rFonts w:hint="cs"/>
          <w:rtl/>
        </w:rPr>
        <w:t>.</w:t>
      </w:r>
    </w:p>
    <w:p w:rsidR="000B76F6" w:rsidRDefault="000B76F6" w:rsidP="000B76F6">
      <w:pPr>
        <w:rPr>
          <w:rtl/>
        </w:rPr>
      </w:pPr>
      <w:bookmarkStart w:id="1451" w:name="_ETM_Q1_4200131"/>
      <w:bookmarkStart w:id="1452" w:name="_ETM_Q1_4200194"/>
      <w:bookmarkEnd w:id="1451"/>
      <w:bookmarkEnd w:id="1452"/>
    </w:p>
    <w:p w:rsidR="000B76F6" w:rsidRDefault="000B76F6" w:rsidP="00682816">
      <w:pPr>
        <w:rPr>
          <w:rtl/>
        </w:rPr>
      </w:pPr>
      <w:bookmarkStart w:id="1453" w:name="_ETM_Q1_4200272"/>
      <w:bookmarkStart w:id="1454" w:name="_ETM_Q1_4200334"/>
      <w:bookmarkEnd w:id="1453"/>
      <w:bookmarkEnd w:id="1454"/>
      <w:r>
        <w:rPr>
          <w:rFonts w:hint="cs"/>
          <w:rtl/>
        </w:rPr>
        <w:t>אנו לא חושבים שתוקף הצו צרי</w:t>
      </w:r>
      <w:r w:rsidR="00682816">
        <w:rPr>
          <w:rFonts w:hint="cs"/>
          <w:rtl/>
        </w:rPr>
        <w:t>ך</w:t>
      </w:r>
      <w:r>
        <w:rPr>
          <w:rFonts w:hint="cs"/>
          <w:rtl/>
        </w:rPr>
        <w:t xml:space="preserve"> </w:t>
      </w:r>
      <w:bookmarkStart w:id="1455" w:name="_ETM_Q1_4205927"/>
      <w:bookmarkEnd w:id="1455"/>
      <w:r>
        <w:rPr>
          <w:rFonts w:hint="cs"/>
          <w:rtl/>
        </w:rPr>
        <w:t xml:space="preserve">להיות לעד, ואני מבינה את החשש, אבל יותר הגיוני שתוקף </w:t>
      </w:r>
      <w:bookmarkStart w:id="1456" w:name="_ETM_Q1_4211552"/>
      <w:bookmarkEnd w:id="1456"/>
      <w:r>
        <w:rPr>
          <w:rFonts w:hint="cs"/>
          <w:rtl/>
        </w:rPr>
        <w:t>הצו ייגזר מהמועד שבו נסגר התיק ל</w:t>
      </w:r>
      <w:r w:rsidR="005275D8">
        <w:rPr>
          <w:rFonts w:hint="cs"/>
          <w:rtl/>
        </w:rPr>
        <w:t>י</w:t>
      </w:r>
      <w:r>
        <w:rPr>
          <w:rFonts w:hint="cs"/>
          <w:rtl/>
        </w:rPr>
        <w:t xml:space="preserve">ישוב סכסוך ולא מהמועד </w:t>
      </w:r>
      <w:bookmarkStart w:id="1457" w:name="_ETM_Q1_4220881"/>
      <w:bookmarkEnd w:id="1457"/>
      <w:r>
        <w:rPr>
          <w:rFonts w:hint="cs"/>
          <w:rtl/>
        </w:rPr>
        <w:t>שנ</w:t>
      </w:r>
      <w:r w:rsidR="005275D8">
        <w:rPr>
          <w:rFonts w:hint="cs"/>
          <w:rtl/>
        </w:rPr>
        <w:t>י</w:t>
      </w:r>
      <w:r>
        <w:rPr>
          <w:rFonts w:hint="cs"/>
          <w:rtl/>
        </w:rPr>
        <w:t>תן הצו, וכך אנו מבטיחים שיש ל</w:t>
      </w:r>
      <w:r w:rsidR="005275D8">
        <w:rPr>
          <w:rFonts w:hint="cs"/>
          <w:rtl/>
        </w:rPr>
        <w:t xml:space="preserve">אותו </w:t>
      </w:r>
      <w:r>
        <w:rPr>
          <w:rFonts w:hint="cs"/>
          <w:rtl/>
        </w:rPr>
        <w:t xml:space="preserve">בעל הדין מספיק זמן </w:t>
      </w:r>
      <w:bookmarkStart w:id="1458" w:name="_ETM_Q1_4227848"/>
      <w:bookmarkEnd w:id="1458"/>
      <w:r>
        <w:rPr>
          <w:rFonts w:hint="cs"/>
          <w:rtl/>
        </w:rPr>
        <w:t xml:space="preserve">להיערך </w:t>
      </w:r>
      <w:r w:rsidR="005275D8">
        <w:rPr>
          <w:rFonts w:hint="cs"/>
          <w:rtl/>
        </w:rPr>
        <w:t>מהרגע שבו נסגרת הבקשה ל</w:t>
      </w:r>
      <w:r>
        <w:rPr>
          <w:rFonts w:hint="cs"/>
          <w:rtl/>
        </w:rPr>
        <w:t xml:space="preserve">יישוב סכסוך ועד מועד הגשת תביעה ככל שתוגש תביעה </w:t>
      </w:r>
      <w:bookmarkStart w:id="1459" w:name="_ETM_Q1_4236328"/>
      <w:bookmarkEnd w:id="1459"/>
      <w:r>
        <w:rPr>
          <w:rFonts w:hint="cs"/>
          <w:rtl/>
        </w:rPr>
        <w:t>שכזו</w:t>
      </w:r>
      <w:r w:rsidR="005275D8">
        <w:rPr>
          <w:rFonts w:hint="cs"/>
          <w:rtl/>
        </w:rPr>
        <w:t xml:space="preserve">, ואם לא, הוא </w:t>
      </w:r>
      <w:bookmarkStart w:id="1460" w:name="_ETM_Q1_4232498"/>
      <w:bookmarkEnd w:id="1460"/>
      <w:r w:rsidR="005275D8">
        <w:rPr>
          <w:rFonts w:hint="cs"/>
          <w:rtl/>
        </w:rPr>
        <w:t>יפקע, אבל לפחות לתת לו את ההגנה הזו</w:t>
      </w:r>
      <w:r>
        <w:rPr>
          <w:rFonts w:hint="cs"/>
          <w:rtl/>
        </w:rPr>
        <w:t xml:space="preserve"> עד להגשת התביעה.</w:t>
      </w:r>
    </w:p>
    <w:p w:rsidR="000B76F6" w:rsidRDefault="000B76F6" w:rsidP="000B76F6">
      <w:pPr>
        <w:rPr>
          <w:rtl/>
        </w:rPr>
      </w:pPr>
      <w:bookmarkStart w:id="1461" w:name="_ETM_Q1_4239661"/>
      <w:bookmarkStart w:id="1462" w:name="_ETM_Q1_4239739"/>
      <w:bookmarkEnd w:id="1461"/>
      <w:bookmarkEnd w:id="1462"/>
    </w:p>
    <w:p w:rsidR="000B76F6" w:rsidRDefault="000B76F6" w:rsidP="000B76F6">
      <w:pPr>
        <w:pStyle w:val="af6"/>
        <w:keepNext/>
        <w:rPr>
          <w:rtl/>
        </w:rPr>
      </w:pPr>
      <w:bookmarkStart w:id="1463" w:name="ET_yor_5292_142"/>
      <w:r w:rsidRPr="000B76F6">
        <w:rPr>
          <w:rStyle w:val="TagStyle"/>
          <w:rtl/>
        </w:rPr>
        <w:t xml:space="preserve"> &lt;&lt; </w:t>
      </w:r>
      <w:proofErr w:type="spellStart"/>
      <w:r w:rsidRPr="000B76F6">
        <w:rPr>
          <w:rStyle w:val="TagStyle"/>
          <w:rtl/>
        </w:rPr>
        <w:t>יור</w:t>
      </w:r>
      <w:proofErr w:type="spellEnd"/>
      <w:r w:rsidRPr="000B76F6">
        <w:rPr>
          <w:rStyle w:val="TagStyle"/>
          <w:rtl/>
        </w:rPr>
        <w:t xml:space="preserve"> &gt;&gt; </w:t>
      </w:r>
      <w:r>
        <w:rPr>
          <w:rtl/>
        </w:rPr>
        <w:t>היו"ר אוסאמה סעדי:</w:t>
      </w:r>
      <w:r w:rsidRPr="000B76F6">
        <w:rPr>
          <w:rStyle w:val="TagStyle"/>
          <w:rtl/>
        </w:rPr>
        <w:t xml:space="preserve"> &lt;&lt; </w:t>
      </w:r>
      <w:proofErr w:type="spellStart"/>
      <w:r w:rsidRPr="000B76F6">
        <w:rPr>
          <w:rStyle w:val="TagStyle"/>
          <w:rtl/>
        </w:rPr>
        <w:t>יור</w:t>
      </w:r>
      <w:proofErr w:type="spellEnd"/>
      <w:r w:rsidRPr="000B76F6">
        <w:rPr>
          <w:rStyle w:val="TagStyle"/>
          <w:rtl/>
        </w:rPr>
        <w:t xml:space="preserve"> &gt;&gt;</w:t>
      </w:r>
      <w:r>
        <w:rPr>
          <w:rtl/>
        </w:rPr>
        <w:t xml:space="preserve">   </w:t>
      </w:r>
      <w:bookmarkEnd w:id="1463"/>
    </w:p>
    <w:p w:rsidR="000B76F6" w:rsidRDefault="000B76F6" w:rsidP="000B76F6">
      <w:pPr>
        <w:pStyle w:val="KeepWithNext"/>
        <w:rPr>
          <w:rtl/>
        </w:rPr>
      </w:pPr>
    </w:p>
    <w:p w:rsidR="000B76F6" w:rsidRDefault="000B76F6" w:rsidP="000B76F6">
      <w:pPr>
        <w:rPr>
          <w:rtl/>
        </w:rPr>
      </w:pPr>
      <w:bookmarkStart w:id="1464" w:name="_ETM_Q1_4240476"/>
      <w:bookmarkEnd w:id="1464"/>
      <w:r>
        <w:rPr>
          <w:rFonts w:hint="cs"/>
          <w:rtl/>
        </w:rPr>
        <w:t>בבקשה.</w:t>
      </w:r>
    </w:p>
    <w:p w:rsidR="000B76F6" w:rsidRDefault="000B76F6" w:rsidP="000B76F6">
      <w:pPr>
        <w:rPr>
          <w:rtl/>
        </w:rPr>
      </w:pPr>
      <w:bookmarkStart w:id="1465" w:name="_ETM_Q1_4242631"/>
      <w:bookmarkStart w:id="1466" w:name="_ETM_Q1_4242678"/>
      <w:bookmarkStart w:id="1467" w:name="_ETM_Q1_4243443"/>
      <w:bookmarkEnd w:id="1465"/>
      <w:bookmarkEnd w:id="1466"/>
      <w:bookmarkEnd w:id="1467"/>
    </w:p>
    <w:p w:rsidR="000B76F6" w:rsidRDefault="000B76F6" w:rsidP="000B76F6">
      <w:pPr>
        <w:pStyle w:val="a4"/>
        <w:keepNext/>
        <w:rPr>
          <w:rtl/>
        </w:rPr>
      </w:pPr>
      <w:bookmarkStart w:id="1468" w:name="ET_speaker_נועה_ברודסקילוי_143"/>
      <w:r w:rsidRPr="000B76F6">
        <w:rPr>
          <w:rStyle w:val="TagStyle"/>
          <w:rtl/>
        </w:rPr>
        <w:t xml:space="preserve"> &lt;&lt; דובר &gt;&gt; </w:t>
      </w:r>
      <w:r>
        <w:rPr>
          <w:rtl/>
        </w:rPr>
        <w:t xml:space="preserve">נועה </w:t>
      </w:r>
      <w:proofErr w:type="spellStart"/>
      <w:r>
        <w:rPr>
          <w:rtl/>
        </w:rPr>
        <w:t>ברודסקי</w:t>
      </w:r>
      <w:proofErr w:type="spellEnd"/>
      <w:r>
        <w:rPr>
          <w:rtl/>
        </w:rPr>
        <w:t>-לוי:</w:t>
      </w:r>
      <w:r w:rsidRPr="000B76F6">
        <w:rPr>
          <w:rStyle w:val="TagStyle"/>
          <w:rtl/>
        </w:rPr>
        <w:t xml:space="preserve"> &lt;&lt; דובר &gt;&gt;</w:t>
      </w:r>
      <w:r>
        <w:rPr>
          <w:rtl/>
        </w:rPr>
        <w:t xml:space="preserve">   </w:t>
      </w:r>
      <w:bookmarkEnd w:id="1468"/>
    </w:p>
    <w:p w:rsidR="000B76F6" w:rsidRDefault="000B76F6" w:rsidP="000B76F6">
      <w:pPr>
        <w:pStyle w:val="KeepWithNext"/>
        <w:rPr>
          <w:rtl/>
        </w:rPr>
      </w:pPr>
    </w:p>
    <w:p w:rsidR="000B76F6" w:rsidRDefault="000B76F6" w:rsidP="005275D8">
      <w:pPr>
        <w:rPr>
          <w:rtl/>
        </w:rPr>
      </w:pPr>
      <w:bookmarkStart w:id="1469" w:name="_ETM_Q1_4243896"/>
      <w:bookmarkStart w:id="1470" w:name="_ETM_Q1_4243959"/>
      <w:bookmarkEnd w:id="1469"/>
      <w:bookmarkEnd w:id="1470"/>
      <w:r>
        <w:rPr>
          <w:rFonts w:hint="cs"/>
          <w:rtl/>
        </w:rPr>
        <w:t xml:space="preserve">אני מנסה להבין במה זה מסייע, </w:t>
      </w:r>
      <w:r w:rsidR="005275D8">
        <w:rPr>
          <w:rFonts w:hint="cs"/>
          <w:rtl/>
        </w:rPr>
        <w:t xml:space="preserve">כי אם </w:t>
      </w:r>
      <w:bookmarkStart w:id="1471" w:name="_ETM_Q1_4245849"/>
      <w:bookmarkEnd w:id="1471"/>
      <w:r w:rsidR="005275D8">
        <w:rPr>
          <w:rFonts w:hint="cs"/>
          <w:rtl/>
        </w:rPr>
        <w:t xml:space="preserve">העניין הוא אורך התקופה, </w:t>
      </w:r>
      <w:r>
        <w:rPr>
          <w:rFonts w:hint="cs"/>
          <w:rtl/>
        </w:rPr>
        <w:t xml:space="preserve">אפשר </w:t>
      </w:r>
      <w:bookmarkStart w:id="1472" w:name="_ETM_Q1_4248301"/>
      <w:bookmarkEnd w:id="1472"/>
      <w:r>
        <w:rPr>
          <w:rFonts w:hint="cs"/>
          <w:rtl/>
        </w:rPr>
        <w:t xml:space="preserve">לחשוב על </w:t>
      </w:r>
      <w:r w:rsidR="005275D8">
        <w:rPr>
          <w:rFonts w:hint="cs"/>
          <w:rtl/>
        </w:rPr>
        <w:t xml:space="preserve">חצי שנה, אפשר לחשוב על </w:t>
      </w:r>
      <w:r>
        <w:rPr>
          <w:rFonts w:hint="cs"/>
          <w:rtl/>
        </w:rPr>
        <w:t>אורך התקופה</w:t>
      </w:r>
      <w:r w:rsidR="005275D8">
        <w:rPr>
          <w:rFonts w:hint="cs"/>
          <w:rtl/>
        </w:rPr>
        <w:t>,</w:t>
      </w:r>
      <w:r>
        <w:rPr>
          <w:rFonts w:hint="cs"/>
          <w:rtl/>
        </w:rPr>
        <w:t xml:space="preserve"> אבל מה נותן זה שזה ייספר </w:t>
      </w:r>
      <w:bookmarkStart w:id="1473" w:name="_ETM_Q1_4254223"/>
      <w:bookmarkEnd w:id="1473"/>
      <w:r>
        <w:rPr>
          <w:rFonts w:hint="cs"/>
          <w:rtl/>
        </w:rPr>
        <w:t xml:space="preserve">דווקא מתום מועד הליך </w:t>
      </w:r>
      <w:proofErr w:type="spellStart"/>
      <w:r>
        <w:rPr>
          <w:rFonts w:hint="cs"/>
          <w:rtl/>
        </w:rPr>
        <w:t>ה</w:t>
      </w:r>
      <w:r w:rsidR="00FB5271">
        <w:rPr>
          <w:rFonts w:hint="cs"/>
          <w:rtl/>
        </w:rPr>
        <w:t>מהו</w:t>
      </w:r>
      <w:r w:rsidR="00FB5271">
        <w:rPr>
          <w:rtl/>
        </w:rPr>
        <w:t>"</w:t>
      </w:r>
      <w:r w:rsidR="00FB5271">
        <w:rPr>
          <w:rFonts w:hint="cs"/>
          <w:rtl/>
        </w:rPr>
        <w:t>ת</w:t>
      </w:r>
      <w:proofErr w:type="spellEnd"/>
      <w:r w:rsidR="00FB5271">
        <w:rPr>
          <w:rFonts w:hint="cs"/>
          <w:rtl/>
        </w:rPr>
        <w:t xml:space="preserve"> </w:t>
      </w:r>
      <w:r w:rsidR="005275D8">
        <w:rPr>
          <w:rFonts w:hint="cs"/>
          <w:rtl/>
        </w:rPr>
        <w:t xml:space="preserve">לעומת </w:t>
      </w:r>
      <w:bookmarkStart w:id="1474" w:name="_ETM_Q1_4255899"/>
      <w:bookmarkEnd w:id="1474"/>
      <w:r>
        <w:rPr>
          <w:rFonts w:hint="cs"/>
          <w:rtl/>
        </w:rPr>
        <w:t>מועד מתן הצו?</w:t>
      </w:r>
    </w:p>
    <w:p w:rsidR="000B76F6" w:rsidRDefault="000B76F6" w:rsidP="000B76F6">
      <w:pPr>
        <w:rPr>
          <w:rtl/>
        </w:rPr>
      </w:pPr>
      <w:bookmarkStart w:id="1475" w:name="_ETM_Q1_4261021"/>
      <w:bookmarkStart w:id="1476" w:name="_ETM_Q1_4261099"/>
      <w:bookmarkStart w:id="1477" w:name="_ETM_Q1_4264167"/>
      <w:bookmarkEnd w:id="1475"/>
      <w:bookmarkEnd w:id="1476"/>
      <w:bookmarkEnd w:id="1477"/>
    </w:p>
    <w:p w:rsidR="000B76F6" w:rsidRDefault="000B76F6" w:rsidP="000B76F6">
      <w:pPr>
        <w:pStyle w:val="af9"/>
        <w:keepNext/>
        <w:rPr>
          <w:rtl/>
        </w:rPr>
      </w:pPr>
      <w:bookmarkStart w:id="1478" w:name="ET_guest_865267_144"/>
      <w:r w:rsidRPr="000B76F6">
        <w:rPr>
          <w:rStyle w:val="TagStyle"/>
          <w:rtl/>
        </w:rPr>
        <w:t xml:space="preserve"> &lt;&lt; אורח &gt;&gt; </w:t>
      </w:r>
      <w:r>
        <w:rPr>
          <w:rtl/>
        </w:rPr>
        <w:t>אבישג עוזרד:</w:t>
      </w:r>
      <w:r w:rsidRPr="000B76F6">
        <w:rPr>
          <w:rStyle w:val="TagStyle"/>
          <w:rtl/>
        </w:rPr>
        <w:t xml:space="preserve"> &lt;&lt; אורח &gt;&gt;</w:t>
      </w:r>
      <w:r>
        <w:rPr>
          <w:rtl/>
        </w:rPr>
        <w:t xml:space="preserve">   </w:t>
      </w:r>
      <w:bookmarkEnd w:id="1478"/>
    </w:p>
    <w:p w:rsidR="000B76F6" w:rsidRDefault="000B76F6" w:rsidP="000B76F6">
      <w:pPr>
        <w:pStyle w:val="KeepWithNext"/>
        <w:rPr>
          <w:rtl/>
        </w:rPr>
      </w:pPr>
    </w:p>
    <w:p w:rsidR="000B76F6" w:rsidRDefault="005275D8" w:rsidP="000B76F6">
      <w:pPr>
        <w:rPr>
          <w:rtl/>
        </w:rPr>
      </w:pPr>
      <w:bookmarkStart w:id="1479" w:name="_ETM_Q1_4264699"/>
      <w:bookmarkStart w:id="1480" w:name="_ETM_Q1_4264754"/>
      <w:bookmarkEnd w:id="1479"/>
      <w:bookmarkEnd w:id="1480"/>
      <w:r>
        <w:rPr>
          <w:rFonts w:hint="cs"/>
          <w:rtl/>
        </w:rPr>
        <w:t xml:space="preserve">אם המטרה של הצו הזמני היא לוודא שיש לו לאותו </w:t>
      </w:r>
      <w:bookmarkStart w:id="1481" w:name="_ETM_Q1_4262103"/>
      <w:bookmarkEnd w:id="1481"/>
      <w:r>
        <w:rPr>
          <w:rFonts w:hint="cs"/>
          <w:rtl/>
        </w:rPr>
        <w:t xml:space="preserve">צד הסעד </w:t>
      </w:r>
      <w:r w:rsidR="000B76F6">
        <w:rPr>
          <w:rFonts w:hint="cs"/>
          <w:rtl/>
        </w:rPr>
        <w:t xml:space="preserve">ככל שיגיע </w:t>
      </w:r>
      <w:bookmarkStart w:id="1482" w:name="_ETM_Q1_4265755"/>
      <w:bookmarkEnd w:id="1482"/>
      <w:r w:rsidR="000B76F6">
        <w:rPr>
          <w:rFonts w:hint="cs"/>
          <w:rtl/>
        </w:rPr>
        <w:t xml:space="preserve">לבית משפט או עד שיגיע לבית משפט, הרבה יותר הגיוני </w:t>
      </w:r>
      <w:bookmarkStart w:id="1483" w:name="_ETM_Q1_4270881"/>
      <w:bookmarkEnd w:id="1483"/>
      <w:r w:rsidR="000B76F6">
        <w:rPr>
          <w:rFonts w:hint="cs"/>
          <w:rtl/>
        </w:rPr>
        <w:t xml:space="preserve">שייגזר </w:t>
      </w:r>
      <w:r>
        <w:rPr>
          <w:rFonts w:hint="cs"/>
          <w:rtl/>
        </w:rPr>
        <w:t>מ</w:t>
      </w:r>
      <w:r w:rsidR="000B76F6">
        <w:rPr>
          <w:rFonts w:hint="cs"/>
          <w:rtl/>
        </w:rPr>
        <w:t>מועד סגירת התיק ולא ממועד מתן הצו.</w:t>
      </w:r>
    </w:p>
    <w:p w:rsidR="000B76F6" w:rsidRDefault="000B76F6" w:rsidP="000B76F6">
      <w:pPr>
        <w:rPr>
          <w:rtl/>
        </w:rPr>
      </w:pPr>
      <w:bookmarkStart w:id="1484" w:name="_ETM_Q1_4277598"/>
      <w:bookmarkStart w:id="1485" w:name="_ETM_Q1_4277676"/>
      <w:bookmarkEnd w:id="1484"/>
      <w:bookmarkEnd w:id="1485"/>
    </w:p>
    <w:p w:rsidR="000B76F6" w:rsidRDefault="000B76F6" w:rsidP="000B76F6">
      <w:pPr>
        <w:pStyle w:val="af6"/>
        <w:keepNext/>
        <w:rPr>
          <w:rtl/>
        </w:rPr>
      </w:pPr>
      <w:bookmarkStart w:id="1486" w:name="ET_yor_5292_145"/>
      <w:r w:rsidRPr="000B76F6">
        <w:rPr>
          <w:rStyle w:val="TagStyle"/>
          <w:rtl/>
        </w:rPr>
        <w:t xml:space="preserve"> &lt;&lt; </w:t>
      </w:r>
      <w:proofErr w:type="spellStart"/>
      <w:r w:rsidRPr="000B76F6">
        <w:rPr>
          <w:rStyle w:val="TagStyle"/>
          <w:rtl/>
        </w:rPr>
        <w:t>יור</w:t>
      </w:r>
      <w:proofErr w:type="spellEnd"/>
      <w:r w:rsidRPr="000B76F6">
        <w:rPr>
          <w:rStyle w:val="TagStyle"/>
          <w:rtl/>
        </w:rPr>
        <w:t xml:space="preserve"> &gt;&gt; </w:t>
      </w:r>
      <w:r>
        <w:rPr>
          <w:rtl/>
        </w:rPr>
        <w:t>היו"ר אוסאמה סעדי:</w:t>
      </w:r>
      <w:r w:rsidRPr="000B76F6">
        <w:rPr>
          <w:rStyle w:val="TagStyle"/>
          <w:rtl/>
        </w:rPr>
        <w:t xml:space="preserve"> &lt;&lt; </w:t>
      </w:r>
      <w:proofErr w:type="spellStart"/>
      <w:r w:rsidRPr="000B76F6">
        <w:rPr>
          <w:rStyle w:val="TagStyle"/>
          <w:rtl/>
        </w:rPr>
        <w:t>יור</w:t>
      </w:r>
      <w:proofErr w:type="spellEnd"/>
      <w:r w:rsidRPr="000B76F6">
        <w:rPr>
          <w:rStyle w:val="TagStyle"/>
          <w:rtl/>
        </w:rPr>
        <w:t xml:space="preserve"> &gt;&gt;</w:t>
      </w:r>
      <w:r>
        <w:rPr>
          <w:rtl/>
        </w:rPr>
        <w:t xml:space="preserve">   </w:t>
      </w:r>
      <w:bookmarkEnd w:id="1486"/>
    </w:p>
    <w:p w:rsidR="000B76F6" w:rsidRDefault="000B76F6" w:rsidP="000B76F6">
      <w:pPr>
        <w:pStyle w:val="KeepWithNext"/>
        <w:rPr>
          <w:rtl/>
        </w:rPr>
      </w:pPr>
    </w:p>
    <w:p w:rsidR="000B76F6" w:rsidRDefault="000B76F6" w:rsidP="000B76F6">
      <w:pPr>
        <w:rPr>
          <w:rtl/>
        </w:rPr>
      </w:pPr>
      <w:bookmarkStart w:id="1487" w:name="_ETM_Q1_4278286"/>
      <w:bookmarkEnd w:id="1487"/>
      <w:r>
        <w:rPr>
          <w:rFonts w:hint="cs"/>
          <w:rtl/>
        </w:rPr>
        <w:t xml:space="preserve">אבל מטרת הצו </w:t>
      </w:r>
      <w:bookmarkStart w:id="1488" w:name="_ETM_Q1_4280365"/>
      <w:bookmarkEnd w:id="1488"/>
      <w:r>
        <w:rPr>
          <w:rFonts w:hint="cs"/>
          <w:rtl/>
        </w:rPr>
        <w:t>יכול להיות שעוד ל</w:t>
      </w:r>
      <w:r w:rsidR="005275D8">
        <w:rPr>
          <w:rFonts w:hint="cs"/>
          <w:rtl/>
        </w:rPr>
        <w:t>פ</w:t>
      </w:r>
      <w:r>
        <w:rPr>
          <w:rFonts w:hint="cs"/>
          <w:rtl/>
        </w:rPr>
        <w:t>ני זה.</w:t>
      </w:r>
    </w:p>
    <w:p w:rsidR="000B76F6" w:rsidRDefault="000B76F6" w:rsidP="000B76F6">
      <w:pPr>
        <w:rPr>
          <w:rtl/>
        </w:rPr>
      </w:pPr>
      <w:bookmarkStart w:id="1489" w:name="_ETM_Q1_4283645"/>
      <w:bookmarkStart w:id="1490" w:name="_ETM_Q1_4283723"/>
      <w:bookmarkEnd w:id="1489"/>
      <w:bookmarkEnd w:id="1490"/>
    </w:p>
    <w:p w:rsidR="000B76F6" w:rsidRDefault="000B76F6" w:rsidP="000B76F6">
      <w:pPr>
        <w:pStyle w:val="-"/>
        <w:keepNext/>
        <w:rPr>
          <w:rtl/>
        </w:rPr>
      </w:pPr>
      <w:bookmarkStart w:id="1491" w:name="ET_speakercontinue_865267_146"/>
      <w:r w:rsidRPr="000B76F6">
        <w:rPr>
          <w:rStyle w:val="TagStyle"/>
          <w:rtl/>
        </w:rPr>
        <w:t xml:space="preserve"> &lt;&lt; </w:t>
      </w:r>
      <w:proofErr w:type="spellStart"/>
      <w:r w:rsidRPr="000B76F6">
        <w:rPr>
          <w:rStyle w:val="TagStyle"/>
          <w:rtl/>
        </w:rPr>
        <w:t>דובר_המשך</w:t>
      </w:r>
      <w:proofErr w:type="spellEnd"/>
      <w:r w:rsidRPr="000B76F6">
        <w:rPr>
          <w:rStyle w:val="TagStyle"/>
          <w:rtl/>
        </w:rPr>
        <w:t xml:space="preserve"> &gt;&gt; </w:t>
      </w:r>
      <w:r>
        <w:rPr>
          <w:rtl/>
        </w:rPr>
        <w:t>אבישג עוזרד:</w:t>
      </w:r>
      <w:r w:rsidRPr="000B76F6">
        <w:rPr>
          <w:rStyle w:val="TagStyle"/>
          <w:rtl/>
        </w:rPr>
        <w:t xml:space="preserve"> &lt;&lt; </w:t>
      </w:r>
      <w:proofErr w:type="spellStart"/>
      <w:r w:rsidRPr="000B76F6">
        <w:rPr>
          <w:rStyle w:val="TagStyle"/>
          <w:rtl/>
        </w:rPr>
        <w:t>דובר_המשך</w:t>
      </w:r>
      <w:proofErr w:type="spellEnd"/>
      <w:r w:rsidRPr="000B76F6">
        <w:rPr>
          <w:rStyle w:val="TagStyle"/>
          <w:rtl/>
        </w:rPr>
        <w:t xml:space="preserve"> &gt;&gt;</w:t>
      </w:r>
      <w:r>
        <w:rPr>
          <w:rtl/>
        </w:rPr>
        <w:t xml:space="preserve">   </w:t>
      </w:r>
      <w:bookmarkEnd w:id="1491"/>
    </w:p>
    <w:p w:rsidR="000B76F6" w:rsidRDefault="000B76F6" w:rsidP="000B76F6">
      <w:pPr>
        <w:pStyle w:val="KeepWithNext"/>
        <w:rPr>
          <w:rtl/>
        </w:rPr>
      </w:pPr>
    </w:p>
    <w:p w:rsidR="000B76F6" w:rsidRDefault="005275D8" w:rsidP="005275D8">
      <w:pPr>
        <w:rPr>
          <w:rtl/>
        </w:rPr>
      </w:pPr>
      <w:bookmarkStart w:id="1492" w:name="_ETM_Q1_4284379"/>
      <w:bookmarkEnd w:id="1492"/>
      <w:r>
        <w:rPr>
          <w:rFonts w:hint="cs"/>
          <w:rtl/>
        </w:rPr>
        <w:t xml:space="preserve">למה לקחת את הסיכון הזה? </w:t>
      </w:r>
      <w:r w:rsidR="000B76F6">
        <w:rPr>
          <w:rFonts w:hint="cs"/>
          <w:rtl/>
        </w:rPr>
        <w:t xml:space="preserve">לגזור את זה לפי מועד מתן </w:t>
      </w:r>
      <w:bookmarkStart w:id="1493" w:name="_ETM_Q1_4287615"/>
      <w:bookmarkEnd w:id="1493"/>
      <w:r w:rsidR="000B76F6">
        <w:rPr>
          <w:rFonts w:hint="cs"/>
          <w:rtl/>
        </w:rPr>
        <w:t xml:space="preserve">הצו </w:t>
      </w:r>
      <w:r w:rsidR="000B76F6">
        <w:rPr>
          <w:rtl/>
        </w:rPr>
        <w:t>–</w:t>
      </w:r>
      <w:r w:rsidR="000B76F6">
        <w:rPr>
          <w:rFonts w:hint="cs"/>
          <w:rtl/>
        </w:rPr>
        <w:t xml:space="preserve"> הוא לא </w:t>
      </w:r>
      <w:r>
        <w:rPr>
          <w:rFonts w:hint="cs"/>
          <w:rtl/>
        </w:rPr>
        <w:t>מ</w:t>
      </w:r>
      <w:r w:rsidR="000B76F6">
        <w:rPr>
          <w:rFonts w:hint="cs"/>
          <w:rtl/>
        </w:rPr>
        <w:t xml:space="preserve">תאים למטרה. </w:t>
      </w:r>
      <w:r>
        <w:rPr>
          <w:rFonts w:hint="cs"/>
          <w:rtl/>
        </w:rPr>
        <w:t xml:space="preserve">התכלית היא </w:t>
      </w:r>
      <w:r w:rsidR="000B76F6">
        <w:rPr>
          <w:rFonts w:hint="cs"/>
          <w:rtl/>
        </w:rPr>
        <w:t>לתת לו סע</w:t>
      </w:r>
      <w:r>
        <w:rPr>
          <w:rFonts w:hint="cs"/>
          <w:rtl/>
        </w:rPr>
        <w:t xml:space="preserve">ד </w:t>
      </w:r>
      <w:bookmarkStart w:id="1494" w:name="_ETM_Q1_4295614"/>
      <w:bookmarkEnd w:id="1494"/>
      <w:r>
        <w:rPr>
          <w:rFonts w:hint="cs"/>
          <w:rtl/>
        </w:rPr>
        <w:t>עד שמגיע לבית משפט,</w:t>
      </w:r>
      <w:r w:rsidR="000B76F6">
        <w:rPr>
          <w:rFonts w:hint="cs"/>
          <w:rtl/>
        </w:rPr>
        <w:t xml:space="preserve"> אז </w:t>
      </w:r>
      <w:bookmarkStart w:id="1495" w:name="_ETM_Q1_4299169"/>
      <w:bookmarkEnd w:id="1495"/>
      <w:r w:rsidR="000B76F6">
        <w:rPr>
          <w:rFonts w:hint="cs"/>
          <w:rtl/>
        </w:rPr>
        <w:t xml:space="preserve">בוא נבטיח שיהיה מכוסה עד שמגיע לבית משפט </w:t>
      </w:r>
      <w:r>
        <w:rPr>
          <w:rFonts w:hint="cs"/>
          <w:rtl/>
        </w:rPr>
        <w:t xml:space="preserve">ותהיה לו תקופה של שלושה חודשים </w:t>
      </w:r>
      <w:bookmarkStart w:id="1496" w:name="_ETM_Q1_4301870"/>
      <w:bookmarkEnd w:id="1496"/>
      <w:r>
        <w:rPr>
          <w:rFonts w:hint="cs"/>
          <w:rtl/>
        </w:rPr>
        <w:t>מ</w:t>
      </w:r>
      <w:r w:rsidR="000B76F6">
        <w:rPr>
          <w:rFonts w:hint="cs"/>
          <w:rtl/>
        </w:rPr>
        <w:t xml:space="preserve">מועד סגירת </w:t>
      </w:r>
      <w:bookmarkStart w:id="1497" w:name="_ETM_Q1_4305818"/>
      <w:bookmarkEnd w:id="1497"/>
      <w:r w:rsidR="000B76F6">
        <w:rPr>
          <w:rFonts w:hint="cs"/>
          <w:rtl/>
        </w:rPr>
        <w:t>התיק ל</w:t>
      </w:r>
      <w:r>
        <w:rPr>
          <w:rFonts w:hint="cs"/>
          <w:rtl/>
        </w:rPr>
        <w:t>י</w:t>
      </w:r>
      <w:r w:rsidR="000B76F6">
        <w:rPr>
          <w:rFonts w:hint="cs"/>
          <w:rtl/>
        </w:rPr>
        <w:t>ישוב סכסוך.</w:t>
      </w:r>
    </w:p>
    <w:p w:rsidR="000B76F6" w:rsidRDefault="000B76F6" w:rsidP="000B76F6">
      <w:pPr>
        <w:rPr>
          <w:rtl/>
        </w:rPr>
      </w:pPr>
      <w:bookmarkStart w:id="1498" w:name="_ETM_Q1_4309068"/>
      <w:bookmarkStart w:id="1499" w:name="_ETM_Q1_4309145"/>
      <w:bookmarkStart w:id="1500" w:name="_ETM_Q1_4310427"/>
      <w:bookmarkEnd w:id="1498"/>
      <w:bookmarkEnd w:id="1499"/>
      <w:bookmarkEnd w:id="1500"/>
    </w:p>
    <w:p w:rsidR="000B76F6" w:rsidRDefault="000B76F6" w:rsidP="000B76F6">
      <w:pPr>
        <w:pStyle w:val="a4"/>
        <w:keepNext/>
        <w:rPr>
          <w:rtl/>
        </w:rPr>
      </w:pPr>
      <w:bookmarkStart w:id="1501" w:name="ET_speaker_יעקב_פרידברג_147"/>
      <w:r w:rsidRPr="000B76F6">
        <w:rPr>
          <w:rStyle w:val="TagStyle"/>
          <w:rtl/>
        </w:rPr>
        <w:t xml:space="preserve"> &lt;&lt; דובר &gt;&gt; </w:t>
      </w:r>
      <w:r>
        <w:rPr>
          <w:rtl/>
        </w:rPr>
        <w:t xml:space="preserve">יעקב </w:t>
      </w:r>
      <w:proofErr w:type="spellStart"/>
      <w:r>
        <w:rPr>
          <w:rtl/>
        </w:rPr>
        <w:t>פרידברג</w:t>
      </w:r>
      <w:proofErr w:type="spellEnd"/>
      <w:r>
        <w:rPr>
          <w:rtl/>
        </w:rPr>
        <w:t>:</w:t>
      </w:r>
      <w:r w:rsidRPr="000B76F6">
        <w:rPr>
          <w:rStyle w:val="TagStyle"/>
          <w:rtl/>
        </w:rPr>
        <w:t xml:space="preserve"> &lt;&lt; דובר &gt;&gt;</w:t>
      </w:r>
      <w:r>
        <w:rPr>
          <w:rtl/>
        </w:rPr>
        <w:t xml:space="preserve">   </w:t>
      </w:r>
      <w:bookmarkEnd w:id="1501"/>
    </w:p>
    <w:p w:rsidR="000B76F6" w:rsidRDefault="000B76F6" w:rsidP="000B76F6">
      <w:pPr>
        <w:pStyle w:val="KeepWithNext"/>
        <w:rPr>
          <w:rtl/>
          <w:lang w:eastAsia="he-IL"/>
        </w:rPr>
      </w:pPr>
    </w:p>
    <w:p w:rsidR="000B76F6" w:rsidRDefault="000B76F6" w:rsidP="005275D8">
      <w:pPr>
        <w:rPr>
          <w:rtl/>
          <w:lang w:eastAsia="he-IL"/>
        </w:rPr>
      </w:pPr>
      <w:r>
        <w:rPr>
          <w:rFonts w:hint="cs"/>
          <w:rtl/>
          <w:lang w:eastAsia="he-IL"/>
        </w:rPr>
        <w:t>אנ</w:t>
      </w:r>
      <w:bookmarkStart w:id="1502" w:name="_ETM_Q1_4311036"/>
      <w:bookmarkEnd w:id="1502"/>
      <w:r>
        <w:rPr>
          <w:rFonts w:hint="cs"/>
          <w:rtl/>
          <w:lang w:eastAsia="he-IL"/>
        </w:rPr>
        <w:t xml:space="preserve">י </w:t>
      </w:r>
      <w:bookmarkStart w:id="1503" w:name="_ETM_Q1_4311145"/>
      <w:bookmarkEnd w:id="1503"/>
      <w:r>
        <w:rPr>
          <w:rFonts w:hint="cs"/>
          <w:rtl/>
          <w:lang w:eastAsia="he-IL"/>
        </w:rPr>
        <w:t xml:space="preserve">לא מסכים עם הנחת היסוד </w:t>
      </w:r>
      <w:r w:rsidR="005275D8">
        <w:rPr>
          <w:rFonts w:hint="cs"/>
          <w:rtl/>
          <w:lang w:eastAsia="he-IL"/>
        </w:rPr>
        <w:t xml:space="preserve">שהמטרה של סעדים זמניים, </w:t>
      </w:r>
      <w:r>
        <w:rPr>
          <w:rFonts w:hint="cs"/>
          <w:rtl/>
          <w:lang w:eastAsia="he-IL"/>
        </w:rPr>
        <w:t xml:space="preserve">לפי חוק </w:t>
      </w:r>
      <w:bookmarkStart w:id="1504" w:name="_ETM_Q1_4318177"/>
      <w:bookmarkEnd w:id="1504"/>
      <w:r w:rsidR="005275D8">
        <w:rPr>
          <w:rFonts w:hint="cs"/>
          <w:rtl/>
          <w:lang w:eastAsia="he-IL"/>
        </w:rPr>
        <w:t>ל</w:t>
      </w:r>
      <w:r>
        <w:rPr>
          <w:rFonts w:hint="cs"/>
          <w:rtl/>
          <w:lang w:eastAsia="he-IL"/>
        </w:rPr>
        <w:t xml:space="preserve">הסדר </w:t>
      </w:r>
      <w:r w:rsidR="005275D8">
        <w:rPr>
          <w:rFonts w:hint="cs"/>
          <w:rtl/>
          <w:lang w:eastAsia="he-IL"/>
        </w:rPr>
        <w:t xml:space="preserve">הידיינויות, </w:t>
      </w:r>
      <w:r>
        <w:rPr>
          <w:rFonts w:hint="cs"/>
          <w:rtl/>
          <w:lang w:eastAsia="he-IL"/>
        </w:rPr>
        <w:t>נ</w:t>
      </w:r>
      <w:r w:rsidR="005275D8">
        <w:rPr>
          <w:rFonts w:hint="cs"/>
          <w:rtl/>
          <w:lang w:eastAsia="he-IL"/>
        </w:rPr>
        <w:t>ועדה לאפשר הגשת תובענה ולכן צרי</w:t>
      </w:r>
      <w:r>
        <w:rPr>
          <w:rFonts w:hint="cs"/>
          <w:rtl/>
          <w:lang w:eastAsia="he-IL"/>
        </w:rPr>
        <w:t>ך</w:t>
      </w:r>
      <w:r w:rsidR="005275D8">
        <w:rPr>
          <w:rFonts w:hint="cs"/>
          <w:rtl/>
          <w:lang w:eastAsia="he-IL"/>
        </w:rPr>
        <w:t xml:space="preserve"> </w:t>
      </w:r>
      <w:r>
        <w:rPr>
          <w:rFonts w:hint="cs"/>
          <w:rtl/>
          <w:lang w:eastAsia="he-IL"/>
        </w:rPr>
        <w:t xml:space="preserve">שזה יהיה עד </w:t>
      </w:r>
      <w:bookmarkStart w:id="1505" w:name="_ETM_Q1_4325099"/>
      <w:bookmarkEnd w:id="1505"/>
      <w:r>
        <w:rPr>
          <w:rFonts w:hint="cs"/>
          <w:rtl/>
          <w:lang w:eastAsia="he-IL"/>
        </w:rPr>
        <w:t xml:space="preserve">התובענה. המטרה היא לאפשר תקופת עיכוב ההליכים </w:t>
      </w:r>
      <w:r w:rsidR="005275D8">
        <w:rPr>
          <w:rFonts w:hint="cs"/>
          <w:rtl/>
          <w:lang w:eastAsia="he-IL"/>
        </w:rPr>
        <w:t xml:space="preserve">בלי שיש </w:t>
      </w:r>
      <w:proofErr w:type="spellStart"/>
      <w:r w:rsidR="005275D8">
        <w:rPr>
          <w:rFonts w:hint="cs"/>
          <w:rtl/>
          <w:lang w:eastAsia="he-IL"/>
        </w:rPr>
        <w:t>דיספוזיציות</w:t>
      </w:r>
      <w:proofErr w:type="spellEnd"/>
      <w:r w:rsidR="005275D8">
        <w:rPr>
          <w:rFonts w:hint="cs"/>
          <w:rtl/>
          <w:lang w:eastAsia="he-IL"/>
        </w:rPr>
        <w:t xml:space="preserve"> בנכסים </w:t>
      </w:r>
      <w:bookmarkStart w:id="1506" w:name="_ETM_Q1_4332199"/>
      <w:bookmarkEnd w:id="1506"/>
      <w:r>
        <w:rPr>
          <w:rFonts w:hint="cs"/>
          <w:rtl/>
          <w:lang w:eastAsia="he-IL"/>
        </w:rPr>
        <w:t xml:space="preserve">וכן הלאה או </w:t>
      </w:r>
      <w:bookmarkStart w:id="1507" w:name="_ETM_Q1_4333927"/>
      <w:bookmarkEnd w:id="1507"/>
      <w:r>
        <w:rPr>
          <w:rFonts w:hint="cs"/>
          <w:rtl/>
          <w:lang w:eastAsia="he-IL"/>
        </w:rPr>
        <w:t>שינויים שלא יאפשרו לעשות בתום לב את תקו</w:t>
      </w:r>
      <w:r w:rsidR="005275D8">
        <w:rPr>
          <w:rFonts w:hint="cs"/>
          <w:rtl/>
          <w:lang w:eastAsia="he-IL"/>
        </w:rPr>
        <w:t>פ</w:t>
      </w:r>
      <w:r>
        <w:rPr>
          <w:rFonts w:hint="cs"/>
          <w:rtl/>
          <w:lang w:eastAsia="he-IL"/>
        </w:rPr>
        <w:t>ת</w:t>
      </w:r>
      <w:r w:rsidR="005275D8">
        <w:rPr>
          <w:rFonts w:hint="cs"/>
          <w:rtl/>
          <w:lang w:eastAsia="he-IL"/>
        </w:rPr>
        <w:t xml:space="preserve"> עיכוב ההליכים</w:t>
      </w:r>
      <w:r>
        <w:rPr>
          <w:rFonts w:hint="cs"/>
          <w:rtl/>
          <w:lang w:eastAsia="he-IL"/>
        </w:rPr>
        <w:t>.</w:t>
      </w:r>
    </w:p>
    <w:p w:rsidR="000B76F6" w:rsidRDefault="000B76F6" w:rsidP="000B76F6">
      <w:pPr>
        <w:rPr>
          <w:rtl/>
          <w:lang w:eastAsia="he-IL"/>
        </w:rPr>
      </w:pPr>
      <w:bookmarkStart w:id="1508" w:name="_ETM_Q1_4340365"/>
      <w:bookmarkStart w:id="1509" w:name="_ETM_Q1_4340553"/>
      <w:bookmarkStart w:id="1510" w:name="_ETM_Q1_4342037"/>
      <w:bookmarkEnd w:id="1508"/>
      <w:bookmarkEnd w:id="1509"/>
      <w:bookmarkEnd w:id="1510"/>
    </w:p>
    <w:p w:rsidR="000B76F6" w:rsidRDefault="000B76F6" w:rsidP="000B76F6">
      <w:pPr>
        <w:pStyle w:val="af9"/>
        <w:keepNext/>
        <w:rPr>
          <w:rtl/>
          <w:lang w:eastAsia="he-IL"/>
        </w:rPr>
      </w:pPr>
      <w:bookmarkStart w:id="1511" w:name="ET_guest_865267_148"/>
      <w:r w:rsidRPr="000B76F6">
        <w:rPr>
          <w:rStyle w:val="TagStyle"/>
          <w:rtl/>
        </w:rPr>
        <w:t xml:space="preserve"> &lt;&lt; אורח &gt;&gt; </w:t>
      </w:r>
      <w:r>
        <w:rPr>
          <w:rtl/>
          <w:lang w:eastAsia="he-IL"/>
        </w:rPr>
        <w:t>אבישג עוזרד:</w:t>
      </w:r>
      <w:r w:rsidRPr="000B76F6">
        <w:rPr>
          <w:rStyle w:val="TagStyle"/>
          <w:rtl/>
        </w:rPr>
        <w:t xml:space="preserve"> &lt;&lt; אורח &gt;&gt;</w:t>
      </w:r>
      <w:r>
        <w:rPr>
          <w:rtl/>
          <w:lang w:eastAsia="he-IL"/>
        </w:rPr>
        <w:t xml:space="preserve">   </w:t>
      </w:r>
      <w:bookmarkEnd w:id="1511"/>
    </w:p>
    <w:p w:rsidR="000B76F6" w:rsidRDefault="000B76F6" w:rsidP="000B76F6">
      <w:pPr>
        <w:pStyle w:val="KeepWithNext"/>
        <w:rPr>
          <w:rtl/>
          <w:lang w:eastAsia="he-IL"/>
        </w:rPr>
      </w:pPr>
    </w:p>
    <w:p w:rsidR="000B76F6" w:rsidRDefault="000B76F6" w:rsidP="005275D8">
      <w:pPr>
        <w:rPr>
          <w:rtl/>
          <w:lang w:eastAsia="he-IL"/>
        </w:rPr>
      </w:pPr>
      <w:bookmarkStart w:id="1512" w:name="_ETM_Q1_4342536"/>
      <w:bookmarkStart w:id="1513" w:name="_ETM_Q1_4342630"/>
      <w:bookmarkEnd w:id="1512"/>
      <w:bookmarkEnd w:id="1513"/>
      <w:r>
        <w:rPr>
          <w:rFonts w:hint="cs"/>
          <w:rtl/>
          <w:lang w:eastAsia="he-IL"/>
        </w:rPr>
        <w:t xml:space="preserve">אבל מה אם </w:t>
      </w:r>
      <w:bookmarkStart w:id="1514" w:name="_ETM_Q1_4343755"/>
      <w:bookmarkEnd w:id="1514"/>
      <w:r>
        <w:rPr>
          <w:rFonts w:hint="cs"/>
          <w:rtl/>
          <w:lang w:eastAsia="he-IL"/>
        </w:rPr>
        <w:t>תקופת עיכוב ההליכים היא יותר מחמישה חודשים?</w:t>
      </w:r>
    </w:p>
    <w:p w:rsidR="000B76F6" w:rsidRDefault="000B76F6" w:rsidP="000B76F6">
      <w:pPr>
        <w:rPr>
          <w:rtl/>
          <w:lang w:eastAsia="he-IL"/>
        </w:rPr>
      </w:pPr>
      <w:bookmarkStart w:id="1515" w:name="_ETM_Q1_4350785"/>
      <w:bookmarkStart w:id="1516" w:name="_ETM_Q1_4350871"/>
      <w:bookmarkStart w:id="1517" w:name="_ETM_Q1_4351766"/>
      <w:bookmarkEnd w:id="1515"/>
      <w:bookmarkEnd w:id="1516"/>
      <w:bookmarkEnd w:id="1517"/>
    </w:p>
    <w:p w:rsidR="000B76F6" w:rsidRDefault="000B76F6" w:rsidP="000B76F6">
      <w:pPr>
        <w:pStyle w:val="a4"/>
        <w:keepNext/>
        <w:rPr>
          <w:rtl/>
        </w:rPr>
      </w:pPr>
      <w:bookmarkStart w:id="1518" w:name="ET_speaker_יעקב_פרידברג_149"/>
      <w:r w:rsidRPr="000B76F6">
        <w:rPr>
          <w:rStyle w:val="TagStyle"/>
          <w:rtl/>
        </w:rPr>
        <w:t xml:space="preserve"> &lt;&lt; דובר &gt;&gt; </w:t>
      </w:r>
      <w:r>
        <w:rPr>
          <w:rtl/>
        </w:rPr>
        <w:t xml:space="preserve">יעקב </w:t>
      </w:r>
      <w:proofErr w:type="spellStart"/>
      <w:r>
        <w:rPr>
          <w:rtl/>
        </w:rPr>
        <w:t>פרידברג</w:t>
      </w:r>
      <w:proofErr w:type="spellEnd"/>
      <w:r>
        <w:rPr>
          <w:rtl/>
        </w:rPr>
        <w:t>:</w:t>
      </w:r>
      <w:r w:rsidRPr="000B76F6">
        <w:rPr>
          <w:rStyle w:val="TagStyle"/>
          <w:rtl/>
        </w:rPr>
        <w:t xml:space="preserve"> &lt;&lt; דובר &gt;&gt;</w:t>
      </w:r>
      <w:r>
        <w:rPr>
          <w:rtl/>
        </w:rPr>
        <w:t xml:space="preserve">   </w:t>
      </w:r>
      <w:bookmarkEnd w:id="1518"/>
    </w:p>
    <w:p w:rsidR="000B76F6" w:rsidRDefault="000B76F6" w:rsidP="000B76F6">
      <w:pPr>
        <w:pStyle w:val="KeepWithNext"/>
        <w:rPr>
          <w:rtl/>
          <w:lang w:eastAsia="he-IL"/>
        </w:rPr>
      </w:pPr>
    </w:p>
    <w:p w:rsidR="000B76F6" w:rsidRDefault="005275D8" w:rsidP="005275D8">
      <w:pPr>
        <w:rPr>
          <w:rtl/>
          <w:lang w:eastAsia="he-IL"/>
        </w:rPr>
      </w:pPr>
      <w:bookmarkStart w:id="1519" w:name="_ETM_Q1_4352302"/>
      <w:bookmarkStart w:id="1520" w:name="_ETM_Q1_4352364"/>
      <w:bookmarkEnd w:id="1519"/>
      <w:bookmarkEnd w:id="1520"/>
      <w:r>
        <w:rPr>
          <w:rFonts w:hint="cs"/>
          <w:rtl/>
          <w:lang w:eastAsia="he-IL"/>
        </w:rPr>
        <w:t xml:space="preserve">כפי שנועה אמרה, אחרי המון דיונים בוועדת ההיגוי </w:t>
      </w:r>
      <w:bookmarkStart w:id="1521" w:name="_ETM_Q1_4346429"/>
      <w:bookmarkEnd w:id="1521"/>
      <w:r>
        <w:rPr>
          <w:rFonts w:hint="cs"/>
          <w:rtl/>
          <w:lang w:eastAsia="he-IL"/>
        </w:rPr>
        <w:t xml:space="preserve">ומחשבה, קבענו חמישה חודשים. אין קדושה דווקא בחמישה חודשים. </w:t>
      </w:r>
      <w:r w:rsidR="000B76F6">
        <w:rPr>
          <w:rFonts w:hint="cs"/>
          <w:rtl/>
          <w:lang w:eastAsia="he-IL"/>
        </w:rPr>
        <w:t xml:space="preserve">סברנו שחמישה חודשים מכסה </w:t>
      </w:r>
      <w:bookmarkStart w:id="1522" w:name="_ETM_Q1_4355815"/>
      <w:bookmarkEnd w:id="1522"/>
      <w:r w:rsidR="000B76F6">
        <w:rPr>
          <w:rFonts w:hint="cs"/>
          <w:rtl/>
          <w:lang w:eastAsia="he-IL"/>
        </w:rPr>
        <w:t xml:space="preserve">את כל האפשרויות </w:t>
      </w:r>
      <w:r>
        <w:rPr>
          <w:rFonts w:hint="cs"/>
          <w:rtl/>
          <w:lang w:eastAsia="he-IL"/>
        </w:rPr>
        <w:t xml:space="preserve">והמקרים </w:t>
      </w:r>
      <w:bookmarkStart w:id="1523" w:name="_ETM_Q1_4358331"/>
      <w:bookmarkEnd w:id="1523"/>
      <w:r>
        <w:rPr>
          <w:rFonts w:hint="cs"/>
          <w:rtl/>
          <w:lang w:eastAsia="he-IL"/>
        </w:rPr>
        <w:t>שבהם</w:t>
      </w:r>
      <w:r w:rsidR="000B76F6">
        <w:rPr>
          <w:rFonts w:hint="cs"/>
          <w:rtl/>
          <w:lang w:eastAsia="he-IL"/>
        </w:rPr>
        <w:t xml:space="preserve"> אנו יכולים להיתקל כאן, אבל ההצעה </w:t>
      </w:r>
      <w:bookmarkStart w:id="1524" w:name="_ETM_Q1_4363622"/>
      <w:bookmarkEnd w:id="1524"/>
      <w:r w:rsidR="000B76F6">
        <w:rPr>
          <w:rFonts w:hint="cs"/>
          <w:rtl/>
          <w:lang w:eastAsia="he-IL"/>
        </w:rPr>
        <w:t>שלך</w:t>
      </w:r>
      <w:r>
        <w:rPr>
          <w:rFonts w:hint="cs"/>
          <w:rtl/>
          <w:lang w:eastAsia="he-IL"/>
        </w:rPr>
        <w:t>,</w:t>
      </w:r>
      <w:r w:rsidR="000B76F6">
        <w:rPr>
          <w:rFonts w:hint="cs"/>
          <w:rtl/>
          <w:lang w:eastAsia="he-IL"/>
        </w:rPr>
        <w:t xml:space="preserve"> ל</w:t>
      </w:r>
      <w:r>
        <w:rPr>
          <w:rFonts w:hint="cs"/>
          <w:rtl/>
          <w:lang w:eastAsia="he-IL"/>
        </w:rPr>
        <w:t>ספור</w:t>
      </w:r>
      <w:r w:rsidR="000B76F6">
        <w:rPr>
          <w:rFonts w:hint="cs"/>
          <w:rtl/>
          <w:lang w:eastAsia="he-IL"/>
        </w:rPr>
        <w:t xml:space="preserve"> את זה מהמועד של תום תקופת </w:t>
      </w:r>
      <w:r w:rsidR="000B76F6">
        <w:rPr>
          <w:rtl/>
          <w:lang w:eastAsia="he-IL"/>
        </w:rPr>
        <w:t>–</w:t>
      </w:r>
      <w:r w:rsidR="000B76F6">
        <w:rPr>
          <w:rFonts w:hint="cs"/>
          <w:rtl/>
          <w:lang w:eastAsia="he-IL"/>
        </w:rPr>
        <w:t xml:space="preserve"> </w:t>
      </w:r>
      <w:bookmarkStart w:id="1525" w:name="_ETM_Q1_4370771"/>
      <w:bookmarkEnd w:id="1525"/>
      <w:r w:rsidR="000B76F6">
        <w:rPr>
          <w:rFonts w:hint="cs"/>
          <w:rtl/>
          <w:lang w:eastAsia="he-IL"/>
        </w:rPr>
        <w:t xml:space="preserve">דיברנו לפני כמה דקות על כמה קשה לדעת מתי זה. </w:t>
      </w:r>
      <w:bookmarkStart w:id="1526" w:name="_ETM_Q1_4378262"/>
      <w:bookmarkEnd w:id="1526"/>
      <w:r w:rsidR="000B76F6">
        <w:rPr>
          <w:rFonts w:hint="cs"/>
          <w:rtl/>
          <w:lang w:eastAsia="he-IL"/>
        </w:rPr>
        <w:t xml:space="preserve">זה שוב יוצר אי-בהירות. </w:t>
      </w:r>
      <w:r>
        <w:rPr>
          <w:rFonts w:hint="cs"/>
          <w:rtl/>
          <w:lang w:eastAsia="he-IL"/>
        </w:rPr>
        <w:t xml:space="preserve">אנחנו רוצים משהו חד-משמעי. הבקשה ליישוב סכסוך - </w:t>
      </w:r>
      <w:r w:rsidR="000B76F6">
        <w:rPr>
          <w:rFonts w:hint="cs"/>
          <w:rtl/>
          <w:lang w:eastAsia="he-IL"/>
        </w:rPr>
        <w:t xml:space="preserve">זה מתי שמתחילים לספור, מאז, ואז </w:t>
      </w:r>
      <w:bookmarkStart w:id="1527" w:name="_ETM_Q1_4388646"/>
      <w:bookmarkEnd w:id="1527"/>
      <w:r w:rsidR="000B76F6">
        <w:rPr>
          <w:rFonts w:hint="cs"/>
          <w:rtl/>
          <w:lang w:eastAsia="he-IL"/>
        </w:rPr>
        <w:t xml:space="preserve">חמישה, שישה חודשים </w:t>
      </w:r>
      <w:r w:rsidR="000B76F6">
        <w:rPr>
          <w:rtl/>
          <w:lang w:eastAsia="he-IL"/>
        </w:rPr>
        <w:t>–</w:t>
      </w:r>
      <w:r w:rsidR="000B76F6">
        <w:rPr>
          <w:rFonts w:hint="cs"/>
          <w:rtl/>
          <w:lang w:eastAsia="he-IL"/>
        </w:rPr>
        <w:t xml:space="preserve"> הרבה יותר פשוט והגיוני </w:t>
      </w:r>
      <w:r>
        <w:rPr>
          <w:rFonts w:hint="cs"/>
          <w:rtl/>
          <w:lang w:eastAsia="he-IL"/>
        </w:rPr>
        <w:t xml:space="preserve">וימנע תקלות, </w:t>
      </w:r>
      <w:bookmarkStart w:id="1528" w:name="_ETM_Q1_4393394"/>
      <w:bookmarkEnd w:id="1528"/>
      <w:r w:rsidR="000B76F6">
        <w:rPr>
          <w:rFonts w:hint="cs"/>
          <w:rtl/>
          <w:lang w:eastAsia="he-IL"/>
        </w:rPr>
        <w:t xml:space="preserve">ובעיניי גם </w:t>
      </w:r>
      <w:bookmarkStart w:id="1529" w:name="_ETM_Q1_4396833"/>
      <w:bookmarkEnd w:id="1529"/>
      <w:r>
        <w:rPr>
          <w:rFonts w:hint="cs"/>
          <w:rtl/>
          <w:lang w:eastAsia="he-IL"/>
        </w:rPr>
        <w:t>יגן בצורה ה</w:t>
      </w:r>
      <w:r w:rsidR="000B76F6">
        <w:rPr>
          <w:rFonts w:hint="cs"/>
          <w:rtl/>
          <w:lang w:eastAsia="he-IL"/>
        </w:rPr>
        <w:t>רבה יותר טובה על האינטרס של בעלי הדין.</w:t>
      </w:r>
    </w:p>
    <w:p w:rsidR="000B76F6" w:rsidRDefault="000B76F6" w:rsidP="000B76F6">
      <w:pPr>
        <w:rPr>
          <w:rtl/>
          <w:lang w:eastAsia="he-IL"/>
        </w:rPr>
      </w:pPr>
      <w:bookmarkStart w:id="1530" w:name="_ETM_Q1_4403646"/>
      <w:bookmarkStart w:id="1531" w:name="_ETM_Q1_4403724"/>
      <w:bookmarkStart w:id="1532" w:name="_ETM_Q1_4405817"/>
      <w:bookmarkEnd w:id="1530"/>
      <w:bookmarkEnd w:id="1531"/>
      <w:bookmarkEnd w:id="1532"/>
    </w:p>
    <w:p w:rsidR="000B76F6" w:rsidRDefault="000B76F6" w:rsidP="000B76F6">
      <w:pPr>
        <w:pStyle w:val="a4"/>
        <w:keepNext/>
        <w:rPr>
          <w:rtl/>
        </w:rPr>
      </w:pPr>
      <w:bookmarkStart w:id="1533" w:name="ET_speaker_נועה_ברודסקילוי_150"/>
      <w:r w:rsidRPr="000B76F6">
        <w:rPr>
          <w:rStyle w:val="TagStyle"/>
          <w:rtl/>
        </w:rPr>
        <w:t xml:space="preserve"> &lt;&lt; דובר &gt;&gt; </w:t>
      </w:r>
      <w:r>
        <w:rPr>
          <w:rtl/>
        </w:rPr>
        <w:t xml:space="preserve">נועה </w:t>
      </w:r>
      <w:proofErr w:type="spellStart"/>
      <w:r>
        <w:rPr>
          <w:rtl/>
        </w:rPr>
        <w:t>ברודסקי</w:t>
      </w:r>
      <w:proofErr w:type="spellEnd"/>
      <w:r>
        <w:rPr>
          <w:rtl/>
        </w:rPr>
        <w:t>-לוי:</w:t>
      </w:r>
      <w:r w:rsidRPr="000B76F6">
        <w:rPr>
          <w:rStyle w:val="TagStyle"/>
          <w:rtl/>
        </w:rPr>
        <w:t xml:space="preserve"> &lt;&lt; דובר &gt;&gt;</w:t>
      </w:r>
      <w:r>
        <w:rPr>
          <w:rtl/>
        </w:rPr>
        <w:t xml:space="preserve">   </w:t>
      </w:r>
      <w:bookmarkEnd w:id="1533"/>
    </w:p>
    <w:p w:rsidR="000B76F6" w:rsidRDefault="000B76F6" w:rsidP="000B76F6">
      <w:pPr>
        <w:pStyle w:val="KeepWithNext"/>
        <w:rPr>
          <w:rtl/>
          <w:lang w:eastAsia="he-IL"/>
        </w:rPr>
      </w:pPr>
    </w:p>
    <w:p w:rsidR="000B76F6" w:rsidRDefault="005275D8" w:rsidP="005275D8">
      <w:pPr>
        <w:rPr>
          <w:rtl/>
          <w:lang w:eastAsia="he-IL"/>
        </w:rPr>
      </w:pPr>
      <w:bookmarkStart w:id="1534" w:name="_ETM_Q1_4406332"/>
      <w:bookmarkEnd w:id="1534"/>
      <w:r>
        <w:rPr>
          <w:rFonts w:hint="cs"/>
          <w:rtl/>
          <w:lang w:eastAsia="he-IL"/>
        </w:rPr>
        <w:t xml:space="preserve">גם אני חושבת שצריך מועד ברור. אבישג, ככל שאתן חושבות שחמישה חודשים זה לא מספיק, </w:t>
      </w:r>
      <w:r w:rsidR="000B76F6">
        <w:rPr>
          <w:rFonts w:hint="cs"/>
          <w:rtl/>
          <w:lang w:eastAsia="he-IL"/>
        </w:rPr>
        <w:t>א</w:t>
      </w:r>
      <w:bookmarkStart w:id="1535" w:name="_ETM_Q1_4406379"/>
      <w:bookmarkEnd w:id="1535"/>
      <w:r w:rsidR="000B76F6">
        <w:rPr>
          <w:rFonts w:hint="cs"/>
          <w:rtl/>
          <w:lang w:eastAsia="he-IL"/>
        </w:rPr>
        <w:t xml:space="preserve">ני </w:t>
      </w:r>
      <w:bookmarkStart w:id="1536" w:name="_ETM_Q1_4406504"/>
      <w:bookmarkEnd w:id="1536"/>
      <w:r w:rsidR="000B76F6">
        <w:rPr>
          <w:rFonts w:hint="cs"/>
          <w:rtl/>
          <w:lang w:eastAsia="he-IL"/>
        </w:rPr>
        <w:t>חושבת שאפשר לשקול חצי שנה, שבעה חודש</w:t>
      </w:r>
      <w:r w:rsidR="00646688">
        <w:rPr>
          <w:rFonts w:hint="cs"/>
          <w:rtl/>
          <w:lang w:eastAsia="he-IL"/>
        </w:rPr>
        <w:t>ים</w:t>
      </w:r>
      <w:r w:rsidR="000B76F6">
        <w:rPr>
          <w:rFonts w:hint="cs"/>
          <w:rtl/>
          <w:lang w:eastAsia="he-IL"/>
        </w:rPr>
        <w:t xml:space="preserve">, כמה שתחשבו, אפשר </w:t>
      </w:r>
      <w:bookmarkStart w:id="1537" w:name="_ETM_Q1_4413989"/>
      <w:bookmarkEnd w:id="1537"/>
      <w:r w:rsidR="000B76F6">
        <w:rPr>
          <w:rFonts w:hint="cs"/>
          <w:rtl/>
          <w:lang w:eastAsia="he-IL"/>
        </w:rPr>
        <w:t>להעלות</w:t>
      </w:r>
      <w:r>
        <w:rPr>
          <w:rFonts w:hint="cs"/>
          <w:rtl/>
          <w:lang w:eastAsia="he-IL"/>
        </w:rPr>
        <w:t xml:space="preserve"> </w:t>
      </w:r>
      <w:r w:rsidR="000B76F6">
        <w:rPr>
          <w:rFonts w:hint="cs"/>
          <w:rtl/>
          <w:lang w:eastAsia="he-IL"/>
        </w:rPr>
        <w:t>את זה לדיון, להאר</w:t>
      </w:r>
      <w:r>
        <w:rPr>
          <w:rFonts w:hint="cs"/>
          <w:rtl/>
          <w:lang w:eastAsia="he-IL"/>
        </w:rPr>
        <w:t>י</w:t>
      </w:r>
      <w:r w:rsidR="000B76F6">
        <w:rPr>
          <w:rFonts w:hint="cs"/>
          <w:rtl/>
          <w:lang w:eastAsia="he-IL"/>
        </w:rPr>
        <w:t>ך</w:t>
      </w:r>
      <w:r>
        <w:rPr>
          <w:rFonts w:hint="cs"/>
          <w:rtl/>
          <w:lang w:eastAsia="he-IL"/>
        </w:rPr>
        <w:t xml:space="preserve"> את התקופה</w:t>
      </w:r>
      <w:r w:rsidR="000B76F6">
        <w:rPr>
          <w:rFonts w:hint="cs"/>
          <w:rtl/>
          <w:lang w:eastAsia="he-IL"/>
        </w:rPr>
        <w:t>, אבל צרי</w:t>
      </w:r>
      <w:r>
        <w:rPr>
          <w:rFonts w:hint="cs"/>
          <w:rtl/>
          <w:lang w:eastAsia="he-IL"/>
        </w:rPr>
        <w:t>ך</w:t>
      </w:r>
      <w:r w:rsidR="000B76F6">
        <w:rPr>
          <w:rFonts w:hint="cs"/>
          <w:rtl/>
          <w:lang w:eastAsia="he-IL"/>
        </w:rPr>
        <w:t xml:space="preserve"> מועד ברור.</w:t>
      </w:r>
    </w:p>
    <w:p w:rsidR="000B76F6" w:rsidRDefault="000B76F6" w:rsidP="000B76F6">
      <w:pPr>
        <w:rPr>
          <w:rtl/>
          <w:lang w:eastAsia="he-IL"/>
        </w:rPr>
      </w:pPr>
      <w:bookmarkStart w:id="1538" w:name="_ETM_Q1_4422660"/>
      <w:bookmarkStart w:id="1539" w:name="_ETM_Q1_4422722"/>
      <w:bookmarkStart w:id="1540" w:name="_ETM_Q1_4425645"/>
      <w:bookmarkEnd w:id="1538"/>
      <w:bookmarkEnd w:id="1539"/>
      <w:bookmarkEnd w:id="1540"/>
    </w:p>
    <w:p w:rsidR="000B76F6" w:rsidRDefault="000B76F6" w:rsidP="000B76F6">
      <w:pPr>
        <w:pStyle w:val="af9"/>
        <w:keepNext/>
        <w:rPr>
          <w:rtl/>
          <w:lang w:eastAsia="he-IL"/>
        </w:rPr>
      </w:pPr>
      <w:bookmarkStart w:id="1541" w:name="ET_guest_620953_151"/>
      <w:r w:rsidRPr="000B76F6">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0B76F6">
        <w:rPr>
          <w:rStyle w:val="TagStyle"/>
          <w:rtl/>
        </w:rPr>
        <w:t xml:space="preserve"> &lt;&lt; אורח &gt;&gt;</w:t>
      </w:r>
      <w:r>
        <w:rPr>
          <w:rtl/>
          <w:lang w:eastAsia="he-IL"/>
        </w:rPr>
        <w:t xml:space="preserve">   </w:t>
      </w:r>
      <w:bookmarkEnd w:id="1541"/>
    </w:p>
    <w:p w:rsidR="000B76F6" w:rsidRDefault="000B76F6" w:rsidP="000B76F6">
      <w:pPr>
        <w:pStyle w:val="KeepWithNext"/>
        <w:rPr>
          <w:rtl/>
          <w:lang w:eastAsia="he-IL"/>
        </w:rPr>
      </w:pPr>
    </w:p>
    <w:p w:rsidR="000B76F6" w:rsidRDefault="000B76F6" w:rsidP="005275D8">
      <w:pPr>
        <w:rPr>
          <w:rtl/>
          <w:lang w:eastAsia="he-IL"/>
        </w:rPr>
      </w:pPr>
      <w:bookmarkStart w:id="1542" w:name="_ETM_Q1_4426239"/>
      <w:bookmarkStart w:id="1543" w:name="_ETM_Q1_4426301"/>
      <w:bookmarkEnd w:id="1542"/>
      <w:bookmarkEnd w:id="1543"/>
      <w:r>
        <w:rPr>
          <w:rFonts w:hint="cs"/>
          <w:rtl/>
          <w:lang w:eastAsia="he-IL"/>
        </w:rPr>
        <w:t xml:space="preserve">חמישה חודשים </w:t>
      </w:r>
      <w:bookmarkStart w:id="1544" w:name="_ETM_Q1_4427973"/>
      <w:bookmarkEnd w:id="1544"/>
      <w:r>
        <w:rPr>
          <w:rFonts w:hint="cs"/>
          <w:rtl/>
          <w:lang w:eastAsia="he-IL"/>
        </w:rPr>
        <w:t>רק אם בית המשפט לא קבע אחרת.</w:t>
      </w:r>
      <w:r w:rsidR="005275D8">
        <w:rPr>
          <w:rFonts w:hint="cs"/>
          <w:rtl/>
          <w:lang w:eastAsia="he-IL"/>
        </w:rPr>
        <w:t xml:space="preserve"> בית המשפט יכול להתרשם מראש שנדרש יותר מזמן, ויקבע שבעה או שמונה חודשים, או להאריך את זה אחר כך.</w:t>
      </w:r>
    </w:p>
    <w:p w:rsidR="000B76F6" w:rsidRDefault="000B76F6" w:rsidP="000B76F6">
      <w:pPr>
        <w:rPr>
          <w:rtl/>
          <w:lang w:eastAsia="he-IL"/>
        </w:rPr>
      </w:pPr>
      <w:bookmarkStart w:id="1545" w:name="_ETM_Q1_4431722"/>
      <w:bookmarkStart w:id="1546" w:name="_ETM_Q1_4431784"/>
      <w:bookmarkEnd w:id="1545"/>
      <w:bookmarkEnd w:id="1546"/>
    </w:p>
    <w:p w:rsidR="000B76F6" w:rsidRDefault="000B76F6" w:rsidP="000B76F6">
      <w:pPr>
        <w:pStyle w:val="af6"/>
        <w:keepNext/>
        <w:rPr>
          <w:rtl/>
        </w:rPr>
      </w:pPr>
      <w:bookmarkStart w:id="1547" w:name="ET_yor_5292_152"/>
      <w:r w:rsidRPr="000B76F6">
        <w:rPr>
          <w:rStyle w:val="TagStyle"/>
          <w:rtl/>
        </w:rPr>
        <w:t xml:space="preserve"> &lt;&lt; </w:t>
      </w:r>
      <w:proofErr w:type="spellStart"/>
      <w:r w:rsidRPr="000B76F6">
        <w:rPr>
          <w:rStyle w:val="TagStyle"/>
          <w:rtl/>
        </w:rPr>
        <w:t>יור</w:t>
      </w:r>
      <w:proofErr w:type="spellEnd"/>
      <w:r w:rsidRPr="000B76F6">
        <w:rPr>
          <w:rStyle w:val="TagStyle"/>
          <w:rtl/>
        </w:rPr>
        <w:t xml:space="preserve"> &gt;&gt; </w:t>
      </w:r>
      <w:r>
        <w:rPr>
          <w:rtl/>
        </w:rPr>
        <w:t>היו"ר אוסאמה סעדי:</w:t>
      </w:r>
      <w:r w:rsidRPr="000B76F6">
        <w:rPr>
          <w:rStyle w:val="TagStyle"/>
          <w:rtl/>
        </w:rPr>
        <w:t xml:space="preserve"> &lt;&lt; </w:t>
      </w:r>
      <w:proofErr w:type="spellStart"/>
      <w:r w:rsidRPr="000B76F6">
        <w:rPr>
          <w:rStyle w:val="TagStyle"/>
          <w:rtl/>
        </w:rPr>
        <w:t>יור</w:t>
      </w:r>
      <w:proofErr w:type="spellEnd"/>
      <w:r w:rsidRPr="000B76F6">
        <w:rPr>
          <w:rStyle w:val="TagStyle"/>
          <w:rtl/>
        </w:rPr>
        <w:t xml:space="preserve"> &gt;&gt;</w:t>
      </w:r>
      <w:r>
        <w:rPr>
          <w:rtl/>
        </w:rPr>
        <w:t xml:space="preserve">   </w:t>
      </w:r>
      <w:bookmarkEnd w:id="1547"/>
    </w:p>
    <w:p w:rsidR="000B76F6" w:rsidRDefault="000B76F6" w:rsidP="000B76F6">
      <w:pPr>
        <w:pStyle w:val="KeepWithNext"/>
        <w:rPr>
          <w:rtl/>
          <w:lang w:eastAsia="he-IL"/>
        </w:rPr>
      </w:pPr>
    </w:p>
    <w:p w:rsidR="000B76F6" w:rsidRDefault="000B76F6" w:rsidP="000B76F6">
      <w:pPr>
        <w:rPr>
          <w:rtl/>
          <w:lang w:eastAsia="he-IL"/>
        </w:rPr>
      </w:pPr>
      <w:bookmarkStart w:id="1548" w:name="_ETM_Q1_4432416"/>
      <w:bookmarkEnd w:id="1548"/>
      <w:r>
        <w:rPr>
          <w:rFonts w:hint="cs"/>
          <w:rtl/>
          <w:lang w:eastAsia="he-IL"/>
        </w:rPr>
        <w:t xml:space="preserve">לכן לא הבנתי מה </w:t>
      </w:r>
      <w:bookmarkStart w:id="1549" w:name="_ETM_Q1_4434798"/>
      <w:bookmarkEnd w:id="1549"/>
      <w:r>
        <w:rPr>
          <w:rFonts w:hint="cs"/>
          <w:rtl/>
          <w:lang w:eastAsia="he-IL"/>
        </w:rPr>
        <w:t>העני</w:t>
      </w:r>
      <w:r w:rsidR="005275D8">
        <w:rPr>
          <w:rFonts w:hint="cs"/>
          <w:rtl/>
          <w:lang w:eastAsia="he-IL"/>
        </w:rPr>
        <w:t>י</w:t>
      </w:r>
      <w:r>
        <w:rPr>
          <w:rFonts w:hint="cs"/>
          <w:rtl/>
          <w:lang w:eastAsia="he-IL"/>
        </w:rPr>
        <w:t>ן של ח</w:t>
      </w:r>
      <w:r w:rsidR="005275D8">
        <w:rPr>
          <w:rFonts w:hint="cs"/>
          <w:rtl/>
          <w:lang w:eastAsia="he-IL"/>
        </w:rPr>
        <w:t>מ</w:t>
      </w:r>
      <w:r>
        <w:rPr>
          <w:rFonts w:hint="cs"/>
          <w:rtl/>
          <w:lang w:eastAsia="he-IL"/>
        </w:rPr>
        <w:t>ישה חודשים.</w:t>
      </w:r>
    </w:p>
    <w:p w:rsidR="000B76F6" w:rsidRDefault="000B76F6" w:rsidP="000B76F6">
      <w:pPr>
        <w:rPr>
          <w:rtl/>
          <w:lang w:eastAsia="he-IL"/>
        </w:rPr>
      </w:pPr>
      <w:bookmarkStart w:id="1550" w:name="_ETM_Q1_4438185"/>
      <w:bookmarkStart w:id="1551" w:name="_ETM_Q1_4438286"/>
      <w:bookmarkStart w:id="1552" w:name="_ETM_Q1_4438864"/>
      <w:bookmarkEnd w:id="1550"/>
      <w:bookmarkEnd w:id="1551"/>
      <w:bookmarkEnd w:id="1552"/>
    </w:p>
    <w:p w:rsidR="000B76F6" w:rsidRDefault="000B76F6" w:rsidP="000B76F6">
      <w:pPr>
        <w:pStyle w:val="a4"/>
        <w:keepNext/>
        <w:rPr>
          <w:rtl/>
        </w:rPr>
      </w:pPr>
      <w:bookmarkStart w:id="1553" w:name="ET_speaker_יעקב_פרידברג_153"/>
      <w:r w:rsidRPr="000B76F6">
        <w:rPr>
          <w:rStyle w:val="TagStyle"/>
          <w:rtl/>
        </w:rPr>
        <w:t xml:space="preserve"> &lt;&lt; דובר &gt;&gt; </w:t>
      </w:r>
      <w:r>
        <w:rPr>
          <w:rtl/>
        </w:rPr>
        <w:t xml:space="preserve">יעקב </w:t>
      </w:r>
      <w:proofErr w:type="spellStart"/>
      <w:r>
        <w:rPr>
          <w:rtl/>
        </w:rPr>
        <w:t>פרידברג</w:t>
      </w:r>
      <w:proofErr w:type="spellEnd"/>
      <w:r>
        <w:rPr>
          <w:rtl/>
        </w:rPr>
        <w:t>:</w:t>
      </w:r>
      <w:r w:rsidRPr="000B76F6">
        <w:rPr>
          <w:rStyle w:val="TagStyle"/>
          <w:rtl/>
        </w:rPr>
        <w:t xml:space="preserve"> &lt;&lt; דובר &gt;&gt;</w:t>
      </w:r>
      <w:r>
        <w:rPr>
          <w:rtl/>
        </w:rPr>
        <w:t xml:space="preserve">   </w:t>
      </w:r>
      <w:bookmarkEnd w:id="1553"/>
    </w:p>
    <w:p w:rsidR="000B76F6" w:rsidRDefault="000B76F6" w:rsidP="000B76F6">
      <w:pPr>
        <w:pStyle w:val="KeepWithNext"/>
        <w:rPr>
          <w:rtl/>
          <w:lang w:eastAsia="he-IL"/>
        </w:rPr>
      </w:pPr>
    </w:p>
    <w:p w:rsidR="000B76F6" w:rsidRDefault="000B76F6" w:rsidP="005275D8">
      <w:pPr>
        <w:rPr>
          <w:rtl/>
          <w:lang w:eastAsia="he-IL"/>
        </w:rPr>
      </w:pPr>
      <w:bookmarkStart w:id="1554" w:name="_ETM_Q1_4439364"/>
      <w:bookmarkEnd w:id="1554"/>
      <w:r>
        <w:rPr>
          <w:rFonts w:hint="cs"/>
          <w:rtl/>
          <w:lang w:eastAsia="he-IL"/>
        </w:rPr>
        <w:t>ה</w:t>
      </w:r>
      <w:bookmarkStart w:id="1555" w:name="_ETM_Q1_4439426"/>
      <w:bookmarkEnd w:id="1555"/>
      <w:r>
        <w:rPr>
          <w:rFonts w:hint="cs"/>
          <w:rtl/>
          <w:lang w:eastAsia="he-IL"/>
        </w:rPr>
        <w:t>רבה פעמים זה בפת</w:t>
      </w:r>
      <w:r w:rsidR="005275D8">
        <w:rPr>
          <w:rFonts w:hint="cs"/>
          <w:rtl/>
          <w:lang w:eastAsia="he-IL"/>
        </w:rPr>
        <w:t>קית</w:t>
      </w:r>
      <w:r>
        <w:rPr>
          <w:rFonts w:hint="cs"/>
          <w:rtl/>
          <w:lang w:eastAsia="he-IL"/>
        </w:rPr>
        <w:t xml:space="preserve"> </w:t>
      </w:r>
      <w:r>
        <w:rPr>
          <w:rtl/>
          <w:lang w:eastAsia="he-IL"/>
        </w:rPr>
        <w:t>–</w:t>
      </w:r>
      <w:r>
        <w:rPr>
          <w:rFonts w:hint="cs"/>
          <w:rtl/>
          <w:lang w:eastAsia="he-IL"/>
        </w:rPr>
        <w:t xml:space="preserve"> </w:t>
      </w:r>
      <w:r w:rsidR="005275D8">
        <w:rPr>
          <w:rFonts w:hint="cs"/>
          <w:rtl/>
          <w:lang w:eastAsia="he-IL"/>
        </w:rPr>
        <w:t>יש החלטה</w:t>
      </w:r>
      <w:bookmarkStart w:id="1556" w:name="_ETM_Q1_4439805"/>
      <w:bookmarkEnd w:id="1556"/>
      <w:r w:rsidR="005275D8">
        <w:rPr>
          <w:rFonts w:hint="cs"/>
          <w:rtl/>
          <w:lang w:eastAsia="he-IL"/>
        </w:rPr>
        <w:t xml:space="preserve">: </w:t>
      </w:r>
      <w:r>
        <w:rPr>
          <w:rFonts w:hint="cs"/>
          <w:rtl/>
          <w:lang w:eastAsia="he-IL"/>
        </w:rPr>
        <w:t>מקובל</w:t>
      </w:r>
      <w:r w:rsidR="005275D8">
        <w:rPr>
          <w:rFonts w:hint="cs"/>
          <w:rtl/>
          <w:lang w:eastAsia="he-IL"/>
        </w:rPr>
        <w:t>, או משהו כזה</w:t>
      </w:r>
      <w:r>
        <w:rPr>
          <w:rFonts w:hint="cs"/>
          <w:rtl/>
          <w:lang w:eastAsia="he-IL"/>
        </w:rPr>
        <w:t xml:space="preserve">. ואז </w:t>
      </w:r>
      <w:bookmarkStart w:id="1557" w:name="_ETM_Q1_4444232"/>
      <w:bookmarkEnd w:id="1557"/>
      <w:r>
        <w:rPr>
          <w:rFonts w:hint="cs"/>
          <w:rtl/>
          <w:lang w:eastAsia="he-IL"/>
        </w:rPr>
        <w:t xml:space="preserve">יש צו </w:t>
      </w:r>
      <w:r>
        <w:rPr>
          <w:rtl/>
          <w:lang w:eastAsia="he-IL"/>
        </w:rPr>
        <w:t>–</w:t>
      </w:r>
      <w:r>
        <w:rPr>
          <w:rFonts w:hint="cs"/>
          <w:rtl/>
          <w:lang w:eastAsia="he-IL"/>
        </w:rPr>
        <w:t xml:space="preserve"> נניח, שמדובר בעיקול</w:t>
      </w:r>
      <w:r w:rsidR="005275D8">
        <w:rPr>
          <w:rFonts w:hint="cs"/>
          <w:rtl/>
          <w:lang w:eastAsia="he-IL"/>
        </w:rPr>
        <w:t xml:space="preserve"> או באיסור יציאה מהארץ </w:t>
      </w:r>
      <w:bookmarkStart w:id="1558" w:name="_ETM_Q1_4451765"/>
      <w:bookmarkEnd w:id="1558"/>
      <w:r w:rsidR="005275D8">
        <w:rPr>
          <w:rFonts w:hint="cs"/>
          <w:rtl/>
          <w:lang w:eastAsia="he-IL"/>
        </w:rPr>
        <w:t>וכן הלאה</w:t>
      </w:r>
      <w:r>
        <w:rPr>
          <w:rFonts w:hint="cs"/>
          <w:rtl/>
          <w:lang w:eastAsia="he-IL"/>
        </w:rPr>
        <w:t>, ואז לא רוצים שיה</w:t>
      </w:r>
      <w:r w:rsidR="005275D8">
        <w:rPr>
          <w:rFonts w:hint="cs"/>
          <w:rtl/>
          <w:lang w:eastAsia="he-IL"/>
        </w:rPr>
        <w:t>י</w:t>
      </w:r>
      <w:r>
        <w:rPr>
          <w:rFonts w:hint="cs"/>
          <w:rtl/>
          <w:lang w:eastAsia="he-IL"/>
        </w:rPr>
        <w:t xml:space="preserve">ה </w:t>
      </w:r>
      <w:bookmarkStart w:id="1559" w:name="_ETM_Q1_4453494"/>
      <w:bookmarkEnd w:id="1559"/>
      <w:r>
        <w:rPr>
          <w:rFonts w:hint="cs"/>
          <w:rtl/>
          <w:lang w:eastAsia="he-IL"/>
        </w:rPr>
        <w:t xml:space="preserve">תקף לעד, כי זו לא </w:t>
      </w:r>
      <w:proofErr w:type="spellStart"/>
      <w:r>
        <w:rPr>
          <w:rFonts w:hint="cs"/>
          <w:rtl/>
          <w:lang w:eastAsia="he-IL"/>
        </w:rPr>
        <w:t>היתה</w:t>
      </w:r>
      <w:proofErr w:type="spellEnd"/>
      <w:r>
        <w:rPr>
          <w:rFonts w:hint="cs"/>
          <w:rtl/>
          <w:lang w:eastAsia="he-IL"/>
        </w:rPr>
        <w:t xml:space="preserve"> המטרה.</w:t>
      </w:r>
    </w:p>
    <w:p w:rsidR="000B76F6" w:rsidRDefault="000B76F6" w:rsidP="000B76F6">
      <w:pPr>
        <w:rPr>
          <w:rtl/>
          <w:lang w:eastAsia="he-IL"/>
        </w:rPr>
      </w:pPr>
      <w:bookmarkStart w:id="1560" w:name="_ETM_Q1_4458160"/>
      <w:bookmarkStart w:id="1561" w:name="_ETM_Q1_4458238"/>
      <w:bookmarkStart w:id="1562" w:name="_ETM_Q1_4459383"/>
      <w:bookmarkEnd w:id="1560"/>
      <w:bookmarkEnd w:id="1561"/>
      <w:bookmarkEnd w:id="1562"/>
    </w:p>
    <w:p w:rsidR="000B76F6" w:rsidRDefault="000B76F6" w:rsidP="000B76F6">
      <w:pPr>
        <w:pStyle w:val="a4"/>
        <w:keepNext/>
        <w:rPr>
          <w:rtl/>
        </w:rPr>
      </w:pPr>
      <w:bookmarkStart w:id="1563" w:name="ET_speaker_5090_154"/>
      <w:r w:rsidRPr="000B76F6">
        <w:rPr>
          <w:rStyle w:val="TagStyle"/>
          <w:rtl/>
        </w:rPr>
        <w:t xml:space="preserve"> &lt;&lt; דובר &gt;&gt; </w:t>
      </w:r>
      <w:r>
        <w:rPr>
          <w:rtl/>
        </w:rPr>
        <w:t>מרב מיכאלי (העבודה):</w:t>
      </w:r>
      <w:r w:rsidRPr="000B76F6">
        <w:rPr>
          <w:rStyle w:val="TagStyle"/>
          <w:rtl/>
        </w:rPr>
        <w:t xml:space="preserve"> &lt;&lt; דובר &gt;&gt;</w:t>
      </w:r>
      <w:r>
        <w:rPr>
          <w:rtl/>
        </w:rPr>
        <w:t xml:space="preserve">   </w:t>
      </w:r>
      <w:bookmarkEnd w:id="1563"/>
    </w:p>
    <w:p w:rsidR="000B76F6" w:rsidRDefault="000B76F6" w:rsidP="000B76F6">
      <w:pPr>
        <w:pStyle w:val="KeepWithNext"/>
        <w:rPr>
          <w:rtl/>
          <w:lang w:eastAsia="he-IL"/>
        </w:rPr>
      </w:pPr>
    </w:p>
    <w:p w:rsidR="000B76F6" w:rsidRDefault="000B76F6" w:rsidP="000B76F6">
      <w:pPr>
        <w:rPr>
          <w:rtl/>
          <w:lang w:eastAsia="he-IL"/>
        </w:rPr>
      </w:pPr>
      <w:r>
        <w:rPr>
          <w:rFonts w:hint="cs"/>
          <w:rtl/>
          <w:lang w:eastAsia="he-IL"/>
        </w:rPr>
        <w:t>ה</w:t>
      </w:r>
      <w:bookmarkStart w:id="1564" w:name="_ETM_Q1_4459896"/>
      <w:bookmarkEnd w:id="1564"/>
      <w:r>
        <w:rPr>
          <w:rFonts w:hint="cs"/>
          <w:rtl/>
          <w:lang w:eastAsia="he-IL"/>
        </w:rPr>
        <w:t>מ</w:t>
      </w:r>
      <w:bookmarkStart w:id="1565" w:name="_ETM_Q1_4460005"/>
      <w:bookmarkEnd w:id="1565"/>
      <w:r>
        <w:rPr>
          <w:rFonts w:hint="cs"/>
          <w:rtl/>
          <w:lang w:eastAsia="he-IL"/>
        </w:rPr>
        <w:t>טרה סבירה.</w:t>
      </w:r>
    </w:p>
    <w:p w:rsidR="000B76F6" w:rsidRDefault="000B76F6" w:rsidP="000B76F6">
      <w:pPr>
        <w:rPr>
          <w:rtl/>
          <w:lang w:eastAsia="he-IL"/>
        </w:rPr>
      </w:pPr>
      <w:bookmarkStart w:id="1566" w:name="_ETM_Q1_4461708"/>
      <w:bookmarkStart w:id="1567" w:name="_ETM_Q1_4461792"/>
      <w:bookmarkStart w:id="1568" w:name="_ETM_Q1_4468182"/>
      <w:bookmarkEnd w:id="1566"/>
      <w:bookmarkEnd w:id="1567"/>
      <w:bookmarkEnd w:id="1568"/>
    </w:p>
    <w:p w:rsidR="000B76F6" w:rsidRDefault="000B76F6" w:rsidP="000B76F6">
      <w:pPr>
        <w:pStyle w:val="af9"/>
        <w:keepNext/>
        <w:rPr>
          <w:rtl/>
          <w:lang w:eastAsia="he-IL"/>
        </w:rPr>
      </w:pPr>
      <w:bookmarkStart w:id="1569" w:name="ET_guest_865267_155"/>
      <w:r w:rsidRPr="000B76F6">
        <w:rPr>
          <w:rStyle w:val="TagStyle"/>
          <w:rtl/>
        </w:rPr>
        <w:t xml:space="preserve"> &lt;&lt; אורח &gt;&gt; </w:t>
      </w:r>
      <w:r>
        <w:rPr>
          <w:rtl/>
          <w:lang w:eastAsia="he-IL"/>
        </w:rPr>
        <w:t>אבישג עוזרד:</w:t>
      </w:r>
      <w:r w:rsidRPr="000B76F6">
        <w:rPr>
          <w:rStyle w:val="TagStyle"/>
          <w:rtl/>
        </w:rPr>
        <w:t xml:space="preserve"> &lt;&lt; אורח &gt;&gt;</w:t>
      </w:r>
      <w:r>
        <w:rPr>
          <w:rtl/>
          <w:lang w:eastAsia="he-IL"/>
        </w:rPr>
        <w:t xml:space="preserve">   </w:t>
      </w:r>
      <w:bookmarkEnd w:id="1569"/>
    </w:p>
    <w:p w:rsidR="000B76F6" w:rsidRDefault="000B76F6" w:rsidP="000B76F6">
      <w:pPr>
        <w:pStyle w:val="KeepWithNext"/>
        <w:rPr>
          <w:rtl/>
          <w:lang w:eastAsia="he-IL"/>
        </w:rPr>
      </w:pPr>
    </w:p>
    <w:p w:rsidR="000B76F6" w:rsidRDefault="005275D8" w:rsidP="005275D8">
      <w:pPr>
        <w:rPr>
          <w:rtl/>
          <w:lang w:eastAsia="he-IL"/>
        </w:rPr>
      </w:pPr>
      <w:bookmarkStart w:id="1570" w:name="_ETM_Q1_4468704"/>
      <w:bookmarkStart w:id="1571" w:name="_ETM_Q1_4468784"/>
      <w:bookmarkEnd w:id="1570"/>
      <w:bookmarkEnd w:id="1571"/>
      <w:r>
        <w:rPr>
          <w:rFonts w:hint="cs"/>
          <w:rtl/>
          <w:lang w:eastAsia="he-IL"/>
        </w:rPr>
        <w:t xml:space="preserve">אם הולכים לפי </w:t>
      </w:r>
      <w:r w:rsidR="000B76F6">
        <w:rPr>
          <w:rFonts w:hint="cs"/>
          <w:rtl/>
          <w:lang w:eastAsia="he-IL"/>
        </w:rPr>
        <w:t xml:space="preserve">המועד שבו נסגר </w:t>
      </w:r>
      <w:bookmarkStart w:id="1572" w:name="_ETM_Q1_4471348"/>
      <w:bookmarkEnd w:id="1572"/>
      <w:r w:rsidR="000B76F6">
        <w:rPr>
          <w:rFonts w:hint="cs"/>
          <w:rtl/>
          <w:lang w:eastAsia="he-IL"/>
        </w:rPr>
        <w:t>התיק</w:t>
      </w:r>
      <w:r>
        <w:rPr>
          <w:rFonts w:hint="cs"/>
          <w:rtl/>
          <w:lang w:eastAsia="he-IL"/>
        </w:rPr>
        <w:t>?</w:t>
      </w:r>
    </w:p>
    <w:p w:rsidR="000B76F6" w:rsidRDefault="000B76F6" w:rsidP="000B76F6">
      <w:pPr>
        <w:rPr>
          <w:rtl/>
          <w:lang w:eastAsia="he-IL"/>
        </w:rPr>
      </w:pPr>
      <w:bookmarkStart w:id="1573" w:name="_ETM_Q1_4472192"/>
      <w:bookmarkStart w:id="1574" w:name="_ETM_Q1_4472254"/>
      <w:bookmarkStart w:id="1575" w:name="_ETM_Q1_4472786"/>
      <w:bookmarkEnd w:id="1573"/>
      <w:bookmarkEnd w:id="1574"/>
      <w:bookmarkEnd w:id="1575"/>
    </w:p>
    <w:p w:rsidR="000B76F6" w:rsidRDefault="000B76F6" w:rsidP="000B76F6">
      <w:pPr>
        <w:pStyle w:val="a4"/>
        <w:keepNext/>
        <w:rPr>
          <w:rtl/>
        </w:rPr>
      </w:pPr>
      <w:bookmarkStart w:id="1576" w:name="ET_speaker_יעקב_פרידברג_156"/>
      <w:r w:rsidRPr="000B76F6">
        <w:rPr>
          <w:rStyle w:val="TagStyle"/>
          <w:rtl/>
        </w:rPr>
        <w:t xml:space="preserve"> &lt;&lt; דובר &gt;&gt; </w:t>
      </w:r>
      <w:r>
        <w:rPr>
          <w:rtl/>
        </w:rPr>
        <w:t xml:space="preserve">יעקב </w:t>
      </w:r>
      <w:proofErr w:type="spellStart"/>
      <w:r>
        <w:rPr>
          <w:rtl/>
        </w:rPr>
        <w:t>פרידברג</w:t>
      </w:r>
      <w:proofErr w:type="spellEnd"/>
      <w:r>
        <w:rPr>
          <w:rtl/>
        </w:rPr>
        <w:t>:</w:t>
      </w:r>
      <w:r w:rsidRPr="000B76F6">
        <w:rPr>
          <w:rStyle w:val="TagStyle"/>
          <w:rtl/>
        </w:rPr>
        <w:t xml:space="preserve"> &lt;&lt; דובר &gt;&gt;</w:t>
      </w:r>
      <w:r>
        <w:rPr>
          <w:rtl/>
        </w:rPr>
        <w:t xml:space="preserve">   </w:t>
      </w:r>
      <w:bookmarkEnd w:id="1576"/>
    </w:p>
    <w:p w:rsidR="000B76F6" w:rsidRDefault="000B76F6" w:rsidP="000B76F6">
      <w:pPr>
        <w:pStyle w:val="KeepWithNext"/>
        <w:rPr>
          <w:rtl/>
          <w:lang w:eastAsia="he-IL"/>
        </w:rPr>
      </w:pPr>
    </w:p>
    <w:p w:rsidR="000B76F6" w:rsidRDefault="005275D8" w:rsidP="005E6D7E">
      <w:pPr>
        <w:rPr>
          <w:rtl/>
          <w:lang w:eastAsia="he-IL"/>
        </w:rPr>
      </w:pPr>
      <w:bookmarkStart w:id="1577" w:name="_ETM_Q1_4473285"/>
      <w:bookmarkStart w:id="1578" w:name="_ETM_Q1_4473348"/>
      <w:bookmarkEnd w:id="1577"/>
      <w:bookmarkEnd w:id="1578"/>
      <w:r>
        <w:rPr>
          <w:rFonts w:hint="cs"/>
          <w:rtl/>
          <w:lang w:eastAsia="he-IL"/>
        </w:rPr>
        <w:t xml:space="preserve">אין חיה כזאת. </w:t>
      </w:r>
      <w:r w:rsidR="000B76F6">
        <w:rPr>
          <w:rFonts w:hint="cs"/>
          <w:rtl/>
          <w:lang w:eastAsia="he-IL"/>
        </w:rPr>
        <w:t xml:space="preserve">זה לא תיק בכלל. הוא לא מופיע כתיק במערכות המחשוב </w:t>
      </w:r>
      <w:bookmarkStart w:id="1579" w:name="_ETM_Q1_4481582"/>
      <w:bookmarkEnd w:id="1579"/>
      <w:r w:rsidR="000B76F6">
        <w:rPr>
          <w:rFonts w:hint="cs"/>
          <w:rtl/>
          <w:lang w:eastAsia="he-IL"/>
        </w:rPr>
        <w:t xml:space="preserve">של ערכאות השיפוט. </w:t>
      </w:r>
      <w:r w:rsidR="005E6D7E">
        <w:rPr>
          <w:rFonts w:hint="cs"/>
          <w:rtl/>
          <w:lang w:eastAsia="he-IL"/>
        </w:rPr>
        <w:t>זה</w:t>
      </w:r>
      <w:bookmarkStart w:id="1580" w:name="_ETM_Q1_4481719"/>
      <w:bookmarkEnd w:id="1580"/>
      <w:r w:rsidR="005E6D7E">
        <w:rPr>
          <w:rFonts w:hint="cs"/>
          <w:rtl/>
          <w:lang w:eastAsia="he-IL"/>
        </w:rPr>
        <w:t xml:space="preserve"> מה שאנחנו באים למנוע. </w:t>
      </w:r>
      <w:r w:rsidR="000B76F6">
        <w:rPr>
          <w:rFonts w:hint="cs"/>
          <w:rtl/>
          <w:lang w:eastAsia="he-IL"/>
        </w:rPr>
        <w:t>היו טענות מצד השופט</w:t>
      </w:r>
      <w:r w:rsidR="00646688">
        <w:rPr>
          <w:rFonts w:hint="cs"/>
          <w:rtl/>
          <w:lang w:eastAsia="he-IL"/>
        </w:rPr>
        <w:t>ים</w:t>
      </w:r>
      <w:r w:rsidR="000B76F6">
        <w:rPr>
          <w:rFonts w:hint="cs"/>
          <w:rtl/>
          <w:lang w:eastAsia="he-IL"/>
        </w:rPr>
        <w:t xml:space="preserve">, שהחוק הזה גרם </w:t>
      </w:r>
      <w:bookmarkStart w:id="1581" w:name="_ETM_Q1_4489504"/>
      <w:bookmarkEnd w:id="1581"/>
      <w:r w:rsidR="000B76F6">
        <w:rPr>
          <w:rFonts w:hint="cs"/>
          <w:rtl/>
          <w:lang w:eastAsia="he-IL"/>
        </w:rPr>
        <w:t>להם לעודף עבודה כי היו כל מינ</w:t>
      </w:r>
      <w:r w:rsidR="005E6D7E">
        <w:rPr>
          <w:rFonts w:hint="cs"/>
          <w:rtl/>
          <w:lang w:eastAsia="he-IL"/>
        </w:rPr>
        <w:t>י</w:t>
      </w:r>
      <w:r w:rsidR="000B76F6">
        <w:rPr>
          <w:rFonts w:hint="cs"/>
          <w:rtl/>
          <w:lang w:eastAsia="he-IL"/>
        </w:rPr>
        <w:t xml:space="preserve"> החלטות </w:t>
      </w:r>
      <w:proofErr w:type="spellStart"/>
      <w:r w:rsidR="000B76F6">
        <w:rPr>
          <w:rFonts w:hint="cs"/>
          <w:rtl/>
          <w:lang w:eastAsia="he-IL"/>
        </w:rPr>
        <w:t>מינהליות</w:t>
      </w:r>
      <w:proofErr w:type="spellEnd"/>
      <w:r w:rsidR="000B76F6">
        <w:rPr>
          <w:rFonts w:hint="cs"/>
          <w:rtl/>
          <w:lang w:eastAsia="he-IL"/>
        </w:rPr>
        <w:t xml:space="preserve"> שנאלצו </w:t>
      </w:r>
      <w:bookmarkStart w:id="1582" w:name="_ETM_Q1_4497828"/>
      <w:bookmarkEnd w:id="1582"/>
      <w:r w:rsidR="000B76F6">
        <w:rPr>
          <w:rFonts w:hint="cs"/>
          <w:rtl/>
          <w:lang w:eastAsia="he-IL"/>
        </w:rPr>
        <w:t>לקבל</w:t>
      </w:r>
      <w:r w:rsidR="005E6D7E">
        <w:rPr>
          <w:rFonts w:hint="cs"/>
          <w:rtl/>
          <w:lang w:eastAsia="he-IL"/>
        </w:rPr>
        <w:t xml:space="preserve"> כמו סגירת תיק </w:t>
      </w:r>
      <w:proofErr w:type="spellStart"/>
      <w:r w:rsidR="005E6D7E">
        <w:rPr>
          <w:rFonts w:hint="cs"/>
          <w:rtl/>
          <w:lang w:eastAsia="he-IL"/>
        </w:rPr>
        <w:t>מהו"ת</w:t>
      </w:r>
      <w:proofErr w:type="spellEnd"/>
      <w:r w:rsidR="000B76F6">
        <w:rPr>
          <w:rFonts w:hint="cs"/>
          <w:rtl/>
          <w:lang w:eastAsia="he-IL"/>
        </w:rPr>
        <w:t xml:space="preserve">. זה נובע מחוסר הבנה של החוק. אין דבר כזה </w:t>
      </w:r>
      <w:bookmarkStart w:id="1583" w:name="_ETM_Q1_4503896"/>
      <w:bookmarkEnd w:id="1583"/>
      <w:r w:rsidR="000B76F6">
        <w:rPr>
          <w:rFonts w:hint="cs"/>
          <w:rtl/>
          <w:lang w:eastAsia="he-IL"/>
        </w:rPr>
        <w:t xml:space="preserve">תיק </w:t>
      </w:r>
      <w:proofErr w:type="spellStart"/>
      <w:r w:rsidR="00FB5271">
        <w:rPr>
          <w:rFonts w:hint="cs"/>
          <w:rtl/>
          <w:lang w:eastAsia="he-IL"/>
        </w:rPr>
        <w:t>מהו</w:t>
      </w:r>
      <w:r w:rsidR="00FB5271">
        <w:rPr>
          <w:rtl/>
          <w:lang w:eastAsia="he-IL"/>
        </w:rPr>
        <w:t>"</w:t>
      </w:r>
      <w:r w:rsidR="00FB5271">
        <w:rPr>
          <w:rFonts w:hint="cs"/>
          <w:rtl/>
          <w:lang w:eastAsia="he-IL"/>
        </w:rPr>
        <w:t>ת</w:t>
      </w:r>
      <w:proofErr w:type="spellEnd"/>
      <w:r w:rsidR="00FB5271">
        <w:rPr>
          <w:rFonts w:hint="cs"/>
          <w:rtl/>
          <w:lang w:eastAsia="he-IL"/>
        </w:rPr>
        <w:t xml:space="preserve"> </w:t>
      </w:r>
      <w:r w:rsidR="005E6D7E">
        <w:rPr>
          <w:rFonts w:hint="cs"/>
          <w:rtl/>
          <w:lang w:eastAsia="he-IL"/>
        </w:rPr>
        <w:t xml:space="preserve">שצריך </w:t>
      </w:r>
      <w:r w:rsidR="000B76F6">
        <w:rPr>
          <w:rFonts w:hint="cs"/>
          <w:rtl/>
          <w:lang w:eastAsia="he-IL"/>
        </w:rPr>
        <w:t>לסגור אותו.</w:t>
      </w:r>
    </w:p>
    <w:p w:rsidR="000B76F6" w:rsidRDefault="000B76F6" w:rsidP="000B76F6">
      <w:pPr>
        <w:rPr>
          <w:rtl/>
          <w:lang w:eastAsia="he-IL"/>
        </w:rPr>
      </w:pPr>
      <w:bookmarkStart w:id="1584" w:name="_ETM_Q1_4507316"/>
      <w:bookmarkStart w:id="1585" w:name="_ETM_Q1_4507394"/>
      <w:bookmarkStart w:id="1586" w:name="_ETM_Q1_4508222"/>
      <w:bookmarkEnd w:id="1584"/>
      <w:bookmarkEnd w:id="1585"/>
      <w:bookmarkEnd w:id="1586"/>
    </w:p>
    <w:p w:rsidR="000B76F6" w:rsidRDefault="000B76F6" w:rsidP="000B76F6">
      <w:pPr>
        <w:pStyle w:val="af9"/>
        <w:keepNext/>
        <w:rPr>
          <w:rtl/>
          <w:lang w:eastAsia="he-IL"/>
        </w:rPr>
      </w:pPr>
      <w:bookmarkStart w:id="1587" w:name="ET_guest_620953_157"/>
      <w:r w:rsidRPr="000B76F6">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0B76F6">
        <w:rPr>
          <w:rStyle w:val="TagStyle"/>
          <w:rtl/>
        </w:rPr>
        <w:t xml:space="preserve"> &lt;&lt; אורח &gt;&gt;</w:t>
      </w:r>
      <w:r>
        <w:rPr>
          <w:rtl/>
          <w:lang w:eastAsia="he-IL"/>
        </w:rPr>
        <w:t xml:space="preserve">   </w:t>
      </w:r>
      <w:bookmarkEnd w:id="1587"/>
    </w:p>
    <w:p w:rsidR="000B76F6" w:rsidRDefault="000B76F6" w:rsidP="000B76F6">
      <w:pPr>
        <w:pStyle w:val="KeepWithNext"/>
        <w:rPr>
          <w:rtl/>
          <w:lang w:eastAsia="he-IL"/>
        </w:rPr>
      </w:pPr>
    </w:p>
    <w:p w:rsidR="000B76F6" w:rsidRDefault="005E6D7E" w:rsidP="003B5CC0">
      <w:pPr>
        <w:rPr>
          <w:rtl/>
          <w:lang w:eastAsia="he-IL"/>
        </w:rPr>
      </w:pPr>
      <w:bookmarkStart w:id="1588" w:name="_ETM_Q1_4508800"/>
      <w:bookmarkStart w:id="1589" w:name="_ETM_Q1_4508863"/>
      <w:bookmarkEnd w:id="1588"/>
      <w:bookmarkEnd w:id="1589"/>
      <w:r>
        <w:rPr>
          <w:rFonts w:hint="cs"/>
          <w:rtl/>
          <w:lang w:eastAsia="he-IL"/>
        </w:rPr>
        <w:t xml:space="preserve">לכן </w:t>
      </w:r>
      <w:bookmarkStart w:id="1590" w:name="_ETM_Q1_4506575"/>
      <w:bookmarkEnd w:id="1590"/>
      <w:r>
        <w:rPr>
          <w:rFonts w:hint="cs"/>
          <w:rtl/>
          <w:lang w:eastAsia="he-IL"/>
        </w:rPr>
        <w:t xml:space="preserve">זה מוריד את זה מהשופטים, </w:t>
      </w:r>
      <w:r w:rsidR="000B76F6">
        <w:rPr>
          <w:rFonts w:hint="cs"/>
          <w:rtl/>
          <w:lang w:eastAsia="he-IL"/>
        </w:rPr>
        <w:t xml:space="preserve">והתיקים נסגרים בהחלטת גורם </w:t>
      </w:r>
      <w:proofErr w:type="spellStart"/>
      <w:r w:rsidR="000B76F6">
        <w:rPr>
          <w:rFonts w:hint="cs"/>
          <w:rtl/>
          <w:lang w:eastAsia="he-IL"/>
        </w:rPr>
        <w:t>מינהלי</w:t>
      </w:r>
      <w:proofErr w:type="spellEnd"/>
      <w:r w:rsidR="000B76F6">
        <w:rPr>
          <w:rFonts w:hint="cs"/>
          <w:rtl/>
          <w:lang w:eastAsia="he-IL"/>
        </w:rPr>
        <w:t xml:space="preserve">. התיק אמור </w:t>
      </w:r>
      <w:bookmarkStart w:id="1591" w:name="_ETM_Q1_4522582"/>
      <w:bookmarkEnd w:id="1591"/>
      <w:r w:rsidR="000B76F6">
        <w:rPr>
          <w:rFonts w:hint="cs"/>
          <w:rtl/>
          <w:lang w:eastAsia="he-IL"/>
        </w:rPr>
        <w:t xml:space="preserve">להיסגר בתום תקופת עיכוב ההליכים אלא אם כן יש בקשת </w:t>
      </w:r>
      <w:bookmarkStart w:id="1592" w:name="_ETM_Q1_4529567"/>
      <w:bookmarkEnd w:id="1592"/>
      <w:r w:rsidR="003B5CC0">
        <w:rPr>
          <w:rFonts w:hint="cs"/>
          <w:rtl/>
          <w:lang w:eastAsia="he-IL"/>
        </w:rPr>
        <w:t>זמניות וכו' שיש להכ</w:t>
      </w:r>
      <w:r w:rsidR="000B76F6">
        <w:rPr>
          <w:rFonts w:hint="cs"/>
          <w:rtl/>
          <w:lang w:eastAsia="he-IL"/>
        </w:rPr>
        <w:t>ר</w:t>
      </w:r>
      <w:r w:rsidR="003B5CC0">
        <w:rPr>
          <w:rFonts w:hint="cs"/>
          <w:rtl/>
          <w:lang w:eastAsia="he-IL"/>
        </w:rPr>
        <w:t>י</w:t>
      </w:r>
      <w:r w:rsidR="000B76F6">
        <w:rPr>
          <w:rFonts w:hint="cs"/>
          <w:rtl/>
          <w:lang w:eastAsia="he-IL"/>
        </w:rPr>
        <w:t>ע בהן</w:t>
      </w:r>
      <w:r w:rsidR="003B5CC0">
        <w:rPr>
          <w:rFonts w:hint="cs"/>
          <w:rtl/>
          <w:lang w:eastAsia="he-IL"/>
        </w:rPr>
        <w:t xml:space="preserve"> או בקשות </w:t>
      </w:r>
      <w:proofErr w:type="spellStart"/>
      <w:r w:rsidR="003B5CC0">
        <w:rPr>
          <w:rFonts w:hint="cs"/>
          <w:rtl/>
          <w:lang w:eastAsia="he-IL"/>
        </w:rPr>
        <w:t>לסעדים</w:t>
      </w:r>
      <w:proofErr w:type="spellEnd"/>
      <w:r w:rsidR="003B5CC0">
        <w:rPr>
          <w:rFonts w:hint="cs"/>
          <w:rtl/>
          <w:lang w:eastAsia="he-IL"/>
        </w:rPr>
        <w:t xml:space="preserve"> </w:t>
      </w:r>
      <w:bookmarkStart w:id="1593" w:name="_ETM_Q1_4530313"/>
      <w:bookmarkEnd w:id="1593"/>
      <w:r w:rsidR="003B5CC0">
        <w:rPr>
          <w:rFonts w:hint="cs"/>
          <w:rtl/>
          <w:lang w:eastAsia="he-IL"/>
        </w:rPr>
        <w:t>דחופים</w:t>
      </w:r>
      <w:r w:rsidR="000B76F6">
        <w:rPr>
          <w:rFonts w:hint="cs"/>
          <w:rtl/>
          <w:lang w:eastAsia="he-IL"/>
        </w:rPr>
        <w:t xml:space="preserve">. </w:t>
      </w:r>
    </w:p>
    <w:p w:rsidR="000B76F6" w:rsidRDefault="000B76F6" w:rsidP="000B76F6">
      <w:pPr>
        <w:rPr>
          <w:rtl/>
          <w:lang w:eastAsia="he-IL"/>
        </w:rPr>
      </w:pPr>
      <w:bookmarkStart w:id="1594" w:name="_ETM_Q1_4534956"/>
      <w:bookmarkStart w:id="1595" w:name="_ETM_Q1_4535034"/>
      <w:bookmarkStart w:id="1596" w:name="_ETM_Q1_4536852"/>
      <w:bookmarkEnd w:id="1594"/>
      <w:bookmarkEnd w:id="1595"/>
      <w:bookmarkEnd w:id="1596"/>
    </w:p>
    <w:p w:rsidR="000B76F6" w:rsidRDefault="000B76F6" w:rsidP="000B76F6">
      <w:pPr>
        <w:pStyle w:val="af9"/>
        <w:keepNext/>
        <w:rPr>
          <w:rtl/>
          <w:lang w:eastAsia="he-IL"/>
        </w:rPr>
      </w:pPr>
      <w:bookmarkStart w:id="1597" w:name="ET_guest_865267_158"/>
      <w:r w:rsidRPr="000B76F6">
        <w:rPr>
          <w:rStyle w:val="TagStyle"/>
          <w:rtl/>
        </w:rPr>
        <w:t xml:space="preserve"> &lt;&lt; אורח &gt;&gt; </w:t>
      </w:r>
      <w:r>
        <w:rPr>
          <w:rtl/>
          <w:lang w:eastAsia="he-IL"/>
        </w:rPr>
        <w:t>אבישג עוזרד:</w:t>
      </w:r>
      <w:r w:rsidRPr="000B76F6">
        <w:rPr>
          <w:rStyle w:val="TagStyle"/>
          <w:rtl/>
        </w:rPr>
        <w:t xml:space="preserve"> &lt;&lt; אורח &gt;&gt;</w:t>
      </w:r>
      <w:r>
        <w:rPr>
          <w:rtl/>
          <w:lang w:eastAsia="he-IL"/>
        </w:rPr>
        <w:t xml:space="preserve">   </w:t>
      </w:r>
      <w:bookmarkEnd w:id="1597"/>
    </w:p>
    <w:p w:rsidR="000B76F6" w:rsidRDefault="000B76F6" w:rsidP="000B76F6">
      <w:pPr>
        <w:pStyle w:val="KeepWithNext"/>
        <w:rPr>
          <w:rtl/>
          <w:lang w:eastAsia="he-IL"/>
        </w:rPr>
      </w:pPr>
    </w:p>
    <w:p w:rsidR="000B76F6" w:rsidRDefault="003B5CC0" w:rsidP="000B76F6">
      <w:pPr>
        <w:rPr>
          <w:rtl/>
          <w:lang w:eastAsia="he-IL"/>
        </w:rPr>
      </w:pPr>
      <w:bookmarkStart w:id="1598" w:name="_ETM_Q1_4537379"/>
      <w:bookmarkStart w:id="1599" w:name="_ETM_Q1_4537442"/>
      <w:bookmarkEnd w:id="1598"/>
      <w:bookmarkEnd w:id="1599"/>
      <w:r>
        <w:rPr>
          <w:rFonts w:hint="cs"/>
          <w:rtl/>
          <w:lang w:eastAsia="he-IL"/>
        </w:rPr>
        <w:t xml:space="preserve">אבל </w:t>
      </w:r>
      <w:r w:rsidR="000B76F6">
        <w:rPr>
          <w:rFonts w:hint="cs"/>
          <w:rtl/>
          <w:lang w:eastAsia="he-IL"/>
        </w:rPr>
        <w:t xml:space="preserve">יש </w:t>
      </w:r>
      <w:r>
        <w:rPr>
          <w:rFonts w:hint="cs"/>
          <w:rtl/>
          <w:lang w:eastAsia="he-IL"/>
        </w:rPr>
        <w:t xml:space="preserve">פה </w:t>
      </w:r>
      <w:r w:rsidR="000B76F6">
        <w:rPr>
          <w:rFonts w:hint="cs"/>
          <w:rtl/>
          <w:lang w:eastAsia="he-IL"/>
        </w:rPr>
        <w:t xml:space="preserve">החלטה </w:t>
      </w:r>
      <w:proofErr w:type="spellStart"/>
      <w:r w:rsidR="000B76F6">
        <w:rPr>
          <w:rFonts w:hint="cs"/>
          <w:rtl/>
          <w:lang w:eastAsia="he-IL"/>
        </w:rPr>
        <w:t>מינהלית</w:t>
      </w:r>
      <w:proofErr w:type="spellEnd"/>
      <w:r w:rsidR="000B76F6">
        <w:rPr>
          <w:rFonts w:hint="cs"/>
          <w:rtl/>
          <w:lang w:eastAsia="he-IL"/>
        </w:rPr>
        <w:t xml:space="preserve"> שהצדד</w:t>
      </w:r>
      <w:r w:rsidR="00646688">
        <w:rPr>
          <w:rFonts w:hint="cs"/>
          <w:rtl/>
          <w:lang w:eastAsia="he-IL"/>
        </w:rPr>
        <w:t>ים</w:t>
      </w:r>
      <w:r w:rsidR="000B76F6">
        <w:rPr>
          <w:rFonts w:hint="cs"/>
          <w:rtl/>
          <w:lang w:eastAsia="he-IL"/>
        </w:rPr>
        <w:t xml:space="preserve"> מקבלים עליה </w:t>
      </w:r>
      <w:bookmarkStart w:id="1600" w:name="_ETM_Q1_4541801"/>
      <w:bookmarkEnd w:id="1600"/>
      <w:r w:rsidR="000B76F6">
        <w:rPr>
          <w:rFonts w:hint="cs"/>
          <w:rtl/>
          <w:lang w:eastAsia="he-IL"/>
        </w:rPr>
        <w:t>הודעה ברורה בכתב?</w:t>
      </w:r>
    </w:p>
    <w:p w:rsidR="000B76F6" w:rsidRDefault="000B76F6" w:rsidP="000B76F6">
      <w:pPr>
        <w:rPr>
          <w:rtl/>
          <w:lang w:eastAsia="he-IL"/>
        </w:rPr>
      </w:pPr>
      <w:bookmarkStart w:id="1601" w:name="_ETM_Q1_4544050"/>
      <w:bookmarkStart w:id="1602" w:name="_ETM_Q1_4544128"/>
      <w:bookmarkStart w:id="1603" w:name="_ETM_Q1_4544160"/>
      <w:bookmarkStart w:id="1604" w:name="_ETM_Q1_4544222"/>
      <w:bookmarkStart w:id="1605" w:name="_ETM_Q1_4544722"/>
      <w:bookmarkEnd w:id="1601"/>
      <w:bookmarkEnd w:id="1602"/>
      <w:bookmarkEnd w:id="1603"/>
      <w:bookmarkEnd w:id="1604"/>
      <w:bookmarkEnd w:id="1605"/>
    </w:p>
    <w:p w:rsidR="000B76F6" w:rsidRDefault="000B76F6" w:rsidP="000B76F6">
      <w:pPr>
        <w:pStyle w:val="a4"/>
        <w:keepNext/>
        <w:rPr>
          <w:rtl/>
        </w:rPr>
      </w:pPr>
      <w:bookmarkStart w:id="1606" w:name="ET_speaker_יעקב_פרידברג_159"/>
      <w:r w:rsidRPr="000B76F6">
        <w:rPr>
          <w:rStyle w:val="TagStyle"/>
          <w:rtl/>
        </w:rPr>
        <w:t xml:space="preserve"> &lt;&lt; דובר &gt;&gt; </w:t>
      </w:r>
      <w:r>
        <w:rPr>
          <w:rtl/>
        </w:rPr>
        <w:t xml:space="preserve">יעקב </w:t>
      </w:r>
      <w:proofErr w:type="spellStart"/>
      <w:r>
        <w:rPr>
          <w:rtl/>
        </w:rPr>
        <w:t>פרידברג</w:t>
      </w:r>
      <w:proofErr w:type="spellEnd"/>
      <w:r>
        <w:rPr>
          <w:rtl/>
        </w:rPr>
        <w:t>:</w:t>
      </w:r>
      <w:r w:rsidRPr="000B76F6">
        <w:rPr>
          <w:rStyle w:val="TagStyle"/>
          <w:rtl/>
        </w:rPr>
        <w:t xml:space="preserve"> &lt;&lt; דובר &gt;&gt;</w:t>
      </w:r>
      <w:r>
        <w:rPr>
          <w:rtl/>
        </w:rPr>
        <w:t xml:space="preserve">   </w:t>
      </w:r>
      <w:bookmarkEnd w:id="1606"/>
    </w:p>
    <w:p w:rsidR="000B76F6" w:rsidRDefault="000B76F6" w:rsidP="000B76F6">
      <w:pPr>
        <w:pStyle w:val="KeepWithNext"/>
        <w:rPr>
          <w:rtl/>
          <w:lang w:eastAsia="he-IL"/>
        </w:rPr>
      </w:pPr>
    </w:p>
    <w:p w:rsidR="000B76F6" w:rsidRDefault="000B76F6" w:rsidP="00844D48">
      <w:pPr>
        <w:rPr>
          <w:rtl/>
          <w:lang w:eastAsia="he-IL"/>
        </w:rPr>
      </w:pPr>
      <w:r>
        <w:rPr>
          <w:rFonts w:hint="cs"/>
          <w:rtl/>
          <w:lang w:eastAsia="he-IL"/>
        </w:rPr>
        <w:t>זו</w:t>
      </w:r>
      <w:bookmarkStart w:id="1607" w:name="_ETM_Q1_4545316"/>
      <w:bookmarkEnd w:id="1607"/>
      <w:r>
        <w:rPr>
          <w:rFonts w:hint="cs"/>
          <w:rtl/>
          <w:lang w:eastAsia="he-IL"/>
        </w:rPr>
        <w:t xml:space="preserve"> </w:t>
      </w:r>
      <w:bookmarkStart w:id="1608" w:name="_ETM_Q1_4545425"/>
      <w:bookmarkEnd w:id="1608"/>
      <w:r>
        <w:rPr>
          <w:rFonts w:hint="cs"/>
          <w:rtl/>
          <w:lang w:eastAsia="he-IL"/>
        </w:rPr>
        <w:t>לא הח</w:t>
      </w:r>
      <w:r w:rsidR="003B5CC0">
        <w:rPr>
          <w:rFonts w:hint="cs"/>
          <w:rtl/>
          <w:lang w:eastAsia="he-IL"/>
        </w:rPr>
        <w:t>ל</w:t>
      </w:r>
      <w:r>
        <w:rPr>
          <w:rFonts w:hint="cs"/>
          <w:rtl/>
          <w:lang w:eastAsia="he-IL"/>
        </w:rPr>
        <w:t xml:space="preserve">טה </w:t>
      </w:r>
      <w:proofErr w:type="spellStart"/>
      <w:r>
        <w:rPr>
          <w:rFonts w:hint="cs"/>
          <w:rtl/>
          <w:lang w:eastAsia="he-IL"/>
        </w:rPr>
        <w:t>מינהלית</w:t>
      </w:r>
      <w:proofErr w:type="spellEnd"/>
      <w:r>
        <w:rPr>
          <w:rFonts w:hint="cs"/>
          <w:rtl/>
          <w:lang w:eastAsia="he-IL"/>
        </w:rPr>
        <w:t xml:space="preserve"> במשמעות המשפטית</w:t>
      </w:r>
      <w:r w:rsidR="003B5CC0">
        <w:rPr>
          <w:rFonts w:hint="cs"/>
          <w:rtl/>
          <w:lang w:eastAsia="he-IL"/>
        </w:rPr>
        <w:t xml:space="preserve"> </w:t>
      </w:r>
      <w:r>
        <w:rPr>
          <w:rFonts w:hint="cs"/>
          <w:rtl/>
          <w:lang w:eastAsia="he-IL"/>
        </w:rPr>
        <w:t xml:space="preserve">של המילה. זו </w:t>
      </w:r>
      <w:bookmarkStart w:id="1609" w:name="_ETM_Q1_4550896"/>
      <w:bookmarkEnd w:id="1609"/>
      <w:r>
        <w:rPr>
          <w:rFonts w:hint="cs"/>
          <w:rtl/>
          <w:lang w:eastAsia="he-IL"/>
        </w:rPr>
        <w:t xml:space="preserve">סגירה </w:t>
      </w:r>
      <w:proofErr w:type="spellStart"/>
      <w:r>
        <w:rPr>
          <w:rFonts w:hint="cs"/>
          <w:rtl/>
          <w:lang w:eastAsia="he-IL"/>
        </w:rPr>
        <w:t>מינהל</w:t>
      </w:r>
      <w:r w:rsidR="003B5CC0">
        <w:rPr>
          <w:rFonts w:hint="cs"/>
          <w:rtl/>
          <w:lang w:eastAsia="he-IL"/>
        </w:rPr>
        <w:t>תית</w:t>
      </w:r>
      <w:proofErr w:type="spellEnd"/>
      <w:r w:rsidR="003B5CC0">
        <w:rPr>
          <w:rFonts w:hint="cs"/>
          <w:rtl/>
          <w:lang w:eastAsia="he-IL"/>
        </w:rPr>
        <w:t>. החוק הז</w:t>
      </w:r>
      <w:r>
        <w:rPr>
          <w:rFonts w:hint="cs"/>
          <w:rtl/>
          <w:lang w:eastAsia="he-IL"/>
        </w:rPr>
        <w:t xml:space="preserve">ה אומר: אם אתם רוצים להגיש תובענה </w:t>
      </w:r>
      <w:bookmarkStart w:id="1610" w:name="_ETM_Q1_4564894"/>
      <w:bookmarkEnd w:id="1610"/>
      <w:r>
        <w:rPr>
          <w:rFonts w:hint="cs"/>
          <w:rtl/>
          <w:lang w:eastAsia="he-IL"/>
        </w:rPr>
        <w:t>בע</w:t>
      </w:r>
      <w:r w:rsidR="003B5CC0">
        <w:rPr>
          <w:rFonts w:hint="cs"/>
          <w:rtl/>
          <w:lang w:eastAsia="he-IL"/>
        </w:rPr>
        <w:t>נ</w:t>
      </w:r>
      <w:r>
        <w:rPr>
          <w:rFonts w:hint="cs"/>
          <w:rtl/>
          <w:lang w:eastAsia="he-IL"/>
        </w:rPr>
        <w:t>יינים סכסוך משפ</w:t>
      </w:r>
      <w:r w:rsidR="003B5CC0">
        <w:rPr>
          <w:rFonts w:hint="cs"/>
          <w:rtl/>
          <w:lang w:eastAsia="he-IL"/>
        </w:rPr>
        <w:t>חת</w:t>
      </w:r>
      <w:r>
        <w:rPr>
          <w:rFonts w:hint="cs"/>
          <w:rtl/>
          <w:lang w:eastAsia="he-IL"/>
        </w:rPr>
        <w:t xml:space="preserve">י, לפני כן תעשו תהליך </w:t>
      </w:r>
      <w:proofErr w:type="spellStart"/>
      <w:r>
        <w:rPr>
          <w:rFonts w:hint="cs"/>
          <w:rtl/>
          <w:lang w:eastAsia="he-IL"/>
        </w:rPr>
        <w:t>מהו</w:t>
      </w:r>
      <w:r w:rsidR="003B5CC0">
        <w:rPr>
          <w:rFonts w:hint="cs"/>
          <w:rtl/>
          <w:lang w:eastAsia="he-IL"/>
        </w:rPr>
        <w:t>"</w:t>
      </w:r>
      <w:r>
        <w:rPr>
          <w:rFonts w:hint="cs"/>
          <w:rtl/>
          <w:lang w:eastAsia="he-IL"/>
        </w:rPr>
        <w:t>ת</w:t>
      </w:r>
      <w:proofErr w:type="spellEnd"/>
      <w:r>
        <w:rPr>
          <w:rFonts w:hint="cs"/>
          <w:rtl/>
          <w:lang w:eastAsia="he-IL"/>
        </w:rPr>
        <w:t xml:space="preserve">, </w:t>
      </w:r>
      <w:r w:rsidR="003B5CC0">
        <w:rPr>
          <w:rFonts w:hint="cs"/>
          <w:rtl/>
          <w:lang w:eastAsia="he-IL"/>
        </w:rPr>
        <w:t xml:space="preserve">ותבואו אלינו אחריו, תראו לנו שעשיתם אותו, </w:t>
      </w:r>
      <w:bookmarkStart w:id="1611" w:name="_ETM_Q1_4571550"/>
      <w:bookmarkEnd w:id="1611"/>
      <w:r>
        <w:rPr>
          <w:rFonts w:hint="cs"/>
          <w:rtl/>
          <w:lang w:eastAsia="he-IL"/>
        </w:rPr>
        <w:t xml:space="preserve">ואז תוכלו </w:t>
      </w:r>
      <w:bookmarkStart w:id="1612" w:name="_ETM_Q1_4573566"/>
      <w:bookmarkEnd w:id="1612"/>
      <w:r>
        <w:rPr>
          <w:rFonts w:hint="cs"/>
          <w:rtl/>
          <w:lang w:eastAsia="he-IL"/>
        </w:rPr>
        <w:t xml:space="preserve">להגיש </w:t>
      </w:r>
      <w:proofErr w:type="spellStart"/>
      <w:r>
        <w:rPr>
          <w:rFonts w:hint="cs"/>
          <w:rtl/>
          <w:lang w:eastAsia="he-IL"/>
        </w:rPr>
        <w:t>תל</w:t>
      </w:r>
      <w:r w:rsidR="00844D48">
        <w:rPr>
          <w:rFonts w:hint="cs"/>
          <w:rtl/>
          <w:lang w:eastAsia="he-IL"/>
        </w:rPr>
        <w:t>ה</w:t>
      </w:r>
      <w:r>
        <w:rPr>
          <w:rFonts w:hint="cs"/>
          <w:rtl/>
          <w:lang w:eastAsia="he-IL"/>
        </w:rPr>
        <w:t>"מ</w:t>
      </w:r>
      <w:proofErr w:type="spellEnd"/>
      <w:r>
        <w:rPr>
          <w:rFonts w:hint="cs"/>
          <w:rtl/>
          <w:lang w:eastAsia="he-IL"/>
        </w:rPr>
        <w:t xml:space="preserve"> </w:t>
      </w:r>
      <w:r>
        <w:rPr>
          <w:rtl/>
          <w:lang w:eastAsia="he-IL"/>
        </w:rPr>
        <w:t>–</w:t>
      </w:r>
      <w:r>
        <w:rPr>
          <w:rFonts w:hint="cs"/>
          <w:rtl/>
          <w:lang w:eastAsia="he-IL"/>
        </w:rPr>
        <w:t xml:space="preserve"> תיק לאחר </w:t>
      </w:r>
      <w:proofErr w:type="spellStart"/>
      <w:r>
        <w:rPr>
          <w:rFonts w:hint="cs"/>
          <w:rtl/>
          <w:lang w:eastAsia="he-IL"/>
        </w:rPr>
        <w:t>מהו</w:t>
      </w:r>
      <w:r w:rsidR="002816A1">
        <w:rPr>
          <w:rFonts w:hint="cs"/>
          <w:rtl/>
          <w:lang w:eastAsia="he-IL"/>
        </w:rPr>
        <w:t>"</w:t>
      </w:r>
      <w:r>
        <w:rPr>
          <w:rFonts w:hint="cs"/>
          <w:rtl/>
          <w:lang w:eastAsia="he-IL"/>
        </w:rPr>
        <w:t>ת</w:t>
      </w:r>
      <w:proofErr w:type="spellEnd"/>
      <w:r>
        <w:rPr>
          <w:rFonts w:hint="cs"/>
          <w:rtl/>
          <w:lang w:eastAsia="he-IL"/>
        </w:rPr>
        <w:t>. מבחינת השופט, הסיב</w:t>
      </w:r>
      <w:r w:rsidR="00844D48">
        <w:rPr>
          <w:rFonts w:hint="cs"/>
          <w:rtl/>
          <w:lang w:eastAsia="he-IL"/>
        </w:rPr>
        <w:t>ה</w:t>
      </w:r>
      <w:r>
        <w:rPr>
          <w:rFonts w:hint="cs"/>
          <w:rtl/>
          <w:lang w:eastAsia="he-IL"/>
        </w:rPr>
        <w:t xml:space="preserve"> היחידה </w:t>
      </w:r>
      <w:bookmarkStart w:id="1613" w:name="_ETM_Q1_4583565"/>
      <w:bookmarkEnd w:id="1613"/>
      <w:r>
        <w:rPr>
          <w:rFonts w:hint="cs"/>
          <w:rtl/>
          <w:lang w:eastAsia="he-IL"/>
        </w:rPr>
        <w:t>שהוא יודע שיש תיק</w:t>
      </w:r>
      <w:r w:rsidR="00844D48">
        <w:rPr>
          <w:rFonts w:hint="cs"/>
          <w:rtl/>
          <w:lang w:eastAsia="he-IL"/>
        </w:rPr>
        <w:t xml:space="preserve"> </w:t>
      </w:r>
      <w:proofErr w:type="spellStart"/>
      <w:r w:rsidR="00844D48">
        <w:rPr>
          <w:rFonts w:hint="cs"/>
          <w:rtl/>
          <w:lang w:eastAsia="he-IL"/>
        </w:rPr>
        <w:t>מהו"ת</w:t>
      </w:r>
      <w:proofErr w:type="spellEnd"/>
      <w:r w:rsidR="00844D48">
        <w:rPr>
          <w:rFonts w:hint="cs"/>
          <w:rtl/>
          <w:lang w:eastAsia="he-IL"/>
        </w:rPr>
        <w:t>, זה רק אם היו בקשות שמותר להגיש</w:t>
      </w:r>
      <w:r>
        <w:rPr>
          <w:rFonts w:hint="cs"/>
          <w:rtl/>
          <w:lang w:eastAsia="he-IL"/>
        </w:rPr>
        <w:t xml:space="preserve"> במסגרת התיק כמו בקשה לסעד דחוף </w:t>
      </w:r>
      <w:bookmarkStart w:id="1614" w:name="_ETM_Q1_4590612"/>
      <w:bookmarkEnd w:id="1614"/>
      <w:r>
        <w:rPr>
          <w:rFonts w:hint="cs"/>
          <w:rtl/>
          <w:lang w:eastAsia="he-IL"/>
        </w:rPr>
        <w:t xml:space="preserve">או </w:t>
      </w:r>
      <w:r w:rsidR="00844D48">
        <w:rPr>
          <w:rFonts w:hint="cs"/>
          <w:rtl/>
          <w:lang w:eastAsia="he-IL"/>
        </w:rPr>
        <w:t xml:space="preserve">לסעד </w:t>
      </w:r>
      <w:r>
        <w:rPr>
          <w:rFonts w:hint="cs"/>
          <w:rtl/>
          <w:lang w:eastAsia="he-IL"/>
        </w:rPr>
        <w:t xml:space="preserve">זמני. רק אז זה בכלל מופנה לשופט, הזוג הזה. </w:t>
      </w:r>
      <w:bookmarkStart w:id="1615" w:name="_ETM_Q1_4597308"/>
      <w:bookmarkEnd w:id="1615"/>
      <w:r w:rsidR="00844D48">
        <w:rPr>
          <w:rFonts w:hint="cs"/>
          <w:rtl/>
          <w:lang w:eastAsia="he-IL"/>
        </w:rPr>
        <w:t xml:space="preserve">אחרת </w:t>
      </w:r>
      <w:bookmarkStart w:id="1616" w:name="_ETM_Q1_4596067"/>
      <w:bookmarkEnd w:id="1616"/>
      <w:r w:rsidR="00844D48">
        <w:rPr>
          <w:rFonts w:hint="cs"/>
          <w:rtl/>
          <w:lang w:eastAsia="he-IL"/>
        </w:rPr>
        <w:t xml:space="preserve">השופט פוגש אותם לראשונה רק אם הם במקרה </w:t>
      </w:r>
      <w:r>
        <w:rPr>
          <w:rFonts w:hint="cs"/>
          <w:rtl/>
          <w:lang w:eastAsia="he-IL"/>
        </w:rPr>
        <w:t>הגישו תובענה אחר כך ולא יודע שהם קיי</w:t>
      </w:r>
      <w:r w:rsidR="00844D48">
        <w:rPr>
          <w:rFonts w:hint="cs"/>
          <w:rtl/>
          <w:lang w:eastAsia="he-IL"/>
        </w:rPr>
        <w:t>מ</w:t>
      </w:r>
      <w:r>
        <w:rPr>
          <w:rFonts w:hint="cs"/>
          <w:rtl/>
          <w:lang w:eastAsia="he-IL"/>
        </w:rPr>
        <w:t xml:space="preserve">ים. שופטים לא </w:t>
      </w:r>
      <w:bookmarkStart w:id="1617" w:name="_ETM_Q1_4604425"/>
      <w:bookmarkEnd w:id="1617"/>
      <w:r>
        <w:rPr>
          <w:rFonts w:hint="cs"/>
          <w:rtl/>
          <w:lang w:eastAsia="he-IL"/>
        </w:rPr>
        <w:t xml:space="preserve">צריכים </w:t>
      </w:r>
      <w:r w:rsidR="00844D48">
        <w:rPr>
          <w:rFonts w:hint="cs"/>
          <w:rtl/>
          <w:lang w:eastAsia="he-IL"/>
        </w:rPr>
        <w:t xml:space="preserve">לקבל החלטות </w:t>
      </w:r>
      <w:bookmarkStart w:id="1618" w:name="_ETM_Q1_4604111"/>
      <w:bookmarkEnd w:id="1618"/>
      <w:r w:rsidR="00844D48">
        <w:rPr>
          <w:rFonts w:hint="cs"/>
          <w:rtl/>
          <w:lang w:eastAsia="he-IL"/>
        </w:rPr>
        <w:t xml:space="preserve">שיפוטיות </w:t>
      </w:r>
      <w:r w:rsidR="00844D48">
        <w:rPr>
          <w:rtl/>
          <w:lang w:eastAsia="he-IL"/>
        </w:rPr>
        <w:t>–</w:t>
      </w:r>
      <w:r w:rsidR="00844D48">
        <w:rPr>
          <w:rFonts w:hint="cs"/>
          <w:rtl/>
          <w:lang w:eastAsia="he-IL"/>
        </w:rPr>
        <w:t xml:space="preserve"> זה מה ששופטים עושים </w:t>
      </w:r>
      <w:r w:rsidR="00844D48">
        <w:rPr>
          <w:rtl/>
          <w:lang w:eastAsia="he-IL"/>
        </w:rPr>
        <w:t>–</w:t>
      </w:r>
      <w:r w:rsidR="00844D48">
        <w:rPr>
          <w:rFonts w:hint="cs"/>
          <w:rtl/>
          <w:lang w:eastAsia="he-IL"/>
        </w:rPr>
        <w:t xml:space="preserve"> בעניין סגירת תיק </w:t>
      </w:r>
      <w:bookmarkStart w:id="1619" w:name="_ETM_Q1_4608186"/>
      <w:bookmarkEnd w:id="1619"/>
      <w:proofErr w:type="spellStart"/>
      <w:r w:rsidR="00844D48">
        <w:rPr>
          <w:rFonts w:hint="cs"/>
          <w:rtl/>
          <w:lang w:eastAsia="he-IL"/>
        </w:rPr>
        <w:t>מהו"ת</w:t>
      </w:r>
      <w:proofErr w:type="spellEnd"/>
      <w:r w:rsidR="00844D48">
        <w:rPr>
          <w:rFonts w:hint="cs"/>
          <w:rtl/>
          <w:lang w:eastAsia="he-IL"/>
        </w:rPr>
        <w:t>.</w:t>
      </w:r>
      <w:r>
        <w:rPr>
          <w:rFonts w:hint="cs"/>
          <w:rtl/>
          <w:lang w:eastAsia="he-IL"/>
        </w:rPr>
        <w:t xml:space="preserve"> זה חוסר הבנה של החוק. זה </w:t>
      </w:r>
      <w:bookmarkStart w:id="1620" w:name="_ETM_Q1_4611796"/>
      <w:bookmarkEnd w:id="1620"/>
      <w:r w:rsidR="00844D48">
        <w:rPr>
          <w:rFonts w:hint="cs"/>
          <w:rtl/>
          <w:lang w:eastAsia="he-IL"/>
        </w:rPr>
        <w:t>החלטות שהם לא אמורי</w:t>
      </w:r>
      <w:r>
        <w:rPr>
          <w:rFonts w:hint="cs"/>
          <w:rtl/>
          <w:lang w:eastAsia="he-IL"/>
        </w:rPr>
        <w:t>ם</w:t>
      </w:r>
      <w:r w:rsidR="00844D48">
        <w:rPr>
          <w:rFonts w:hint="cs"/>
          <w:rtl/>
          <w:lang w:eastAsia="he-IL"/>
        </w:rPr>
        <w:t xml:space="preserve"> לקבל אותן</w:t>
      </w:r>
      <w:r>
        <w:rPr>
          <w:rFonts w:hint="cs"/>
          <w:rtl/>
          <w:lang w:eastAsia="he-IL"/>
        </w:rPr>
        <w:t xml:space="preserve">. </w:t>
      </w:r>
      <w:r w:rsidR="00844D48">
        <w:rPr>
          <w:rFonts w:hint="cs"/>
          <w:rtl/>
          <w:lang w:eastAsia="he-IL"/>
        </w:rPr>
        <w:t xml:space="preserve">סגירת תיק </w:t>
      </w:r>
      <w:proofErr w:type="spellStart"/>
      <w:r w:rsidR="00844D48">
        <w:rPr>
          <w:rFonts w:hint="cs"/>
          <w:rtl/>
          <w:lang w:eastAsia="he-IL"/>
        </w:rPr>
        <w:t>מהו"ת</w:t>
      </w:r>
      <w:proofErr w:type="spellEnd"/>
      <w:r w:rsidR="00844D48">
        <w:rPr>
          <w:rFonts w:hint="cs"/>
          <w:rtl/>
          <w:lang w:eastAsia="he-IL"/>
        </w:rPr>
        <w:t xml:space="preserve"> </w:t>
      </w:r>
      <w:r>
        <w:rPr>
          <w:rFonts w:hint="cs"/>
          <w:rtl/>
          <w:lang w:eastAsia="he-IL"/>
        </w:rPr>
        <w:t xml:space="preserve">זה דבר אוטומטי שהמזכירות </w:t>
      </w:r>
      <w:bookmarkStart w:id="1621" w:name="_ETM_Q1_4619941"/>
      <w:bookmarkEnd w:id="1621"/>
      <w:r>
        <w:rPr>
          <w:rFonts w:hint="cs"/>
          <w:rtl/>
          <w:lang w:eastAsia="he-IL"/>
        </w:rPr>
        <w:t xml:space="preserve">עושה משיקוליה הפנימיים. זו לא החלטה </w:t>
      </w:r>
      <w:proofErr w:type="spellStart"/>
      <w:r>
        <w:rPr>
          <w:rFonts w:hint="cs"/>
          <w:rtl/>
          <w:lang w:eastAsia="he-IL"/>
        </w:rPr>
        <w:t>מינהלית</w:t>
      </w:r>
      <w:proofErr w:type="spellEnd"/>
      <w:r>
        <w:rPr>
          <w:rFonts w:hint="cs"/>
          <w:rtl/>
          <w:lang w:eastAsia="he-IL"/>
        </w:rPr>
        <w:t xml:space="preserve">. כשזה לא הצליח, </w:t>
      </w:r>
      <w:bookmarkStart w:id="1622" w:name="_ETM_Q1_4627519"/>
      <w:bookmarkEnd w:id="1622"/>
      <w:r>
        <w:rPr>
          <w:rFonts w:hint="cs"/>
          <w:rtl/>
          <w:lang w:eastAsia="he-IL"/>
        </w:rPr>
        <w:t>זה מתפוגג מעצמו.</w:t>
      </w:r>
    </w:p>
    <w:p w:rsidR="000B76F6" w:rsidRDefault="000B76F6" w:rsidP="000B76F6">
      <w:pPr>
        <w:rPr>
          <w:rtl/>
          <w:lang w:eastAsia="he-IL"/>
        </w:rPr>
      </w:pPr>
      <w:bookmarkStart w:id="1623" w:name="_ETM_Q1_4630940"/>
      <w:bookmarkStart w:id="1624" w:name="_ETM_Q1_4631033"/>
      <w:bookmarkStart w:id="1625" w:name="_ETM_Q1_4632752"/>
      <w:bookmarkEnd w:id="1623"/>
      <w:bookmarkEnd w:id="1624"/>
      <w:bookmarkEnd w:id="1625"/>
    </w:p>
    <w:p w:rsidR="000B76F6" w:rsidRDefault="000B76F6" w:rsidP="000B76F6">
      <w:pPr>
        <w:pStyle w:val="af9"/>
        <w:keepNext/>
        <w:rPr>
          <w:rtl/>
          <w:lang w:eastAsia="he-IL"/>
        </w:rPr>
      </w:pPr>
      <w:bookmarkStart w:id="1626" w:name="ET_guest_865267_160"/>
      <w:r w:rsidRPr="000B76F6">
        <w:rPr>
          <w:rStyle w:val="TagStyle"/>
          <w:rtl/>
        </w:rPr>
        <w:t xml:space="preserve"> &lt;&lt; אורח &gt;&gt; </w:t>
      </w:r>
      <w:r>
        <w:rPr>
          <w:rtl/>
          <w:lang w:eastAsia="he-IL"/>
        </w:rPr>
        <w:t>אבישג עוזרד:</w:t>
      </w:r>
      <w:r w:rsidRPr="000B76F6">
        <w:rPr>
          <w:rStyle w:val="TagStyle"/>
          <w:rtl/>
        </w:rPr>
        <w:t xml:space="preserve"> &lt;&lt; אורח &gt;&gt;</w:t>
      </w:r>
      <w:r>
        <w:rPr>
          <w:rtl/>
          <w:lang w:eastAsia="he-IL"/>
        </w:rPr>
        <w:t xml:space="preserve">   </w:t>
      </w:r>
      <w:bookmarkEnd w:id="1626"/>
    </w:p>
    <w:p w:rsidR="000B76F6" w:rsidRDefault="000B76F6" w:rsidP="000B76F6">
      <w:pPr>
        <w:pStyle w:val="KeepWithNext"/>
        <w:rPr>
          <w:rtl/>
          <w:lang w:eastAsia="he-IL"/>
        </w:rPr>
      </w:pPr>
    </w:p>
    <w:p w:rsidR="000B76F6" w:rsidRDefault="000B76F6" w:rsidP="00844D48">
      <w:pPr>
        <w:rPr>
          <w:rtl/>
          <w:lang w:eastAsia="he-IL"/>
        </w:rPr>
      </w:pPr>
      <w:bookmarkStart w:id="1627" w:name="_ETM_Q1_4633305"/>
      <w:bookmarkStart w:id="1628" w:name="_ETM_Q1_4633366"/>
      <w:bookmarkEnd w:id="1627"/>
      <w:bookmarkEnd w:id="1628"/>
      <w:r>
        <w:rPr>
          <w:rFonts w:hint="cs"/>
          <w:rtl/>
          <w:lang w:eastAsia="he-IL"/>
        </w:rPr>
        <w:t xml:space="preserve">ההחלטה הזו של המזכירות, הצדדים מקבלים על זה </w:t>
      </w:r>
      <w:bookmarkStart w:id="1629" w:name="_ETM_Q1_4638999"/>
      <w:bookmarkEnd w:id="1629"/>
      <w:r>
        <w:rPr>
          <w:rFonts w:hint="cs"/>
          <w:rtl/>
          <w:lang w:eastAsia="he-IL"/>
        </w:rPr>
        <w:t xml:space="preserve">הודעה </w:t>
      </w:r>
      <w:r>
        <w:rPr>
          <w:rtl/>
          <w:lang w:eastAsia="he-IL"/>
        </w:rPr>
        <w:t>–</w:t>
      </w:r>
      <w:r>
        <w:rPr>
          <w:rFonts w:hint="cs"/>
          <w:rtl/>
          <w:lang w:eastAsia="he-IL"/>
        </w:rPr>
        <w:t xml:space="preserve"> התיק שלכם סגור?</w:t>
      </w:r>
    </w:p>
    <w:p w:rsidR="000B76F6" w:rsidRDefault="000B76F6" w:rsidP="000B76F6">
      <w:pPr>
        <w:rPr>
          <w:rtl/>
          <w:lang w:eastAsia="he-IL"/>
        </w:rPr>
      </w:pPr>
      <w:bookmarkStart w:id="1630" w:name="_ETM_Q1_4643096"/>
      <w:bookmarkStart w:id="1631" w:name="_ETM_Q1_4643190"/>
      <w:bookmarkStart w:id="1632" w:name="_ETM_Q1_4644237"/>
      <w:bookmarkEnd w:id="1630"/>
      <w:bookmarkEnd w:id="1631"/>
      <w:bookmarkEnd w:id="1632"/>
    </w:p>
    <w:p w:rsidR="000B76F6" w:rsidRDefault="000B76F6" w:rsidP="000B76F6">
      <w:pPr>
        <w:pStyle w:val="a4"/>
        <w:keepNext/>
        <w:rPr>
          <w:rtl/>
        </w:rPr>
      </w:pPr>
      <w:bookmarkStart w:id="1633" w:name="ET_speaker_יעקב_פרידברג_161"/>
      <w:r w:rsidRPr="000B76F6">
        <w:rPr>
          <w:rStyle w:val="TagStyle"/>
          <w:rtl/>
        </w:rPr>
        <w:t xml:space="preserve"> &lt;&lt; דובר &gt;&gt; </w:t>
      </w:r>
      <w:r>
        <w:rPr>
          <w:rtl/>
        </w:rPr>
        <w:t xml:space="preserve">יעקב </w:t>
      </w:r>
      <w:proofErr w:type="spellStart"/>
      <w:r>
        <w:rPr>
          <w:rtl/>
        </w:rPr>
        <w:t>פרידברג</w:t>
      </w:r>
      <w:proofErr w:type="spellEnd"/>
      <w:r>
        <w:rPr>
          <w:rtl/>
        </w:rPr>
        <w:t>:</w:t>
      </w:r>
      <w:r w:rsidRPr="000B76F6">
        <w:rPr>
          <w:rStyle w:val="TagStyle"/>
          <w:rtl/>
        </w:rPr>
        <w:t xml:space="preserve"> &lt;&lt; דובר &gt;&gt;</w:t>
      </w:r>
      <w:r>
        <w:rPr>
          <w:rtl/>
        </w:rPr>
        <w:t xml:space="preserve">   </w:t>
      </w:r>
      <w:bookmarkEnd w:id="1633"/>
    </w:p>
    <w:p w:rsidR="000B76F6" w:rsidRDefault="000B76F6" w:rsidP="000B76F6">
      <w:pPr>
        <w:pStyle w:val="KeepWithNext"/>
        <w:rPr>
          <w:rtl/>
          <w:lang w:eastAsia="he-IL"/>
        </w:rPr>
      </w:pPr>
    </w:p>
    <w:p w:rsidR="000B76F6" w:rsidRDefault="000B76F6" w:rsidP="000B76F6">
      <w:pPr>
        <w:rPr>
          <w:rtl/>
          <w:lang w:eastAsia="he-IL"/>
        </w:rPr>
      </w:pPr>
      <w:bookmarkStart w:id="1634" w:name="_ETM_Q1_4644783"/>
      <w:bookmarkStart w:id="1635" w:name="_ETM_Q1_4644853"/>
      <w:bookmarkEnd w:id="1634"/>
      <w:bookmarkEnd w:id="1635"/>
      <w:r>
        <w:rPr>
          <w:rFonts w:hint="cs"/>
          <w:rtl/>
          <w:lang w:eastAsia="he-IL"/>
        </w:rPr>
        <w:t xml:space="preserve">הצדדים </w:t>
      </w:r>
      <w:r w:rsidR="00844D48">
        <w:rPr>
          <w:rFonts w:hint="cs"/>
          <w:rtl/>
          <w:lang w:eastAsia="he-IL"/>
        </w:rPr>
        <w:t xml:space="preserve">הרי </w:t>
      </w:r>
      <w:r>
        <w:rPr>
          <w:rFonts w:hint="cs"/>
          <w:rtl/>
          <w:lang w:eastAsia="he-IL"/>
        </w:rPr>
        <w:t>הם בעלי העני</w:t>
      </w:r>
      <w:r w:rsidR="00844D48">
        <w:rPr>
          <w:rFonts w:hint="cs"/>
          <w:rtl/>
          <w:lang w:eastAsia="he-IL"/>
        </w:rPr>
        <w:t>י</w:t>
      </w:r>
      <w:r>
        <w:rPr>
          <w:rFonts w:hint="cs"/>
          <w:rtl/>
          <w:lang w:eastAsia="he-IL"/>
        </w:rPr>
        <w:t xml:space="preserve">ן. אם הם </w:t>
      </w:r>
      <w:bookmarkStart w:id="1636" w:name="_ETM_Q1_4648752"/>
      <w:bookmarkEnd w:id="1636"/>
      <w:r>
        <w:rPr>
          <w:rFonts w:hint="cs"/>
          <w:rtl/>
          <w:lang w:eastAsia="he-IL"/>
        </w:rPr>
        <w:t xml:space="preserve">רוצים שהתיק ימשיך לחיות, הם צריכים להודיע למזכירות של בית </w:t>
      </w:r>
      <w:bookmarkStart w:id="1637" w:name="_ETM_Q1_4655866"/>
      <w:bookmarkEnd w:id="1637"/>
      <w:r>
        <w:rPr>
          <w:rFonts w:hint="cs"/>
          <w:rtl/>
          <w:lang w:eastAsia="he-IL"/>
        </w:rPr>
        <w:t xml:space="preserve">המשפט </w:t>
      </w:r>
      <w:r w:rsidR="00844D48">
        <w:rPr>
          <w:rFonts w:hint="cs"/>
          <w:rtl/>
          <w:lang w:eastAsia="he-IL"/>
        </w:rPr>
        <w:t>בטופס 3 על הארכת תקו</w:t>
      </w:r>
      <w:bookmarkStart w:id="1638" w:name="_ETM_Q1_4657187"/>
      <w:bookmarkEnd w:id="1638"/>
      <w:r w:rsidR="00844D48">
        <w:rPr>
          <w:rFonts w:hint="cs"/>
          <w:rtl/>
          <w:lang w:eastAsia="he-IL"/>
        </w:rPr>
        <w:t xml:space="preserve">פת ההליכים </w:t>
      </w:r>
      <w:r>
        <w:rPr>
          <w:rFonts w:hint="cs"/>
          <w:rtl/>
          <w:lang w:eastAsia="he-IL"/>
        </w:rPr>
        <w:t>או על סגירת התיק. הם מודיע</w:t>
      </w:r>
      <w:r w:rsidR="00646688">
        <w:rPr>
          <w:rFonts w:hint="cs"/>
          <w:rtl/>
          <w:lang w:eastAsia="he-IL"/>
        </w:rPr>
        <w:t>ים</w:t>
      </w:r>
      <w:r>
        <w:rPr>
          <w:rFonts w:hint="cs"/>
          <w:rtl/>
          <w:lang w:eastAsia="he-IL"/>
        </w:rPr>
        <w:t xml:space="preserve"> בטופס 3: אנחנו </w:t>
      </w:r>
      <w:bookmarkStart w:id="1639" w:name="_ETM_Q1_4662222"/>
      <w:bookmarkEnd w:id="1639"/>
      <w:r>
        <w:rPr>
          <w:rFonts w:hint="cs"/>
          <w:rtl/>
          <w:lang w:eastAsia="he-IL"/>
        </w:rPr>
        <w:t xml:space="preserve">לא מצליחים להגיע </w:t>
      </w:r>
      <w:r>
        <w:rPr>
          <w:rtl/>
          <w:lang w:eastAsia="he-IL"/>
        </w:rPr>
        <w:t>–</w:t>
      </w:r>
      <w:r>
        <w:rPr>
          <w:rFonts w:hint="cs"/>
          <w:rtl/>
          <w:lang w:eastAsia="he-IL"/>
        </w:rPr>
        <w:t xml:space="preserve"> הם תמיד חייבים להחזיר </w:t>
      </w:r>
      <w:bookmarkStart w:id="1640" w:name="_ETM_Q1_4676018"/>
      <w:bookmarkEnd w:id="1640"/>
      <w:r>
        <w:rPr>
          <w:rFonts w:hint="cs"/>
          <w:rtl/>
          <w:lang w:eastAsia="he-IL"/>
        </w:rPr>
        <w:t>טופס 3, ולא תמיד מחזירים.</w:t>
      </w:r>
    </w:p>
    <w:p w:rsidR="000B76F6" w:rsidRDefault="000B76F6" w:rsidP="000B76F6">
      <w:pPr>
        <w:rPr>
          <w:rtl/>
          <w:lang w:eastAsia="he-IL"/>
        </w:rPr>
      </w:pPr>
      <w:bookmarkStart w:id="1641" w:name="_ETM_Q1_4664894"/>
      <w:bookmarkStart w:id="1642" w:name="_ETM_Q1_4664971"/>
      <w:bookmarkEnd w:id="1641"/>
      <w:bookmarkEnd w:id="1642"/>
    </w:p>
    <w:p w:rsidR="000B76F6" w:rsidRPr="000B76F6" w:rsidRDefault="000B76F6" w:rsidP="000B76F6">
      <w:pPr>
        <w:pStyle w:val="af6"/>
        <w:keepNext/>
        <w:rPr>
          <w:rtl/>
        </w:rPr>
      </w:pPr>
      <w:bookmarkStart w:id="1643" w:name="ET_yor_5292_162"/>
      <w:r w:rsidRPr="000B76F6">
        <w:rPr>
          <w:rStyle w:val="TagStyle"/>
          <w:rtl/>
        </w:rPr>
        <w:t xml:space="preserve"> &lt;&lt; </w:t>
      </w:r>
      <w:proofErr w:type="spellStart"/>
      <w:r w:rsidRPr="000B76F6">
        <w:rPr>
          <w:rStyle w:val="TagStyle"/>
          <w:rtl/>
        </w:rPr>
        <w:t>יור</w:t>
      </w:r>
      <w:proofErr w:type="spellEnd"/>
      <w:r w:rsidRPr="000B76F6">
        <w:rPr>
          <w:rStyle w:val="TagStyle"/>
          <w:rtl/>
        </w:rPr>
        <w:t xml:space="preserve"> &gt;&gt; </w:t>
      </w:r>
      <w:r>
        <w:rPr>
          <w:rtl/>
        </w:rPr>
        <w:t>היו"ר אוסאמה סעדי:</w:t>
      </w:r>
      <w:r w:rsidRPr="000B76F6">
        <w:rPr>
          <w:rStyle w:val="TagStyle"/>
          <w:rtl/>
        </w:rPr>
        <w:t xml:space="preserve"> &lt;&lt; </w:t>
      </w:r>
      <w:proofErr w:type="spellStart"/>
      <w:r w:rsidRPr="000B76F6">
        <w:rPr>
          <w:rStyle w:val="TagStyle"/>
          <w:rtl/>
        </w:rPr>
        <w:t>יור</w:t>
      </w:r>
      <w:proofErr w:type="spellEnd"/>
      <w:r w:rsidRPr="000B76F6">
        <w:rPr>
          <w:rStyle w:val="TagStyle"/>
          <w:rtl/>
        </w:rPr>
        <w:t xml:space="preserve"> &gt;&gt;</w:t>
      </w:r>
      <w:r>
        <w:rPr>
          <w:rtl/>
        </w:rPr>
        <w:t xml:space="preserve">   </w:t>
      </w:r>
      <w:bookmarkStart w:id="1644" w:name="_ETM_Q1_4665659"/>
      <w:bookmarkEnd w:id="1643"/>
      <w:bookmarkEnd w:id="1644"/>
    </w:p>
    <w:p w:rsidR="000B76F6" w:rsidRPr="000B76F6" w:rsidRDefault="000B76F6" w:rsidP="000B76F6">
      <w:pPr>
        <w:rPr>
          <w:rtl/>
          <w:lang w:eastAsia="he-IL"/>
        </w:rPr>
      </w:pPr>
      <w:bookmarkStart w:id="1645" w:name="_ETM_Q1_4516332"/>
      <w:bookmarkStart w:id="1646" w:name="_ETM_Q1_4516410"/>
      <w:bookmarkEnd w:id="1645"/>
      <w:bookmarkEnd w:id="1646"/>
    </w:p>
    <w:p w:rsidR="00A8635E" w:rsidRDefault="00844D48" w:rsidP="000B76F6">
      <w:pPr>
        <w:rPr>
          <w:rtl/>
        </w:rPr>
      </w:pPr>
      <w:bookmarkStart w:id="1647" w:name="_ETM_Q1_4291866"/>
      <w:bookmarkStart w:id="1648" w:name="_ETM_Q1_4291943"/>
      <w:bookmarkEnd w:id="1647"/>
      <w:bookmarkEnd w:id="1648"/>
      <w:r>
        <w:rPr>
          <w:rFonts w:hint="cs"/>
          <w:rtl/>
        </w:rPr>
        <w:t xml:space="preserve">יכולים להיות מצבים שהיו פגישות </w:t>
      </w:r>
      <w:proofErr w:type="spellStart"/>
      <w:r>
        <w:rPr>
          <w:rFonts w:hint="cs"/>
          <w:rtl/>
        </w:rPr>
        <w:t>מהו"ת</w:t>
      </w:r>
      <w:proofErr w:type="spellEnd"/>
      <w:r>
        <w:rPr>
          <w:rFonts w:hint="cs"/>
          <w:rtl/>
        </w:rPr>
        <w:t>, ואולי הצדדים התפשרו מחוץ ולא הלכו לבית המשפט</w:t>
      </w:r>
      <w:r w:rsidR="00A8635E">
        <w:rPr>
          <w:rFonts w:hint="cs"/>
          <w:rtl/>
        </w:rPr>
        <w:t xml:space="preserve"> </w:t>
      </w:r>
      <w:r w:rsidR="000B76F6">
        <w:rPr>
          <w:rFonts w:hint="cs"/>
          <w:rtl/>
        </w:rPr>
        <w:t>ואף אחד לא יודע מזה.</w:t>
      </w:r>
    </w:p>
    <w:p w:rsidR="000B76F6" w:rsidRDefault="000B76F6" w:rsidP="000B76F6">
      <w:pPr>
        <w:rPr>
          <w:rtl/>
        </w:rPr>
      </w:pPr>
      <w:bookmarkStart w:id="1649" w:name="_ETM_Q1_4683017"/>
      <w:bookmarkStart w:id="1650" w:name="_ETM_Q1_4683095"/>
      <w:bookmarkEnd w:id="1649"/>
      <w:bookmarkEnd w:id="1650"/>
    </w:p>
    <w:p w:rsidR="000B76F6" w:rsidRDefault="000B76F6" w:rsidP="000B76F6">
      <w:pPr>
        <w:pStyle w:val="-"/>
        <w:keepNext/>
        <w:rPr>
          <w:rtl/>
        </w:rPr>
      </w:pPr>
      <w:bookmarkStart w:id="1651" w:name="ET_speakercontinue_יעקב_פרידברג_163"/>
      <w:r w:rsidRPr="000B76F6">
        <w:rPr>
          <w:rStyle w:val="TagStyle"/>
          <w:rtl/>
        </w:rPr>
        <w:t xml:space="preserve"> &lt;&lt; </w:t>
      </w:r>
      <w:proofErr w:type="spellStart"/>
      <w:r w:rsidRPr="000B76F6">
        <w:rPr>
          <w:rStyle w:val="TagStyle"/>
          <w:rtl/>
        </w:rPr>
        <w:t>דובר_המשך</w:t>
      </w:r>
      <w:proofErr w:type="spellEnd"/>
      <w:r w:rsidRPr="000B76F6">
        <w:rPr>
          <w:rStyle w:val="TagStyle"/>
          <w:rtl/>
        </w:rPr>
        <w:t xml:space="preserve"> &gt;&gt; </w:t>
      </w:r>
      <w:r>
        <w:rPr>
          <w:rtl/>
        </w:rPr>
        <w:t xml:space="preserve">יעקב </w:t>
      </w:r>
      <w:proofErr w:type="spellStart"/>
      <w:r>
        <w:rPr>
          <w:rtl/>
        </w:rPr>
        <w:t>פרידברג</w:t>
      </w:r>
      <w:proofErr w:type="spellEnd"/>
      <w:r>
        <w:rPr>
          <w:rtl/>
        </w:rPr>
        <w:t>:</w:t>
      </w:r>
      <w:r w:rsidRPr="000B76F6">
        <w:rPr>
          <w:rStyle w:val="TagStyle"/>
          <w:rtl/>
        </w:rPr>
        <w:t xml:space="preserve"> &lt;&lt; </w:t>
      </w:r>
      <w:proofErr w:type="spellStart"/>
      <w:r w:rsidRPr="000B76F6">
        <w:rPr>
          <w:rStyle w:val="TagStyle"/>
          <w:rtl/>
        </w:rPr>
        <w:t>דובר_המשך</w:t>
      </w:r>
      <w:proofErr w:type="spellEnd"/>
      <w:r w:rsidRPr="000B76F6">
        <w:rPr>
          <w:rStyle w:val="TagStyle"/>
          <w:rtl/>
        </w:rPr>
        <w:t xml:space="preserve"> &gt;&gt;</w:t>
      </w:r>
      <w:r>
        <w:rPr>
          <w:rtl/>
        </w:rPr>
        <w:t xml:space="preserve">   </w:t>
      </w:r>
      <w:bookmarkEnd w:id="1651"/>
    </w:p>
    <w:p w:rsidR="000B76F6" w:rsidRDefault="000B76F6" w:rsidP="000B76F6">
      <w:pPr>
        <w:pStyle w:val="KeepWithNext"/>
        <w:rPr>
          <w:rtl/>
          <w:lang w:eastAsia="he-IL"/>
        </w:rPr>
      </w:pPr>
    </w:p>
    <w:p w:rsidR="000B76F6" w:rsidRDefault="000B76F6" w:rsidP="000B76F6">
      <w:pPr>
        <w:rPr>
          <w:rtl/>
          <w:lang w:eastAsia="he-IL"/>
        </w:rPr>
      </w:pPr>
      <w:bookmarkStart w:id="1652" w:name="_ETM_Q1_4683751"/>
      <w:bookmarkEnd w:id="1652"/>
      <w:r>
        <w:rPr>
          <w:rFonts w:hint="cs"/>
          <w:rtl/>
          <w:lang w:eastAsia="he-IL"/>
        </w:rPr>
        <w:t>ז</w:t>
      </w:r>
      <w:r w:rsidR="00844D48">
        <w:rPr>
          <w:rFonts w:hint="cs"/>
          <w:rtl/>
          <w:lang w:eastAsia="he-IL"/>
        </w:rPr>
        <w:t>ה</w:t>
      </w:r>
      <w:r>
        <w:rPr>
          <w:rFonts w:hint="cs"/>
          <w:rtl/>
          <w:lang w:eastAsia="he-IL"/>
        </w:rPr>
        <w:t xml:space="preserve"> בסדר. </w:t>
      </w:r>
      <w:bookmarkStart w:id="1653" w:name="_ETM_Q1_4684894"/>
      <w:bookmarkEnd w:id="1653"/>
      <w:r>
        <w:rPr>
          <w:rFonts w:hint="cs"/>
          <w:rtl/>
          <w:lang w:eastAsia="he-IL"/>
        </w:rPr>
        <w:t xml:space="preserve">מה רע בזה? זה מה שאנחנו רוצים. </w:t>
      </w:r>
      <w:r w:rsidR="00844D48">
        <w:rPr>
          <w:rFonts w:hint="cs"/>
          <w:rtl/>
          <w:lang w:eastAsia="he-IL"/>
        </w:rPr>
        <w:t>זה לא תיק.</w:t>
      </w:r>
    </w:p>
    <w:p w:rsidR="000B76F6" w:rsidRDefault="000B76F6" w:rsidP="000B76F6">
      <w:pPr>
        <w:rPr>
          <w:rtl/>
          <w:lang w:eastAsia="he-IL"/>
        </w:rPr>
      </w:pPr>
      <w:bookmarkStart w:id="1654" w:name="_ETM_Q1_4693207"/>
      <w:bookmarkStart w:id="1655" w:name="_ETM_Q1_4693284"/>
      <w:bookmarkStart w:id="1656" w:name="_ETM_Q1_4694722"/>
      <w:bookmarkEnd w:id="1654"/>
      <w:bookmarkEnd w:id="1655"/>
      <w:bookmarkEnd w:id="1656"/>
    </w:p>
    <w:p w:rsidR="000B76F6" w:rsidRDefault="000B76F6" w:rsidP="000B76F6">
      <w:pPr>
        <w:pStyle w:val="af9"/>
        <w:keepNext/>
        <w:rPr>
          <w:rtl/>
          <w:lang w:eastAsia="he-IL"/>
        </w:rPr>
      </w:pPr>
      <w:bookmarkStart w:id="1657" w:name="ET_guest_865267_164"/>
      <w:r w:rsidRPr="000B76F6">
        <w:rPr>
          <w:rStyle w:val="TagStyle"/>
          <w:rtl/>
        </w:rPr>
        <w:t xml:space="preserve"> &lt;&lt; אורח &gt;&gt; </w:t>
      </w:r>
      <w:r>
        <w:rPr>
          <w:rtl/>
          <w:lang w:eastAsia="he-IL"/>
        </w:rPr>
        <w:t>אבישג עוזרד:</w:t>
      </w:r>
      <w:r w:rsidRPr="000B76F6">
        <w:rPr>
          <w:rStyle w:val="TagStyle"/>
          <w:rtl/>
        </w:rPr>
        <w:t xml:space="preserve"> &lt;&lt; אורח &gt;&gt;</w:t>
      </w:r>
      <w:r>
        <w:rPr>
          <w:rtl/>
          <w:lang w:eastAsia="he-IL"/>
        </w:rPr>
        <w:t xml:space="preserve">   </w:t>
      </w:r>
      <w:bookmarkEnd w:id="1657"/>
    </w:p>
    <w:p w:rsidR="000B76F6" w:rsidRDefault="000B76F6" w:rsidP="000B76F6">
      <w:pPr>
        <w:pStyle w:val="KeepWithNext"/>
        <w:rPr>
          <w:rtl/>
          <w:lang w:eastAsia="he-IL"/>
        </w:rPr>
      </w:pPr>
    </w:p>
    <w:p w:rsidR="000B76F6" w:rsidRDefault="000B76F6" w:rsidP="000B76F6">
      <w:pPr>
        <w:rPr>
          <w:rtl/>
          <w:lang w:eastAsia="he-IL"/>
        </w:rPr>
      </w:pPr>
      <w:bookmarkStart w:id="1658" w:name="_ETM_Q1_4695221"/>
      <w:bookmarkStart w:id="1659" w:name="_ETM_Q1_4695268"/>
      <w:bookmarkEnd w:id="1658"/>
      <w:bookmarkEnd w:id="1659"/>
      <w:r>
        <w:rPr>
          <w:rFonts w:hint="cs"/>
          <w:rtl/>
          <w:lang w:eastAsia="he-IL"/>
        </w:rPr>
        <w:t xml:space="preserve">אז אתם מציעים </w:t>
      </w:r>
      <w:bookmarkStart w:id="1660" w:name="_ETM_Q1_4696940"/>
      <w:bookmarkEnd w:id="1660"/>
      <w:r>
        <w:rPr>
          <w:rFonts w:hint="cs"/>
          <w:rtl/>
          <w:lang w:eastAsia="he-IL"/>
        </w:rPr>
        <w:t xml:space="preserve">שנבחן הארכת המועד, אם יש צורך בכך כדי להבטיח שאף </w:t>
      </w:r>
      <w:bookmarkStart w:id="1661" w:name="_ETM_Q1_4703534"/>
      <w:bookmarkEnd w:id="1661"/>
      <w:r>
        <w:rPr>
          <w:rFonts w:hint="cs"/>
          <w:rtl/>
          <w:lang w:eastAsia="he-IL"/>
        </w:rPr>
        <w:t>אחד לא נופל בין הכיסאות?</w:t>
      </w:r>
    </w:p>
    <w:p w:rsidR="000B76F6" w:rsidRDefault="000B76F6" w:rsidP="000B76F6">
      <w:pPr>
        <w:rPr>
          <w:rtl/>
          <w:lang w:eastAsia="he-IL"/>
        </w:rPr>
      </w:pPr>
      <w:bookmarkStart w:id="1662" w:name="_ETM_Q1_4707674"/>
      <w:bookmarkStart w:id="1663" w:name="_ETM_Q1_4707768"/>
      <w:bookmarkStart w:id="1664" w:name="_ETM_Q1_4709096"/>
      <w:bookmarkEnd w:id="1662"/>
      <w:bookmarkEnd w:id="1663"/>
      <w:bookmarkEnd w:id="1664"/>
    </w:p>
    <w:p w:rsidR="000B76F6" w:rsidRDefault="000B76F6" w:rsidP="000B76F6">
      <w:pPr>
        <w:pStyle w:val="af9"/>
        <w:keepNext/>
        <w:rPr>
          <w:rtl/>
          <w:lang w:eastAsia="he-IL"/>
        </w:rPr>
      </w:pPr>
      <w:bookmarkStart w:id="1665" w:name="ET_guest_620953_165"/>
      <w:r w:rsidRPr="000B76F6">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0B76F6">
        <w:rPr>
          <w:rStyle w:val="TagStyle"/>
          <w:rtl/>
        </w:rPr>
        <w:t xml:space="preserve"> &lt;&lt; אורח &gt;&gt;</w:t>
      </w:r>
      <w:r>
        <w:rPr>
          <w:rtl/>
          <w:lang w:eastAsia="he-IL"/>
        </w:rPr>
        <w:t xml:space="preserve">   </w:t>
      </w:r>
      <w:bookmarkEnd w:id="1665"/>
    </w:p>
    <w:p w:rsidR="000B76F6" w:rsidRDefault="000B76F6" w:rsidP="000B76F6">
      <w:pPr>
        <w:pStyle w:val="KeepWithNext"/>
        <w:rPr>
          <w:rtl/>
          <w:lang w:eastAsia="he-IL"/>
        </w:rPr>
      </w:pPr>
    </w:p>
    <w:p w:rsidR="000B76F6" w:rsidRDefault="00844D48" w:rsidP="000B76F6">
      <w:pPr>
        <w:rPr>
          <w:rtl/>
          <w:lang w:eastAsia="he-IL"/>
        </w:rPr>
      </w:pPr>
      <w:bookmarkStart w:id="1666" w:name="_ETM_Q1_4709596"/>
      <w:bookmarkStart w:id="1667" w:name="_ETM_Q1_4709658"/>
      <w:bookmarkEnd w:id="1666"/>
      <w:bookmarkEnd w:id="1667"/>
      <w:r>
        <w:rPr>
          <w:rFonts w:hint="cs"/>
          <w:rtl/>
          <w:lang w:eastAsia="he-IL"/>
        </w:rPr>
        <w:t xml:space="preserve">אנחנו התייעצנו עם </w:t>
      </w:r>
      <w:bookmarkStart w:id="1668" w:name="_ETM_Q1_4700514"/>
      <w:bookmarkEnd w:id="1668"/>
      <w:r>
        <w:rPr>
          <w:rFonts w:hint="cs"/>
          <w:rtl/>
          <w:lang w:eastAsia="he-IL"/>
        </w:rPr>
        <w:t xml:space="preserve">בתי המשפט לעניין תקופת חמשת החודשים, והשופטים חשבו שזו תקופה </w:t>
      </w:r>
      <w:bookmarkStart w:id="1669" w:name="_ETM_Q1_4706369"/>
      <w:bookmarkEnd w:id="1669"/>
      <w:r>
        <w:rPr>
          <w:rFonts w:hint="cs"/>
          <w:rtl/>
          <w:lang w:eastAsia="he-IL"/>
        </w:rPr>
        <w:t xml:space="preserve">סבירה. </w:t>
      </w:r>
      <w:r w:rsidR="000B76F6">
        <w:rPr>
          <w:rFonts w:hint="cs"/>
          <w:rtl/>
          <w:lang w:eastAsia="he-IL"/>
        </w:rPr>
        <w:t xml:space="preserve">יש </w:t>
      </w:r>
      <w:r>
        <w:rPr>
          <w:rFonts w:hint="cs"/>
          <w:rtl/>
          <w:lang w:eastAsia="he-IL"/>
        </w:rPr>
        <w:t xml:space="preserve">להם </w:t>
      </w:r>
      <w:r w:rsidR="000B76F6">
        <w:rPr>
          <w:rFonts w:hint="cs"/>
          <w:rtl/>
          <w:lang w:eastAsia="he-IL"/>
        </w:rPr>
        <w:t xml:space="preserve">גם שיקול דעת. זו ההמלצה </w:t>
      </w:r>
      <w:bookmarkStart w:id="1670" w:name="_ETM_Q1_4712720"/>
      <w:bookmarkEnd w:id="1670"/>
      <w:r w:rsidR="000B76F6">
        <w:rPr>
          <w:rFonts w:hint="cs"/>
          <w:rtl/>
          <w:lang w:eastAsia="he-IL"/>
        </w:rPr>
        <w:t>ש</w:t>
      </w:r>
      <w:r>
        <w:rPr>
          <w:rFonts w:hint="cs"/>
          <w:rtl/>
          <w:lang w:eastAsia="he-IL"/>
        </w:rPr>
        <w:t>ל</w:t>
      </w:r>
      <w:r w:rsidR="000B76F6">
        <w:rPr>
          <w:rFonts w:hint="cs"/>
          <w:rtl/>
          <w:lang w:eastAsia="he-IL"/>
        </w:rPr>
        <w:t>נו</w:t>
      </w:r>
      <w:r>
        <w:rPr>
          <w:rFonts w:hint="cs"/>
          <w:rtl/>
          <w:lang w:eastAsia="he-IL"/>
        </w:rPr>
        <w:t>, להישאר עם חמישה חודשים</w:t>
      </w:r>
      <w:r w:rsidR="000B76F6">
        <w:rPr>
          <w:rFonts w:hint="cs"/>
          <w:rtl/>
          <w:lang w:eastAsia="he-IL"/>
        </w:rPr>
        <w:t>.</w:t>
      </w:r>
      <w:r>
        <w:rPr>
          <w:rFonts w:hint="cs"/>
          <w:rtl/>
          <w:lang w:eastAsia="he-IL"/>
        </w:rPr>
        <w:t xml:space="preserve"> </w:t>
      </w:r>
    </w:p>
    <w:p w:rsidR="000B76F6" w:rsidRDefault="000B76F6" w:rsidP="000B76F6">
      <w:pPr>
        <w:rPr>
          <w:rtl/>
          <w:lang w:eastAsia="he-IL"/>
        </w:rPr>
      </w:pPr>
      <w:bookmarkStart w:id="1671" w:name="_ETM_Q1_4713673"/>
      <w:bookmarkStart w:id="1672" w:name="_ETM_Q1_4713751"/>
      <w:bookmarkEnd w:id="1671"/>
      <w:bookmarkEnd w:id="1672"/>
    </w:p>
    <w:p w:rsidR="000B76F6" w:rsidRDefault="000B76F6" w:rsidP="000B76F6">
      <w:pPr>
        <w:pStyle w:val="af6"/>
        <w:keepNext/>
        <w:rPr>
          <w:rtl/>
        </w:rPr>
      </w:pPr>
      <w:bookmarkStart w:id="1673" w:name="ET_yor_5292_166"/>
      <w:r w:rsidRPr="000B76F6">
        <w:rPr>
          <w:rStyle w:val="TagStyle"/>
          <w:rtl/>
        </w:rPr>
        <w:t xml:space="preserve"> &lt;&lt; </w:t>
      </w:r>
      <w:proofErr w:type="spellStart"/>
      <w:r w:rsidRPr="000B76F6">
        <w:rPr>
          <w:rStyle w:val="TagStyle"/>
          <w:rtl/>
        </w:rPr>
        <w:t>יור</w:t>
      </w:r>
      <w:proofErr w:type="spellEnd"/>
      <w:r w:rsidRPr="000B76F6">
        <w:rPr>
          <w:rStyle w:val="TagStyle"/>
          <w:rtl/>
        </w:rPr>
        <w:t xml:space="preserve"> &gt;&gt; </w:t>
      </w:r>
      <w:r>
        <w:rPr>
          <w:rtl/>
        </w:rPr>
        <w:t>היו"ר אוסאמה סעדי:</w:t>
      </w:r>
      <w:r w:rsidRPr="000B76F6">
        <w:rPr>
          <w:rStyle w:val="TagStyle"/>
          <w:rtl/>
        </w:rPr>
        <w:t xml:space="preserve"> &lt;&lt; </w:t>
      </w:r>
      <w:proofErr w:type="spellStart"/>
      <w:r w:rsidRPr="000B76F6">
        <w:rPr>
          <w:rStyle w:val="TagStyle"/>
          <w:rtl/>
        </w:rPr>
        <w:t>יור</w:t>
      </w:r>
      <w:proofErr w:type="spellEnd"/>
      <w:r w:rsidRPr="000B76F6">
        <w:rPr>
          <w:rStyle w:val="TagStyle"/>
          <w:rtl/>
        </w:rPr>
        <w:t xml:space="preserve"> &gt;&gt;</w:t>
      </w:r>
      <w:r>
        <w:rPr>
          <w:rtl/>
        </w:rPr>
        <w:t xml:space="preserve">   </w:t>
      </w:r>
      <w:bookmarkEnd w:id="1673"/>
    </w:p>
    <w:p w:rsidR="000B76F6" w:rsidRDefault="000B76F6" w:rsidP="000B76F6">
      <w:pPr>
        <w:pStyle w:val="KeepWithNext"/>
        <w:rPr>
          <w:rtl/>
          <w:lang w:eastAsia="he-IL"/>
        </w:rPr>
      </w:pPr>
    </w:p>
    <w:p w:rsidR="000B76F6" w:rsidRDefault="000B76F6" w:rsidP="00844D48">
      <w:pPr>
        <w:rPr>
          <w:rtl/>
          <w:lang w:eastAsia="he-IL"/>
        </w:rPr>
      </w:pPr>
      <w:bookmarkStart w:id="1674" w:name="_ETM_Q1_4714416"/>
      <w:bookmarkEnd w:id="1674"/>
      <w:r>
        <w:rPr>
          <w:rFonts w:hint="cs"/>
          <w:rtl/>
          <w:lang w:eastAsia="he-IL"/>
        </w:rPr>
        <w:t>חמישה חודשים זה סתמי</w:t>
      </w:r>
      <w:r w:rsidR="00844D48">
        <w:rPr>
          <w:rFonts w:hint="cs"/>
          <w:rtl/>
          <w:lang w:eastAsia="he-IL"/>
        </w:rPr>
        <w:t>, נכון?</w:t>
      </w:r>
    </w:p>
    <w:p w:rsidR="000B76F6" w:rsidRDefault="000B76F6" w:rsidP="000B76F6">
      <w:pPr>
        <w:rPr>
          <w:rtl/>
          <w:lang w:eastAsia="he-IL"/>
        </w:rPr>
      </w:pPr>
      <w:bookmarkStart w:id="1675" w:name="_ETM_Q1_4717750"/>
      <w:bookmarkStart w:id="1676" w:name="_ETM_Q1_4717830"/>
      <w:bookmarkEnd w:id="1675"/>
      <w:bookmarkEnd w:id="1676"/>
    </w:p>
    <w:p w:rsidR="000B76F6" w:rsidRDefault="000B76F6" w:rsidP="000B76F6">
      <w:pPr>
        <w:pStyle w:val="-"/>
        <w:keepNext/>
        <w:rPr>
          <w:rtl/>
        </w:rPr>
      </w:pPr>
      <w:bookmarkStart w:id="1677" w:name="ET_speakercontinue_620953_167"/>
      <w:r w:rsidRPr="000B76F6">
        <w:rPr>
          <w:rStyle w:val="TagStyle"/>
          <w:rtl/>
        </w:rPr>
        <w:t xml:space="preserve"> &lt;&lt; </w:t>
      </w:r>
      <w:proofErr w:type="spellStart"/>
      <w:r w:rsidRPr="000B76F6">
        <w:rPr>
          <w:rStyle w:val="TagStyle"/>
          <w:rtl/>
        </w:rPr>
        <w:t>דובר_המשך</w:t>
      </w:r>
      <w:proofErr w:type="spellEnd"/>
      <w:r w:rsidRPr="000B76F6">
        <w:rPr>
          <w:rStyle w:val="TagStyle"/>
          <w:rtl/>
        </w:rPr>
        <w:t xml:space="preserve"> &gt;&gt; </w:t>
      </w:r>
      <w:r>
        <w:rPr>
          <w:rtl/>
        </w:rPr>
        <w:t xml:space="preserve">שירי </w:t>
      </w:r>
      <w:proofErr w:type="spellStart"/>
      <w:r>
        <w:rPr>
          <w:rtl/>
        </w:rPr>
        <w:t>לנג</w:t>
      </w:r>
      <w:proofErr w:type="spellEnd"/>
      <w:r>
        <w:rPr>
          <w:rtl/>
        </w:rPr>
        <w:t>:</w:t>
      </w:r>
      <w:r w:rsidRPr="000B76F6">
        <w:rPr>
          <w:rStyle w:val="TagStyle"/>
          <w:rtl/>
        </w:rPr>
        <w:t xml:space="preserve"> &lt;&lt; </w:t>
      </w:r>
      <w:proofErr w:type="spellStart"/>
      <w:r w:rsidRPr="000B76F6">
        <w:rPr>
          <w:rStyle w:val="TagStyle"/>
          <w:rtl/>
        </w:rPr>
        <w:t>דובר_המשך</w:t>
      </w:r>
      <w:proofErr w:type="spellEnd"/>
      <w:r w:rsidRPr="000B76F6">
        <w:rPr>
          <w:rStyle w:val="TagStyle"/>
          <w:rtl/>
        </w:rPr>
        <w:t xml:space="preserve"> &gt;&gt;</w:t>
      </w:r>
      <w:r>
        <w:rPr>
          <w:rtl/>
        </w:rPr>
        <w:t xml:space="preserve">   </w:t>
      </w:r>
      <w:bookmarkEnd w:id="1677"/>
    </w:p>
    <w:p w:rsidR="000B76F6" w:rsidRDefault="000B76F6" w:rsidP="000B76F6">
      <w:pPr>
        <w:pStyle w:val="KeepWithNext"/>
        <w:rPr>
          <w:rtl/>
          <w:lang w:eastAsia="he-IL"/>
        </w:rPr>
      </w:pPr>
    </w:p>
    <w:p w:rsidR="000B76F6" w:rsidRDefault="000B76F6" w:rsidP="000B76F6">
      <w:pPr>
        <w:rPr>
          <w:rtl/>
          <w:lang w:eastAsia="he-IL"/>
        </w:rPr>
      </w:pPr>
      <w:bookmarkStart w:id="1678" w:name="_ETM_Q1_4718518"/>
      <w:bookmarkEnd w:id="1678"/>
      <w:r>
        <w:rPr>
          <w:rFonts w:hint="cs"/>
          <w:rtl/>
          <w:lang w:eastAsia="he-IL"/>
        </w:rPr>
        <w:t>זה סוג של ברירת מחדל</w:t>
      </w:r>
      <w:r w:rsidR="00844D48">
        <w:rPr>
          <w:rFonts w:hint="cs"/>
          <w:rtl/>
          <w:lang w:eastAsia="he-IL"/>
        </w:rPr>
        <w:t xml:space="preserve">, אם </w:t>
      </w:r>
      <w:bookmarkStart w:id="1679" w:name="_ETM_Q1_4719892"/>
      <w:bookmarkEnd w:id="1679"/>
      <w:r w:rsidR="00844D48">
        <w:rPr>
          <w:rFonts w:hint="cs"/>
          <w:rtl/>
          <w:lang w:eastAsia="he-IL"/>
        </w:rPr>
        <w:t>בית המשפט לא קבע דבר בהחלטתו</w:t>
      </w:r>
      <w:r>
        <w:rPr>
          <w:rFonts w:hint="cs"/>
          <w:rtl/>
          <w:lang w:eastAsia="he-IL"/>
        </w:rPr>
        <w:t>.</w:t>
      </w:r>
    </w:p>
    <w:p w:rsidR="000B76F6" w:rsidRDefault="000B76F6" w:rsidP="000B76F6">
      <w:pPr>
        <w:rPr>
          <w:rtl/>
          <w:lang w:eastAsia="he-IL"/>
        </w:rPr>
      </w:pPr>
      <w:bookmarkStart w:id="1680" w:name="_ETM_Q1_4721239"/>
      <w:bookmarkStart w:id="1681" w:name="_ETM_Q1_4721333"/>
      <w:bookmarkStart w:id="1682" w:name="_ETM_Q1_4721832"/>
      <w:bookmarkEnd w:id="1680"/>
      <w:bookmarkEnd w:id="1681"/>
      <w:bookmarkEnd w:id="1682"/>
    </w:p>
    <w:p w:rsidR="000B76F6" w:rsidRDefault="000B76F6" w:rsidP="000B76F6">
      <w:pPr>
        <w:pStyle w:val="a4"/>
        <w:keepNext/>
        <w:rPr>
          <w:rtl/>
        </w:rPr>
      </w:pPr>
      <w:bookmarkStart w:id="1683" w:name="ET_speaker_יעקב_פרידברג_168"/>
      <w:r w:rsidRPr="000B76F6">
        <w:rPr>
          <w:rStyle w:val="TagStyle"/>
          <w:rtl/>
        </w:rPr>
        <w:t xml:space="preserve"> &lt;&lt; דובר &gt;&gt; </w:t>
      </w:r>
      <w:r>
        <w:rPr>
          <w:rtl/>
        </w:rPr>
        <w:t xml:space="preserve">יעקב </w:t>
      </w:r>
      <w:proofErr w:type="spellStart"/>
      <w:r>
        <w:rPr>
          <w:rtl/>
        </w:rPr>
        <w:t>פרידברג</w:t>
      </w:r>
      <w:proofErr w:type="spellEnd"/>
      <w:r>
        <w:rPr>
          <w:rtl/>
        </w:rPr>
        <w:t>:</w:t>
      </w:r>
      <w:r w:rsidRPr="000B76F6">
        <w:rPr>
          <w:rStyle w:val="TagStyle"/>
          <w:rtl/>
        </w:rPr>
        <w:t xml:space="preserve"> &lt;&lt; דובר &gt;&gt;</w:t>
      </w:r>
      <w:r>
        <w:rPr>
          <w:rtl/>
        </w:rPr>
        <w:t xml:space="preserve">   </w:t>
      </w:r>
      <w:bookmarkEnd w:id="1683"/>
    </w:p>
    <w:p w:rsidR="000B76F6" w:rsidRDefault="000B76F6" w:rsidP="000B76F6">
      <w:pPr>
        <w:pStyle w:val="KeepWithNext"/>
        <w:rPr>
          <w:rtl/>
          <w:lang w:eastAsia="he-IL"/>
        </w:rPr>
      </w:pPr>
    </w:p>
    <w:p w:rsidR="000B76F6" w:rsidRDefault="000B76F6" w:rsidP="00844D48">
      <w:pPr>
        <w:rPr>
          <w:rtl/>
          <w:lang w:eastAsia="he-IL"/>
        </w:rPr>
      </w:pPr>
      <w:bookmarkStart w:id="1684" w:name="_ETM_Q1_4722426"/>
      <w:bookmarkStart w:id="1685" w:name="_ETM_Q1_4722473"/>
      <w:bookmarkEnd w:id="1684"/>
      <w:bookmarkEnd w:id="1685"/>
      <w:r>
        <w:rPr>
          <w:rFonts w:hint="cs"/>
          <w:rtl/>
          <w:lang w:eastAsia="he-IL"/>
        </w:rPr>
        <w:t xml:space="preserve">קבענו חמישה כי </w:t>
      </w:r>
      <w:bookmarkStart w:id="1686" w:name="_ETM_Q1_4724629"/>
      <w:bookmarkEnd w:id="1686"/>
      <w:r>
        <w:rPr>
          <w:rFonts w:hint="cs"/>
          <w:rtl/>
          <w:lang w:eastAsia="he-IL"/>
        </w:rPr>
        <w:t>חשבנו שזה מכסה גם את המקרים הרחוקים ב</w:t>
      </w:r>
      <w:r w:rsidR="00844D48">
        <w:rPr>
          <w:rFonts w:hint="cs"/>
          <w:rtl/>
          <w:lang w:eastAsia="he-IL"/>
        </w:rPr>
        <w:t>י</w:t>
      </w:r>
      <w:r>
        <w:rPr>
          <w:rFonts w:hint="cs"/>
          <w:rtl/>
          <w:lang w:eastAsia="he-IL"/>
        </w:rPr>
        <w:t xml:space="preserve">ותר. אם אתם </w:t>
      </w:r>
      <w:bookmarkStart w:id="1687" w:name="_ETM_Q1_4733470"/>
      <w:bookmarkEnd w:id="1687"/>
      <w:r>
        <w:rPr>
          <w:rFonts w:hint="cs"/>
          <w:rtl/>
          <w:lang w:eastAsia="he-IL"/>
        </w:rPr>
        <w:t xml:space="preserve">חושבים במרכז רקמן, </w:t>
      </w:r>
      <w:r w:rsidR="00844D48">
        <w:rPr>
          <w:rFonts w:hint="cs"/>
          <w:rtl/>
          <w:lang w:eastAsia="he-IL"/>
        </w:rPr>
        <w:t xml:space="preserve">שיש מקרים שצריך מעבר לחמישה </w:t>
      </w:r>
      <w:bookmarkStart w:id="1688" w:name="_ETM_Q1_4737848"/>
      <w:bookmarkEnd w:id="1688"/>
      <w:r w:rsidR="00844D48">
        <w:rPr>
          <w:rFonts w:hint="cs"/>
          <w:rtl/>
          <w:lang w:eastAsia="he-IL"/>
        </w:rPr>
        <w:t xml:space="preserve">חודשים, </w:t>
      </w:r>
      <w:r>
        <w:rPr>
          <w:rFonts w:hint="cs"/>
          <w:rtl/>
          <w:lang w:eastAsia="he-IL"/>
        </w:rPr>
        <w:t>תציעו ונראה.</w:t>
      </w:r>
    </w:p>
    <w:p w:rsidR="000B76F6" w:rsidRDefault="000B76F6" w:rsidP="000B76F6">
      <w:pPr>
        <w:rPr>
          <w:rtl/>
          <w:lang w:eastAsia="he-IL"/>
        </w:rPr>
      </w:pPr>
      <w:bookmarkStart w:id="1689" w:name="_ETM_Q1_4739377"/>
      <w:bookmarkStart w:id="1690" w:name="_ETM_Q1_4739455"/>
      <w:bookmarkStart w:id="1691" w:name="_ETM_Q1_4740689"/>
      <w:bookmarkEnd w:id="1689"/>
      <w:bookmarkEnd w:id="1690"/>
      <w:bookmarkEnd w:id="1691"/>
    </w:p>
    <w:p w:rsidR="000B76F6" w:rsidRDefault="000B76F6" w:rsidP="000B76F6">
      <w:pPr>
        <w:pStyle w:val="af9"/>
        <w:keepNext/>
        <w:rPr>
          <w:rtl/>
          <w:lang w:eastAsia="he-IL"/>
        </w:rPr>
      </w:pPr>
      <w:bookmarkStart w:id="1692" w:name="ET_guest_620953_169"/>
      <w:r w:rsidRPr="000B76F6">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0B76F6">
        <w:rPr>
          <w:rStyle w:val="TagStyle"/>
          <w:rtl/>
        </w:rPr>
        <w:t xml:space="preserve"> &lt;&lt; אורח &gt;&gt;</w:t>
      </w:r>
      <w:r>
        <w:rPr>
          <w:rtl/>
          <w:lang w:eastAsia="he-IL"/>
        </w:rPr>
        <w:t xml:space="preserve">   </w:t>
      </w:r>
      <w:bookmarkEnd w:id="1692"/>
    </w:p>
    <w:p w:rsidR="000B76F6" w:rsidRDefault="000B76F6" w:rsidP="000B76F6">
      <w:pPr>
        <w:pStyle w:val="KeepWithNext"/>
        <w:rPr>
          <w:rtl/>
          <w:lang w:eastAsia="he-IL"/>
        </w:rPr>
      </w:pPr>
    </w:p>
    <w:p w:rsidR="000B76F6" w:rsidRDefault="00844D48" w:rsidP="000B76F6">
      <w:pPr>
        <w:rPr>
          <w:rtl/>
          <w:lang w:eastAsia="he-IL"/>
        </w:rPr>
      </w:pPr>
      <w:bookmarkStart w:id="1693" w:name="_ETM_Q1_4741293"/>
      <w:bookmarkStart w:id="1694" w:name="_ETM_Q1_4741361"/>
      <w:bookmarkEnd w:id="1693"/>
      <w:bookmarkEnd w:id="1694"/>
      <w:r>
        <w:rPr>
          <w:rFonts w:hint="cs"/>
          <w:rtl/>
          <w:lang w:eastAsia="he-IL"/>
        </w:rPr>
        <w:t>יש גם שיק</w:t>
      </w:r>
      <w:r w:rsidR="000B76F6">
        <w:rPr>
          <w:rFonts w:hint="cs"/>
          <w:rtl/>
          <w:lang w:eastAsia="he-IL"/>
        </w:rPr>
        <w:t xml:space="preserve">ל דעת לשופט לקבוע </w:t>
      </w:r>
      <w:bookmarkStart w:id="1695" w:name="_ETM_Q1_4744471"/>
      <w:bookmarkEnd w:id="1695"/>
      <w:r w:rsidR="000B76F6">
        <w:rPr>
          <w:rFonts w:hint="cs"/>
          <w:rtl/>
          <w:lang w:eastAsia="he-IL"/>
        </w:rPr>
        <w:t>מראש</w:t>
      </w:r>
      <w:r>
        <w:rPr>
          <w:rFonts w:hint="cs"/>
          <w:rtl/>
          <w:lang w:eastAsia="he-IL"/>
        </w:rPr>
        <w:t xml:space="preserve"> שהוא נותן תקופה ארוכה יותר</w:t>
      </w:r>
      <w:r w:rsidR="000B76F6">
        <w:rPr>
          <w:rFonts w:hint="cs"/>
          <w:rtl/>
          <w:lang w:eastAsia="he-IL"/>
        </w:rPr>
        <w:t>.</w:t>
      </w:r>
    </w:p>
    <w:p w:rsidR="000B76F6" w:rsidRDefault="000B76F6" w:rsidP="000B76F6">
      <w:pPr>
        <w:rPr>
          <w:rtl/>
          <w:lang w:eastAsia="he-IL"/>
        </w:rPr>
      </w:pPr>
      <w:bookmarkStart w:id="1696" w:name="_ETM_Q1_4745330"/>
      <w:bookmarkStart w:id="1697" w:name="_ETM_Q1_4745392"/>
      <w:bookmarkEnd w:id="1696"/>
      <w:bookmarkEnd w:id="1697"/>
    </w:p>
    <w:p w:rsidR="000B76F6" w:rsidRDefault="000B76F6" w:rsidP="000B76F6">
      <w:pPr>
        <w:pStyle w:val="af6"/>
        <w:keepNext/>
        <w:rPr>
          <w:rtl/>
        </w:rPr>
      </w:pPr>
      <w:bookmarkStart w:id="1698" w:name="ET_yor_5292_170"/>
      <w:r w:rsidRPr="000B76F6">
        <w:rPr>
          <w:rStyle w:val="TagStyle"/>
          <w:rtl/>
        </w:rPr>
        <w:t xml:space="preserve"> &lt;&lt; </w:t>
      </w:r>
      <w:proofErr w:type="spellStart"/>
      <w:r w:rsidRPr="000B76F6">
        <w:rPr>
          <w:rStyle w:val="TagStyle"/>
          <w:rtl/>
        </w:rPr>
        <w:t>יור</w:t>
      </w:r>
      <w:proofErr w:type="spellEnd"/>
      <w:r w:rsidRPr="000B76F6">
        <w:rPr>
          <w:rStyle w:val="TagStyle"/>
          <w:rtl/>
        </w:rPr>
        <w:t xml:space="preserve"> &gt;&gt; </w:t>
      </w:r>
      <w:r>
        <w:rPr>
          <w:rtl/>
        </w:rPr>
        <w:t>היו"ר אוסאמה סעדי:</w:t>
      </w:r>
      <w:r w:rsidRPr="000B76F6">
        <w:rPr>
          <w:rStyle w:val="TagStyle"/>
          <w:rtl/>
        </w:rPr>
        <w:t xml:space="preserve"> &lt;&lt; </w:t>
      </w:r>
      <w:proofErr w:type="spellStart"/>
      <w:r w:rsidRPr="000B76F6">
        <w:rPr>
          <w:rStyle w:val="TagStyle"/>
          <w:rtl/>
        </w:rPr>
        <w:t>יור</w:t>
      </w:r>
      <w:proofErr w:type="spellEnd"/>
      <w:r w:rsidRPr="000B76F6">
        <w:rPr>
          <w:rStyle w:val="TagStyle"/>
          <w:rtl/>
        </w:rPr>
        <w:t xml:space="preserve"> &gt;&gt;</w:t>
      </w:r>
      <w:r>
        <w:rPr>
          <w:rtl/>
        </w:rPr>
        <w:t xml:space="preserve">   </w:t>
      </w:r>
      <w:bookmarkEnd w:id="1698"/>
    </w:p>
    <w:p w:rsidR="000B76F6" w:rsidRDefault="000B76F6" w:rsidP="000B76F6">
      <w:pPr>
        <w:pStyle w:val="KeepWithNext"/>
        <w:rPr>
          <w:rtl/>
          <w:lang w:eastAsia="he-IL"/>
        </w:rPr>
      </w:pPr>
    </w:p>
    <w:p w:rsidR="000B76F6" w:rsidRDefault="00844D48" w:rsidP="000B76F6">
      <w:pPr>
        <w:rPr>
          <w:rtl/>
          <w:lang w:eastAsia="he-IL"/>
        </w:rPr>
      </w:pPr>
      <w:bookmarkStart w:id="1699" w:name="_ETM_Q1_4746189"/>
      <w:bookmarkEnd w:id="1699"/>
      <w:r>
        <w:rPr>
          <w:rFonts w:hint="cs"/>
          <w:rtl/>
          <w:lang w:eastAsia="he-IL"/>
        </w:rPr>
        <w:t>תודה, אבישג. נמשיך.</w:t>
      </w:r>
    </w:p>
    <w:p w:rsidR="000B76F6" w:rsidRDefault="000B76F6" w:rsidP="000B76F6">
      <w:pPr>
        <w:rPr>
          <w:rtl/>
          <w:lang w:eastAsia="he-IL"/>
        </w:rPr>
      </w:pPr>
      <w:bookmarkStart w:id="1700" w:name="_ETM_Q1_4749173"/>
      <w:bookmarkStart w:id="1701" w:name="_ETM_Q1_4749267"/>
      <w:bookmarkStart w:id="1702" w:name="_ETM_Q1_4751924"/>
      <w:bookmarkEnd w:id="1700"/>
      <w:bookmarkEnd w:id="1701"/>
      <w:bookmarkEnd w:id="1702"/>
    </w:p>
    <w:p w:rsidR="000B76F6" w:rsidRDefault="000B76F6" w:rsidP="000B76F6">
      <w:pPr>
        <w:pStyle w:val="a4"/>
        <w:keepNext/>
        <w:rPr>
          <w:rtl/>
        </w:rPr>
      </w:pPr>
      <w:bookmarkStart w:id="1703" w:name="ET_speaker_נועה_ברודסקילוי_171"/>
      <w:r w:rsidRPr="000B76F6">
        <w:rPr>
          <w:rStyle w:val="TagStyle"/>
          <w:rtl/>
        </w:rPr>
        <w:t xml:space="preserve"> &lt;&lt; דובר &gt;&gt; </w:t>
      </w:r>
      <w:r>
        <w:rPr>
          <w:rtl/>
        </w:rPr>
        <w:t xml:space="preserve">נועה </w:t>
      </w:r>
      <w:proofErr w:type="spellStart"/>
      <w:r>
        <w:rPr>
          <w:rtl/>
        </w:rPr>
        <w:t>ברודסקי</w:t>
      </w:r>
      <w:proofErr w:type="spellEnd"/>
      <w:r>
        <w:rPr>
          <w:rtl/>
        </w:rPr>
        <w:t>-לוי:</w:t>
      </w:r>
      <w:r w:rsidRPr="000B76F6">
        <w:rPr>
          <w:rStyle w:val="TagStyle"/>
          <w:rtl/>
        </w:rPr>
        <w:t xml:space="preserve"> &lt;&lt; דובר &gt;&gt;</w:t>
      </w:r>
      <w:r>
        <w:rPr>
          <w:rtl/>
        </w:rPr>
        <w:t xml:space="preserve">   </w:t>
      </w:r>
      <w:bookmarkEnd w:id="1703"/>
    </w:p>
    <w:p w:rsidR="000B76F6" w:rsidRDefault="000B76F6" w:rsidP="000B76F6">
      <w:pPr>
        <w:pStyle w:val="KeepWithNext"/>
        <w:rPr>
          <w:rtl/>
          <w:lang w:eastAsia="he-IL"/>
        </w:rPr>
      </w:pPr>
    </w:p>
    <w:p w:rsidR="000B76F6" w:rsidRPr="00844D48" w:rsidRDefault="00844D48" w:rsidP="00844D48">
      <w:pPr>
        <w:rPr>
          <w:rtl/>
          <w:lang w:eastAsia="he-IL"/>
        </w:rPr>
      </w:pPr>
      <w:bookmarkStart w:id="1704" w:name="_ETM_Q1_4752423"/>
      <w:bookmarkStart w:id="1705" w:name="_ETM_Q1_4752486"/>
      <w:bookmarkEnd w:id="1704"/>
      <w:bookmarkEnd w:id="1705"/>
      <w:r>
        <w:rPr>
          <w:rFonts w:hint="cs"/>
          <w:rtl/>
          <w:lang w:eastAsia="he-IL"/>
        </w:rPr>
        <w:t xml:space="preserve">(ח)(1) </w:t>
      </w:r>
      <w:r w:rsidRPr="00844D48">
        <w:rPr>
          <w:rtl/>
          <w:lang w:eastAsia="he-IL"/>
        </w:rPr>
        <w:t xml:space="preserve">יחידת הסיוע תדווח לערכאה שיפוטית על התייצבות או אי-התייצבות של הצדדים לפגישות </w:t>
      </w:r>
      <w:proofErr w:type="spellStart"/>
      <w:r w:rsidRPr="00844D48">
        <w:rPr>
          <w:rtl/>
          <w:lang w:eastAsia="he-IL"/>
        </w:rPr>
        <w:t>המהו"ת</w:t>
      </w:r>
      <w:proofErr w:type="spellEnd"/>
      <w:r>
        <w:rPr>
          <w:rFonts w:hint="cs"/>
          <w:rtl/>
          <w:lang w:eastAsia="he-IL"/>
        </w:rPr>
        <w:t xml:space="preserve">, </w:t>
      </w:r>
      <w:r w:rsidRPr="00844D48">
        <w:rPr>
          <w:rtl/>
          <w:lang w:eastAsia="he-IL"/>
        </w:rPr>
        <w:t>והערכאה השיפוטית רשאית להביא בחשבון טענות בדבר התייצבות או אי-התייצבות כאמור.</w:t>
      </w:r>
    </w:p>
    <w:p w:rsidR="000B76F6" w:rsidRDefault="000B76F6" w:rsidP="000B76F6">
      <w:pPr>
        <w:rPr>
          <w:rtl/>
          <w:lang w:eastAsia="he-IL"/>
        </w:rPr>
      </w:pPr>
      <w:bookmarkStart w:id="1706" w:name="_ETM_Q1_4756800"/>
      <w:bookmarkStart w:id="1707" w:name="_ETM_Q1_4756862"/>
      <w:bookmarkEnd w:id="1706"/>
      <w:bookmarkEnd w:id="1707"/>
    </w:p>
    <w:p w:rsidR="000B76F6" w:rsidRDefault="000B76F6" w:rsidP="000B76F6">
      <w:pPr>
        <w:pStyle w:val="af6"/>
        <w:keepNext/>
        <w:rPr>
          <w:rtl/>
        </w:rPr>
      </w:pPr>
      <w:bookmarkStart w:id="1708" w:name="_ETM_Q1_4756909"/>
      <w:bookmarkStart w:id="1709" w:name="_ETM_Q1_4757003"/>
      <w:bookmarkStart w:id="1710" w:name="ET_yor_5292_172"/>
      <w:bookmarkEnd w:id="1708"/>
      <w:bookmarkEnd w:id="1709"/>
      <w:r w:rsidRPr="000B76F6">
        <w:rPr>
          <w:rStyle w:val="TagStyle"/>
          <w:rtl/>
        </w:rPr>
        <w:t xml:space="preserve"> &lt;&lt; </w:t>
      </w:r>
      <w:proofErr w:type="spellStart"/>
      <w:r w:rsidRPr="000B76F6">
        <w:rPr>
          <w:rStyle w:val="TagStyle"/>
          <w:rtl/>
        </w:rPr>
        <w:t>יור</w:t>
      </w:r>
      <w:proofErr w:type="spellEnd"/>
      <w:r w:rsidRPr="000B76F6">
        <w:rPr>
          <w:rStyle w:val="TagStyle"/>
          <w:rtl/>
        </w:rPr>
        <w:t xml:space="preserve"> &gt;&gt; </w:t>
      </w:r>
      <w:r>
        <w:rPr>
          <w:rtl/>
        </w:rPr>
        <w:t>היו"ר אוסאמה סעדי:</w:t>
      </w:r>
      <w:r w:rsidRPr="000B76F6">
        <w:rPr>
          <w:rStyle w:val="TagStyle"/>
          <w:rtl/>
        </w:rPr>
        <w:t xml:space="preserve"> &lt;&lt; </w:t>
      </w:r>
      <w:proofErr w:type="spellStart"/>
      <w:r w:rsidRPr="000B76F6">
        <w:rPr>
          <w:rStyle w:val="TagStyle"/>
          <w:rtl/>
        </w:rPr>
        <w:t>יור</w:t>
      </w:r>
      <w:proofErr w:type="spellEnd"/>
      <w:r w:rsidRPr="000B76F6">
        <w:rPr>
          <w:rStyle w:val="TagStyle"/>
          <w:rtl/>
        </w:rPr>
        <w:t xml:space="preserve"> &gt;&gt;</w:t>
      </w:r>
      <w:r>
        <w:rPr>
          <w:rtl/>
        </w:rPr>
        <w:t xml:space="preserve">   </w:t>
      </w:r>
      <w:bookmarkEnd w:id="1710"/>
    </w:p>
    <w:p w:rsidR="000B76F6" w:rsidRDefault="000B76F6" w:rsidP="000B76F6">
      <w:pPr>
        <w:pStyle w:val="KeepWithNext"/>
        <w:rPr>
          <w:rtl/>
          <w:lang w:eastAsia="he-IL"/>
        </w:rPr>
      </w:pPr>
    </w:p>
    <w:p w:rsidR="000B76F6" w:rsidRDefault="000B76F6" w:rsidP="000B76F6">
      <w:pPr>
        <w:rPr>
          <w:rtl/>
          <w:lang w:eastAsia="he-IL"/>
        </w:rPr>
      </w:pPr>
      <w:bookmarkStart w:id="1711" w:name="_ETM_Q1_4760924"/>
      <w:bookmarkEnd w:id="1711"/>
      <w:r>
        <w:rPr>
          <w:rFonts w:hint="cs"/>
          <w:rtl/>
          <w:lang w:eastAsia="he-IL"/>
        </w:rPr>
        <w:t>מה היא יכולה לעשות?</w:t>
      </w:r>
      <w:r w:rsidR="00844D48">
        <w:rPr>
          <w:rFonts w:hint="cs"/>
          <w:rtl/>
          <w:lang w:eastAsia="he-IL"/>
        </w:rPr>
        <w:t xml:space="preserve"> מה </w:t>
      </w:r>
      <w:bookmarkStart w:id="1712" w:name="_ETM_Q1_4761283"/>
      <w:bookmarkEnd w:id="1712"/>
      <w:r w:rsidR="00844D48">
        <w:rPr>
          <w:rFonts w:hint="cs"/>
          <w:rtl/>
          <w:lang w:eastAsia="he-IL"/>
        </w:rPr>
        <w:t>זה "רשאית להביא בחשבון"? היא יכולה להטיל הוצאות?</w:t>
      </w:r>
    </w:p>
    <w:p w:rsidR="000B76F6" w:rsidRDefault="000B76F6" w:rsidP="000B76F6">
      <w:pPr>
        <w:rPr>
          <w:rtl/>
          <w:lang w:eastAsia="he-IL"/>
        </w:rPr>
      </w:pPr>
      <w:bookmarkStart w:id="1713" w:name="_ETM_Q1_4765376"/>
      <w:bookmarkStart w:id="1714" w:name="_ETM_Q1_4765455"/>
      <w:bookmarkEnd w:id="1713"/>
      <w:bookmarkEnd w:id="1714"/>
    </w:p>
    <w:p w:rsidR="000B76F6" w:rsidRDefault="000B76F6" w:rsidP="000B76F6">
      <w:pPr>
        <w:pStyle w:val="-"/>
        <w:keepNext/>
        <w:rPr>
          <w:rtl/>
        </w:rPr>
      </w:pPr>
      <w:bookmarkStart w:id="1715" w:name="ET_speakercontinue_נועה_ברודסקי_לו_173"/>
      <w:r w:rsidRPr="000B76F6">
        <w:rPr>
          <w:rStyle w:val="TagStyle"/>
          <w:rtl/>
        </w:rPr>
        <w:t xml:space="preserve"> &lt;&lt; </w:t>
      </w:r>
      <w:proofErr w:type="spellStart"/>
      <w:r w:rsidRPr="000B76F6">
        <w:rPr>
          <w:rStyle w:val="TagStyle"/>
          <w:rtl/>
        </w:rPr>
        <w:t>דובר_המשך</w:t>
      </w:r>
      <w:proofErr w:type="spellEnd"/>
      <w:r w:rsidRPr="000B76F6">
        <w:rPr>
          <w:rStyle w:val="TagStyle"/>
          <w:rtl/>
        </w:rPr>
        <w:t xml:space="preserve"> &gt;&gt; </w:t>
      </w:r>
      <w:r>
        <w:rPr>
          <w:rtl/>
        </w:rPr>
        <w:t xml:space="preserve">נועה </w:t>
      </w:r>
      <w:proofErr w:type="spellStart"/>
      <w:r>
        <w:rPr>
          <w:rtl/>
        </w:rPr>
        <w:t>ברודסקי</w:t>
      </w:r>
      <w:proofErr w:type="spellEnd"/>
      <w:r>
        <w:rPr>
          <w:rtl/>
        </w:rPr>
        <w:t>-לוי:</w:t>
      </w:r>
      <w:r w:rsidRPr="000B76F6">
        <w:rPr>
          <w:rStyle w:val="TagStyle"/>
          <w:rtl/>
        </w:rPr>
        <w:t xml:space="preserve"> &lt;&lt; </w:t>
      </w:r>
      <w:proofErr w:type="spellStart"/>
      <w:r w:rsidRPr="000B76F6">
        <w:rPr>
          <w:rStyle w:val="TagStyle"/>
          <w:rtl/>
        </w:rPr>
        <w:t>דובר_המשך</w:t>
      </w:r>
      <w:proofErr w:type="spellEnd"/>
      <w:r w:rsidRPr="000B76F6">
        <w:rPr>
          <w:rStyle w:val="TagStyle"/>
          <w:rtl/>
        </w:rPr>
        <w:t xml:space="preserve"> &gt;&gt;</w:t>
      </w:r>
      <w:r>
        <w:rPr>
          <w:rtl/>
        </w:rPr>
        <w:t xml:space="preserve">   </w:t>
      </w:r>
      <w:bookmarkEnd w:id="1715"/>
    </w:p>
    <w:p w:rsidR="000B76F6" w:rsidRDefault="000B76F6" w:rsidP="000B76F6">
      <w:pPr>
        <w:pStyle w:val="KeepWithNext"/>
        <w:rPr>
          <w:rtl/>
          <w:lang w:eastAsia="he-IL"/>
        </w:rPr>
      </w:pPr>
    </w:p>
    <w:p w:rsidR="000B76F6" w:rsidRDefault="00844D48" w:rsidP="00844D48">
      <w:pPr>
        <w:rPr>
          <w:rtl/>
          <w:lang w:eastAsia="he-IL"/>
        </w:rPr>
      </w:pPr>
      <w:bookmarkStart w:id="1716" w:name="_ETM_Q1_4766470"/>
      <w:bookmarkEnd w:id="1716"/>
      <w:r>
        <w:rPr>
          <w:rFonts w:hint="cs"/>
          <w:rtl/>
          <w:lang w:eastAsia="he-IL"/>
        </w:rPr>
        <w:t xml:space="preserve">לפי התקנות </w:t>
      </w:r>
      <w:bookmarkStart w:id="1717" w:name="_ETM_Q1_4765254"/>
      <w:bookmarkEnd w:id="1717"/>
      <w:r>
        <w:rPr>
          <w:rFonts w:hint="cs"/>
          <w:rtl/>
          <w:lang w:eastAsia="he-IL"/>
        </w:rPr>
        <w:t xml:space="preserve">מכוח החוק, </w:t>
      </w:r>
      <w:r w:rsidR="000B76F6">
        <w:rPr>
          <w:rFonts w:hint="cs"/>
          <w:rtl/>
          <w:lang w:eastAsia="he-IL"/>
        </w:rPr>
        <w:t>היא יכולה להטיל הוצאות</w:t>
      </w:r>
      <w:r>
        <w:rPr>
          <w:rFonts w:hint="cs"/>
          <w:rtl/>
          <w:lang w:eastAsia="he-IL"/>
        </w:rPr>
        <w:t xml:space="preserve"> על אחד הצדדים</w:t>
      </w:r>
      <w:r w:rsidR="000B76F6">
        <w:rPr>
          <w:rFonts w:hint="cs"/>
          <w:rtl/>
          <w:lang w:eastAsia="he-IL"/>
        </w:rPr>
        <w:t xml:space="preserve">. יכולה </w:t>
      </w:r>
      <w:bookmarkStart w:id="1718" w:name="_ETM_Q1_4771659"/>
      <w:bookmarkEnd w:id="1718"/>
      <w:r w:rsidR="000B76F6">
        <w:rPr>
          <w:rFonts w:hint="cs"/>
          <w:rtl/>
          <w:lang w:eastAsia="he-IL"/>
        </w:rPr>
        <w:t>גם למחוק</w:t>
      </w:r>
      <w:r>
        <w:rPr>
          <w:rFonts w:hint="cs"/>
          <w:rtl/>
          <w:lang w:eastAsia="he-IL"/>
        </w:rPr>
        <w:t xml:space="preserve"> תובענה של מי שלא </w:t>
      </w:r>
      <w:bookmarkStart w:id="1719" w:name="_ETM_Q1_4770317"/>
      <w:bookmarkEnd w:id="1719"/>
      <w:r>
        <w:rPr>
          <w:rFonts w:hint="cs"/>
          <w:rtl/>
          <w:lang w:eastAsia="he-IL"/>
        </w:rPr>
        <w:t>הגיע</w:t>
      </w:r>
      <w:r w:rsidR="000B76F6">
        <w:rPr>
          <w:rFonts w:hint="cs"/>
          <w:rtl/>
          <w:lang w:eastAsia="he-IL"/>
        </w:rPr>
        <w:t xml:space="preserve">. עלה פה בדיון הקודם </w:t>
      </w:r>
      <w:r>
        <w:rPr>
          <w:rFonts w:hint="cs"/>
          <w:rtl/>
          <w:lang w:eastAsia="he-IL"/>
        </w:rPr>
        <w:t xml:space="preserve">מצוקה בנושא הזה, </w:t>
      </w:r>
      <w:r w:rsidR="000B76F6">
        <w:rPr>
          <w:rFonts w:hint="cs"/>
          <w:rtl/>
          <w:lang w:eastAsia="he-IL"/>
        </w:rPr>
        <w:t xml:space="preserve">שכ-40% לא מתייצבים </w:t>
      </w:r>
      <w:bookmarkStart w:id="1720" w:name="_ETM_Q1_4781518"/>
      <w:bookmarkEnd w:id="1720"/>
      <w:r>
        <w:rPr>
          <w:rFonts w:hint="cs"/>
          <w:rtl/>
          <w:lang w:eastAsia="he-IL"/>
        </w:rPr>
        <w:t xml:space="preserve">ושהערכאות השיפוטיות </w:t>
      </w:r>
      <w:r w:rsidR="000B76F6">
        <w:rPr>
          <w:rFonts w:hint="cs"/>
          <w:rtl/>
          <w:lang w:eastAsia="he-IL"/>
        </w:rPr>
        <w:t xml:space="preserve">לא </w:t>
      </w:r>
      <w:r>
        <w:rPr>
          <w:rFonts w:hint="cs"/>
          <w:rtl/>
          <w:lang w:eastAsia="he-IL"/>
        </w:rPr>
        <w:t>ממש נוקטות בצעדי</w:t>
      </w:r>
      <w:r w:rsidR="000B76F6">
        <w:rPr>
          <w:rFonts w:hint="cs"/>
          <w:rtl/>
          <w:lang w:eastAsia="he-IL"/>
        </w:rPr>
        <w:t>ם</w:t>
      </w:r>
      <w:r>
        <w:rPr>
          <w:rFonts w:hint="cs"/>
          <w:rtl/>
          <w:lang w:eastAsia="he-IL"/>
        </w:rPr>
        <w:t xml:space="preserve"> </w:t>
      </w:r>
      <w:r w:rsidR="000B76F6">
        <w:rPr>
          <w:rFonts w:hint="cs"/>
          <w:rtl/>
          <w:lang w:eastAsia="he-IL"/>
        </w:rPr>
        <w:t>בעני</w:t>
      </w:r>
      <w:r>
        <w:rPr>
          <w:rFonts w:hint="cs"/>
          <w:rtl/>
          <w:lang w:eastAsia="he-IL"/>
        </w:rPr>
        <w:t>י</w:t>
      </w:r>
      <w:r w:rsidR="000B76F6">
        <w:rPr>
          <w:rFonts w:hint="cs"/>
          <w:rtl/>
          <w:lang w:eastAsia="he-IL"/>
        </w:rPr>
        <w:t>ן הז</w:t>
      </w:r>
      <w:r>
        <w:rPr>
          <w:rFonts w:hint="cs"/>
          <w:rtl/>
          <w:lang w:eastAsia="he-IL"/>
        </w:rPr>
        <w:t>ה</w:t>
      </w:r>
      <w:r w:rsidR="000B76F6">
        <w:rPr>
          <w:rFonts w:hint="cs"/>
          <w:rtl/>
          <w:lang w:eastAsia="he-IL"/>
        </w:rPr>
        <w:t xml:space="preserve">. רציתי לשאול למה אתם מבקשים </w:t>
      </w:r>
      <w:bookmarkStart w:id="1721" w:name="_ETM_Q1_4789205"/>
      <w:bookmarkEnd w:id="1721"/>
      <w:r w:rsidR="000B76F6">
        <w:rPr>
          <w:rFonts w:hint="cs"/>
          <w:rtl/>
          <w:lang w:eastAsia="he-IL"/>
        </w:rPr>
        <w:t>רק את החלק הזה לקב</w:t>
      </w:r>
      <w:r>
        <w:rPr>
          <w:rFonts w:hint="cs"/>
          <w:rtl/>
          <w:lang w:eastAsia="he-IL"/>
        </w:rPr>
        <w:t>ו</w:t>
      </w:r>
      <w:r w:rsidR="000B76F6">
        <w:rPr>
          <w:rFonts w:hint="cs"/>
          <w:rtl/>
          <w:lang w:eastAsia="he-IL"/>
        </w:rPr>
        <w:t xml:space="preserve">ע בחוק ולא את כל ההוראה </w:t>
      </w:r>
      <w:bookmarkStart w:id="1722" w:name="_ETM_Q1_4793911"/>
      <w:bookmarkEnd w:id="1722"/>
      <w:r>
        <w:rPr>
          <w:rFonts w:hint="cs"/>
          <w:rtl/>
          <w:lang w:eastAsia="he-IL"/>
        </w:rPr>
        <w:t xml:space="preserve">על הנושא </w:t>
      </w:r>
      <w:bookmarkStart w:id="1723" w:name="_ETM_Q1_4792289"/>
      <w:bookmarkEnd w:id="1723"/>
      <w:r>
        <w:rPr>
          <w:rFonts w:hint="cs"/>
          <w:rtl/>
          <w:lang w:eastAsia="he-IL"/>
        </w:rPr>
        <w:t xml:space="preserve">של הסמכות </w:t>
      </w:r>
      <w:r w:rsidR="000B76F6">
        <w:rPr>
          <w:rFonts w:hint="cs"/>
          <w:rtl/>
          <w:lang w:eastAsia="he-IL"/>
        </w:rPr>
        <w:t>של הערכאה השיפ</w:t>
      </w:r>
      <w:r>
        <w:rPr>
          <w:rFonts w:hint="cs"/>
          <w:rtl/>
          <w:lang w:eastAsia="he-IL"/>
        </w:rPr>
        <w:t>ו</w:t>
      </w:r>
      <w:r w:rsidR="000B76F6">
        <w:rPr>
          <w:rFonts w:hint="cs"/>
          <w:rtl/>
          <w:lang w:eastAsia="he-IL"/>
        </w:rPr>
        <w:t>טית</w:t>
      </w:r>
      <w:r>
        <w:rPr>
          <w:rFonts w:hint="cs"/>
          <w:rtl/>
          <w:lang w:eastAsia="he-IL"/>
        </w:rPr>
        <w:t>?</w:t>
      </w:r>
      <w:r w:rsidR="000B76F6">
        <w:rPr>
          <w:rFonts w:hint="cs"/>
          <w:rtl/>
          <w:lang w:eastAsia="he-IL"/>
        </w:rPr>
        <w:t xml:space="preserve"> למה החלטתם, מצד אחד, לכתוב בחוק את </w:t>
      </w:r>
      <w:bookmarkStart w:id="1724" w:name="_ETM_Q1_4802409"/>
      <w:bookmarkEnd w:id="1724"/>
      <w:r w:rsidR="000B76F6">
        <w:rPr>
          <w:rFonts w:hint="cs"/>
          <w:rtl/>
          <w:lang w:eastAsia="he-IL"/>
        </w:rPr>
        <w:t xml:space="preserve">הנושא הזה, ומצד שני, </w:t>
      </w:r>
      <w:r>
        <w:rPr>
          <w:rFonts w:hint="cs"/>
          <w:rtl/>
          <w:lang w:eastAsia="he-IL"/>
        </w:rPr>
        <w:t xml:space="preserve">לא לקבוע גם את הסמכות של הערכאה השיפוטית </w:t>
      </w:r>
      <w:bookmarkStart w:id="1725" w:name="_ETM_Q1_4804716"/>
      <w:bookmarkEnd w:id="1725"/>
      <w:r w:rsidR="000B76F6">
        <w:rPr>
          <w:rFonts w:hint="cs"/>
          <w:rtl/>
          <w:lang w:eastAsia="he-IL"/>
        </w:rPr>
        <w:t>להטיל הוצאות או למחוק תובענה?</w:t>
      </w:r>
    </w:p>
    <w:p w:rsidR="000B76F6" w:rsidRDefault="000B76F6" w:rsidP="000B76F6">
      <w:pPr>
        <w:rPr>
          <w:rtl/>
          <w:lang w:eastAsia="he-IL"/>
        </w:rPr>
      </w:pPr>
      <w:bookmarkStart w:id="1726" w:name="_ETM_Q1_4810657"/>
      <w:bookmarkStart w:id="1727" w:name="_ETM_Q1_4810735"/>
      <w:bookmarkStart w:id="1728" w:name="_ETM_Q1_4811454"/>
      <w:bookmarkEnd w:id="1726"/>
      <w:bookmarkEnd w:id="1727"/>
      <w:bookmarkEnd w:id="1728"/>
    </w:p>
    <w:p w:rsidR="000B76F6" w:rsidRDefault="000B76F6" w:rsidP="000B76F6">
      <w:pPr>
        <w:pStyle w:val="a4"/>
        <w:keepNext/>
        <w:rPr>
          <w:rtl/>
        </w:rPr>
      </w:pPr>
      <w:bookmarkStart w:id="1729" w:name="ET_speaker_יעקב_פרידברג_174"/>
      <w:r w:rsidRPr="000B76F6">
        <w:rPr>
          <w:rStyle w:val="TagStyle"/>
          <w:rtl/>
        </w:rPr>
        <w:t xml:space="preserve"> &lt;&lt; דובר &gt;&gt; </w:t>
      </w:r>
      <w:r>
        <w:rPr>
          <w:rtl/>
        </w:rPr>
        <w:t xml:space="preserve">יעקב </w:t>
      </w:r>
      <w:proofErr w:type="spellStart"/>
      <w:r>
        <w:rPr>
          <w:rtl/>
        </w:rPr>
        <w:t>פרידברג</w:t>
      </w:r>
      <w:proofErr w:type="spellEnd"/>
      <w:r>
        <w:rPr>
          <w:rtl/>
        </w:rPr>
        <w:t>:</w:t>
      </w:r>
      <w:r w:rsidRPr="000B76F6">
        <w:rPr>
          <w:rStyle w:val="TagStyle"/>
          <w:rtl/>
        </w:rPr>
        <w:t xml:space="preserve"> &lt;&lt; דובר &gt;&gt;</w:t>
      </w:r>
      <w:r>
        <w:rPr>
          <w:rtl/>
        </w:rPr>
        <w:t xml:space="preserve">   </w:t>
      </w:r>
      <w:bookmarkEnd w:id="1729"/>
    </w:p>
    <w:p w:rsidR="000B76F6" w:rsidRDefault="000B76F6" w:rsidP="000B76F6">
      <w:pPr>
        <w:pStyle w:val="KeepWithNext"/>
        <w:rPr>
          <w:rtl/>
          <w:lang w:eastAsia="he-IL"/>
        </w:rPr>
      </w:pPr>
    </w:p>
    <w:p w:rsidR="000B76F6" w:rsidRDefault="000B76F6" w:rsidP="000B76F6">
      <w:pPr>
        <w:rPr>
          <w:rtl/>
          <w:lang w:eastAsia="he-IL"/>
        </w:rPr>
      </w:pPr>
      <w:bookmarkStart w:id="1730" w:name="_ETM_Q1_4811985"/>
      <w:bookmarkStart w:id="1731" w:name="_ETM_Q1_4812032"/>
      <w:bookmarkEnd w:id="1730"/>
      <w:bookmarkEnd w:id="1731"/>
      <w:r>
        <w:rPr>
          <w:rFonts w:hint="cs"/>
          <w:rtl/>
          <w:lang w:eastAsia="he-IL"/>
        </w:rPr>
        <w:t xml:space="preserve">אפשר לעשות </w:t>
      </w:r>
      <w:bookmarkStart w:id="1732" w:name="_ETM_Q1_4813107"/>
      <w:bookmarkEnd w:id="1732"/>
      <w:r>
        <w:rPr>
          <w:rFonts w:hint="cs"/>
          <w:rtl/>
          <w:lang w:eastAsia="he-IL"/>
        </w:rPr>
        <w:t>את זה. אולי כדאי לשאול את השופטים.</w:t>
      </w:r>
    </w:p>
    <w:p w:rsidR="000B76F6" w:rsidRDefault="000B76F6" w:rsidP="000B76F6">
      <w:pPr>
        <w:rPr>
          <w:rtl/>
          <w:lang w:eastAsia="he-IL"/>
        </w:rPr>
      </w:pPr>
      <w:bookmarkStart w:id="1733" w:name="_ETM_Q1_4818979"/>
      <w:bookmarkStart w:id="1734" w:name="_ETM_Q1_4819066"/>
      <w:bookmarkStart w:id="1735" w:name="_ETM_Q1_4820033"/>
      <w:bookmarkEnd w:id="1733"/>
      <w:bookmarkEnd w:id="1734"/>
      <w:bookmarkEnd w:id="1735"/>
    </w:p>
    <w:p w:rsidR="000B76F6" w:rsidRDefault="000B76F6" w:rsidP="000B76F6">
      <w:pPr>
        <w:pStyle w:val="af9"/>
        <w:keepNext/>
        <w:rPr>
          <w:rtl/>
          <w:lang w:eastAsia="he-IL"/>
        </w:rPr>
      </w:pPr>
      <w:bookmarkStart w:id="1736" w:name="ET_guest_620953_175"/>
      <w:r w:rsidRPr="000B76F6">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0B76F6">
        <w:rPr>
          <w:rStyle w:val="TagStyle"/>
          <w:rtl/>
        </w:rPr>
        <w:t xml:space="preserve"> &lt;&lt; אורח &gt;&gt;</w:t>
      </w:r>
      <w:r>
        <w:rPr>
          <w:rtl/>
          <w:lang w:eastAsia="he-IL"/>
        </w:rPr>
        <w:t xml:space="preserve">   </w:t>
      </w:r>
      <w:bookmarkEnd w:id="1736"/>
    </w:p>
    <w:p w:rsidR="000B76F6" w:rsidRDefault="000B76F6" w:rsidP="000B76F6">
      <w:pPr>
        <w:pStyle w:val="KeepWithNext"/>
        <w:rPr>
          <w:rtl/>
          <w:lang w:eastAsia="he-IL"/>
        </w:rPr>
      </w:pPr>
    </w:p>
    <w:p w:rsidR="000B76F6" w:rsidRDefault="000B76F6" w:rsidP="000B76F6">
      <w:pPr>
        <w:rPr>
          <w:rtl/>
          <w:lang w:eastAsia="he-IL"/>
        </w:rPr>
      </w:pPr>
      <w:r>
        <w:rPr>
          <w:rFonts w:hint="cs"/>
          <w:rtl/>
          <w:lang w:eastAsia="he-IL"/>
        </w:rPr>
        <w:t>ז</w:t>
      </w:r>
      <w:bookmarkStart w:id="1737" w:name="_ETM_Q1_4820611"/>
      <w:bookmarkEnd w:id="1737"/>
      <w:r>
        <w:rPr>
          <w:rFonts w:hint="cs"/>
          <w:rtl/>
          <w:lang w:eastAsia="he-IL"/>
        </w:rPr>
        <w:t>ה</w:t>
      </w:r>
      <w:bookmarkStart w:id="1738" w:name="_ETM_Q1_4820720"/>
      <w:bookmarkEnd w:id="1738"/>
      <w:r>
        <w:rPr>
          <w:rFonts w:hint="cs"/>
          <w:rtl/>
          <w:lang w:eastAsia="he-IL"/>
        </w:rPr>
        <w:t xml:space="preserve"> קבוע בתקנות.</w:t>
      </w:r>
    </w:p>
    <w:p w:rsidR="000B76F6" w:rsidRDefault="000B76F6" w:rsidP="000B76F6">
      <w:pPr>
        <w:rPr>
          <w:rtl/>
          <w:lang w:eastAsia="he-IL"/>
        </w:rPr>
      </w:pPr>
      <w:bookmarkStart w:id="1739" w:name="_ETM_Q1_4822923"/>
      <w:bookmarkStart w:id="1740" w:name="_ETM_Q1_4823016"/>
      <w:bookmarkStart w:id="1741" w:name="_ETM_Q1_4823548"/>
      <w:bookmarkEnd w:id="1739"/>
      <w:bookmarkEnd w:id="1740"/>
      <w:bookmarkEnd w:id="1741"/>
    </w:p>
    <w:p w:rsidR="000B76F6" w:rsidRDefault="000B76F6" w:rsidP="000B76F6">
      <w:pPr>
        <w:pStyle w:val="a4"/>
        <w:keepNext/>
        <w:rPr>
          <w:rtl/>
        </w:rPr>
      </w:pPr>
      <w:bookmarkStart w:id="1742" w:name="ET_speaker_נועה_ברודסקילוי_176"/>
      <w:r w:rsidRPr="000B76F6">
        <w:rPr>
          <w:rStyle w:val="TagStyle"/>
          <w:rtl/>
        </w:rPr>
        <w:t xml:space="preserve"> &lt;&lt; דובר &gt;&gt; </w:t>
      </w:r>
      <w:r>
        <w:rPr>
          <w:rtl/>
        </w:rPr>
        <w:t xml:space="preserve">נועה </w:t>
      </w:r>
      <w:proofErr w:type="spellStart"/>
      <w:r>
        <w:rPr>
          <w:rtl/>
        </w:rPr>
        <w:t>ברודסקי</w:t>
      </w:r>
      <w:proofErr w:type="spellEnd"/>
      <w:r>
        <w:rPr>
          <w:rtl/>
        </w:rPr>
        <w:t>-לוי:</w:t>
      </w:r>
      <w:r w:rsidRPr="000B76F6">
        <w:rPr>
          <w:rStyle w:val="TagStyle"/>
          <w:rtl/>
        </w:rPr>
        <w:t xml:space="preserve"> &lt;&lt; דובר &gt;&gt;</w:t>
      </w:r>
      <w:r>
        <w:rPr>
          <w:rtl/>
        </w:rPr>
        <w:t xml:space="preserve">   </w:t>
      </w:r>
      <w:bookmarkEnd w:id="1742"/>
    </w:p>
    <w:p w:rsidR="000B76F6" w:rsidRDefault="000B76F6" w:rsidP="000B76F6">
      <w:pPr>
        <w:pStyle w:val="KeepWithNext"/>
        <w:rPr>
          <w:rtl/>
          <w:lang w:eastAsia="he-IL"/>
        </w:rPr>
      </w:pPr>
    </w:p>
    <w:p w:rsidR="000B76F6" w:rsidRDefault="000B76F6" w:rsidP="000B76F6">
      <w:pPr>
        <w:rPr>
          <w:rtl/>
          <w:lang w:eastAsia="he-IL"/>
        </w:rPr>
      </w:pPr>
      <w:bookmarkStart w:id="1743" w:name="_ETM_Q1_4824141"/>
      <w:bookmarkEnd w:id="1743"/>
      <w:r>
        <w:rPr>
          <w:rFonts w:hint="cs"/>
          <w:rtl/>
          <w:lang w:eastAsia="he-IL"/>
        </w:rPr>
        <w:t>כ</w:t>
      </w:r>
      <w:bookmarkStart w:id="1744" w:name="_ETM_Q1_4824188"/>
      <w:bookmarkEnd w:id="1744"/>
      <w:r>
        <w:rPr>
          <w:rFonts w:hint="cs"/>
          <w:rtl/>
          <w:lang w:eastAsia="he-IL"/>
        </w:rPr>
        <w:t xml:space="preserve">ן ביקשתם </w:t>
      </w:r>
      <w:bookmarkStart w:id="1745" w:name="_ETM_Q1_4825332"/>
      <w:bookmarkEnd w:id="1745"/>
      <w:r>
        <w:rPr>
          <w:rFonts w:hint="cs"/>
          <w:rtl/>
          <w:lang w:eastAsia="he-IL"/>
        </w:rPr>
        <w:t>חלק מזה. לכן אני שואלת.</w:t>
      </w:r>
    </w:p>
    <w:p w:rsidR="000B76F6" w:rsidRDefault="000B76F6" w:rsidP="000B76F6">
      <w:pPr>
        <w:rPr>
          <w:rtl/>
          <w:lang w:eastAsia="he-IL"/>
        </w:rPr>
      </w:pPr>
      <w:bookmarkStart w:id="1746" w:name="_ETM_Q1_4829438"/>
      <w:bookmarkStart w:id="1747" w:name="_ETM_Q1_4829516"/>
      <w:bookmarkEnd w:id="1746"/>
      <w:bookmarkEnd w:id="1747"/>
    </w:p>
    <w:p w:rsidR="000B76F6" w:rsidRDefault="000B76F6" w:rsidP="000B76F6">
      <w:pPr>
        <w:pStyle w:val="af6"/>
        <w:keepNext/>
        <w:rPr>
          <w:rtl/>
        </w:rPr>
      </w:pPr>
      <w:bookmarkStart w:id="1748" w:name="ET_yor_5292_177"/>
      <w:r w:rsidRPr="000B76F6">
        <w:rPr>
          <w:rStyle w:val="TagStyle"/>
          <w:rtl/>
        </w:rPr>
        <w:t xml:space="preserve"> &lt;&lt; </w:t>
      </w:r>
      <w:proofErr w:type="spellStart"/>
      <w:r w:rsidRPr="000B76F6">
        <w:rPr>
          <w:rStyle w:val="TagStyle"/>
          <w:rtl/>
        </w:rPr>
        <w:t>יור</w:t>
      </w:r>
      <w:proofErr w:type="spellEnd"/>
      <w:r w:rsidRPr="000B76F6">
        <w:rPr>
          <w:rStyle w:val="TagStyle"/>
          <w:rtl/>
        </w:rPr>
        <w:t xml:space="preserve"> &gt;&gt; </w:t>
      </w:r>
      <w:r>
        <w:rPr>
          <w:rtl/>
        </w:rPr>
        <w:t>היו"ר אוסאמה סעדי:</w:t>
      </w:r>
      <w:r w:rsidRPr="000B76F6">
        <w:rPr>
          <w:rStyle w:val="TagStyle"/>
          <w:rtl/>
        </w:rPr>
        <w:t xml:space="preserve"> &lt;&lt; </w:t>
      </w:r>
      <w:proofErr w:type="spellStart"/>
      <w:r w:rsidRPr="000B76F6">
        <w:rPr>
          <w:rStyle w:val="TagStyle"/>
          <w:rtl/>
        </w:rPr>
        <w:t>יור</w:t>
      </w:r>
      <w:proofErr w:type="spellEnd"/>
      <w:r w:rsidRPr="000B76F6">
        <w:rPr>
          <w:rStyle w:val="TagStyle"/>
          <w:rtl/>
        </w:rPr>
        <w:t xml:space="preserve"> &gt;&gt;</w:t>
      </w:r>
      <w:r>
        <w:rPr>
          <w:rtl/>
        </w:rPr>
        <w:t xml:space="preserve">   </w:t>
      </w:r>
      <w:bookmarkEnd w:id="1748"/>
    </w:p>
    <w:p w:rsidR="000B76F6" w:rsidRDefault="000B76F6" w:rsidP="000B76F6">
      <w:pPr>
        <w:pStyle w:val="KeepWithNext"/>
        <w:rPr>
          <w:rtl/>
          <w:lang w:eastAsia="he-IL"/>
        </w:rPr>
      </w:pPr>
    </w:p>
    <w:p w:rsidR="000B76F6" w:rsidRDefault="000B76F6" w:rsidP="000B76F6">
      <w:pPr>
        <w:rPr>
          <w:rtl/>
          <w:lang w:eastAsia="he-IL"/>
        </w:rPr>
      </w:pPr>
      <w:bookmarkStart w:id="1749" w:name="_ETM_Q1_4830407"/>
      <w:bookmarkEnd w:id="1749"/>
      <w:r>
        <w:rPr>
          <w:rFonts w:hint="cs"/>
          <w:rtl/>
          <w:lang w:eastAsia="he-IL"/>
        </w:rPr>
        <w:t>אם זה תנאי להגשת תביעה.</w:t>
      </w:r>
    </w:p>
    <w:p w:rsidR="000B76F6" w:rsidRDefault="000B76F6" w:rsidP="000B76F6">
      <w:pPr>
        <w:rPr>
          <w:rtl/>
          <w:lang w:eastAsia="he-IL"/>
        </w:rPr>
      </w:pPr>
      <w:bookmarkStart w:id="1750" w:name="_ETM_Q1_4834408"/>
      <w:bookmarkStart w:id="1751" w:name="_ETM_Q1_4834502"/>
      <w:bookmarkEnd w:id="1750"/>
      <w:bookmarkEnd w:id="1751"/>
    </w:p>
    <w:p w:rsidR="000B76F6" w:rsidRDefault="000B76F6" w:rsidP="000B76F6">
      <w:pPr>
        <w:pStyle w:val="-"/>
        <w:keepNext/>
        <w:rPr>
          <w:rtl/>
        </w:rPr>
      </w:pPr>
      <w:bookmarkStart w:id="1752" w:name="ET_speakercontinue_נועה_ברודסקי_לו_178"/>
      <w:r w:rsidRPr="000B76F6">
        <w:rPr>
          <w:rStyle w:val="TagStyle"/>
          <w:rtl/>
        </w:rPr>
        <w:t xml:space="preserve"> &lt;&lt; </w:t>
      </w:r>
      <w:proofErr w:type="spellStart"/>
      <w:r w:rsidRPr="000B76F6">
        <w:rPr>
          <w:rStyle w:val="TagStyle"/>
          <w:rtl/>
        </w:rPr>
        <w:t>דובר_המשך</w:t>
      </w:r>
      <w:proofErr w:type="spellEnd"/>
      <w:r w:rsidRPr="000B76F6">
        <w:rPr>
          <w:rStyle w:val="TagStyle"/>
          <w:rtl/>
        </w:rPr>
        <w:t xml:space="preserve"> &gt;&gt; </w:t>
      </w:r>
      <w:r>
        <w:rPr>
          <w:rtl/>
        </w:rPr>
        <w:t xml:space="preserve">נועה </w:t>
      </w:r>
      <w:proofErr w:type="spellStart"/>
      <w:r>
        <w:rPr>
          <w:rtl/>
        </w:rPr>
        <w:t>ברודסקי</w:t>
      </w:r>
      <w:proofErr w:type="spellEnd"/>
      <w:r>
        <w:rPr>
          <w:rtl/>
        </w:rPr>
        <w:t>-לוי:</w:t>
      </w:r>
      <w:r w:rsidRPr="000B76F6">
        <w:rPr>
          <w:rStyle w:val="TagStyle"/>
          <w:rtl/>
        </w:rPr>
        <w:t xml:space="preserve"> &lt;&lt; </w:t>
      </w:r>
      <w:proofErr w:type="spellStart"/>
      <w:r w:rsidRPr="000B76F6">
        <w:rPr>
          <w:rStyle w:val="TagStyle"/>
          <w:rtl/>
        </w:rPr>
        <w:t>דובר_המשך</w:t>
      </w:r>
      <w:proofErr w:type="spellEnd"/>
      <w:r w:rsidRPr="000B76F6">
        <w:rPr>
          <w:rStyle w:val="TagStyle"/>
          <w:rtl/>
        </w:rPr>
        <w:t xml:space="preserve"> &gt;&gt;</w:t>
      </w:r>
      <w:r>
        <w:rPr>
          <w:rtl/>
        </w:rPr>
        <w:t xml:space="preserve">   </w:t>
      </w:r>
      <w:bookmarkEnd w:id="1752"/>
    </w:p>
    <w:p w:rsidR="000B76F6" w:rsidRDefault="000B76F6" w:rsidP="000B76F6">
      <w:pPr>
        <w:pStyle w:val="KeepWithNext"/>
        <w:rPr>
          <w:rtl/>
          <w:lang w:eastAsia="he-IL"/>
        </w:rPr>
      </w:pPr>
    </w:p>
    <w:p w:rsidR="000B76F6" w:rsidRDefault="00C4156E" w:rsidP="00844D48">
      <w:pPr>
        <w:rPr>
          <w:rtl/>
          <w:lang w:eastAsia="he-IL"/>
        </w:rPr>
      </w:pPr>
      <w:bookmarkStart w:id="1753" w:name="_ETM_Q1_4835954"/>
      <w:bookmarkEnd w:id="1753"/>
      <w:r>
        <w:rPr>
          <w:rFonts w:hint="cs"/>
          <w:rtl/>
          <w:lang w:eastAsia="he-IL"/>
        </w:rPr>
        <w:t xml:space="preserve">התקופה </w:t>
      </w:r>
      <w:bookmarkStart w:id="1754" w:name="_ETM_Q1_4838335"/>
      <w:bookmarkEnd w:id="1754"/>
      <w:r>
        <w:rPr>
          <w:rFonts w:hint="cs"/>
          <w:rtl/>
          <w:lang w:eastAsia="he-IL"/>
        </w:rPr>
        <w:t>מוטלת על כולם אבל</w:t>
      </w:r>
      <w:r w:rsidR="00844D48">
        <w:rPr>
          <w:rFonts w:hint="cs"/>
          <w:rtl/>
          <w:lang w:eastAsia="he-IL"/>
        </w:rPr>
        <w:t xml:space="preserve"> לפי החוק כיום</w:t>
      </w:r>
      <w:r w:rsidR="005520DA">
        <w:rPr>
          <w:rFonts w:hint="cs"/>
          <w:rtl/>
          <w:lang w:eastAsia="he-IL"/>
        </w:rPr>
        <w:t xml:space="preserve">, גם אם מישהו </w:t>
      </w:r>
      <w:bookmarkStart w:id="1755" w:name="_ETM_Q1_4849956"/>
      <w:bookmarkEnd w:id="1755"/>
      <w:r w:rsidR="005520DA">
        <w:rPr>
          <w:rFonts w:hint="cs"/>
          <w:rtl/>
          <w:lang w:eastAsia="he-IL"/>
        </w:rPr>
        <w:t>לא התייצב</w:t>
      </w:r>
      <w:r w:rsidR="00844D48">
        <w:rPr>
          <w:rFonts w:hint="cs"/>
          <w:rtl/>
          <w:lang w:eastAsia="he-IL"/>
        </w:rPr>
        <w:t>, הוא לא יכול להגיש בקשה</w:t>
      </w:r>
      <w:r w:rsidR="005520DA">
        <w:rPr>
          <w:rFonts w:hint="cs"/>
          <w:rtl/>
          <w:lang w:eastAsia="he-IL"/>
        </w:rPr>
        <w:t xml:space="preserve"> לפני תום תקו</w:t>
      </w:r>
      <w:r w:rsidR="00844D48">
        <w:rPr>
          <w:rFonts w:hint="cs"/>
          <w:rtl/>
          <w:lang w:eastAsia="he-IL"/>
        </w:rPr>
        <w:t>פ</w:t>
      </w:r>
      <w:r w:rsidR="005520DA">
        <w:rPr>
          <w:rFonts w:hint="cs"/>
          <w:rtl/>
          <w:lang w:eastAsia="he-IL"/>
        </w:rPr>
        <w:t xml:space="preserve">ת </w:t>
      </w:r>
      <w:r w:rsidR="00844D48">
        <w:rPr>
          <w:rFonts w:hint="cs"/>
          <w:rtl/>
          <w:lang w:eastAsia="he-IL"/>
        </w:rPr>
        <w:t xml:space="preserve">עיכוב </w:t>
      </w:r>
      <w:r w:rsidR="005520DA">
        <w:rPr>
          <w:rFonts w:hint="cs"/>
          <w:rtl/>
          <w:lang w:eastAsia="he-IL"/>
        </w:rPr>
        <w:t>ההליכים</w:t>
      </w:r>
      <w:r w:rsidR="00844D48">
        <w:rPr>
          <w:rFonts w:hint="cs"/>
          <w:rtl/>
          <w:lang w:eastAsia="he-IL"/>
        </w:rPr>
        <w:t>,</w:t>
      </w:r>
      <w:r w:rsidR="005520DA">
        <w:rPr>
          <w:rFonts w:hint="cs"/>
          <w:rtl/>
          <w:lang w:eastAsia="he-IL"/>
        </w:rPr>
        <w:t xml:space="preserve"> </w:t>
      </w:r>
      <w:r w:rsidR="00844D48">
        <w:rPr>
          <w:rFonts w:hint="cs"/>
          <w:rtl/>
          <w:lang w:eastAsia="he-IL"/>
        </w:rPr>
        <w:t xml:space="preserve">אבל </w:t>
      </w:r>
      <w:bookmarkStart w:id="1756" w:name="_ETM_Q1_4852496"/>
      <w:bookmarkEnd w:id="1756"/>
      <w:r w:rsidR="00844D48">
        <w:rPr>
          <w:rFonts w:hint="cs"/>
          <w:rtl/>
          <w:lang w:eastAsia="he-IL"/>
        </w:rPr>
        <w:t xml:space="preserve">אם הוא הגיש אחרי, </w:t>
      </w:r>
      <w:r w:rsidR="005520DA">
        <w:rPr>
          <w:rFonts w:hint="cs"/>
          <w:rtl/>
          <w:lang w:eastAsia="he-IL"/>
        </w:rPr>
        <w:t xml:space="preserve">גם אם לא התייצב </w:t>
      </w:r>
      <w:bookmarkStart w:id="1757" w:name="_ETM_Q1_4857627"/>
      <w:bookmarkEnd w:id="1757"/>
      <w:r w:rsidR="00844D48">
        <w:rPr>
          <w:rFonts w:hint="cs"/>
          <w:rtl/>
          <w:lang w:eastAsia="he-IL"/>
        </w:rPr>
        <w:t>ביחידת הסיוע, עדיין הוא רשאי</w:t>
      </w:r>
      <w:r w:rsidR="005520DA">
        <w:rPr>
          <w:rFonts w:hint="cs"/>
          <w:rtl/>
          <w:lang w:eastAsia="he-IL"/>
        </w:rPr>
        <w:t xml:space="preserve"> להגיש בקשה, </w:t>
      </w:r>
      <w:r w:rsidR="00844D48">
        <w:rPr>
          <w:rFonts w:hint="cs"/>
          <w:rtl/>
          <w:lang w:eastAsia="he-IL"/>
        </w:rPr>
        <w:t xml:space="preserve">כלומר לא מנענו להגיש בקשה גם </w:t>
      </w:r>
      <w:bookmarkStart w:id="1758" w:name="_ETM_Q1_4859956"/>
      <w:bookmarkEnd w:id="1758"/>
      <w:r w:rsidR="00844D48">
        <w:rPr>
          <w:rFonts w:hint="cs"/>
          <w:rtl/>
          <w:lang w:eastAsia="he-IL"/>
        </w:rPr>
        <w:t xml:space="preserve">אם הוא לא התייצב, </w:t>
      </w:r>
      <w:r w:rsidR="005520DA">
        <w:rPr>
          <w:rFonts w:hint="cs"/>
          <w:rtl/>
          <w:lang w:eastAsia="he-IL"/>
        </w:rPr>
        <w:t xml:space="preserve">והטיפול </w:t>
      </w:r>
      <w:r w:rsidR="00844D48">
        <w:rPr>
          <w:rFonts w:hint="cs"/>
          <w:rtl/>
          <w:lang w:eastAsia="he-IL"/>
        </w:rPr>
        <w:t xml:space="preserve">בזה </w:t>
      </w:r>
      <w:r w:rsidR="005520DA">
        <w:rPr>
          <w:rFonts w:hint="cs"/>
          <w:rtl/>
          <w:lang w:eastAsia="he-IL"/>
        </w:rPr>
        <w:t>נעשה בתקנות</w:t>
      </w:r>
      <w:r w:rsidR="00844D48">
        <w:rPr>
          <w:rFonts w:hint="cs"/>
          <w:rtl/>
          <w:lang w:eastAsia="he-IL"/>
        </w:rPr>
        <w:t>,</w:t>
      </w:r>
      <w:r w:rsidR="005520DA">
        <w:rPr>
          <w:rFonts w:hint="cs"/>
          <w:rtl/>
          <w:lang w:eastAsia="he-IL"/>
        </w:rPr>
        <w:t xml:space="preserve"> </w:t>
      </w:r>
      <w:bookmarkStart w:id="1759" w:name="_ETM_Q1_4866471"/>
      <w:bookmarkEnd w:id="1759"/>
      <w:r w:rsidR="005520DA">
        <w:rPr>
          <w:rFonts w:hint="cs"/>
          <w:rtl/>
          <w:lang w:eastAsia="he-IL"/>
        </w:rPr>
        <w:t>הה</w:t>
      </w:r>
      <w:r w:rsidR="00844D48">
        <w:rPr>
          <w:rFonts w:hint="cs"/>
          <w:rtl/>
          <w:lang w:eastAsia="he-IL"/>
        </w:rPr>
        <w:t>וראה</w:t>
      </w:r>
      <w:r w:rsidR="005520DA">
        <w:rPr>
          <w:rFonts w:hint="cs"/>
          <w:rtl/>
          <w:lang w:eastAsia="he-IL"/>
        </w:rPr>
        <w:t xml:space="preserve"> שאומרת שלבית המשפט, בית הדין יש הסמכות להטיל הוצאות </w:t>
      </w:r>
      <w:bookmarkStart w:id="1760" w:name="_ETM_Q1_4876407"/>
      <w:bookmarkEnd w:id="1760"/>
      <w:r w:rsidR="005520DA">
        <w:rPr>
          <w:rFonts w:hint="cs"/>
          <w:rtl/>
          <w:lang w:eastAsia="he-IL"/>
        </w:rPr>
        <w:t>על מי שלא הגיע</w:t>
      </w:r>
      <w:r w:rsidR="00844D48">
        <w:rPr>
          <w:rFonts w:hint="cs"/>
          <w:rtl/>
          <w:lang w:eastAsia="he-IL"/>
        </w:rPr>
        <w:t xml:space="preserve"> או למחוק את התובענה, </w:t>
      </w:r>
      <w:bookmarkStart w:id="1761" w:name="_ETM_Q1_4875810"/>
      <w:bookmarkEnd w:id="1761"/>
      <w:r w:rsidR="00844D48">
        <w:rPr>
          <w:rFonts w:hint="cs"/>
          <w:rtl/>
          <w:lang w:eastAsia="he-IL"/>
        </w:rPr>
        <w:t>בשיקול דעת שיפוטי</w:t>
      </w:r>
      <w:r w:rsidR="005520DA">
        <w:rPr>
          <w:rFonts w:hint="cs"/>
          <w:rtl/>
          <w:lang w:eastAsia="he-IL"/>
        </w:rPr>
        <w:t>.</w:t>
      </w:r>
    </w:p>
    <w:p w:rsidR="005520DA" w:rsidRDefault="005520DA" w:rsidP="000B76F6">
      <w:pPr>
        <w:rPr>
          <w:rtl/>
          <w:lang w:eastAsia="he-IL"/>
        </w:rPr>
      </w:pPr>
      <w:bookmarkStart w:id="1762" w:name="_ETM_Q1_4878657"/>
      <w:bookmarkStart w:id="1763" w:name="_ETM_Q1_4878735"/>
      <w:bookmarkStart w:id="1764" w:name="_ETM_Q1_4879618"/>
      <w:bookmarkEnd w:id="1762"/>
      <w:bookmarkEnd w:id="1763"/>
      <w:bookmarkEnd w:id="1764"/>
    </w:p>
    <w:p w:rsidR="005520DA" w:rsidRDefault="005520DA" w:rsidP="005520DA">
      <w:pPr>
        <w:pStyle w:val="a4"/>
        <w:keepNext/>
        <w:rPr>
          <w:rtl/>
        </w:rPr>
      </w:pPr>
      <w:bookmarkStart w:id="1765" w:name="ET_speaker_יעקב_פרידברג_179"/>
      <w:r w:rsidRPr="005520DA">
        <w:rPr>
          <w:rStyle w:val="TagStyle"/>
          <w:rtl/>
        </w:rPr>
        <w:t xml:space="preserve"> &lt;&lt; דובר &gt;&gt; </w:t>
      </w:r>
      <w:r>
        <w:rPr>
          <w:rtl/>
        </w:rPr>
        <w:t xml:space="preserve">יעקב </w:t>
      </w:r>
      <w:proofErr w:type="spellStart"/>
      <w:r>
        <w:rPr>
          <w:rtl/>
        </w:rPr>
        <w:t>פרידברג</w:t>
      </w:r>
      <w:proofErr w:type="spellEnd"/>
      <w:r>
        <w:rPr>
          <w:rtl/>
        </w:rPr>
        <w:t>:</w:t>
      </w:r>
      <w:r w:rsidRPr="005520DA">
        <w:rPr>
          <w:rStyle w:val="TagStyle"/>
          <w:rtl/>
        </w:rPr>
        <w:t xml:space="preserve"> &lt;&lt; דובר &gt;&gt;</w:t>
      </w:r>
      <w:r>
        <w:rPr>
          <w:rtl/>
        </w:rPr>
        <w:t xml:space="preserve">   </w:t>
      </w:r>
      <w:bookmarkEnd w:id="1765"/>
    </w:p>
    <w:p w:rsidR="005520DA" w:rsidRDefault="005520DA" w:rsidP="005520DA">
      <w:pPr>
        <w:pStyle w:val="KeepWithNext"/>
        <w:rPr>
          <w:rtl/>
          <w:lang w:eastAsia="he-IL"/>
        </w:rPr>
      </w:pPr>
    </w:p>
    <w:p w:rsidR="005520DA" w:rsidRDefault="00844D48" w:rsidP="005520DA">
      <w:pPr>
        <w:rPr>
          <w:rtl/>
          <w:lang w:eastAsia="he-IL"/>
        </w:rPr>
      </w:pPr>
      <w:bookmarkStart w:id="1766" w:name="_ETM_Q1_4880205"/>
      <w:bookmarkStart w:id="1767" w:name="_ETM_Q1_4880251"/>
      <w:bookmarkEnd w:id="1766"/>
      <w:bookmarkEnd w:id="1767"/>
      <w:r>
        <w:rPr>
          <w:rFonts w:hint="cs"/>
          <w:rtl/>
          <w:lang w:eastAsia="he-IL"/>
        </w:rPr>
        <w:t xml:space="preserve">כיום כתוב בחוק שאי-התייצבות כמוה </w:t>
      </w:r>
      <w:r w:rsidR="005520DA">
        <w:rPr>
          <w:rFonts w:hint="cs"/>
          <w:rtl/>
          <w:lang w:eastAsia="he-IL"/>
        </w:rPr>
        <w:t xml:space="preserve">כאי-התייצבות לבית משפט. </w:t>
      </w:r>
      <w:r>
        <w:rPr>
          <w:rFonts w:hint="cs"/>
          <w:rtl/>
          <w:lang w:eastAsia="he-IL"/>
        </w:rPr>
        <w:t>ה</w:t>
      </w:r>
      <w:r w:rsidR="005520DA">
        <w:rPr>
          <w:rFonts w:hint="cs"/>
          <w:rtl/>
          <w:lang w:eastAsia="he-IL"/>
        </w:rPr>
        <w:t xml:space="preserve">שופטים יודעים היטב את </w:t>
      </w:r>
      <w:bookmarkStart w:id="1768" w:name="_ETM_Q1_4886908"/>
      <w:bookmarkEnd w:id="1768"/>
      <w:r w:rsidR="005520DA">
        <w:rPr>
          <w:rFonts w:hint="cs"/>
          <w:rtl/>
          <w:lang w:eastAsia="he-IL"/>
        </w:rPr>
        <w:t>המשמעות</w:t>
      </w:r>
      <w:r>
        <w:rPr>
          <w:rFonts w:hint="cs"/>
          <w:rtl/>
          <w:lang w:eastAsia="he-IL"/>
        </w:rPr>
        <w:t xml:space="preserve"> של </w:t>
      </w:r>
      <w:bookmarkStart w:id="1769" w:name="_ETM_Q1_4884614"/>
      <w:bookmarkEnd w:id="1769"/>
      <w:r>
        <w:rPr>
          <w:rFonts w:hint="cs"/>
          <w:rtl/>
          <w:lang w:eastAsia="he-IL"/>
        </w:rPr>
        <w:t>העניין הזה לפי פקודת הביזיון וכן הלאה</w:t>
      </w:r>
      <w:r w:rsidR="005520DA">
        <w:rPr>
          <w:rFonts w:hint="cs"/>
          <w:rtl/>
          <w:lang w:eastAsia="he-IL"/>
        </w:rPr>
        <w:t>.</w:t>
      </w:r>
    </w:p>
    <w:p w:rsidR="005520DA" w:rsidRDefault="005520DA" w:rsidP="005520DA">
      <w:pPr>
        <w:rPr>
          <w:rtl/>
          <w:lang w:eastAsia="he-IL"/>
        </w:rPr>
      </w:pPr>
      <w:bookmarkStart w:id="1770" w:name="_ETM_Q1_4888189"/>
      <w:bookmarkStart w:id="1771" w:name="_ETM_Q1_4888282"/>
      <w:bookmarkStart w:id="1772" w:name="_ETM_Q1_4888970"/>
      <w:bookmarkEnd w:id="1770"/>
      <w:bookmarkEnd w:id="1771"/>
      <w:bookmarkEnd w:id="1772"/>
    </w:p>
    <w:p w:rsidR="005520DA" w:rsidRDefault="005520DA" w:rsidP="005520DA">
      <w:pPr>
        <w:pStyle w:val="a4"/>
        <w:keepNext/>
        <w:rPr>
          <w:rtl/>
        </w:rPr>
      </w:pPr>
      <w:bookmarkStart w:id="1773" w:name="ET_speaker_5090_180"/>
      <w:r w:rsidRPr="005520DA">
        <w:rPr>
          <w:rStyle w:val="TagStyle"/>
          <w:rtl/>
        </w:rPr>
        <w:t xml:space="preserve"> &lt;&lt; דובר &gt;&gt; </w:t>
      </w:r>
      <w:r>
        <w:rPr>
          <w:rtl/>
        </w:rPr>
        <w:t>מרב מיכאלי (העבודה):</w:t>
      </w:r>
      <w:r w:rsidRPr="005520DA">
        <w:rPr>
          <w:rStyle w:val="TagStyle"/>
          <w:rtl/>
        </w:rPr>
        <w:t xml:space="preserve"> &lt;&lt; דובר &gt;&gt;</w:t>
      </w:r>
      <w:r>
        <w:rPr>
          <w:rtl/>
        </w:rPr>
        <w:t xml:space="preserve">   </w:t>
      </w:r>
      <w:bookmarkEnd w:id="1773"/>
    </w:p>
    <w:p w:rsidR="005520DA" w:rsidRDefault="005520DA" w:rsidP="005520DA">
      <w:pPr>
        <w:pStyle w:val="KeepWithNext"/>
        <w:rPr>
          <w:rtl/>
          <w:lang w:eastAsia="he-IL"/>
        </w:rPr>
      </w:pPr>
    </w:p>
    <w:p w:rsidR="005520DA" w:rsidRDefault="005520DA" w:rsidP="005520DA">
      <w:pPr>
        <w:rPr>
          <w:rtl/>
          <w:lang w:eastAsia="he-IL"/>
        </w:rPr>
      </w:pPr>
      <w:bookmarkStart w:id="1774" w:name="_ETM_Q1_4889548"/>
      <w:bookmarkStart w:id="1775" w:name="_ETM_Q1_4889594"/>
      <w:bookmarkEnd w:id="1774"/>
      <w:bookmarkEnd w:id="1775"/>
      <w:r>
        <w:rPr>
          <w:rFonts w:hint="cs"/>
          <w:rtl/>
          <w:lang w:eastAsia="he-IL"/>
        </w:rPr>
        <w:t xml:space="preserve">אבל הם לא אוכפים את זה. דיברנו על זה בתום </w:t>
      </w:r>
      <w:bookmarkStart w:id="1776" w:name="_ETM_Q1_4894938"/>
      <w:bookmarkEnd w:id="1776"/>
      <w:r>
        <w:rPr>
          <w:rFonts w:hint="cs"/>
          <w:rtl/>
          <w:lang w:eastAsia="he-IL"/>
        </w:rPr>
        <w:t xml:space="preserve">הדיון הקודם. זה משהו שהחוק חייב- - </w:t>
      </w:r>
    </w:p>
    <w:p w:rsidR="005520DA" w:rsidRDefault="005520DA" w:rsidP="005520DA">
      <w:pPr>
        <w:rPr>
          <w:rtl/>
          <w:lang w:eastAsia="he-IL"/>
        </w:rPr>
      </w:pPr>
      <w:bookmarkStart w:id="1777" w:name="_ETM_Q1_4901049"/>
      <w:bookmarkStart w:id="1778" w:name="_ETM_Q1_4901142"/>
      <w:bookmarkEnd w:id="1777"/>
      <w:bookmarkEnd w:id="1778"/>
    </w:p>
    <w:p w:rsidR="005520DA" w:rsidRDefault="005520DA" w:rsidP="005520DA">
      <w:pPr>
        <w:pStyle w:val="af6"/>
        <w:keepNext/>
        <w:rPr>
          <w:rtl/>
        </w:rPr>
      </w:pPr>
      <w:bookmarkStart w:id="1779" w:name="ET_yor_5292_181"/>
      <w:r w:rsidRPr="005520DA">
        <w:rPr>
          <w:rStyle w:val="TagStyle"/>
          <w:rtl/>
        </w:rPr>
        <w:t xml:space="preserve"> &lt;&lt; </w:t>
      </w:r>
      <w:proofErr w:type="spellStart"/>
      <w:r w:rsidRPr="005520DA">
        <w:rPr>
          <w:rStyle w:val="TagStyle"/>
          <w:rtl/>
        </w:rPr>
        <w:t>יור</w:t>
      </w:r>
      <w:proofErr w:type="spellEnd"/>
      <w:r w:rsidRPr="005520DA">
        <w:rPr>
          <w:rStyle w:val="TagStyle"/>
          <w:rtl/>
        </w:rPr>
        <w:t xml:space="preserve"> &gt;&gt; </w:t>
      </w:r>
      <w:r>
        <w:rPr>
          <w:rtl/>
        </w:rPr>
        <w:t>היו"ר אוסאמה סעדי:</w:t>
      </w:r>
      <w:r w:rsidRPr="005520DA">
        <w:rPr>
          <w:rStyle w:val="TagStyle"/>
          <w:rtl/>
        </w:rPr>
        <w:t xml:space="preserve"> &lt;&lt; </w:t>
      </w:r>
      <w:proofErr w:type="spellStart"/>
      <w:r w:rsidRPr="005520DA">
        <w:rPr>
          <w:rStyle w:val="TagStyle"/>
          <w:rtl/>
        </w:rPr>
        <w:t>יור</w:t>
      </w:r>
      <w:proofErr w:type="spellEnd"/>
      <w:r w:rsidRPr="005520DA">
        <w:rPr>
          <w:rStyle w:val="TagStyle"/>
          <w:rtl/>
        </w:rPr>
        <w:t xml:space="preserve"> &gt;&gt;</w:t>
      </w:r>
      <w:r>
        <w:rPr>
          <w:rtl/>
        </w:rPr>
        <w:t xml:space="preserve">   </w:t>
      </w:r>
      <w:bookmarkEnd w:id="1779"/>
    </w:p>
    <w:p w:rsidR="005520DA" w:rsidRDefault="005520DA" w:rsidP="005520DA">
      <w:pPr>
        <w:pStyle w:val="KeepWithNext"/>
        <w:rPr>
          <w:rtl/>
          <w:lang w:eastAsia="he-IL"/>
        </w:rPr>
      </w:pPr>
    </w:p>
    <w:p w:rsidR="005520DA" w:rsidRDefault="00844D48" w:rsidP="005520DA">
      <w:pPr>
        <w:rPr>
          <w:rtl/>
          <w:lang w:eastAsia="he-IL"/>
        </w:rPr>
      </w:pPr>
      <w:bookmarkStart w:id="1780" w:name="_ETM_Q1_4901908"/>
      <w:bookmarkEnd w:id="1780"/>
      <w:r>
        <w:rPr>
          <w:rFonts w:hint="cs"/>
          <w:rtl/>
          <w:lang w:eastAsia="he-IL"/>
        </w:rPr>
        <w:t xml:space="preserve">אבל הנה, זאת הכוונה </w:t>
      </w:r>
      <w:bookmarkStart w:id="1781" w:name="_ETM_Q1_4901509"/>
      <w:bookmarkEnd w:id="1781"/>
      <w:r>
        <w:rPr>
          <w:rFonts w:hint="cs"/>
          <w:rtl/>
          <w:lang w:eastAsia="he-IL"/>
        </w:rPr>
        <w:t xml:space="preserve">של סעיף (ח)(1). </w:t>
      </w:r>
      <w:r w:rsidR="005520DA">
        <w:rPr>
          <w:rFonts w:hint="cs"/>
          <w:rtl/>
          <w:lang w:eastAsia="he-IL"/>
        </w:rPr>
        <w:t xml:space="preserve">אנחנו מכניסים </w:t>
      </w:r>
      <w:bookmarkStart w:id="1782" w:name="_ETM_Q1_4905360"/>
      <w:bookmarkEnd w:id="1782"/>
      <w:r w:rsidR="005520DA">
        <w:rPr>
          <w:rFonts w:hint="cs"/>
          <w:rtl/>
          <w:lang w:eastAsia="he-IL"/>
        </w:rPr>
        <w:t>את זה.</w:t>
      </w:r>
    </w:p>
    <w:p w:rsidR="005520DA" w:rsidRDefault="005520DA" w:rsidP="005520DA">
      <w:pPr>
        <w:rPr>
          <w:rtl/>
          <w:lang w:eastAsia="he-IL"/>
        </w:rPr>
      </w:pPr>
      <w:bookmarkStart w:id="1783" w:name="_ETM_Q1_4906141"/>
      <w:bookmarkStart w:id="1784" w:name="_ETM_Q1_4906219"/>
      <w:bookmarkStart w:id="1785" w:name="_ETM_Q1_4906782"/>
      <w:bookmarkEnd w:id="1783"/>
      <w:bookmarkEnd w:id="1784"/>
      <w:bookmarkEnd w:id="1785"/>
    </w:p>
    <w:p w:rsidR="005520DA" w:rsidRDefault="005520DA" w:rsidP="005520DA">
      <w:pPr>
        <w:pStyle w:val="KeepWithNext"/>
        <w:rPr>
          <w:rtl/>
        </w:rPr>
      </w:pPr>
      <w:bookmarkStart w:id="1786" w:name="ET_speaker_נועה_ברודסקילוי_182"/>
      <w:r w:rsidRPr="005520DA">
        <w:rPr>
          <w:rStyle w:val="TagStyle"/>
          <w:rtl/>
        </w:rPr>
        <w:t xml:space="preserve">&lt;&lt; דובר &gt;&gt; </w:t>
      </w:r>
      <w:r>
        <w:rPr>
          <w:rtl/>
        </w:rPr>
        <w:t xml:space="preserve">נועה </w:t>
      </w:r>
      <w:proofErr w:type="spellStart"/>
      <w:r>
        <w:rPr>
          <w:rtl/>
        </w:rPr>
        <w:t>ברודסקי</w:t>
      </w:r>
      <w:proofErr w:type="spellEnd"/>
      <w:r>
        <w:rPr>
          <w:rtl/>
        </w:rPr>
        <w:t>-לוי:</w:t>
      </w:r>
      <w:r w:rsidRPr="005520DA">
        <w:rPr>
          <w:rStyle w:val="TagStyle"/>
          <w:rtl/>
        </w:rPr>
        <w:t xml:space="preserve"> &lt;&lt; דובר &gt;&gt;</w:t>
      </w:r>
      <w:r>
        <w:rPr>
          <w:rtl/>
        </w:rPr>
        <w:t xml:space="preserve">   </w:t>
      </w:r>
      <w:bookmarkEnd w:id="1786"/>
    </w:p>
    <w:p w:rsidR="00844D48" w:rsidRDefault="00844D48" w:rsidP="005520DA">
      <w:pPr>
        <w:rPr>
          <w:rtl/>
          <w:lang w:eastAsia="he-IL"/>
        </w:rPr>
      </w:pPr>
    </w:p>
    <w:p w:rsidR="005520DA" w:rsidRDefault="00844D48" w:rsidP="005520DA">
      <w:pPr>
        <w:rPr>
          <w:rtl/>
          <w:lang w:eastAsia="he-IL"/>
        </w:rPr>
      </w:pPr>
      <w:r>
        <w:rPr>
          <w:rFonts w:hint="cs"/>
          <w:rtl/>
          <w:lang w:eastAsia="he-IL"/>
        </w:rPr>
        <w:t>ז</w:t>
      </w:r>
      <w:r w:rsidR="005520DA">
        <w:rPr>
          <w:rFonts w:hint="cs"/>
          <w:rtl/>
          <w:lang w:eastAsia="he-IL"/>
        </w:rPr>
        <w:t xml:space="preserve">ה </w:t>
      </w:r>
      <w:bookmarkStart w:id="1787" w:name="_ETM_Q1_4907469"/>
      <w:bookmarkStart w:id="1788" w:name="_ETM_Q1_4907547"/>
      <w:bookmarkEnd w:id="1787"/>
      <w:bookmarkEnd w:id="1788"/>
      <w:r w:rsidR="005520DA">
        <w:rPr>
          <w:rFonts w:hint="cs"/>
          <w:rtl/>
          <w:lang w:eastAsia="he-IL"/>
        </w:rPr>
        <w:t xml:space="preserve">קובע שיחידת הסיוע תדווח לערכאה </w:t>
      </w:r>
      <w:r>
        <w:rPr>
          <w:rFonts w:hint="cs"/>
          <w:rtl/>
          <w:lang w:eastAsia="he-IL"/>
        </w:rPr>
        <w:t>ה</w:t>
      </w:r>
      <w:r w:rsidR="005520DA">
        <w:rPr>
          <w:rFonts w:hint="cs"/>
          <w:rtl/>
          <w:lang w:eastAsia="he-IL"/>
        </w:rPr>
        <w:t>שיפוטית.</w:t>
      </w:r>
    </w:p>
    <w:p w:rsidR="005520DA" w:rsidRDefault="005520DA" w:rsidP="005520DA">
      <w:pPr>
        <w:rPr>
          <w:rtl/>
          <w:lang w:eastAsia="he-IL"/>
        </w:rPr>
      </w:pPr>
      <w:bookmarkStart w:id="1789" w:name="_ETM_Q1_4915078"/>
      <w:bookmarkStart w:id="1790" w:name="_ETM_Q1_4915155"/>
      <w:bookmarkStart w:id="1791" w:name="_ETM_Q1_4917440"/>
      <w:bookmarkEnd w:id="1789"/>
      <w:bookmarkEnd w:id="1790"/>
      <w:bookmarkEnd w:id="1791"/>
    </w:p>
    <w:p w:rsidR="005520DA" w:rsidRDefault="005520DA" w:rsidP="005520DA">
      <w:pPr>
        <w:pStyle w:val="af9"/>
        <w:keepNext/>
        <w:rPr>
          <w:rtl/>
          <w:lang w:eastAsia="he-IL"/>
        </w:rPr>
      </w:pPr>
      <w:bookmarkStart w:id="1792" w:name="ET_guest_620953_183"/>
      <w:r w:rsidRPr="005520DA">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5520DA">
        <w:rPr>
          <w:rStyle w:val="TagStyle"/>
          <w:rtl/>
        </w:rPr>
        <w:t xml:space="preserve"> &lt;&lt; אורח &gt;&gt;</w:t>
      </w:r>
      <w:r>
        <w:rPr>
          <w:rtl/>
          <w:lang w:eastAsia="he-IL"/>
        </w:rPr>
        <w:t xml:space="preserve">   </w:t>
      </w:r>
      <w:bookmarkEnd w:id="1792"/>
    </w:p>
    <w:p w:rsidR="005520DA" w:rsidRDefault="005520DA" w:rsidP="005520DA">
      <w:pPr>
        <w:pStyle w:val="KeepWithNext"/>
        <w:rPr>
          <w:rtl/>
          <w:lang w:eastAsia="he-IL"/>
        </w:rPr>
      </w:pPr>
    </w:p>
    <w:p w:rsidR="005520DA" w:rsidRDefault="00844D48" w:rsidP="00294B41">
      <w:pPr>
        <w:rPr>
          <w:rtl/>
          <w:lang w:eastAsia="he-IL"/>
        </w:rPr>
      </w:pPr>
      <w:bookmarkStart w:id="1793" w:name="_ETM_Q1_4918033"/>
      <w:bookmarkStart w:id="1794" w:name="_ETM_Q1_4918096"/>
      <w:bookmarkEnd w:id="1793"/>
      <w:bookmarkEnd w:id="1794"/>
      <w:r>
        <w:rPr>
          <w:rFonts w:hint="cs"/>
          <w:rtl/>
          <w:lang w:eastAsia="he-IL"/>
        </w:rPr>
        <w:t>אני חושבת שזה נובע מזה שהמטרה</w:t>
      </w:r>
      <w:bookmarkStart w:id="1795" w:name="_ETM_Q1_4914745"/>
      <w:bookmarkEnd w:id="1795"/>
      <w:r>
        <w:rPr>
          <w:rFonts w:hint="cs"/>
          <w:rtl/>
          <w:lang w:eastAsia="he-IL"/>
        </w:rPr>
        <w:t xml:space="preserve"> </w:t>
      </w:r>
      <w:r w:rsidR="005520DA">
        <w:rPr>
          <w:rFonts w:hint="cs"/>
          <w:rtl/>
          <w:lang w:eastAsia="he-IL"/>
        </w:rPr>
        <w:t xml:space="preserve">של שופטי המשפחה </w:t>
      </w:r>
      <w:bookmarkStart w:id="1796" w:name="_ETM_Q1_4921282"/>
      <w:bookmarkEnd w:id="1796"/>
      <w:r w:rsidR="005520DA">
        <w:rPr>
          <w:rFonts w:hint="cs"/>
          <w:rtl/>
          <w:lang w:eastAsia="he-IL"/>
        </w:rPr>
        <w:t>ב</w:t>
      </w:r>
      <w:r>
        <w:rPr>
          <w:rFonts w:hint="cs"/>
          <w:rtl/>
          <w:lang w:eastAsia="he-IL"/>
        </w:rPr>
        <w:t>סופו</w:t>
      </w:r>
      <w:r w:rsidR="005520DA">
        <w:rPr>
          <w:rFonts w:hint="cs"/>
          <w:rtl/>
          <w:lang w:eastAsia="he-IL"/>
        </w:rPr>
        <w:t xml:space="preserve"> של דבר </w:t>
      </w:r>
      <w:r>
        <w:rPr>
          <w:rFonts w:hint="cs"/>
          <w:rtl/>
          <w:lang w:eastAsia="he-IL"/>
        </w:rPr>
        <w:t xml:space="preserve">זה </w:t>
      </w:r>
      <w:r w:rsidR="005520DA">
        <w:rPr>
          <w:rFonts w:hint="cs"/>
          <w:rtl/>
          <w:lang w:eastAsia="he-IL"/>
        </w:rPr>
        <w:t>להביא את הצדדים</w:t>
      </w:r>
      <w:r>
        <w:rPr>
          <w:rFonts w:hint="cs"/>
          <w:rtl/>
          <w:lang w:eastAsia="he-IL"/>
        </w:rPr>
        <w:t xml:space="preserve"> לידי הסכמות גם בדיון שמתקיים בפניהם</w:t>
      </w:r>
      <w:r w:rsidR="005520DA">
        <w:rPr>
          <w:rFonts w:hint="cs"/>
          <w:rtl/>
          <w:lang w:eastAsia="he-IL"/>
        </w:rPr>
        <w:t xml:space="preserve">. </w:t>
      </w:r>
      <w:r>
        <w:rPr>
          <w:rFonts w:hint="cs"/>
          <w:rtl/>
          <w:lang w:eastAsia="he-IL"/>
        </w:rPr>
        <w:t xml:space="preserve">ברגע שאתה פותח </w:t>
      </w:r>
      <w:bookmarkStart w:id="1797" w:name="_ETM_Q1_4920339"/>
      <w:bookmarkEnd w:id="1797"/>
      <w:r>
        <w:rPr>
          <w:rFonts w:hint="cs"/>
          <w:rtl/>
          <w:lang w:eastAsia="he-IL"/>
        </w:rPr>
        <w:t xml:space="preserve">את הדיון בזה שאתה מטיל על אחד הצדדים </w:t>
      </w:r>
      <w:r w:rsidR="005520DA">
        <w:rPr>
          <w:rFonts w:hint="cs"/>
          <w:rtl/>
          <w:lang w:eastAsia="he-IL"/>
        </w:rPr>
        <w:t xml:space="preserve">הוצאות, כבר כל השיח </w:t>
      </w:r>
      <w:bookmarkStart w:id="1798" w:name="_ETM_Q1_4928736"/>
      <w:bookmarkEnd w:id="1798"/>
      <w:r>
        <w:rPr>
          <w:rFonts w:hint="cs"/>
          <w:rtl/>
          <w:lang w:eastAsia="he-IL"/>
        </w:rPr>
        <w:t>הולך למק</w:t>
      </w:r>
      <w:r w:rsidR="005520DA">
        <w:rPr>
          <w:rFonts w:hint="cs"/>
          <w:rtl/>
          <w:lang w:eastAsia="he-IL"/>
        </w:rPr>
        <w:t>ו</w:t>
      </w:r>
      <w:r>
        <w:rPr>
          <w:rFonts w:hint="cs"/>
          <w:rtl/>
          <w:lang w:eastAsia="he-IL"/>
        </w:rPr>
        <w:t>ם</w:t>
      </w:r>
      <w:r w:rsidR="005520DA">
        <w:rPr>
          <w:rFonts w:hint="cs"/>
          <w:rtl/>
          <w:lang w:eastAsia="he-IL"/>
        </w:rPr>
        <w:t xml:space="preserve"> שיש פחות אמון של בעל הדין בשופט. זה </w:t>
      </w:r>
      <w:bookmarkStart w:id="1799" w:name="_ETM_Q1_4938110"/>
      <w:bookmarkEnd w:id="1799"/>
      <w:r w:rsidR="005520DA">
        <w:rPr>
          <w:rFonts w:hint="cs"/>
          <w:rtl/>
          <w:lang w:eastAsia="he-IL"/>
        </w:rPr>
        <w:t xml:space="preserve">מקשה על השופט </w:t>
      </w:r>
      <w:r w:rsidR="00294B41">
        <w:rPr>
          <w:rFonts w:hint="cs"/>
          <w:rtl/>
          <w:lang w:eastAsia="he-IL"/>
        </w:rPr>
        <w:t>אחר כך</w:t>
      </w:r>
      <w:bookmarkStart w:id="1800" w:name="_ETM_Q1_4940767"/>
      <w:bookmarkEnd w:id="1800"/>
      <w:r w:rsidR="00294B41">
        <w:rPr>
          <w:rFonts w:hint="cs"/>
          <w:rtl/>
          <w:lang w:eastAsia="he-IL"/>
        </w:rPr>
        <w:t xml:space="preserve"> </w:t>
      </w:r>
      <w:r w:rsidR="005520DA">
        <w:rPr>
          <w:rFonts w:hint="cs"/>
          <w:rtl/>
          <w:lang w:eastAsia="he-IL"/>
        </w:rPr>
        <w:t>לרכוש את אמון הצדדים</w:t>
      </w:r>
      <w:r w:rsidR="00294B41">
        <w:rPr>
          <w:rFonts w:hint="cs"/>
          <w:rtl/>
          <w:lang w:eastAsia="he-IL"/>
        </w:rPr>
        <w:t xml:space="preserve"> כדי להביא אותם להסכמות</w:t>
      </w:r>
      <w:r w:rsidR="005520DA">
        <w:rPr>
          <w:rFonts w:hint="cs"/>
          <w:rtl/>
          <w:lang w:eastAsia="he-IL"/>
        </w:rPr>
        <w:t xml:space="preserve">, וגם המטרה של </w:t>
      </w:r>
      <w:bookmarkStart w:id="1801" w:name="_ETM_Q1_4944625"/>
      <w:bookmarkEnd w:id="1801"/>
      <w:r w:rsidR="005520DA">
        <w:rPr>
          <w:rFonts w:hint="cs"/>
          <w:rtl/>
          <w:lang w:eastAsia="he-IL"/>
        </w:rPr>
        <w:t xml:space="preserve">בית המשפט </w:t>
      </w:r>
      <w:r w:rsidR="00294B41">
        <w:rPr>
          <w:rFonts w:hint="cs"/>
          <w:rtl/>
          <w:lang w:eastAsia="he-IL"/>
        </w:rPr>
        <w:t xml:space="preserve">היא </w:t>
      </w:r>
      <w:r w:rsidR="005520DA">
        <w:rPr>
          <w:rFonts w:hint="cs"/>
          <w:rtl/>
          <w:lang w:eastAsia="he-IL"/>
        </w:rPr>
        <w:t>שהסכסוך יסתיים בדרכי שלום.</w:t>
      </w:r>
    </w:p>
    <w:p w:rsidR="005520DA" w:rsidRDefault="005520DA" w:rsidP="005520DA">
      <w:pPr>
        <w:rPr>
          <w:rtl/>
          <w:lang w:eastAsia="he-IL"/>
        </w:rPr>
      </w:pPr>
      <w:bookmarkStart w:id="1802" w:name="_ETM_Q1_4951538"/>
      <w:bookmarkStart w:id="1803" w:name="_ETM_Q1_4951618"/>
      <w:bookmarkStart w:id="1804" w:name="_ETM_Q1_4959380"/>
      <w:bookmarkEnd w:id="1802"/>
      <w:bookmarkEnd w:id="1803"/>
      <w:bookmarkEnd w:id="1804"/>
    </w:p>
    <w:p w:rsidR="005520DA" w:rsidRDefault="005520DA" w:rsidP="005520DA">
      <w:pPr>
        <w:pStyle w:val="a4"/>
        <w:keepNext/>
        <w:rPr>
          <w:rtl/>
        </w:rPr>
      </w:pPr>
      <w:bookmarkStart w:id="1805" w:name="ET_speaker_5090_184"/>
      <w:r w:rsidRPr="005520DA">
        <w:rPr>
          <w:rStyle w:val="TagStyle"/>
          <w:rtl/>
        </w:rPr>
        <w:t xml:space="preserve"> &lt;&lt; דובר &gt;&gt; </w:t>
      </w:r>
      <w:r>
        <w:rPr>
          <w:rtl/>
        </w:rPr>
        <w:t>מרב מיכאלי (העבודה):</w:t>
      </w:r>
      <w:r w:rsidRPr="005520DA">
        <w:rPr>
          <w:rStyle w:val="TagStyle"/>
          <w:rtl/>
        </w:rPr>
        <w:t xml:space="preserve"> &lt;&lt; דובר &gt;&gt;</w:t>
      </w:r>
      <w:r>
        <w:rPr>
          <w:rtl/>
        </w:rPr>
        <w:t xml:space="preserve">   </w:t>
      </w:r>
      <w:bookmarkEnd w:id="1805"/>
    </w:p>
    <w:p w:rsidR="005520DA" w:rsidRDefault="005520DA" w:rsidP="005520DA">
      <w:pPr>
        <w:pStyle w:val="KeepWithNext"/>
        <w:rPr>
          <w:rtl/>
          <w:lang w:eastAsia="he-IL"/>
        </w:rPr>
      </w:pPr>
    </w:p>
    <w:p w:rsidR="005520DA" w:rsidRDefault="00294B41" w:rsidP="00294B41">
      <w:pPr>
        <w:rPr>
          <w:rtl/>
          <w:lang w:eastAsia="he-IL"/>
        </w:rPr>
      </w:pPr>
      <w:bookmarkStart w:id="1806" w:name="_ETM_Q1_4959937"/>
      <w:bookmarkStart w:id="1807" w:name="_ETM_Q1_4959991"/>
      <w:bookmarkEnd w:id="1806"/>
      <w:bookmarkEnd w:id="1807"/>
      <w:r>
        <w:rPr>
          <w:rFonts w:hint="cs"/>
          <w:rtl/>
          <w:lang w:eastAsia="he-IL"/>
        </w:rPr>
        <w:t xml:space="preserve">זה מקובל ומובן לחלוטין. מצד השני, השאלה היא איך אנחנו יכולות לייצר </w:t>
      </w:r>
      <w:bookmarkStart w:id="1808" w:name="_ETM_Q1_4951650"/>
      <w:bookmarkEnd w:id="1808"/>
      <w:r>
        <w:rPr>
          <w:rFonts w:hint="cs"/>
          <w:rtl/>
          <w:lang w:eastAsia="he-IL"/>
        </w:rPr>
        <w:t xml:space="preserve">פה סנקציה אפקטיבית - </w:t>
      </w:r>
      <w:r w:rsidR="005520DA">
        <w:rPr>
          <w:rFonts w:hint="cs"/>
          <w:rtl/>
          <w:lang w:eastAsia="he-IL"/>
        </w:rPr>
        <w:t>פחות מענ</w:t>
      </w:r>
      <w:r>
        <w:rPr>
          <w:rFonts w:hint="cs"/>
          <w:rtl/>
          <w:lang w:eastAsia="he-IL"/>
        </w:rPr>
        <w:t>יי</w:t>
      </w:r>
      <w:r w:rsidR="005520DA">
        <w:rPr>
          <w:rFonts w:hint="cs"/>
          <w:rtl/>
          <w:lang w:eastAsia="he-IL"/>
        </w:rPr>
        <w:t>ן אותי להעניש. י</w:t>
      </w:r>
      <w:bookmarkStart w:id="1809" w:name="_ETM_Q1_4963032"/>
      <w:bookmarkEnd w:id="1809"/>
      <w:r w:rsidR="005520DA">
        <w:rPr>
          <w:rFonts w:hint="cs"/>
          <w:rtl/>
          <w:lang w:eastAsia="he-IL"/>
        </w:rPr>
        <w:t>ש</w:t>
      </w:r>
      <w:r>
        <w:rPr>
          <w:rFonts w:hint="cs"/>
          <w:rtl/>
          <w:lang w:eastAsia="he-IL"/>
        </w:rPr>
        <w:t xml:space="preserve"> </w:t>
      </w:r>
      <w:r w:rsidR="005520DA">
        <w:rPr>
          <w:rFonts w:hint="cs"/>
          <w:rtl/>
          <w:lang w:eastAsia="he-IL"/>
        </w:rPr>
        <w:t xml:space="preserve">לי עניין </w:t>
      </w:r>
      <w:r>
        <w:rPr>
          <w:rFonts w:hint="cs"/>
          <w:rtl/>
          <w:lang w:eastAsia="he-IL"/>
        </w:rPr>
        <w:t xml:space="preserve">להפוך את הסנקציה לכזאת </w:t>
      </w:r>
      <w:bookmarkStart w:id="1810" w:name="_ETM_Q1_4961376"/>
      <w:bookmarkEnd w:id="1810"/>
      <w:r>
        <w:rPr>
          <w:rFonts w:hint="cs"/>
          <w:rtl/>
          <w:lang w:eastAsia="he-IL"/>
        </w:rPr>
        <w:t xml:space="preserve">שתגרום ליותר צדדים </w:t>
      </w:r>
      <w:r w:rsidR="005520DA">
        <w:rPr>
          <w:rFonts w:hint="cs"/>
          <w:rtl/>
          <w:lang w:eastAsia="he-IL"/>
        </w:rPr>
        <w:t xml:space="preserve">להגיע לפגישות ביחידות הסיוע. </w:t>
      </w:r>
    </w:p>
    <w:p w:rsidR="005520DA" w:rsidRDefault="005520DA" w:rsidP="005520DA">
      <w:pPr>
        <w:rPr>
          <w:rtl/>
          <w:lang w:eastAsia="he-IL"/>
        </w:rPr>
      </w:pPr>
      <w:bookmarkStart w:id="1811" w:name="_ETM_Q1_4972035"/>
      <w:bookmarkStart w:id="1812" w:name="_ETM_Q1_4972112"/>
      <w:bookmarkStart w:id="1813" w:name="_ETM_Q1_4979266"/>
      <w:bookmarkEnd w:id="1811"/>
      <w:bookmarkEnd w:id="1812"/>
      <w:bookmarkEnd w:id="1813"/>
    </w:p>
    <w:p w:rsidR="005520DA" w:rsidRDefault="005520DA" w:rsidP="005520DA">
      <w:pPr>
        <w:pStyle w:val="af9"/>
        <w:keepNext/>
        <w:rPr>
          <w:rtl/>
          <w:lang w:eastAsia="he-IL"/>
        </w:rPr>
      </w:pPr>
      <w:bookmarkStart w:id="1814" w:name="ET_guest_620953_185"/>
      <w:r w:rsidRPr="005520DA">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5520DA">
        <w:rPr>
          <w:rStyle w:val="TagStyle"/>
          <w:rtl/>
        </w:rPr>
        <w:t xml:space="preserve"> &lt;&lt; אורח &gt;&gt;</w:t>
      </w:r>
      <w:r>
        <w:rPr>
          <w:rtl/>
          <w:lang w:eastAsia="he-IL"/>
        </w:rPr>
        <w:t xml:space="preserve">   </w:t>
      </w:r>
      <w:bookmarkEnd w:id="1814"/>
    </w:p>
    <w:p w:rsidR="005520DA" w:rsidRDefault="005520DA" w:rsidP="005520DA">
      <w:pPr>
        <w:pStyle w:val="KeepWithNext"/>
        <w:rPr>
          <w:rtl/>
          <w:lang w:eastAsia="he-IL"/>
        </w:rPr>
      </w:pPr>
    </w:p>
    <w:p w:rsidR="005520DA" w:rsidRDefault="00294B41" w:rsidP="00294B41">
      <w:pPr>
        <w:rPr>
          <w:rtl/>
          <w:lang w:eastAsia="he-IL"/>
        </w:rPr>
      </w:pPr>
      <w:bookmarkStart w:id="1815" w:name="_ETM_Q1_4979860"/>
      <w:bookmarkStart w:id="1816" w:name="_ETM_Q1_4979922"/>
      <w:bookmarkEnd w:id="1815"/>
      <w:bookmarkEnd w:id="1816"/>
      <w:r>
        <w:rPr>
          <w:rFonts w:hint="cs"/>
          <w:rtl/>
          <w:lang w:eastAsia="he-IL"/>
        </w:rPr>
        <w:t xml:space="preserve">אולי צד שלא התייצב לא יוכל </w:t>
      </w:r>
      <w:bookmarkStart w:id="1817" w:name="_ETM_Q1_4971805"/>
      <w:bookmarkEnd w:id="1817"/>
      <w:r>
        <w:rPr>
          <w:rFonts w:hint="cs"/>
          <w:rtl/>
          <w:lang w:eastAsia="he-IL"/>
        </w:rPr>
        <w:t>להגיש תובענה</w:t>
      </w:r>
      <w:r w:rsidR="005520DA">
        <w:rPr>
          <w:rFonts w:hint="cs"/>
          <w:rtl/>
          <w:lang w:eastAsia="he-IL"/>
        </w:rPr>
        <w:t>?</w:t>
      </w:r>
      <w:r>
        <w:rPr>
          <w:rFonts w:hint="cs"/>
          <w:rtl/>
          <w:lang w:eastAsia="he-IL"/>
        </w:rPr>
        <w:t xml:space="preserve"> אולי יש פה אלמנט של פגיעה בזכות </w:t>
      </w:r>
      <w:bookmarkStart w:id="1818" w:name="_ETM_Q1_4975405"/>
      <w:bookmarkEnd w:id="1818"/>
      <w:r>
        <w:rPr>
          <w:rFonts w:hint="cs"/>
          <w:rtl/>
          <w:lang w:eastAsia="he-IL"/>
        </w:rPr>
        <w:t>הגישה לערכאות.</w:t>
      </w:r>
    </w:p>
    <w:p w:rsidR="005520DA" w:rsidRDefault="005520DA" w:rsidP="005520DA">
      <w:pPr>
        <w:rPr>
          <w:rtl/>
          <w:lang w:eastAsia="he-IL"/>
        </w:rPr>
      </w:pPr>
      <w:bookmarkStart w:id="1819" w:name="_ETM_Q1_4980422"/>
      <w:bookmarkStart w:id="1820" w:name="_ETM_Q1_4980500"/>
      <w:bookmarkEnd w:id="1819"/>
      <w:bookmarkEnd w:id="1820"/>
    </w:p>
    <w:p w:rsidR="005520DA" w:rsidRDefault="005520DA" w:rsidP="005520DA">
      <w:pPr>
        <w:pStyle w:val="a4"/>
        <w:keepNext/>
        <w:rPr>
          <w:rtl/>
        </w:rPr>
      </w:pPr>
      <w:bookmarkStart w:id="1821" w:name="_ETM_Q1_4980547"/>
      <w:bookmarkStart w:id="1822" w:name="_ETM_Q1_4980656"/>
      <w:bookmarkStart w:id="1823" w:name="_ETM_Q1_4981797"/>
      <w:bookmarkStart w:id="1824" w:name="ET_speaker_יעקב_פרידברג_186"/>
      <w:bookmarkEnd w:id="1821"/>
      <w:bookmarkEnd w:id="1822"/>
      <w:bookmarkEnd w:id="1823"/>
      <w:r w:rsidRPr="005520DA">
        <w:rPr>
          <w:rStyle w:val="TagStyle"/>
          <w:rtl/>
        </w:rPr>
        <w:t xml:space="preserve"> &lt;&lt; דובר &gt;&gt; </w:t>
      </w:r>
      <w:r>
        <w:rPr>
          <w:rtl/>
        </w:rPr>
        <w:t xml:space="preserve">יעקב </w:t>
      </w:r>
      <w:proofErr w:type="spellStart"/>
      <w:r>
        <w:rPr>
          <w:rtl/>
        </w:rPr>
        <w:t>פרידברג</w:t>
      </w:r>
      <w:proofErr w:type="spellEnd"/>
      <w:r>
        <w:rPr>
          <w:rtl/>
        </w:rPr>
        <w:t>:</w:t>
      </w:r>
      <w:r w:rsidRPr="005520DA">
        <w:rPr>
          <w:rStyle w:val="TagStyle"/>
          <w:rtl/>
        </w:rPr>
        <w:t xml:space="preserve"> &lt;&lt; דובר &gt;&gt;</w:t>
      </w:r>
      <w:r>
        <w:rPr>
          <w:rtl/>
        </w:rPr>
        <w:t xml:space="preserve">   </w:t>
      </w:r>
      <w:bookmarkEnd w:id="1824"/>
    </w:p>
    <w:p w:rsidR="005520DA" w:rsidRDefault="005520DA" w:rsidP="005520DA">
      <w:pPr>
        <w:pStyle w:val="KeepWithNext"/>
        <w:rPr>
          <w:rtl/>
          <w:lang w:eastAsia="he-IL"/>
        </w:rPr>
      </w:pPr>
    </w:p>
    <w:p w:rsidR="005520DA" w:rsidRDefault="005520DA" w:rsidP="005520DA">
      <w:pPr>
        <w:rPr>
          <w:rtl/>
          <w:lang w:eastAsia="he-IL"/>
        </w:rPr>
      </w:pPr>
      <w:bookmarkStart w:id="1825" w:name="_ETM_Q1_4982390"/>
      <w:bookmarkEnd w:id="1825"/>
      <w:r>
        <w:rPr>
          <w:rFonts w:hint="cs"/>
          <w:rtl/>
          <w:lang w:eastAsia="he-IL"/>
        </w:rPr>
        <w:t>ל</w:t>
      </w:r>
      <w:bookmarkStart w:id="1826" w:name="_ETM_Q1_4982437"/>
      <w:bookmarkEnd w:id="1826"/>
      <w:r>
        <w:rPr>
          <w:rFonts w:hint="cs"/>
          <w:rtl/>
          <w:lang w:eastAsia="he-IL"/>
        </w:rPr>
        <w:t xml:space="preserve">א ראינו </w:t>
      </w:r>
      <w:bookmarkStart w:id="1827" w:name="_ETM_Q1_4983093"/>
      <w:bookmarkEnd w:id="1827"/>
      <w:r>
        <w:rPr>
          <w:rFonts w:hint="cs"/>
          <w:rtl/>
          <w:lang w:eastAsia="he-IL"/>
        </w:rPr>
        <w:t>מניעה משפטית לעשות את זה.</w:t>
      </w:r>
    </w:p>
    <w:p w:rsidR="005520DA" w:rsidRDefault="005520DA" w:rsidP="005520DA">
      <w:pPr>
        <w:rPr>
          <w:rtl/>
          <w:lang w:eastAsia="he-IL"/>
        </w:rPr>
      </w:pPr>
      <w:bookmarkStart w:id="1828" w:name="_ETM_Q1_4986532"/>
      <w:bookmarkStart w:id="1829" w:name="_ETM_Q1_4986626"/>
      <w:bookmarkStart w:id="1830" w:name="_ETM_Q1_4986688"/>
      <w:bookmarkStart w:id="1831" w:name="_ETM_Q1_4986751"/>
      <w:bookmarkStart w:id="1832" w:name="_ETM_Q1_4988016"/>
      <w:bookmarkEnd w:id="1828"/>
      <w:bookmarkEnd w:id="1829"/>
      <w:bookmarkEnd w:id="1830"/>
      <w:bookmarkEnd w:id="1831"/>
      <w:bookmarkEnd w:id="1832"/>
    </w:p>
    <w:p w:rsidR="005520DA" w:rsidRDefault="005520DA" w:rsidP="005520DA">
      <w:pPr>
        <w:pStyle w:val="a4"/>
        <w:keepNext/>
        <w:rPr>
          <w:rtl/>
        </w:rPr>
      </w:pPr>
      <w:bookmarkStart w:id="1833" w:name="ET_speaker_5090_187"/>
      <w:r w:rsidRPr="005520DA">
        <w:rPr>
          <w:rStyle w:val="TagStyle"/>
          <w:rtl/>
        </w:rPr>
        <w:t xml:space="preserve"> &lt;&lt; דובר &gt;&gt; </w:t>
      </w:r>
      <w:r>
        <w:rPr>
          <w:rtl/>
        </w:rPr>
        <w:t>מרב מיכאלי (העבודה):</w:t>
      </w:r>
      <w:r w:rsidRPr="005520DA">
        <w:rPr>
          <w:rStyle w:val="TagStyle"/>
          <w:rtl/>
        </w:rPr>
        <w:t xml:space="preserve"> &lt;&lt; דובר &gt;&gt;</w:t>
      </w:r>
      <w:r>
        <w:rPr>
          <w:rtl/>
        </w:rPr>
        <w:t xml:space="preserve">   </w:t>
      </w:r>
      <w:bookmarkEnd w:id="1833"/>
    </w:p>
    <w:p w:rsidR="005520DA" w:rsidRDefault="005520DA" w:rsidP="005520DA">
      <w:pPr>
        <w:pStyle w:val="KeepWithNext"/>
        <w:rPr>
          <w:rtl/>
          <w:lang w:eastAsia="he-IL"/>
        </w:rPr>
      </w:pPr>
    </w:p>
    <w:p w:rsidR="005520DA" w:rsidRDefault="00294B41" w:rsidP="00294B41">
      <w:pPr>
        <w:rPr>
          <w:rtl/>
          <w:lang w:eastAsia="he-IL"/>
        </w:rPr>
      </w:pPr>
      <w:bookmarkStart w:id="1834" w:name="_ETM_Q1_4988500"/>
      <w:bookmarkStart w:id="1835" w:name="_ETM_Q1_4988547"/>
      <w:bookmarkEnd w:id="1834"/>
      <w:bookmarkEnd w:id="1835"/>
      <w:r>
        <w:rPr>
          <w:rFonts w:hint="cs"/>
          <w:rtl/>
          <w:lang w:eastAsia="he-IL"/>
        </w:rPr>
        <w:t>אני מאוד בעד זה. אני חושבת שזה מה שצרי</w:t>
      </w:r>
      <w:bookmarkStart w:id="1836" w:name="_ETM_Q1_4985467"/>
      <w:bookmarkEnd w:id="1836"/>
      <w:r>
        <w:rPr>
          <w:rFonts w:hint="cs"/>
          <w:rtl/>
          <w:lang w:eastAsia="he-IL"/>
        </w:rPr>
        <w:t xml:space="preserve">ך לעשות. </w:t>
      </w:r>
      <w:r w:rsidR="005520DA">
        <w:rPr>
          <w:rFonts w:hint="cs"/>
          <w:rtl/>
          <w:lang w:eastAsia="he-IL"/>
        </w:rPr>
        <w:t xml:space="preserve">מה זה פגיעה בערכות? את נותנת </w:t>
      </w:r>
      <w:bookmarkStart w:id="1837" w:name="_ETM_Q1_4993204"/>
      <w:bookmarkEnd w:id="1837"/>
      <w:r>
        <w:rPr>
          <w:rFonts w:hint="cs"/>
          <w:rtl/>
          <w:lang w:eastAsia="he-IL"/>
        </w:rPr>
        <w:t>לאנשים מסלול. את מע</w:t>
      </w:r>
      <w:r w:rsidR="005520DA">
        <w:rPr>
          <w:rFonts w:hint="cs"/>
          <w:rtl/>
          <w:lang w:eastAsia="he-IL"/>
        </w:rPr>
        <w:t>כבת להם את הגישה לערכאות ב-60</w:t>
      </w:r>
      <w:r>
        <w:rPr>
          <w:rFonts w:hint="cs"/>
          <w:rtl/>
          <w:lang w:eastAsia="he-IL"/>
        </w:rPr>
        <w:t xml:space="preserve">, </w:t>
      </w:r>
      <w:bookmarkStart w:id="1838" w:name="_ETM_Q1_5001204"/>
      <w:bookmarkStart w:id="1839" w:name="_ETM_Q1_5001297"/>
      <w:bookmarkEnd w:id="1838"/>
      <w:bookmarkEnd w:id="1839"/>
      <w:r w:rsidR="005520DA">
        <w:rPr>
          <w:rFonts w:hint="cs"/>
          <w:rtl/>
          <w:lang w:eastAsia="he-IL"/>
        </w:rPr>
        <w:t xml:space="preserve">70 </w:t>
      </w:r>
      <w:bookmarkStart w:id="1840" w:name="_ETM_Q1_5001672"/>
      <w:bookmarkEnd w:id="1840"/>
      <w:r w:rsidR="005520DA">
        <w:rPr>
          <w:rFonts w:hint="cs"/>
          <w:rtl/>
          <w:lang w:eastAsia="he-IL"/>
        </w:rPr>
        <w:t>יום</w:t>
      </w:r>
      <w:r>
        <w:rPr>
          <w:rFonts w:hint="cs"/>
          <w:rtl/>
          <w:lang w:eastAsia="he-IL"/>
        </w:rPr>
        <w:t>, מה שייסגר פה</w:t>
      </w:r>
      <w:r w:rsidR="005520DA">
        <w:rPr>
          <w:rFonts w:hint="cs"/>
          <w:rtl/>
          <w:lang w:eastAsia="he-IL"/>
        </w:rPr>
        <w:t>. התנאי הוא התייצבות. בעיני ז</w:t>
      </w:r>
      <w:r>
        <w:rPr>
          <w:rFonts w:hint="cs"/>
          <w:rtl/>
          <w:lang w:eastAsia="he-IL"/>
        </w:rPr>
        <w:t>ה</w:t>
      </w:r>
      <w:r w:rsidR="005520DA">
        <w:rPr>
          <w:rFonts w:hint="cs"/>
          <w:rtl/>
          <w:lang w:eastAsia="he-IL"/>
        </w:rPr>
        <w:t xml:space="preserve"> הכר</w:t>
      </w:r>
      <w:r>
        <w:rPr>
          <w:rFonts w:hint="cs"/>
          <w:rtl/>
          <w:lang w:eastAsia="he-IL"/>
        </w:rPr>
        <w:t>חי</w:t>
      </w:r>
      <w:r w:rsidR="005520DA">
        <w:rPr>
          <w:rFonts w:hint="cs"/>
          <w:rtl/>
          <w:lang w:eastAsia="he-IL"/>
        </w:rPr>
        <w:t>.</w:t>
      </w:r>
    </w:p>
    <w:p w:rsidR="00A06FE4" w:rsidRDefault="00A06FE4" w:rsidP="005520DA">
      <w:pPr>
        <w:rPr>
          <w:rtl/>
          <w:lang w:eastAsia="he-IL"/>
        </w:rPr>
      </w:pPr>
      <w:bookmarkStart w:id="1841" w:name="_ETM_Q1_5009391"/>
      <w:bookmarkStart w:id="1842" w:name="_ETM_Q1_5009453"/>
      <w:bookmarkStart w:id="1843" w:name="_ETM_Q1_5009672"/>
      <w:bookmarkStart w:id="1844" w:name="_ETM_Q1_5009750"/>
      <w:bookmarkStart w:id="1845" w:name="_ETM_Q1_5021610"/>
      <w:bookmarkEnd w:id="1841"/>
      <w:bookmarkEnd w:id="1842"/>
      <w:bookmarkEnd w:id="1843"/>
      <w:bookmarkEnd w:id="1844"/>
      <w:bookmarkEnd w:id="1845"/>
    </w:p>
    <w:p w:rsidR="00A06FE4" w:rsidRDefault="00A06FE4" w:rsidP="00A06FE4">
      <w:pPr>
        <w:pStyle w:val="af9"/>
        <w:keepNext/>
        <w:rPr>
          <w:rtl/>
          <w:lang w:eastAsia="he-IL"/>
        </w:rPr>
      </w:pPr>
      <w:bookmarkStart w:id="1846" w:name="ET_guest_826021_188"/>
      <w:r w:rsidRPr="00A06FE4">
        <w:rPr>
          <w:rStyle w:val="TagStyle"/>
          <w:rtl/>
        </w:rPr>
        <w:t xml:space="preserve"> &lt;&lt; אורח &gt;&gt; </w:t>
      </w:r>
      <w:r>
        <w:rPr>
          <w:rtl/>
          <w:lang w:eastAsia="he-IL"/>
        </w:rPr>
        <w:t>יהודית אסף:</w:t>
      </w:r>
      <w:r w:rsidRPr="00A06FE4">
        <w:rPr>
          <w:rStyle w:val="TagStyle"/>
          <w:rtl/>
        </w:rPr>
        <w:t xml:space="preserve"> &lt;&lt; אורח &gt;&gt;</w:t>
      </w:r>
      <w:r>
        <w:rPr>
          <w:rtl/>
          <w:lang w:eastAsia="he-IL"/>
        </w:rPr>
        <w:t xml:space="preserve">   </w:t>
      </w:r>
      <w:bookmarkEnd w:id="1846"/>
    </w:p>
    <w:p w:rsidR="00A06FE4" w:rsidRDefault="00A06FE4" w:rsidP="00A06FE4">
      <w:pPr>
        <w:pStyle w:val="KeepWithNext"/>
        <w:rPr>
          <w:rtl/>
          <w:lang w:eastAsia="he-IL"/>
        </w:rPr>
      </w:pPr>
    </w:p>
    <w:p w:rsidR="00A06FE4" w:rsidRDefault="00294B41" w:rsidP="00294B41">
      <w:pPr>
        <w:rPr>
          <w:rtl/>
          <w:lang w:eastAsia="he-IL"/>
        </w:rPr>
      </w:pPr>
      <w:bookmarkStart w:id="1847" w:name="_ETM_Q1_5022173"/>
      <w:bookmarkStart w:id="1848" w:name="_ETM_Q1_5022235"/>
      <w:bookmarkEnd w:id="1847"/>
      <w:bookmarkEnd w:id="1848"/>
      <w:r>
        <w:rPr>
          <w:rFonts w:hint="cs"/>
          <w:rtl/>
          <w:lang w:eastAsia="he-IL"/>
        </w:rPr>
        <w:t xml:space="preserve">אני תומכת בזה. אני חושבת שהמצב כיום מאפשר לאנשים לעקוף את התהליך. אם הם יידעו שכשהם מגיעים להגיש בקשה, בית המשפט יחזיר אותם לנקודת המוצא, </w:t>
      </w:r>
      <w:bookmarkStart w:id="1849" w:name="_ETM_Q1_5021647"/>
      <w:bookmarkEnd w:id="1849"/>
      <w:r w:rsidR="00A06FE4">
        <w:rPr>
          <w:rFonts w:hint="cs"/>
          <w:rtl/>
          <w:lang w:eastAsia="he-IL"/>
        </w:rPr>
        <w:t xml:space="preserve">הם יחשבו פעמיים. </w:t>
      </w:r>
      <w:r>
        <w:rPr>
          <w:rFonts w:hint="cs"/>
          <w:rtl/>
          <w:lang w:eastAsia="he-IL"/>
        </w:rPr>
        <w:t>היום אנחנו מבזבזים מועדים.</w:t>
      </w:r>
    </w:p>
    <w:p w:rsidR="00A06FE4" w:rsidRDefault="00A06FE4" w:rsidP="00A06FE4">
      <w:pPr>
        <w:rPr>
          <w:rtl/>
          <w:lang w:eastAsia="he-IL"/>
        </w:rPr>
      </w:pPr>
      <w:bookmarkStart w:id="1850" w:name="_ETM_Q1_5026687"/>
      <w:bookmarkStart w:id="1851" w:name="_ETM_Q1_5026750"/>
      <w:bookmarkStart w:id="1852" w:name="_ETM_Q1_5027515"/>
      <w:bookmarkEnd w:id="1850"/>
      <w:bookmarkEnd w:id="1851"/>
      <w:bookmarkEnd w:id="1852"/>
    </w:p>
    <w:p w:rsidR="00A06FE4" w:rsidRDefault="00A06FE4" w:rsidP="00A06FE4">
      <w:pPr>
        <w:pStyle w:val="a4"/>
        <w:keepNext/>
        <w:rPr>
          <w:rtl/>
        </w:rPr>
      </w:pPr>
      <w:bookmarkStart w:id="1853" w:name="ET_speaker_יעקב_פרידברג_189"/>
      <w:r w:rsidRPr="00A06FE4">
        <w:rPr>
          <w:rStyle w:val="TagStyle"/>
          <w:rtl/>
        </w:rPr>
        <w:t xml:space="preserve"> &lt;&lt; דובר &gt;&gt; </w:t>
      </w:r>
      <w:r>
        <w:rPr>
          <w:rtl/>
        </w:rPr>
        <w:t xml:space="preserve">יעקב </w:t>
      </w:r>
      <w:proofErr w:type="spellStart"/>
      <w:r>
        <w:rPr>
          <w:rtl/>
        </w:rPr>
        <w:t>פרידברג</w:t>
      </w:r>
      <w:proofErr w:type="spellEnd"/>
      <w:r>
        <w:rPr>
          <w:rtl/>
        </w:rPr>
        <w:t>:</w:t>
      </w:r>
      <w:r w:rsidRPr="00A06FE4">
        <w:rPr>
          <w:rStyle w:val="TagStyle"/>
          <w:rtl/>
        </w:rPr>
        <w:t xml:space="preserve"> &lt;&lt; דובר &gt;&gt;</w:t>
      </w:r>
      <w:r>
        <w:rPr>
          <w:rtl/>
        </w:rPr>
        <w:t xml:space="preserve">   </w:t>
      </w:r>
      <w:bookmarkEnd w:id="1853"/>
    </w:p>
    <w:p w:rsidR="00A06FE4" w:rsidRDefault="00A06FE4" w:rsidP="00A06FE4">
      <w:pPr>
        <w:pStyle w:val="KeepWithNext"/>
        <w:rPr>
          <w:rtl/>
          <w:lang w:eastAsia="he-IL"/>
        </w:rPr>
      </w:pPr>
    </w:p>
    <w:p w:rsidR="00A06FE4" w:rsidRDefault="00A06FE4" w:rsidP="00A06FE4">
      <w:pPr>
        <w:rPr>
          <w:rtl/>
          <w:lang w:eastAsia="he-IL"/>
        </w:rPr>
      </w:pPr>
      <w:bookmarkStart w:id="1854" w:name="_ETM_Q1_5028124"/>
      <w:bookmarkStart w:id="1855" w:name="_ETM_Q1_5028171"/>
      <w:bookmarkEnd w:id="1854"/>
      <w:bookmarkEnd w:id="1855"/>
      <w:r>
        <w:rPr>
          <w:rFonts w:hint="cs"/>
          <w:rtl/>
          <w:lang w:eastAsia="he-IL"/>
        </w:rPr>
        <w:t xml:space="preserve">כבר </w:t>
      </w:r>
      <w:bookmarkStart w:id="1856" w:name="_ETM_Q1_5028609"/>
      <w:bookmarkEnd w:id="1856"/>
      <w:r>
        <w:rPr>
          <w:rFonts w:hint="cs"/>
          <w:rtl/>
          <w:lang w:eastAsia="he-IL"/>
        </w:rPr>
        <w:t>היום יש האפשרות הזו.</w:t>
      </w:r>
    </w:p>
    <w:p w:rsidR="00A06FE4" w:rsidRDefault="00A06FE4" w:rsidP="00A06FE4">
      <w:pPr>
        <w:rPr>
          <w:rtl/>
          <w:lang w:eastAsia="he-IL"/>
        </w:rPr>
      </w:pPr>
      <w:bookmarkStart w:id="1857" w:name="_ETM_Q1_5031172"/>
      <w:bookmarkStart w:id="1858" w:name="_ETM_Q1_5031281"/>
      <w:bookmarkStart w:id="1859" w:name="_ETM_Q1_5032422"/>
      <w:bookmarkEnd w:id="1857"/>
      <w:bookmarkEnd w:id="1858"/>
      <w:bookmarkEnd w:id="1859"/>
    </w:p>
    <w:p w:rsidR="00A06FE4" w:rsidRDefault="00A06FE4" w:rsidP="00A06FE4">
      <w:pPr>
        <w:pStyle w:val="af9"/>
        <w:keepNext/>
        <w:rPr>
          <w:rtl/>
          <w:lang w:eastAsia="he-IL"/>
        </w:rPr>
      </w:pPr>
      <w:bookmarkStart w:id="1860" w:name="ET_guest_826021_190"/>
      <w:r w:rsidRPr="00A06FE4">
        <w:rPr>
          <w:rStyle w:val="TagStyle"/>
          <w:rtl/>
        </w:rPr>
        <w:t xml:space="preserve"> &lt;&lt; אורח &gt;&gt; </w:t>
      </w:r>
      <w:r>
        <w:rPr>
          <w:rtl/>
          <w:lang w:eastAsia="he-IL"/>
        </w:rPr>
        <w:t>יהודית אסף:</w:t>
      </w:r>
      <w:r w:rsidRPr="00A06FE4">
        <w:rPr>
          <w:rStyle w:val="TagStyle"/>
          <w:rtl/>
        </w:rPr>
        <w:t xml:space="preserve"> &lt;&lt; אורח &gt;&gt;</w:t>
      </w:r>
      <w:r>
        <w:rPr>
          <w:rtl/>
          <w:lang w:eastAsia="he-IL"/>
        </w:rPr>
        <w:t xml:space="preserve">   </w:t>
      </w:r>
      <w:bookmarkEnd w:id="1860"/>
    </w:p>
    <w:p w:rsidR="00A06FE4" w:rsidRDefault="00A06FE4" w:rsidP="00A06FE4">
      <w:pPr>
        <w:pStyle w:val="KeepWithNext"/>
        <w:rPr>
          <w:rtl/>
          <w:lang w:eastAsia="he-IL"/>
        </w:rPr>
      </w:pPr>
    </w:p>
    <w:p w:rsidR="00A06FE4" w:rsidRDefault="00A06FE4" w:rsidP="00A06FE4">
      <w:pPr>
        <w:rPr>
          <w:rtl/>
          <w:lang w:eastAsia="he-IL"/>
        </w:rPr>
      </w:pPr>
      <w:r>
        <w:rPr>
          <w:rFonts w:hint="cs"/>
          <w:rtl/>
          <w:lang w:eastAsia="he-IL"/>
        </w:rPr>
        <w:t>א</w:t>
      </w:r>
      <w:bookmarkStart w:id="1861" w:name="_ETM_Q1_5033046"/>
      <w:bookmarkStart w:id="1862" w:name="_ETM_Q1_5033093"/>
      <w:bookmarkEnd w:id="1861"/>
      <w:bookmarkEnd w:id="1862"/>
      <w:r>
        <w:rPr>
          <w:rFonts w:hint="cs"/>
          <w:rtl/>
          <w:lang w:eastAsia="he-IL"/>
        </w:rPr>
        <w:t>בל לא משתמשים בזה.</w:t>
      </w:r>
    </w:p>
    <w:p w:rsidR="00A06FE4" w:rsidRDefault="00A06FE4" w:rsidP="00A06FE4">
      <w:pPr>
        <w:rPr>
          <w:rtl/>
          <w:lang w:eastAsia="he-IL"/>
        </w:rPr>
      </w:pPr>
      <w:bookmarkStart w:id="1863" w:name="_ETM_Q1_5036235"/>
      <w:bookmarkStart w:id="1864" w:name="_ETM_Q1_5036313"/>
      <w:bookmarkStart w:id="1865" w:name="_ETM_Q1_5037266"/>
      <w:bookmarkEnd w:id="1863"/>
      <w:bookmarkEnd w:id="1864"/>
      <w:bookmarkEnd w:id="1865"/>
    </w:p>
    <w:p w:rsidR="00A06FE4" w:rsidRDefault="00A06FE4" w:rsidP="00A06FE4">
      <w:pPr>
        <w:pStyle w:val="a4"/>
        <w:keepNext/>
        <w:rPr>
          <w:rtl/>
        </w:rPr>
      </w:pPr>
      <w:bookmarkStart w:id="1866" w:name="ET_speaker_יעקב_פרידברג_191"/>
      <w:r w:rsidRPr="00A06FE4">
        <w:rPr>
          <w:rStyle w:val="TagStyle"/>
          <w:rtl/>
        </w:rPr>
        <w:t xml:space="preserve"> &lt;&lt; דובר &gt;&gt; </w:t>
      </w:r>
      <w:r>
        <w:rPr>
          <w:rtl/>
        </w:rPr>
        <w:t xml:space="preserve">יעקב </w:t>
      </w:r>
      <w:proofErr w:type="spellStart"/>
      <w:r>
        <w:rPr>
          <w:rtl/>
        </w:rPr>
        <w:t>פרידברג</w:t>
      </w:r>
      <w:proofErr w:type="spellEnd"/>
      <w:r>
        <w:rPr>
          <w:rtl/>
        </w:rPr>
        <w:t>:</w:t>
      </w:r>
      <w:r w:rsidRPr="00A06FE4">
        <w:rPr>
          <w:rStyle w:val="TagStyle"/>
          <w:rtl/>
        </w:rPr>
        <w:t xml:space="preserve"> &lt;&lt; דובר &gt;&gt;</w:t>
      </w:r>
      <w:r>
        <w:rPr>
          <w:rtl/>
        </w:rPr>
        <w:t xml:space="preserve">   </w:t>
      </w:r>
      <w:bookmarkEnd w:id="1866"/>
    </w:p>
    <w:p w:rsidR="00A06FE4" w:rsidRDefault="00A06FE4" w:rsidP="00A06FE4">
      <w:pPr>
        <w:pStyle w:val="KeepWithNext"/>
        <w:rPr>
          <w:rtl/>
          <w:lang w:eastAsia="he-IL"/>
        </w:rPr>
      </w:pPr>
    </w:p>
    <w:p w:rsidR="00A06FE4" w:rsidRDefault="00A06FE4" w:rsidP="00294B41">
      <w:pPr>
        <w:rPr>
          <w:rtl/>
          <w:lang w:eastAsia="he-IL"/>
        </w:rPr>
      </w:pPr>
      <w:r>
        <w:rPr>
          <w:rFonts w:hint="cs"/>
          <w:rtl/>
          <w:lang w:eastAsia="he-IL"/>
        </w:rPr>
        <w:t>ה</w:t>
      </w:r>
      <w:bookmarkStart w:id="1867" w:name="_ETM_Q1_5037860"/>
      <w:bookmarkStart w:id="1868" w:name="_ETM_Q1_5037907"/>
      <w:bookmarkEnd w:id="1867"/>
      <w:bookmarkEnd w:id="1868"/>
      <w:r>
        <w:rPr>
          <w:rFonts w:hint="cs"/>
          <w:rtl/>
          <w:lang w:eastAsia="he-IL"/>
        </w:rPr>
        <w:t>ש</w:t>
      </w:r>
      <w:r w:rsidR="00294B41">
        <w:rPr>
          <w:rFonts w:hint="cs"/>
          <w:rtl/>
          <w:lang w:eastAsia="he-IL"/>
        </w:rPr>
        <w:t>ו</w:t>
      </w:r>
      <w:r>
        <w:rPr>
          <w:rFonts w:hint="cs"/>
          <w:rtl/>
          <w:lang w:eastAsia="he-IL"/>
        </w:rPr>
        <w:t>פטים יכולים</w:t>
      </w:r>
      <w:r w:rsidR="00294B41">
        <w:rPr>
          <w:rFonts w:hint="cs"/>
          <w:rtl/>
          <w:lang w:eastAsia="he-IL"/>
        </w:rPr>
        <w:t xml:space="preserve"> להגיד שהם מאפסים, במירכאות, </w:t>
      </w:r>
      <w:bookmarkStart w:id="1869" w:name="_ETM_Q1_5031529"/>
      <w:bookmarkEnd w:id="1869"/>
      <w:r w:rsidR="00294B41">
        <w:rPr>
          <w:rFonts w:hint="cs"/>
          <w:rtl/>
          <w:lang w:eastAsia="he-IL"/>
        </w:rPr>
        <w:t>את התקופה</w:t>
      </w:r>
      <w:r>
        <w:rPr>
          <w:rFonts w:hint="cs"/>
          <w:rtl/>
          <w:lang w:eastAsia="he-IL"/>
        </w:rPr>
        <w:t>.</w:t>
      </w:r>
    </w:p>
    <w:p w:rsidR="00A06FE4" w:rsidRDefault="00A06FE4" w:rsidP="00A06FE4">
      <w:pPr>
        <w:rPr>
          <w:rtl/>
          <w:lang w:eastAsia="he-IL"/>
        </w:rPr>
      </w:pPr>
      <w:bookmarkStart w:id="1870" w:name="_ETM_Q1_5039937"/>
      <w:bookmarkStart w:id="1871" w:name="_ETM_Q1_5040000"/>
      <w:bookmarkEnd w:id="1870"/>
      <w:bookmarkEnd w:id="1871"/>
    </w:p>
    <w:p w:rsidR="00A06FE4" w:rsidRDefault="00A06FE4" w:rsidP="00A06FE4">
      <w:pPr>
        <w:pStyle w:val="af6"/>
        <w:keepNext/>
        <w:rPr>
          <w:rtl/>
        </w:rPr>
      </w:pPr>
      <w:bookmarkStart w:id="1872" w:name="ET_yor_5292_192"/>
      <w:r w:rsidRPr="00A06FE4">
        <w:rPr>
          <w:rStyle w:val="TagStyle"/>
          <w:rtl/>
        </w:rPr>
        <w:t xml:space="preserve"> &lt;&lt; </w:t>
      </w:r>
      <w:proofErr w:type="spellStart"/>
      <w:r w:rsidRPr="00A06FE4">
        <w:rPr>
          <w:rStyle w:val="TagStyle"/>
          <w:rtl/>
        </w:rPr>
        <w:t>יור</w:t>
      </w:r>
      <w:proofErr w:type="spellEnd"/>
      <w:r w:rsidRPr="00A06FE4">
        <w:rPr>
          <w:rStyle w:val="TagStyle"/>
          <w:rtl/>
        </w:rPr>
        <w:t xml:space="preserve"> &gt;&gt; </w:t>
      </w:r>
      <w:r>
        <w:rPr>
          <w:rtl/>
        </w:rPr>
        <w:t>היו"ר אוסאמה סעדי:</w:t>
      </w:r>
      <w:r w:rsidRPr="00A06FE4">
        <w:rPr>
          <w:rStyle w:val="TagStyle"/>
          <w:rtl/>
        </w:rPr>
        <w:t xml:space="preserve"> &lt;&lt; </w:t>
      </w:r>
      <w:proofErr w:type="spellStart"/>
      <w:r w:rsidRPr="00A06FE4">
        <w:rPr>
          <w:rStyle w:val="TagStyle"/>
          <w:rtl/>
        </w:rPr>
        <w:t>יור</w:t>
      </w:r>
      <w:proofErr w:type="spellEnd"/>
      <w:r w:rsidRPr="00A06FE4">
        <w:rPr>
          <w:rStyle w:val="TagStyle"/>
          <w:rtl/>
        </w:rPr>
        <w:t xml:space="preserve"> &gt;&gt;</w:t>
      </w:r>
      <w:r>
        <w:rPr>
          <w:rtl/>
        </w:rPr>
        <w:t xml:space="preserve">   </w:t>
      </w:r>
      <w:bookmarkEnd w:id="1872"/>
    </w:p>
    <w:p w:rsidR="00A06FE4" w:rsidRDefault="00A06FE4" w:rsidP="00A06FE4">
      <w:pPr>
        <w:pStyle w:val="KeepWithNext"/>
        <w:rPr>
          <w:rtl/>
          <w:lang w:eastAsia="he-IL"/>
        </w:rPr>
      </w:pPr>
    </w:p>
    <w:p w:rsidR="00A06FE4" w:rsidRDefault="00A06FE4" w:rsidP="00A06FE4">
      <w:pPr>
        <w:rPr>
          <w:rtl/>
          <w:lang w:eastAsia="he-IL"/>
        </w:rPr>
      </w:pPr>
      <w:bookmarkStart w:id="1873" w:name="_ETM_Q1_5040640"/>
      <w:bookmarkEnd w:id="1873"/>
      <w:r>
        <w:rPr>
          <w:rFonts w:hint="cs"/>
          <w:rtl/>
          <w:lang w:eastAsia="he-IL"/>
        </w:rPr>
        <w:t>מיכל פיין.</w:t>
      </w:r>
    </w:p>
    <w:p w:rsidR="00A06FE4" w:rsidRDefault="00A06FE4" w:rsidP="00A06FE4">
      <w:pPr>
        <w:rPr>
          <w:rtl/>
          <w:lang w:eastAsia="he-IL"/>
        </w:rPr>
      </w:pPr>
      <w:bookmarkStart w:id="1874" w:name="_ETM_Q1_5042282"/>
      <w:bookmarkStart w:id="1875" w:name="_ETM_Q1_5042344"/>
      <w:bookmarkStart w:id="1876" w:name="_ETM_Q1_5043516"/>
      <w:bookmarkEnd w:id="1874"/>
      <w:bookmarkEnd w:id="1875"/>
      <w:bookmarkEnd w:id="1876"/>
    </w:p>
    <w:p w:rsidR="00A06FE4" w:rsidRDefault="00A06FE4" w:rsidP="00A06FE4">
      <w:pPr>
        <w:pStyle w:val="af9"/>
        <w:keepNext/>
        <w:rPr>
          <w:rtl/>
          <w:lang w:eastAsia="he-IL"/>
        </w:rPr>
      </w:pPr>
      <w:bookmarkStart w:id="1877" w:name="ET_guest_761530_193"/>
      <w:r w:rsidRPr="00A06FE4">
        <w:rPr>
          <w:rStyle w:val="TagStyle"/>
          <w:rtl/>
        </w:rPr>
        <w:t xml:space="preserve"> &lt;&lt; אורח &gt;&gt; </w:t>
      </w:r>
      <w:r>
        <w:rPr>
          <w:rtl/>
          <w:lang w:eastAsia="he-IL"/>
        </w:rPr>
        <w:t>מיכל פיין:</w:t>
      </w:r>
      <w:r w:rsidRPr="00A06FE4">
        <w:rPr>
          <w:rStyle w:val="TagStyle"/>
          <w:rtl/>
        </w:rPr>
        <w:t xml:space="preserve"> &lt;&lt; אורח &gt;&gt;</w:t>
      </w:r>
      <w:r>
        <w:rPr>
          <w:rtl/>
          <w:lang w:eastAsia="he-IL"/>
        </w:rPr>
        <w:t xml:space="preserve">   </w:t>
      </w:r>
      <w:bookmarkEnd w:id="1877"/>
    </w:p>
    <w:p w:rsidR="00A06FE4" w:rsidRDefault="00A06FE4" w:rsidP="00A06FE4">
      <w:pPr>
        <w:pStyle w:val="KeepWithNext"/>
        <w:rPr>
          <w:rtl/>
          <w:lang w:eastAsia="he-IL"/>
        </w:rPr>
      </w:pPr>
    </w:p>
    <w:p w:rsidR="002816A1" w:rsidRDefault="00A06FE4" w:rsidP="002816A1">
      <w:pPr>
        <w:rPr>
          <w:rtl/>
          <w:lang w:eastAsia="he-IL"/>
        </w:rPr>
      </w:pPr>
      <w:bookmarkStart w:id="1878" w:name="_ETM_Q1_5044063"/>
      <w:bookmarkStart w:id="1879" w:name="_ETM_Q1_5044110"/>
      <w:bookmarkEnd w:id="1878"/>
      <w:bookmarkEnd w:id="1879"/>
      <w:r>
        <w:rPr>
          <w:rFonts w:hint="cs"/>
          <w:rtl/>
          <w:lang w:eastAsia="he-IL"/>
        </w:rPr>
        <w:t xml:space="preserve">בוועדת ההיגוי </w:t>
      </w:r>
      <w:bookmarkStart w:id="1880" w:name="_ETM_Q1_5046390"/>
      <w:bookmarkEnd w:id="1880"/>
      <w:r>
        <w:rPr>
          <w:rFonts w:hint="cs"/>
          <w:rtl/>
          <w:lang w:eastAsia="he-IL"/>
        </w:rPr>
        <w:t xml:space="preserve">דיברנו הרבה </w:t>
      </w:r>
      <w:r w:rsidR="00646688">
        <w:rPr>
          <w:rFonts w:hint="cs"/>
          <w:rtl/>
          <w:lang w:eastAsia="he-IL"/>
        </w:rPr>
        <w:t>מאוד</w:t>
      </w:r>
      <w:r>
        <w:rPr>
          <w:rFonts w:hint="cs"/>
          <w:rtl/>
          <w:lang w:eastAsia="he-IL"/>
        </w:rPr>
        <w:t xml:space="preserve"> על הצורך בשיתוף פעולה בין הנהלת בתי </w:t>
      </w:r>
      <w:bookmarkStart w:id="1881" w:name="_ETM_Q1_5054546"/>
      <w:bookmarkEnd w:id="1881"/>
      <w:r>
        <w:rPr>
          <w:rFonts w:hint="cs"/>
          <w:rtl/>
          <w:lang w:eastAsia="he-IL"/>
        </w:rPr>
        <w:t>המשפט ליחידות הסיוע. בנושא של ה</w:t>
      </w:r>
      <w:r w:rsidR="002816A1">
        <w:rPr>
          <w:rFonts w:hint="cs"/>
          <w:rtl/>
          <w:lang w:eastAsia="he-IL"/>
        </w:rPr>
        <w:t>ת</w:t>
      </w:r>
      <w:r>
        <w:rPr>
          <w:rFonts w:hint="cs"/>
          <w:rtl/>
          <w:lang w:eastAsia="he-IL"/>
        </w:rPr>
        <w:t xml:space="preserve">ייצבות לפגישת </w:t>
      </w:r>
      <w:proofErr w:type="spellStart"/>
      <w:r>
        <w:rPr>
          <w:rFonts w:hint="cs"/>
          <w:rtl/>
          <w:lang w:eastAsia="he-IL"/>
        </w:rPr>
        <w:t>ה</w:t>
      </w:r>
      <w:r w:rsidR="00FB5271">
        <w:rPr>
          <w:rFonts w:hint="cs"/>
          <w:rtl/>
          <w:lang w:eastAsia="he-IL"/>
        </w:rPr>
        <w:t>מהו</w:t>
      </w:r>
      <w:r w:rsidR="00FB5271">
        <w:rPr>
          <w:rtl/>
          <w:lang w:eastAsia="he-IL"/>
        </w:rPr>
        <w:t>"</w:t>
      </w:r>
      <w:r w:rsidR="00FB5271">
        <w:rPr>
          <w:rFonts w:hint="cs"/>
          <w:rtl/>
          <w:lang w:eastAsia="he-IL"/>
        </w:rPr>
        <w:t>ת</w:t>
      </w:r>
      <w:proofErr w:type="spellEnd"/>
      <w:r w:rsidR="00FB5271">
        <w:rPr>
          <w:rFonts w:hint="cs"/>
          <w:rtl/>
          <w:lang w:eastAsia="he-IL"/>
        </w:rPr>
        <w:t xml:space="preserve"> </w:t>
      </w:r>
      <w:r>
        <w:rPr>
          <w:rFonts w:hint="cs"/>
          <w:rtl/>
          <w:lang w:eastAsia="he-IL"/>
        </w:rPr>
        <w:t xml:space="preserve">זה צומת </w:t>
      </w:r>
      <w:bookmarkStart w:id="1882" w:name="_ETM_Q1_5062497"/>
      <w:bookmarkEnd w:id="1882"/>
      <w:r>
        <w:rPr>
          <w:rFonts w:hint="cs"/>
          <w:rtl/>
          <w:lang w:eastAsia="he-IL"/>
        </w:rPr>
        <w:t xml:space="preserve">קריטי, כי הציפייה </w:t>
      </w:r>
      <w:proofErr w:type="spellStart"/>
      <w:r>
        <w:rPr>
          <w:rFonts w:hint="cs"/>
          <w:rtl/>
          <w:lang w:eastAsia="he-IL"/>
        </w:rPr>
        <w:t>היתה</w:t>
      </w:r>
      <w:proofErr w:type="spellEnd"/>
      <w:r w:rsidR="002816A1">
        <w:rPr>
          <w:rFonts w:hint="cs"/>
          <w:rtl/>
          <w:lang w:eastAsia="he-IL"/>
        </w:rPr>
        <w:t>,</w:t>
      </w:r>
      <w:r>
        <w:rPr>
          <w:rFonts w:hint="cs"/>
          <w:rtl/>
          <w:lang w:eastAsia="he-IL"/>
        </w:rPr>
        <w:t xml:space="preserve"> ששופט</w:t>
      </w:r>
      <w:r w:rsidR="00646688">
        <w:rPr>
          <w:rFonts w:hint="cs"/>
          <w:rtl/>
          <w:lang w:eastAsia="he-IL"/>
        </w:rPr>
        <w:t>ים</w:t>
      </w:r>
      <w:r>
        <w:rPr>
          <w:rFonts w:hint="cs"/>
          <w:rtl/>
          <w:lang w:eastAsia="he-IL"/>
        </w:rPr>
        <w:t xml:space="preserve"> יטילו הוצא</w:t>
      </w:r>
      <w:r w:rsidR="002816A1">
        <w:rPr>
          <w:rFonts w:hint="cs"/>
          <w:rtl/>
          <w:lang w:eastAsia="he-IL"/>
        </w:rPr>
        <w:t>ו</w:t>
      </w:r>
      <w:r>
        <w:rPr>
          <w:rFonts w:hint="cs"/>
          <w:rtl/>
          <w:lang w:eastAsia="he-IL"/>
        </w:rPr>
        <w:t xml:space="preserve">ת על הצד שלא </w:t>
      </w:r>
      <w:bookmarkStart w:id="1883" w:name="_ETM_Q1_5070437"/>
      <w:bookmarkEnd w:id="1883"/>
      <w:r w:rsidR="002816A1">
        <w:rPr>
          <w:rFonts w:hint="cs"/>
          <w:rtl/>
          <w:lang w:eastAsia="he-IL"/>
        </w:rPr>
        <w:t xml:space="preserve">התייצב </w:t>
      </w:r>
      <w:r>
        <w:rPr>
          <w:rFonts w:hint="cs"/>
          <w:rtl/>
          <w:lang w:eastAsia="he-IL"/>
        </w:rPr>
        <w:t xml:space="preserve">לפגישת </w:t>
      </w:r>
      <w:proofErr w:type="spellStart"/>
      <w:r w:rsidR="00FB5271">
        <w:rPr>
          <w:rFonts w:hint="cs"/>
          <w:rtl/>
          <w:lang w:eastAsia="he-IL"/>
        </w:rPr>
        <w:t>מהו</w:t>
      </w:r>
      <w:r w:rsidR="00FB5271">
        <w:rPr>
          <w:rtl/>
          <w:lang w:eastAsia="he-IL"/>
        </w:rPr>
        <w:t>"</w:t>
      </w:r>
      <w:r w:rsidR="00FB5271">
        <w:rPr>
          <w:rFonts w:hint="cs"/>
          <w:rtl/>
          <w:lang w:eastAsia="he-IL"/>
        </w:rPr>
        <w:t>ת</w:t>
      </w:r>
      <w:proofErr w:type="spellEnd"/>
      <w:r w:rsidR="002816A1">
        <w:rPr>
          <w:rFonts w:hint="cs"/>
          <w:rtl/>
          <w:lang w:eastAsia="he-IL"/>
        </w:rPr>
        <w:t>, שדין ההתייצבות אליה כדין הזמנה</w:t>
      </w:r>
      <w:r w:rsidR="00FB5271">
        <w:rPr>
          <w:rFonts w:hint="cs"/>
          <w:rtl/>
          <w:lang w:eastAsia="he-IL"/>
        </w:rPr>
        <w:t xml:space="preserve"> </w:t>
      </w:r>
      <w:r>
        <w:rPr>
          <w:rFonts w:hint="cs"/>
          <w:rtl/>
          <w:lang w:eastAsia="he-IL"/>
        </w:rPr>
        <w:t xml:space="preserve">לבית משפט. בפועל זה לא קורה. אני </w:t>
      </w:r>
      <w:bookmarkStart w:id="1884" w:name="_ETM_Q1_5078762"/>
      <w:bookmarkEnd w:id="1884"/>
      <w:r w:rsidR="002816A1">
        <w:rPr>
          <w:rFonts w:hint="cs"/>
          <w:rtl/>
          <w:lang w:eastAsia="he-IL"/>
        </w:rPr>
        <w:t>מזכירה לכם שב</w:t>
      </w:r>
      <w:r>
        <w:rPr>
          <w:rFonts w:hint="cs"/>
          <w:rtl/>
          <w:lang w:eastAsia="he-IL"/>
        </w:rPr>
        <w:t>דיון הקודם דווח לווע</w:t>
      </w:r>
      <w:r w:rsidR="002816A1">
        <w:rPr>
          <w:rFonts w:hint="cs"/>
          <w:rtl/>
          <w:lang w:eastAsia="he-IL"/>
        </w:rPr>
        <w:t xml:space="preserve">דה על 40% </w:t>
      </w:r>
      <w:r>
        <w:rPr>
          <w:rFonts w:hint="cs"/>
          <w:rtl/>
          <w:lang w:eastAsia="he-IL"/>
        </w:rPr>
        <w:t xml:space="preserve">חוסר התייצבות </w:t>
      </w:r>
      <w:bookmarkStart w:id="1885" w:name="_ETM_Q1_5087843"/>
      <w:bookmarkEnd w:id="1885"/>
      <w:r>
        <w:rPr>
          <w:rFonts w:hint="cs"/>
          <w:rtl/>
          <w:lang w:eastAsia="he-IL"/>
        </w:rPr>
        <w:t xml:space="preserve">לפגישת </w:t>
      </w:r>
      <w:proofErr w:type="spellStart"/>
      <w:r>
        <w:rPr>
          <w:rFonts w:hint="cs"/>
          <w:rtl/>
          <w:lang w:eastAsia="he-IL"/>
        </w:rPr>
        <w:t>מהו</w:t>
      </w:r>
      <w:r w:rsidR="002816A1">
        <w:rPr>
          <w:rFonts w:hint="cs"/>
          <w:rtl/>
          <w:lang w:eastAsia="he-IL"/>
        </w:rPr>
        <w:t>"</w:t>
      </w:r>
      <w:r>
        <w:rPr>
          <w:rFonts w:hint="cs"/>
          <w:rtl/>
          <w:lang w:eastAsia="he-IL"/>
        </w:rPr>
        <w:t>ת</w:t>
      </w:r>
      <w:proofErr w:type="spellEnd"/>
      <w:r>
        <w:rPr>
          <w:rFonts w:hint="cs"/>
          <w:rtl/>
          <w:lang w:eastAsia="he-IL"/>
        </w:rPr>
        <w:t>. זה גורם</w:t>
      </w:r>
      <w:r w:rsidR="002816A1">
        <w:rPr>
          <w:rFonts w:hint="cs"/>
          <w:rtl/>
          <w:lang w:eastAsia="he-IL"/>
        </w:rPr>
        <w:t xml:space="preserve"> </w:t>
      </w:r>
      <w:bookmarkStart w:id="1886" w:name="_ETM_Q1_5092919"/>
      <w:bookmarkEnd w:id="1886"/>
      <w:r>
        <w:rPr>
          <w:rFonts w:hint="cs"/>
          <w:rtl/>
          <w:lang w:eastAsia="he-IL"/>
        </w:rPr>
        <w:t xml:space="preserve">לבזבוז משאבים אדיר. אם אנו שורפים שעות </w:t>
      </w:r>
      <w:bookmarkStart w:id="1887" w:name="_ETM_Q1_5095734"/>
      <w:bookmarkEnd w:id="1887"/>
      <w:r>
        <w:rPr>
          <w:rFonts w:hint="cs"/>
          <w:rtl/>
          <w:lang w:eastAsia="he-IL"/>
        </w:rPr>
        <w:t>רבות של עובדות סוציאליות שה</w:t>
      </w:r>
      <w:r w:rsidR="002816A1">
        <w:rPr>
          <w:rFonts w:hint="cs"/>
          <w:rtl/>
          <w:lang w:eastAsia="he-IL"/>
        </w:rPr>
        <w:t>י</w:t>
      </w:r>
      <w:r>
        <w:rPr>
          <w:rFonts w:hint="cs"/>
          <w:rtl/>
          <w:lang w:eastAsia="he-IL"/>
        </w:rPr>
        <w:t xml:space="preserve">ו יכולות לקיים פגישות </w:t>
      </w:r>
      <w:proofErr w:type="spellStart"/>
      <w:r w:rsidR="002816A1">
        <w:rPr>
          <w:rFonts w:hint="cs"/>
          <w:rtl/>
          <w:lang w:eastAsia="he-IL"/>
        </w:rPr>
        <w:t>מהו"ת</w:t>
      </w:r>
      <w:proofErr w:type="spellEnd"/>
      <w:r w:rsidR="002816A1">
        <w:rPr>
          <w:rFonts w:hint="cs"/>
          <w:rtl/>
          <w:lang w:eastAsia="he-IL"/>
        </w:rPr>
        <w:t xml:space="preserve"> </w:t>
      </w:r>
      <w:r>
        <w:rPr>
          <w:rFonts w:hint="cs"/>
          <w:rtl/>
          <w:lang w:eastAsia="he-IL"/>
        </w:rPr>
        <w:t xml:space="preserve">עם אנשים </w:t>
      </w:r>
      <w:bookmarkStart w:id="1888" w:name="_ETM_Q1_5103656"/>
      <w:bookmarkEnd w:id="1888"/>
      <w:r>
        <w:rPr>
          <w:rFonts w:hint="cs"/>
          <w:rtl/>
          <w:lang w:eastAsia="he-IL"/>
        </w:rPr>
        <w:t>והם לא מגיעים והזמן שלהן מתבטל, יש לנו בעיה</w:t>
      </w:r>
      <w:r w:rsidR="002816A1">
        <w:rPr>
          <w:rFonts w:hint="cs"/>
          <w:rtl/>
          <w:lang w:eastAsia="he-IL"/>
        </w:rPr>
        <w:t>,</w:t>
      </w:r>
      <w:r>
        <w:rPr>
          <w:rFonts w:hint="cs"/>
          <w:rtl/>
          <w:lang w:eastAsia="he-IL"/>
        </w:rPr>
        <w:t xml:space="preserve"> שגם </w:t>
      </w:r>
      <w:bookmarkStart w:id="1889" w:name="_ETM_Q1_5111687"/>
      <w:bookmarkEnd w:id="1889"/>
      <w:r>
        <w:rPr>
          <w:rFonts w:hint="cs"/>
          <w:rtl/>
          <w:lang w:eastAsia="he-IL"/>
        </w:rPr>
        <w:t>השופט</w:t>
      </w:r>
      <w:r w:rsidR="00646688">
        <w:rPr>
          <w:rFonts w:hint="cs"/>
          <w:rtl/>
          <w:lang w:eastAsia="he-IL"/>
        </w:rPr>
        <w:t>ים</w:t>
      </w:r>
      <w:r>
        <w:rPr>
          <w:rFonts w:hint="cs"/>
          <w:rtl/>
          <w:lang w:eastAsia="he-IL"/>
        </w:rPr>
        <w:t xml:space="preserve"> צריכים להתגייס לפתור אותה. </w:t>
      </w:r>
    </w:p>
    <w:p w:rsidR="002816A1" w:rsidRDefault="002816A1" w:rsidP="002816A1">
      <w:pPr>
        <w:rPr>
          <w:rtl/>
          <w:lang w:eastAsia="he-IL"/>
        </w:rPr>
      </w:pPr>
      <w:bookmarkStart w:id="1890" w:name="_ETM_Q1_5110754"/>
      <w:bookmarkStart w:id="1891" w:name="_ETM_Q1_5110832"/>
      <w:bookmarkEnd w:id="1890"/>
      <w:bookmarkEnd w:id="1891"/>
    </w:p>
    <w:p w:rsidR="00A06FE4" w:rsidRDefault="002816A1" w:rsidP="008F2D47">
      <w:pPr>
        <w:rPr>
          <w:rtl/>
          <w:lang w:eastAsia="he-IL"/>
        </w:rPr>
      </w:pPr>
      <w:bookmarkStart w:id="1892" w:name="_ETM_Q1_5110943"/>
      <w:bookmarkStart w:id="1893" w:name="_ETM_Q1_5111010"/>
      <w:bookmarkEnd w:id="1892"/>
      <w:bookmarkEnd w:id="1893"/>
      <w:r>
        <w:rPr>
          <w:rFonts w:hint="cs"/>
          <w:rtl/>
          <w:lang w:eastAsia="he-IL"/>
        </w:rPr>
        <w:t xml:space="preserve">אני מבינה את עמדת השופטים, שאומרים: אנחנו </w:t>
      </w:r>
      <w:bookmarkStart w:id="1894" w:name="_ETM_Q1_5112655"/>
      <w:bookmarkEnd w:id="1894"/>
      <w:r>
        <w:rPr>
          <w:rFonts w:hint="cs"/>
          <w:rtl/>
          <w:lang w:eastAsia="he-IL"/>
        </w:rPr>
        <w:t xml:space="preserve">לא רוצים להתחיל את ההליך המשפטי </w:t>
      </w:r>
      <w:r w:rsidR="00A06FE4">
        <w:rPr>
          <w:rFonts w:hint="cs"/>
          <w:rtl/>
          <w:lang w:eastAsia="he-IL"/>
        </w:rPr>
        <w:t>ברגל שמאל ע</w:t>
      </w:r>
      <w:r>
        <w:rPr>
          <w:rFonts w:hint="cs"/>
          <w:rtl/>
          <w:lang w:eastAsia="he-IL"/>
        </w:rPr>
        <w:t>ם הצדדים</w:t>
      </w:r>
      <w:r w:rsidR="00A06FE4">
        <w:rPr>
          <w:rFonts w:hint="cs"/>
          <w:rtl/>
          <w:lang w:eastAsia="he-IL"/>
        </w:rPr>
        <w:t xml:space="preserve">, </w:t>
      </w:r>
      <w:r>
        <w:rPr>
          <w:rFonts w:hint="cs"/>
          <w:rtl/>
          <w:lang w:eastAsia="he-IL"/>
        </w:rPr>
        <w:t>ו</w:t>
      </w:r>
      <w:r w:rsidR="00A06FE4">
        <w:rPr>
          <w:rFonts w:hint="cs"/>
          <w:rtl/>
          <w:lang w:eastAsia="he-IL"/>
        </w:rPr>
        <w:t xml:space="preserve">להטיל </w:t>
      </w:r>
      <w:bookmarkStart w:id="1895" w:name="_ETM_Q1_5120344"/>
      <w:bookmarkEnd w:id="1895"/>
      <w:r w:rsidR="00A06FE4">
        <w:rPr>
          <w:rFonts w:hint="cs"/>
          <w:rtl/>
          <w:lang w:eastAsia="he-IL"/>
        </w:rPr>
        <w:t xml:space="preserve">עליהם הוצאות. אני העליתי בוועדת ההיגוי רעיון של קנס </w:t>
      </w:r>
      <w:proofErr w:type="spellStart"/>
      <w:r w:rsidR="00A06FE4">
        <w:rPr>
          <w:rFonts w:hint="cs"/>
          <w:rtl/>
          <w:lang w:eastAsia="he-IL"/>
        </w:rPr>
        <w:t>מינהלי</w:t>
      </w:r>
      <w:proofErr w:type="spellEnd"/>
      <w:r w:rsidR="00A06FE4">
        <w:rPr>
          <w:rFonts w:hint="cs"/>
          <w:rtl/>
          <w:lang w:eastAsia="he-IL"/>
        </w:rPr>
        <w:t xml:space="preserve">. </w:t>
      </w:r>
      <w:bookmarkStart w:id="1896" w:name="_ETM_Q1_5127672"/>
      <w:bookmarkEnd w:id="1896"/>
      <w:r>
        <w:rPr>
          <w:rFonts w:hint="cs"/>
          <w:rtl/>
          <w:lang w:eastAsia="he-IL"/>
        </w:rPr>
        <w:t>אמרו לי שזה בלתי-</w:t>
      </w:r>
      <w:r w:rsidR="00A06FE4">
        <w:rPr>
          <w:rFonts w:hint="cs"/>
          <w:rtl/>
          <w:lang w:eastAsia="he-IL"/>
        </w:rPr>
        <w:t xml:space="preserve">אפשרי, אבל אני מחפשת רעיון אחר </w:t>
      </w:r>
      <w:bookmarkStart w:id="1897" w:name="_ETM_Q1_5134720"/>
      <w:bookmarkEnd w:id="1897"/>
      <w:r w:rsidR="00A06FE4">
        <w:rPr>
          <w:rFonts w:hint="cs"/>
          <w:rtl/>
          <w:lang w:eastAsia="he-IL"/>
        </w:rPr>
        <w:t>יצירתי</w:t>
      </w:r>
      <w:r>
        <w:rPr>
          <w:rFonts w:hint="cs"/>
          <w:rtl/>
          <w:lang w:eastAsia="he-IL"/>
        </w:rPr>
        <w:t>,</w:t>
      </w:r>
      <w:r w:rsidR="00A06FE4">
        <w:rPr>
          <w:rFonts w:hint="cs"/>
          <w:rtl/>
          <w:lang w:eastAsia="he-IL"/>
        </w:rPr>
        <w:t xml:space="preserve"> שתהיה סנקציה </w:t>
      </w:r>
      <w:proofErr w:type="spellStart"/>
      <w:r w:rsidR="00A06FE4">
        <w:rPr>
          <w:rFonts w:hint="cs"/>
          <w:rtl/>
          <w:lang w:eastAsia="he-IL"/>
        </w:rPr>
        <w:t>מייד</w:t>
      </w:r>
      <w:r>
        <w:rPr>
          <w:rFonts w:hint="cs"/>
          <w:rtl/>
          <w:lang w:eastAsia="he-IL"/>
        </w:rPr>
        <w:t>י</w:t>
      </w:r>
      <w:r w:rsidR="00A06FE4">
        <w:rPr>
          <w:rFonts w:hint="cs"/>
          <w:rtl/>
          <w:lang w:eastAsia="he-IL"/>
        </w:rPr>
        <w:t>ת</w:t>
      </w:r>
      <w:proofErr w:type="spellEnd"/>
      <w:r w:rsidR="00A06FE4">
        <w:rPr>
          <w:rFonts w:hint="cs"/>
          <w:rtl/>
          <w:lang w:eastAsia="he-IL"/>
        </w:rPr>
        <w:t xml:space="preserve"> על זה שאנשים לא מגיעים לפגישה, </w:t>
      </w:r>
      <w:bookmarkStart w:id="1898" w:name="_ETM_Q1_5142849"/>
      <w:bookmarkEnd w:id="1898"/>
      <w:r w:rsidR="00A06FE4">
        <w:rPr>
          <w:rFonts w:hint="cs"/>
          <w:rtl/>
          <w:lang w:eastAsia="he-IL"/>
        </w:rPr>
        <w:t xml:space="preserve">כי החשש שלי </w:t>
      </w:r>
      <w:r>
        <w:rPr>
          <w:rtl/>
          <w:lang w:eastAsia="he-IL"/>
        </w:rPr>
        <w:t>–</w:t>
      </w:r>
      <w:r>
        <w:rPr>
          <w:rFonts w:hint="cs"/>
          <w:rtl/>
          <w:lang w:eastAsia="he-IL"/>
        </w:rPr>
        <w:t xml:space="preserve"> אנחנ</w:t>
      </w:r>
      <w:r w:rsidR="00A06FE4">
        <w:rPr>
          <w:rFonts w:hint="cs"/>
          <w:rtl/>
          <w:lang w:eastAsia="he-IL"/>
        </w:rPr>
        <w:t>ו</w:t>
      </w:r>
      <w:r>
        <w:rPr>
          <w:rFonts w:hint="cs"/>
          <w:rtl/>
          <w:lang w:eastAsia="he-IL"/>
        </w:rPr>
        <w:t xml:space="preserve"> </w:t>
      </w:r>
      <w:r w:rsidR="00A06FE4">
        <w:rPr>
          <w:rFonts w:hint="cs"/>
          <w:rtl/>
          <w:lang w:eastAsia="he-IL"/>
        </w:rPr>
        <w:t>כמעט לא מדבר</w:t>
      </w:r>
      <w:r w:rsidR="00646688">
        <w:rPr>
          <w:rFonts w:hint="cs"/>
          <w:rtl/>
          <w:lang w:eastAsia="he-IL"/>
        </w:rPr>
        <w:t>ים</w:t>
      </w:r>
      <w:r w:rsidR="00A06FE4">
        <w:rPr>
          <w:rFonts w:hint="cs"/>
          <w:rtl/>
          <w:lang w:eastAsia="he-IL"/>
        </w:rPr>
        <w:t xml:space="preserve"> על </w:t>
      </w:r>
      <w:bookmarkStart w:id="1899" w:name="_ETM_Q1_5149141"/>
      <w:bookmarkEnd w:id="1899"/>
      <w:r w:rsidR="00A06FE4">
        <w:rPr>
          <w:rFonts w:hint="cs"/>
          <w:rtl/>
          <w:lang w:eastAsia="he-IL"/>
        </w:rPr>
        <w:t>זה, אבל לא רוצים</w:t>
      </w:r>
      <w:r>
        <w:rPr>
          <w:rFonts w:hint="cs"/>
          <w:rtl/>
          <w:lang w:eastAsia="he-IL"/>
        </w:rPr>
        <w:t xml:space="preserve"> </w:t>
      </w:r>
      <w:r w:rsidR="00A06FE4">
        <w:rPr>
          <w:rFonts w:hint="cs"/>
          <w:rtl/>
          <w:lang w:eastAsia="he-IL"/>
        </w:rPr>
        <w:t xml:space="preserve">לאפשר ניצול לרעה של החוק. אם יש </w:t>
      </w:r>
      <w:bookmarkStart w:id="1900" w:name="_ETM_Q1_5155656"/>
      <w:bookmarkEnd w:id="1900"/>
      <w:r w:rsidR="00A06FE4">
        <w:rPr>
          <w:rFonts w:hint="cs"/>
          <w:rtl/>
          <w:lang w:eastAsia="he-IL"/>
        </w:rPr>
        <w:t>רעיונות ל</w:t>
      </w:r>
      <w:r w:rsidR="008F2D47">
        <w:rPr>
          <w:rFonts w:hint="cs"/>
          <w:rtl/>
          <w:lang w:eastAsia="he-IL"/>
        </w:rPr>
        <w:t>ו</w:t>
      </w:r>
      <w:r w:rsidR="00A06FE4">
        <w:rPr>
          <w:rFonts w:hint="cs"/>
          <w:rtl/>
          <w:lang w:eastAsia="he-IL"/>
        </w:rPr>
        <w:t xml:space="preserve">ועדה איך לתמרץ </w:t>
      </w:r>
      <w:r w:rsidR="008F2D47">
        <w:rPr>
          <w:rFonts w:hint="cs"/>
          <w:rtl/>
          <w:lang w:eastAsia="he-IL"/>
        </w:rPr>
        <w:t xml:space="preserve">צדדים </w:t>
      </w:r>
      <w:bookmarkStart w:id="1901" w:name="_ETM_Q1_5159467"/>
      <w:bookmarkEnd w:id="1901"/>
      <w:r w:rsidR="00A06FE4">
        <w:rPr>
          <w:rFonts w:hint="cs"/>
          <w:rtl/>
          <w:lang w:eastAsia="he-IL"/>
        </w:rPr>
        <w:t xml:space="preserve">בסנקציה שתהיה </w:t>
      </w:r>
      <w:proofErr w:type="spellStart"/>
      <w:r w:rsidR="00A06FE4">
        <w:rPr>
          <w:rFonts w:hint="cs"/>
          <w:rtl/>
          <w:lang w:eastAsia="he-IL"/>
        </w:rPr>
        <w:t>מיידית</w:t>
      </w:r>
      <w:proofErr w:type="spellEnd"/>
      <w:r w:rsidR="00A06FE4">
        <w:rPr>
          <w:rFonts w:hint="cs"/>
          <w:rtl/>
          <w:lang w:eastAsia="he-IL"/>
        </w:rPr>
        <w:t xml:space="preserve"> </w:t>
      </w:r>
      <w:r w:rsidR="00A06FE4">
        <w:rPr>
          <w:rtl/>
          <w:lang w:eastAsia="he-IL"/>
        </w:rPr>
        <w:t>–</w:t>
      </w:r>
      <w:r w:rsidR="00A06FE4">
        <w:rPr>
          <w:rFonts w:hint="cs"/>
          <w:rtl/>
          <w:lang w:eastAsia="he-IL"/>
        </w:rPr>
        <w:t xml:space="preserve"> </w:t>
      </w:r>
      <w:r w:rsidR="008F2D47">
        <w:rPr>
          <w:rFonts w:hint="cs"/>
          <w:rtl/>
          <w:lang w:eastAsia="he-IL"/>
        </w:rPr>
        <w:t xml:space="preserve">לגרום לאנשים להתחיל מחדש את התהליך </w:t>
      </w:r>
      <w:r w:rsidR="008F2D47">
        <w:rPr>
          <w:rtl/>
          <w:lang w:eastAsia="he-IL"/>
        </w:rPr>
        <w:t>–</w:t>
      </w:r>
      <w:r w:rsidR="008F2D47">
        <w:rPr>
          <w:rFonts w:hint="cs"/>
          <w:rtl/>
          <w:lang w:eastAsia="he-IL"/>
        </w:rPr>
        <w:t xml:space="preserve"> זה לפעמים פוגע </w:t>
      </w:r>
      <w:bookmarkStart w:id="1902" w:name="_ETM_Q1_5166498"/>
      <w:bookmarkEnd w:id="1902"/>
      <w:r w:rsidR="008F2D47">
        <w:rPr>
          <w:rFonts w:hint="cs"/>
          <w:rtl/>
          <w:lang w:eastAsia="he-IL"/>
        </w:rPr>
        <w:t xml:space="preserve">בצד </w:t>
      </w:r>
      <w:r w:rsidR="00A06FE4">
        <w:rPr>
          <w:rFonts w:hint="cs"/>
          <w:rtl/>
          <w:lang w:eastAsia="he-IL"/>
        </w:rPr>
        <w:t xml:space="preserve">שכן </w:t>
      </w:r>
      <w:bookmarkStart w:id="1903" w:name="_ETM_Q1_5167072"/>
      <w:bookmarkEnd w:id="1903"/>
      <w:r w:rsidR="00A06FE4">
        <w:rPr>
          <w:rFonts w:hint="cs"/>
          <w:rtl/>
          <w:lang w:eastAsia="he-IL"/>
        </w:rPr>
        <w:t>רוצה. אנחנו קודם כל מדבר</w:t>
      </w:r>
      <w:r w:rsidR="00646688">
        <w:rPr>
          <w:rFonts w:hint="cs"/>
          <w:rtl/>
          <w:lang w:eastAsia="he-IL"/>
        </w:rPr>
        <w:t>ים</w:t>
      </w:r>
      <w:r w:rsidR="00A06FE4">
        <w:rPr>
          <w:rFonts w:hint="cs"/>
          <w:rtl/>
          <w:lang w:eastAsia="he-IL"/>
        </w:rPr>
        <w:t xml:space="preserve"> על מגיש הבקשה, אבל יש </w:t>
      </w:r>
      <w:bookmarkStart w:id="1904" w:name="_ETM_Q1_5173874"/>
      <w:bookmarkEnd w:id="1904"/>
      <w:r w:rsidR="00A06FE4">
        <w:rPr>
          <w:rFonts w:hint="cs"/>
          <w:rtl/>
          <w:lang w:eastAsia="he-IL"/>
        </w:rPr>
        <w:t xml:space="preserve">לנו גם משיב. ייתכן שהמשיב רוצה </w:t>
      </w:r>
      <w:r w:rsidR="008F2D47">
        <w:rPr>
          <w:rFonts w:hint="cs"/>
          <w:rtl/>
          <w:lang w:eastAsia="he-IL"/>
        </w:rPr>
        <w:t>ל</w:t>
      </w:r>
      <w:r w:rsidR="00A06FE4">
        <w:rPr>
          <w:rFonts w:hint="cs"/>
          <w:rtl/>
          <w:lang w:eastAsia="he-IL"/>
        </w:rPr>
        <w:t xml:space="preserve">פנות לערכאות שיפוטיות וכך </w:t>
      </w:r>
      <w:bookmarkStart w:id="1905" w:name="_ETM_Q1_5182079"/>
      <w:bookmarkEnd w:id="1905"/>
      <w:r w:rsidR="00A06FE4">
        <w:rPr>
          <w:rFonts w:hint="cs"/>
          <w:rtl/>
          <w:lang w:eastAsia="he-IL"/>
        </w:rPr>
        <w:t>מגיש הבקשה יכול לסכל את זכותו בתרגיל</w:t>
      </w:r>
      <w:r w:rsidR="008F2D47">
        <w:rPr>
          <w:rFonts w:hint="cs"/>
          <w:rtl/>
          <w:lang w:eastAsia="he-IL"/>
        </w:rPr>
        <w:t xml:space="preserve"> מתחכם</w:t>
      </w:r>
      <w:r w:rsidR="00A06FE4">
        <w:rPr>
          <w:rFonts w:hint="cs"/>
          <w:rtl/>
          <w:lang w:eastAsia="he-IL"/>
        </w:rPr>
        <w:t xml:space="preserve">, </w:t>
      </w:r>
      <w:r w:rsidR="008F2D47">
        <w:rPr>
          <w:rFonts w:hint="cs"/>
          <w:rtl/>
          <w:lang w:eastAsia="he-IL"/>
        </w:rPr>
        <w:t>מ</w:t>
      </w:r>
      <w:r w:rsidR="00A06FE4">
        <w:rPr>
          <w:rFonts w:hint="cs"/>
          <w:rtl/>
          <w:lang w:eastAsia="he-IL"/>
        </w:rPr>
        <w:t xml:space="preserve">לפנות לערכאות. הייתי </w:t>
      </w:r>
      <w:bookmarkStart w:id="1906" w:name="_ETM_Q1_5190817"/>
      <w:bookmarkEnd w:id="1906"/>
      <w:r w:rsidR="00A06FE4">
        <w:rPr>
          <w:rFonts w:hint="cs"/>
          <w:rtl/>
          <w:lang w:eastAsia="he-IL"/>
        </w:rPr>
        <w:t>רוצה שהשופט</w:t>
      </w:r>
      <w:r w:rsidR="00646688">
        <w:rPr>
          <w:rFonts w:hint="cs"/>
          <w:rtl/>
          <w:lang w:eastAsia="he-IL"/>
        </w:rPr>
        <w:t>ים</w:t>
      </w:r>
      <w:r w:rsidR="00A06FE4">
        <w:rPr>
          <w:rFonts w:hint="cs"/>
          <w:rtl/>
          <w:lang w:eastAsia="he-IL"/>
        </w:rPr>
        <w:t xml:space="preserve"> יירתמו לטובת העניין.</w:t>
      </w:r>
    </w:p>
    <w:p w:rsidR="00A06FE4" w:rsidRDefault="00A06FE4" w:rsidP="00A06FE4">
      <w:pPr>
        <w:rPr>
          <w:rtl/>
          <w:lang w:eastAsia="he-IL"/>
        </w:rPr>
      </w:pPr>
      <w:bookmarkStart w:id="1907" w:name="_ETM_Q1_5196850"/>
      <w:bookmarkStart w:id="1908" w:name="_ETM_Q1_5196949"/>
      <w:bookmarkEnd w:id="1907"/>
      <w:bookmarkEnd w:id="1908"/>
    </w:p>
    <w:p w:rsidR="00A06FE4" w:rsidRDefault="00A06FE4" w:rsidP="00A06FE4">
      <w:pPr>
        <w:pStyle w:val="af6"/>
        <w:keepNext/>
        <w:rPr>
          <w:rtl/>
        </w:rPr>
      </w:pPr>
      <w:bookmarkStart w:id="1909" w:name="ET_yor_5292_194"/>
      <w:r w:rsidRPr="00A06FE4">
        <w:rPr>
          <w:rStyle w:val="TagStyle"/>
          <w:rtl/>
        </w:rPr>
        <w:t xml:space="preserve"> &lt;&lt; </w:t>
      </w:r>
      <w:proofErr w:type="spellStart"/>
      <w:r w:rsidRPr="00A06FE4">
        <w:rPr>
          <w:rStyle w:val="TagStyle"/>
          <w:rtl/>
        </w:rPr>
        <w:t>יור</w:t>
      </w:r>
      <w:proofErr w:type="spellEnd"/>
      <w:r w:rsidRPr="00A06FE4">
        <w:rPr>
          <w:rStyle w:val="TagStyle"/>
          <w:rtl/>
        </w:rPr>
        <w:t xml:space="preserve"> &gt;&gt; </w:t>
      </w:r>
      <w:r>
        <w:rPr>
          <w:rtl/>
        </w:rPr>
        <w:t>היו"ר אוסאמה סעדי:</w:t>
      </w:r>
      <w:r w:rsidRPr="00A06FE4">
        <w:rPr>
          <w:rStyle w:val="TagStyle"/>
          <w:rtl/>
        </w:rPr>
        <w:t xml:space="preserve"> &lt;&lt; </w:t>
      </w:r>
      <w:proofErr w:type="spellStart"/>
      <w:r w:rsidRPr="00A06FE4">
        <w:rPr>
          <w:rStyle w:val="TagStyle"/>
          <w:rtl/>
        </w:rPr>
        <w:t>יור</w:t>
      </w:r>
      <w:proofErr w:type="spellEnd"/>
      <w:r w:rsidRPr="00A06FE4">
        <w:rPr>
          <w:rStyle w:val="TagStyle"/>
          <w:rtl/>
        </w:rPr>
        <w:t xml:space="preserve"> &gt;&gt;</w:t>
      </w:r>
      <w:r>
        <w:rPr>
          <w:rtl/>
        </w:rPr>
        <w:t xml:space="preserve">   </w:t>
      </w:r>
      <w:bookmarkEnd w:id="1909"/>
    </w:p>
    <w:p w:rsidR="00A06FE4" w:rsidRDefault="00A06FE4" w:rsidP="00A06FE4">
      <w:pPr>
        <w:pStyle w:val="KeepWithNext"/>
        <w:rPr>
          <w:rtl/>
          <w:lang w:eastAsia="he-IL"/>
        </w:rPr>
      </w:pPr>
    </w:p>
    <w:p w:rsidR="00A06FE4" w:rsidRDefault="008F2D47" w:rsidP="008F2D47">
      <w:pPr>
        <w:rPr>
          <w:rtl/>
          <w:lang w:eastAsia="he-IL"/>
        </w:rPr>
      </w:pPr>
      <w:bookmarkStart w:id="1910" w:name="_ETM_Q1_5197652"/>
      <w:bookmarkEnd w:id="1910"/>
      <w:r>
        <w:rPr>
          <w:rFonts w:hint="cs"/>
          <w:rtl/>
          <w:lang w:eastAsia="he-IL"/>
        </w:rPr>
        <w:t xml:space="preserve">תודה. </w:t>
      </w:r>
      <w:r w:rsidR="00A06FE4">
        <w:rPr>
          <w:rFonts w:hint="cs"/>
          <w:rtl/>
          <w:lang w:eastAsia="he-IL"/>
        </w:rPr>
        <w:t>עו"ד רו</w:t>
      </w:r>
      <w:r>
        <w:rPr>
          <w:rFonts w:hint="cs"/>
          <w:rtl/>
          <w:lang w:eastAsia="he-IL"/>
        </w:rPr>
        <w:t>ני</w:t>
      </w:r>
      <w:r w:rsidR="00A06FE4">
        <w:rPr>
          <w:rFonts w:hint="cs"/>
          <w:rtl/>
          <w:lang w:eastAsia="he-IL"/>
        </w:rPr>
        <w:t xml:space="preserve"> עזרא, לשכת עורכי הדין.</w:t>
      </w:r>
    </w:p>
    <w:p w:rsidR="00A06FE4" w:rsidRDefault="00A06FE4" w:rsidP="00A06FE4">
      <w:pPr>
        <w:rPr>
          <w:rtl/>
          <w:lang w:eastAsia="he-IL"/>
        </w:rPr>
      </w:pPr>
      <w:bookmarkStart w:id="1911" w:name="_ETM_Q1_5201749"/>
      <w:bookmarkStart w:id="1912" w:name="_ETM_Q1_5201843"/>
      <w:bookmarkStart w:id="1913" w:name="_ETM_Q1_5202171"/>
      <w:bookmarkStart w:id="1914" w:name="_ETM_Q1_5202249"/>
      <w:bookmarkStart w:id="1915" w:name="_ETM_Q1_5208483"/>
      <w:bookmarkEnd w:id="1911"/>
      <w:bookmarkEnd w:id="1912"/>
      <w:bookmarkEnd w:id="1913"/>
      <w:bookmarkEnd w:id="1914"/>
      <w:bookmarkEnd w:id="1915"/>
    </w:p>
    <w:p w:rsidR="00A06FE4" w:rsidRDefault="00A06FE4" w:rsidP="00A06FE4">
      <w:pPr>
        <w:pStyle w:val="af9"/>
        <w:keepNext/>
        <w:rPr>
          <w:rtl/>
          <w:lang w:eastAsia="he-IL"/>
        </w:rPr>
      </w:pPr>
      <w:bookmarkStart w:id="1916" w:name="ET_guest_868598_195"/>
      <w:r w:rsidRPr="00A06FE4">
        <w:rPr>
          <w:rStyle w:val="TagStyle"/>
          <w:rtl/>
        </w:rPr>
        <w:t xml:space="preserve"> &lt;&lt; אורח &gt;&gt; </w:t>
      </w:r>
      <w:r>
        <w:rPr>
          <w:rtl/>
          <w:lang w:eastAsia="he-IL"/>
        </w:rPr>
        <w:t>רוני עזרא:</w:t>
      </w:r>
      <w:r w:rsidRPr="00A06FE4">
        <w:rPr>
          <w:rStyle w:val="TagStyle"/>
          <w:rtl/>
        </w:rPr>
        <w:t xml:space="preserve"> &lt;&lt; אורח &gt;&gt;</w:t>
      </w:r>
      <w:r>
        <w:rPr>
          <w:rtl/>
          <w:lang w:eastAsia="he-IL"/>
        </w:rPr>
        <w:t xml:space="preserve">   </w:t>
      </w:r>
      <w:bookmarkEnd w:id="1916"/>
    </w:p>
    <w:p w:rsidR="00A06FE4" w:rsidRDefault="00A06FE4" w:rsidP="00A06FE4">
      <w:pPr>
        <w:pStyle w:val="KeepWithNext"/>
        <w:rPr>
          <w:rtl/>
          <w:lang w:eastAsia="he-IL"/>
        </w:rPr>
      </w:pPr>
    </w:p>
    <w:p w:rsidR="008F2D47" w:rsidRDefault="008F2D47" w:rsidP="00A06FE4">
      <w:pPr>
        <w:rPr>
          <w:rtl/>
          <w:lang w:eastAsia="he-IL"/>
        </w:rPr>
      </w:pPr>
      <w:bookmarkStart w:id="1917" w:name="_ETM_Q1_5209080"/>
      <w:bookmarkStart w:id="1918" w:name="_ETM_Q1_5209151"/>
      <w:bookmarkEnd w:id="1917"/>
      <w:bookmarkEnd w:id="1918"/>
      <w:r>
        <w:rPr>
          <w:rFonts w:hint="cs"/>
          <w:rtl/>
          <w:lang w:eastAsia="he-IL"/>
        </w:rPr>
        <w:t xml:space="preserve">תודה. אני רוצה להתייחס לסעד הזמני, כי </w:t>
      </w:r>
      <w:bookmarkStart w:id="1919" w:name="_ETM_Q1_5205725"/>
      <w:bookmarkEnd w:id="1919"/>
      <w:r>
        <w:rPr>
          <w:rFonts w:hint="cs"/>
          <w:rtl/>
          <w:lang w:eastAsia="he-IL"/>
        </w:rPr>
        <w:t xml:space="preserve">אני מהשטח. החלטות השופטים - </w:t>
      </w:r>
      <w:r w:rsidR="00A06FE4">
        <w:rPr>
          <w:rFonts w:hint="cs"/>
          <w:rtl/>
          <w:lang w:eastAsia="he-IL"/>
        </w:rPr>
        <w:t xml:space="preserve">לאחר </w:t>
      </w:r>
      <w:bookmarkStart w:id="1920" w:name="_ETM_Q1_5209696"/>
      <w:bookmarkEnd w:id="1920"/>
      <w:r w:rsidR="00A06FE4">
        <w:rPr>
          <w:rFonts w:hint="cs"/>
          <w:rtl/>
          <w:lang w:eastAsia="he-IL"/>
        </w:rPr>
        <w:t xml:space="preserve">סיום עיכוב ההליכים </w:t>
      </w:r>
      <w:r w:rsidR="00A06FE4">
        <w:rPr>
          <w:rtl/>
          <w:lang w:eastAsia="he-IL"/>
        </w:rPr>
        <w:t>–</w:t>
      </w:r>
      <w:r w:rsidR="00A06FE4">
        <w:rPr>
          <w:rFonts w:hint="cs"/>
          <w:rtl/>
          <w:lang w:eastAsia="he-IL"/>
        </w:rPr>
        <w:t xml:space="preserve"> התיק נסגר. </w:t>
      </w:r>
      <w:r>
        <w:rPr>
          <w:rFonts w:hint="cs"/>
          <w:rtl/>
          <w:lang w:eastAsia="he-IL"/>
        </w:rPr>
        <w:t>כך כתוב.</w:t>
      </w:r>
    </w:p>
    <w:p w:rsidR="008F2D47" w:rsidRDefault="008F2D47" w:rsidP="00A06FE4">
      <w:pPr>
        <w:rPr>
          <w:rtl/>
          <w:lang w:eastAsia="he-IL"/>
        </w:rPr>
      </w:pPr>
      <w:bookmarkStart w:id="1921" w:name="_ETM_Q1_5215166"/>
      <w:bookmarkStart w:id="1922" w:name="_ETM_Q1_5215252"/>
      <w:bookmarkEnd w:id="1921"/>
      <w:bookmarkEnd w:id="1922"/>
    </w:p>
    <w:p w:rsidR="00A06FE4" w:rsidRDefault="00A06FE4" w:rsidP="008F2D47">
      <w:pPr>
        <w:rPr>
          <w:rtl/>
          <w:lang w:eastAsia="he-IL"/>
        </w:rPr>
      </w:pPr>
      <w:bookmarkStart w:id="1923" w:name="_ETM_Q1_5215334"/>
      <w:bookmarkStart w:id="1924" w:name="_ETM_Q1_5215390"/>
      <w:bookmarkEnd w:id="1923"/>
      <w:bookmarkEnd w:id="1924"/>
      <w:r>
        <w:rPr>
          <w:rFonts w:hint="cs"/>
          <w:rtl/>
          <w:lang w:eastAsia="he-IL"/>
        </w:rPr>
        <w:t xml:space="preserve">לגבי הסעד הזמני עם </w:t>
      </w:r>
      <w:bookmarkStart w:id="1925" w:name="_ETM_Q1_5217373"/>
      <w:bookmarkEnd w:id="1925"/>
      <w:r w:rsidR="008F2D47">
        <w:rPr>
          <w:rFonts w:hint="cs"/>
          <w:rtl/>
          <w:lang w:eastAsia="he-IL"/>
        </w:rPr>
        <w:t>חמשת ה</w:t>
      </w:r>
      <w:r>
        <w:rPr>
          <w:rFonts w:hint="cs"/>
          <w:rtl/>
          <w:lang w:eastAsia="he-IL"/>
        </w:rPr>
        <w:t xml:space="preserve">חודשים </w:t>
      </w:r>
      <w:r>
        <w:rPr>
          <w:rtl/>
          <w:lang w:eastAsia="he-IL"/>
        </w:rPr>
        <w:t>–</w:t>
      </w:r>
      <w:r>
        <w:rPr>
          <w:rFonts w:hint="cs"/>
          <w:rtl/>
          <w:lang w:eastAsia="he-IL"/>
        </w:rPr>
        <w:t xml:space="preserve"> אני שואל את יעקב כי לא מצליח </w:t>
      </w:r>
      <w:bookmarkStart w:id="1926" w:name="_ETM_Q1_5222421"/>
      <w:bookmarkEnd w:id="1926"/>
      <w:r>
        <w:rPr>
          <w:rFonts w:hint="cs"/>
          <w:rtl/>
          <w:lang w:eastAsia="he-IL"/>
        </w:rPr>
        <w:t xml:space="preserve">להבין, בשתי השורות האחרונות: </w:t>
      </w:r>
      <w:r w:rsidR="008F2D47" w:rsidRPr="008F2D47">
        <w:rPr>
          <w:rtl/>
          <w:lang w:eastAsia="he-IL"/>
        </w:rPr>
        <w:t>לאחר שהוגשו כתבי בי-די</w:t>
      </w:r>
      <w:r w:rsidR="008F2D47">
        <w:rPr>
          <w:rtl/>
          <w:lang w:eastAsia="he-IL"/>
        </w:rPr>
        <w:t>ן לפי סעיף 4, החלטה בעניין הצו,</w:t>
      </w:r>
      <w:r w:rsidR="008F2D47">
        <w:rPr>
          <w:rFonts w:hint="cs"/>
          <w:rtl/>
          <w:lang w:eastAsia="he-IL"/>
        </w:rPr>
        <w:t xml:space="preserve"> </w:t>
      </w:r>
      <w:r w:rsidR="008F2D47" w:rsidRPr="008F2D47">
        <w:rPr>
          <w:rtl/>
          <w:lang w:eastAsia="he-IL"/>
        </w:rPr>
        <w:t xml:space="preserve">לפני תום התקופה כאמור, יעמוד הצו בתוקף עד למתן ההחלטה.  </w:t>
      </w:r>
    </w:p>
    <w:p w:rsidR="00A06FE4" w:rsidRDefault="00A06FE4" w:rsidP="00A06FE4">
      <w:pPr>
        <w:rPr>
          <w:rtl/>
          <w:lang w:eastAsia="he-IL"/>
        </w:rPr>
      </w:pPr>
      <w:bookmarkStart w:id="1927" w:name="_ETM_Q1_5227921"/>
      <w:bookmarkStart w:id="1928" w:name="_ETM_Q1_5227983"/>
      <w:bookmarkStart w:id="1929" w:name="_ETM_Q1_5228046"/>
      <w:bookmarkStart w:id="1930" w:name="_ETM_Q1_5228108"/>
      <w:bookmarkStart w:id="1931" w:name="_ETM_Q1_5229842"/>
      <w:bookmarkEnd w:id="1927"/>
      <w:bookmarkEnd w:id="1928"/>
      <w:bookmarkEnd w:id="1929"/>
      <w:bookmarkEnd w:id="1930"/>
      <w:bookmarkEnd w:id="1931"/>
    </w:p>
    <w:p w:rsidR="00676BBF" w:rsidRDefault="00676BBF" w:rsidP="00A06FE4">
      <w:pPr>
        <w:rPr>
          <w:rtl/>
          <w:lang w:eastAsia="he-IL"/>
        </w:rPr>
      </w:pPr>
      <w:r>
        <w:rPr>
          <w:rFonts w:hint="cs"/>
          <w:rtl/>
          <w:lang w:eastAsia="he-IL"/>
        </w:rPr>
        <w:t>עד</w:t>
      </w:r>
      <w:bookmarkStart w:id="1932" w:name="_ETM_Q1_5231108"/>
      <w:bookmarkEnd w:id="1932"/>
      <w:r>
        <w:rPr>
          <w:rFonts w:hint="cs"/>
          <w:rtl/>
          <w:lang w:eastAsia="he-IL"/>
        </w:rPr>
        <w:t xml:space="preserve"> איזו החלטה? שיבהירו את זה. </w:t>
      </w:r>
      <w:bookmarkStart w:id="1933" w:name="_ETM_Q1_5236561"/>
      <w:bookmarkEnd w:id="1933"/>
      <w:r>
        <w:rPr>
          <w:rFonts w:hint="cs"/>
          <w:rtl/>
          <w:lang w:eastAsia="he-IL"/>
        </w:rPr>
        <w:t>אחרת נידיין על זה, וזה יהיה מיותר.</w:t>
      </w:r>
    </w:p>
    <w:p w:rsidR="00676BBF" w:rsidRDefault="00676BBF" w:rsidP="00A06FE4">
      <w:pPr>
        <w:rPr>
          <w:rtl/>
          <w:lang w:eastAsia="he-IL"/>
        </w:rPr>
      </w:pPr>
      <w:bookmarkStart w:id="1934" w:name="_ETM_Q1_5241312"/>
      <w:bookmarkStart w:id="1935" w:name="_ETM_Q1_5241374"/>
      <w:bookmarkEnd w:id="1934"/>
      <w:bookmarkEnd w:id="1935"/>
    </w:p>
    <w:p w:rsidR="00676BBF" w:rsidRDefault="00676BBF" w:rsidP="008F2D47">
      <w:pPr>
        <w:rPr>
          <w:rtl/>
          <w:lang w:eastAsia="he-IL"/>
        </w:rPr>
      </w:pPr>
      <w:bookmarkStart w:id="1936" w:name="_ETM_Q1_5241452"/>
      <w:bookmarkStart w:id="1937" w:name="_ETM_Q1_5241515"/>
      <w:bookmarkEnd w:id="1936"/>
      <w:bookmarkEnd w:id="1937"/>
      <w:r>
        <w:rPr>
          <w:rFonts w:hint="cs"/>
          <w:rtl/>
          <w:lang w:eastAsia="he-IL"/>
        </w:rPr>
        <w:t xml:space="preserve">שנית, לגבי חמשת החודשים, </w:t>
      </w:r>
      <w:bookmarkStart w:id="1938" w:name="_ETM_Q1_5244608"/>
      <w:bookmarkEnd w:id="1938"/>
      <w:r>
        <w:rPr>
          <w:rFonts w:hint="cs"/>
          <w:rtl/>
          <w:lang w:eastAsia="he-IL"/>
        </w:rPr>
        <w:t>אפשר לפתור את זה</w:t>
      </w:r>
      <w:r w:rsidR="008F2D47">
        <w:rPr>
          <w:rFonts w:hint="cs"/>
          <w:rtl/>
          <w:lang w:eastAsia="he-IL"/>
        </w:rPr>
        <w:t>,</w:t>
      </w:r>
      <w:r>
        <w:rPr>
          <w:rFonts w:hint="cs"/>
          <w:rtl/>
          <w:lang w:eastAsia="he-IL"/>
        </w:rPr>
        <w:t xml:space="preserve"> ו</w:t>
      </w:r>
      <w:r w:rsidR="008F2D47">
        <w:rPr>
          <w:rFonts w:hint="cs"/>
          <w:rtl/>
          <w:lang w:eastAsia="he-IL"/>
        </w:rPr>
        <w:t>ל</w:t>
      </w:r>
      <w:r>
        <w:rPr>
          <w:rFonts w:hint="cs"/>
          <w:rtl/>
          <w:lang w:eastAsia="he-IL"/>
        </w:rPr>
        <w:t>כתוב שבית משפט מוסמך להא</w:t>
      </w:r>
      <w:r w:rsidR="008F2D47">
        <w:rPr>
          <w:rFonts w:hint="cs"/>
          <w:rtl/>
          <w:lang w:eastAsia="he-IL"/>
        </w:rPr>
        <w:t>ריך</w:t>
      </w:r>
      <w:r>
        <w:rPr>
          <w:rFonts w:hint="cs"/>
          <w:rtl/>
          <w:lang w:eastAsia="he-IL"/>
        </w:rPr>
        <w:t xml:space="preserve"> את </w:t>
      </w:r>
      <w:bookmarkStart w:id="1939" w:name="_ETM_Q1_5251875"/>
      <w:bookmarkEnd w:id="1939"/>
      <w:r w:rsidR="008F2D47">
        <w:rPr>
          <w:rFonts w:hint="cs"/>
          <w:rtl/>
          <w:lang w:eastAsia="he-IL"/>
        </w:rPr>
        <w:t>הצו בנסיבות מתאימות, ואז אם</w:t>
      </w:r>
      <w:r>
        <w:rPr>
          <w:rFonts w:hint="cs"/>
          <w:rtl/>
          <w:lang w:eastAsia="he-IL"/>
        </w:rPr>
        <w:t xml:space="preserve">, למשל, עיכוב ההליכים הוא </w:t>
      </w:r>
      <w:bookmarkStart w:id="1940" w:name="_ETM_Q1_5259384"/>
      <w:bookmarkEnd w:id="1940"/>
      <w:r>
        <w:rPr>
          <w:rFonts w:hint="cs"/>
          <w:rtl/>
          <w:lang w:eastAsia="he-IL"/>
        </w:rPr>
        <w:t xml:space="preserve">יותר מחמישה חודשים, </w:t>
      </w:r>
      <w:r w:rsidR="008F2D47">
        <w:rPr>
          <w:rFonts w:hint="cs"/>
          <w:rtl/>
          <w:lang w:eastAsia="he-IL"/>
        </w:rPr>
        <w:t xml:space="preserve">שלא יהיה </w:t>
      </w:r>
      <w:bookmarkStart w:id="1941" w:name="_ETM_Q1_5259328"/>
      <w:bookmarkEnd w:id="1941"/>
      <w:r w:rsidR="008F2D47">
        <w:rPr>
          <w:rFonts w:hint="cs"/>
          <w:rtl/>
          <w:lang w:eastAsia="he-IL"/>
        </w:rPr>
        <w:t xml:space="preserve">מצב שהמצב יפקע - </w:t>
      </w:r>
      <w:r>
        <w:rPr>
          <w:rFonts w:hint="cs"/>
          <w:rtl/>
          <w:lang w:eastAsia="he-IL"/>
        </w:rPr>
        <w:t xml:space="preserve">זו ההזדמנות שמישהו יגיש בקשה והשופט יכול </w:t>
      </w:r>
      <w:bookmarkStart w:id="1942" w:name="_ETM_Q1_5267654"/>
      <w:bookmarkEnd w:id="1942"/>
      <w:r>
        <w:rPr>
          <w:rFonts w:hint="cs"/>
          <w:rtl/>
          <w:lang w:eastAsia="he-IL"/>
        </w:rPr>
        <w:t>להא</w:t>
      </w:r>
      <w:r w:rsidR="008F2D47">
        <w:rPr>
          <w:rFonts w:hint="cs"/>
          <w:rtl/>
          <w:lang w:eastAsia="he-IL"/>
        </w:rPr>
        <w:t>ריך</w:t>
      </w:r>
      <w:r>
        <w:rPr>
          <w:rFonts w:hint="cs"/>
          <w:rtl/>
          <w:lang w:eastAsia="he-IL"/>
        </w:rPr>
        <w:t xml:space="preserve"> את הצו.</w:t>
      </w:r>
    </w:p>
    <w:p w:rsidR="00676BBF" w:rsidRDefault="00676BBF" w:rsidP="00A06FE4">
      <w:pPr>
        <w:rPr>
          <w:rtl/>
          <w:lang w:eastAsia="he-IL"/>
        </w:rPr>
      </w:pPr>
      <w:bookmarkStart w:id="1943" w:name="_ETM_Q1_5270124"/>
      <w:bookmarkStart w:id="1944" w:name="_ETM_Q1_5270202"/>
      <w:bookmarkEnd w:id="1943"/>
      <w:bookmarkEnd w:id="1944"/>
    </w:p>
    <w:p w:rsidR="00676BBF" w:rsidRDefault="00676BBF" w:rsidP="00676BBF">
      <w:pPr>
        <w:pStyle w:val="af6"/>
        <w:keepNext/>
        <w:rPr>
          <w:rtl/>
        </w:rPr>
      </w:pPr>
      <w:bookmarkStart w:id="1945" w:name="ET_yor_5292_196"/>
      <w:r w:rsidRPr="00676BBF">
        <w:rPr>
          <w:rStyle w:val="TagStyle"/>
          <w:rtl/>
        </w:rPr>
        <w:t xml:space="preserve"> &lt;&lt; </w:t>
      </w:r>
      <w:proofErr w:type="spellStart"/>
      <w:r w:rsidRPr="00676BBF">
        <w:rPr>
          <w:rStyle w:val="TagStyle"/>
          <w:rtl/>
        </w:rPr>
        <w:t>יור</w:t>
      </w:r>
      <w:proofErr w:type="spellEnd"/>
      <w:r w:rsidRPr="00676BBF">
        <w:rPr>
          <w:rStyle w:val="TagStyle"/>
          <w:rtl/>
        </w:rPr>
        <w:t xml:space="preserve"> &gt;&gt; </w:t>
      </w:r>
      <w:r>
        <w:rPr>
          <w:rtl/>
        </w:rPr>
        <w:t>היו"ר אוסאמה סעדי:</w:t>
      </w:r>
      <w:r w:rsidRPr="00676BBF">
        <w:rPr>
          <w:rStyle w:val="TagStyle"/>
          <w:rtl/>
        </w:rPr>
        <w:t xml:space="preserve"> &lt;&lt; </w:t>
      </w:r>
      <w:proofErr w:type="spellStart"/>
      <w:r w:rsidRPr="00676BBF">
        <w:rPr>
          <w:rStyle w:val="TagStyle"/>
          <w:rtl/>
        </w:rPr>
        <w:t>יור</w:t>
      </w:r>
      <w:proofErr w:type="spellEnd"/>
      <w:r w:rsidRPr="00676BBF">
        <w:rPr>
          <w:rStyle w:val="TagStyle"/>
          <w:rtl/>
        </w:rPr>
        <w:t xml:space="preserve"> &gt;&gt;</w:t>
      </w:r>
      <w:r>
        <w:rPr>
          <w:rtl/>
        </w:rPr>
        <w:t xml:space="preserve">   </w:t>
      </w:r>
      <w:bookmarkEnd w:id="1945"/>
    </w:p>
    <w:p w:rsidR="00676BBF" w:rsidRDefault="00676BBF" w:rsidP="00676BBF">
      <w:pPr>
        <w:pStyle w:val="KeepWithNext"/>
        <w:rPr>
          <w:rtl/>
          <w:lang w:eastAsia="he-IL"/>
        </w:rPr>
      </w:pPr>
    </w:p>
    <w:p w:rsidR="00676BBF" w:rsidRDefault="00676BBF" w:rsidP="00676BBF">
      <w:pPr>
        <w:rPr>
          <w:rtl/>
          <w:lang w:eastAsia="he-IL"/>
        </w:rPr>
      </w:pPr>
      <w:r>
        <w:rPr>
          <w:rFonts w:hint="cs"/>
          <w:rtl/>
          <w:lang w:eastAsia="he-IL"/>
        </w:rPr>
        <w:t>זה</w:t>
      </w:r>
      <w:bookmarkStart w:id="1946" w:name="_ETM_Q1_5270999"/>
      <w:bookmarkEnd w:id="1946"/>
      <w:r>
        <w:rPr>
          <w:rFonts w:hint="cs"/>
          <w:rtl/>
          <w:lang w:eastAsia="he-IL"/>
        </w:rPr>
        <w:t xml:space="preserve"> כתוב. אבל נשמע את יעקב.</w:t>
      </w:r>
    </w:p>
    <w:p w:rsidR="00676BBF" w:rsidRDefault="00676BBF" w:rsidP="00676BBF">
      <w:pPr>
        <w:rPr>
          <w:rtl/>
          <w:lang w:eastAsia="he-IL"/>
        </w:rPr>
      </w:pPr>
      <w:bookmarkStart w:id="1947" w:name="_ETM_Q1_5276828"/>
      <w:bookmarkStart w:id="1948" w:name="_ETM_Q1_5276890"/>
      <w:bookmarkStart w:id="1949" w:name="_ETM_Q1_5277546"/>
      <w:bookmarkEnd w:id="1947"/>
      <w:bookmarkEnd w:id="1948"/>
      <w:bookmarkEnd w:id="1949"/>
    </w:p>
    <w:p w:rsidR="00676BBF" w:rsidRDefault="00676BBF" w:rsidP="00676BBF">
      <w:pPr>
        <w:pStyle w:val="a4"/>
        <w:keepNext/>
        <w:rPr>
          <w:rtl/>
        </w:rPr>
      </w:pPr>
      <w:bookmarkStart w:id="1950" w:name="ET_speaker_יעקב_פרידברג_197"/>
      <w:r w:rsidRPr="00676BBF">
        <w:rPr>
          <w:rStyle w:val="TagStyle"/>
          <w:rtl/>
        </w:rPr>
        <w:t xml:space="preserve"> &lt;&lt; דובר &gt;&gt; </w:t>
      </w:r>
      <w:r>
        <w:rPr>
          <w:rtl/>
        </w:rPr>
        <w:t xml:space="preserve">יעקב </w:t>
      </w:r>
      <w:proofErr w:type="spellStart"/>
      <w:r>
        <w:rPr>
          <w:rtl/>
        </w:rPr>
        <w:t>פרידברג</w:t>
      </w:r>
      <w:proofErr w:type="spellEnd"/>
      <w:r>
        <w:rPr>
          <w:rtl/>
        </w:rPr>
        <w:t>:</w:t>
      </w:r>
      <w:r w:rsidRPr="00676BBF">
        <w:rPr>
          <w:rStyle w:val="TagStyle"/>
          <w:rtl/>
        </w:rPr>
        <w:t xml:space="preserve"> &lt;&lt; דובר &gt;&gt;</w:t>
      </w:r>
      <w:r>
        <w:rPr>
          <w:rtl/>
        </w:rPr>
        <w:t xml:space="preserve">   </w:t>
      </w:r>
      <w:bookmarkEnd w:id="1950"/>
    </w:p>
    <w:p w:rsidR="00676BBF" w:rsidRDefault="00676BBF" w:rsidP="00676BBF">
      <w:pPr>
        <w:pStyle w:val="KeepWithNext"/>
        <w:rPr>
          <w:rtl/>
          <w:lang w:eastAsia="he-IL"/>
        </w:rPr>
      </w:pPr>
    </w:p>
    <w:p w:rsidR="00A871C2" w:rsidRDefault="00676BBF" w:rsidP="00A871C2">
      <w:pPr>
        <w:rPr>
          <w:rtl/>
          <w:lang w:eastAsia="he-IL"/>
        </w:rPr>
      </w:pPr>
      <w:bookmarkStart w:id="1951" w:name="_ETM_Q1_5278140"/>
      <w:bookmarkStart w:id="1952" w:name="_ETM_Q1_5278202"/>
      <w:bookmarkEnd w:id="1951"/>
      <w:bookmarkEnd w:id="1952"/>
      <w:r>
        <w:rPr>
          <w:rFonts w:hint="cs"/>
          <w:rtl/>
          <w:lang w:eastAsia="he-IL"/>
        </w:rPr>
        <w:t xml:space="preserve">בעיניי הנוסח </w:t>
      </w:r>
      <w:r w:rsidR="00646688">
        <w:rPr>
          <w:rFonts w:hint="cs"/>
          <w:rtl/>
          <w:lang w:eastAsia="he-IL"/>
        </w:rPr>
        <w:t>מאוד</w:t>
      </w:r>
      <w:r>
        <w:rPr>
          <w:rFonts w:hint="cs"/>
          <w:rtl/>
          <w:lang w:eastAsia="he-IL"/>
        </w:rPr>
        <w:t xml:space="preserve"> </w:t>
      </w:r>
      <w:bookmarkStart w:id="1953" w:name="_ETM_Q1_5280077"/>
      <w:bookmarkEnd w:id="1953"/>
      <w:r>
        <w:rPr>
          <w:rFonts w:hint="cs"/>
          <w:rtl/>
          <w:lang w:eastAsia="he-IL"/>
        </w:rPr>
        <w:t xml:space="preserve">ברור: </w:t>
      </w:r>
      <w:r w:rsidR="00A871C2" w:rsidRPr="00A871C2">
        <w:rPr>
          <w:rtl/>
          <w:lang w:eastAsia="he-IL"/>
        </w:rPr>
        <w:t>ואולם, נתנה הערכאה השיפוטית שנקבעה כמוסמכת לדון בתובענה העיקרית, לאחר שהוגשו כתבי בי</w:t>
      </w:r>
      <w:r w:rsidR="00A871C2">
        <w:rPr>
          <w:rFonts w:hint="cs"/>
          <w:rtl/>
          <w:lang w:eastAsia="he-IL"/>
        </w:rPr>
        <w:t>ת</w:t>
      </w:r>
      <w:r w:rsidR="00A871C2">
        <w:rPr>
          <w:rtl/>
          <w:lang w:eastAsia="he-IL"/>
        </w:rPr>
        <w:t>-דין לפי סעיף 4</w:t>
      </w:r>
      <w:r w:rsidR="00A871C2">
        <w:rPr>
          <w:rFonts w:hint="cs"/>
          <w:rtl/>
          <w:lang w:eastAsia="he-IL"/>
        </w:rPr>
        <w:t xml:space="preserve"> - כלומר הוגש </w:t>
      </w:r>
      <w:proofErr w:type="spellStart"/>
      <w:r w:rsidR="00A871C2">
        <w:rPr>
          <w:rFonts w:hint="cs"/>
          <w:rtl/>
          <w:lang w:eastAsia="he-IL"/>
        </w:rPr>
        <w:t>תלה"מ</w:t>
      </w:r>
      <w:proofErr w:type="spellEnd"/>
      <w:r w:rsidR="00A871C2">
        <w:rPr>
          <w:rFonts w:hint="cs"/>
          <w:rtl/>
          <w:lang w:eastAsia="he-IL"/>
        </w:rPr>
        <w:t xml:space="preserve"> לב</w:t>
      </w:r>
      <w:bookmarkStart w:id="1954" w:name="_ETM_Q1_5285753"/>
      <w:bookmarkEnd w:id="1954"/>
      <w:r w:rsidR="00A871C2">
        <w:rPr>
          <w:rFonts w:hint="cs"/>
          <w:rtl/>
          <w:lang w:eastAsia="he-IL"/>
        </w:rPr>
        <w:t xml:space="preserve">ית משפט לענייני משפחה או הוגשה תביעה לבית דין רבני, החלטה </w:t>
      </w:r>
      <w:bookmarkStart w:id="1955" w:name="_ETM_Q1_5294608"/>
      <w:bookmarkEnd w:id="1955"/>
      <w:r w:rsidR="00A871C2">
        <w:rPr>
          <w:rFonts w:hint="cs"/>
          <w:rtl/>
          <w:lang w:eastAsia="he-IL"/>
        </w:rPr>
        <w:t xml:space="preserve">בעניין הצו </w:t>
      </w:r>
      <w:r w:rsidR="00A871C2">
        <w:rPr>
          <w:rtl/>
          <w:lang w:eastAsia="he-IL"/>
        </w:rPr>
        <w:t>–</w:t>
      </w:r>
      <w:r w:rsidR="00A871C2">
        <w:rPr>
          <w:rFonts w:hint="cs"/>
          <w:rtl/>
          <w:lang w:eastAsia="he-IL"/>
        </w:rPr>
        <w:t xml:space="preserve"> כלומר הערכאה המוסכמת שהולכת לדון בתובענה, אומרת: </w:t>
      </w:r>
      <w:bookmarkStart w:id="1956" w:name="_ETM_Q1_5298687"/>
      <w:bookmarkEnd w:id="1956"/>
      <w:r w:rsidR="00A871C2">
        <w:rPr>
          <w:rFonts w:hint="cs"/>
          <w:rtl/>
          <w:lang w:eastAsia="he-IL"/>
        </w:rPr>
        <w:t xml:space="preserve">אני רואה שיש פה צו זמני כלשהו </w:t>
      </w:r>
      <w:r w:rsidR="00A871C2">
        <w:rPr>
          <w:rtl/>
          <w:lang w:eastAsia="he-IL"/>
        </w:rPr>
        <w:t>–</w:t>
      </w:r>
      <w:r w:rsidR="00A871C2">
        <w:rPr>
          <w:rFonts w:hint="cs"/>
          <w:rtl/>
          <w:lang w:eastAsia="he-IL"/>
        </w:rPr>
        <w:t xml:space="preserve"> אני מחליט </w:t>
      </w:r>
      <w:bookmarkStart w:id="1957" w:name="_ETM_Q1_5302750"/>
      <w:bookmarkEnd w:id="1957"/>
      <w:r w:rsidR="00A871C2">
        <w:rPr>
          <w:rFonts w:hint="cs"/>
          <w:rtl/>
          <w:lang w:eastAsia="he-IL"/>
        </w:rPr>
        <w:t xml:space="preserve">באותו צו זמני שהוא ימשיך עד יום זה וזה, שיפקע וכן הלאה, </w:t>
      </w:r>
      <w:r w:rsidR="00A871C2" w:rsidRPr="008F2D47">
        <w:rPr>
          <w:rtl/>
          <w:lang w:eastAsia="he-IL"/>
        </w:rPr>
        <w:t xml:space="preserve">לפני תום התקופה כאמור, יעמוד הצו בתוקף עד למתן ההחלטה.  </w:t>
      </w:r>
    </w:p>
    <w:p w:rsidR="00A871C2" w:rsidRDefault="00A871C2" w:rsidP="00A871C2">
      <w:pPr>
        <w:rPr>
          <w:rtl/>
          <w:lang w:eastAsia="he-IL"/>
        </w:rPr>
      </w:pPr>
    </w:p>
    <w:p w:rsidR="00676BBF" w:rsidRDefault="00676BBF" w:rsidP="00676BBF">
      <w:pPr>
        <w:rPr>
          <w:rtl/>
          <w:lang w:eastAsia="he-IL"/>
        </w:rPr>
      </w:pPr>
      <w:bookmarkStart w:id="1958" w:name="_ETM_Q1_5281250"/>
      <w:bookmarkStart w:id="1959" w:name="_ETM_Q1_5281325"/>
      <w:bookmarkStart w:id="1960" w:name="_ETM_Q1_5281375"/>
      <w:bookmarkStart w:id="1961" w:name="_ETM_Q1_5281470"/>
      <w:bookmarkStart w:id="1962" w:name="_ETM_Q1_5309154"/>
      <w:bookmarkStart w:id="1963" w:name="_ETM_Q1_5309248"/>
      <w:bookmarkStart w:id="1964" w:name="_ETM_Q1_5309326"/>
      <w:bookmarkStart w:id="1965" w:name="_ETM_Q1_5309404"/>
      <w:bookmarkEnd w:id="1958"/>
      <w:bookmarkEnd w:id="1959"/>
      <w:bookmarkEnd w:id="1960"/>
      <w:bookmarkEnd w:id="1961"/>
      <w:bookmarkEnd w:id="1962"/>
      <w:bookmarkEnd w:id="1963"/>
      <w:bookmarkEnd w:id="1964"/>
      <w:bookmarkEnd w:id="1965"/>
      <w:r>
        <w:rPr>
          <w:rFonts w:hint="cs"/>
          <w:rtl/>
          <w:lang w:eastAsia="he-IL"/>
        </w:rPr>
        <w:t>ההחלטה של הערכאה החדשה.</w:t>
      </w:r>
    </w:p>
    <w:p w:rsidR="00676BBF" w:rsidRDefault="00676BBF" w:rsidP="00676BBF">
      <w:pPr>
        <w:rPr>
          <w:rtl/>
          <w:lang w:eastAsia="he-IL"/>
        </w:rPr>
      </w:pPr>
      <w:bookmarkStart w:id="1966" w:name="_ETM_Q1_5317022"/>
      <w:bookmarkStart w:id="1967" w:name="_ETM_Q1_5317084"/>
      <w:bookmarkStart w:id="1968" w:name="_ETM_Q1_5318617"/>
      <w:bookmarkEnd w:id="1966"/>
      <w:bookmarkEnd w:id="1967"/>
      <w:bookmarkEnd w:id="1968"/>
    </w:p>
    <w:p w:rsidR="00676BBF" w:rsidRDefault="00676BBF" w:rsidP="00676BBF">
      <w:pPr>
        <w:pStyle w:val="af9"/>
        <w:keepNext/>
        <w:rPr>
          <w:rtl/>
          <w:lang w:eastAsia="he-IL"/>
        </w:rPr>
      </w:pPr>
      <w:bookmarkStart w:id="1969" w:name="ET_guest_868598_198"/>
      <w:r w:rsidRPr="00676BBF">
        <w:rPr>
          <w:rStyle w:val="TagStyle"/>
          <w:rtl/>
        </w:rPr>
        <w:t xml:space="preserve"> &lt;&lt; אורח &gt;&gt; </w:t>
      </w:r>
      <w:r>
        <w:rPr>
          <w:rtl/>
          <w:lang w:eastAsia="he-IL"/>
        </w:rPr>
        <w:t>רוני עזרא:</w:t>
      </w:r>
      <w:r w:rsidRPr="00676BBF">
        <w:rPr>
          <w:rStyle w:val="TagStyle"/>
          <w:rtl/>
        </w:rPr>
        <w:t xml:space="preserve"> &lt;&lt; אורח &gt;&gt;</w:t>
      </w:r>
      <w:r>
        <w:rPr>
          <w:rtl/>
          <w:lang w:eastAsia="he-IL"/>
        </w:rPr>
        <w:t xml:space="preserve">   </w:t>
      </w:r>
      <w:bookmarkEnd w:id="1969"/>
    </w:p>
    <w:p w:rsidR="00676BBF" w:rsidRDefault="00676BBF" w:rsidP="00676BBF">
      <w:pPr>
        <w:pStyle w:val="KeepWithNext"/>
        <w:rPr>
          <w:rtl/>
          <w:lang w:eastAsia="he-IL"/>
        </w:rPr>
      </w:pPr>
    </w:p>
    <w:p w:rsidR="00676BBF" w:rsidRDefault="00A871C2" w:rsidP="00676BBF">
      <w:pPr>
        <w:rPr>
          <w:rtl/>
          <w:lang w:eastAsia="he-IL"/>
        </w:rPr>
      </w:pPr>
      <w:bookmarkStart w:id="1970" w:name="_ETM_Q1_5319211"/>
      <w:bookmarkStart w:id="1971" w:name="_ETM_Q1_5319273"/>
      <w:bookmarkEnd w:id="1970"/>
      <w:bookmarkEnd w:id="1971"/>
      <w:r>
        <w:rPr>
          <w:rFonts w:hint="cs"/>
          <w:rtl/>
          <w:lang w:eastAsia="he-IL"/>
        </w:rPr>
        <w:t xml:space="preserve">לגבי חמשת החודשים, אפשר </w:t>
      </w:r>
      <w:r w:rsidR="00676BBF">
        <w:rPr>
          <w:rFonts w:hint="cs"/>
          <w:rtl/>
          <w:lang w:eastAsia="he-IL"/>
        </w:rPr>
        <w:t xml:space="preserve">לכסות את </w:t>
      </w:r>
      <w:bookmarkStart w:id="1972" w:name="_ETM_Q1_5320351"/>
      <w:bookmarkEnd w:id="1972"/>
      <w:r w:rsidR="00676BBF">
        <w:rPr>
          <w:rFonts w:hint="cs"/>
          <w:rtl/>
          <w:lang w:eastAsia="he-IL"/>
        </w:rPr>
        <w:t xml:space="preserve">המצב. </w:t>
      </w:r>
    </w:p>
    <w:p w:rsidR="00676BBF" w:rsidRDefault="00676BBF" w:rsidP="00676BBF">
      <w:pPr>
        <w:rPr>
          <w:rtl/>
          <w:lang w:eastAsia="he-IL"/>
        </w:rPr>
      </w:pPr>
      <w:bookmarkStart w:id="1973" w:name="_ETM_Q1_5322264"/>
      <w:bookmarkStart w:id="1974" w:name="_ETM_Q1_5322327"/>
      <w:bookmarkStart w:id="1975" w:name="_ETM_Q1_5323103"/>
      <w:bookmarkEnd w:id="1973"/>
      <w:bookmarkEnd w:id="1974"/>
      <w:bookmarkEnd w:id="1975"/>
    </w:p>
    <w:p w:rsidR="00676BBF" w:rsidRDefault="00676BBF" w:rsidP="00676BBF">
      <w:pPr>
        <w:pStyle w:val="a4"/>
        <w:keepNext/>
        <w:rPr>
          <w:rtl/>
        </w:rPr>
      </w:pPr>
      <w:bookmarkStart w:id="1976" w:name="ET_speaker_יעקב_פרידברג_199"/>
      <w:r w:rsidRPr="00676BBF">
        <w:rPr>
          <w:rStyle w:val="TagStyle"/>
          <w:rtl/>
        </w:rPr>
        <w:t xml:space="preserve"> &lt;&lt; דובר &gt;&gt; </w:t>
      </w:r>
      <w:r>
        <w:rPr>
          <w:rtl/>
        </w:rPr>
        <w:t xml:space="preserve">יעקב </w:t>
      </w:r>
      <w:proofErr w:type="spellStart"/>
      <w:r>
        <w:rPr>
          <w:rtl/>
        </w:rPr>
        <w:t>פרידברג</w:t>
      </w:r>
      <w:proofErr w:type="spellEnd"/>
      <w:r>
        <w:rPr>
          <w:rtl/>
        </w:rPr>
        <w:t>:</w:t>
      </w:r>
      <w:r w:rsidRPr="00676BBF">
        <w:rPr>
          <w:rStyle w:val="TagStyle"/>
          <w:rtl/>
        </w:rPr>
        <w:t xml:space="preserve"> &lt;&lt; דובר &gt;&gt;</w:t>
      </w:r>
      <w:r>
        <w:rPr>
          <w:rtl/>
        </w:rPr>
        <w:t xml:space="preserve">   </w:t>
      </w:r>
      <w:bookmarkEnd w:id="1976"/>
    </w:p>
    <w:p w:rsidR="00676BBF" w:rsidRDefault="00676BBF" w:rsidP="00676BBF">
      <w:pPr>
        <w:pStyle w:val="KeepWithNext"/>
        <w:rPr>
          <w:rtl/>
          <w:lang w:eastAsia="he-IL"/>
        </w:rPr>
      </w:pPr>
    </w:p>
    <w:p w:rsidR="00676BBF" w:rsidRDefault="00676BBF" w:rsidP="00676BBF">
      <w:pPr>
        <w:rPr>
          <w:rtl/>
          <w:lang w:eastAsia="he-IL"/>
        </w:rPr>
      </w:pPr>
      <w:r>
        <w:rPr>
          <w:rFonts w:hint="cs"/>
          <w:rtl/>
          <w:lang w:eastAsia="he-IL"/>
        </w:rPr>
        <w:t>פ</w:t>
      </w:r>
      <w:bookmarkStart w:id="1977" w:name="_ETM_Q1_5323728"/>
      <w:bookmarkStart w:id="1978" w:name="_ETM_Q1_5323780"/>
      <w:bookmarkEnd w:id="1977"/>
      <w:bookmarkEnd w:id="1978"/>
      <w:r>
        <w:rPr>
          <w:rFonts w:hint="cs"/>
          <w:rtl/>
          <w:lang w:eastAsia="he-IL"/>
        </w:rPr>
        <w:t>שוט לאפשר גמישות.</w:t>
      </w:r>
    </w:p>
    <w:p w:rsidR="00676BBF" w:rsidRDefault="00676BBF" w:rsidP="00676BBF">
      <w:pPr>
        <w:rPr>
          <w:rtl/>
          <w:lang w:eastAsia="he-IL"/>
        </w:rPr>
      </w:pPr>
      <w:bookmarkStart w:id="1979" w:name="_ETM_Q1_5326264"/>
      <w:bookmarkStart w:id="1980" w:name="_ETM_Q1_5326342"/>
      <w:bookmarkEnd w:id="1979"/>
      <w:bookmarkEnd w:id="1980"/>
    </w:p>
    <w:p w:rsidR="00676BBF" w:rsidRDefault="00676BBF" w:rsidP="00676BBF">
      <w:pPr>
        <w:pStyle w:val="af6"/>
        <w:keepNext/>
        <w:rPr>
          <w:rtl/>
        </w:rPr>
      </w:pPr>
      <w:bookmarkStart w:id="1981" w:name="ET_yor_5292_200"/>
      <w:r w:rsidRPr="00676BBF">
        <w:rPr>
          <w:rStyle w:val="TagStyle"/>
          <w:rtl/>
        </w:rPr>
        <w:t xml:space="preserve"> &lt;&lt; </w:t>
      </w:r>
      <w:proofErr w:type="spellStart"/>
      <w:r w:rsidRPr="00676BBF">
        <w:rPr>
          <w:rStyle w:val="TagStyle"/>
          <w:rtl/>
        </w:rPr>
        <w:t>יור</w:t>
      </w:r>
      <w:proofErr w:type="spellEnd"/>
      <w:r w:rsidRPr="00676BBF">
        <w:rPr>
          <w:rStyle w:val="TagStyle"/>
          <w:rtl/>
        </w:rPr>
        <w:t xml:space="preserve"> &gt;&gt; </w:t>
      </w:r>
      <w:r>
        <w:rPr>
          <w:rtl/>
        </w:rPr>
        <w:t>היו"ר אוסאמה סעדי:</w:t>
      </w:r>
      <w:r w:rsidRPr="00676BBF">
        <w:rPr>
          <w:rStyle w:val="TagStyle"/>
          <w:rtl/>
        </w:rPr>
        <w:t xml:space="preserve"> &lt;&lt; </w:t>
      </w:r>
      <w:proofErr w:type="spellStart"/>
      <w:r w:rsidRPr="00676BBF">
        <w:rPr>
          <w:rStyle w:val="TagStyle"/>
          <w:rtl/>
        </w:rPr>
        <w:t>יור</w:t>
      </w:r>
      <w:proofErr w:type="spellEnd"/>
      <w:r w:rsidRPr="00676BBF">
        <w:rPr>
          <w:rStyle w:val="TagStyle"/>
          <w:rtl/>
        </w:rPr>
        <w:t xml:space="preserve"> &gt;&gt;</w:t>
      </w:r>
      <w:r>
        <w:rPr>
          <w:rtl/>
        </w:rPr>
        <w:t xml:space="preserve">   </w:t>
      </w:r>
      <w:bookmarkEnd w:id="1981"/>
    </w:p>
    <w:p w:rsidR="00676BBF" w:rsidRDefault="00676BBF" w:rsidP="00676BBF">
      <w:pPr>
        <w:pStyle w:val="KeepWithNext"/>
        <w:rPr>
          <w:rtl/>
          <w:lang w:eastAsia="he-IL"/>
        </w:rPr>
      </w:pPr>
    </w:p>
    <w:p w:rsidR="00676BBF" w:rsidRDefault="00676BBF" w:rsidP="00676BBF">
      <w:pPr>
        <w:rPr>
          <w:rtl/>
          <w:lang w:eastAsia="he-IL"/>
        </w:rPr>
      </w:pPr>
      <w:bookmarkStart w:id="1982" w:name="_ETM_Q1_5327014"/>
      <w:bookmarkEnd w:id="1982"/>
      <w:r>
        <w:rPr>
          <w:rFonts w:hint="cs"/>
          <w:rtl/>
          <w:lang w:eastAsia="he-IL"/>
        </w:rPr>
        <w:t>אביטל בגין, הסיוע המשפטי.</w:t>
      </w:r>
    </w:p>
    <w:p w:rsidR="00676BBF" w:rsidRDefault="00676BBF" w:rsidP="00676BBF">
      <w:pPr>
        <w:rPr>
          <w:rtl/>
          <w:lang w:eastAsia="he-IL"/>
        </w:rPr>
      </w:pPr>
      <w:bookmarkStart w:id="1983" w:name="_ETM_Q1_5330716"/>
      <w:bookmarkStart w:id="1984" w:name="_ETM_Q1_5330794"/>
      <w:bookmarkStart w:id="1985" w:name="_ETM_Q1_5330857"/>
      <w:bookmarkStart w:id="1986" w:name="_ETM_Q1_5330919"/>
      <w:bookmarkStart w:id="1987" w:name="_ETM_Q1_5331855"/>
      <w:bookmarkStart w:id="1988" w:name="_ETM_Q1_5331970"/>
      <w:bookmarkStart w:id="1989" w:name="_ETM_Q1_5348545"/>
      <w:bookmarkStart w:id="1990" w:name="_ETM_Q1_5348608"/>
      <w:bookmarkEnd w:id="1983"/>
      <w:bookmarkEnd w:id="1984"/>
      <w:bookmarkEnd w:id="1985"/>
      <w:bookmarkEnd w:id="1986"/>
      <w:bookmarkEnd w:id="1987"/>
      <w:bookmarkEnd w:id="1988"/>
      <w:bookmarkEnd w:id="1989"/>
      <w:bookmarkEnd w:id="1990"/>
    </w:p>
    <w:p w:rsidR="00676BBF" w:rsidRDefault="00676BBF" w:rsidP="00676BBF">
      <w:pPr>
        <w:pStyle w:val="a4"/>
        <w:keepNext/>
        <w:rPr>
          <w:rtl/>
        </w:rPr>
      </w:pPr>
      <w:bookmarkStart w:id="1991" w:name="ET_speaker_אביטל_בגין_201"/>
      <w:r w:rsidRPr="00676BBF">
        <w:rPr>
          <w:rStyle w:val="TagStyle"/>
          <w:rtl/>
        </w:rPr>
        <w:t xml:space="preserve"> &lt;&lt; דובר &gt;&gt; </w:t>
      </w:r>
      <w:r>
        <w:rPr>
          <w:rtl/>
        </w:rPr>
        <w:t>אביטל בגין:</w:t>
      </w:r>
      <w:r w:rsidRPr="00676BBF">
        <w:rPr>
          <w:rStyle w:val="TagStyle"/>
          <w:rtl/>
        </w:rPr>
        <w:t xml:space="preserve"> &lt;&lt; דובר &gt;&gt;</w:t>
      </w:r>
      <w:r>
        <w:rPr>
          <w:rtl/>
        </w:rPr>
        <w:t xml:space="preserve">   </w:t>
      </w:r>
      <w:bookmarkEnd w:id="1991"/>
    </w:p>
    <w:p w:rsidR="00676BBF" w:rsidRDefault="00676BBF" w:rsidP="00676BBF">
      <w:pPr>
        <w:pStyle w:val="KeepWithNext"/>
        <w:rPr>
          <w:rtl/>
          <w:lang w:eastAsia="he-IL"/>
        </w:rPr>
      </w:pPr>
    </w:p>
    <w:p w:rsidR="00676BBF" w:rsidRDefault="00A871C2" w:rsidP="001C40C6">
      <w:pPr>
        <w:rPr>
          <w:rtl/>
          <w:lang w:eastAsia="he-IL"/>
        </w:rPr>
      </w:pPr>
      <w:bookmarkStart w:id="1992" w:name="_ETM_Q1_5350987"/>
      <w:bookmarkStart w:id="1993" w:name="_ETM_Q1_5351239"/>
      <w:bookmarkStart w:id="1994" w:name="_ETM_Q1_5351302"/>
      <w:bookmarkEnd w:id="1992"/>
      <w:bookmarkEnd w:id="1993"/>
      <w:bookmarkEnd w:id="1994"/>
      <w:r>
        <w:rPr>
          <w:rFonts w:hint="cs"/>
          <w:rtl/>
          <w:lang w:eastAsia="he-IL"/>
        </w:rPr>
        <w:t xml:space="preserve">בוקר </w:t>
      </w:r>
      <w:bookmarkStart w:id="1995" w:name="_ETM_Q1_5341074"/>
      <w:bookmarkEnd w:id="1995"/>
      <w:r>
        <w:rPr>
          <w:rFonts w:hint="cs"/>
          <w:rtl/>
          <w:lang w:eastAsia="he-IL"/>
        </w:rPr>
        <w:t xml:space="preserve">טוב. רציתי להתייחס לעניין של הקביעה של סנקציה נוספת שאנחנו </w:t>
      </w:r>
      <w:bookmarkStart w:id="1996" w:name="_ETM_Q1_5350166"/>
      <w:bookmarkEnd w:id="1996"/>
      <w:r>
        <w:rPr>
          <w:rFonts w:hint="cs"/>
          <w:rtl/>
          <w:lang w:eastAsia="he-IL"/>
        </w:rPr>
        <w:t xml:space="preserve">חושבים, </w:t>
      </w:r>
      <w:r w:rsidR="00676BBF">
        <w:rPr>
          <w:rFonts w:hint="cs"/>
          <w:rtl/>
          <w:lang w:eastAsia="he-IL"/>
        </w:rPr>
        <w:t>הסיוע המשפטי</w:t>
      </w:r>
      <w:r>
        <w:rPr>
          <w:rFonts w:hint="cs"/>
          <w:rtl/>
          <w:lang w:eastAsia="he-IL"/>
        </w:rPr>
        <w:t>,</w:t>
      </w:r>
      <w:r w:rsidR="00676BBF">
        <w:rPr>
          <w:rFonts w:hint="cs"/>
          <w:rtl/>
          <w:lang w:eastAsia="he-IL"/>
        </w:rPr>
        <w:t xml:space="preserve"> שזה לא </w:t>
      </w:r>
      <w:bookmarkStart w:id="1997" w:name="_ETM_Q1_5353701"/>
      <w:bookmarkEnd w:id="1997"/>
      <w:r w:rsidR="00676BBF">
        <w:rPr>
          <w:rFonts w:hint="cs"/>
          <w:rtl/>
          <w:lang w:eastAsia="he-IL"/>
        </w:rPr>
        <w:t>נכון. כ</w:t>
      </w:r>
      <w:r>
        <w:rPr>
          <w:rFonts w:hint="cs"/>
          <w:rtl/>
          <w:lang w:eastAsia="he-IL"/>
        </w:rPr>
        <w:t>יו</w:t>
      </w:r>
      <w:r w:rsidR="00676BBF">
        <w:rPr>
          <w:rFonts w:hint="cs"/>
          <w:rtl/>
          <w:lang w:eastAsia="he-IL"/>
        </w:rPr>
        <w:t>ון</w:t>
      </w:r>
      <w:r>
        <w:rPr>
          <w:rFonts w:hint="cs"/>
          <w:rtl/>
          <w:lang w:eastAsia="he-IL"/>
        </w:rPr>
        <w:t xml:space="preserve"> </w:t>
      </w:r>
      <w:r w:rsidR="00676BBF">
        <w:rPr>
          <w:rFonts w:hint="cs"/>
          <w:rtl/>
          <w:lang w:eastAsia="he-IL"/>
        </w:rPr>
        <w:t>שמדובר בהליך שכמוהו</w:t>
      </w:r>
      <w:r>
        <w:rPr>
          <w:rFonts w:hint="cs"/>
          <w:rtl/>
          <w:lang w:eastAsia="he-IL"/>
        </w:rPr>
        <w:t xml:space="preserve"> בזימון לדיון</w:t>
      </w:r>
      <w:r w:rsidR="00676BBF">
        <w:rPr>
          <w:rFonts w:hint="cs"/>
          <w:rtl/>
          <w:lang w:eastAsia="he-IL"/>
        </w:rPr>
        <w:t xml:space="preserve">, הכלים קיימים, ויש שאלת היישום </w:t>
      </w:r>
      <w:bookmarkStart w:id="1998" w:name="_ETM_Q1_5364515"/>
      <w:bookmarkEnd w:id="1998"/>
      <w:r w:rsidR="00676BBF">
        <w:rPr>
          <w:rFonts w:hint="cs"/>
          <w:rtl/>
          <w:lang w:eastAsia="he-IL"/>
        </w:rPr>
        <w:t xml:space="preserve">שלהם, שאפשר לדון בזה, </w:t>
      </w:r>
      <w:r w:rsidR="001C40C6">
        <w:rPr>
          <w:rFonts w:hint="cs"/>
          <w:rtl/>
          <w:lang w:eastAsia="he-IL"/>
        </w:rPr>
        <w:t xml:space="preserve">אפשר </w:t>
      </w:r>
      <w:r w:rsidR="00676BBF">
        <w:rPr>
          <w:rFonts w:hint="cs"/>
          <w:rtl/>
          <w:lang w:eastAsia="he-IL"/>
        </w:rPr>
        <w:t xml:space="preserve">לדבר </w:t>
      </w:r>
      <w:r w:rsidR="001C40C6">
        <w:rPr>
          <w:rFonts w:hint="cs"/>
          <w:rtl/>
          <w:lang w:eastAsia="he-IL"/>
        </w:rPr>
        <w:t xml:space="preserve">על זה </w:t>
      </w:r>
      <w:r w:rsidR="00676BBF">
        <w:rPr>
          <w:rFonts w:hint="cs"/>
          <w:rtl/>
          <w:lang w:eastAsia="he-IL"/>
        </w:rPr>
        <w:t xml:space="preserve">עם השופטים, אבל אין מקום </w:t>
      </w:r>
      <w:bookmarkStart w:id="1999" w:name="_ETM_Q1_5371467"/>
      <w:bookmarkEnd w:id="1999"/>
      <w:r w:rsidR="00676BBF">
        <w:rPr>
          <w:rFonts w:hint="cs"/>
          <w:rtl/>
          <w:lang w:eastAsia="he-IL"/>
        </w:rPr>
        <w:t xml:space="preserve">לקבוע הוראות נוספות, לא הוצאות, כשאחוז </w:t>
      </w:r>
      <w:r w:rsidR="00646688">
        <w:rPr>
          <w:rFonts w:hint="cs"/>
          <w:rtl/>
          <w:lang w:eastAsia="he-IL"/>
        </w:rPr>
        <w:t>מאוד</w:t>
      </w:r>
      <w:r w:rsidR="00676BBF">
        <w:rPr>
          <w:rFonts w:hint="cs"/>
          <w:rtl/>
          <w:lang w:eastAsia="he-IL"/>
        </w:rPr>
        <w:t xml:space="preserve"> גדול של </w:t>
      </w:r>
      <w:r w:rsidR="001C40C6">
        <w:rPr>
          <w:rFonts w:hint="cs"/>
          <w:rtl/>
          <w:lang w:eastAsia="he-IL"/>
        </w:rPr>
        <w:t xml:space="preserve">הקהל </w:t>
      </w:r>
      <w:r w:rsidR="00676BBF">
        <w:rPr>
          <w:rFonts w:hint="cs"/>
          <w:rtl/>
          <w:lang w:eastAsia="he-IL"/>
        </w:rPr>
        <w:t>המשתמש</w:t>
      </w:r>
      <w:r w:rsidR="001C40C6">
        <w:rPr>
          <w:rFonts w:hint="cs"/>
          <w:rtl/>
          <w:lang w:eastAsia="he-IL"/>
        </w:rPr>
        <w:t xml:space="preserve"> הוא קהל של הסיוע המשפטי</w:t>
      </w:r>
      <w:r w:rsidR="00676BBF">
        <w:rPr>
          <w:rFonts w:hint="cs"/>
          <w:rtl/>
          <w:lang w:eastAsia="he-IL"/>
        </w:rPr>
        <w:t xml:space="preserve">, </w:t>
      </w:r>
      <w:bookmarkStart w:id="2000" w:name="_ETM_Q1_5380271"/>
      <w:bookmarkEnd w:id="2000"/>
      <w:r w:rsidR="001C40C6">
        <w:rPr>
          <w:rFonts w:hint="cs"/>
          <w:rtl/>
          <w:lang w:eastAsia="he-IL"/>
        </w:rPr>
        <w:t>שהטלת הוצאות,</w:t>
      </w:r>
      <w:r w:rsidR="00676BBF">
        <w:rPr>
          <w:rFonts w:hint="cs"/>
          <w:rtl/>
          <w:lang w:eastAsia="he-IL"/>
        </w:rPr>
        <w:t xml:space="preserve"> זה פתיחת</w:t>
      </w:r>
      <w:r w:rsidR="001C40C6">
        <w:rPr>
          <w:rFonts w:hint="cs"/>
          <w:rtl/>
          <w:lang w:eastAsia="he-IL"/>
        </w:rPr>
        <w:t xml:space="preserve"> </w:t>
      </w:r>
      <w:r w:rsidR="00676BBF">
        <w:rPr>
          <w:rFonts w:hint="cs"/>
          <w:rtl/>
          <w:lang w:eastAsia="he-IL"/>
        </w:rPr>
        <w:t xml:space="preserve">עוד תיק </w:t>
      </w:r>
      <w:r w:rsidR="001C40C6">
        <w:rPr>
          <w:rFonts w:hint="cs"/>
          <w:rtl/>
          <w:lang w:eastAsia="he-IL"/>
        </w:rPr>
        <w:t xml:space="preserve">הוצאה לפועל </w:t>
      </w:r>
      <w:r w:rsidR="00676BBF">
        <w:rPr>
          <w:rFonts w:hint="cs"/>
          <w:rtl/>
          <w:lang w:eastAsia="he-IL"/>
        </w:rPr>
        <w:t>של</w:t>
      </w:r>
      <w:r w:rsidR="001C40C6">
        <w:rPr>
          <w:rFonts w:hint="cs"/>
          <w:rtl/>
          <w:lang w:eastAsia="he-IL"/>
        </w:rPr>
        <w:t>א ילך לשום מקום</w:t>
      </w:r>
      <w:r w:rsidR="00676BBF">
        <w:rPr>
          <w:rFonts w:hint="cs"/>
          <w:rtl/>
          <w:lang w:eastAsia="he-IL"/>
        </w:rPr>
        <w:t xml:space="preserve"> למעט קבלת עוד </w:t>
      </w:r>
      <w:bookmarkStart w:id="2001" w:name="_ETM_Q1_5388513"/>
      <w:bookmarkEnd w:id="2001"/>
      <w:r w:rsidR="00676BBF">
        <w:rPr>
          <w:rFonts w:hint="cs"/>
          <w:rtl/>
          <w:lang w:eastAsia="he-IL"/>
        </w:rPr>
        <w:t>סיוע משפטי</w:t>
      </w:r>
      <w:r w:rsidR="001C40C6">
        <w:rPr>
          <w:rFonts w:hint="cs"/>
          <w:rtl/>
          <w:lang w:eastAsia="he-IL"/>
        </w:rPr>
        <w:t xml:space="preserve"> </w:t>
      </w:r>
      <w:bookmarkStart w:id="2002" w:name="_ETM_Q1_5387737"/>
      <w:bookmarkEnd w:id="2002"/>
      <w:r w:rsidR="001C40C6">
        <w:rPr>
          <w:rFonts w:hint="cs"/>
          <w:rtl/>
          <w:lang w:eastAsia="he-IL"/>
        </w:rPr>
        <w:t>ותיק ההוצאה לפועל</w:t>
      </w:r>
      <w:r w:rsidR="00676BBF">
        <w:rPr>
          <w:rFonts w:hint="cs"/>
          <w:rtl/>
          <w:lang w:eastAsia="he-IL"/>
        </w:rPr>
        <w:t xml:space="preserve">. </w:t>
      </w:r>
      <w:r w:rsidR="001C40C6">
        <w:rPr>
          <w:rFonts w:hint="cs"/>
          <w:rtl/>
          <w:lang w:eastAsia="he-IL"/>
        </w:rPr>
        <w:t xml:space="preserve">בעצם הוצאות זה בחוק המרכז לגביית קנסות, </w:t>
      </w:r>
      <w:bookmarkStart w:id="2003" w:name="_ETM_Q1_5393328"/>
      <w:bookmarkEnd w:id="2003"/>
      <w:r w:rsidR="001C40C6">
        <w:rPr>
          <w:rFonts w:hint="cs"/>
          <w:rtl/>
          <w:lang w:eastAsia="he-IL"/>
        </w:rPr>
        <w:t xml:space="preserve">אז הם גם לא יקבלו סיוע משפטי. </w:t>
      </w:r>
      <w:r w:rsidR="00676BBF">
        <w:rPr>
          <w:rFonts w:hint="cs"/>
          <w:rtl/>
          <w:lang w:eastAsia="he-IL"/>
        </w:rPr>
        <w:t>ודאי לא מניעה מהגעה לשופט</w:t>
      </w:r>
      <w:r w:rsidR="001C40C6">
        <w:rPr>
          <w:rFonts w:hint="cs"/>
          <w:rtl/>
          <w:lang w:eastAsia="he-IL"/>
        </w:rPr>
        <w:t xml:space="preserve">, שזו נראית </w:t>
      </w:r>
      <w:bookmarkStart w:id="2004" w:name="_ETM_Q1_5403081"/>
      <w:bookmarkEnd w:id="2004"/>
      <w:r w:rsidR="001C40C6">
        <w:rPr>
          <w:rFonts w:hint="cs"/>
          <w:rtl/>
          <w:lang w:eastAsia="he-IL"/>
        </w:rPr>
        <w:t>לי סנקציה מאוד בעייתית</w:t>
      </w:r>
      <w:r w:rsidR="00676BBF">
        <w:rPr>
          <w:rFonts w:hint="cs"/>
          <w:rtl/>
          <w:lang w:eastAsia="he-IL"/>
        </w:rPr>
        <w:t>.</w:t>
      </w:r>
    </w:p>
    <w:p w:rsidR="00676BBF" w:rsidRDefault="00676BBF" w:rsidP="00676BBF">
      <w:pPr>
        <w:rPr>
          <w:rtl/>
          <w:lang w:eastAsia="he-IL"/>
        </w:rPr>
      </w:pPr>
      <w:bookmarkStart w:id="2005" w:name="_ETM_Q1_5404716"/>
      <w:bookmarkStart w:id="2006" w:name="_ETM_Q1_5404778"/>
      <w:bookmarkEnd w:id="2005"/>
      <w:bookmarkEnd w:id="2006"/>
    </w:p>
    <w:p w:rsidR="00676BBF" w:rsidRDefault="00676BBF" w:rsidP="001C40C6">
      <w:pPr>
        <w:rPr>
          <w:rtl/>
          <w:lang w:eastAsia="he-IL"/>
        </w:rPr>
      </w:pPr>
      <w:bookmarkStart w:id="2007" w:name="_ETM_Q1_5404841"/>
      <w:bookmarkStart w:id="2008" w:name="_ETM_Q1_5404919"/>
      <w:bookmarkEnd w:id="2007"/>
      <w:bookmarkEnd w:id="2008"/>
      <w:r>
        <w:rPr>
          <w:rFonts w:hint="cs"/>
          <w:rtl/>
          <w:lang w:eastAsia="he-IL"/>
        </w:rPr>
        <w:t xml:space="preserve">אני כן חושבת </w:t>
      </w:r>
      <w:r>
        <w:rPr>
          <w:rtl/>
          <w:lang w:eastAsia="he-IL"/>
        </w:rPr>
        <w:t>–</w:t>
      </w:r>
      <w:r w:rsidR="001C40C6">
        <w:rPr>
          <w:rFonts w:hint="cs"/>
          <w:rtl/>
          <w:lang w:eastAsia="he-IL"/>
        </w:rPr>
        <w:t xml:space="preserve"> החוק הזה מבטא </w:t>
      </w:r>
      <w:r>
        <w:rPr>
          <w:rFonts w:hint="cs"/>
          <w:rtl/>
          <w:lang w:eastAsia="he-IL"/>
        </w:rPr>
        <w:t>תהליך חבר</w:t>
      </w:r>
      <w:r w:rsidR="001C40C6">
        <w:rPr>
          <w:rFonts w:hint="cs"/>
          <w:rtl/>
          <w:lang w:eastAsia="he-IL"/>
        </w:rPr>
        <w:t>ת</w:t>
      </w:r>
      <w:r>
        <w:rPr>
          <w:rFonts w:hint="cs"/>
          <w:rtl/>
          <w:lang w:eastAsia="he-IL"/>
        </w:rPr>
        <w:t xml:space="preserve">י עמוק ורחב, שצריך </w:t>
      </w:r>
      <w:r w:rsidR="001C40C6">
        <w:rPr>
          <w:rFonts w:hint="cs"/>
          <w:rtl/>
          <w:lang w:eastAsia="he-IL"/>
        </w:rPr>
        <w:t>ל</w:t>
      </w:r>
      <w:r>
        <w:rPr>
          <w:rFonts w:hint="cs"/>
          <w:rtl/>
          <w:lang w:eastAsia="he-IL"/>
        </w:rPr>
        <w:t xml:space="preserve">תת לו את </w:t>
      </w:r>
      <w:bookmarkStart w:id="2009" w:name="_ETM_Q1_5415217"/>
      <w:bookmarkEnd w:id="2009"/>
      <w:r>
        <w:rPr>
          <w:rFonts w:hint="cs"/>
          <w:rtl/>
          <w:lang w:eastAsia="he-IL"/>
        </w:rPr>
        <w:t xml:space="preserve">הזמן ואת השיח ולא להיבהל מהעובדה שאנחנו בשנים הראשונות וההיענות </w:t>
      </w:r>
      <w:bookmarkStart w:id="2010" w:name="_ETM_Q1_5425519"/>
      <w:bookmarkEnd w:id="2010"/>
      <w:r>
        <w:rPr>
          <w:rFonts w:hint="cs"/>
          <w:rtl/>
          <w:lang w:eastAsia="he-IL"/>
        </w:rPr>
        <w:t>מו</w:t>
      </w:r>
      <w:r w:rsidR="001C40C6">
        <w:rPr>
          <w:rFonts w:hint="cs"/>
          <w:rtl/>
          <w:lang w:eastAsia="he-IL"/>
        </w:rPr>
        <w:t>גבלת</w:t>
      </w:r>
      <w:r>
        <w:rPr>
          <w:rFonts w:hint="cs"/>
          <w:rtl/>
          <w:lang w:eastAsia="he-IL"/>
        </w:rPr>
        <w:t>, ואפשר לעשות את זה בדרך של שיח</w:t>
      </w:r>
      <w:r w:rsidR="001C40C6">
        <w:rPr>
          <w:rFonts w:hint="cs"/>
          <w:rtl/>
          <w:lang w:eastAsia="he-IL"/>
        </w:rPr>
        <w:t xml:space="preserve">. זה </w:t>
      </w:r>
      <w:bookmarkStart w:id="2011" w:name="_ETM_Q1_5430145"/>
      <w:bookmarkEnd w:id="2011"/>
      <w:r w:rsidR="001C40C6">
        <w:rPr>
          <w:rFonts w:hint="cs"/>
          <w:rtl/>
          <w:lang w:eastAsia="he-IL"/>
        </w:rPr>
        <w:t xml:space="preserve">נראה לי יותר נכון, ודאי כשאנחנו </w:t>
      </w:r>
      <w:bookmarkStart w:id="2012" w:name="_ETM_Q1_5431545"/>
      <w:bookmarkEnd w:id="2012"/>
      <w:r>
        <w:rPr>
          <w:rFonts w:hint="cs"/>
          <w:rtl/>
          <w:lang w:eastAsia="he-IL"/>
        </w:rPr>
        <w:t>עדיין בהסדר</w:t>
      </w:r>
      <w:r w:rsidR="001C40C6">
        <w:rPr>
          <w:rFonts w:hint="cs"/>
          <w:rtl/>
          <w:lang w:eastAsia="he-IL"/>
        </w:rPr>
        <w:t xml:space="preserve"> שנועד להגיע להסכמות </w:t>
      </w:r>
      <w:bookmarkStart w:id="2013" w:name="_ETM_Q1_5432195"/>
      <w:bookmarkEnd w:id="2013"/>
      <w:r w:rsidR="001C40C6">
        <w:rPr>
          <w:rFonts w:hint="cs"/>
          <w:rtl/>
          <w:lang w:eastAsia="he-IL"/>
        </w:rPr>
        <w:t>והבנות</w:t>
      </w:r>
      <w:r>
        <w:rPr>
          <w:rFonts w:hint="cs"/>
          <w:rtl/>
          <w:lang w:eastAsia="he-IL"/>
        </w:rPr>
        <w:t>.</w:t>
      </w:r>
    </w:p>
    <w:p w:rsidR="00676BBF" w:rsidRDefault="00676BBF" w:rsidP="00676BBF">
      <w:pPr>
        <w:rPr>
          <w:rtl/>
          <w:lang w:eastAsia="he-IL"/>
        </w:rPr>
      </w:pPr>
      <w:bookmarkStart w:id="2014" w:name="_ETM_Q1_5396655"/>
      <w:bookmarkStart w:id="2015" w:name="_ETM_Q1_5396734"/>
      <w:bookmarkEnd w:id="2014"/>
      <w:bookmarkEnd w:id="2015"/>
    </w:p>
    <w:p w:rsidR="00676BBF" w:rsidRDefault="00676BBF" w:rsidP="00676BBF">
      <w:pPr>
        <w:pStyle w:val="af6"/>
        <w:keepNext/>
        <w:rPr>
          <w:rtl/>
        </w:rPr>
      </w:pPr>
      <w:bookmarkStart w:id="2016" w:name="ET_yor_5292_202"/>
      <w:r w:rsidRPr="00676BBF">
        <w:rPr>
          <w:rStyle w:val="TagStyle"/>
          <w:rtl/>
        </w:rPr>
        <w:t xml:space="preserve"> &lt;&lt; </w:t>
      </w:r>
      <w:proofErr w:type="spellStart"/>
      <w:r w:rsidRPr="00676BBF">
        <w:rPr>
          <w:rStyle w:val="TagStyle"/>
          <w:rtl/>
        </w:rPr>
        <w:t>יור</w:t>
      </w:r>
      <w:proofErr w:type="spellEnd"/>
      <w:r w:rsidRPr="00676BBF">
        <w:rPr>
          <w:rStyle w:val="TagStyle"/>
          <w:rtl/>
        </w:rPr>
        <w:t xml:space="preserve"> &gt;&gt; </w:t>
      </w:r>
      <w:r>
        <w:rPr>
          <w:rtl/>
        </w:rPr>
        <w:t>היו"ר אוסאמה סעדי:</w:t>
      </w:r>
      <w:r w:rsidRPr="00676BBF">
        <w:rPr>
          <w:rStyle w:val="TagStyle"/>
          <w:rtl/>
        </w:rPr>
        <w:t xml:space="preserve"> &lt;&lt; </w:t>
      </w:r>
      <w:proofErr w:type="spellStart"/>
      <w:r w:rsidRPr="00676BBF">
        <w:rPr>
          <w:rStyle w:val="TagStyle"/>
          <w:rtl/>
        </w:rPr>
        <w:t>יור</w:t>
      </w:r>
      <w:proofErr w:type="spellEnd"/>
      <w:r w:rsidRPr="00676BBF">
        <w:rPr>
          <w:rStyle w:val="TagStyle"/>
          <w:rtl/>
        </w:rPr>
        <w:t xml:space="preserve"> &gt;&gt;</w:t>
      </w:r>
      <w:r>
        <w:rPr>
          <w:rtl/>
        </w:rPr>
        <w:t xml:space="preserve">   </w:t>
      </w:r>
      <w:bookmarkEnd w:id="2016"/>
    </w:p>
    <w:p w:rsidR="00676BBF" w:rsidRDefault="00676BBF" w:rsidP="00676BBF">
      <w:pPr>
        <w:pStyle w:val="KeepWithNext"/>
        <w:rPr>
          <w:rtl/>
          <w:lang w:eastAsia="he-IL"/>
        </w:rPr>
      </w:pPr>
    </w:p>
    <w:p w:rsidR="00676BBF" w:rsidRDefault="00676BBF" w:rsidP="001C40C6">
      <w:pPr>
        <w:rPr>
          <w:rtl/>
          <w:lang w:eastAsia="he-IL"/>
        </w:rPr>
      </w:pPr>
      <w:bookmarkStart w:id="2017" w:name="_ETM_Q1_5397468"/>
      <w:bookmarkEnd w:id="2017"/>
      <w:r>
        <w:rPr>
          <w:rFonts w:hint="cs"/>
          <w:rtl/>
          <w:lang w:eastAsia="he-IL"/>
        </w:rPr>
        <w:t xml:space="preserve">הבנתי שאף אחד כאן לא מציע להוסיף עיצומים או </w:t>
      </w:r>
      <w:bookmarkStart w:id="2018" w:name="_ETM_Q1_5441874"/>
      <w:bookmarkEnd w:id="2018"/>
      <w:r>
        <w:rPr>
          <w:rFonts w:hint="cs"/>
          <w:rtl/>
          <w:lang w:eastAsia="he-IL"/>
        </w:rPr>
        <w:t xml:space="preserve">קנסות. </w:t>
      </w:r>
      <w:r w:rsidR="001C40C6">
        <w:rPr>
          <w:rFonts w:hint="cs"/>
          <w:rtl/>
          <w:lang w:eastAsia="he-IL"/>
        </w:rPr>
        <w:t xml:space="preserve">מה שמבקשים פה - </w:t>
      </w:r>
      <w:r>
        <w:rPr>
          <w:rFonts w:hint="cs"/>
          <w:rtl/>
          <w:lang w:eastAsia="he-IL"/>
        </w:rPr>
        <w:t>ליישם את מה שיש, ושהשופט</w:t>
      </w:r>
      <w:r w:rsidR="00646688">
        <w:rPr>
          <w:rFonts w:hint="cs"/>
          <w:rtl/>
          <w:lang w:eastAsia="he-IL"/>
        </w:rPr>
        <w:t>ים</w:t>
      </w:r>
      <w:r>
        <w:rPr>
          <w:rFonts w:hint="cs"/>
          <w:rtl/>
          <w:lang w:eastAsia="he-IL"/>
        </w:rPr>
        <w:t xml:space="preserve"> ישתמשו בסמכו</w:t>
      </w:r>
      <w:r w:rsidR="001C40C6">
        <w:rPr>
          <w:rFonts w:hint="cs"/>
          <w:rtl/>
          <w:lang w:eastAsia="he-IL"/>
        </w:rPr>
        <w:t>יו</w:t>
      </w:r>
      <w:r>
        <w:rPr>
          <w:rFonts w:hint="cs"/>
          <w:rtl/>
          <w:lang w:eastAsia="he-IL"/>
        </w:rPr>
        <w:t>ת שלהם.</w:t>
      </w:r>
    </w:p>
    <w:p w:rsidR="00676BBF" w:rsidRDefault="00676BBF" w:rsidP="00676BBF">
      <w:pPr>
        <w:rPr>
          <w:rtl/>
          <w:lang w:eastAsia="he-IL"/>
        </w:rPr>
      </w:pPr>
      <w:bookmarkStart w:id="2019" w:name="_ETM_Q1_5453107"/>
      <w:bookmarkStart w:id="2020" w:name="_ETM_Q1_5453217"/>
      <w:bookmarkEnd w:id="2019"/>
      <w:bookmarkEnd w:id="2020"/>
    </w:p>
    <w:p w:rsidR="00676BBF" w:rsidRDefault="00676BBF" w:rsidP="00676BBF">
      <w:pPr>
        <w:pStyle w:val="-"/>
        <w:keepNext/>
        <w:rPr>
          <w:rtl/>
        </w:rPr>
      </w:pPr>
      <w:bookmarkStart w:id="2021" w:name="ET_speakercontinue_אביטל_בגין_203"/>
      <w:r w:rsidRPr="00676BBF">
        <w:rPr>
          <w:rStyle w:val="TagStyle"/>
          <w:rtl/>
        </w:rPr>
        <w:t xml:space="preserve"> &lt;&lt; </w:t>
      </w:r>
      <w:proofErr w:type="spellStart"/>
      <w:r w:rsidRPr="00676BBF">
        <w:rPr>
          <w:rStyle w:val="TagStyle"/>
          <w:rtl/>
        </w:rPr>
        <w:t>דובר_המשך</w:t>
      </w:r>
      <w:proofErr w:type="spellEnd"/>
      <w:r w:rsidRPr="00676BBF">
        <w:rPr>
          <w:rStyle w:val="TagStyle"/>
          <w:rtl/>
        </w:rPr>
        <w:t xml:space="preserve"> &gt;&gt; </w:t>
      </w:r>
      <w:r>
        <w:rPr>
          <w:rtl/>
        </w:rPr>
        <w:t>אביטל בגין:</w:t>
      </w:r>
      <w:r w:rsidRPr="00676BBF">
        <w:rPr>
          <w:rStyle w:val="TagStyle"/>
          <w:rtl/>
        </w:rPr>
        <w:t xml:space="preserve"> &lt;&lt; </w:t>
      </w:r>
      <w:proofErr w:type="spellStart"/>
      <w:r w:rsidRPr="00676BBF">
        <w:rPr>
          <w:rStyle w:val="TagStyle"/>
          <w:rtl/>
        </w:rPr>
        <w:t>דובר_המשך</w:t>
      </w:r>
      <w:proofErr w:type="spellEnd"/>
      <w:r w:rsidRPr="00676BBF">
        <w:rPr>
          <w:rStyle w:val="TagStyle"/>
          <w:rtl/>
        </w:rPr>
        <w:t xml:space="preserve"> &gt;&gt;</w:t>
      </w:r>
      <w:r>
        <w:rPr>
          <w:rtl/>
        </w:rPr>
        <w:t xml:space="preserve">   </w:t>
      </w:r>
      <w:bookmarkEnd w:id="2021"/>
    </w:p>
    <w:p w:rsidR="00676BBF" w:rsidRDefault="00676BBF" w:rsidP="00676BBF">
      <w:pPr>
        <w:pStyle w:val="KeepWithNext"/>
        <w:rPr>
          <w:rtl/>
          <w:lang w:eastAsia="he-IL"/>
        </w:rPr>
      </w:pPr>
    </w:p>
    <w:p w:rsidR="00676BBF" w:rsidRDefault="001C40C6" w:rsidP="001C40C6">
      <w:pPr>
        <w:rPr>
          <w:rtl/>
          <w:lang w:eastAsia="he-IL"/>
        </w:rPr>
      </w:pPr>
      <w:bookmarkStart w:id="2022" w:name="_ETM_Q1_5454232"/>
      <w:bookmarkEnd w:id="2022"/>
      <w:r>
        <w:rPr>
          <w:rFonts w:hint="cs"/>
          <w:rtl/>
          <w:lang w:eastAsia="he-IL"/>
        </w:rPr>
        <w:t xml:space="preserve">חברת הכנסת מיכאלי הציעה להוסיף </w:t>
      </w:r>
      <w:bookmarkStart w:id="2023" w:name="_ETM_Q1_5454205"/>
      <w:bookmarkEnd w:id="2023"/>
      <w:r>
        <w:rPr>
          <w:rFonts w:hint="cs"/>
          <w:rtl/>
          <w:lang w:eastAsia="he-IL"/>
        </w:rPr>
        <w:t xml:space="preserve">הוראה </w:t>
      </w:r>
      <w:r w:rsidR="00676BBF">
        <w:rPr>
          <w:rFonts w:hint="cs"/>
          <w:rtl/>
          <w:lang w:eastAsia="he-IL"/>
        </w:rPr>
        <w:t>שלא מאפש</w:t>
      </w:r>
      <w:r>
        <w:rPr>
          <w:rFonts w:hint="cs"/>
          <w:rtl/>
          <w:lang w:eastAsia="he-IL"/>
        </w:rPr>
        <w:t>ר</w:t>
      </w:r>
      <w:r w:rsidR="00676BBF">
        <w:rPr>
          <w:rFonts w:hint="cs"/>
          <w:rtl/>
          <w:lang w:eastAsia="he-IL"/>
        </w:rPr>
        <w:t xml:space="preserve">ת </w:t>
      </w:r>
      <w:bookmarkStart w:id="2024" w:name="_ETM_Q1_5455582"/>
      <w:bookmarkEnd w:id="2024"/>
      <w:r w:rsidR="00676BBF">
        <w:rPr>
          <w:rFonts w:hint="cs"/>
          <w:rtl/>
          <w:lang w:eastAsia="he-IL"/>
        </w:rPr>
        <w:t xml:space="preserve">להגיע לדיון עד שהוא לא מגיע </w:t>
      </w:r>
      <w:r w:rsidR="002816A1">
        <w:rPr>
          <w:rFonts w:hint="cs"/>
          <w:rtl/>
          <w:lang w:eastAsia="he-IL"/>
        </w:rPr>
        <w:t xml:space="preserve">להליך  </w:t>
      </w:r>
      <w:proofErr w:type="spellStart"/>
      <w:r w:rsidR="002816A1">
        <w:rPr>
          <w:rFonts w:hint="cs"/>
          <w:rtl/>
          <w:lang w:eastAsia="he-IL"/>
        </w:rPr>
        <w:t>המ</w:t>
      </w:r>
      <w:r w:rsidR="00676BBF">
        <w:rPr>
          <w:rFonts w:hint="cs"/>
          <w:rtl/>
          <w:lang w:eastAsia="he-IL"/>
        </w:rPr>
        <w:t>הו</w:t>
      </w:r>
      <w:r w:rsidR="002816A1">
        <w:rPr>
          <w:rFonts w:hint="cs"/>
          <w:rtl/>
          <w:lang w:eastAsia="he-IL"/>
        </w:rPr>
        <w:t>"</w:t>
      </w:r>
      <w:r w:rsidR="00676BBF">
        <w:rPr>
          <w:rFonts w:hint="cs"/>
          <w:rtl/>
          <w:lang w:eastAsia="he-IL"/>
        </w:rPr>
        <w:t>ת</w:t>
      </w:r>
      <w:proofErr w:type="spellEnd"/>
      <w:r w:rsidR="00676BBF">
        <w:rPr>
          <w:rFonts w:hint="cs"/>
          <w:rtl/>
          <w:lang w:eastAsia="he-IL"/>
        </w:rPr>
        <w:t xml:space="preserve">. </w:t>
      </w:r>
      <w:bookmarkStart w:id="2025" w:name="_ETM_Q1_5463639"/>
      <w:bookmarkEnd w:id="2025"/>
      <w:r>
        <w:rPr>
          <w:rFonts w:hint="cs"/>
          <w:rtl/>
          <w:lang w:eastAsia="he-IL"/>
        </w:rPr>
        <w:t xml:space="preserve">עלתה </w:t>
      </w:r>
      <w:r w:rsidR="00676BBF">
        <w:rPr>
          <w:rFonts w:hint="cs"/>
          <w:rtl/>
          <w:lang w:eastAsia="he-IL"/>
        </w:rPr>
        <w:t>פה אפשרות של הוצאות.</w:t>
      </w:r>
    </w:p>
    <w:p w:rsidR="00676BBF" w:rsidRDefault="00676BBF" w:rsidP="00676BBF">
      <w:pPr>
        <w:rPr>
          <w:rtl/>
          <w:lang w:eastAsia="he-IL"/>
        </w:rPr>
      </w:pPr>
      <w:bookmarkStart w:id="2026" w:name="_ETM_Q1_5466388"/>
      <w:bookmarkStart w:id="2027" w:name="_ETM_Q1_5466497"/>
      <w:bookmarkEnd w:id="2026"/>
      <w:bookmarkEnd w:id="2027"/>
    </w:p>
    <w:p w:rsidR="00676BBF" w:rsidRDefault="00676BBF" w:rsidP="00676BBF">
      <w:pPr>
        <w:pStyle w:val="af6"/>
        <w:keepNext/>
        <w:rPr>
          <w:rtl/>
        </w:rPr>
      </w:pPr>
      <w:bookmarkStart w:id="2028" w:name="ET_yor_5292_204"/>
      <w:r w:rsidRPr="00676BBF">
        <w:rPr>
          <w:rStyle w:val="TagStyle"/>
          <w:rtl/>
        </w:rPr>
        <w:t xml:space="preserve"> &lt;&lt; </w:t>
      </w:r>
      <w:proofErr w:type="spellStart"/>
      <w:r w:rsidRPr="00676BBF">
        <w:rPr>
          <w:rStyle w:val="TagStyle"/>
          <w:rtl/>
        </w:rPr>
        <w:t>יור</w:t>
      </w:r>
      <w:proofErr w:type="spellEnd"/>
      <w:r w:rsidRPr="00676BBF">
        <w:rPr>
          <w:rStyle w:val="TagStyle"/>
          <w:rtl/>
        </w:rPr>
        <w:t xml:space="preserve"> &gt;&gt; </w:t>
      </w:r>
      <w:r>
        <w:rPr>
          <w:rtl/>
        </w:rPr>
        <w:t>היו"ר אוסאמה סעדי:</w:t>
      </w:r>
      <w:r w:rsidRPr="00676BBF">
        <w:rPr>
          <w:rStyle w:val="TagStyle"/>
          <w:rtl/>
        </w:rPr>
        <w:t xml:space="preserve"> &lt;&lt; </w:t>
      </w:r>
      <w:proofErr w:type="spellStart"/>
      <w:r w:rsidRPr="00676BBF">
        <w:rPr>
          <w:rStyle w:val="TagStyle"/>
          <w:rtl/>
        </w:rPr>
        <w:t>יור</w:t>
      </w:r>
      <w:proofErr w:type="spellEnd"/>
      <w:r w:rsidRPr="00676BBF">
        <w:rPr>
          <w:rStyle w:val="TagStyle"/>
          <w:rtl/>
        </w:rPr>
        <w:t xml:space="preserve"> &gt;&gt;</w:t>
      </w:r>
      <w:r>
        <w:rPr>
          <w:rtl/>
        </w:rPr>
        <w:t xml:space="preserve">   </w:t>
      </w:r>
      <w:bookmarkEnd w:id="2028"/>
    </w:p>
    <w:p w:rsidR="00676BBF" w:rsidRDefault="00676BBF" w:rsidP="00676BBF">
      <w:pPr>
        <w:pStyle w:val="KeepWithNext"/>
        <w:rPr>
          <w:rtl/>
          <w:lang w:eastAsia="he-IL"/>
        </w:rPr>
      </w:pPr>
    </w:p>
    <w:p w:rsidR="00676BBF" w:rsidRDefault="00676BBF" w:rsidP="005622AA">
      <w:pPr>
        <w:rPr>
          <w:rtl/>
          <w:lang w:eastAsia="he-IL"/>
        </w:rPr>
      </w:pPr>
      <w:bookmarkStart w:id="2029" w:name="_ETM_Q1_5467287"/>
      <w:bookmarkEnd w:id="2029"/>
      <w:r>
        <w:rPr>
          <w:rFonts w:hint="cs"/>
          <w:rtl/>
          <w:lang w:eastAsia="he-IL"/>
        </w:rPr>
        <w:t xml:space="preserve">מיכל פיין אמרה שזה עלה וירד. קנס </w:t>
      </w:r>
      <w:bookmarkStart w:id="2030" w:name="_ETM_Q1_5471607"/>
      <w:bookmarkEnd w:id="2030"/>
      <w:proofErr w:type="spellStart"/>
      <w:r>
        <w:rPr>
          <w:rFonts w:hint="cs"/>
          <w:rtl/>
          <w:lang w:eastAsia="he-IL"/>
        </w:rPr>
        <w:t>מינהלי</w:t>
      </w:r>
      <w:proofErr w:type="spellEnd"/>
      <w:r>
        <w:rPr>
          <w:rFonts w:hint="cs"/>
          <w:rtl/>
          <w:lang w:eastAsia="he-IL"/>
        </w:rPr>
        <w:t xml:space="preserve"> לא נכנס. תודה, אביטל.</w:t>
      </w:r>
    </w:p>
    <w:p w:rsidR="00676BBF" w:rsidRDefault="00676BBF" w:rsidP="00676BBF">
      <w:pPr>
        <w:rPr>
          <w:rtl/>
          <w:lang w:eastAsia="he-IL"/>
        </w:rPr>
      </w:pPr>
      <w:bookmarkStart w:id="2031" w:name="_ETM_Q1_5475591"/>
      <w:bookmarkStart w:id="2032" w:name="_ETM_Q1_5475669"/>
      <w:bookmarkStart w:id="2033" w:name="_ETM_Q1_5476238"/>
      <w:bookmarkEnd w:id="2031"/>
      <w:bookmarkEnd w:id="2032"/>
      <w:bookmarkEnd w:id="2033"/>
    </w:p>
    <w:p w:rsidR="00676BBF" w:rsidRDefault="00676BBF" w:rsidP="00676BBF">
      <w:pPr>
        <w:pStyle w:val="a4"/>
        <w:keepNext/>
        <w:rPr>
          <w:rtl/>
        </w:rPr>
      </w:pPr>
      <w:bookmarkStart w:id="2034" w:name="ET_speaker_יעקב_פרידברג_205"/>
      <w:r w:rsidRPr="00676BBF">
        <w:rPr>
          <w:rStyle w:val="TagStyle"/>
          <w:rtl/>
        </w:rPr>
        <w:t xml:space="preserve"> &lt;&lt; דובר &gt;&gt; </w:t>
      </w:r>
      <w:r>
        <w:rPr>
          <w:rtl/>
        </w:rPr>
        <w:t xml:space="preserve">יעקב </w:t>
      </w:r>
      <w:proofErr w:type="spellStart"/>
      <w:r>
        <w:rPr>
          <w:rtl/>
        </w:rPr>
        <w:t>פרידברג</w:t>
      </w:r>
      <w:proofErr w:type="spellEnd"/>
      <w:r>
        <w:rPr>
          <w:rtl/>
        </w:rPr>
        <w:t>:</w:t>
      </w:r>
      <w:r w:rsidRPr="00676BBF">
        <w:rPr>
          <w:rStyle w:val="TagStyle"/>
          <w:rtl/>
        </w:rPr>
        <w:t xml:space="preserve"> &lt;&lt; דובר &gt;&gt;</w:t>
      </w:r>
      <w:r>
        <w:rPr>
          <w:rtl/>
        </w:rPr>
        <w:t xml:space="preserve">   </w:t>
      </w:r>
      <w:bookmarkEnd w:id="2034"/>
    </w:p>
    <w:p w:rsidR="00676BBF" w:rsidRDefault="00676BBF" w:rsidP="00676BBF">
      <w:pPr>
        <w:pStyle w:val="KeepWithNext"/>
        <w:rPr>
          <w:rtl/>
          <w:lang w:eastAsia="he-IL"/>
        </w:rPr>
      </w:pPr>
    </w:p>
    <w:p w:rsidR="00676BBF" w:rsidRDefault="00676BBF" w:rsidP="005622AA">
      <w:pPr>
        <w:rPr>
          <w:rtl/>
          <w:lang w:eastAsia="he-IL"/>
        </w:rPr>
      </w:pPr>
      <w:bookmarkStart w:id="2035" w:name="_ETM_Q1_5476827"/>
      <w:bookmarkEnd w:id="2035"/>
      <w:r>
        <w:rPr>
          <w:rFonts w:hint="cs"/>
          <w:rtl/>
          <w:lang w:eastAsia="he-IL"/>
        </w:rPr>
        <w:t>א</w:t>
      </w:r>
      <w:bookmarkStart w:id="2036" w:name="_ETM_Q1_5476874"/>
      <w:bookmarkEnd w:id="2036"/>
      <w:r>
        <w:rPr>
          <w:rFonts w:hint="cs"/>
          <w:rtl/>
          <w:lang w:eastAsia="he-IL"/>
        </w:rPr>
        <w:t xml:space="preserve">ני מזכיר שהאפשרות להשית הוצאות קיימת </w:t>
      </w:r>
      <w:bookmarkStart w:id="2037" w:name="_ETM_Q1_5481686"/>
      <w:bookmarkEnd w:id="2037"/>
      <w:r w:rsidR="005622AA">
        <w:rPr>
          <w:rFonts w:hint="cs"/>
          <w:rtl/>
          <w:lang w:eastAsia="he-IL"/>
        </w:rPr>
        <w:t>גם היום.</w:t>
      </w:r>
      <w:r>
        <w:rPr>
          <w:rFonts w:hint="cs"/>
          <w:rtl/>
          <w:lang w:eastAsia="he-IL"/>
        </w:rPr>
        <w:t xml:space="preserve"> השו</w:t>
      </w:r>
      <w:r w:rsidR="005622AA">
        <w:rPr>
          <w:rFonts w:hint="cs"/>
          <w:rtl/>
          <w:lang w:eastAsia="he-IL"/>
        </w:rPr>
        <w:t>פ</w:t>
      </w:r>
      <w:r>
        <w:rPr>
          <w:rFonts w:hint="cs"/>
          <w:rtl/>
          <w:lang w:eastAsia="he-IL"/>
        </w:rPr>
        <w:t>ט</w:t>
      </w:r>
      <w:r w:rsidR="00646688">
        <w:rPr>
          <w:rFonts w:hint="cs"/>
          <w:rtl/>
          <w:lang w:eastAsia="he-IL"/>
        </w:rPr>
        <w:t>ים</w:t>
      </w:r>
      <w:r>
        <w:rPr>
          <w:rFonts w:hint="cs"/>
          <w:rtl/>
          <w:lang w:eastAsia="he-IL"/>
        </w:rPr>
        <w:t xml:space="preserve"> לא נלהבים משימוש בה. </w:t>
      </w:r>
      <w:r w:rsidR="005622AA">
        <w:rPr>
          <w:rFonts w:hint="cs"/>
          <w:rtl/>
          <w:lang w:eastAsia="he-IL"/>
        </w:rPr>
        <w:t xml:space="preserve">אנחנו נמצאים במצב שבחנו את החוק בהוראת שעה </w:t>
      </w:r>
      <w:r>
        <w:rPr>
          <w:rFonts w:hint="cs"/>
          <w:rtl/>
          <w:lang w:eastAsia="he-IL"/>
        </w:rPr>
        <w:t>ארבע שנים</w:t>
      </w:r>
      <w:r w:rsidR="005622AA">
        <w:rPr>
          <w:rFonts w:hint="cs"/>
          <w:rtl/>
          <w:lang w:eastAsia="he-IL"/>
        </w:rPr>
        <w:t>,</w:t>
      </w:r>
      <w:r>
        <w:rPr>
          <w:rFonts w:hint="cs"/>
          <w:rtl/>
          <w:lang w:eastAsia="he-IL"/>
        </w:rPr>
        <w:t xml:space="preserve"> ואמורים </w:t>
      </w:r>
      <w:bookmarkStart w:id="2038" w:name="_ETM_Q1_5489934"/>
      <w:bookmarkEnd w:id="2038"/>
      <w:r>
        <w:rPr>
          <w:rFonts w:hint="cs"/>
          <w:rtl/>
          <w:lang w:eastAsia="he-IL"/>
        </w:rPr>
        <w:t xml:space="preserve">להיות מסוגלים לנתח את הממצאים שלנו </w:t>
      </w:r>
      <w:r w:rsidR="005622AA">
        <w:rPr>
          <w:rFonts w:hint="cs"/>
          <w:rtl/>
          <w:lang w:eastAsia="he-IL"/>
        </w:rPr>
        <w:t>ולהציע הצעות לשיפור. א</w:t>
      </w:r>
      <w:r>
        <w:rPr>
          <w:rFonts w:hint="cs"/>
          <w:rtl/>
          <w:lang w:eastAsia="he-IL"/>
        </w:rPr>
        <w:t>נ</w:t>
      </w:r>
      <w:bookmarkStart w:id="2039" w:name="_ETM_Q1_5499044"/>
      <w:bookmarkEnd w:id="2039"/>
      <w:r>
        <w:rPr>
          <w:rFonts w:hint="cs"/>
          <w:rtl/>
          <w:lang w:eastAsia="he-IL"/>
        </w:rPr>
        <w:t>י</w:t>
      </w:r>
      <w:r w:rsidR="005622AA">
        <w:rPr>
          <w:rFonts w:hint="cs"/>
          <w:rtl/>
          <w:lang w:eastAsia="he-IL"/>
        </w:rPr>
        <w:t xml:space="preserve"> ח</w:t>
      </w:r>
      <w:r>
        <w:rPr>
          <w:rFonts w:hint="cs"/>
          <w:rtl/>
          <w:lang w:eastAsia="he-IL"/>
        </w:rPr>
        <w:t xml:space="preserve">ושב שלהתעלם מזה שיש 40% במצטבר של אנשים שלא טורחים </w:t>
      </w:r>
      <w:bookmarkStart w:id="2040" w:name="_ETM_Q1_5507576"/>
      <w:bookmarkEnd w:id="2040"/>
      <w:r>
        <w:rPr>
          <w:rFonts w:hint="cs"/>
          <w:rtl/>
          <w:lang w:eastAsia="he-IL"/>
        </w:rPr>
        <w:t>לבוא למרות שקיבלו זימון</w:t>
      </w:r>
      <w:r w:rsidR="005622AA">
        <w:rPr>
          <w:rFonts w:hint="cs"/>
          <w:rtl/>
          <w:lang w:eastAsia="he-IL"/>
        </w:rPr>
        <w:t>, ודאי דורש שינוי</w:t>
      </w:r>
      <w:r>
        <w:rPr>
          <w:rFonts w:hint="cs"/>
          <w:rtl/>
          <w:lang w:eastAsia="he-IL"/>
        </w:rPr>
        <w:t xml:space="preserve"> ותיקון. </w:t>
      </w:r>
    </w:p>
    <w:p w:rsidR="00676BBF" w:rsidRDefault="00676BBF" w:rsidP="00676BBF">
      <w:pPr>
        <w:rPr>
          <w:rtl/>
          <w:lang w:eastAsia="he-IL"/>
        </w:rPr>
      </w:pPr>
      <w:bookmarkStart w:id="2041" w:name="_ETM_Q1_5513564"/>
      <w:bookmarkStart w:id="2042" w:name="_ETM_Q1_5513643"/>
      <w:bookmarkEnd w:id="2041"/>
      <w:bookmarkEnd w:id="2042"/>
    </w:p>
    <w:p w:rsidR="00676BBF" w:rsidRDefault="00676BBF" w:rsidP="005622AA">
      <w:pPr>
        <w:rPr>
          <w:rtl/>
          <w:lang w:eastAsia="he-IL"/>
        </w:rPr>
      </w:pPr>
      <w:bookmarkStart w:id="2043" w:name="_ETM_Q1_5513705"/>
      <w:bookmarkStart w:id="2044" w:name="_ETM_Q1_5513783"/>
      <w:bookmarkEnd w:id="2043"/>
      <w:bookmarkEnd w:id="2044"/>
      <w:r>
        <w:rPr>
          <w:rFonts w:hint="cs"/>
          <w:rtl/>
          <w:lang w:eastAsia="he-IL"/>
        </w:rPr>
        <w:t xml:space="preserve">אמרתי קודם </w:t>
      </w:r>
      <w:r>
        <w:rPr>
          <w:rtl/>
          <w:lang w:eastAsia="he-IL"/>
        </w:rPr>
        <w:t>–</w:t>
      </w:r>
      <w:r w:rsidR="005622AA">
        <w:rPr>
          <w:rFonts w:hint="cs"/>
          <w:rtl/>
          <w:lang w:eastAsia="he-IL"/>
        </w:rPr>
        <w:t xml:space="preserve"> א</w:t>
      </w:r>
      <w:r>
        <w:rPr>
          <w:rFonts w:hint="cs"/>
          <w:rtl/>
          <w:lang w:eastAsia="he-IL"/>
        </w:rPr>
        <w:t>נ</w:t>
      </w:r>
      <w:r w:rsidR="005622AA">
        <w:rPr>
          <w:rFonts w:hint="cs"/>
          <w:rtl/>
          <w:lang w:eastAsia="he-IL"/>
        </w:rPr>
        <w:t>י</w:t>
      </w:r>
      <w:r>
        <w:rPr>
          <w:rFonts w:hint="cs"/>
          <w:rtl/>
          <w:lang w:eastAsia="he-IL"/>
        </w:rPr>
        <w:t xml:space="preserve"> לא </w:t>
      </w:r>
      <w:bookmarkStart w:id="2045" w:name="_ETM_Q1_5515694"/>
      <w:bookmarkEnd w:id="2045"/>
      <w:r>
        <w:rPr>
          <w:rFonts w:hint="cs"/>
          <w:rtl/>
          <w:lang w:eastAsia="he-IL"/>
        </w:rPr>
        <w:t>חושב שיש מניעה משפטית מלעשו</w:t>
      </w:r>
      <w:r w:rsidR="005622AA">
        <w:rPr>
          <w:rFonts w:hint="cs"/>
          <w:rtl/>
          <w:lang w:eastAsia="he-IL"/>
        </w:rPr>
        <w:t>ת</w:t>
      </w:r>
      <w:r>
        <w:rPr>
          <w:rFonts w:hint="cs"/>
          <w:rtl/>
          <w:lang w:eastAsia="he-IL"/>
        </w:rPr>
        <w:t xml:space="preserve"> את זה. א</w:t>
      </w:r>
      <w:r w:rsidR="005622AA">
        <w:rPr>
          <w:rFonts w:hint="cs"/>
          <w:rtl/>
          <w:lang w:eastAsia="he-IL"/>
        </w:rPr>
        <w:t>ני</w:t>
      </w:r>
      <w:r>
        <w:rPr>
          <w:rFonts w:hint="cs"/>
          <w:rtl/>
          <w:lang w:eastAsia="he-IL"/>
        </w:rPr>
        <w:t xml:space="preserve"> מודע </w:t>
      </w:r>
      <w:r w:rsidR="005622AA">
        <w:rPr>
          <w:rFonts w:hint="cs"/>
          <w:rtl/>
          <w:lang w:eastAsia="he-IL"/>
        </w:rPr>
        <w:t xml:space="preserve">שמדובר בצעד שניתן לראותו </w:t>
      </w:r>
      <w:r>
        <w:rPr>
          <w:rFonts w:hint="cs"/>
          <w:rtl/>
          <w:lang w:eastAsia="he-IL"/>
        </w:rPr>
        <w:t xml:space="preserve">כצעד </w:t>
      </w:r>
      <w:bookmarkStart w:id="2046" w:name="_ETM_Q1_5523326"/>
      <w:bookmarkEnd w:id="2046"/>
      <w:r>
        <w:rPr>
          <w:rFonts w:hint="cs"/>
          <w:rtl/>
          <w:lang w:eastAsia="he-IL"/>
        </w:rPr>
        <w:t xml:space="preserve">חריף. אני לא רואה מניעה משפטית כי זה בידי האדם, </w:t>
      </w:r>
      <w:bookmarkStart w:id="2047" w:name="_ETM_Q1_5529387"/>
      <w:bookmarkEnd w:id="2047"/>
      <w:r>
        <w:rPr>
          <w:rFonts w:hint="cs"/>
          <w:rtl/>
          <w:lang w:eastAsia="he-IL"/>
        </w:rPr>
        <w:t xml:space="preserve">ודאי כשמדובר במבקש. </w:t>
      </w:r>
      <w:r w:rsidR="005622AA">
        <w:rPr>
          <w:rFonts w:hint="cs"/>
          <w:rtl/>
          <w:lang w:eastAsia="he-IL"/>
        </w:rPr>
        <w:t xml:space="preserve">אדם </w:t>
      </w:r>
      <w:bookmarkStart w:id="2048" w:name="_ETM_Q1_5530383"/>
      <w:bookmarkEnd w:id="2048"/>
      <w:r w:rsidR="005622AA">
        <w:rPr>
          <w:rFonts w:hint="cs"/>
          <w:rtl/>
          <w:lang w:eastAsia="he-IL"/>
        </w:rPr>
        <w:t>שהגיש בקשה ליישוב סכסוך, קיבל זימו</w:t>
      </w:r>
      <w:r>
        <w:rPr>
          <w:rFonts w:hint="cs"/>
          <w:rtl/>
          <w:lang w:eastAsia="he-IL"/>
        </w:rPr>
        <w:t>ן</w:t>
      </w:r>
      <w:r w:rsidR="005622AA">
        <w:rPr>
          <w:rFonts w:hint="cs"/>
          <w:rtl/>
          <w:lang w:eastAsia="he-IL"/>
        </w:rPr>
        <w:t xml:space="preserve"> </w:t>
      </w:r>
      <w:r>
        <w:rPr>
          <w:rFonts w:hint="cs"/>
          <w:rtl/>
          <w:lang w:eastAsia="he-IL"/>
        </w:rPr>
        <w:t>ליחידת סיוע</w:t>
      </w:r>
      <w:r w:rsidR="005622AA">
        <w:rPr>
          <w:rFonts w:hint="cs"/>
          <w:rtl/>
          <w:lang w:eastAsia="he-IL"/>
        </w:rPr>
        <w:t>,</w:t>
      </w:r>
      <w:r>
        <w:rPr>
          <w:rFonts w:hint="cs"/>
          <w:rtl/>
          <w:lang w:eastAsia="he-IL"/>
        </w:rPr>
        <w:t xml:space="preserve"> המדינה העמידה לרשותו </w:t>
      </w:r>
      <w:bookmarkStart w:id="2049" w:name="_ETM_Q1_5539038"/>
      <w:bookmarkEnd w:id="2049"/>
      <w:r>
        <w:rPr>
          <w:rFonts w:hint="cs"/>
          <w:rtl/>
          <w:lang w:eastAsia="he-IL"/>
        </w:rPr>
        <w:t>משאבים</w:t>
      </w:r>
      <w:r w:rsidR="005622AA">
        <w:rPr>
          <w:rFonts w:hint="cs"/>
          <w:rtl/>
          <w:lang w:eastAsia="he-IL"/>
        </w:rPr>
        <w:t xml:space="preserve"> כדי שיישב את הסכסוך שלו בהסכמה - </w:t>
      </w:r>
      <w:r>
        <w:rPr>
          <w:rFonts w:hint="cs"/>
          <w:rtl/>
          <w:lang w:eastAsia="he-IL"/>
        </w:rPr>
        <w:t>הוא יזם את העני</w:t>
      </w:r>
      <w:r w:rsidR="005622AA">
        <w:rPr>
          <w:rFonts w:hint="cs"/>
          <w:rtl/>
          <w:lang w:eastAsia="he-IL"/>
        </w:rPr>
        <w:t>י</w:t>
      </w:r>
      <w:r>
        <w:rPr>
          <w:rFonts w:hint="cs"/>
          <w:rtl/>
          <w:lang w:eastAsia="he-IL"/>
        </w:rPr>
        <w:t xml:space="preserve">ן ואז הוא לא טורח לבוא? </w:t>
      </w:r>
      <w:bookmarkStart w:id="2050" w:name="_ETM_Q1_5545021"/>
      <w:bookmarkEnd w:id="2050"/>
      <w:r>
        <w:rPr>
          <w:rFonts w:hint="cs"/>
          <w:rtl/>
          <w:lang w:eastAsia="he-IL"/>
        </w:rPr>
        <w:t>למה לאפשר לו אחר כך להגיש תובע</w:t>
      </w:r>
      <w:r w:rsidR="005622AA">
        <w:rPr>
          <w:rFonts w:hint="cs"/>
          <w:rtl/>
          <w:lang w:eastAsia="he-IL"/>
        </w:rPr>
        <w:t>נ</w:t>
      </w:r>
      <w:r>
        <w:rPr>
          <w:rFonts w:hint="cs"/>
          <w:rtl/>
          <w:lang w:eastAsia="he-IL"/>
        </w:rPr>
        <w:t xml:space="preserve">ה </w:t>
      </w:r>
      <w:r w:rsidR="005622AA">
        <w:rPr>
          <w:rFonts w:hint="cs"/>
          <w:rtl/>
          <w:lang w:eastAsia="he-IL"/>
        </w:rPr>
        <w:t xml:space="preserve">כדי שיתכבד ויבוא לפחות </w:t>
      </w:r>
      <w:r>
        <w:rPr>
          <w:rFonts w:hint="cs"/>
          <w:rtl/>
          <w:lang w:eastAsia="he-IL"/>
        </w:rPr>
        <w:t xml:space="preserve">ליחידת הסיוע? בידיו </w:t>
      </w:r>
      <w:bookmarkStart w:id="2051" w:name="_ETM_Q1_5552357"/>
      <w:bookmarkEnd w:id="2051"/>
      <w:r>
        <w:rPr>
          <w:rFonts w:hint="cs"/>
          <w:rtl/>
          <w:lang w:eastAsia="he-IL"/>
        </w:rPr>
        <w:t xml:space="preserve">הדבר. </w:t>
      </w:r>
    </w:p>
    <w:p w:rsidR="00733009" w:rsidRDefault="00733009" w:rsidP="00676BBF">
      <w:pPr>
        <w:rPr>
          <w:rtl/>
          <w:lang w:eastAsia="he-IL"/>
        </w:rPr>
      </w:pPr>
      <w:bookmarkStart w:id="2052" w:name="_ETM_Q1_5559349"/>
      <w:bookmarkStart w:id="2053" w:name="_ETM_Q1_5559427"/>
      <w:bookmarkEnd w:id="2052"/>
      <w:bookmarkEnd w:id="2053"/>
    </w:p>
    <w:p w:rsidR="005622AA" w:rsidRDefault="005622AA" w:rsidP="005622AA">
      <w:pPr>
        <w:pStyle w:val="a4"/>
        <w:keepNext/>
        <w:rPr>
          <w:rtl/>
        </w:rPr>
      </w:pPr>
      <w:bookmarkStart w:id="2054" w:name="ET_speaker_נועה_ברודסקילוי_288"/>
      <w:r w:rsidRPr="005622AA">
        <w:rPr>
          <w:rStyle w:val="TagStyle"/>
          <w:rtl/>
        </w:rPr>
        <w:t xml:space="preserve"> &lt;&lt; דובר &gt;&gt; </w:t>
      </w:r>
      <w:r>
        <w:rPr>
          <w:rtl/>
        </w:rPr>
        <w:t xml:space="preserve">נועה </w:t>
      </w:r>
      <w:proofErr w:type="spellStart"/>
      <w:r>
        <w:rPr>
          <w:rtl/>
        </w:rPr>
        <w:t>ברודסקי</w:t>
      </w:r>
      <w:proofErr w:type="spellEnd"/>
      <w:r>
        <w:rPr>
          <w:rtl/>
        </w:rPr>
        <w:t>-לוי:</w:t>
      </w:r>
      <w:r w:rsidRPr="005622AA">
        <w:rPr>
          <w:rStyle w:val="TagStyle"/>
          <w:rtl/>
        </w:rPr>
        <w:t xml:space="preserve"> &lt;&lt; דובר &gt;&gt;</w:t>
      </w:r>
      <w:r>
        <w:rPr>
          <w:rtl/>
        </w:rPr>
        <w:t xml:space="preserve">   </w:t>
      </w:r>
      <w:bookmarkEnd w:id="2054"/>
    </w:p>
    <w:p w:rsidR="005622AA" w:rsidRDefault="005622AA" w:rsidP="005622AA">
      <w:pPr>
        <w:pStyle w:val="KeepWithNext"/>
        <w:rPr>
          <w:rtl/>
          <w:lang w:eastAsia="he-IL"/>
        </w:rPr>
      </w:pPr>
    </w:p>
    <w:p w:rsidR="005622AA" w:rsidRDefault="005622AA" w:rsidP="005622AA">
      <w:pPr>
        <w:rPr>
          <w:rtl/>
          <w:lang w:eastAsia="he-IL"/>
        </w:rPr>
      </w:pPr>
      <w:r>
        <w:rPr>
          <w:rFonts w:hint="cs"/>
          <w:rtl/>
          <w:lang w:eastAsia="he-IL"/>
        </w:rPr>
        <w:t xml:space="preserve">זה לא </w:t>
      </w:r>
      <w:bookmarkStart w:id="2055" w:name="_ETM_Q1_5555789"/>
      <w:bookmarkEnd w:id="2055"/>
      <w:r>
        <w:rPr>
          <w:rFonts w:hint="cs"/>
          <w:rtl/>
          <w:lang w:eastAsia="he-IL"/>
        </w:rPr>
        <w:t>פשוט לקבוע שאנחנו לא מאפשרים לו בכלל.</w:t>
      </w:r>
    </w:p>
    <w:p w:rsidR="005622AA" w:rsidRDefault="005622AA" w:rsidP="005622AA">
      <w:pPr>
        <w:rPr>
          <w:rtl/>
          <w:lang w:eastAsia="he-IL"/>
        </w:rPr>
      </w:pPr>
      <w:bookmarkStart w:id="2056" w:name="_ETM_Q1_5555464"/>
      <w:bookmarkStart w:id="2057" w:name="_ETM_Q1_5555564"/>
      <w:bookmarkEnd w:id="2056"/>
      <w:bookmarkEnd w:id="2057"/>
    </w:p>
    <w:p w:rsidR="005622AA" w:rsidRDefault="005622AA" w:rsidP="005622AA">
      <w:pPr>
        <w:pStyle w:val="a4"/>
        <w:keepNext/>
        <w:rPr>
          <w:rtl/>
        </w:rPr>
      </w:pPr>
      <w:bookmarkStart w:id="2058" w:name="_ETM_Q1_5555652"/>
      <w:bookmarkStart w:id="2059" w:name="_ETM_Q1_5555729"/>
      <w:bookmarkStart w:id="2060" w:name="_ETM_Q1_5559018"/>
      <w:bookmarkStart w:id="2061" w:name="ET_speaker_יעקב_פרידברג_289"/>
      <w:bookmarkEnd w:id="2058"/>
      <w:bookmarkEnd w:id="2059"/>
      <w:bookmarkEnd w:id="2060"/>
      <w:r w:rsidRPr="005622AA">
        <w:rPr>
          <w:rStyle w:val="TagStyle"/>
          <w:rtl/>
        </w:rPr>
        <w:t xml:space="preserve"> &lt;&lt; דובר &gt;&gt; </w:t>
      </w:r>
      <w:r>
        <w:rPr>
          <w:rtl/>
        </w:rPr>
        <w:t xml:space="preserve">יעקב </w:t>
      </w:r>
      <w:proofErr w:type="spellStart"/>
      <w:r>
        <w:rPr>
          <w:rtl/>
        </w:rPr>
        <w:t>פרידברג</w:t>
      </w:r>
      <w:proofErr w:type="spellEnd"/>
      <w:r>
        <w:rPr>
          <w:rtl/>
        </w:rPr>
        <w:t>:</w:t>
      </w:r>
      <w:r w:rsidRPr="005622AA">
        <w:rPr>
          <w:rStyle w:val="TagStyle"/>
          <w:rtl/>
        </w:rPr>
        <w:t xml:space="preserve"> &lt;&lt; דובר &gt;&gt;</w:t>
      </w:r>
      <w:r>
        <w:rPr>
          <w:rtl/>
        </w:rPr>
        <w:t xml:space="preserve">   </w:t>
      </w:r>
      <w:bookmarkEnd w:id="2061"/>
    </w:p>
    <w:p w:rsidR="005622AA" w:rsidRDefault="005622AA" w:rsidP="005622AA">
      <w:pPr>
        <w:pStyle w:val="KeepWithNext"/>
        <w:rPr>
          <w:rtl/>
          <w:lang w:eastAsia="he-IL"/>
        </w:rPr>
      </w:pPr>
    </w:p>
    <w:p w:rsidR="005622AA" w:rsidRDefault="005622AA" w:rsidP="005622AA">
      <w:pPr>
        <w:rPr>
          <w:rtl/>
          <w:lang w:eastAsia="he-IL"/>
        </w:rPr>
      </w:pPr>
      <w:bookmarkStart w:id="2062" w:name="_ETM_Q1_5559592"/>
      <w:bookmarkStart w:id="2063" w:name="_ETM_Q1_5559641"/>
      <w:bookmarkEnd w:id="2062"/>
      <w:bookmarkEnd w:id="2063"/>
      <w:r>
        <w:rPr>
          <w:rFonts w:hint="cs"/>
          <w:rtl/>
          <w:lang w:eastAsia="he-IL"/>
        </w:rPr>
        <w:t xml:space="preserve">אני אומר </w:t>
      </w:r>
      <w:bookmarkStart w:id="2064" w:name="_ETM_Q1_5561016"/>
      <w:bookmarkEnd w:id="2064"/>
      <w:r>
        <w:rPr>
          <w:rtl/>
          <w:lang w:eastAsia="he-IL"/>
        </w:rPr>
        <w:t>–</w:t>
      </w:r>
      <w:r>
        <w:rPr>
          <w:rFonts w:hint="cs"/>
          <w:rtl/>
          <w:lang w:eastAsia="he-IL"/>
        </w:rPr>
        <w:t xml:space="preserve"> המבקש.</w:t>
      </w:r>
    </w:p>
    <w:p w:rsidR="005622AA" w:rsidRPr="005622AA" w:rsidRDefault="005622AA" w:rsidP="005622AA">
      <w:pPr>
        <w:rPr>
          <w:rtl/>
          <w:lang w:eastAsia="he-IL"/>
        </w:rPr>
      </w:pPr>
    </w:p>
    <w:p w:rsidR="00733009" w:rsidRDefault="00733009" w:rsidP="00733009">
      <w:pPr>
        <w:pStyle w:val="af6"/>
        <w:keepNext/>
        <w:rPr>
          <w:rtl/>
        </w:rPr>
      </w:pPr>
      <w:bookmarkStart w:id="2065" w:name="ET_yor_5292_206"/>
      <w:r w:rsidRPr="00733009">
        <w:rPr>
          <w:rStyle w:val="TagStyle"/>
          <w:rtl/>
        </w:rPr>
        <w:t xml:space="preserve"> &lt;&lt; </w:t>
      </w:r>
      <w:proofErr w:type="spellStart"/>
      <w:r w:rsidRPr="00733009">
        <w:rPr>
          <w:rStyle w:val="TagStyle"/>
          <w:rtl/>
        </w:rPr>
        <w:t>יור</w:t>
      </w:r>
      <w:proofErr w:type="spellEnd"/>
      <w:r w:rsidRPr="00733009">
        <w:rPr>
          <w:rStyle w:val="TagStyle"/>
          <w:rtl/>
        </w:rPr>
        <w:t xml:space="preserve"> &gt;&gt; </w:t>
      </w:r>
      <w:r>
        <w:rPr>
          <w:rtl/>
        </w:rPr>
        <w:t>היו"ר אוסאמה סעדי:</w:t>
      </w:r>
      <w:r w:rsidRPr="00733009">
        <w:rPr>
          <w:rStyle w:val="TagStyle"/>
          <w:rtl/>
        </w:rPr>
        <w:t xml:space="preserve"> &lt;&lt; </w:t>
      </w:r>
      <w:proofErr w:type="spellStart"/>
      <w:r w:rsidRPr="00733009">
        <w:rPr>
          <w:rStyle w:val="TagStyle"/>
          <w:rtl/>
        </w:rPr>
        <w:t>יור</w:t>
      </w:r>
      <w:proofErr w:type="spellEnd"/>
      <w:r w:rsidRPr="00733009">
        <w:rPr>
          <w:rStyle w:val="TagStyle"/>
          <w:rtl/>
        </w:rPr>
        <w:t xml:space="preserve"> &gt;&gt;</w:t>
      </w:r>
      <w:r>
        <w:rPr>
          <w:rtl/>
        </w:rPr>
        <w:t xml:space="preserve">   </w:t>
      </w:r>
      <w:bookmarkEnd w:id="2065"/>
    </w:p>
    <w:p w:rsidR="00733009" w:rsidRDefault="00733009" w:rsidP="00733009">
      <w:pPr>
        <w:pStyle w:val="KeepWithNext"/>
        <w:rPr>
          <w:rtl/>
          <w:lang w:eastAsia="he-IL"/>
        </w:rPr>
      </w:pPr>
    </w:p>
    <w:p w:rsidR="00733009" w:rsidRDefault="00733009" w:rsidP="005622AA">
      <w:pPr>
        <w:rPr>
          <w:rtl/>
          <w:lang w:eastAsia="he-IL"/>
        </w:rPr>
      </w:pPr>
      <w:bookmarkStart w:id="2066" w:name="_ETM_Q1_5560384"/>
      <w:bookmarkEnd w:id="2066"/>
      <w:r>
        <w:rPr>
          <w:rFonts w:hint="cs"/>
          <w:rtl/>
          <w:lang w:eastAsia="he-IL"/>
        </w:rPr>
        <w:t>לכן הנוסח אומר שהערכ</w:t>
      </w:r>
      <w:r w:rsidR="005622AA">
        <w:rPr>
          <w:rFonts w:hint="cs"/>
          <w:rtl/>
          <w:lang w:eastAsia="he-IL"/>
        </w:rPr>
        <w:t>א</w:t>
      </w:r>
      <w:r>
        <w:rPr>
          <w:rFonts w:hint="cs"/>
          <w:rtl/>
          <w:lang w:eastAsia="he-IL"/>
        </w:rPr>
        <w:t xml:space="preserve">ה </w:t>
      </w:r>
      <w:r w:rsidR="005622AA">
        <w:rPr>
          <w:rFonts w:hint="cs"/>
          <w:rtl/>
          <w:lang w:eastAsia="he-IL"/>
        </w:rPr>
        <w:t>ה</w:t>
      </w:r>
      <w:r>
        <w:rPr>
          <w:rFonts w:hint="cs"/>
          <w:rtl/>
          <w:lang w:eastAsia="he-IL"/>
        </w:rPr>
        <w:t>שיפוטית רשאית לה</w:t>
      </w:r>
      <w:r w:rsidR="005622AA">
        <w:rPr>
          <w:rFonts w:hint="cs"/>
          <w:rtl/>
          <w:lang w:eastAsia="he-IL"/>
        </w:rPr>
        <w:t>ב</w:t>
      </w:r>
      <w:r>
        <w:rPr>
          <w:rFonts w:hint="cs"/>
          <w:rtl/>
          <w:lang w:eastAsia="he-IL"/>
        </w:rPr>
        <w:t xml:space="preserve">יא בחשבון. </w:t>
      </w:r>
      <w:r w:rsidR="005622AA">
        <w:rPr>
          <w:rFonts w:hint="cs"/>
          <w:rtl/>
          <w:lang w:eastAsia="he-IL"/>
        </w:rPr>
        <w:t xml:space="preserve">כלומר היא יכולה להטיל קנסות, </w:t>
      </w:r>
      <w:r>
        <w:rPr>
          <w:rFonts w:hint="cs"/>
          <w:rtl/>
          <w:lang w:eastAsia="he-IL"/>
        </w:rPr>
        <w:t xml:space="preserve">יכול </w:t>
      </w:r>
      <w:bookmarkStart w:id="2067" w:name="_ETM_Q1_5569653"/>
      <w:bookmarkEnd w:id="2067"/>
      <w:r>
        <w:rPr>
          <w:rFonts w:hint="cs"/>
          <w:rtl/>
          <w:lang w:eastAsia="he-IL"/>
        </w:rPr>
        <w:t>להיות שיגידו לו: בנסיבות האלה אנחנו לא- - -</w:t>
      </w:r>
    </w:p>
    <w:p w:rsidR="00733009" w:rsidRDefault="00733009" w:rsidP="00733009">
      <w:pPr>
        <w:rPr>
          <w:rtl/>
          <w:lang w:eastAsia="he-IL"/>
        </w:rPr>
      </w:pPr>
      <w:bookmarkStart w:id="2068" w:name="_ETM_Q1_5575669"/>
      <w:bookmarkStart w:id="2069" w:name="_ETM_Q1_5575747"/>
      <w:bookmarkStart w:id="2070" w:name="_ETM_Q1_5576809"/>
      <w:bookmarkEnd w:id="2068"/>
      <w:bookmarkEnd w:id="2069"/>
      <w:bookmarkEnd w:id="2070"/>
    </w:p>
    <w:p w:rsidR="00733009" w:rsidRDefault="00733009" w:rsidP="00733009">
      <w:pPr>
        <w:pStyle w:val="a4"/>
        <w:keepNext/>
        <w:rPr>
          <w:rtl/>
        </w:rPr>
      </w:pPr>
      <w:bookmarkStart w:id="2071" w:name="ET_speaker_5090_207"/>
      <w:r w:rsidRPr="00733009">
        <w:rPr>
          <w:rStyle w:val="TagStyle"/>
          <w:rtl/>
        </w:rPr>
        <w:t xml:space="preserve"> &lt;&lt; דובר &gt;&gt; </w:t>
      </w:r>
      <w:r>
        <w:rPr>
          <w:rtl/>
        </w:rPr>
        <w:t>מרב מיכאלי (העבודה):</w:t>
      </w:r>
      <w:r w:rsidRPr="00733009">
        <w:rPr>
          <w:rStyle w:val="TagStyle"/>
          <w:rtl/>
        </w:rPr>
        <w:t xml:space="preserve"> &lt;&lt; דובר &gt;&gt;</w:t>
      </w:r>
      <w:r>
        <w:rPr>
          <w:rtl/>
        </w:rPr>
        <w:t xml:space="preserve">   </w:t>
      </w:r>
      <w:bookmarkEnd w:id="2071"/>
    </w:p>
    <w:p w:rsidR="00733009" w:rsidRDefault="00733009" w:rsidP="00733009">
      <w:pPr>
        <w:pStyle w:val="KeepWithNext"/>
        <w:rPr>
          <w:rtl/>
          <w:lang w:eastAsia="he-IL"/>
        </w:rPr>
      </w:pPr>
    </w:p>
    <w:p w:rsidR="00733009" w:rsidRDefault="005622AA" w:rsidP="005622AA">
      <w:pPr>
        <w:rPr>
          <w:rtl/>
          <w:lang w:eastAsia="he-IL"/>
        </w:rPr>
      </w:pPr>
      <w:bookmarkStart w:id="2072" w:name="_ETM_Q1_5577371"/>
      <w:bookmarkStart w:id="2073" w:name="_ETM_Q1_5577387"/>
      <w:bookmarkEnd w:id="2072"/>
      <w:bookmarkEnd w:id="2073"/>
      <w:r>
        <w:rPr>
          <w:rFonts w:hint="cs"/>
          <w:rtl/>
          <w:lang w:eastAsia="he-IL"/>
        </w:rPr>
        <w:t xml:space="preserve">אבל </w:t>
      </w:r>
      <w:r w:rsidR="00733009">
        <w:rPr>
          <w:rFonts w:hint="cs"/>
          <w:rtl/>
          <w:lang w:eastAsia="he-IL"/>
        </w:rPr>
        <w:t xml:space="preserve">הוסבר לנו </w:t>
      </w:r>
      <w:bookmarkStart w:id="2074" w:name="_ETM_Q1_5578543"/>
      <w:bookmarkEnd w:id="2074"/>
      <w:r w:rsidR="00733009">
        <w:rPr>
          <w:rFonts w:hint="cs"/>
          <w:rtl/>
          <w:lang w:eastAsia="he-IL"/>
        </w:rPr>
        <w:t>הרציונל, למה הם לא עושים את זה. אני ל</w:t>
      </w:r>
      <w:r>
        <w:rPr>
          <w:rFonts w:hint="cs"/>
          <w:rtl/>
          <w:lang w:eastAsia="he-IL"/>
        </w:rPr>
        <w:t>א</w:t>
      </w:r>
      <w:r w:rsidR="00733009">
        <w:rPr>
          <w:rFonts w:hint="cs"/>
          <w:rtl/>
          <w:lang w:eastAsia="he-IL"/>
        </w:rPr>
        <w:t xml:space="preserve"> </w:t>
      </w:r>
      <w:bookmarkStart w:id="2075" w:name="_ETM_Q1_5583806"/>
      <w:bookmarkEnd w:id="2075"/>
      <w:r>
        <w:rPr>
          <w:rFonts w:hint="cs"/>
          <w:rtl/>
          <w:lang w:eastAsia="he-IL"/>
        </w:rPr>
        <w:t>רואה דרך שזה ישתנה</w:t>
      </w:r>
      <w:r w:rsidR="00733009">
        <w:rPr>
          <w:rFonts w:hint="cs"/>
          <w:rtl/>
          <w:lang w:eastAsia="he-IL"/>
        </w:rPr>
        <w:t xml:space="preserve">. צריך לחשוב פה על משהו. ככל </w:t>
      </w:r>
      <w:bookmarkStart w:id="2076" w:name="_ETM_Q1_5590061"/>
      <w:bookmarkEnd w:id="2076"/>
      <w:r w:rsidR="00733009">
        <w:rPr>
          <w:rFonts w:hint="cs"/>
          <w:rtl/>
          <w:lang w:eastAsia="he-IL"/>
        </w:rPr>
        <w:t xml:space="preserve">שאמרה החברה בגין </w:t>
      </w:r>
      <w:r>
        <w:rPr>
          <w:rFonts w:hint="cs"/>
          <w:rtl/>
          <w:lang w:eastAsia="he-IL"/>
        </w:rPr>
        <w:t>מה</w:t>
      </w:r>
      <w:r w:rsidR="00733009">
        <w:rPr>
          <w:rFonts w:hint="cs"/>
          <w:rtl/>
          <w:lang w:eastAsia="he-IL"/>
        </w:rPr>
        <w:t xml:space="preserve">סיוע המשפטי </w:t>
      </w:r>
      <w:r>
        <w:rPr>
          <w:rtl/>
          <w:lang w:eastAsia="he-IL"/>
        </w:rPr>
        <w:t>–</w:t>
      </w:r>
      <w:bookmarkStart w:id="2077" w:name="_ETM_Q1_5589692"/>
      <w:bookmarkEnd w:id="2077"/>
      <w:r>
        <w:rPr>
          <w:rFonts w:hint="cs"/>
          <w:rtl/>
          <w:lang w:eastAsia="he-IL"/>
        </w:rPr>
        <w:t xml:space="preserve"> אלוהים יודע שאני הראשונה בדרך כלל להזדהות עם האמירות </w:t>
      </w:r>
      <w:bookmarkStart w:id="2078" w:name="_ETM_Q1_5594581"/>
      <w:bookmarkEnd w:id="2078"/>
      <w:r>
        <w:rPr>
          <w:rFonts w:hint="cs"/>
          <w:rtl/>
          <w:lang w:eastAsia="he-IL"/>
        </w:rPr>
        <w:t xml:space="preserve">האלה </w:t>
      </w:r>
      <w:r w:rsidR="00733009">
        <w:rPr>
          <w:rFonts w:hint="cs"/>
          <w:rtl/>
          <w:lang w:eastAsia="he-IL"/>
        </w:rPr>
        <w:t xml:space="preserve">מכל הבחינות, אבל אני חושבת </w:t>
      </w:r>
      <w:bookmarkStart w:id="2079" w:name="_ETM_Q1_5599715"/>
      <w:bookmarkEnd w:id="2079"/>
      <w:r w:rsidR="00733009">
        <w:rPr>
          <w:rFonts w:hint="cs"/>
          <w:rtl/>
          <w:lang w:eastAsia="he-IL"/>
        </w:rPr>
        <w:t>שהענ</w:t>
      </w:r>
      <w:r>
        <w:rPr>
          <w:rFonts w:hint="cs"/>
          <w:rtl/>
          <w:lang w:eastAsia="he-IL"/>
        </w:rPr>
        <w:t>יין של לא להגיע הו</w:t>
      </w:r>
      <w:r w:rsidR="00733009">
        <w:rPr>
          <w:rFonts w:hint="cs"/>
          <w:rtl/>
          <w:lang w:eastAsia="he-IL"/>
        </w:rPr>
        <w:t>א</w:t>
      </w:r>
      <w:r>
        <w:rPr>
          <w:rFonts w:hint="cs"/>
          <w:rtl/>
          <w:lang w:eastAsia="he-IL"/>
        </w:rPr>
        <w:t xml:space="preserve"> </w:t>
      </w:r>
      <w:r w:rsidR="00733009">
        <w:rPr>
          <w:rFonts w:hint="cs"/>
          <w:rtl/>
          <w:lang w:eastAsia="he-IL"/>
        </w:rPr>
        <w:t xml:space="preserve">סוג של דרך לסכל את </w:t>
      </w:r>
      <w:bookmarkStart w:id="2080" w:name="_ETM_Q1_5606809"/>
      <w:bookmarkEnd w:id="2080"/>
      <w:r w:rsidR="00733009">
        <w:rPr>
          <w:rFonts w:hint="cs"/>
          <w:rtl/>
          <w:lang w:eastAsia="he-IL"/>
        </w:rPr>
        <w:t>מטרת החוק</w:t>
      </w:r>
      <w:r>
        <w:rPr>
          <w:rFonts w:hint="cs"/>
          <w:rtl/>
          <w:lang w:eastAsia="he-IL"/>
        </w:rPr>
        <w:t xml:space="preserve"> ואת כל מהותו</w:t>
      </w:r>
      <w:r w:rsidR="00733009">
        <w:rPr>
          <w:rFonts w:hint="cs"/>
          <w:rtl/>
          <w:lang w:eastAsia="he-IL"/>
        </w:rPr>
        <w:t>. אין לנו לתת לזה יד. השאלה</w:t>
      </w:r>
      <w:r>
        <w:rPr>
          <w:rFonts w:hint="cs"/>
          <w:rtl/>
          <w:lang w:eastAsia="he-IL"/>
        </w:rPr>
        <w:t>,</w:t>
      </w:r>
      <w:r w:rsidR="00733009">
        <w:rPr>
          <w:rFonts w:hint="cs"/>
          <w:rtl/>
          <w:lang w:eastAsia="he-IL"/>
        </w:rPr>
        <w:t xml:space="preserve"> איך למנוע </w:t>
      </w:r>
      <w:bookmarkStart w:id="2081" w:name="_ETM_Q1_5613919"/>
      <w:bookmarkEnd w:id="2081"/>
      <w:r w:rsidR="00733009">
        <w:rPr>
          <w:rFonts w:hint="cs"/>
          <w:rtl/>
          <w:lang w:eastAsia="he-IL"/>
        </w:rPr>
        <w:t xml:space="preserve">את זה. אולי </w:t>
      </w:r>
      <w:r>
        <w:rPr>
          <w:rFonts w:hint="cs"/>
          <w:rtl/>
          <w:lang w:eastAsia="he-IL"/>
        </w:rPr>
        <w:t xml:space="preserve">הנהלת בתי המשפט </w:t>
      </w:r>
      <w:r>
        <w:rPr>
          <w:rtl/>
          <w:lang w:eastAsia="he-IL"/>
        </w:rPr>
        <w:t>–</w:t>
      </w:r>
      <w:r>
        <w:rPr>
          <w:rFonts w:hint="cs"/>
          <w:rtl/>
          <w:lang w:eastAsia="he-IL"/>
        </w:rPr>
        <w:t xml:space="preserve"> אולי </w:t>
      </w:r>
      <w:bookmarkStart w:id="2082" w:name="_ETM_Q1_5619622"/>
      <w:bookmarkEnd w:id="2082"/>
      <w:r w:rsidR="00733009">
        <w:rPr>
          <w:rFonts w:hint="cs"/>
          <w:rtl/>
          <w:lang w:eastAsia="he-IL"/>
        </w:rPr>
        <w:t>צרי</w:t>
      </w:r>
      <w:r>
        <w:rPr>
          <w:rFonts w:hint="cs"/>
          <w:rtl/>
          <w:lang w:eastAsia="he-IL"/>
        </w:rPr>
        <w:t>ך</w:t>
      </w:r>
      <w:r w:rsidR="00733009">
        <w:rPr>
          <w:rFonts w:hint="cs"/>
          <w:rtl/>
          <w:lang w:eastAsia="he-IL"/>
        </w:rPr>
        <w:t xml:space="preserve"> לעשות שיחה עם השופטות, שופטים ולראות </w:t>
      </w:r>
      <w:bookmarkStart w:id="2083" w:name="_ETM_Q1_5623497"/>
      <w:bookmarkEnd w:id="2083"/>
      <w:r w:rsidR="00733009">
        <w:rPr>
          <w:rFonts w:hint="cs"/>
          <w:rtl/>
          <w:lang w:eastAsia="he-IL"/>
        </w:rPr>
        <w:t>אם להם יש הצעה.</w:t>
      </w:r>
    </w:p>
    <w:p w:rsidR="00733009" w:rsidRDefault="00733009" w:rsidP="00733009">
      <w:pPr>
        <w:rPr>
          <w:rtl/>
          <w:lang w:eastAsia="he-IL"/>
        </w:rPr>
      </w:pPr>
      <w:bookmarkStart w:id="2084" w:name="_ETM_Q1_5627496"/>
      <w:bookmarkStart w:id="2085" w:name="_ETM_Q1_5627575"/>
      <w:bookmarkStart w:id="2086" w:name="_ETM_Q1_5627653"/>
      <w:bookmarkStart w:id="2087" w:name="_ETM_Q1_5627731"/>
      <w:bookmarkStart w:id="2088" w:name="_ETM_Q1_5629043"/>
      <w:bookmarkEnd w:id="2084"/>
      <w:bookmarkEnd w:id="2085"/>
      <w:bookmarkEnd w:id="2086"/>
      <w:bookmarkEnd w:id="2087"/>
      <w:bookmarkEnd w:id="2088"/>
    </w:p>
    <w:p w:rsidR="00733009" w:rsidRPr="005622AA" w:rsidRDefault="00733009" w:rsidP="00733009">
      <w:pPr>
        <w:pStyle w:val="af9"/>
        <w:keepNext/>
        <w:rPr>
          <w:rtl/>
          <w:lang w:eastAsia="he-IL"/>
        </w:rPr>
      </w:pPr>
      <w:bookmarkStart w:id="2089" w:name="ET_guest_620953_208"/>
      <w:r w:rsidRPr="005622AA">
        <w:rPr>
          <w:rStyle w:val="TagStyle"/>
          <w:rtl/>
        </w:rPr>
        <w:t xml:space="preserve"> &lt;&lt; אורח &gt;&gt; </w:t>
      </w:r>
      <w:r w:rsidRPr="005622AA">
        <w:rPr>
          <w:rtl/>
          <w:lang w:eastAsia="he-IL"/>
        </w:rPr>
        <w:t xml:space="preserve">שירי </w:t>
      </w:r>
      <w:proofErr w:type="spellStart"/>
      <w:r w:rsidRPr="005622AA">
        <w:rPr>
          <w:rtl/>
          <w:lang w:eastAsia="he-IL"/>
        </w:rPr>
        <w:t>לנג</w:t>
      </w:r>
      <w:proofErr w:type="spellEnd"/>
      <w:r w:rsidRPr="005622AA">
        <w:rPr>
          <w:rtl/>
          <w:lang w:eastAsia="he-IL"/>
        </w:rPr>
        <w:t>:</w:t>
      </w:r>
      <w:r w:rsidRPr="005622AA">
        <w:rPr>
          <w:rStyle w:val="TagStyle"/>
          <w:rtl/>
        </w:rPr>
        <w:t xml:space="preserve"> &lt;&lt; אורח &gt;&gt;</w:t>
      </w:r>
      <w:r w:rsidRPr="005622AA">
        <w:rPr>
          <w:rtl/>
          <w:lang w:eastAsia="he-IL"/>
        </w:rPr>
        <w:t xml:space="preserve">   </w:t>
      </w:r>
      <w:bookmarkEnd w:id="2089"/>
    </w:p>
    <w:p w:rsidR="00733009" w:rsidRDefault="00733009" w:rsidP="00733009">
      <w:pPr>
        <w:pStyle w:val="KeepWithNext"/>
        <w:rPr>
          <w:rtl/>
          <w:lang w:eastAsia="he-IL"/>
        </w:rPr>
      </w:pPr>
    </w:p>
    <w:p w:rsidR="00733009" w:rsidRDefault="00733009" w:rsidP="005622AA">
      <w:pPr>
        <w:rPr>
          <w:rtl/>
          <w:lang w:eastAsia="he-IL"/>
        </w:rPr>
      </w:pPr>
      <w:bookmarkStart w:id="2090" w:name="_ETM_Q1_5629699"/>
      <w:bookmarkStart w:id="2091" w:name="_ETM_Q1_5629777"/>
      <w:bookmarkEnd w:id="2090"/>
      <w:bookmarkEnd w:id="2091"/>
      <w:r>
        <w:rPr>
          <w:rFonts w:hint="cs"/>
          <w:rtl/>
          <w:lang w:eastAsia="he-IL"/>
        </w:rPr>
        <w:t xml:space="preserve">בוועדת ההיגוי זה עלה. </w:t>
      </w:r>
      <w:r w:rsidR="005622AA">
        <w:rPr>
          <w:rFonts w:hint="cs"/>
          <w:rtl/>
          <w:lang w:eastAsia="he-IL"/>
        </w:rPr>
        <w:t xml:space="preserve">הוזמנה שופטת כנציגת השופטים לדיון בוועדת ההיגוי. זה עלה. </w:t>
      </w:r>
      <w:r>
        <w:rPr>
          <w:rFonts w:hint="cs"/>
          <w:rtl/>
          <w:lang w:eastAsia="he-IL"/>
        </w:rPr>
        <w:t xml:space="preserve">הוסבר מה שהסברתי </w:t>
      </w:r>
      <w:bookmarkStart w:id="2092" w:name="_ETM_Q1_5635325"/>
      <w:bookmarkEnd w:id="2092"/>
      <w:r>
        <w:rPr>
          <w:rFonts w:hint="cs"/>
          <w:rtl/>
          <w:lang w:eastAsia="he-IL"/>
        </w:rPr>
        <w:t xml:space="preserve">כאן. הנהלת בתי המשפט היא גורם </w:t>
      </w:r>
      <w:proofErr w:type="spellStart"/>
      <w:r>
        <w:rPr>
          <w:rFonts w:hint="cs"/>
          <w:rtl/>
          <w:lang w:eastAsia="he-IL"/>
        </w:rPr>
        <w:t>מינהלי</w:t>
      </w:r>
      <w:proofErr w:type="spellEnd"/>
      <w:r w:rsidR="005622AA">
        <w:rPr>
          <w:rFonts w:hint="cs"/>
          <w:rtl/>
          <w:lang w:eastAsia="he-IL"/>
        </w:rPr>
        <w:t>,</w:t>
      </w:r>
      <w:r>
        <w:rPr>
          <w:rFonts w:hint="cs"/>
          <w:rtl/>
          <w:lang w:eastAsia="he-IL"/>
        </w:rPr>
        <w:t xml:space="preserve"> שלא מ</w:t>
      </w:r>
      <w:r w:rsidR="005622AA">
        <w:rPr>
          <w:rFonts w:hint="cs"/>
          <w:rtl/>
          <w:lang w:eastAsia="he-IL"/>
        </w:rPr>
        <w:t>נחה</w:t>
      </w:r>
      <w:r>
        <w:rPr>
          <w:rFonts w:hint="cs"/>
          <w:rtl/>
          <w:lang w:eastAsia="he-IL"/>
        </w:rPr>
        <w:t xml:space="preserve"> את </w:t>
      </w:r>
      <w:bookmarkStart w:id="2093" w:name="_ETM_Q1_5641826"/>
      <w:bookmarkEnd w:id="2093"/>
      <w:r>
        <w:rPr>
          <w:rFonts w:hint="cs"/>
          <w:rtl/>
          <w:lang w:eastAsia="he-IL"/>
        </w:rPr>
        <w:t>השופטים בהחלטותיהם. יש להם שיקול דעת</w:t>
      </w:r>
      <w:r w:rsidR="005622AA">
        <w:rPr>
          <w:rFonts w:hint="cs"/>
          <w:rtl/>
          <w:lang w:eastAsia="he-IL"/>
        </w:rPr>
        <w:t xml:space="preserve"> </w:t>
      </w:r>
      <w:bookmarkStart w:id="2094" w:name="_ETM_Q1_5640901"/>
      <w:bookmarkEnd w:id="2094"/>
      <w:r w:rsidR="005622AA">
        <w:rPr>
          <w:rFonts w:hint="cs"/>
          <w:rtl/>
          <w:lang w:eastAsia="he-IL"/>
        </w:rPr>
        <w:t>עצמאי</w:t>
      </w:r>
      <w:r>
        <w:rPr>
          <w:rFonts w:hint="cs"/>
          <w:rtl/>
          <w:lang w:eastAsia="he-IL"/>
        </w:rPr>
        <w:t>.</w:t>
      </w:r>
    </w:p>
    <w:p w:rsidR="00733009" w:rsidRDefault="00733009" w:rsidP="00733009">
      <w:pPr>
        <w:rPr>
          <w:rtl/>
          <w:lang w:eastAsia="he-IL"/>
        </w:rPr>
      </w:pPr>
      <w:bookmarkStart w:id="2095" w:name="_ETM_Q1_5646527"/>
      <w:bookmarkStart w:id="2096" w:name="_ETM_Q1_5646605"/>
      <w:bookmarkStart w:id="2097" w:name="_ETM_Q1_5647404"/>
      <w:bookmarkEnd w:id="2095"/>
      <w:bookmarkEnd w:id="2096"/>
      <w:bookmarkEnd w:id="2097"/>
    </w:p>
    <w:p w:rsidR="00733009" w:rsidRDefault="00733009" w:rsidP="00733009">
      <w:pPr>
        <w:pStyle w:val="a4"/>
        <w:keepNext/>
        <w:rPr>
          <w:rtl/>
        </w:rPr>
      </w:pPr>
      <w:bookmarkStart w:id="2098" w:name="ET_speaker_נועה_ברודסקילוי_209"/>
      <w:r w:rsidRPr="00733009">
        <w:rPr>
          <w:rStyle w:val="TagStyle"/>
          <w:rtl/>
        </w:rPr>
        <w:t xml:space="preserve"> &lt;&lt; דובר &gt;&gt; </w:t>
      </w:r>
      <w:r>
        <w:rPr>
          <w:rtl/>
        </w:rPr>
        <w:t xml:space="preserve">נועה </w:t>
      </w:r>
      <w:proofErr w:type="spellStart"/>
      <w:r>
        <w:rPr>
          <w:rtl/>
        </w:rPr>
        <w:t>ברודסקי</w:t>
      </w:r>
      <w:proofErr w:type="spellEnd"/>
      <w:r>
        <w:rPr>
          <w:rtl/>
        </w:rPr>
        <w:t>-לוי:</w:t>
      </w:r>
      <w:r w:rsidRPr="00733009">
        <w:rPr>
          <w:rStyle w:val="TagStyle"/>
          <w:rtl/>
        </w:rPr>
        <w:t xml:space="preserve"> &lt;&lt; דובר &gt;&gt;</w:t>
      </w:r>
      <w:r>
        <w:rPr>
          <w:rtl/>
        </w:rPr>
        <w:t xml:space="preserve">   </w:t>
      </w:r>
      <w:bookmarkEnd w:id="2098"/>
    </w:p>
    <w:p w:rsidR="00733009" w:rsidRDefault="00733009" w:rsidP="00733009">
      <w:pPr>
        <w:pStyle w:val="KeepWithNext"/>
        <w:rPr>
          <w:rtl/>
          <w:lang w:eastAsia="he-IL"/>
        </w:rPr>
      </w:pPr>
    </w:p>
    <w:p w:rsidR="00733009" w:rsidRDefault="005622AA" w:rsidP="00733009">
      <w:pPr>
        <w:rPr>
          <w:rtl/>
          <w:lang w:eastAsia="he-IL"/>
        </w:rPr>
      </w:pPr>
      <w:r>
        <w:rPr>
          <w:rFonts w:hint="cs"/>
          <w:rtl/>
          <w:lang w:eastAsia="he-IL"/>
        </w:rPr>
        <w:t xml:space="preserve">חברת הכנסת שואלת, </w:t>
      </w:r>
      <w:r w:rsidR="00733009">
        <w:rPr>
          <w:rFonts w:hint="cs"/>
          <w:rtl/>
          <w:lang w:eastAsia="he-IL"/>
        </w:rPr>
        <w:t>ה</w:t>
      </w:r>
      <w:bookmarkStart w:id="2099" w:name="_ETM_Q1_5647982"/>
      <w:bookmarkStart w:id="2100" w:name="_ETM_Q1_5648075"/>
      <w:bookmarkEnd w:id="2099"/>
      <w:bookmarkEnd w:id="2100"/>
      <w:r w:rsidR="00733009">
        <w:rPr>
          <w:rFonts w:hint="cs"/>
          <w:rtl/>
          <w:lang w:eastAsia="he-IL"/>
        </w:rPr>
        <w:t xml:space="preserve">אם עלו עוד אפשרויות, </w:t>
      </w:r>
      <w:r>
        <w:rPr>
          <w:rFonts w:hint="cs"/>
          <w:rtl/>
          <w:lang w:eastAsia="he-IL"/>
        </w:rPr>
        <w:t xml:space="preserve">איך כן </w:t>
      </w:r>
      <w:r w:rsidR="00733009">
        <w:rPr>
          <w:rFonts w:hint="cs"/>
          <w:rtl/>
          <w:lang w:eastAsia="he-IL"/>
        </w:rPr>
        <w:t xml:space="preserve">לאכוף </w:t>
      </w:r>
      <w:bookmarkStart w:id="2101" w:name="_ETM_Q1_5651856"/>
      <w:bookmarkEnd w:id="2101"/>
      <w:r w:rsidR="00733009">
        <w:rPr>
          <w:rFonts w:hint="cs"/>
          <w:rtl/>
          <w:lang w:eastAsia="he-IL"/>
        </w:rPr>
        <w:t>את נושא אי-ההתייצבות?</w:t>
      </w:r>
    </w:p>
    <w:p w:rsidR="00733009" w:rsidRDefault="00733009" w:rsidP="00733009">
      <w:pPr>
        <w:rPr>
          <w:rtl/>
          <w:lang w:eastAsia="he-IL"/>
        </w:rPr>
      </w:pPr>
      <w:bookmarkStart w:id="2102" w:name="_ETM_Q1_5655137"/>
      <w:bookmarkStart w:id="2103" w:name="_ETM_Q1_5655215"/>
      <w:bookmarkStart w:id="2104" w:name="_ETM_Q1_5656478"/>
      <w:bookmarkEnd w:id="2102"/>
      <w:bookmarkEnd w:id="2103"/>
      <w:bookmarkEnd w:id="2104"/>
    </w:p>
    <w:p w:rsidR="00733009" w:rsidRDefault="00733009" w:rsidP="00733009">
      <w:pPr>
        <w:pStyle w:val="af9"/>
        <w:keepNext/>
        <w:rPr>
          <w:rtl/>
          <w:lang w:eastAsia="he-IL"/>
        </w:rPr>
      </w:pPr>
      <w:bookmarkStart w:id="2105" w:name="ET_guest_620953_210"/>
      <w:r w:rsidRPr="00733009">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733009">
        <w:rPr>
          <w:rStyle w:val="TagStyle"/>
          <w:rtl/>
        </w:rPr>
        <w:t xml:space="preserve"> &lt;&lt; אורח &gt;&gt;</w:t>
      </w:r>
      <w:r>
        <w:rPr>
          <w:rtl/>
          <w:lang w:eastAsia="he-IL"/>
        </w:rPr>
        <w:t xml:space="preserve">   </w:t>
      </w:r>
      <w:bookmarkEnd w:id="2105"/>
    </w:p>
    <w:p w:rsidR="00733009" w:rsidRDefault="00733009" w:rsidP="00733009">
      <w:pPr>
        <w:pStyle w:val="KeepWithNext"/>
        <w:rPr>
          <w:rtl/>
          <w:lang w:eastAsia="he-IL"/>
        </w:rPr>
      </w:pPr>
    </w:p>
    <w:p w:rsidR="00733009" w:rsidRDefault="005622AA" w:rsidP="00733009">
      <w:pPr>
        <w:rPr>
          <w:rtl/>
          <w:lang w:eastAsia="he-IL"/>
        </w:rPr>
      </w:pPr>
      <w:bookmarkStart w:id="2106" w:name="_ETM_Q1_5657075"/>
      <w:bookmarkStart w:id="2107" w:name="_ETM_Q1_5657153"/>
      <w:bookmarkEnd w:id="2106"/>
      <w:bookmarkEnd w:id="2107"/>
      <w:r>
        <w:rPr>
          <w:rFonts w:hint="cs"/>
          <w:rtl/>
          <w:lang w:eastAsia="he-IL"/>
        </w:rPr>
        <w:t xml:space="preserve">עלה נושא של פסיקת </w:t>
      </w:r>
      <w:bookmarkStart w:id="2108" w:name="_ETM_Q1_5653099"/>
      <w:bookmarkEnd w:id="2108"/>
      <w:r>
        <w:rPr>
          <w:rFonts w:hint="cs"/>
          <w:rtl/>
          <w:lang w:eastAsia="he-IL"/>
        </w:rPr>
        <w:t xml:space="preserve">הוצאות </w:t>
      </w:r>
      <w:r w:rsidR="00733009">
        <w:rPr>
          <w:rFonts w:hint="cs"/>
          <w:rtl/>
          <w:lang w:eastAsia="he-IL"/>
        </w:rPr>
        <w:t>אוטומטית, סוג של עיצום כספי אפילו בסכום סמלי</w:t>
      </w:r>
      <w:r>
        <w:rPr>
          <w:rFonts w:hint="cs"/>
          <w:rtl/>
          <w:lang w:eastAsia="he-IL"/>
        </w:rPr>
        <w:t>, שמסמל משהו</w:t>
      </w:r>
      <w:r w:rsidR="00733009">
        <w:rPr>
          <w:rFonts w:hint="cs"/>
          <w:rtl/>
          <w:lang w:eastAsia="he-IL"/>
        </w:rPr>
        <w:t xml:space="preserve">. </w:t>
      </w:r>
      <w:bookmarkStart w:id="2109" w:name="_ETM_Q1_5664310"/>
      <w:bookmarkEnd w:id="2109"/>
      <w:r w:rsidR="00733009">
        <w:rPr>
          <w:rFonts w:hint="cs"/>
          <w:rtl/>
          <w:lang w:eastAsia="he-IL"/>
        </w:rPr>
        <w:t>זה הדבר היחיד</w:t>
      </w:r>
      <w:r>
        <w:rPr>
          <w:rFonts w:hint="cs"/>
          <w:rtl/>
          <w:lang w:eastAsia="he-IL"/>
        </w:rPr>
        <w:t xml:space="preserve"> שאני זוכרת שעלה</w:t>
      </w:r>
      <w:r w:rsidR="00733009">
        <w:rPr>
          <w:rFonts w:hint="cs"/>
          <w:rtl/>
          <w:lang w:eastAsia="he-IL"/>
        </w:rPr>
        <w:t>.</w:t>
      </w:r>
    </w:p>
    <w:p w:rsidR="00733009" w:rsidRDefault="00733009" w:rsidP="00733009">
      <w:pPr>
        <w:rPr>
          <w:rtl/>
          <w:lang w:eastAsia="he-IL"/>
        </w:rPr>
      </w:pPr>
      <w:bookmarkStart w:id="2110" w:name="_ETM_Q1_5667700"/>
      <w:bookmarkStart w:id="2111" w:name="_ETM_Q1_5667778"/>
      <w:bookmarkEnd w:id="2110"/>
      <w:bookmarkEnd w:id="2111"/>
    </w:p>
    <w:p w:rsidR="00733009" w:rsidRDefault="00733009" w:rsidP="00733009">
      <w:pPr>
        <w:pStyle w:val="af6"/>
        <w:keepNext/>
        <w:rPr>
          <w:rtl/>
        </w:rPr>
      </w:pPr>
      <w:bookmarkStart w:id="2112" w:name="ET_yor_5292_211"/>
      <w:r w:rsidRPr="00733009">
        <w:rPr>
          <w:rStyle w:val="TagStyle"/>
          <w:rtl/>
        </w:rPr>
        <w:t xml:space="preserve"> &lt;&lt; </w:t>
      </w:r>
      <w:proofErr w:type="spellStart"/>
      <w:r w:rsidRPr="00733009">
        <w:rPr>
          <w:rStyle w:val="TagStyle"/>
          <w:rtl/>
        </w:rPr>
        <w:t>יור</w:t>
      </w:r>
      <w:proofErr w:type="spellEnd"/>
      <w:r w:rsidRPr="00733009">
        <w:rPr>
          <w:rStyle w:val="TagStyle"/>
          <w:rtl/>
        </w:rPr>
        <w:t xml:space="preserve"> &gt;&gt; </w:t>
      </w:r>
      <w:r>
        <w:rPr>
          <w:rtl/>
        </w:rPr>
        <w:t>היו"ר אוסאמה סעדי:</w:t>
      </w:r>
      <w:r w:rsidRPr="00733009">
        <w:rPr>
          <w:rStyle w:val="TagStyle"/>
          <w:rtl/>
        </w:rPr>
        <w:t xml:space="preserve"> &lt;&lt; </w:t>
      </w:r>
      <w:proofErr w:type="spellStart"/>
      <w:r w:rsidRPr="00733009">
        <w:rPr>
          <w:rStyle w:val="TagStyle"/>
          <w:rtl/>
        </w:rPr>
        <w:t>יור</w:t>
      </w:r>
      <w:proofErr w:type="spellEnd"/>
      <w:r w:rsidRPr="00733009">
        <w:rPr>
          <w:rStyle w:val="TagStyle"/>
          <w:rtl/>
        </w:rPr>
        <w:t xml:space="preserve"> &gt;&gt;</w:t>
      </w:r>
      <w:r>
        <w:rPr>
          <w:rtl/>
        </w:rPr>
        <w:t xml:space="preserve">   </w:t>
      </w:r>
      <w:bookmarkEnd w:id="2112"/>
    </w:p>
    <w:p w:rsidR="00733009" w:rsidRDefault="00733009" w:rsidP="00733009">
      <w:pPr>
        <w:pStyle w:val="KeepWithNext"/>
        <w:rPr>
          <w:rtl/>
          <w:lang w:eastAsia="he-IL"/>
        </w:rPr>
      </w:pPr>
    </w:p>
    <w:p w:rsidR="00733009" w:rsidRDefault="00733009" w:rsidP="005622AA">
      <w:pPr>
        <w:rPr>
          <w:rtl/>
          <w:lang w:eastAsia="he-IL"/>
        </w:rPr>
      </w:pPr>
      <w:bookmarkStart w:id="2113" w:name="_ETM_Q1_5668543"/>
      <w:bookmarkEnd w:id="2113"/>
      <w:r>
        <w:rPr>
          <w:rFonts w:hint="cs"/>
          <w:rtl/>
          <w:lang w:eastAsia="he-IL"/>
        </w:rPr>
        <w:t xml:space="preserve">אני מציע שתבדקו את זה ותראו איזה נוסח </w:t>
      </w:r>
      <w:bookmarkStart w:id="2114" w:name="_ETM_Q1_5673669"/>
      <w:bookmarkEnd w:id="2114"/>
      <w:r>
        <w:rPr>
          <w:rFonts w:hint="cs"/>
          <w:rtl/>
          <w:lang w:eastAsia="he-IL"/>
        </w:rPr>
        <w:t>אפשר לה</w:t>
      </w:r>
      <w:r w:rsidR="005622AA">
        <w:rPr>
          <w:rFonts w:hint="cs"/>
          <w:rtl/>
          <w:lang w:eastAsia="he-IL"/>
        </w:rPr>
        <w:t>כ</w:t>
      </w:r>
      <w:r>
        <w:rPr>
          <w:rFonts w:hint="cs"/>
          <w:rtl/>
          <w:lang w:eastAsia="he-IL"/>
        </w:rPr>
        <w:t xml:space="preserve">ניס. אולי אחת מהאפשרויות, להכניס את זה, להביא בחשבון </w:t>
      </w:r>
      <w:bookmarkStart w:id="2115" w:name="_ETM_Q1_5682152"/>
      <w:bookmarkEnd w:id="2115"/>
      <w:r>
        <w:rPr>
          <w:rFonts w:hint="cs"/>
          <w:rtl/>
          <w:lang w:eastAsia="he-IL"/>
        </w:rPr>
        <w:t xml:space="preserve">טענות בדבר התייצבות </w:t>
      </w:r>
      <w:r w:rsidR="005622AA">
        <w:rPr>
          <w:rFonts w:hint="cs"/>
          <w:rtl/>
          <w:lang w:eastAsia="he-IL"/>
        </w:rPr>
        <w:t xml:space="preserve">כאמור </w:t>
      </w:r>
      <w:r>
        <w:rPr>
          <w:rFonts w:hint="cs"/>
          <w:rtl/>
          <w:lang w:eastAsia="he-IL"/>
        </w:rPr>
        <w:t xml:space="preserve">בתקנות </w:t>
      </w:r>
      <w:r w:rsidR="005622AA">
        <w:rPr>
          <w:rtl/>
          <w:lang w:eastAsia="he-IL"/>
        </w:rPr>
        <w:t>–</w:t>
      </w:r>
      <w:r w:rsidR="005622AA">
        <w:rPr>
          <w:rFonts w:hint="cs"/>
          <w:rtl/>
          <w:lang w:eastAsia="he-IL"/>
        </w:rPr>
        <w:t xml:space="preserve"> להדגיש, </w:t>
      </w:r>
      <w:r>
        <w:rPr>
          <w:rFonts w:hint="cs"/>
          <w:rtl/>
          <w:lang w:eastAsia="he-IL"/>
        </w:rPr>
        <w:t xml:space="preserve">שהשופטים יידעו שיש פה משהו שהוספנו, </w:t>
      </w:r>
      <w:bookmarkStart w:id="2116" w:name="_ETM_Q1_5692965"/>
      <w:bookmarkEnd w:id="2116"/>
      <w:r>
        <w:rPr>
          <w:rFonts w:hint="cs"/>
          <w:rtl/>
          <w:lang w:eastAsia="he-IL"/>
        </w:rPr>
        <w:t>שגם השופטים ייקחו בחשבון.</w:t>
      </w:r>
    </w:p>
    <w:p w:rsidR="00733009" w:rsidRDefault="00733009" w:rsidP="00733009">
      <w:pPr>
        <w:rPr>
          <w:rtl/>
          <w:lang w:eastAsia="he-IL"/>
        </w:rPr>
      </w:pPr>
      <w:bookmarkStart w:id="2117" w:name="_ETM_Q1_5696215"/>
      <w:bookmarkStart w:id="2118" w:name="_ETM_Q1_5696308"/>
      <w:bookmarkStart w:id="2119" w:name="_ETM_Q1_5696808"/>
      <w:bookmarkEnd w:id="2117"/>
      <w:bookmarkEnd w:id="2118"/>
      <w:bookmarkEnd w:id="2119"/>
    </w:p>
    <w:p w:rsidR="00733009" w:rsidRDefault="00733009" w:rsidP="00733009">
      <w:pPr>
        <w:pStyle w:val="a4"/>
        <w:keepNext/>
        <w:rPr>
          <w:rtl/>
        </w:rPr>
      </w:pPr>
      <w:bookmarkStart w:id="2120" w:name="ET_speaker_נועה_ברודסקילוי_212"/>
      <w:r w:rsidRPr="00733009">
        <w:rPr>
          <w:rStyle w:val="TagStyle"/>
          <w:rtl/>
        </w:rPr>
        <w:t xml:space="preserve"> &lt;&lt; דובר &gt;&gt; </w:t>
      </w:r>
      <w:r>
        <w:rPr>
          <w:rtl/>
        </w:rPr>
        <w:t xml:space="preserve">נועה </w:t>
      </w:r>
      <w:proofErr w:type="spellStart"/>
      <w:r>
        <w:rPr>
          <w:rtl/>
        </w:rPr>
        <w:t>ברודסקי</w:t>
      </w:r>
      <w:proofErr w:type="spellEnd"/>
      <w:r>
        <w:rPr>
          <w:rtl/>
        </w:rPr>
        <w:t>-לוי:</w:t>
      </w:r>
      <w:r w:rsidRPr="00733009">
        <w:rPr>
          <w:rStyle w:val="TagStyle"/>
          <w:rtl/>
        </w:rPr>
        <w:t xml:space="preserve"> &lt;&lt; דובר &gt;&gt;</w:t>
      </w:r>
      <w:r>
        <w:rPr>
          <w:rtl/>
        </w:rPr>
        <w:t xml:space="preserve">   </w:t>
      </w:r>
      <w:bookmarkEnd w:id="2120"/>
    </w:p>
    <w:p w:rsidR="00733009" w:rsidRDefault="00733009" w:rsidP="00733009">
      <w:pPr>
        <w:pStyle w:val="KeepWithNext"/>
        <w:rPr>
          <w:rtl/>
          <w:lang w:eastAsia="he-IL"/>
        </w:rPr>
      </w:pPr>
    </w:p>
    <w:p w:rsidR="00733009" w:rsidRDefault="005622AA" w:rsidP="005622AA">
      <w:pPr>
        <w:rPr>
          <w:rtl/>
          <w:lang w:eastAsia="he-IL"/>
        </w:rPr>
      </w:pPr>
      <w:r>
        <w:rPr>
          <w:rFonts w:hint="cs"/>
          <w:rtl/>
          <w:lang w:eastAsia="he-IL"/>
        </w:rPr>
        <w:t>א</w:t>
      </w:r>
      <w:r w:rsidR="00733009">
        <w:rPr>
          <w:rFonts w:hint="cs"/>
          <w:rtl/>
          <w:lang w:eastAsia="he-IL"/>
        </w:rPr>
        <w:t xml:space="preserve">ני </w:t>
      </w:r>
      <w:bookmarkStart w:id="2121" w:name="_ETM_Q1_5697558"/>
      <w:bookmarkStart w:id="2122" w:name="_ETM_Q1_5697620"/>
      <w:bookmarkEnd w:id="2121"/>
      <w:bookmarkEnd w:id="2122"/>
      <w:r w:rsidR="00733009">
        <w:rPr>
          <w:rFonts w:hint="cs"/>
          <w:rtl/>
          <w:lang w:eastAsia="he-IL"/>
        </w:rPr>
        <w:t>חוששת מלקבוע שאי-אפשר יהיה ל</w:t>
      </w:r>
      <w:r>
        <w:rPr>
          <w:rFonts w:hint="cs"/>
          <w:rtl/>
          <w:lang w:eastAsia="he-IL"/>
        </w:rPr>
        <w:t>הגיש</w:t>
      </w:r>
      <w:r w:rsidR="00733009">
        <w:rPr>
          <w:rFonts w:hint="cs"/>
          <w:rtl/>
          <w:lang w:eastAsia="he-IL"/>
        </w:rPr>
        <w:t xml:space="preserve"> תובענה. </w:t>
      </w:r>
      <w:bookmarkStart w:id="2123" w:name="_ETM_Q1_5703793"/>
      <w:bookmarkEnd w:id="2123"/>
      <w:r w:rsidR="00733009">
        <w:rPr>
          <w:rFonts w:hint="cs"/>
          <w:rtl/>
          <w:lang w:eastAsia="he-IL"/>
        </w:rPr>
        <w:t xml:space="preserve">אולי אפשר </w:t>
      </w:r>
      <w:r>
        <w:rPr>
          <w:rFonts w:hint="cs"/>
          <w:rtl/>
          <w:lang w:eastAsia="he-IL"/>
        </w:rPr>
        <w:t xml:space="preserve">יהיה </w:t>
      </w:r>
      <w:bookmarkStart w:id="2124" w:name="_ETM_Q1_5705111"/>
      <w:bookmarkEnd w:id="2124"/>
      <w:r w:rsidR="00733009">
        <w:rPr>
          <w:rFonts w:hint="cs"/>
          <w:rtl/>
          <w:lang w:eastAsia="he-IL"/>
        </w:rPr>
        <w:t xml:space="preserve">להעביר את ההוראה מהתקנות. אפילו </w:t>
      </w:r>
      <w:r>
        <w:rPr>
          <w:rFonts w:hint="cs"/>
          <w:rtl/>
          <w:lang w:eastAsia="he-IL"/>
        </w:rPr>
        <w:t>אפשר לו</w:t>
      </w:r>
      <w:r w:rsidR="00733009">
        <w:rPr>
          <w:rFonts w:hint="cs"/>
          <w:rtl/>
          <w:lang w:eastAsia="he-IL"/>
        </w:rPr>
        <w:t xml:space="preserve">מר </w:t>
      </w:r>
      <w:bookmarkStart w:id="2125" w:name="_ETM_Q1_5711481"/>
      <w:bookmarkEnd w:id="2125"/>
      <w:r w:rsidR="00733009">
        <w:rPr>
          <w:rFonts w:hint="cs"/>
          <w:rtl/>
          <w:lang w:eastAsia="he-IL"/>
        </w:rPr>
        <w:t>ש</w:t>
      </w:r>
      <w:r>
        <w:rPr>
          <w:rFonts w:hint="cs"/>
          <w:rtl/>
          <w:lang w:eastAsia="he-IL"/>
        </w:rPr>
        <w:t>בית המשפט יש</w:t>
      </w:r>
      <w:r w:rsidR="00733009">
        <w:rPr>
          <w:rFonts w:hint="cs"/>
          <w:rtl/>
          <w:lang w:eastAsia="he-IL"/>
        </w:rPr>
        <w:t xml:space="preserve">קול את זה. </w:t>
      </w:r>
      <w:r>
        <w:rPr>
          <w:rFonts w:hint="cs"/>
          <w:rtl/>
          <w:lang w:eastAsia="he-IL"/>
        </w:rPr>
        <w:t xml:space="preserve">הוא לא חייב להטיל את ההוצאות, לא חייב למחוק תובענה, אבל </w:t>
      </w:r>
      <w:r w:rsidR="00733009">
        <w:rPr>
          <w:rFonts w:hint="cs"/>
          <w:rtl/>
          <w:lang w:eastAsia="he-IL"/>
        </w:rPr>
        <w:t>שיהיה חייב להידרש לעני</w:t>
      </w:r>
      <w:r>
        <w:rPr>
          <w:rFonts w:hint="cs"/>
          <w:rtl/>
          <w:lang w:eastAsia="he-IL"/>
        </w:rPr>
        <w:t>י</w:t>
      </w:r>
      <w:r w:rsidR="00733009">
        <w:rPr>
          <w:rFonts w:hint="cs"/>
          <w:rtl/>
          <w:lang w:eastAsia="he-IL"/>
        </w:rPr>
        <w:t>ן.</w:t>
      </w:r>
    </w:p>
    <w:p w:rsidR="00733009" w:rsidRDefault="00733009" w:rsidP="00733009">
      <w:pPr>
        <w:rPr>
          <w:rtl/>
          <w:lang w:eastAsia="he-IL"/>
        </w:rPr>
      </w:pPr>
      <w:bookmarkStart w:id="2126" w:name="_ETM_Q1_5717215"/>
      <w:bookmarkStart w:id="2127" w:name="_ETM_Q1_5717324"/>
      <w:bookmarkEnd w:id="2126"/>
      <w:bookmarkEnd w:id="2127"/>
    </w:p>
    <w:p w:rsidR="00733009" w:rsidRDefault="00733009" w:rsidP="00733009">
      <w:pPr>
        <w:pStyle w:val="af6"/>
        <w:keepNext/>
        <w:rPr>
          <w:rtl/>
        </w:rPr>
      </w:pPr>
      <w:bookmarkStart w:id="2128" w:name="ET_yor_5292_213"/>
      <w:r w:rsidRPr="00733009">
        <w:rPr>
          <w:rStyle w:val="TagStyle"/>
          <w:rtl/>
        </w:rPr>
        <w:t xml:space="preserve"> &lt;&lt; </w:t>
      </w:r>
      <w:proofErr w:type="spellStart"/>
      <w:r w:rsidRPr="00733009">
        <w:rPr>
          <w:rStyle w:val="TagStyle"/>
          <w:rtl/>
        </w:rPr>
        <w:t>יור</w:t>
      </w:r>
      <w:proofErr w:type="spellEnd"/>
      <w:r w:rsidRPr="00733009">
        <w:rPr>
          <w:rStyle w:val="TagStyle"/>
          <w:rtl/>
        </w:rPr>
        <w:t xml:space="preserve"> &gt;&gt; </w:t>
      </w:r>
      <w:r>
        <w:rPr>
          <w:rtl/>
        </w:rPr>
        <w:t>היו"ר אוסאמה סעדי:</w:t>
      </w:r>
      <w:r w:rsidRPr="00733009">
        <w:rPr>
          <w:rStyle w:val="TagStyle"/>
          <w:rtl/>
        </w:rPr>
        <w:t xml:space="preserve"> &lt;&lt; </w:t>
      </w:r>
      <w:proofErr w:type="spellStart"/>
      <w:r w:rsidRPr="00733009">
        <w:rPr>
          <w:rStyle w:val="TagStyle"/>
          <w:rtl/>
        </w:rPr>
        <w:t>יור</w:t>
      </w:r>
      <w:proofErr w:type="spellEnd"/>
      <w:r w:rsidRPr="00733009">
        <w:rPr>
          <w:rStyle w:val="TagStyle"/>
          <w:rtl/>
        </w:rPr>
        <w:t xml:space="preserve"> &gt;&gt;</w:t>
      </w:r>
      <w:r>
        <w:rPr>
          <w:rtl/>
        </w:rPr>
        <w:t xml:space="preserve">   </w:t>
      </w:r>
      <w:bookmarkEnd w:id="2128"/>
    </w:p>
    <w:p w:rsidR="00733009" w:rsidRDefault="00733009" w:rsidP="00733009">
      <w:pPr>
        <w:pStyle w:val="KeepWithNext"/>
        <w:rPr>
          <w:rtl/>
          <w:lang w:eastAsia="he-IL"/>
        </w:rPr>
      </w:pPr>
    </w:p>
    <w:p w:rsidR="00733009" w:rsidRDefault="00733009" w:rsidP="005622AA">
      <w:pPr>
        <w:rPr>
          <w:rtl/>
          <w:lang w:eastAsia="he-IL"/>
        </w:rPr>
      </w:pPr>
      <w:bookmarkStart w:id="2129" w:name="_ETM_Q1_5718027"/>
      <w:bookmarkEnd w:id="2129"/>
      <w:r>
        <w:rPr>
          <w:rFonts w:hint="cs"/>
          <w:rtl/>
          <w:lang w:eastAsia="he-IL"/>
        </w:rPr>
        <w:t>להביא בחשבון ולשקול.</w:t>
      </w:r>
    </w:p>
    <w:p w:rsidR="00733009" w:rsidRDefault="00733009" w:rsidP="00733009">
      <w:pPr>
        <w:rPr>
          <w:rtl/>
          <w:lang w:eastAsia="he-IL"/>
        </w:rPr>
      </w:pPr>
      <w:bookmarkStart w:id="2130" w:name="_ETM_Q1_5721339"/>
      <w:bookmarkStart w:id="2131" w:name="_ETM_Q1_5721448"/>
      <w:bookmarkEnd w:id="2130"/>
      <w:bookmarkEnd w:id="2131"/>
    </w:p>
    <w:p w:rsidR="00733009" w:rsidRDefault="00733009" w:rsidP="00733009">
      <w:pPr>
        <w:pStyle w:val="-"/>
        <w:keepNext/>
        <w:rPr>
          <w:rtl/>
        </w:rPr>
      </w:pPr>
      <w:bookmarkStart w:id="2132" w:name="ET_speakercontinue_נועה_ברודסקי_לו_214"/>
      <w:r w:rsidRPr="00733009">
        <w:rPr>
          <w:rStyle w:val="TagStyle"/>
          <w:rtl/>
        </w:rPr>
        <w:t xml:space="preserve"> &lt;&lt; </w:t>
      </w:r>
      <w:proofErr w:type="spellStart"/>
      <w:r w:rsidRPr="00733009">
        <w:rPr>
          <w:rStyle w:val="TagStyle"/>
          <w:rtl/>
        </w:rPr>
        <w:t>דובר_המשך</w:t>
      </w:r>
      <w:proofErr w:type="spellEnd"/>
      <w:r w:rsidRPr="00733009">
        <w:rPr>
          <w:rStyle w:val="TagStyle"/>
          <w:rtl/>
        </w:rPr>
        <w:t xml:space="preserve"> &gt;&gt; </w:t>
      </w:r>
      <w:r>
        <w:rPr>
          <w:rtl/>
        </w:rPr>
        <w:t xml:space="preserve">נועה </w:t>
      </w:r>
      <w:proofErr w:type="spellStart"/>
      <w:r>
        <w:rPr>
          <w:rtl/>
        </w:rPr>
        <w:t>ברודסקי</w:t>
      </w:r>
      <w:proofErr w:type="spellEnd"/>
      <w:r>
        <w:rPr>
          <w:rtl/>
        </w:rPr>
        <w:t>-לוי:</w:t>
      </w:r>
      <w:r w:rsidRPr="00733009">
        <w:rPr>
          <w:rStyle w:val="TagStyle"/>
          <w:rtl/>
        </w:rPr>
        <w:t xml:space="preserve"> &lt;&lt; </w:t>
      </w:r>
      <w:proofErr w:type="spellStart"/>
      <w:r w:rsidRPr="00733009">
        <w:rPr>
          <w:rStyle w:val="TagStyle"/>
          <w:rtl/>
        </w:rPr>
        <w:t>דובר_המשך</w:t>
      </w:r>
      <w:proofErr w:type="spellEnd"/>
      <w:r w:rsidRPr="00733009">
        <w:rPr>
          <w:rStyle w:val="TagStyle"/>
          <w:rtl/>
        </w:rPr>
        <w:t xml:space="preserve"> &gt;&gt;</w:t>
      </w:r>
      <w:r>
        <w:rPr>
          <w:rtl/>
        </w:rPr>
        <w:t xml:space="preserve">   </w:t>
      </w:r>
      <w:bookmarkEnd w:id="2132"/>
    </w:p>
    <w:p w:rsidR="00733009" w:rsidRDefault="00733009" w:rsidP="00733009">
      <w:pPr>
        <w:pStyle w:val="KeepWithNext"/>
        <w:rPr>
          <w:rtl/>
          <w:lang w:eastAsia="he-IL"/>
        </w:rPr>
      </w:pPr>
    </w:p>
    <w:p w:rsidR="005622AA" w:rsidRDefault="00733009" w:rsidP="005622AA">
      <w:pPr>
        <w:rPr>
          <w:rtl/>
          <w:lang w:eastAsia="he-IL"/>
        </w:rPr>
      </w:pPr>
      <w:bookmarkStart w:id="2133" w:name="_ETM_Q1_5722102"/>
      <w:bookmarkEnd w:id="2133"/>
      <w:r>
        <w:rPr>
          <w:rFonts w:hint="cs"/>
          <w:rtl/>
          <w:lang w:eastAsia="he-IL"/>
        </w:rPr>
        <w:t xml:space="preserve">אולי </w:t>
      </w:r>
      <w:bookmarkStart w:id="2134" w:name="_ETM_Q1_5722462"/>
      <w:bookmarkEnd w:id="2134"/>
      <w:r>
        <w:rPr>
          <w:rFonts w:hint="cs"/>
          <w:rtl/>
          <w:lang w:eastAsia="he-IL"/>
        </w:rPr>
        <w:t xml:space="preserve">נאמר שבית המשפט או בית הדין </w:t>
      </w:r>
      <w:r w:rsidR="005622AA">
        <w:rPr>
          <w:rtl/>
          <w:lang w:eastAsia="he-IL"/>
        </w:rPr>
        <w:t>–</w:t>
      </w:r>
      <w:r w:rsidR="005622AA">
        <w:rPr>
          <w:rFonts w:hint="cs"/>
          <w:rtl/>
          <w:lang w:eastAsia="he-IL"/>
        </w:rPr>
        <w:t xml:space="preserve"> הערכה השיפוטית - ת</w:t>
      </w:r>
      <w:r>
        <w:rPr>
          <w:rFonts w:hint="cs"/>
          <w:rtl/>
          <w:lang w:eastAsia="he-IL"/>
        </w:rPr>
        <w:t>שקול את הענ</w:t>
      </w:r>
      <w:r w:rsidR="005622AA">
        <w:rPr>
          <w:rFonts w:hint="cs"/>
          <w:rtl/>
          <w:lang w:eastAsia="he-IL"/>
        </w:rPr>
        <w:t>י</w:t>
      </w:r>
      <w:r>
        <w:rPr>
          <w:rFonts w:hint="cs"/>
          <w:rtl/>
          <w:lang w:eastAsia="he-IL"/>
        </w:rPr>
        <w:t>ין, ו</w:t>
      </w:r>
      <w:r w:rsidR="005622AA">
        <w:rPr>
          <w:rFonts w:hint="cs"/>
          <w:rtl/>
          <w:lang w:eastAsia="he-IL"/>
        </w:rPr>
        <w:t xml:space="preserve">אז </w:t>
      </w:r>
      <w:r>
        <w:rPr>
          <w:rFonts w:hint="cs"/>
          <w:rtl/>
          <w:lang w:eastAsia="he-IL"/>
        </w:rPr>
        <w:t xml:space="preserve">מעבר </w:t>
      </w:r>
      <w:bookmarkStart w:id="2135" w:name="_ETM_Q1_5729044"/>
      <w:bookmarkEnd w:id="2135"/>
      <w:r>
        <w:rPr>
          <w:rFonts w:hint="cs"/>
          <w:rtl/>
          <w:lang w:eastAsia="he-IL"/>
        </w:rPr>
        <w:t>לרשאית</w:t>
      </w:r>
      <w:r w:rsidR="005622AA">
        <w:rPr>
          <w:rFonts w:hint="cs"/>
          <w:rtl/>
          <w:lang w:eastAsia="he-IL"/>
        </w:rPr>
        <w:t>, עדיין</w:t>
      </w:r>
      <w:r>
        <w:rPr>
          <w:rFonts w:hint="cs"/>
          <w:rtl/>
          <w:lang w:eastAsia="he-IL"/>
        </w:rPr>
        <w:t xml:space="preserve"> הסמכות </w:t>
      </w:r>
      <w:r w:rsidR="005622AA">
        <w:rPr>
          <w:rFonts w:hint="cs"/>
          <w:rtl/>
          <w:lang w:eastAsia="he-IL"/>
        </w:rPr>
        <w:t xml:space="preserve">לחלוטין אם להטיל הוצאות או </w:t>
      </w:r>
      <w:r>
        <w:rPr>
          <w:rFonts w:hint="cs"/>
          <w:rtl/>
          <w:lang w:eastAsia="he-IL"/>
        </w:rPr>
        <w:t>למחוק תובענה קיימת</w:t>
      </w:r>
      <w:r w:rsidR="005622AA">
        <w:rPr>
          <w:rFonts w:hint="cs"/>
          <w:rtl/>
          <w:lang w:eastAsia="he-IL"/>
        </w:rPr>
        <w:t>, אבל אז אנחנו דורשים שישקלו את הנושא</w:t>
      </w:r>
      <w:r>
        <w:rPr>
          <w:rFonts w:hint="cs"/>
          <w:rtl/>
          <w:lang w:eastAsia="he-IL"/>
        </w:rPr>
        <w:t>.</w:t>
      </w:r>
    </w:p>
    <w:p w:rsidR="005622AA" w:rsidRDefault="005622AA" w:rsidP="005622AA">
      <w:pPr>
        <w:rPr>
          <w:rtl/>
          <w:lang w:eastAsia="he-IL"/>
        </w:rPr>
      </w:pPr>
      <w:bookmarkStart w:id="2136" w:name="_ETM_Q1_5747480"/>
      <w:bookmarkStart w:id="2137" w:name="_ETM_Q1_5747566"/>
      <w:bookmarkEnd w:id="2136"/>
      <w:bookmarkEnd w:id="2137"/>
    </w:p>
    <w:p w:rsidR="005622AA" w:rsidRDefault="005622AA" w:rsidP="005622AA">
      <w:pPr>
        <w:pStyle w:val="af6"/>
        <w:keepNext/>
        <w:rPr>
          <w:rtl/>
        </w:rPr>
      </w:pPr>
      <w:bookmarkStart w:id="2138" w:name="_ETM_Q1_5747689"/>
      <w:bookmarkStart w:id="2139" w:name="_ETM_Q1_5747769"/>
      <w:bookmarkStart w:id="2140" w:name="ET_yor_5292_290"/>
      <w:bookmarkEnd w:id="2138"/>
      <w:bookmarkEnd w:id="2139"/>
      <w:r w:rsidRPr="005622AA">
        <w:rPr>
          <w:rStyle w:val="TagStyle"/>
          <w:rtl/>
        </w:rPr>
        <w:t xml:space="preserve"> &lt;&lt; </w:t>
      </w:r>
      <w:proofErr w:type="spellStart"/>
      <w:r w:rsidRPr="005622AA">
        <w:rPr>
          <w:rStyle w:val="TagStyle"/>
          <w:rtl/>
        </w:rPr>
        <w:t>יור</w:t>
      </w:r>
      <w:proofErr w:type="spellEnd"/>
      <w:r w:rsidRPr="005622AA">
        <w:rPr>
          <w:rStyle w:val="TagStyle"/>
          <w:rtl/>
        </w:rPr>
        <w:t xml:space="preserve"> &gt;&gt; </w:t>
      </w:r>
      <w:r>
        <w:rPr>
          <w:rtl/>
        </w:rPr>
        <w:t>היו"ר אוסאמה סעדי:</w:t>
      </w:r>
      <w:r w:rsidRPr="005622AA">
        <w:rPr>
          <w:rStyle w:val="TagStyle"/>
          <w:rtl/>
        </w:rPr>
        <w:t xml:space="preserve"> &lt;&lt; </w:t>
      </w:r>
      <w:proofErr w:type="spellStart"/>
      <w:r w:rsidRPr="005622AA">
        <w:rPr>
          <w:rStyle w:val="TagStyle"/>
          <w:rtl/>
        </w:rPr>
        <w:t>יור</w:t>
      </w:r>
      <w:proofErr w:type="spellEnd"/>
      <w:r w:rsidRPr="005622AA">
        <w:rPr>
          <w:rStyle w:val="TagStyle"/>
          <w:rtl/>
        </w:rPr>
        <w:t xml:space="preserve"> &gt;&gt;</w:t>
      </w:r>
      <w:r>
        <w:rPr>
          <w:rtl/>
        </w:rPr>
        <w:t xml:space="preserve">   </w:t>
      </w:r>
      <w:bookmarkEnd w:id="2140"/>
    </w:p>
    <w:p w:rsidR="005622AA" w:rsidRDefault="005622AA" w:rsidP="005622AA">
      <w:pPr>
        <w:pStyle w:val="KeepWithNext"/>
        <w:rPr>
          <w:rtl/>
          <w:lang w:eastAsia="he-IL"/>
        </w:rPr>
      </w:pPr>
    </w:p>
    <w:p w:rsidR="005622AA" w:rsidRDefault="005622AA" w:rsidP="005622AA">
      <w:pPr>
        <w:rPr>
          <w:rtl/>
          <w:lang w:eastAsia="he-IL"/>
        </w:rPr>
      </w:pPr>
      <w:bookmarkStart w:id="2141" w:name="_ETM_Q1_5738147"/>
      <w:bookmarkEnd w:id="2141"/>
      <w:r>
        <w:rPr>
          <w:rFonts w:hint="cs"/>
          <w:rtl/>
          <w:lang w:eastAsia="he-IL"/>
        </w:rPr>
        <w:t xml:space="preserve">רשאית להביא בחשבון ולשקול טענות דבר התייצבות או אי-התייצבות כאמור בתקנות </w:t>
      </w:r>
      <w:r>
        <w:rPr>
          <w:rtl/>
          <w:lang w:eastAsia="he-IL"/>
        </w:rPr>
        <w:t>–</w:t>
      </w:r>
      <w:r>
        <w:rPr>
          <w:rFonts w:hint="cs"/>
          <w:rtl/>
          <w:lang w:eastAsia="he-IL"/>
        </w:rPr>
        <w:t xml:space="preserve"> תפני לתקנות.</w:t>
      </w:r>
    </w:p>
    <w:p w:rsidR="005622AA" w:rsidRDefault="005622AA" w:rsidP="005622AA">
      <w:pPr>
        <w:rPr>
          <w:rtl/>
          <w:lang w:eastAsia="he-IL"/>
        </w:rPr>
      </w:pPr>
      <w:bookmarkStart w:id="2142" w:name="_ETM_Q1_5744064"/>
      <w:bookmarkStart w:id="2143" w:name="_ETM_Q1_5744175"/>
      <w:bookmarkEnd w:id="2142"/>
      <w:bookmarkEnd w:id="2143"/>
    </w:p>
    <w:p w:rsidR="005622AA" w:rsidRDefault="005622AA" w:rsidP="005622AA">
      <w:pPr>
        <w:pStyle w:val="a4"/>
        <w:keepNext/>
        <w:rPr>
          <w:rtl/>
        </w:rPr>
      </w:pPr>
      <w:bookmarkStart w:id="2144" w:name="_ETM_Q1_5744254"/>
      <w:bookmarkStart w:id="2145" w:name="_ETM_Q1_5744327"/>
      <w:bookmarkStart w:id="2146" w:name="_ETM_Q1_5745379"/>
      <w:bookmarkStart w:id="2147" w:name="ET_speaker_נועה_ברודסקילוי_291"/>
      <w:bookmarkEnd w:id="2144"/>
      <w:bookmarkEnd w:id="2145"/>
      <w:bookmarkEnd w:id="2146"/>
      <w:r w:rsidRPr="005622AA">
        <w:rPr>
          <w:rStyle w:val="TagStyle"/>
          <w:rtl/>
        </w:rPr>
        <w:t xml:space="preserve"> &lt;&lt; דובר &gt;&gt; </w:t>
      </w:r>
      <w:r>
        <w:rPr>
          <w:rtl/>
        </w:rPr>
        <w:t xml:space="preserve">נועה </w:t>
      </w:r>
      <w:proofErr w:type="spellStart"/>
      <w:r>
        <w:rPr>
          <w:rtl/>
        </w:rPr>
        <w:t>ברודסקי</w:t>
      </w:r>
      <w:proofErr w:type="spellEnd"/>
      <w:r>
        <w:rPr>
          <w:rtl/>
        </w:rPr>
        <w:t>-לוי:</w:t>
      </w:r>
      <w:r w:rsidRPr="005622AA">
        <w:rPr>
          <w:rStyle w:val="TagStyle"/>
          <w:rtl/>
        </w:rPr>
        <w:t xml:space="preserve"> &lt;&lt; דובר &gt;&gt;</w:t>
      </w:r>
      <w:r>
        <w:rPr>
          <w:rtl/>
        </w:rPr>
        <w:t xml:space="preserve">   </w:t>
      </w:r>
      <w:bookmarkEnd w:id="2147"/>
    </w:p>
    <w:p w:rsidR="005622AA" w:rsidRDefault="005622AA" w:rsidP="005622AA">
      <w:pPr>
        <w:pStyle w:val="KeepWithNext"/>
        <w:rPr>
          <w:rtl/>
          <w:lang w:eastAsia="he-IL"/>
        </w:rPr>
      </w:pPr>
    </w:p>
    <w:p w:rsidR="00733009" w:rsidRDefault="005622AA" w:rsidP="005622AA">
      <w:pPr>
        <w:rPr>
          <w:rtl/>
          <w:lang w:eastAsia="he-IL"/>
        </w:rPr>
      </w:pPr>
      <w:bookmarkStart w:id="2148" w:name="_ETM_Q1_5745939"/>
      <w:bookmarkStart w:id="2149" w:name="_ETM_Q1_5745985"/>
      <w:bookmarkEnd w:id="2148"/>
      <w:bookmarkEnd w:id="2149"/>
      <w:r>
        <w:rPr>
          <w:rFonts w:hint="cs"/>
          <w:rtl/>
          <w:lang w:eastAsia="he-IL"/>
        </w:rPr>
        <w:t xml:space="preserve">אם </w:t>
      </w:r>
      <w:bookmarkStart w:id="2150" w:name="_ETM_Q1_5746769"/>
      <w:bookmarkEnd w:id="2150"/>
      <w:r>
        <w:rPr>
          <w:rFonts w:hint="cs"/>
          <w:rtl/>
          <w:lang w:eastAsia="he-IL"/>
        </w:rPr>
        <w:t>כבר, עדיף להעלות את זה לחוק</w:t>
      </w:r>
      <w:bookmarkStart w:id="2151" w:name="_ETM_Q1_5746819"/>
      <w:bookmarkStart w:id="2152" w:name="_ETM_Q1_5745719"/>
      <w:bookmarkEnd w:id="2151"/>
      <w:bookmarkEnd w:id="2152"/>
      <w:r>
        <w:rPr>
          <w:rFonts w:hint="cs"/>
          <w:rtl/>
          <w:lang w:eastAsia="he-IL"/>
        </w:rPr>
        <w:t xml:space="preserve">. רשאית </w:t>
      </w:r>
      <w:r>
        <w:rPr>
          <w:rtl/>
          <w:lang w:eastAsia="he-IL"/>
        </w:rPr>
        <w:t>–</w:t>
      </w:r>
      <w:r>
        <w:rPr>
          <w:rFonts w:hint="cs"/>
          <w:rtl/>
          <w:lang w:eastAsia="he-IL"/>
        </w:rPr>
        <w:t xml:space="preserve"> זה עצם ההבאה בחשבון, אבל</w:t>
      </w:r>
      <w:r w:rsidR="00733009">
        <w:rPr>
          <w:rFonts w:hint="cs"/>
          <w:rtl/>
          <w:lang w:eastAsia="he-IL"/>
        </w:rPr>
        <w:t xml:space="preserve"> אולי אפשר </w:t>
      </w:r>
      <w:bookmarkStart w:id="2153" w:name="_ETM_Q1_5755636"/>
      <w:bookmarkEnd w:id="2153"/>
      <w:r w:rsidR="00733009">
        <w:rPr>
          <w:rFonts w:hint="cs"/>
          <w:rtl/>
          <w:lang w:eastAsia="he-IL"/>
        </w:rPr>
        <w:t>לומר הוראה ש</w:t>
      </w:r>
      <w:r>
        <w:rPr>
          <w:rFonts w:hint="cs"/>
          <w:rtl/>
          <w:lang w:eastAsia="he-IL"/>
        </w:rPr>
        <w:t xml:space="preserve">אומרת שהם </w:t>
      </w:r>
      <w:r w:rsidR="00733009">
        <w:rPr>
          <w:rFonts w:hint="cs"/>
          <w:rtl/>
          <w:lang w:eastAsia="he-IL"/>
        </w:rPr>
        <w:t>ישקלו את הנ</w:t>
      </w:r>
      <w:r>
        <w:rPr>
          <w:rFonts w:hint="cs"/>
          <w:rtl/>
          <w:lang w:eastAsia="he-IL"/>
        </w:rPr>
        <w:t>ו</w:t>
      </w:r>
      <w:r w:rsidR="00733009">
        <w:rPr>
          <w:rFonts w:hint="cs"/>
          <w:rtl/>
          <w:lang w:eastAsia="he-IL"/>
        </w:rPr>
        <w:t>שא. הערכאה השיפוטית תשקול</w:t>
      </w:r>
      <w:r>
        <w:rPr>
          <w:rFonts w:hint="cs"/>
          <w:rtl/>
          <w:lang w:eastAsia="he-IL"/>
        </w:rPr>
        <w:t xml:space="preserve"> אם להטיל הוצאות</w:t>
      </w:r>
      <w:r w:rsidR="00733009">
        <w:rPr>
          <w:rFonts w:hint="cs"/>
          <w:rtl/>
          <w:lang w:eastAsia="he-IL"/>
        </w:rPr>
        <w:t>. לדיון הבא</w:t>
      </w:r>
      <w:bookmarkStart w:id="2154" w:name="_ETM_Q1_5766940"/>
      <w:bookmarkEnd w:id="2154"/>
      <w:r w:rsidR="00733009">
        <w:rPr>
          <w:rFonts w:hint="cs"/>
          <w:rtl/>
          <w:lang w:eastAsia="he-IL"/>
        </w:rPr>
        <w:t>.</w:t>
      </w:r>
    </w:p>
    <w:p w:rsidR="00733009" w:rsidRDefault="00733009" w:rsidP="00733009">
      <w:pPr>
        <w:rPr>
          <w:rtl/>
          <w:lang w:eastAsia="he-IL"/>
        </w:rPr>
      </w:pPr>
      <w:bookmarkStart w:id="2155" w:name="_ETM_Q1_5769324"/>
      <w:bookmarkStart w:id="2156" w:name="_ETM_Q1_5769386"/>
      <w:bookmarkStart w:id="2157" w:name="_ETM_Q1_5770764"/>
      <w:bookmarkEnd w:id="2155"/>
      <w:bookmarkEnd w:id="2156"/>
      <w:bookmarkEnd w:id="2157"/>
    </w:p>
    <w:p w:rsidR="00733009" w:rsidRDefault="00733009" w:rsidP="00733009">
      <w:pPr>
        <w:pStyle w:val="af9"/>
        <w:keepNext/>
        <w:rPr>
          <w:rtl/>
          <w:lang w:eastAsia="he-IL"/>
        </w:rPr>
      </w:pPr>
      <w:bookmarkStart w:id="2158" w:name="ET_guest_620953_216"/>
      <w:r w:rsidRPr="00733009">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733009">
        <w:rPr>
          <w:rStyle w:val="TagStyle"/>
          <w:rtl/>
        </w:rPr>
        <w:t xml:space="preserve"> &lt;&lt; אורח &gt;&gt;</w:t>
      </w:r>
      <w:r>
        <w:rPr>
          <w:rtl/>
          <w:lang w:eastAsia="he-IL"/>
        </w:rPr>
        <w:t xml:space="preserve">   </w:t>
      </w:r>
      <w:bookmarkEnd w:id="2158"/>
    </w:p>
    <w:p w:rsidR="00733009" w:rsidRDefault="00733009" w:rsidP="00733009">
      <w:pPr>
        <w:pStyle w:val="KeepWithNext"/>
        <w:rPr>
          <w:rtl/>
          <w:lang w:eastAsia="he-IL"/>
        </w:rPr>
      </w:pPr>
    </w:p>
    <w:p w:rsidR="00733009" w:rsidRDefault="005622AA" w:rsidP="00733009">
      <w:pPr>
        <w:rPr>
          <w:rtl/>
          <w:lang w:eastAsia="he-IL"/>
        </w:rPr>
      </w:pPr>
      <w:bookmarkStart w:id="2159" w:name="_ETM_Q1_5771340"/>
      <w:bookmarkStart w:id="2160" w:name="_ETM_Q1_5771403"/>
      <w:bookmarkEnd w:id="2159"/>
      <w:bookmarkEnd w:id="2160"/>
      <w:r>
        <w:rPr>
          <w:rFonts w:hint="cs"/>
          <w:rtl/>
          <w:lang w:eastAsia="he-IL"/>
        </w:rPr>
        <w:t xml:space="preserve">אני לא </w:t>
      </w:r>
      <w:bookmarkStart w:id="2161" w:name="_ETM_Q1_5766934"/>
      <w:bookmarkEnd w:id="2161"/>
      <w:r>
        <w:rPr>
          <w:rFonts w:hint="cs"/>
          <w:rtl/>
          <w:lang w:eastAsia="he-IL"/>
        </w:rPr>
        <w:t xml:space="preserve">חושבת שזה יביא לשינוי מיוחד. </w:t>
      </w:r>
      <w:r w:rsidR="00733009">
        <w:rPr>
          <w:rFonts w:hint="cs"/>
          <w:rtl/>
          <w:lang w:eastAsia="he-IL"/>
        </w:rPr>
        <w:t xml:space="preserve">הם יודעים שיש להם סמכות. </w:t>
      </w:r>
    </w:p>
    <w:p w:rsidR="00733009" w:rsidRDefault="00733009" w:rsidP="00733009">
      <w:pPr>
        <w:rPr>
          <w:rtl/>
          <w:lang w:eastAsia="he-IL"/>
        </w:rPr>
      </w:pPr>
      <w:bookmarkStart w:id="2162" w:name="_ETM_Q1_5775574"/>
      <w:bookmarkStart w:id="2163" w:name="_ETM_Q1_5775651"/>
      <w:bookmarkStart w:id="2164" w:name="_ETM_Q1_5776776"/>
      <w:bookmarkEnd w:id="2162"/>
      <w:bookmarkEnd w:id="2163"/>
      <w:bookmarkEnd w:id="2164"/>
    </w:p>
    <w:p w:rsidR="00733009" w:rsidRDefault="00733009" w:rsidP="00733009">
      <w:pPr>
        <w:pStyle w:val="a4"/>
        <w:keepNext/>
        <w:rPr>
          <w:rtl/>
        </w:rPr>
      </w:pPr>
      <w:bookmarkStart w:id="2165" w:name="ET_speaker_יעקב_פרידברג_217"/>
      <w:r w:rsidRPr="00733009">
        <w:rPr>
          <w:rStyle w:val="TagStyle"/>
          <w:rtl/>
        </w:rPr>
        <w:t xml:space="preserve"> &lt;&lt; דובר &gt;&gt; </w:t>
      </w:r>
      <w:r>
        <w:rPr>
          <w:rtl/>
        </w:rPr>
        <w:t xml:space="preserve">יעקב </w:t>
      </w:r>
      <w:proofErr w:type="spellStart"/>
      <w:r>
        <w:rPr>
          <w:rtl/>
        </w:rPr>
        <w:t>פרידברג</w:t>
      </w:r>
      <w:proofErr w:type="spellEnd"/>
      <w:r>
        <w:rPr>
          <w:rtl/>
        </w:rPr>
        <w:t>:</w:t>
      </w:r>
      <w:r w:rsidRPr="00733009">
        <w:rPr>
          <w:rStyle w:val="TagStyle"/>
          <w:rtl/>
        </w:rPr>
        <w:t xml:space="preserve"> &lt;&lt; דובר &gt;&gt;</w:t>
      </w:r>
      <w:r>
        <w:rPr>
          <w:rtl/>
        </w:rPr>
        <w:t xml:space="preserve">   </w:t>
      </w:r>
      <w:bookmarkEnd w:id="2165"/>
    </w:p>
    <w:p w:rsidR="00733009" w:rsidRDefault="00733009" w:rsidP="00733009">
      <w:pPr>
        <w:pStyle w:val="KeepWithNext"/>
        <w:rPr>
          <w:rtl/>
          <w:lang w:eastAsia="he-IL"/>
        </w:rPr>
      </w:pPr>
    </w:p>
    <w:p w:rsidR="00733009" w:rsidRDefault="005622AA" w:rsidP="00733009">
      <w:pPr>
        <w:rPr>
          <w:rtl/>
          <w:lang w:eastAsia="he-IL"/>
        </w:rPr>
      </w:pPr>
      <w:bookmarkStart w:id="2166" w:name="_ETM_Q1_5777307"/>
      <w:bookmarkStart w:id="2167" w:name="_ETM_Q1_5777370"/>
      <w:bookmarkEnd w:id="2166"/>
      <w:bookmarkEnd w:id="2167"/>
      <w:r>
        <w:rPr>
          <w:rFonts w:hint="cs"/>
          <w:rtl/>
          <w:lang w:eastAsia="he-IL"/>
        </w:rPr>
        <w:t>נדמה לי שאם רוצי</w:t>
      </w:r>
      <w:r w:rsidR="00733009">
        <w:rPr>
          <w:rFonts w:hint="cs"/>
          <w:rtl/>
          <w:lang w:eastAsia="he-IL"/>
        </w:rPr>
        <w:t>ם</w:t>
      </w:r>
      <w:r>
        <w:rPr>
          <w:rFonts w:hint="cs"/>
          <w:rtl/>
          <w:lang w:eastAsia="he-IL"/>
        </w:rPr>
        <w:t xml:space="preserve"> </w:t>
      </w:r>
      <w:r w:rsidR="00733009">
        <w:rPr>
          <w:rFonts w:hint="cs"/>
          <w:rtl/>
          <w:lang w:eastAsia="he-IL"/>
        </w:rPr>
        <w:t xml:space="preserve">לעשות </w:t>
      </w:r>
      <w:bookmarkStart w:id="2168" w:name="_ETM_Q1_5779709"/>
      <w:bookmarkEnd w:id="2168"/>
      <w:r>
        <w:rPr>
          <w:rFonts w:hint="cs"/>
          <w:rtl/>
          <w:lang w:eastAsia="he-IL"/>
        </w:rPr>
        <w:t>שינוי, ההצע</w:t>
      </w:r>
      <w:r w:rsidR="00733009">
        <w:rPr>
          <w:rFonts w:hint="cs"/>
          <w:rtl/>
          <w:lang w:eastAsia="he-IL"/>
        </w:rPr>
        <w:t>ה שעלתה פה קודם היא היחידה</w:t>
      </w:r>
      <w:r>
        <w:rPr>
          <w:rFonts w:hint="cs"/>
          <w:rtl/>
          <w:lang w:eastAsia="he-IL"/>
        </w:rPr>
        <w:t xml:space="preserve"> שיכולה להוביל לכך</w:t>
      </w:r>
      <w:r w:rsidR="00733009">
        <w:rPr>
          <w:rFonts w:hint="cs"/>
          <w:rtl/>
          <w:lang w:eastAsia="he-IL"/>
        </w:rPr>
        <w:t>.</w:t>
      </w:r>
    </w:p>
    <w:p w:rsidR="00733009" w:rsidRDefault="00733009" w:rsidP="00733009">
      <w:pPr>
        <w:rPr>
          <w:rtl/>
          <w:lang w:eastAsia="he-IL"/>
        </w:rPr>
      </w:pPr>
      <w:bookmarkStart w:id="2169" w:name="_ETM_Q1_5786293"/>
      <w:bookmarkStart w:id="2170" w:name="_ETM_Q1_5786371"/>
      <w:bookmarkStart w:id="2171" w:name="_ETM_Q1_5787418"/>
      <w:bookmarkEnd w:id="2169"/>
      <w:bookmarkEnd w:id="2170"/>
      <w:bookmarkEnd w:id="2171"/>
    </w:p>
    <w:p w:rsidR="00733009" w:rsidRDefault="00733009" w:rsidP="00733009">
      <w:pPr>
        <w:pStyle w:val="a4"/>
        <w:keepNext/>
        <w:rPr>
          <w:rtl/>
        </w:rPr>
      </w:pPr>
      <w:bookmarkStart w:id="2172" w:name="ET_speaker_נועה_ברודסקילוי_218"/>
      <w:r w:rsidRPr="00733009">
        <w:rPr>
          <w:rStyle w:val="TagStyle"/>
          <w:rtl/>
        </w:rPr>
        <w:t xml:space="preserve"> &lt;&lt; דובר &gt;&gt; </w:t>
      </w:r>
      <w:r>
        <w:rPr>
          <w:rtl/>
        </w:rPr>
        <w:t xml:space="preserve">נועה </w:t>
      </w:r>
      <w:proofErr w:type="spellStart"/>
      <w:r>
        <w:rPr>
          <w:rtl/>
        </w:rPr>
        <w:t>ברודסקי</w:t>
      </w:r>
      <w:proofErr w:type="spellEnd"/>
      <w:r>
        <w:rPr>
          <w:rtl/>
        </w:rPr>
        <w:t>-לוי:</w:t>
      </w:r>
      <w:r w:rsidRPr="00733009">
        <w:rPr>
          <w:rStyle w:val="TagStyle"/>
          <w:rtl/>
        </w:rPr>
        <w:t xml:space="preserve"> &lt;&lt; דובר &gt;&gt;</w:t>
      </w:r>
      <w:r>
        <w:rPr>
          <w:rtl/>
        </w:rPr>
        <w:t xml:space="preserve">   </w:t>
      </w:r>
      <w:bookmarkEnd w:id="2172"/>
    </w:p>
    <w:p w:rsidR="00733009" w:rsidRDefault="00733009" w:rsidP="00733009">
      <w:pPr>
        <w:pStyle w:val="KeepWithNext"/>
        <w:rPr>
          <w:rtl/>
          <w:lang w:eastAsia="he-IL"/>
        </w:rPr>
      </w:pPr>
    </w:p>
    <w:p w:rsidR="00733009" w:rsidRDefault="00733009" w:rsidP="00733009">
      <w:pPr>
        <w:rPr>
          <w:rtl/>
          <w:lang w:eastAsia="he-IL"/>
        </w:rPr>
      </w:pPr>
      <w:bookmarkStart w:id="2173" w:name="_ETM_Q1_5788027"/>
      <w:bookmarkStart w:id="2174" w:name="_ETM_Q1_5788105"/>
      <w:bookmarkEnd w:id="2173"/>
      <w:bookmarkEnd w:id="2174"/>
      <w:r>
        <w:rPr>
          <w:rFonts w:hint="cs"/>
          <w:rtl/>
          <w:lang w:eastAsia="he-IL"/>
        </w:rPr>
        <w:t>נחשוב על זה.</w:t>
      </w:r>
    </w:p>
    <w:p w:rsidR="00733009" w:rsidRDefault="00733009" w:rsidP="00733009">
      <w:pPr>
        <w:rPr>
          <w:rtl/>
          <w:lang w:eastAsia="he-IL"/>
        </w:rPr>
      </w:pPr>
      <w:bookmarkStart w:id="2175" w:name="_ETM_Q1_5789995"/>
      <w:bookmarkStart w:id="2176" w:name="_ETM_Q1_5790073"/>
      <w:bookmarkStart w:id="2177" w:name="_ETM_Q1_5790923"/>
      <w:bookmarkEnd w:id="2175"/>
      <w:bookmarkEnd w:id="2176"/>
      <w:bookmarkEnd w:id="2177"/>
    </w:p>
    <w:p w:rsidR="00733009" w:rsidRDefault="00733009" w:rsidP="00733009">
      <w:pPr>
        <w:pStyle w:val="af9"/>
        <w:keepNext/>
        <w:rPr>
          <w:rtl/>
          <w:lang w:eastAsia="he-IL"/>
        </w:rPr>
      </w:pPr>
      <w:bookmarkStart w:id="2178" w:name="ET_guest_620953_219"/>
      <w:r w:rsidRPr="00733009">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733009">
        <w:rPr>
          <w:rStyle w:val="TagStyle"/>
          <w:rtl/>
        </w:rPr>
        <w:t xml:space="preserve"> &lt;&lt; אורח &gt;&gt;</w:t>
      </w:r>
      <w:r>
        <w:rPr>
          <w:rtl/>
          <w:lang w:eastAsia="he-IL"/>
        </w:rPr>
        <w:t xml:space="preserve">   </w:t>
      </w:r>
      <w:bookmarkEnd w:id="2178"/>
    </w:p>
    <w:p w:rsidR="00733009" w:rsidRDefault="00733009" w:rsidP="00733009">
      <w:pPr>
        <w:pStyle w:val="KeepWithNext"/>
        <w:rPr>
          <w:rtl/>
          <w:lang w:eastAsia="he-IL"/>
        </w:rPr>
      </w:pPr>
    </w:p>
    <w:p w:rsidR="00733009" w:rsidRDefault="00733009" w:rsidP="005622AA">
      <w:pPr>
        <w:rPr>
          <w:rtl/>
          <w:lang w:eastAsia="he-IL"/>
        </w:rPr>
      </w:pPr>
      <w:bookmarkStart w:id="2179" w:name="_ETM_Q1_5791569"/>
      <w:bookmarkStart w:id="2180" w:name="_ETM_Q1_5791619"/>
      <w:bookmarkEnd w:id="2179"/>
      <w:bookmarkEnd w:id="2180"/>
      <w:r>
        <w:rPr>
          <w:rFonts w:hint="cs"/>
          <w:rtl/>
          <w:lang w:eastAsia="he-IL"/>
        </w:rPr>
        <w:t xml:space="preserve">אולי </w:t>
      </w:r>
      <w:bookmarkStart w:id="2181" w:name="_ETM_Q1_5792591"/>
      <w:bookmarkEnd w:id="2181"/>
      <w:r>
        <w:rPr>
          <w:rFonts w:hint="cs"/>
          <w:rtl/>
          <w:lang w:eastAsia="he-IL"/>
        </w:rPr>
        <w:t>לאפשר בקש</w:t>
      </w:r>
      <w:r w:rsidR="005622AA">
        <w:rPr>
          <w:rFonts w:hint="cs"/>
          <w:rtl/>
          <w:lang w:eastAsia="he-IL"/>
        </w:rPr>
        <w:t>ו</w:t>
      </w:r>
      <w:r>
        <w:rPr>
          <w:rFonts w:hint="cs"/>
          <w:rtl/>
          <w:lang w:eastAsia="he-IL"/>
        </w:rPr>
        <w:t xml:space="preserve">ת לסעד זמני, </w:t>
      </w:r>
      <w:r w:rsidR="005622AA">
        <w:rPr>
          <w:rFonts w:hint="cs"/>
          <w:rtl/>
          <w:lang w:eastAsia="he-IL"/>
        </w:rPr>
        <w:t xml:space="preserve">לסעד </w:t>
      </w:r>
      <w:bookmarkStart w:id="2182" w:name="_ETM_Q1_5791810"/>
      <w:bookmarkEnd w:id="2182"/>
      <w:r>
        <w:rPr>
          <w:rFonts w:hint="cs"/>
          <w:rtl/>
          <w:lang w:eastAsia="he-IL"/>
        </w:rPr>
        <w:t>דחוף.</w:t>
      </w:r>
    </w:p>
    <w:p w:rsidR="00733009" w:rsidRDefault="00733009" w:rsidP="00733009">
      <w:pPr>
        <w:rPr>
          <w:rtl/>
          <w:lang w:eastAsia="he-IL"/>
        </w:rPr>
      </w:pPr>
      <w:bookmarkStart w:id="2183" w:name="_ETM_Q1_5797690"/>
      <w:bookmarkStart w:id="2184" w:name="_ETM_Q1_5797786"/>
      <w:bookmarkStart w:id="2185" w:name="_ETM_Q1_5798224"/>
      <w:bookmarkEnd w:id="2183"/>
      <w:bookmarkEnd w:id="2184"/>
      <w:bookmarkEnd w:id="2185"/>
    </w:p>
    <w:p w:rsidR="00733009" w:rsidRDefault="00733009" w:rsidP="00733009">
      <w:pPr>
        <w:pStyle w:val="a4"/>
        <w:keepNext/>
        <w:rPr>
          <w:rtl/>
        </w:rPr>
      </w:pPr>
      <w:bookmarkStart w:id="2186" w:name="ET_speaker_יעקב_פרידברג_220"/>
      <w:r w:rsidRPr="00733009">
        <w:rPr>
          <w:rStyle w:val="TagStyle"/>
          <w:rtl/>
        </w:rPr>
        <w:t xml:space="preserve"> &lt;&lt; דובר &gt;&gt; </w:t>
      </w:r>
      <w:r>
        <w:rPr>
          <w:rtl/>
        </w:rPr>
        <w:t xml:space="preserve">יעקב </w:t>
      </w:r>
      <w:proofErr w:type="spellStart"/>
      <w:r>
        <w:rPr>
          <w:rtl/>
        </w:rPr>
        <w:t>פרידברג</w:t>
      </w:r>
      <w:proofErr w:type="spellEnd"/>
      <w:r>
        <w:rPr>
          <w:rtl/>
        </w:rPr>
        <w:t>:</w:t>
      </w:r>
      <w:r w:rsidRPr="00733009">
        <w:rPr>
          <w:rStyle w:val="TagStyle"/>
          <w:rtl/>
        </w:rPr>
        <w:t xml:space="preserve"> &lt;&lt; דובר &gt;&gt;</w:t>
      </w:r>
      <w:r>
        <w:rPr>
          <w:rtl/>
        </w:rPr>
        <w:t xml:space="preserve">   </w:t>
      </w:r>
      <w:bookmarkEnd w:id="2186"/>
    </w:p>
    <w:p w:rsidR="00733009" w:rsidRDefault="00733009" w:rsidP="00733009">
      <w:pPr>
        <w:pStyle w:val="KeepWithNext"/>
        <w:rPr>
          <w:rtl/>
          <w:lang w:eastAsia="he-IL"/>
        </w:rPr>
      </w:pPr>
    </w:p>
    <w:p w:rsidR="00733009" w:rsidRDefault="00733009" w:rsidP="00733009">
      <w:pPr>
        <w:rPr>
          <w:rtl/>
          <w:lang w:eastAsia="he-IL"/>
        </w:rPr>
      </w:pPr>
      <w:bookmarkStart w:id="2187" w:name="_ETM_Q1_5798755"/>
      <w:bookmarkEnd w:id="2187"/>
      <w:r>
        <w:rPr>
          <w:rFonts w:hint="cs"/>
          <w:rtl/>
          <w:lang w:eastAsia="he-IL"/>
        </w:rPr>
        <w:t>זה</w:t>
      </w:r>
      <w:bookmarkStart w:id="2188" w:name="_ETM_Q1_5798833"/>
      <w:bookmarkEnd w:id="2188"/>
      <w:r>
        <w:rPr>
          <w:rFonts w:hint="cs"/>
          <w:rtl/>
          <w:lang w:eastAsia="he-IL"/>
        </w:rPr>
        <w:t xml:space="preserve"> בכל מקרה </w:t>
      </w:r>
      <w:r w:rsidR="005622AA">
        <w:rPr>
          <w:rFonts w:hint="cs"/>
          <w:rtl/>
          <w:lang w:eastAsia="he-IL"/>
        </w:rPr>
        <w:t xml:space="preserve">אפשר. הדבר היחיד שלא </w:t>
      </w:r>
      <w:r>
        <w:rPr>
          <w:rFonts w:hint="cs"/>
          <w:rtl/>
          <w:lang w:eastAsia="he-IL"/>
        </w:rPr>
        <w:t>יתאפשר</w:t>
      </w:r>
      <w:r w:rsidR="005622AA">
        <w:rPr>
          <w:rFonts w:hint="cs"/>
          <w:rtl/>
          <w:lang w:eastAsia="he-IL"/>
        </w:rPr>
        <w:t xml:space="preserve"> זה הגשת תביעה עיקרית</w:t>
      </w:r>
      <w:r>
        <w:rPr>
          <w:rFonts w:hint="cs"/>
          <w:rtl/>
          <w:lang w:eastAsia="he-IL"/>
        </w:rPr>
        <w:t xml:space="preserve">. </w:t>
      </w:r>
      <w:r w:rsidR="005622AA">
        <w:rPr>
          <w:rFonts w:hint="cs"/>
          <w:rtl/>
          <w:lang w:eastAsia="he-IL"/>
        </w:rPr>
        <w:t xml:space="preserve">אנחנו אומרים </w:t>
      </w:r>
      <w:bookmarkStart w:id="2189" w:name="_ETM_Q1_5800866"/>
      <w:bookmarkEnd w:id="2189"/>
      <w:r w:rsidR="005622AA">
        <w:rPr>
          <w:rFonts w:hint="cs"/>
          <w:rtl/>
          <w:lang w:eastAsia="he-IL"/>
        </w:rPr>
        <w:t xml:space="preserve">לאדם: </w:t>
      </w:r>
      <w:r>
        <w:rPr>
          <w:rFonts w:hint="cs"/>
          <w:rtl/>
          <w:lang w:eastAsia="he-IL"/>
        </w:rPr>
        <w:t xml:space="preserve">תתכבד ותציית </w:t>
      </w:r>
      <w:bookmarkStart w:id="2190" w:name="_ETM_Q1_5803449"/>
      <w:bookmarkEnd w:id="2190"/>
      <w:r>
        <w:rPr>
          <w:rFonts w:hint="cs"/>
          <w:rtl/>
          <w:lang w:eastAsia="he-IL"/>
        </w:rPr>
        <w:t xml:space="preserve">לחוק. זה כל הסיפור. </w:t>
      </w:r>
    </w:p>
    <w:p w:rsidR="00733009" w:rsidRDefault="00733009" w:rsidP="00733009">
      <w:pPr>
        <w:rPr>
          <w:rtl/>
          <w:lang w:eastAsia="he-IL"/>
        </w:rPr>
      </w:pPr>
      <w:bookmarkStart w:id="2191" w:name="_ETM_Q1_5806011"/>
      <w:bookmarkStart w:id="2192" w:name="_ETM_Q1_5806091"/>
      <w:bookmarkEnd w:id="2191"/>
      <w:bookmarkEnd w:id="2192"/>
    </w:p>
    <w:p w:rsidR="00733009" w:rsidRDefault="00733009" w:rsidP="00733009">
      <w:pPr>
        <w:pStyle w:val="af6"/>
        <w:keepNext/>
        <w:rPr>
          <w:rtl/>
        </w:rPr>
      </w:pPr>
      <w:bookmarkStart w:id="2193" w:name="_ETM_Q1_5806419"/>
      <w:bookmarkStart w:id="2194" w:name="_ETM_Q1_5806488"/>
      <w:bookmarkStart w:id="2195" w:name="ET_yor_5292_221"/>
      <w:bookmarkEnd w:id="2193"/>
      <w:bookmarkEnd w:id="2194"/>
      <w:r w:rsidRPr="00733009">
        <w:rPr>
          <w:rStyle w:val="TagStyle"/>
          <w:rtl/>
        </w:rPr>
        <w:t xml:space="preserve"> &lt;&lt; </w:t>
      </w:r>
      <w:proofErr w:type="spellStart"/>
      <w:r w:rsidRPr="00733009">
        <w:rPr>
          <w:rStyle w:val="TagStyle"/>
          <w:rtl/>
        </w:rPr>
        <w:t>יור</w:t>
      </w:r>
      <w:proofErr w:type="spellEnd"/>
      <w:r w:rsidRPr="00733009">
        <w:rPr>
          <w:rStyle w:val="TagStyle"/>
          <w:rtl/>
        </w:rPr>
        <w:t xml:space="preserve"> &gt;&gt; </w:t>
      </w:r>
      <w:r>
        <w:rPr>
          <w:rtl/>
        </w:rPr>
        <w:t>היו"ר אוסאמה סעדי:</w:t>
      </w:r>
      <w:r w:rsidRPr="00733009">
        <w:rPr>
          <w:rStyle w:val="TagStyle"/>
          <w:rtl/>
        </w:rPr>
        <w:t xml:space="preserve"> &lt;&lt; </w:t>
      </w:r>
      <w:proofErr w:type="spellStart"/>
      <w:r w:rsidRPr="00733009">
        <w:rPr>
          <w:rStyle w:val="TagStyle"/>
          <w:rtl/>
        </w:rPr>
        <w:t>יור</w:t>
      </w:r>
      <w:proofErr w:type="spellEnd"/>
      <w:r w:rsidRPr="00733009">
        <w:rPr>
          <w:rStyle w:val="TagStyle"/>
          <w:rtl/>
        </w:rPr>
        <w:t xml:space="preserve"> &gt;&gt;</w:t>
      </w:r>
      <w:r>
        <w:rPr>
          <w:rtl/>
        </w:rPr>
        <w:t xml:space="preserve">   </w:t>
      </w:r>
      <w:bookmarkEnd w:id="2195"/>
    </w:p>
    <w:p w:rsidR="00733009" w:rsidRDefault="00733009" w:rsidP="00733009">
      <w:pPr>
        <w:pStyle w:val="KeepWithNext"/>
        <w:rPr>
          <w:rtl/>
          <w:lang w:eastAsia="he-IL"/>
        </w:rPr>
      </w:pPr>
    </w:p>
    <w:p w:rsidR="00733009" w:rsidRDefault="00733009" w:rsidP="00733009">
      <w:pPr>
        <w:rPr>
          <w:rtl/>
          <w:lang w:eastAsia="he-IL"/>
        </w:rPr>
      </w:pPr>
      <w:bookmarkStart w:id="2196" w:name="_ETM_Q1_5808198"/>
      <w:bookmarkEnd w:id="2196"/>
      <w:r>
        <w:rPr>
          <w:rFonts w:hint="cs"/>
          <w:rtl/>
          <w:lang w:eastAsia="he-IL"/>
        </w:rPr>
        <w:t xml:space="preserve">לא נראה לי שנוכל להרחיק לכת. </w:t>
      </w:r>
      <w:bookmarkStart w:id="2197" w:name="_ETM_Q1_5815558"/>
      <w:bookmarkEnd w:id="2197"/>
      <w:r w:rsidR="00A76C3A">
        <w:rPr>
          <w:rFonts w:hint="cs"/>
          <w:rtl/>
          <w:lang w:eastAsia="he-IL"/>
        </w:rPr>
        <w:t>מישה</w:t>
      </w:r>
      <w:r>
        <w:rPr>
          <w:rFonts w:hint="cs"/>
          <w:rtl/>
          <w:lang w:eastAsia="he-IL"/>
        </w:rPr>
        <w:t>ו</w:t>
      </w:r>
      <w:r w:rsidR="00A76C3A">
        <w:rPr>
          <w:rFonts w:hint="cs"/>
          <w:rtl/>
          <w:lang w:eastAsia="he-IL"/>
        </w:rPr>
        <w:t xml:space="preserve"> </w:t>
      </w:r>
      <w:r>
        <w:rPr>
          <w:rFonts w:hint="cs"/>
          <w:rtl/>
          <w:lang w:eastAsia="he-IL"/>
        </w:rPr>
        <w:t xml:space="preserve">אומר: אני לא רוצה לבוא. </w:t>
      </w:r>
    </w:p>
    <w:p w:rsidR="00733009" w:rsidRDefault="00733009" w:rsidP="00733009">
      <w:pPr>
        <w:rPr>
          <w:rtl/>
          <w:lang w:eastAsia="he-IL"/>
        </w:rPr>
      </w:pPr>
      <w:bookmarkStart w:id="2198" w:name="_ETM_Q1_5824793"/>
      <w:bookmarkStart w:id="2199" w:name="_ETM_Q1_5824855"/>
      <w:bookmarkEnd w:id="2198"/>
      <w:bookmarkEnd w:id="2199"/>
    </w:p>
    <w:p w:rsidR="00733009" w:rsidRDefault="00733009" w:rsidP="00733009">
      <w:pPr>
        <w:pStyle w:val="-"/>
        <w:keepNext/>
        <w:rPr>
          <w:rtl/>
        </w:rPr>
      </w:pPr>
      <w:bookmarkStart w:id="2200" w:name="ET_speakercontinue_יעקב_פרידברג_222"/>
      <w:r w:rsidRPr="00733009">
        <w:rPr>
          <w:rStyle w:val="TagStyle"/>
          <w:rtl/>
        </w:rPr>
        <w:t xml:space="preserve"> &lt;&lt; </w:t>
      </w:r>
      <w:proofErr w:type="spellStart"/>
      <w:r w:rsidRPr="00733009">
        <w:rPr>
          <w:rStyle w:val="TagStyle"/>
          <w:rtl/>
        </w:rPr>
        <w:t>דובר_המשך</w:t>
      </w:r>
      <w:proofErr w:type="spellEnd"/>
      <w:r w:rsidRPr="00733009">
        <w:rPr>
          <w:rStyle w:val="TagStyle"/>
          <w:rtl/>
        </w:rPr>
        <w:t xml:space="preserve"> &gt;&gt; </w:t>
      </w:r>
      <w:r>
        <w:rPr>
          <w:rtl/>
        </w:rPr>
        <w:t xml:space="preserve">יעקב </w:t>
      </w:r>
      <w:proofErr w:type="spellStart"/>
      <w:r>
        <w:rPr>
          <w:rtl/>
        </w:rPr>
        <w:t>פרידברג</w:t>
      </w:r>
      <w:proofErr w:type="spellEnd"/>
      <w:r>
        <w:rPr>
          <w:rtl/>
        </w:rPr>
        <w:t>:</w:t>
      </w:r>
      <w:r w:rsidRPr="00733009">
        <w:rPr>
          <w:rStyle w:val="TagStyle"/>
          <w:rtl/>
        </w:rPr>
        <w:t xml:space="preserve"> &lt;&lt; </w:t>
      </w:r>
      <w:proofErr w:type="spellStart"/>
      <w:r w:rsidRPr="00733009">
        <w:rPr>
          <w:rStyle w:val="TagStyle"/>
          <w:rtl/>
        </w:rPr>
        <w:t>דובר_המשך</w:t>
      </w:r>
      <w:proofErr w:type="spellEnd"/>
      <w:r w:rsidRPr="00733009">
        <w:rPr>
          <w:rStyle w:val="TagStyle"/>
          <w:rtl/>
        </w:rPr>
        <w:t xml:space="preserve"> &gt;&gt;</w:t>
      </w:r>
      <w:r>
        <w:rPr>
          <w:rtl/>
        </w:rPr>
        <w:t xml:space="preserve">   </w:t>
      </w:r>
      <w:bookmarkEnd w:id="2200"/>
    </w:p>
    <w:p w:rsidR="00733009" w:rsidRDefault="00733009" w:rsidP="00733009">
      <w:pPr>
        <w:pStyle w:val="KeepWithNext"/>
        <w:rPr>
          <w:rtl/>
          <w:lang w:eastAsia="he-IL"/>
        </w:rPr>
      </w:pPr>
    </w:p>
    <w:p w:rsidR="00733009" w:rsidRDefault="00733009" w:rsidP="00CF5D78">
      <w:pPr>
        <w:rPr>
          <w:rtl/>
          <w:lang w:eastAsia="he-IL"/>
        </w:rPr>
      </w:pPr>
      <w:bookmarkStart w:id="2201" w:name="_ETM_Q1_5829799"/>
      <w:bookmarkEnd w:id="2201"/>
      <w:r>
        <w:rPr>
          <w:rFonts w:hint="cs"/>
          <w:rtl/>
          <w:lang w:eastAsia="he-IL"/>
        </w:rPr>
        <w:t>זה כמו לומר: אנ</w:t>
      </w:r>
      <w:bookmarkStart w:id="2202" w:name="_ETM_Q1_5831433"/>
      <w:bookmarkEnd w:id="2202"/>
      <w:r>
        <w:rPr>
          <w:rFonts w:hint="cs"/>
          <w:rtl/>
          <w:lang w:eastAsia="he-IL"/>
        </w:rPr>
        <w:t>י</w:t>
      </w:r>
      <w:r w:rsidR="00A76C3A">
        <w:rPr>
          <w:rFonts w:hint="cs"/>
          <w:rtl/>
          <w:lang w:eastAsia="he-IL"/>
        </w:rPr>
        <w:t xml:space="preserve"> </w:t>
      </w:r>
      <w:r>
        <w:rPr>
          <w:rFonts w:hint="cs"/>
          <w:rtl/>
          <w:lang w:eastAsia="he-IL"/>
        </w:rPr>
        <w:t xml:space="preserve">לא רוצה לבוא לבית משפט. </w:t>
      </w:r>
      <w:r w:rsidR="00CF5D78">
        <w:rPr>
          <w:rFonts w:hint="cs"/>
          <w:rtl/>
          <w:lang w:eastAsia="he-IL"/>
        </w:rPr>
        <w:t xml:space="preserve">זה מה שהחוק היום אומר. </w:t>
      </w:r>
      <w:r>
        <w:rPr>
          <w:rFonts w:hint="cs"/>
          <w:rtl/>
          <w:lang w:eastAsia="he-IL"/>
        </w:rPr>
        <w:t xml:space="preserve">רק שבחוק היום לא הוסיפו </w:t>
      </w:r>
      <w:bookmarkStart w:id="2203" w:name="_ETM_Q1_5838339"/>
      <w:bookmarkEnd w:id="2203"/>
      <w:r>
        <w:rPr>
          <w:rFonts w:hint="cs"/>
          <w:rtl/>
          <w:lang w:eastAsia="he-IL"/>
        </w:rPr>
        <w:t>סנקציות מובנות כי אמרו שהציבור והשופט</w:t>
      </w:r>
      <w:r w:rsidR="00646688">
        <w:rPr>
          <w:rFonts w:hint="cs"/>
          <w:rtl/>
          <w:lang w:eastAsia="he-IL"/>
        </w:rPr>
        <w:t>ים</w:t>
      </w:r>
      <w:r>
        <w:rPr>
          <w:rFonts w:hint="cs"/>
          <w:rtl/>
          <w:lang w:eastAsia="he-IL"/>
        </w:rPr>
        <w:t xml:space="preserve"> יראו את ההוראה הזו</w:t>
      </w:r>
      <w:r w:rsidR="00CF5D78">
        <w:rPr>
          <w:rFonts w:hint="cs"/>
          <w:rtl/>
          <w:lang w:eastAsia="he-IL"/>
        </w:rPr>
        <w:t>,</w:t>
      </w:r>
      <w:r>
        <w:rPr>
          <w:rFonts w:hint="cs"/>
          <w:rtl/>
          <w:lang w:eastAsia="he-IL"/>
        </w:rPr>
        <w:t xml:space="preserve"> </w:t>
      </w:r>
      <w:bookmarkStart w:id="2204" w:name="_ETM_Q1_5847057"/>
      <w:bookmarkEnd w:id="2204"/>
      <w:r>
        <w:rPr>
          <w:rFonts w:hint="cs"/>
          <w:rtl/>
          <w:lang w:eastAsia="he-IL"/>
        </w:rPr>
        <w:t>ויגיבו כפי שמגיבים כשמקבלים זימון</w:t>
      </w:r>
      <w:r w:rsidR="00CF5D78">
        <w:rPr>
          <w:rFonts w:hint="cs"/>
          <w:rtl/>
          <w:lang w:eastAsia="he-IL"/>
        </w:rPr>
        <w:t xml:space="preserve"> </w:t>
      </w:r>
      <w:bookmarkStart w:id="2205" w:name="_ETM_Q1_5846890"/>
      <w:bookmarkEnd w:id="2205"/>
      <w:r>
        <w:rPr>
          <w:rFonts w:hint="cs"/>
          <w:rtl/>
          <w:lang w:eastAsia="he-IL"/>
        </w:rPr>
        <w:t xml:space="preserve">לבית משפט. </w:t>
      </w:r>
      <w:r w:rsidR="00CF5D78">
        <w:rPr>
          <w:rFonts w:hint="cs"/>
          <w:rtl/>
          <w:lang w:eastAsia="he-IL"/>
        </w:rPr>
        <w:t xml:space="preserve">לצערי, אנחנו לא רואים שזה קורה. היום כתוב שאי-הגעה לפגישת </w:t>
      </w:r>
      <w:bookmarkStart w:id="2206" w:name="_ETM_Q1_5851513"/>
      <w:bookmarkEnd w:id="2206"/>
      <w:proofErr w:type="spellStart"/>
      <w:r w:rsidR="00CF5D78">
        <w:rPr>
          <w:rFonts w:hint="cs"/>
          <w:rtl/>
          <w:lang w:eastAsia="he-IL"/>
        </w:rPr>
        <w:t>מהו"ת</w:t>
      </w:r>
      <w:proofErr w:type="spellEnd"/>
      <w:r w:rsidR="00CF5D78">
        <w:rPr>
          <w:rFonts w:hint="cs"/>
          <w:rtl/>
          <w:lang w:eastAsia="he-IL"/>
        </w:rPr>
        <w:t xml:space="preserve">, </w:t>
      </w:r>
      <w:r>
        <w:rPr>
          <w:rFonts w:hint="cs"/>
          <w:rtl/>
          <w:lang w:eastAsia="he-IL"/>
        </w:rPr>
        <w:t xml:space="preserve">כמוה </w:t>
      </w:r>
      <w:r w:rsidR="00CF5D78">
        <w:rPr>
          <w:rFonts w:hint="cs"/>
          <w:rtl/>
          <w:lang w:eastAsia="he-IL"/>
        </w:rPr>
        <w:t xml:space="preserve">כאי-הגעה לדיון שהוזמנת אליו </w:t>
      </w:r>
      <w:r>
        <w:rPr>
          <w:rFonts w:hint="cs"/>
          <w:rtl/>
          <w:lang w:eastAsia="he-IL"/>
        </w:rPr>
        <w:t xml:space="preserve">בבית </w:t>
      </w:r>
      <w:bookmarkStart w:id="2207" w:name="_ETM_Q1_5857251"/>
      <w:bookmarkEnd w:id="2207"/>
      <w:r>
        <w:rPr>
          <w:rFonts w:hint="cs"/>
          <w:rtl/>
          <w:lang w:eastAsia="he-IL"/>
        </w:rPr>
        <w:t xml:space="preserve">המשפט. </w:t>
      </w:r>
    </w:p>
    <w:p w:rsidR="00733009" w:rsidRDefault="00733009" w:rsidP="00733009">
      <w:pPr>
        <w:rPr>
          <w:rtl/>
          <w:lang w:eastAsia="he-IL"/>
        </w:rPr>
      </w:pPr>
      <w:bookmarkStart w:id="2208" w:name="_ETM_Q1_5863324"/>
      <w:bookmarkStart w:id="2209" w:name="_ETM_Q1_5863387"/>
      <w:bookmarkEnd w:id="2208"/>
      <w:bookmarkEnd w:id="2209"/>
    </w:p>
    <w:p w:rsidR="00733009" w:rsidRDefault="00733009" w:rsidP="00733009">
      <w:pPr>
        <w:pStyle w:val="af6"/>
        <w:keepNext/>
        <w:rPr>
          <w:rtl/>
        </w:rPr>
      </w:pPr>
      <w:bookmarkStart w:id="2210" w:name="ET_yor_5292_223"/>
      <w:r w:rsidRPr="00733009">
        <w:rPr>
          <w:rStyle w:val="TagStyle"/>
          <w:rtl/>
        </w:rPr>
        <w:t xml:space="preserve"> &lt;&lt; </w:t>
      </w:r>
      <w:proofErr w:type="spellStart"/>
      <w:r w:rsidRPr="00733009">
        <w:rPr>
          <w:rStyle w:val="TagStyle"/>
          <w:rtl/>
        </w:rPr>
        <w:t>יור</w:t>
      </w:r>
      <w:proofErr w:type="spellEnd"/>
      <w:r w:rsidRPr="00733009">
        <w:rPr>
          <w:rStyle w:val="TagStyle"/>
          <w:rtl/>
        </w:rPr>
        <w:t xml:space="preserve"> &gt;&gt; </w:t>
      </w:r>
      <w:r>
        <w:rPr>
          <w:rtl/>
        </w:rPr>
        <w:t>היו"ר אוסאמה סעדי:</w:t>
      </w:r>
      <w:r w:rsidRPr="00733009">
        <w:rPr>
          <w:rStyle w:val="TagStyle"/>
          <w:rtl/>
        </w:rPr>
        <w:t xml:space="preserve"> &lt;&lt; </w:t>
      </w:r>
      <w:proofErr w:type="spellStart"/>
      <w:r w:rsidRPr="00733009">
        <w:rPr>
          <w:rStyle w:val="TagStyle"/>
          <w:rtl/>
        </w:rPr>
        <w:t>יור</w:t>
      </w:r>
      <w:proofErr w:type="spellEnd"/>
      <w:r w:rsidRPr="00733009">
        <w:rPr>
          <w:rStyle w:val="TagStyle"/>
          <w:rtl/>
        </w:rPr>
        <w:t xml:space="preserve"> &gt;&gt;</w:t>
      </w:r>
      <w:r>
        <w:rPr>
          <w:rtl/>
        </w:rPr>
        <w:t xml:space="preserve">   </w:t>
      </w:r>
      <w:bookmarkEnd w:id="2210"/>
    </w:p>
    <w:p w:rsidR="00733009" w:rsidRDefault="00733009" w:rsidP="00733009">
      <w:pPr>
        <w:pStyle w:val="KeepWithNext"/>
        <w:rPr>
          <w:rtl/>
          <w:lang w:eastAsia="he-IL"/>
        </w:rPr>
      </w:pPr>
    </w:p>
    <w:p w:rsidR="00733009" w:rsidRDefault="00CF5D78" w:rsidP="00CF5D78">
      <w:pPr>
        <w:rPr>
          <w:rtl/>
          <w:lang w:eastAsia="he-IL"/>
        </w:rPr>
      </w:pPr>
      <w:bookmarkStart w:id="2211" w:name="_ETM_Q1_5864136"/>
      <w:bookmarkEnd w:id="2211"/>
      <w:r>
        <w:rPr>
          <w:rFonts w:hint="cs"/>
          <w:rtl/>
          <w:lang w:eastAsia="he-IL"/>
        </w:rPr>
        <w:t xml:space="preserve">אם יתחילו להטיל הוצאות, זה </w:t>
      </w:r>
      <w:bookmarkStart w:id="2212" w:name="_ETM_Q1_5862635"/>
      <w:bookmarkEnd w:id="2212"/>
      <w:r>
        <w:rPr>
          <w:rFonts w:hint="cs"/>
          <w:rtl/>
          <w:lang w:eastAsia="he-IL"/>
        </w:rPr>
        <w:t xml:space="preserve">ישתנה, אבל </w:t>
      </w:r>
      <w:r w:rsidR="00733009">
        <w:rPr>
          <w:rFonts w:hint="cs"/>
          <w:rtl/>
          <w:lang w:eastAsia="he-IL"/>
        </w:rPr>
        <w:t>ברקע שהצדדים רואים ש</w:t>
      </w:r>
      <w:r>
        <w:rPr>
          <w:rFonts w:hint="cs"/>
          <w:rtl/>
          <w:lang w:eastAsia="he-IL"/>
        </w:rPr>
        <w:t>אין</w:t>
      </w:r>
      <w:r w:rsidR="00733009">
        <w:rPr>
          <w:rFonts w:hint="cs"/>
          <w:rtl/>
          <w:lang w:eastAsia="he-IL"/>
        </w:rPr>
        <w:t xml:space="preserve"> </w:t>
      </w:r>
      <w:bookmarkStart w:id="2213" w:name="_ETM_Q1_5866620"/>
      <w:bookmarkEnd w:id="2213"/>
      <w:r w:rsidR="00733009">
        <w:rPr>
          <w:rFonts w:hint="cs"/>
          <w:rtl/>
          <w:lang w:eastAsia="he-IL"/>
        </w:rPr>
        <w:t xml:space="preserve">סנקציות </w:t>
      </w:r>
      <w:r w:rsidR="00733009">
        <w:rPr>
          <w:rtl/>
          <w:lang w:eastAsia="he-IL"/>
        </w:rPr>
        <w:t>–</w:t>
      </w:r>
      <w:r w:rsidR="00733009">
        <w:rPr>
          <w:rFonts w:hint="cs"/>
          <w:rtl/>
          <w:lang w:eastAsia="he-IL"/>
        </w:rPr>
        <w:t xml:space="preserve"> </w:t>
      </w:r>
      <w:r>
        <w:rPr>
          <w:rFonts w:hint="cs"/>
          <w:rtl/>
          <w:lang w:eastAsia="he-IL"/>
        </w:rPr>
        <w:t xml:space="preserve">לא הוצאות - </w:t>
      </w:r>
      <w:r w:rsidR="00733009">
        <w:rPr>
          <w:rFonts w:hint="cs"/>
          <w:rtl/>
          <w:lang w:eastAsia="he-IL"/>
        </w:rPr>
        <w:t xml:space="preserve">לא יבואו. אתה לא הולך לישיבת גישור </w:t>
      </w:r>
      <w:r w:rsidR="00733009">
        <w:rPr>
          <w:rtl/>
          <w:lang w:eastAsia="he-IL"/>
        </w:rPr>
        <w:t>–</w:t>
      </w:r>
      <w:r>
        <w:rPr>
          <w:rFonts w:hint="cs"/>
          <w:rtl/>
          <w:lang w:eastAsia="he-IL"/>
        </w:rPr>
        <w:t xml:space="preserve"> בית המשפט ישר שולח לך: לא התייצבת לגישור חובה </w:t>
      </w:r>
      <w:r>
        <w:rPr>
          <w:rtl/>
          <w:lang w:eastAsia="he-IL"/>
        </w:rPr>
        <w:t>–</w:t>
      </w:r>
      <w:r>
        <w:rPr>
          <w:rFonts w:hint="cs"/>
          <w:rtl/>
          <w:lang w:eastAsia="he-IL"/>
        </w:rPr>
        <w:t xml:space="preserve"> מחייבים אותך בהוצאות -</w:t>
      </w:r>
      <w:r w:rsidR="00733009">
        <w:rPr>
          <w:rFonts w:hint="cs"/>
          <w:rtl/>
          <w:lang w:eastAsia="he-IL"/>
        </w:rPr>
        <w:t xml:space="preserve"> </w:t>
      </w:r>
      <w:bookmarkStart w:id="2214" w:name="_ETM_Q1_5880636"/>
      <w:bookmarkEnd w:id="2214"/>
      <w:r w:rsidR="00733009">
        <w:rPr>
          <w:rFonts w:hint="cs"/>
          <w:rtl/>
          <w:lang w:eastAsia="he-IL"/>
        </w:rPr>
        <w:t>1,500 שקל.</w:t>
      </w:r>
    </w:p>
    <w:p w:rsidR="00733009" w:rsidRDefault="00733009" w:rsidP="00733009">
      <w:pPr>
        <w:rPr>
          <w:rtl/>
          <w:lang w:eastAsia="he-IL"/>
        </w:rPr>
      </w:pPr>
      <w:bookmarkStart w:id="2215" w:name="_ETM_Q1_5882448"/>
      <w:bookmarkStart w:id="2216" w:name="_ETM_Q1_5882510"/>
      <w:bookmarkEnd w:id="2215"/>
      <w:bookmarkEnd w:id="2216"/>
    </w:p>
    <w:p w:rsidR="00733009" w:rsidRDefault="00733009" w:rsidP="00733009">
      <w:pPr>
        <w:pStyle w:val="-"/>
        <w:keepNext/>
        <w:rPr>
          <w:rtl/>
        </w:rPr>
      </w:pPr>
      <w:bookmarkStart w:id="2217" w:name="ET_speakercontinue_יעקב_פרידברג_224"/>
      <w:r w:rsidRPr="00733009">
        <w:rPr>
          <w:rStyle w:val="TagStyle"/>
          <w:rtl/>
        </w:rPr>
        <w:t xml:space="preserve"> &lt;&lt; </w:t>
      </w:r>
      <w:proofErr w:type="spellStart"/>
      <w:r w:rsidRPr="00733009">
        <w:rPr>
          <w:rStyle w:val="TagStyle"/>
          <w:rtl/>
        </w:rPr>
        <w:t>דובר_המשך</w:t>
      </w:r>
      <w:proofErr w:type="spellEnd"/>
      <w:r w:rsidRPr="00733009">
        <w:rPr>
          <w:rStyle w:val="TagStyle"/>
          <w:rtl/>
        </w:rPr>
        <w:t xml:space="preserve"> &gt;&gt; </w:t>
      </w:r>
      <w:r>
        <w:rPr>
          <w:rtl/>
        </w:rPr>
        <w:t xml:space="preserve">יעקב </w:t>
      </w:r>
      <w:proofErr w:type="spellStart"/>
      <w:r>
        <w:rPr>
          <w:rtl/>
        </w:rPr>
        <w:t>פרידברג</w:t>
      </w:r>
      <w:proofErr w:type="spellEnd"/>
      <w:r>
        <w:rPr>
          <w:rtl/>
        </w:rPr>
        <w:t>:</w:t>
      </w:r>
      <w:r w:rsidRPr="00733009">
        <w:rPr>
          <w:rStyle w:val="TagStyle"/>
          <w:rtl/>
        </w:rPr>
        <w:t xml:space="preserve"> &lt;&lt; </w:t>
      </w:r>
      <w:proofErr w:type="spellStart"/>
      <w:r w:rsidRPr="00733009">
        <w:rPr>
          <w:rStyle w:val="TagStyle"/>
          <w:rtl/>
        </w:rPr>
        <w:t>דובר_המשך</w:t>
      </w:r>
      <w:proofErr w:type="spellEnd"/>
      <w:r w:rsidRPr="00733009">
        <w:rPr>
          <w:rStyle w:val="TagStyle"/>
          <w:rtl/>
        </w:rPr>
        <w:t xml:space="preserve"> &gt;&gt;</w:t>
      </w:r>
      <w:r>
        <w:rPr>
          <w:rtl/>
        </w:rPr>
        <w:t xml:space="preserve">   </w:t>
      </w:r>
      <w:bookmarkEnd w:id="2217"/>
    </w:p>
    <w:p w:rsidR="00733009" w:rsidRDefault="00733009" w:rsidP="00733009">
      <w:pPr>
        <w:pStyle w:val="KeepWithNext"/>
        <w:rPr>
          <w:rtl/>
          <w:lang w:eastAsia="he-IL"/>
        </w:rPr>
      </w:pPr>
    </w:p>
    <w:p w:rsidR="00733009" w:rsidRDefault="00733009" w:rsidP="00A0419F">
      <w:pPr>
        <w:rPr>
          <w:rtl/>
          <w:lang w:eastAsia="he-IL"/>
        </w:rPr>
      </w:pPr>
      <w:bookmarkStart w:id="2218" w:name="_ETM_Q1_5883557"/>
      <w:bookmarkEnd w:id="2218"/>
      <w:r>
        <w:rPr>
          <w:rFonts w:hint="cs"/>
          <w:rtl/>
          <w:lang w:eastAsia="he-IL"/>
        </w:rPr>
        <w:t xml:space="preserve">אבל לבתי המשפט בגישור חובה בהליכים אזרחיים </w:t>
      </w:r>
      <w:r>
        <w:rPr>
          <w:rtl/>
          <w:lang w:eastAsia="he-IL"/>
        </w:rPr>
        <w:t>–</w:t>
      </w:r>
      <w:r>
        <w:rPr>
          <w:rFonts w:hint="cs"/>
          <w:rtl/>
          <w:lang w:eastAsia="he-IL"/>
        </w:rPr>
        <w:t xml:space="preserve"> זה </w:t>
      </w:r>
      <w:bookmarkStart w:id="2219" w:name="_ETM_Q1_5890308"/>
      <w:bookmarkEnd w:id="2219"/>
      <w:r>
        <w:rPr>
          <w:rFonts w:hint="cs"/>
          <w:rtl/>
          <w:lang w:eastAsia="he-IL"/>
        </w:rPr>
        <w:t>קורה בח</w:t>
      </w:r>
      <w:r w:rsidR="00CF5D78">
        <w:rPr>
          <w:rFonts w:hint="cs"/>
          <w:rtl/>
          <w:lang w:eastAsia="he-IL"/>
        </w:rPr>
        <w:t>סות</w:t>
      </w:r>
      <w:r>
        <w:rPr>
          <w:rFonts w:hint="cs"/>
          <w:rtl/>
          <w:lang w:eastAsia="he-IL"/>
        </w:rPr>
        <w:t xml:space="preserve"> בית המשפט</w:t>
      </w:r>
      <w:r w:rsidR="00CF5D78">
        <w:rPr>
          <w:rFonts w:hint="cs"/>
          <w:rtl/>
          <w:lang w:eastAsia="he-IL"/>
        </w:rPr>
        <w:t xml:space="preserve"> </w:t>
      </w:r>
      <w:r w:rsidR="00CF5D78">
        <w:rPr>
          <w:rtl/>
          <w:lang w:eastAsia="he-IL"/>
        </w:rPr>
        <w:t>–</w:t>
      </w:r>
      <w:r w:rsidR="00CF5D78">
        <w:rPr>
          <w:rFonts w:hint="cs"/>
          <w:rtl/>
          <w:lang w:eastAsia="he-IL"/>
        </w:rPr>
        <w:t xml:space="preserve"> לא כמו פה.</w:t>
      </w:r>
      <w:r>
        <w:rPr>
          <w:rFonts w:hint="cs"/>
          <w:rtl/>
          <w:lang w:eastAsia="he-IL"/>
        </w:rPr>
        <w:t xml:space="preserve"> </w:t>
      </w:r>
    </w:p>
    <w:p w:rsidR="00733009" w:rsidRDefault="00733009" w:rsidP="00733009">
      <w:pPr>
        <w:rPr>
          <w:rtl/>
          <w:lang w:eastAsia="he-IL"/>
        </w:rPr>
      </w:pPr>
      <w:bookmarkStart w:id="2220" w:name="_ETM_Q1_5898558"/>
      <w:bookmarkStart w:id="2221" w:name="_ETM_Q1_5898651"/>
      <w:bookmarkEnd w:id="2220"/>
      <w:bookmarkEnd w:id="2221"/>
    </w:p>
    <w:p w:rsidR="00733009" w:rsidRDefault="00733009" w:rsidP="00733009">
      <w:pPr>
        <w:pStyle w:val="af6"/>
        <w:keepNext/>
        <w:rPr>
          <w:rtl/>
        </w:rPr>
      </w:pPr>
      <w:bookmarkStart w:id="2222" w:name="ET_yor_5292_225"/>
      <w:r w:rsidRPr="00733009">
        <w:rPr>
          <w:rStyle w:val="TagStyle"/>
          <w:rtl/>
        </w:rPr>
        <w:t xml:space="preserve"> &lt;&lt; </w:t>
      </w:r>
      <w:proofErr w:type="spellStart"/>
      <w:r w:rsidRPr="00733009">
        <w:rPr>
          <w:rStyle w:val="TagStyle"/>
          <w:rtl/>
        </w:rPr>
        <w:t>יור</w:t>
      </w:r>
      <w:proofErr w:type="spellEnd"/>
      <w:r w:rsidRPr="00733009">
        <w:rPr>
          <w:rStyle w:val="TagStyle"/>
          <w:rtl/>
        </w:rPr>
        <w:t xml:space="preserve"> &gt;&gt; </w:t>
      </w:r>
      <w:r>
        <w:rPr>
          <w:rtl/>
        </w:rPr>
        <w:t>היו"ר אוסאמה סעדי:</w:t>
      </w:r>
      <w:r w:rsidRPr="00733009">
        <w:rPr>
          <w:rStyle w:val="TagStyle"/>
          <w:rtl/>
        </w:rPr>
        <w:t xml:space="preserve"> &lt;&lt; </w:t>
      </w:r>
      <w:proofErr w:type="spellStart"/>
      <w:r w:rsidRPr="00733009">
        <w:rPr>
          <w:rStyle w:val="TagStyle"/>
          <w:rtl/>
        </w:rPr>
        <w:t>יור</w:t>
      </w:r>
      <w:proofErr w:type="spellEnd"/>
      <w:r w:rsidRPr="00733009">
        <w:rPr>
          <w:rStyle w:val="TagStyle"/>
          <w:rtl/>
        </w:rPr>
        <w:t xml:space="preserve"> &gt;&gt;</w:t>
      </w:r>
      <w:r>
        <w:rPr>
          <w:rtl/>
        </w:rPr>
        <w:t xml:space="preserve">   </w:t>
      </w:r>
      <w:bookmarkEnd w:id="2222"/>
    </w:p>
    <w:p w:rsidR="00733009" w:rsidRDefault="00733009" w:rsidP="00733009">
      <w:pPr>
        <w:pStyle w:val="KeepWithNext"/>
        <w:rPr>
          <w:rtl/>
          <w:lang w:eastAsia="he-IL"/>
        </w:rPr>
      </w:pPr>
    </w:p>
    <w:p w:rsidR="00733009" w:rsidRDefault="00733009" w:rsidP="00A0419F">
      <w:pPr>
        <w:rPr>
          <w:rtl/>
          <w:lang w:eastAsia="he-IL"/>
        </w:rPr>
      </w:pPr>
      <w:bookmarkStart w:id="2223" w:name="_ETM_Q1_5899432"/>
      <w:bookmarkEnd w:id="2223"/>
      <w:r>
        <w:rPr>
          <w:rFonts w:hint="cs"/>
          <w:rtl/>
          <w:lang w:eastAsia="he-IL"/>
        </w:rPr>
        <w:t>היו</w:t>
      </w:r>
      <w:r w:rsidR="00A0419F">
        <w:rPr>
          <w:rFonts w:hint="cs"/>
          <w:rtl/>
          <w:lang w:eastAsia="he-IL"/>
        </w:rPr>
        <w:t>ם</w:t>
      </w:r>
      <w:r>
        <w:rPr>
          <w:rFonts w:hint="cs"/>
          <w:rtl/>
          <w:lang w:eastAsia="he-IL"/>
        </w:rPr>
        <w:t xml:space="preserve"> היא כמו אות מתה.</w:t>
      </w:r>
    </w:p>
    <w:p w:rsidR="00733009" w:rsidRDefault="00733009" w:rsidP="00733009">
      <w:pPr>
        <w:rPr>
          <w:rtl/>
          <w:lang w:eastAsia="he-IL"/>
        </w:rPr>
      </w:pPr>
      <w:bookmarkStart w:id="2224" w:name="_ETM_Q1_5903777"/>
      <w:bookmarkStart w:id="2225" w:name="_ETM_Q1_5903855"/>
      <w:bookmarkEnd w:id="2224"/>
      <w:bookmarkEnd w:id="2225"/>
    </w:p>
    <w:p w:rsidR="00733009" w:rsidRDefault="00733009" w:rsidP="00733009">
      <w:pPr>
        <w:pStyle w:val="-"/>
        <w:keepNext/>
        <w:rPr>
          <w:rtl/>
        </w:rPr>
      </w:pPr>
      <w:bookmarkStart w:id="2226" w:name="ET_speakercontinue_יעקב_פרידברג_226"/>
      <w:r w:rsidRPr="00733009">
        <w:rPr>
          <w:rStyle w:val="TagStyle"/>
          <w:rtl/>
        </w:rPr>
        <w:t xml:space="preserve"> &lt;&lt; </w:t>
      </w:r>
      <w:proofErr w:type="spellStart"/>
      <w:r w:rsidRPr="00733009">
        <w:rPr>
          <w:rStyle w:val="TagStyle"/>
          <w:rtl/>
        </w:rPr>
        <w:t>דובר_המשך</w:t>
      </w:r>
      <w:proofErr w:type="spellEnd"/>
      <w:r w:rsidRPr="00733009">
        <w:rPr>
          <w:rStyle w:val="TagStyle"/>
          <w:rtl/>
        </w:rPr>
        <w:t xml:space="preserve"> &gt;&gt; </w:t>
      </w:r>
      <w:r>
        <w:rPr>
          <w:rtl/>
        </w:rPr>
        <w:t xml:space="preserve">יעקב </w:t>
      </w:r>
      <w:proofErr w:type="spellStart"/>
      <w:r>
        <w:rPr>
          <w:rtl/>
        </w:rPr>
        <w:t>פרידברג</w:t>
      </w:r>
      <w:proofErr w:type="spellEnd"/>
      <w:r>
        <w:rPr>
          <w:rtl/>
        </w:rPr>
        <w:t>:</w:t>
      </w:r>
      <w:r w:rsidRPr="00733009">
        <w:rPr>
          <w:rStyle w:val="TagStyle"/>
          <w:rtl/>
        </w:rPr>
        <w:t xml:space="preserve"> &lt;&lt; </w:t>
      </w:r>
      <w:proofErr w:type="spellStart"/>
      <w:r w:rsidRPr="00733009">
        <w:rPr>
          <w:rStyle w:val="TagStyle"/>
          <w:rtl/>
        </w:rPr>
        <w:t>דובר_המשך</w:t>
      </w:r>
      <w:proofErr w:type="spellEnd"/>
      <w:r w:rsidRPr="00733009">
        <w:rPr>
          <w:rStyle w:val="TagStyle"/>
          <w:rtl/>
        </w:rPr>
        <w:t xml:space="preserve"> &gt;&gt;</w:t>
      </w:r>
      <w:r>
        <w:rPr>
          <w:rtl/>
        </w:rPr>
        <w:t xml:space="preserve">   </w:t>
      </w:r>
      <w:bookmarkEnd w:id="2226"/>
    </w:p>
    <w:p w:rsidR="00733009" w:rsidRDefault="00733009" w:rsidP="00733009">
      <w:pPr>
        <w:pStyle w:val="KeepWithNext"/>
        <w:rPr>
          <w:rtl/>
          <w:lang w:eastAsia="he-IL"/>
        </w:rPr>
      </w:pPr>
    </w:p>
    <w:p w:rsidR="00733009" w:rsidRDefault="00A0419F" w:rsidP="00733009">
      <w:pPr>
        <w:rPr>
          <w:rtl/>
          <w:lang w:eastAsia="he-IL"/>
        </w:rPr>
      </w:pPr>
      <w:bookmarkStart w:id="2227" w:name="_ETM_Q1_5904620"/>
      <w:bookmarkEnd w:id="2227"/>
      <w:r>
        <w:rPr>
          <w:rFonts w:hint="cs"/>
          <w:rtl/>
          <w:lang w:eastAsia="he-IL"/>
        </w:rPr>
        <w:t xml:space="preserve">השיקולים הם אחרים, </w:t>
      </w:r>
      <w:r w:rsidR="00733009">
        <w:rPr>
          <w:rFonts w:hint="cs"/>
          <w:rtl/>
          <w:lang w:eastAsia="he-IL"/>
        </w:rPr>
        <w:t xml:space="preserve">השופטים </w:t>
      </w:r>
      <w:bookmarkStart w:id="2228" w:name="_ETM_Q1_5906276"/>
      <w:bookmarkEnd w:id="2228"/>
      <w:r w:rsidR="00733009">
        <w:rPr>
          <w:rFonts w:hint="cs"/>
          <w:rtl/>
          <w:lang w:eastAsia="he-IL"/>
        </w:rPr>
        <w:t xml:space="preserve">לא רוצים להיות אלה שמשיתים הוצאות </w:t>
      </w:r>
      <w:r>
        <w:rPr>
          <w:rFonts w:hint="cs"/>
          <w:rtl/>
          <w:lang w:eastAsia="he-IL"/>
        </w:rPr>
        <w:t xml:space="preserve">כאשר יכול להיות שהמשפחה הזאת תבוא בהמשך אליהם, והם יצטרכו </w:t>
      </w:r>
      <w:bookmarkStart w:id="2229" w:name="_ETM_Q1_5935897"/>
      <w:bookmarkEnd w:id="2229"/>
      <w:r>
        <w:rPr>
          <w:rFonts w:hint="cs"/>
          <w:rtl/>
          <w:lang w:eastAsia="he-IL"/>
        </w:rPr>
        <w:t>לפתור את הסכסוך ביניהם</w:t>
      </w:r>
      <w:r w:rsidR="00733009">
        <w:rPr>
          <w:rFonts w:hint="cs"/>
          <w:rtl/>
          <w:lang w:eastAsia="he-IL"/>
        </w:rPr>
        <w:t>.</w:t>
      </w:r>
    </w:p>
    <w:p w:rsidR="00733009" w:rsidRDefault="00733009" w:rsidP="00733009">
      <w:pPr>
        <w:rPr>
          <w:rtl/>
          <w:lang w:eastAsia="he-IL"/>
        </w:rPr>
      </w:pPr>
      <w:bookmarkStart w:id="2230" w:name="_ETM_Q1_5916068"/>
      <w:bookmarkStart w:id="2231" w:name="_ETM_Q1_5916162"/>
      <w:bookmarkEnd w:id="2230"/>
      <w:bookmarkEnd w:id="2231"/>
    </w:p>
    <w:p w:rsidR="00733009" w:rsidRDefault="00733009" w:rsidP="00733009">
      <w:pPr>
        <w:pStyle w:val="af6"/>
        <w:keepNext/>
        <w:rPr>
          <w:rtl/>
        </w:rPr>
      </w:pPr>
      <w:bookmarkStart w:id="2232" w:name="ET_yor_5292_227"/>
      <w:r w:rsidRPr="00733009">
        <w:rPr>
          <w:rStyle w:val="TagStyle"/>
          <w:rtl/>
        </w:rPr>
        <w:t xml:space="preserve"> &lt;&lt; </w:t>
      </w:r>
      <w:proofErr w:type="spellStart"/>
      <w:r w:rsidRPr="00733009">
        <w:rPr>
          <w:rStyle w:val="TagStyle"/>
          <w:rtl/>
        </w:rPr>
        <w:t>יור</w:t>
      </w:r>
      <w:proofErr w:type="spellEnd"/>
      <w:r w:rsidRPr="00733009">
        <w:rPr>
          <w:rStyle w:val="TagStyle"/>
          <w:rtl/>
        </w:rPr>
        <w:t xml:space="preserve"> &gt;&gt; </w:t>
      </w:r>
      <w:r>
        <w:rPr>
          <w:rtl/>
        </w:rPr>
        <w:t>היו"ר אוסאמה סעדי:</w:t>
      </w:r>
      <w:r w:rsidRPr="00733009">
        <w:rPr>
          <w:rStyle w:val="TagStyle"/>
          <w:rtl/>
        </w:rPr>
        <w:t xml:space="preserve"> &lt;&lt; </w:t>
      </w:r>
      <w:proofErr w:type="spellStart"/>
      <w:r w:rsidRPr="00733009">
        <w:rPr>
          <w:rStyle w:val="TagStyle"/>
          <w:rtl/>
        </w:rPr>
        <w:t>יור</w:t>
      </w:r>
      <w:proofErr w:type="spellEnd"/>
      <w:r w:rsidRPr="00733009">
        <w:rPr>
          <w:rStyle w:val="TagStyle"/>
          <w:rtl/>
        </w:rPr>
        <w:t xml:space="preserve"> &gt;&gt;</w:t>
      </w:r>
      <w:r>
        <w:rPr>
          <w:rtl/>
        </w:rPr>
        <w:t xml:space="preserve">   </w:t>
      </w:r>
      <w:bookmarkEnd w:id="2232"/>
    </w:p>
    <w:p w:rsidR="00733009" w:rsidRDefault="00733009" w:rsidP="00733009">
      <w:pPr>
        <w:pStyle w:val="KeepWithNext"/>
        <w:rPr>
          <w:rtl/>
          <w:lang w:eastAsia="he-IL"/>
        </w:rPr>
      </w:pPr>
    </w:p>
    <w:p w:rsidR="00733009" w:rsidRDefault="00733009" w:rsidP="00733009">
      <w:pPr>
        <w:rPr>
          <w:rtl/>
          <w:lang w:eastAsia="he-IL"/>
        </w:rPr>
      </w:pPr>
      <w:r>
        <w:rPr>
          <w:rFonts w:hint="cs"/>
          <w:rtl/>
          <w:lang w:eastAsia="he-IL"/>
        </w:rPr>
        <w:t>א</w:t>
      </w:r>
      <w:bookmarkStart w:id="2233" w:name="_ETM_Q1_5917117"/>
      <w:bookmarkEnd w:id="2233"/>
      <w:r>
        <w:rPr>
          <w:rFonts w:hint="cs"/>
          <w:rtl/>
          <w:lang w:eastAsia="he-IL"/>
        </w:rPr>
        <w:t xml:space="preserve">ביטל </w:t>
      </w:r>
      <w:bookmarkStart w:id="2234" w:name="_ETM_Q1_5917664"/>
      <w:bookmarkEnd w:id="2234"/>
      <w:r>
        <w:rPr>
          <w:rFonts w:hint="cs"/>
          <w:rtl/>
          <w:lang w:eastAsia="he-IL"/>
        </w:rPr>
        <w:t>בגין.</w:t>
      </w:r>
    </w:p>
    <w:p w:rsidR="00733009" w:rsidRDefault="00733009" w:rsidP="00733009">
      <w:pPr>
        <w:rPr>
          <w:rtl/>
          <w:lang w:eastAsia="he-IL"/>
        </w:rPr>
      </w:pPr>
      <w:bookmarkStart w:id="2235" w:name="_ETM_Q1_5919290"/>
      <w:bookmarkStart w:id="2236" w:name="_ETM_Q1_5919353"/>
      <w:bookmarkStart w:id="2237" w:name="_ETM_Q1_5919415"/>
      <w:bookmarkStart w:id="2238" w:name="_ETM_Q1_5919493"/>
      <w:bookmarkStart w:id="2239" w:name="_ETM_Q1_5920411"/>
      <w:bookmarkEnd w:id="2235"/>
      <w:bookmarkEnd w:id="2236"/>
      <w:bookmarkEnd w:id="2237"/>
      <w:bookmarkEnd w:id="2238"/>
      <w:bookmarkEnd w:id="2239"/>
    </w:p>
    <w:p w:rsidR="00733009" w:rsidRDefault="00733009" w:rsidP="00733009">
      <w:pPr>
        <w:pStyle w:val="a4"/>
        <w:keepNext/>
        <w:rPr>
          <w:rtl/>
        </w:rPr>
      </w:pPr>
      <w:bookmarkStart w:id="2240" w:name="ET_speaker_אביטל_בגין_228"/>
      <w:r w:rsidRPr="00733009">
        <w:rPr>
          <w:rStyle w:val="TagStyle"/>
          <w:rtl/>
        </w:rPr>
        <w:t xml:space="preserve"> &lt;&lt; דובר &gt;&gt; </w:t>
      </w:r>
      <w:r>
        <w:rPr>
          <w:rtl/>
        </w:rPr>
        <w:t>אביטל בגין:</w:t>
      </w:r>
      <w:r w:rsidRPr="00733009">
        <w:rPr>
          <w:rStyle w:val="TagStyle"/>
          <w:rtl/>
        </w:rPr>
        <w:t xml:space="preserve"> &lt;&lt; דובר &gt;&gt;</w:t>
      </w:r>
      <w:r>
        <w:rPr>
          <w:rtl/>
        </w:rPr>
        <w:t xml:space="preserve">   </w:t>
      </w:r>
      <w:bookmarkEnd w:id="2240"/>
    </w:p>
    <w:p w:rsidR="00733009" w:rsidRDefault="00733009" w:rsidP="00733009">
      <w:pPr>
        <w:pStyle w:val="KeepWithNext"/>
        <w:rPr>
          <w:rtl/>
          <w:lang w:eastAsia="he-IL"/>
        </w:rPr>
      </w:pPr>
    </w:p>
    <w:p w:rsidR="00733009" w:rsidRDefault="00733009" w:rsidP="00733009">
      <w:pPr>
        <w:rPr>
          <w:rtl/>
          <w:lang w:eastAsia="he-IL"/>
        </w:rPr>
      </w:pPr>
      <w:bookmarkStart w:id="2241" w:name="_ETM_Q1_5921059"/>
      <w:bookmarkStart w:id="2242" w:name="_ETM_Q1_5921137"/>
      <w:bookmarkEnd w:id="2241"/>
      <w:bookmarkEnd w:id="2242"/>
      <w:r>
        <w:rPr>
          <w:rFonts w:hint="cs"/>
          <w:rtl/>
          <w:lang w:eastAsia="he-IL"/>
        </w:rPr>
        <w:t>שאלה לשירי: השופטים היום מכירים את המספרים של ה-40%?</w:t>
      </w:r>
    </w:p>
    <w:p w:rsidR="00733009" w:rsidRDefault="00733009" w:rsidP="00733009">
      <w:pPr>
        <w:rPr>
          <w:rtl/>
          <w:lang w:eastAsia="he-IL"/>
        </w:rPr>
      </w:pPr>
      <w:bookmarkStart w:id="2243" w:name="_ETM_Q1_5933636"/>
      <w:bookmarkStart w:id="2244" w:name="_ETM_Q1_5933714"/>
      <w:bookmarkStart w:id="2245" w:name="_ETM_Q1_5935467"/>
      <w:bookmarkEnd w:id="2243"/>
      <w:bookmarkEnd w:id="2244"/>
      <w:bookmarkEnd w:id="2245"/>
    </w:p>
    <w:p w:rsidR="00733009" w:rsidRDefault="00733009" w:rsidP="00733009">
      <w:pPr>
        <w:pStyle w:val="af9"/>
        <w:keepNext/>
        <w:rPr>
          <w:rtl/>
          <w:lang w:eastAsia="he-IL"/>
        </w:rPr>
      </w:pPr>
      <w:bookmarkStart w:id="2246" w:name="ET_guest_620953_229"/>
      <w:r w:rsidRPr="00733009">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733009">
        <w:rPr>
          <w:rStyle w:val="TagStyle"/>
          <w:rtl/>
        </w:rPr>
        <w:t xml:space="preserve"> &lt;&lt; אורח &gt;&gt;</w:t>
      </w:r>
      <w:r>
        <w:rPr>
          <w:rtl/>
          <w:lang w:eastAsia="he-IL"/>
        </w:rPr>
        <w:t xml:space="preserve">   </w:t>
      </w:r>
      <w:bookmarkEnd w:id="2246"/>
    </w:p>
    <w:p w:rsidR="00733009" w:rsidRDefault="00733009" w:rsidP="00733009">
      <w:pPr>
        <w:pStyle w:val="KeepWithNext"/>
        <w:rPr>
          <w:rtl/>
          <w:lang w:eastAsia="he-IL"/>
        </w:rPr>
      </w:pPr>
    </w:p>
    <w:p w:rsidR="00733009" w:rsidRDefault="00A0419F" w:rsidP="00733009">
      <w:pPr>
        <w:rPr>
          <w:rtl/>
          <w:lang w:eastAsia="he-IL"/>
        </w:rPr>
      </w:pPr>
      <w:bookmarkStart w:id="2247" w:name="_ETM_Q1_5936089"/>
      <w:bookmarkStart w:id="2248" w:name="_ETM_Q1_5936152"/>
      <w:bookmarkEnd w:id="2247"/>
      <w:bookmarkEnd w:id="2248"/>
      <w:r>
        <w:rPr>
          <w:rFonts w:hint="cs"/>
          <w:rtl/>
          <w:lang w:eastAsia="he-IL"/>
        </w:rPr>
        <w:t xml:space="preserve">כן. </w:t>
      </w:r>
      <w:r w:rsidR="00733009">
        <w:rPr>
          <w:rFonts w:hint="cs"/>
          <w:rtl/>
          <w:lang w:eastAsia="he-IL"/>
        </w:rPr>
        <w:t xml:space="preserve">זה </w:t>
      </w:r>
      <w:bookmarkStart w:id="2249" w:name="_ETM_Q1_5936917"/>
      <w:bookmarkEnd w:id="2249"/>
      <w:r w:rsidR="00733009">
        <w:rPr>
          <w:rFonts w:hint="cs"/>
          <w:rtl/>
          <w:lang w:eastAsia="he-IL"/>
        </w:rPr>
        <w:t xml:space="preserve">עלה גם במחקרים שהובאו לעיונם, וכפי שאמרתי, בוועדת ההיגוי </w:t>
      </w:r>
      <w:r>
        <w:rPr>
          <w:rFonts w:hint="cs"/>
          <w:rtl/>
          <w:lang w:eastAsia="he-IL"/>
        </w:rPr>
        <w:t xml:space="preserve">הוזמנה נציג של שופטי המשפחה </w:t>
      </w:r>
      <w:r w:rsidR="00733009">
        <w:rPr>
          <w:rFonts w:hint="cs"/>
          <w:rtl/>
          <w:lang w:eastAsia="he-IL"/>
        </w:rPr>
        <w:t xml:space="preserve">שהיא </w:t>
      </w:r>
      <w:bookmarkStart w:id="2250" w:name="_ETM_Q1_5944571"/>
      <w:bookmarkEnd w:id="2250"/>
      <w:r w:rsidR="00733009">
        <w:rPr>
          <w:rFonts w:hint="cs"/>
          <w:rtl/>
          <w:lang w:eastAsia="he-IL"/>
        </w:rPr>
        <w:t xml:space="preserve">שופטת, </w:t>
      </w:r>
      <w:r>
        <w:rPr>
          <w:rFonts w:hint="cs"/>
          <w:rtl/>
          <w:lang w:eastAsia="he-IL"/>
        </w:rPr>
        <w:t xml:space="preserve">המידע הובא בפניה, </w:t>
      </w:r>
      <w:bookmarkStart w:id="2251" w:name="_ETM_Q1_5970822"/>
      <w:bookmarkEnd w:id="2251"/>
      <w:r w:rsidR="00733009">
        <w:rPr>
          <w:rFonts w:hint="cs"/>
          <w:rtl/>
          <w:lang w:eastAsia="he-IL"/>
        </w:rPr>
        <w:t xml:space="preserve">והתקיים דיון שלם בנושא. </w:t>
      </w:r>
    </w:p>
    <w:p w:rsidR="00733009" w:rsidRDefault="00733009" w:rsidP="00733009">
      <w:pPr>
        <w:rPr>
          <w:rtl/>
          <w:lang w:eastAsia="he-IL"/>
        </w:rPr>
      </w:pPr>
      <w:bookmarkStart w:id="2252" w:name="_ETM_Q1_5951229"/>
      <w:bookmarkStart w:id="2253" w:name="_ETM_Q1_5951323"/>
      <w:bookmarkStart w:id="2254" w:name="_ETM_Q1_5953084"/>
      <w:bookmarkEnd w:id="2252"/>
      <w:bookmarkEnd w:id="2253"/>
      <w:bookmarkEnd w:id="2254"/>
    </w:p>
    <w:p w:rsidR="00733009" w:rsidRDefault="00733009" w:rsidP="00733009">
      <w:pPr>
        <w:pStyle w:val="a4"/>
        <w:keepNext/>
        <w:rPr>
          <w:rtl/>
        </w:rPr>
      </w:pPr>
      <w:bookmarkStart w:id="2255" w:name="ET_speaker_אביטל_בגין_230"/>
      <w:r w:rsidRPr="00733009">
        <w:rPr>
          <w:rStyle w:val="TagStyle"/>
          <w:rtl/>
        </w:rPr>
        <w:t xml:space="preserve"> &lt;&lt; דובר &gt;&gt; </w:t>
      </w:r>
      <w:r>
        <w:rPr>
          <w:rtl/>
        </w:rPr>
        <w:t>אביטל בגין:</w:t>
      </w:r>
      <w:r w:rsidRPr="00733009">
        <w:rPr>
          <w:rStyle w:val="TagStyle"/>
          <w:rtl/>
        </w:rPr>
        <w:t xml:space="preserve"> &lt;&lt; דובר &gt;&gt;</w:t>
      </w:r>
      <w:r>
        <w:rPr>
          <w:rtl/>
        </w:rPr>
        <w:t xml:space="preserve">   </w:t>
      </w:r>
      <w:bookmarkEnd w:id="2255"/>
    </w:p>
    <w:p w:rsidR="00733009" w:rsidRDefault="00733009" w:rsidP="00733009">
      <w:pPr>
        <w:pStyle w:val="KeepWithNext"/>
        <w:rPr>
          <w:rtl/>
          <w:lang w:eastAsia="he-IL"/>
        </w:rPr>
      </w:pPr>
    </w:p>
    <w:p w:rsidR="00733009" w:rsidRDefault="00733009" w:rsidP="00733009">
      <w:pPr>
        <w:rPr>
          <w:rtl/>
          <w:lang w:eastAsia="he-IL"/>
        </w:rPr>
      </w:pPr>
      <w:r>
        <w:rPr>
          <w:rFonts w:hint="cs"/>
          <w:rtl/>
          <w:lang w:eastAsia="he-IL"/>
        </w:rPr>
        <w:t>אני</w:t>
      </w:r>
      <w:bookmarkStart w:id="2256" w:name="_ETM_Q1_5953635"/>
      <w:bookmarkEnd w:id="2256"/>
      <w:r>
        <w:rPr>
          <w:rFonts w:hint="cs"/>
          <w:rtl/>
          <w:lang w:eastAsia="he-IL"/>
        </w:rPr>
        <w:t xml:space="preserve"> </w:t>
      </w:r>
      <w:bookmarkStart w:id="2257" w:name="_ETM_Q1_5953770"/>
      <w:bookmarkEnd w:id="2257"/>
      <w:r>
        <w:rPr>
          <w:rFonts w:hint="cs"/>
          <w:rtl/>
          <w:lang w:eastAsia="he-IL"/>
        </w:rPr>
        <w:t xml:space="preserve">יודעת שזה היה בוועדה. </w:t>
      </w:r>
      <w:bookmarkStart w:id="2258" w:name="_ETM_Q1_5956339"/>
      <w:bookmarkEnd w:id="2258"/>
      <w:r w:rsidR="00A0419F">
        <w:rPr>
          <w:rFonts w:hint="cs"/>
          <w:rtl/>
          <w:lang w:eastAsia="he-IL"/>
        </w:rPr>
        <w:t xml:space="preserve">האם </w:t>
      </w:r>
      <w:r>
        <w:rPr>
          <w:rFonts w:hint="cs"/>
          <w:rtl/>
          <w:lang w:eastAsia="he-IL"/>
        </w:rPr>
        <w:t>כלל השופטים יודעים?</w:t>
      </w:r>
    </w:p>
    <w:p w:rsidR="00733009" w:rsidRDefault="00733009" w:rsidP="00733009">
      <w:pPr>
        <w:rPr>
          <w:rtl/>
          <w:lang w:eastAsia="he-IL"/>
        </w:rPr>
      </w:pPr>
      <w:bookmarkStart w:id="2259" w:name="_ETM_Q1_5958843"/>
      <w:bookmarkStart w:id="2260" w:name="_ETM_Q1_5958932"/>
      <w:bookmarkStart w:id="2261" w:name="_ETM_Q1_5959917"/>
      <w:bookmarkEnd w:id="2259"/>
      <w:bookmarkEnd w:id="2260"/>
      <w:bookmarkEnd w:id="2261"/>
    </w:p>
    <w:p w:rsidR="00733009" w:rsidRDefault="00733009" w:rsidP="00733009">
      <w:pPr>
        <w:pStyle w:val="af9"/>
        <w:keepNext/>
        <w:rPr>
          <w:rtl/>
          <w:lang w:eastAsia="he-IL"/>
        </w:rPr>
      </w:pPr>
      <w:bookmarkStart w:id="2262" w:name="ET_guest_620953_231"/>
      <w:r w:rsidRPr="00733009">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733009">
        <w:rPr>
          <w:rStyle w:val="TagStyle"/>
          <w:rtl/>
        </w:rPr>
        <w:t xml:space="preserve"> &lt;&lt; אורח &gt;&gt;</w:t>
      </w:r>
      <w:r>
        <w:rPr>
          <w:rtl/>
          <w:lang w:eastAsia="he-IL"/>
        </w:rPr>
        <w:t xml:space="preserve">   </w:t>
      </w:r>
      <w:bookmarkEnd w:id="2262"/>
    </w:p>
    <w:p w:rsidR="00A0419F" w:rsidRDefault="00A0419F" w:rsidP="00733009">
      <w:pPr>
        <w:rPr>
          <w:rtl/>
          <w:lang w:eastAsia="he-IL"/>
        </w:rPr>
      </w:pPr>
      <w:bookmarkStart w:id="2263" w:name="_ETM_Q1_5960589"/>
      <w:bookmarkEnd w:id="2263"/>
    </w:p>
    <w:p w:rsidR="00733009" w:rsidRDefault="00A0419F" w:rsidP="00733009">
      <w:pPr>
        <w:rPr>
          <w:rtl/>
          <w:lang w:eastAsia="he-IL"/>
        </w:rPr>
      </w:pPr>
      <w:bookmarkStart w:id="2264" w:name="_ETM_Q1_5983396"/>
      <w:bookmarkStart w:id="2265" w:name="_ETM_Q1_5983495"/>
      <w:bookmarkEnd w:id="2264"/>
      <w:bookmarkEnd w:id="2265"/>
      <w:r>
        <w:rPr>
          <w:rFonts w:hint="cs"/>
          <w:rtl/>
          <w:lang w:eastAsia="he-IL"/>
        </w:rPr>
        <w:t xml:space="preserve">הם </w:t>
      </w:r>
      <w:r w:rsidR="00733009">
        <w:rPr>
          <w:rFonts w:hint="cs"/>
          <w:rtl/>
          <w:lang w:eastAsia="he-IL"/>
        </w:rPr>
        <w:t>מ</w:t>
      </w:r>
      <w:bookmarkStart w:id="2266" w:name="_ETM_Q1_5960667"/>
      <w:bookmarkEnd w:id="2266"/>
      <w:r w:rsidR="00733009">
        <w:rPr>
          <w:rFonts w:hint="cs"/>
          <w:rtl/>
          <w:lang w:eastAsia="he-IL"/>
        </w:rPr>
        <w:t xml:space="preserve">כירים את זה. </w:t>
      </w:r>
    </w:p>
    <w:p w:rsidR="00733009" w:rsidRDefault="00733009" w:rsidP="00733009">
      <w:pPr>
        <w:rPr>
          <w:rtl/>
          <w:lang w:eastAsia="he-IL"/>
        </w:rPr>
      </w:pPr>
      <w:bookmarkStart w:id="2267" w:name="_ETM_Q1_5964322"/>
      <w:bookmarkStart w:id="2268" w:name="_ETM_Q1_5964400"/>
      <w:bookmarkEnd w:id="2267"/>
      <w:bookmarkEnd w:id="2268"/>
    </w:p>
    <w:p w:rsidR="00733009" w:rsidRDefault="00733009" w:rsidP="00733009">
      <w:pPr>
        <w:pStyle w:val="af6"/>
        <w:keepNext/>
        <w:rPr>
          <w:rtl/>
        </w:rPr>
      </w:pPr>
      <w:bookmarkStart w:id="2269" w:name="ET_yor_5292_232"/>
      <w:r w:rsidRPr="00733009">
        <w:rPr>
          <w:rStyle w:val="TagStyle"/>
          <w:rtl/>
        </w:rPr>
        <w:t xml:space="preserve"> &lt;&lt; </w:t>
      </w:r>
      <w:proofErr w:type="spellStart"/>
      <w:r w:rsidRPr="00733009">
        <w:rPr>
          <w:rStyle w:val="TagStyle"/>
          <w:rtl/>
        </w:rPr>
        <w:t>יור</w:t>
      </w:r>
      <w:proofErr w:type="spellEnd"/>
      <w:r w:rsidRPr="00733009">
        <w:rPr>
          <w:rStyle w:val="TagStyle"/>
          <w:rtl/>
        </w:rPr>
        <w:t xml:space="preserve"> &gt;&gt; </w:t>
      </w:r>
      <w:r>
        <w:rPr>
          <w:rtl/>
        </w:rPr>
        <w:t>היו"ר אוסאמה סעדי:</w:t>
      </w:r>
      <w:r w:rsidRPr="00733009">
        <w:rPr>
          <w:rStyle w:val="TagStyle"/>
          <w:rtl/>
        </w:rPr>
        <w:t xml:space="preserve"> &lt;&lt; </w:t>
      </w:r>
      <w:proofErr w:type="spellStart"/>
      <w:r w:rsidRPr="00733009">
        <w:rPr>
          <w:rStyle w:val="TagStyle"/>
          <w:rtl/>
        </w:rPr>
        <w:t>יור</w:t>
      </w:r>
      <w:proofErr w:type="spellEnd"/>
      <w:r w:rsidRPr="00733009">
        <w:rPr>
          <w:rStyle w:val="TagStyle"/>
          <w:rtl/>
        </w:rPr>
        <w:t xml:space="preserve"> &gt;&gt;</w:t>
      </w:r>
      <w:r>
        <w:rPr>
          <w:rtl/>
        </w:rPr>
        <w:t xml:space="preserve">   </w:t>
      </w:r>
      <w:bookmarkEnd w:id="2269"/>
    </w:p>
    <w:p w:rsidR="00733009" w:rsidRDefault="00733009" w:rsidP="00733009">
      <w:pPr>
        <w:pStyle w:val="KeepWithNext"/>
        <w:rPr>
          <w:rtl/>
          <w:lang w:eastAsia="he-IL"/>
        </w:rPr>
      </w:pPr>
    </w:p>
    <w:p w:rsidR="00733009" w:rsidRDefault="00733009" w:rsidP="00733009">
      <w:pPr>
        <w:rPr>
          <w:rtl/>
          <w:lang w:eastAsia="he-IL"/>
        </w:rPr>
      </w:pPr>
      <w:bookmarkStart w:id="2270" w:name="_ETM_Q1_5965260"/>
      <w:bookmarkEnd w:id="2270"/>
      <w:r>
        <w:rPr>
          <w:rFonts w:hint="cs"/>
          <w:rtl/>
          <w:lang w:eastAsia="he-IL"/>
        </w:rPr>
        <w:t xml:space="preserve">הנהלת בתי משפט, נשיאת </w:t>
      </w:r>
      <w:bookmarkStart w:id="2271" w:name="_ETM_Q1_5968885"/>
      <w:bookmarkEnd w:id="2271"/>
      <w:r>
        <w:rPr>
          <w:rFonts w:hint="cs"/>
          <w:rtl/>
          <w:lang w:eastAsia="he-IL"/>
        </w:rPr>
        <w:t>בית משפט לא יכולים לתת הנחיות</w:t>
      </w:r>
      <w:r w:rsidR="00A0419F">
        <w:rPr>
          <w:rFonts w:hint="cs"/>
          <w:rtl/>
          <w:lang w:eastAsia="he-IL"/>
        </w:rPr>
        <w:t xml:space="preserve"> בעניין</w:t>
      </w:r>
      <w:r>
        <w:rPr>
          <w:rFonts w:hint="cs"/>
          <w:rtl/>
          <w:lang w:eastAsia="he-IL"/>
        </w:rPr>
        <w:t>?</w:t>
      </w:r>
    </w:p>
    <w:p w:rsidR="00733009" w:rsidRDefault="00733009" w:rsidP="00733009">
      <w:pPr>
        <w:rPr>
          <w:rtl/>
          <w:lang w:eastAsia="he-IL"/>
        </w:rPr>
      </w:pPr>
      <w:bookmarkStart w:id="2272" w:name="_ETM_Q1_5974058"/>
      <w:bookmarkStart w:id="2273" w:name="_ETM_Q1_5974120"/>
      <w:bookmarkEnd w:id="2272"/>
      <w:bookmarkEnd w:id="2273"/>
    </w:p>
    <w:p w:rsidR="00733009" w:rsidRDefault="00733009" w:rsidP="00733009">
      <w:pPr>
        <w:pStyle w:val="-"/>
        <w:keepNext/>
        <w:rPr>
          <w:rtl/>
        </w:rPr>
      </w:pPr>
      <w:bookmarkStart w:id="2274" w:name="ET_speakercontinue_620953_233"/>
      <w:r w:rsidRPr="00733009">
        <w:rPr>
          <w:rStyle w:val="TagStyle"/>
          <w:rtl/>
        </w:rPr>
        <w:t xml:space="preserve"> &lt;&lt; </w:t>
      </w:r>
      <w:proofErr w:type="spellStart"/>
      <w:r w:rsidRPr="00733009">
        <w:rPr>
          <w:rStyle w:val="TagStyle"/>
          <w:rtl/>
        </w:rPr>
        <w:t>דובר_המשך</w:t>
      </w:r>
      <w:proofErr w:type="spellEnd"/>
      <w:r w:rsidRPr="00733009">
        <w:rPr>
          <w:rStyle w:val="TagStyle"/>
          <w:rtl/>
        </w:rPr>
        <w:t xml:space="preserve"> &gt;&gt; </w:t>
      </w:r>
      <w:r>
        <w:rPr>
          <w:rtl/>
        </w:rPr>
        <w:t xml:space="preserve">שירי </w:t>
      </w:r>
      <w:proofErr w:type="spellStart"/>
      <w:r>
        <w:rPr>
          <w:rtl/>
        </w:rPr>
        <w:t>לנג</w:t>
      </w:r>
      <w:proofErr w:type="spellEnd"/>
      <w:r>
        <w:rPr>
          <w:rtl/>
        </w:rPr>
        <w:t>:</w:t>
      </w:r>
      <w:r w:rsidRPr="00733009">
        <w:rPr>
          <w:rStyle w:val="TagStyle"/>
          <w:rtl/>
        </w:rPr>
        <w:t xml:space="preserve"> &lt;&lt; </w:t>
      </w:r>
      <w:proofErr w:type="spellStart"/>
      <w:r w:rsidRPr="00733009">
        <w:rPr>
          <w:rStyle w:val="TagStyle"/>
          <w:rtl/>
        </w:rPr>
        <w:t>דובר_המשך</w:t>
      </w:r>
      <w:proofErr w:type="spellEnd"/>
      <w:r w:rsidRPr="00733009">
        <w:rPr>
          <w:rStyle w:val="TagStyle"/>
          <w:rtl/>
        </w:rPr>
        <w:t xml:space="preserve"> &gt;&gt;</w:t>
      </w:r>
      <w:r>
        <w:rPr>
          <w:rtl/>
        </w:rPr>
        <w:t xml:space="preserve">   </w:t>
      </w:r>
      <w:bookmarkEnd w:id="2274"/>
    </w:p>
    <w:p w:rsidR="00733009" w:rsidRDefault="00733009" w:rsidP="00733009">
      <w:pPr>
        <w:pStyle w:val="KeepWithNext"/>
        <w:rPr>
          <w:rtl/>
          <w:lang w:eastAsia="he-IL"/>
        </w:rPr>
      </w:pPr>
    </w:p>
    <w:p w:rsidR="00733009" w:rsidRDefault="00A0419F" w:rsidP="00A0419F">
      <w:pPr>
        <w:rPr>
          <w:rtl/>
          <w:lang w:eastAsia="he-IL"/>
        </w:rPr>
      </w:pPr>
      <w:bookmarkStart w:id="2275" w:name="_ETM_Q1_5974870"/>
      <w:bookmarkEnd w:id="2275"/>
      <w:r>
        <w:rPr>
          <w:rFonts w:hint="cs"/>
          <w:rtl/>
          <w:lang w:eastAsia="he-IL"/>
        </w:rPr>
        <w:t>זה בעצם עיקרון העצמאות השיפוטית. ה</w:t>
      </w:r>
      <w:r w:rsidR="00733009">
        <w:rPr>
          <w:rFonts w:hint="cs"/>
          <w:rtl/>
          <w:lang w:eastAsia="he-IL"/>
        </w:rPr>
        <w:t>שופט כפוף למ</w:t>
      </w:r>
      <w:r>
        <w:rPr>
          <w:rFonts w:hint="cs"/>
          <w:rtl/>
          <w:lang w:eastAsia="he-IL"/>
        </w:rPr>
        <w:t>רותו</w:t>
      </w:r>
      <w:r w:rsidR="00733009">
        <w:rPr>
          <w:rFonts w:hint="cs"/>
          <w:rtl/>
          <w:lang w:eastAsia="he-IL"/>
        </w:rPr>
        <w:t xml:space="preserve"> של </w:t>
      </w:r>
      <w:bookmarkStart w:id="2276" w:name="_ETM_Q1_5979743"/>
      <w:bookmarkEnd w:id="2276"/>
      <w:r w:rsidR="00733009">
        <w:rPr>
          <w:rFonts w:hint="cs"/>
          <w:rtl/>
          <w:lang w:eastAsia="he-IL"/>
        </w:rPr>
        <w:t>הדין בלבד</w:t>
      </w:r>
      <w:r>
        <w:rPr>
          <w:rFonts w:hint="cs"/>
          <w:rtl/>
          <w:lang w:eastAsia="he-IL"/>
        </w:rPr>
        <w:t xml:space="preserve"> בעניינים כגון אלה</w:t>
      </w:r>
      <w:r w:rsidR="00733009">
        <w:rPr>
          <w:rFonts w:hint="cs"/>
          <w:rtl/>
          <w:lang w:eastAsia="he-IL"/>
        </w:rPr>
        <w:t>.</w:t>
      </w:r>
    </w:p>
    <w:p w:rsidR="00733009" w:rsidRDefault="00733009" w:rsidP="00733009">
      <w:pPr>
        <w:rPr>
          <w:rtl/>
          <w:lang w:eastAsia="he-IL"/>
        </w:rPr>
      </w:pPr>
      <w:bookmarkStart w:id="2277" w:name="_ETM_Q1_5982136"/>
      <w:bookmarkStart w:id="2278" w:name="_ETM_Q1_5982198"/>
      <w:bookmarkEnd w:id="2277"/>
      <w:bookmarkEnd w:id="2278"/>
    </w:p>
    <w:p w:rsidR="00733009" w:rsidRDefault="00733009" w:rsidP="00733009">
      <w:pPr>
        <w:pStyle w:val="af6"/>
        <w:keepNext/>
        <w:rPr>
          <w:rtl/>
        </w:rPr>
      </w:pPr>
      <w:bookmarkStart w:id="2279" w:name="ET_yor_5292_234"/>
      <w:r w:rsidRPr="00733009">
        <w:rPr>
          <w:rStyle w:val="TagStyle"/>
          <w:rtl/>
        </w:rPr>
        <w:t xml:space="preserve"> &lt;&lt; </w:t>
      </w:r>
      <w:proofErr w:type="spellStart"/>
      <w:r w:rsidRPr="00733009">
        <w:rPr>
          <w:rStyle w:val="TagStyle"/>
          <w:rtl/>
        </w:rPr>
        <w:t>יור</w:t>
      </w:r>
      <w:proofErr w:type="spellEnd"/>
      <w:r w:rsidRPr="00733009">
        <w:rPr>
          <w:rStyle w:val="TagStyle"/>
          <w:rtl/>
        </w:rPr>
        <w:t xml:space="preserve"> &gt;&gt; </w:t>
      </w:r>
      <w:r>
        <w:rPr>
          <w:rtl/>
        </w:rPr>
        <w:t>היו"ר אוסאמה סעדי:</w:t>
      </w:r>
      <w:r w:rsidRPr="00733009">
        <w:rPr>
          <w:rStyle w:val="TagStyle"/>
          <w:rtl/>
        </w:rPr>
        <w:t xml:space="preserve"> &lt;&lt; </w:t>
      </w:r>
      <w:proofErr w:type="spellStart"/>
      <w:r w:rsidRPr="00733009">
        <w:rPr>
          <w:rStyle w:val="TagStyle"/>
          <w:rtl/>
        </w:rPr>
        <w:t>יור</w:t>
      </w:r>
      <w:proofErr w:type="spellEnd"/>
      <w:r w:rsidRPr="00733009">
        <w:rPr>
          <w:rStyle w:val="TagStyle"/>
          <w:rtl/>
        </w:rPr>
        <w:t xml:space="preserve"> &gt;&gt;</w:t>
      </w:r>
      <w:r>
        <w:rPr>
          <w:rtl/>
        </w:rPr>
        <w:t xml:space="preserve">   </w:t>
      </w:r>
      <w:bookmarkEnd w:id="2279"/>
    </w:p>
    <w:p w:rsidR="00733009" w:rsidRDefault="00733009" w:rsidP="00733009">
      <w:pPr>
        <w:pStyle w:val="KeepWithNext"/>
        <w:rPr>
          <w:rtl/>
          <w:lang w:eastAsia="he-IL"/>
        </w:rPr>
      </w:pPr>
    </w:p>
    <w:p w:rsidR="00733009" w:rsidRDefault="00733009" w:rsidP="00A0419F">
      <w:pPr>
        <w:rPr>
          <w:rtl/>
          <w:lang w:eastAsia="he-IL"/>
        </w:rPr>
      </w:pPr>
      <w:r>
        <w:rPr>
          <w:rFonts w:hint="cs"/>
          <w:rtl/>
          <w:lang w:eastAsia="he-IL"/>
        </w:rPr>
        <w:t>א</w:t>
      </w:r>
      <w:bookmarkStart w:id="2280" w:name="_ETM_Q1_5983010"/>
      <w:bookmarkEnd w:id="2280"/>
      <w:r>
        <w:rPr>
          <w:rFonts w:hint="cs"/>
          <w:rtl/>
          <w:lang w:eastAsia="he-IL"/>
        </w:rPr>
        <w:t xml:space="preserve">בל הדין כותב: אי התייצבות </w:t>
      </w:r>
      <w:r>
        <w:rPr>
          <w:rtl/>
          <w:lang w:eastAsia="he-IL"/>
        </w:rPr>
        <w:t>–</w:t>
      </w:r>
      <w:r>
        <w:rPr>
          <w:rFonts w:hint="cs"/>
          <w:rtl/>
          <w:lang w:eastAsia="he-IL"/>
        </w:rPr>
        <w:t xml:space="preserve"> יש הוצאות, יש </w:t>
      </w:r>
      <w:bookmarkStart w:id="2281" w:name="_ETM_Q1_5989562"/>
      <w:bookmarkEnd w:id="2281"/>
      <w:r w:rsidR="00A0419F">
        <w:rPr>
          <w:rFonts w:hint="cs"/>
          <w:rtl/>
          <w:lang w:eastAsia="he-IL"/>
        </w:rPr>
        <w:t>סנקציות. א</w:t>
      </w:r>
      <w:r>
        <w:rPr>
          <w:rFonts w:hint="cs"/>
          <w:rtl/>
          <w:lang w:eastAsia="he-IL"/>
        </w:rPr>
        <w:t>נ</w:t>
      </w:r>
      <w:r w:rsidR="00A0419F">
        <w:rPr>
          <w:rFonts w:hint="cs"/>
          <w:rtl/>
          <w:lang w:eastAsia="he-IL"/>
        </w:rPr>
        <w:t>י</w:t>
      </w:r>
      <w:r>
        <w:rPr>
          <w:rFonts w:hint="cs"/>
          <w:rtl/>
          <w:lang w:eastAsia="he-IL"/>
        </w:rPr>
        <w:t xml:space="preserve"> מבין ששופט אחד נותן אלף שקל, שני נותן </w:t>
      </w:r>
      <w:bookmarkStart w:id="2282" w:name="_ETM_Q1_5997135"/>
      <w:bookmarkEnd w:id="2282"/>
      <w:r w:rsidR="00A0419F">
        <w:rPr>
          <w:rFonts w:hint="cs"/>
          <w:rtl/>
          <w:lang w:eastAsia="he-IL"/>
        </w:rPr>
        <w:t>500. זה שי</w:t>
      </w:r>
      <w:r>
        <w:rPr>
          <w:rFonts w:hint="cs"/>
          <w:rtl/>
          <w:lang w:eastAsia="he-IL"/>
        </w:rPr>
        <w:t>ק</w:t>
      </w:r>
      <w:r w:rsidR="00A0419F">
        <w:rPr>
          <w:rFonts w:hint="cs"/>
          <w:rtl/>
          <w:lang w:eastAsia="he-IL"/>
        </w:rPr>
        <w:t>ו</w:t>
      </w:r>
      <w:r>
        <w:rPr>
          <w:rFonts w:hint="cs"/>
          <w:rtl/>
          <w:lang w:eastAsia="he-IL"/>
        </w:rPr>
        <w:t xml:space="preserve">ל דעת </w:t>
      </w:r>
      <w:r>
        <w:rPr>
          <w:rtl/>
          <w:lang w:eastAsia="he-IL"/>
        </w:rPr>
        <w:t>–</w:t>
      </w:r>
      <w:r>
        <w:rPr>
          <w:rFonts w:hint="cs"/>
          <w:rtl/>
          <w:lang w:eastAsia="he-IL"/>
        </w:rPr>
        <w:t xml:space="preserve"> אנחנו לא מתערבים</w:t>
      </w:r>
      <w:r w:rsidR="00A0419F">
        <w:rPr>
          <w:rFonts w:hint="cs"/>
          <w:rtl/>
          <w:lang w:eastAsia="he-IL"/>
        </w:rPr>
        <w:t xml:space="preserve"> בזה</w:t>
      </w:r>
      <w:r>
        <w:rPr>
          <w:rFonts w:hint="cs"/>
          <w:rtl/>
          <w:lang w:eastAsia="he-IL"/>
        </w:rPr>
        <w:t xml:space="preserve">, אבל כאשר </w:t>
      </w:r>
      <w:bookmarkStart w:id="2283" w:name="_ETM_Q1_6003587"/>
      <w:bookmarkEnd w:id="2283"/>
      <w:r>
        <w:rPr>
          <w:rFonts w:hint="cs"/>
          <w:rtl/>
          <w:lang w:eastAsia="he-IL"/>
        </w:rPr>
        <w:t>יש תופעה ש-40% לא מתייצבים ואין סנקציות</w:t>
      </w:r>
      <w:r w:rsidR="00A0419F">
        <w:rPr>
          <w:rFonts w:hint="cs"/>
          <w:rtl/>
          <w:lang w:eastAsia="he-IL"/>
        </w:rPr>
        <w:t xml:space="preserve"> כנגדם</w:t>
      </w:r>
      <w:r>
        <w:rPr>
          <w:rFonts w:hint="cs"/>
          <w:rtl/>
          <w:lang w:eastAsia="he-IL"/>
        </w:rPr>
        <w:t>, זה לא בסדר.</w:t>
      </w:r>
    </w:p>
    <w:p w:rsidR="00733009" w:rsidRDefault="00733009" w:rsidP="00733009">
      <w:pPr>
        <w:rPr>
          <w:rtl/>
          <w:lang w:eastAsia="he-IL"/>
        </w:rPr>
      </w:pPr>
      <w:bookmarkStart w:id="2284" w:name="_ETM_Q1_6012698"/>
      <w:bookmarkStart w:id="2285" w:name="_ETM_Q1_6012776"/>
      <w:bookmarkStart w:id="2286" w:name="_ETM_Q1_6013542"/>
      <w:bookmarkEnd w:id="2284"/>
      <w:bookmarkEnd w:id="2285"/>
      <w:bookmarkEnd w:id="2286"/>
    </w:p>
    <w:p w:rsidR="00733009" w:rsidRDefault="00733009" w:rsidP="00733009">
      <w:pPr>
        <w:pStyle w:val="a4"/>
        <w:keepNext/>
        <w:rPr>
          <w:rtl/>
        </w:rPr>
      </w:pPr>
      <w:bookmarkStart w:id="2287" w:name="ET_speaker_5090_235"/>
      <w:r w:rsidRPr="00733009">
        <w:rPr>
          <w:rStyle w:val="TagStyle"/>
          <w:rtl/>
        </w:rPr>
        <w:t xml:space="preserve"> &lt;&lt; דובר &gt;&gt; </w:t>
      </w:r>
      <w:r>
        <w:rPr>
          <w:rtl/>
        </w:rPr>
        <w:t>מרב מיכאלי (העבודה):</w:t>
      </w:r>
      <w:r w:rsidRPr="00733009">
        <w:rPr>
          <w:rStyle w:val="TagStyle"/>
          <w:rtl/>
        </w:rPr>
        <w:t xml:space="preserve"> &lt;&lt; דובר &gt;&gt;</w:t>
      </w:r>
      <w:r>
        <w:rPr>
          <w:rtl/>
        </w:rPr>
        <w:t xml:space="preserve">   </w:t>
      </w:r>
      <w:bookmarkEnd w:id="2287"/>
    </w:p>
    <w:p w:rsidR="00733009" w:rsidRDefault="00733009" w:rsidP="00733009">
      <w:pPr>
        <w:pStyle w:val="KeepWithNext"/>
        <w:rPr>
          <w:rtl/>
          <w:lang w:eastAsia="he-IL"/>
        </w:rPr>
      </w:pPr>
    </w:p>
    <w:p w:rsidR="00733009" w:rsidRDefault="00733009" w:rsidP="00A0419F">
      <w:pPr>
        <w:rPr>
          <w:rtl/>
          <w:lang w:eastAsia="he-IL"/>
        </w:rPr>
      </w:pPr>
      <w:bookmarkStart w:id="2288" w:name="_ETM_Q1_6014120"/>
      <w:bookmarkStart w:id="2289" w:name="_ETM_Q1_6014167"/>
      <w:bookmarkEnd w:id="2288"/>
      <w:bookmarkEnd w:id="2289"/>
      <w:r>
        <w:rPr>
          <w:rFonts w:hint="cs"/>
          <w:rtl/>
          <w:lang w:eastAsia="he-IL"/>
        </w:rPr>
        <w:t xml:space="preserve">אני </w:t>
      </w:r>
      <w:bookmarkStart w:id="2290" w:name="_ETM_Q1_6014385"/>
      <w:bookmarkEnd w:id="2290"/>
      <w:r>
        <w:rPr>
          <w:rFonts w:hint="cs"/>
          <w:rtl/>
          <w:lang w:eastAsia="he-IL"/>
        </w:rPr>
        <w:t>יכולה להבין את השופטות והשופט</w:t>
      </w:r>
      <w:r w:rsidR="00646688">
        <w:rPr>
          <w:rFonts w:hint="cs"/>
          <w:rtl/>
          <w:lang w:eastAsia="he-IL"/>
        </w:rPr>
        <w:t>ים</w:t>
      </w:r>
      <w:r>
        <w:rPr>
          <w:rFonts w:hint="cs"/>
          <w:rtl/>
          <w:lang w:eastAsia="he-IL"/>
        </w:rPr>
        <w:t>, כי כרגע המצב הוא ש</w:t>
      </w:r>
      <w:r w:rsidR="00A0419F">
        <w:rPr>
          <w:rFonts w:hint="cs"/>
          <w:rtl/>
          <w:lang w:eastAsia="he-IL"/>
        </w:rPr>
        <w:t>ה</w:t>
      </w:r>
      <w:r>
        <w:rPr>
          <w:rFonts w:hint="cs"/>
          <w:rtl/>
          <w:lang w:eastAsia="he-IL"/>
        </w:rPr>
        <w:t xml:space="preserve">אנשים </w:t>
      </w:r>
      <w:bookmarkStart w:id="2291" w:name="_ETM_Q1_6022650"/>
      <w:bookmarkEnd w:id="2291"/>
      <w:r w:rsidR="00A0419F">
        <w:rPr>
          <w:rFonts w:hint="cs"/>
          <w:rtl/>
          <w:lang w:eastAsia="he-IL"/>
        </w:rPr>
        <w:t xml:space="preserve">האלה </w:t>
      </w:r>
      <w:r>
        <w:rPr>
          <w:rFonts w:hint="cs"/>
          <w:rtl/>
          <w:lang w:eastAsia="he-IL"/>
        </w:rPr>
        <w:t xml:space="preserve">מגיעים אליהם. </w:t>
      </w:r>
      <w:r w:rsidR="00A0419F">
        <w:rPr>
          <w:rFonts w:hint="cs"/>
          <w:rtl/>
          <w:lang w:eastAsia="he-IL"/>
        </w:rPr>
        <w:t xml:space="preserve">כפי שאמרה </w:t>
      </w:r>
      <w:bookmarkStart w:id="2292" w:name="_ETM_Q1_6050276"/>
      <w:bookmarkEnd w:id="2292"/>
      <w:r w:rsidR="00A0419F">
        <w:rPr>
          <w:rFonts w:hint="cs"/>
          <w:rtl/>
          <w:lang w:eastAsia="he-IL"/>
        </w:rPr>
        <w:t xml:space="preserve">שירי, </w:t>
      </w:r>
      <w:r>
        <w:rPr>
          <w:rFonts w:hint="cs"/>
          <w:rtl/>
          <w:lang w:eastAsia="he-IL"/>
        </w:rPr>
        <w:t>גם הם רוצים להגיע לתוצאות טובות, א</w:t>
      </w:r>
      <w:r w:rsidR="00A0419F">
        <w:rPr>
          <w:rFonts w:hint="cs"/>
          <w:rtl/>
          <w:lang w:eastAsia="he-IL"/>
        </w:rPr>
        <w:t>ז</w:t>
      </w:r>
      <w:r>
        <w:rPr>
          <w:rFonts w:hint="cs"/>
          <w:rtl/>
          <w:lang w:eastAsia="he-IL"/>
        </w:rPr>
        <w:t xml:space="preserve"> </w:t>
      </w:r>
      <w:bookmarkStart w:id="2293" w:name="_ETM_Q1_6032917"/>
      <w:bookmarkEnd w:id="2293"/>
      <w:r>
        <w:rPr>
          <w:rFonts w:hint="cs"/>
          <w:rtl/>
          <w:lang w:eastAsia="he-IL"/>
        </w:rPr>
        <w:t xml:space="preserve">להתחיל בסנקציה </w:t>
      </w:r>
      <w:r>
        <w:rPr>
          <w:rtl/>
          <w:lang w:eastAsia="he-IL"/>
        </w:rPr>
        <w:t>–</w:t>
      </w:r>
      <w:r>
        <w:rPr>
          <w:rFonts w:hint="cs"/>
          <w:rtl/>
          <w:lang w:eastAsia="he-IL"/>
        </w:rPr>
        <w:t xml:space="preserve"> זה להתחיל ברגל </w:t>
      </w:r>
      <w:r w:rsidR="00A0419F">
        <w:rPr>
          <w:rFonts w:hint="cs"/>
          <w:rtl/>
          <w:lang w:eastAsia="he-IL"/>
        </w:rPr>
        <w:t>ש</w:t>
      </w:r>
      <w:r>
        <w:rPr>
          <w:rFonts w:hint="cs"/>
          <w:rtl/>
          <w:lang w:eastAsia="he-IL"/>
        </w:rPr>
        <w:t>מאל. זו תקלה מובנית</w:t>
      </w:r>
      <w:bookmarkStart w:id="2294" w:name="_ETM_Q1_6041057"/>
      <w:bookmarkEnd w:id="2294"/>
      <w:r>
        <w:rPr>
          <w:rFonts w:hint="cs"/>
          <w:rtl/>
          <w:lang w:eastAsia="he-IL"/>
        </w:rPr>
        <w:t xml:space="preserve">. יעקב אמר את זה מפורשות </w:t>
      </w:r>
      <w:r>
        <w:rPr>
          <w:rtl/>
          <w:lang w:eastAsia="he-IL"/>
        </w:rPr>
        <w:t>–</w:t>
      </w:r>
      <w:r>
        <w:rPr>
          <w:rFonts w:hint="cs"/>
          <w:rtl/>
          <w:lang w:eastAsia="he-IL"/>
        </w:rPr>
        <w:t xml:space="preserve"> </w:t>
      </w:r>
      <w:bookmarkStart w:id="2295" w:name="_ETM_Q1_6055744"/>
      <w:bookmarkEnd w:id="2295"/>
      <w:r>
        <w:rPr>
          <w:rFonts w:hint="cs"/>
          <w:rtl/>
          <w:lang w:eastAsia="he-IL"/>
        </w:rPr>
        <w:t>או יש חובת התייצבות בפני בית משפט</w:t>
      </w:r>
      <w:r w:rsidR="00A0419F">
        <w:rPr>
          <w:rFonts w:hint="cs"/>
          <w:rtl/>
          <w:lang w:eastAsia="he-IL"/>
        </w:rPr>
        <w:t>,</w:t>
      </w:r>
      <w:r>
        <w:rPr>
          <w:rFonts w:hint="cs"/>
          <w:rtl/>
          <w:lang w:eastAsia="he-IL"/>
        </w:rPr>
        <w:t xml:space="preserve"> או אין. אי-אפשר </w:t>
      </w:r>
      <w:bookmarkStart w:id="2296" w:name="_ETM_Q1_6062198"/>
      <w:bookmarkEnd w:id="2296"/>
      <w:r>
        <w:rPr>
          <w:rFonts w:hint="cs"/>
          <w:rtl/>
          <w:lang w:eastAsia="he-IL"/>
        </w:rPr>
        <w:t xml:space="preserve">שאנחנו כמחוקקת, נאמר: יש מקומות שיש חובת התייצבות לבית המשפט </w:t>
      </w:r>
      <w:bookmarkStart w:id="2297" w:name="_ETM_Q1_6074057"/>
      <w:bookmarkEnd w:id="2297"/>
      <w:r>
        <w:rPr>
          <w:rFonts w:hint="cs"/>
          <w:rtl/>
          <w:lang w:eastAsia="he-IL"/>
        </w:rPr>
        <w:t>ויש שלא. יש פה כשל מובנה</w:t>
      </w:r>
      <w:r w:rsidR="00A0419F">
        <w:rPr>
          <w:rFonts w:hint="cs"/>
          <w:rtl/>
          <w:lang w:eastAsia="he-IL"/>
        </w:rPr>
        <w:t xml:space="preserve"> שצריך לפצח אותו</w:t>
      </w:r>
      <w:r>
        <w:rPr>
          <w:rFonts w:hint="cs"/>
          <w:rtl/>
          <w:lang w:eastAsia="he-IL"/>
        </w:rPr>
        <w:t>.</w:t>
      </w:r>
    </w:p>
    <w:p w:rsidR="00733009" w:rsidRDefault="00733009" w:rsidP="00733009">
      <w:pPr>
        <w:rPr>
          <w:rtl/>
          <w:lang w:eastAsia="he-IL"/>
        </w:rPr>
      </w:pPr>
      <w:bookmarkStart w:id="2298" w:name="_ETM_Q1_6078994"/>
      <w:bookmarkStart w:id="2299" w:name="_ETM_Q1_6079072"/>
      <w:bookmarkEnd w:id="2298"/>
      <w:bookmarkEnd w:id="2299"/>
    </w:p>
    <w:p w:rsidR="00733009" w:rsidRDefault="00733009" w:rsidP="00733009">
      <w:pPr>
        <w:pStyle w:val="af6"/>
        <w:keepNext/>
        <w:rPr>
          <w:rtl/>
        </w:rPr>
      </w:pPr>
      <w:bookmarkStart w:id="2300" w:name="ET_yor_5292_236"/>
      <w:r w:rsidRPr="00733009">
        <w:rPr>
          <w:rStyle w:val="TagStyle"/>
          <w:rtl/>
        </w:rPr>
        <w:t xml:space="preserve"> &lt;&lt; </w:t>
      </w:r>
      <w:proofErr w:type="spellStart"/>
      <w:r w:rsidRPr="00733009">
        <w:rPr>
          <w:rStyle w:val="TagStyle"/>
          <w:rtl/>
        </w:rPr>
        <w:t>יור</w:t>
      </w:r>
      <w:proofErr w:type="spellEnd"/>
      <w:r w:rsidRPr="00733009">
        <w:rPr>
          <w:rStyle w:val="TagStyle"/>
          <w:rtl/>
        </w:rPr>
        <w:t xml:space="preserve"> &gt;&gt; </w:t>
      </w:r>
      <w:r>
        <w:rPr>
          <w:rtl/>
        </w:rPr>
        <w:t>היו"ר אוסאמה סעדי:</w:t>
      </w:r>
      <w:r w:rsidRPr="00733009">
        <w:rPr>
          <w:rStyle w:val="TagStyle"/>
          <w:rtl/>
        </w:rPr>
        <w:t xml:space="preserve"> &lt;&lt; </w:t>
      </w:r>
      <w:proofErr w:type="spellStart"/>
      <w:r w:rsidRPr="00733009">
        <w:rPr>
          <w:rStyle w:val="TagStyle"/>
          <w:rtl/>
        </w:rPr>
        <w:t>יור</w:t>
      </w:r>
      <w:proofErr w:type="spellEnd"/>
      <w:r w:rsidRPr="00733009">
        <w:rPr>
          <w:rStyle w:val="TagStyle"/>
          <w:rtl/>
        </w:rPr>
        <w:t xml:space="preserve"> &gt;&gt;</w:t>
      </w:r>
      <w:r>
        <w:rPr>
          <w:rtl/>
        </w:rPr>
        <w:t xml:space="preserve">   </w:t>
      </w:r>
      <w:bookmarkEnd w:id="2300"/>
    </w:p>
    <w:p w:rsidR="00733009" w:rsidRDefault="00733009" w:rsidP="00733009">
      <w:pPr>
        <w:pStyle w:val="KeepWithNext"/>
        <w:rPr>
          <w:rtl/>
          <w:lang w:eastAsia="he-IL"/>
        </w:rPr>
      </w:pPr>
    </w:p>
    <w:p w:rsidR="00733009" w:rsidRDefault="00733009" w:rsidP="00A0419F">
      <w:pPr>
        <w:rPr>
          <w:rtl/>
          <w:lang w:eastAsia="he-IL"/>
        </w:rPr>
      </w:pPr>
      <w:bookmarkStart w:id="2301" w:name="_ETM_Q1_6079853"/>
      <w:bookmarkEnd w:id="2301"/>
      <w:r>
        <w:rPr>
          <w:rFonts w:hint="cs"/>
          <w:rtl/>
          <w:lang w:eastAsia="he-IL"/>
        </w:rPr>
        <w:t>נחשוב ע</w:t>
      </w:r>
      <w:r w:rsidR="00A0419F">
        <w:rPr>
          <w:rFonts w:hint="cs"/>
          <w:rtl/>
          <w:lang w:eastAsia="he-IL"/>
        </w:rPr>
        <w:t>ל</w:t>
      </w:r>
      <w:r>
        <w:rPr>
          <w:rFonts w:hint="cs"/>
          <w:rtl/>
          <w:lang w:eastAsia="he-IL"/>
        </w:rPr>
        <w:t xml:space="preserve"> זה לישיבה הבאה.</w:t>
      </w:r>
    </w:p>
    <w:p w:rsidR="00733009" w:rsidRDefault="00733009" w:rsidP="00733009">
      <w:pPr>
        <w:rPr>
          <w:rtl/>
          <w:lang w:eastAsia="he-IL"/>
        </w:rPr>
      </w:pPr>
      <w:bookmarkStart w:id="2302" w:name="_ETM_Q1_6082823"/>
      <w:bookmarkStart w:id="2303" w:name="_ETM_Q1_6082916"/>
      <w:bookmarkStart w:id="2304" w:name="_ETM_Q1_6083947"/>
      <w:bookmarkEnd w:id="2302"/>
      <w:bookmarkEnd w:id="2303"/>
      <w:bookmarkEnd w:id="2304"/>
    </w:p>
    <w:p w:rsidR="00733009" w:rsidRDefault="00733009" w:rsidP="00733009">
      <w:pPr>
        <w:pStyle w:val="a4"/>
        <w:keepNext/>
        <w:rPr>
          <w:rtl/>
        </w:rPr>
      </w:pPr>
      <w:bookmarkStart w:id="2305" w:name="ET_speaker_יעקב_פרידברג_237"/>
      <w:r w:rsidRPr="00733009">
        <w:rPr>
          <w:rStyle w:val="TagStyle"/>
          <w:rtl/>
        </w:rPr>
        <w:t xml:space="preserve"> &lt;&lt; דובר &gt;&gt; </w:t>
      </w:r>
      <w:r>
        <w:rPr>
          <w:rtl/>
        </w:rPr>
        <w:t xml:space="preserve">יעקב </w:t>
      </w:r>
      <w:proofErr w:type="spellStart"/>
      <w:r>
        <w:rPr>
          <w:rtl/>
        </w:rPr>
        <w:t>פרידברג</w:t>
      </w:r>
      <w:proofErr w:type="spellEnd"/>
      <w:r>
        <w:rPr>
          <w:rtl/>
        </w:rPr>
        <w:t>:</w:t>
      </w:r>
      <w:r w:rsidRPr="00733009">
        <w:rPr>
          <w:rStyle w:val="TagStyle"/>
          <w:rtl/>
        </w:rPr>
        <w:t xml:space="preserve"> &lt;&lt; דובר &gt;&gt;</w:t>
      </w:r>
      <w:r>
        <w:rPr>
          <w:rtl/>
        </w:rPr>
        <w:t xml:space="preserve">   </w:t>
      </w:r>
      <w:bookmarkEnd w:id="2305"/>
    </w:p>
    <w:p w:rsidR="00733009" w:rsidRDefault="00733009" w:rsidP="00733009">
      <w:pPr>
        <w:pStyle w:val="KeepWithNext"/>
        <w:rPr>
          <w:rtl/>
          <w:lang w:eastAsia="he-IL"/>
        </w:rPr>
      </w:pPr>
    </w:p>
    <w:p w:rsidR="00733009" w:rsidRDefault="00733009" w:rsidP="00A0419F">
      <w:pPr>
        <w:rPr>
          <w:rtl/>
          <w:lang w:eastAsia="he-IL"/>
        </w:rPr>
      </w:pPr>
      <w:bookmarkStart w:id="2306" w:name="_ETM_Q1_6084463"/>
      <w:bookmarkStart w:id="2307" w:name="_ETM_Q1_6084525"/>
      <w:bookmarkEnd w:id="2306"/>
      <w:bookmarkEnd w:id="2307"/>
      <w:r>
        <w:rPr>
          <w:rFonts w:hint="cs"/>
          <w:rtl/>
          <w:lang w:eastAsia="he-IL"/>
        </w:rPr>
        <w:t xml:space="preserve">יש </w:t>
      </w:r>
      <w:bookmarkStart w:id="2308" w:name="_ETM_Q1_6086509"/>
      <w:bookmarkEnd w:id="2308"/>
      <w:r>
        <w:rPr>
          <w:rFonts w:hint="cs"/>
          <w:rtl/>
          <w:lang w:eastAsia="he-IL"/>
        </w:rPr>
        <w:t>לשאול את עצמנו</w:t>
      </w:r>
      <w:r w:rsidR="00A0419F">
        <w:rPr>
          <w:rFonts w:hint="cs"/>
          <w:rtl/>
          <w:lang w:eastAsia="he-IL"/>
        </w:rPr>
        <w:t>,</w:t>
      </w:r>
      <w:r>
        <w:rPr>
          <w:rFonts w:hint="cs"/>
          <w:rtl/>
          <w:lang w:eastAsia="he-IL"/>
        </w:rPr>
        <w:t xml:space="preserve"> האם אנו רואים בחוק הזה רק עיכוב </w:t>
      </w:r>
      <w:bookmarkStart w:id="2309" w:name="_ETM_Q1_6092182"/>
      <w:bookmarkEnd w:id="2309"/>
      <w:r>
        <w:rPr>
          <w:rFonts w:hint="cs"/>
          <w:rtl/>
          <w:lang w:eastAsia="he-IL"/>
        </w:rPr>
        <w:t xml:space="preserve">הליכים שהצדדים יכולים להחליט מיוזמתם </w:t>
      </w:r>
      <w:r w:rsidR="00A0419F">
        <w:rPr>
          <w:rFonts w:hint="cs"/>
          <w:rtl/>
          <w:lang w:eastAsia="he-IL"/>
        </w:rPr>
        <w:t xml:space="preserve">אם הם </w:t>
      </w:r>
      <w:bookmarkStart w:id="2310" w:name="_ETM_Q1_6119533"/>
      <w:bookmarkEnd w:id="2310"/>
      <w:r w:rsidR="00A0419F">
        <w:rPr>
          <w:rFonts w:hint="cs"/>
          <w:rtl/>
          <w:lang w:eastAsia="he-IL"/>
        </w:rPr>
        <w:t xml:space="preserve">מעוניינים לבוא </w:t>
      </w:r>
      <w:proofErr w:type="spellStart"/>
      <w:r>
        <w:rPr>
          <w:rFonts w:hint="cs"/>
          <w:rtl/>
          <w:lang w:eastAsia="he-IL"/>
        </w:rPr>
        <w:t>ל</w:t>
      </w:r>
      <w:r w:rsidR="00FB5271">
        <w:rPr>
          <w:rFonts w:hint="cs"/>
          <w:rtl/>
          <w:lang w:eastAsia="he-IL"/>
        </w:rPr>
        <w:t>מהו</w:t>
      </w:r>
      <w:r w:rsidR="00FB5271">
        <w:rPr>
          <w:rtl/>
          <w:lang w:eastAsia="he-IL"/>
        </w:rPr>
        <w:t>"</w:t>
      </w:r>
      <w:r w:rsidR="00FB5271">
        <w:rPr>
          <w:rFonts w:hint="cs"/>
          <w:rtl/>
          <w:lang w:eastAsia="he-IL"/>
        </w:rPr>
        <w:t>ת</w:t>
      </w:r>
      <w:proofErr w:type="spellEnd"/>
      <w:r w:rsidR="00FB5271">
        <w:rPr>
          <w:rFonts w:hint="cs"/>
          <w:rtl/>
          <w:lang w:eastAsia="he-IL"/>
        </w:rPr>
        <w:t xml:space="preserve"> </w:t>
      </w:r>
      <w:r>
        <w:rPr>
          <w:rFonts w:hint="cs"/>
          <w:rtl/>
          <w:lang w:eastAsia="he-IL"/>
        </w:rPr>
        <w:t>או לא</w:t>
      </w:r>
      <w:r w:rsidR="00A0419F">
        <w:rPr>
          <w:rFonts w:hint="cs"/>
          <w:rtl/>
          <w:lang w:eastAsia="he-IL"/>
        </w:rPr>
        <w:t>,</w:t>
      </w:r>
      <w:r>
        <w:rPr>
          <w:rFonts w:hint="cs"/>
          <w:rtl/>
          <w:lang w:eastAsia="he-IL"/>
        </w:rPr>
        <w:t xml:space="preserve"> או אנחנו </w:t>
      </w:r>
      <w:bookmarkStart w:id="2311" w:name="_ETM_Q1_6101510"/>
      <w:bookmarkEnd w:id="2311"/>
      <w:r>
        <w:rPr>
          <w:rFonts w:hint="cs"/>
          <w:rtl/>
          <w:lang w:eastAsia="he-IL"/>
        </w:rPr>
        <w:t xml:space="preserve">יותר </w:t>
      </w:r>
      <w:proofErr w:type="spellStart"/>
      <w:r>
        <w:rPr>
          <w:rFonts w:hint="cs"/>
          <w:rtl/>
          <w:lang w:eastAsia="he-IL"/>
        </w:rPr>
        <w:t>פטרנליסטים</w:t>
      </w:r>
      <w:proofErr w:type="spellEnd"/>
      <w:r>
        <w:rPr>
          <w:rFonts w:hint="cs"/>
          <w:rtl/>
          <w:lang w:eastAsia="he-IL"/>
        </w:rPr>
        <w:t xml:space="preserve"> ואומרים: לפחות תבואו ותשמעו מה יש ליחידת הסיוע </w:t>
      </w:r>
      <w:bookmarkStart w:id="2312" w:name="_ETM_Q1_6110587"/>
      <w:bookmarkEnd w:id="2312"/>
      <w:r>
        <w:rPr>
          <w:rFonts w:hint="cs"/>
          <w:rtl/>
          <w:lang w:eastAsia="he-IL"/>
        </w:rPr>
        <w:t>להציע</w:t>
      </w:r>
      <w:r w:rsidR="00A0419F">
        <w:rPr>
          <w:rFonts w:hint="cs"/>
          <w:rtl/>
          <w:lang w:eastAsia="he-IL"/>
        </w:rPr>
        <w:t xml:space="preserve"> לכם, ואז תחליטו</w:t>
      </w:r>
      <w:r>
        <w:rPr>
          <w:rFonts w:hint="cs"/>
          <w:rtl/>
          <w:lang w:eastAsia="he-IL"/>
        </w:rPr>
        <w:t xml:space="preserve">. </w:t>
      </w:r>
    </w:p>
    <w:p w:rsidR="00733009" w:rsidRDefault="00733009" w:rsidP="00733009">
      <w:pPr>
        <w:rPr>
          <w:rtl/>
          <w:lang w:eastAsia="he-IL"/>
        </w:rPr>
      </w:pPr>
      <w:bookmarkStart w:id="2313" w:name="_ETM_Q1_6112353"/>
      <w:bookmarkStart w:id="2314" w:name="_ETM_Q1_6112430"/>
      <w:bookmarkStart w:id="2315" w:name="_ETM_Q1_6113883"/>
      <w:bookmarkEnd w:id="2313"/>
      <w:bookmarkEnd w:id="2314"/>
      <w:bookmarkEnd w:id="2315"/>
    </w:p>
    <w:p w:rsidR="00733009" w:rsidRDefault="00733009" w:rsidP="00733009">
      <w:pPr>
        <w:pStyle w:val="a4"/>
        <w:keepNext/>
        <w:rPr>
          <w:rtl/>
        </w:rPr>
      </w:pPr>
      <w:bookmarkStart w:id="2316" w:name="ET_speaker_5090_238"/>
      <w:r w:rsidRPr="00733009">
        <w:rPr>
          <w:rStyle w:val="TagStyle"/>
          <w:rtl/>
        </w:rPr>
        <w:t xml:space="preserve"> &lt;&lt; דובר &gt;&gt; </w:t>
      </w:r>
      <w:r>
        <w:rPr>
          <w:rtl/>
        </w:rPr>
        <w:t>מרב מיכאלי (העבודה):</w:t>
      </w:r>
      <w:r w:rsidRPr="00733009">
        <w:rPr>
          <w:rStyle w:val="TagStyle"/>
          <w:rtl/>
        </w:rPr>
        <w:t xml:space="preserve"> &lt;&lt; דובר &gt;&gt;</w:t>
      </w:r>
      <w:r>
        <w:rPr>
          <w:rtl/>
        </w:rPr>
        <w:t xml:space="preserve">   </w:t>
      </w:r>
      <w:bookmarkEnd w:id="2316"/>
    </w:p>
    <w:p w:rsidR="00733009" w:rsidRDefault="00733009" w:rsidP="00733009">
      <w:pPr>
        <w:pStyle w:val="KeepWithNext"/>
        <w:rPr>
          <w:rtl/>
          <w:lang w:eastAsia="he-IL"/>
        </w:rPr>
      </w:pPr>
    </w:p>
    <w:p w:rsidR="00733009" w:rsidRDefault="00733009" w:rsidP="00A0419F">
      <w:pPr>
        <w:rPr>
          <w:rtl/>
          <w:lang w:eastAsia="he-IL"/>
        </w:rPr>
      </w:pPr>
      <w:bookmarkStart w:id="2317" w:name="_ETM_Q1_6114571"/>
      <w:bookmarkStart w:id="2318" w:name="_ETM_Q1_6114633"/>
      <w:bookmarkEnd w:id="2317"/>
      <w:bookmarkEnd w:id="2318"/>
      <w:r>
        <w:rPr>
          <w:rFonts w:hint="cs"/>
          <w:rtl/>
          <w:lang w:eastAsia="he-IL"/>
        </w:rPr>
        <w:t>עיכוב ההליכים הוא לצורך תכלית ש</w:t>
      </w:r>
      <w:r w:rsidR="00A0419F">
        <w:rPr>
          <w:rFonts w:hint="cs"/>
          <w:rtl/>
          <w:lang w:eastAsia="he-IL"/>
        </w:rPr>
        <w:t>ל</w:t>
      </w:r>
      <w:r>
        <w:rPr>
          <w:rFonts w:hint="cs"/>
          <w:rtl/>
          <w:lang w:eastAsia="he-IL"/>
        </w:rPr>
        <w:t xml:space="preserve"> מקסום </w:t>
      </w:r>
      <w:r>
        <w:rPr>
          <w:rtl/>
          <w:lang w:eastAsia="he-IL"/>
        </w:rPr>
        <w:t>–</w:t>
      </w:r>
      <w:r>
        <w:rPr>
          <w:rFonts w:hint="cs"/>
          <w:rtl/>
          <w:lang w:eastAsia="he-IL"/>
        </w:rPr>
        <w:t xml:space="preserve"> </w:t>
      </w:r>
      <w:bookmarkStart w:id="2319" w:name="_ETM_Q1_6123866"/>
      <w:bookmarkEnd w:id="2319"/>
      <w:r>
        <w:rPr>
          <w:rFonts w:hint="cs"/>
          <w:rtl/>
          <w:lang w:eastAsia="he-IL"/>
        </w:rPr>
        <w:t xml:space="preserve">התכלית היא מקסום יכולת המשפחה להגיע לסיום הסכסוך בהסכמה, </w:t>
      </w:r>
      <w:r w:rsidR="00A0419F">
        <w:rPr>
          <w:rFonts w:hint="cs"/>
          <w:rtl/>
          <w:lang w:eastAsia="he-IL"/>
        </w:rPr>
        <w:t xml:space="preserve">ואם יש מספר כל כך גדול של לא מתייצבות ומתייצבים, </w:t>
      </w:r>
      <w:r>
        <w:rPr>
          <w:rFonts w:hint="cs"/>
          <w:rtl/>
          <w:lang w:eastAsia="he-IL"/>
        </w:rPr>
        <w:t xml:space="preserve">התכלית </w:t>
      </w:r>
      <w:bookmarkStart w:id="2320" w:name="_ETM_Q1_6135290"/>
      <w:bookmarkEnd w:id="2320"/>
      <w:r>
        <w:rPr>
          <w:rFonts w:hint="cs"/>
          <w:rtl/>
          <w:lang w:eastAsia="he-IL"/>
        </w:rPr>
        <w:t xml:space="preserve">מתבזבזת. </w:t>
      </w:r>
    </w:p>
    <w:p w:rsidR="00733009" w:rsidRDefault="00733009" w:rsidP="00733009">
      <w:pPr>
        <w:rPr>
          <w:rtl/>
          <w:lang w:eastAsia="he-IL"/>
        </w:rPr>
      </w:pPr>
      <w:bookmarkStart w:id="2321" w:name="_ETM_Q1_6142103"/>
      <w:bookmarkStart w:id="2322" w:name="_ETM_Q1_6142181"/>
      <w:bookmarkEnd w:id="2321"/>
      <w:bookmarkEnd w:id="2322"/>
    </w:p>
    <w:p w:rsidR="00733009" w:rsidRDefault="00733009" w:rsidP="00733009">
      <w:pPr>
        <w:pStyle w:val="af6"/>
        <w:keepNext/>
        <w:rPr>
          <w:rtl/>
        </w:rPr>
      </w:pPr>
      <w:bookmarkStart w:id="2323" w:name="ET_yor_5292_239"/>
      <w:r w:rsidRPr="00733009">
        <w:rPr>
          <w:rStyle w:val="TagStyle"/>
          <w:rtl/>
        </w:rPr>
        <w:t xml:space="preserve"> &lt;&lt; </w:t>
      </w:r>
      <w:proofErr w:type="spellStart"/>
      <w:r w:rsidRPr="00733009">
        <w:rPr>
          <w:rStyle w:val="TagStyle"/>
          <w:rtl/>
        </w:rPr>
        <w:t>יור</w:t>
      </w:r>
      <w:proofErr w:type="spellEnd"/>
      <w:r w:rsidRPr="00733009">
        <w:rPr>
          <w:rStyle w:val="TagStyle"/>
          <w:rtl/>
        </w:rPr>
        <w:t xml:space="preserve"> &gt;&gt; </w:t>
      </w:r>
      <w:r>
        <w:rPr>
          <w:rtl/>
        </w:rPr>
        <w:t>היו"ר אוסאמה סעדי:</w:t>
      </w:r>
      <w:r w:rsidRPr="00733009">
        <w:rPr>
          <w:rStyle w:val="TagStyle"/>
          <w:rtl/>
        </w:rPr>
        <w:t xml:space="preserve"> &lt;&lt; </w:t>
      </w:r>
      <w:proofErr w:type="spellStart"/>
      <w:r w:rsidRPr="00733009">
        <w:rPr>
          <w:rStyle w:val="TagStyle"/>
          <w:rtl/>
        </w:rPr>
        <w:t>יור</w:t>
      </w:r>
      <w:proofErr w:type="spellEnd"/>
      <w:r w:rsidRPr="00733009">
        <w:rPr>
          <w:rStyle w:val="TagStyle"/>
          <w:rtl/>
        </w:rPr>
        <w:t xml:space="preserve"> &gt;&gt;</w:t>
      </w:r>
      <w:r>
        <w:rPr>
          <w:rtl/>
        </w:rPr>
        <w:t xml:space="preserve">   </w:t>
      </w:r>
      <w:bookmarkEnd w:id="2323"/>
    </w:p>
    <w:p w:rsidR="00733009" w:rsidRDefault="00733009" w:rsidP="00733009">
      <w:pPr>
        <w:pStyle w:val="KeepWithNext"/>
        <w:rPr>
          <w:rtl/>
          <w:lang w:eastAsia="he-IL"/>
        </w:rPr>
      </w:pPr>
    </w:p>
    <w:p w:rsidR="00733009" w:rsidRDefault="00733009" w:rsidP="00733009">
      <w:pPr>
        <w:rPr>
          <w:rtl/>
          <w:lang w:eastAsia="he-IL"/>
        </w:rPr>
      </w:pPr>
      <w:bookmarkStart w:id="2324" w:name="_ETM_Q1_6143090"/>
      <w:bookmarkEnd w:id="2324"/>
      <w:r>
        <w:rPr>
          <w:rFonts w:hint="cs"/>
          <w:rtl/>
          <w:lang w:eastAsia="he-IL"/>
        </w:rPr>
        <w:t xml:space="preserve">נחשוב לקראת הישיבה הבאה איך למצוא </w:t>
      </w:r>
      <w:bookmarkStart w:id="2325" w:name="_ETM_Q1_6146807"/>
      <w:bookmarkEnd w:id="2325"/>
      <w:r>
        <w:rPr>
          <w:rFonts w:hint="cs"/>
          <w:rtl/>
          <w:lang w:eastAsia="he-IL"/>
        </w:rPr>
        <w:t>משהו שיפתור</w:t>
      </w:r>
      <w:r w:rsidR="00A0419F">
        <w:rPr>
          <w:rFonts w:hint="cs"/>
          <w:rtl/>
          <w:lang w:eastAsia="he-IL"/>
        </w:rPr>
        <w:t xml:space="preserve"> את הבעיה</w:t>
      </w:r>
      <w:r>
        <w:rPr>
          <w:rFonts w:hint="cs"/>
          <w:rtl/>
          <w:lang w:eastAsia="he-IL"/>
        </w:rPr>
        <w:t>.</w:t>
      </w:r>
    </w:p>
    <w:p w:rsidR="00733009" w:rsidRDefault="00733009" w:rsidP="00733009">
      <w:pPr>
        <w:rPr>
          <w:rtl/>
          <w:lang w:eastAsia="he-IL"/>
        </w:rPr>
      </w:pPr>
      <w:bookmarkStart w:id="2326" w:name="_ETM_Q1_6148838"/>
      <w:bookmarkStart w:id="2327" w:name="_ETM_Q1_6148916"/>
      <w:bookmarkEnd w:id="2326"/>
      <w:bookmarkEnd w:id="2327"/>
    </w:p>
    <w:p w:rsidR="00733009" w:rsidRDefault="00733009" w:rsidP="00733009">
      <w:pPr>
        <w:pStyle w:val="-"/>
        <w:keepNext/>
        <w:rPr>
          <w:rtl/>
        </w:rPr>
      </w:pPr>
      <w:bookmarkStart w:id="2328" w:name="ET_speakercontinue_5090_240"/>
      <w:r w:rsidRPr="00733009">
        <w:rPr>
          <w:rStyle w:val="TagStyle"/>
          <w:rtl/>
        </w:rPr>
        <w:t xml:space="preserve"> &lt;&lt; </w:t>
      </w:r>
      <w:proofErr w:type="spellStart"/>
      <w:r w:rsidRPr="00733009">
        <w:rPr>
          <w:rStyle w:val="TagStyle"/>
          <w:rtl/>
        </w:rPr>
        <w:t>דובר_המשך</w:t>
      </w:r>
      <w:proofErr w:type="spellEnd"/>
      <w:r w:rsidRPr="00733009">
        <w:rPr>
          <w:rStyle w:val="TagStyle"/>
          <w:rtl/>
        </w:rPr>
        <w:t xml:space="preserve"> &gt;&gt; </w:t>
      </w:r>
      <w:r>
        <w:rPr>
          <w:rtl/>
        </w:rPr>
        <w:t>מרב מיכאלי (העבודה):</w:t>
      </w:r>
      <w:r w:rsidRPr="00733009">
        <w:rPr>
          <w:rStyle w:val="TagStyle"/>
          <w:rtl/>
        </w:rPr>
        <w:t xml:space="preserve"> &lt;&lt; </w:t>
      </w:r>
      <w:proofErr w:type="spellStart"/>
      <w:r w:rsidRPr="00733009">
        <w:rPr>
          <w:rStyle w:val="TagStyle"/>
          <w:rtl/>
        </w:rPr>
        <w:t>דובר_המשך</w:t>
      </w:r>
      <w:proofErr w:type="spellEnd"/>
      <w:r w:rsidRPr="00733009">
        <w:rPr>
          <w:rStyle w:val="TagStyle"/>
          <w:rtl/>
        </w:rPr>
        <w:t xml:space="preserve"> &gt;&gt;</w:t>
      </w:r>
      <w:r>
        <w:rPr>
          <w:rtl/>
        </w:rPr>
        <w:t xml:space="preserve">   </w:t>
      </w:r>
      <w:bookmarkEnd w:id="2328"/>
    </w:p>
    <w:p w:rsidR="00733009" w:rsidRDefault="00733009" w:rsidP="00733009">
      <w:pPr>
        <w:pStyle w:val="KeepWithNext"/>
        <w:rPr>
          <w:rtl/>
          <w:lang w:eastAsia="he-IL"/>
        </w:rPr>
      </w:pPr>
    </w:p>
    <w:p w:rsidR="00733009" w:rsidRDefault="00A0419F" w:rsidP="00733009">
      <w:pPr>
        <w:rPr>
          <w:rtl/>
          <w:lang w:eastAsia="he-IL"/>
        </w:rPr>
      </w:pPr>
      <w:r>
        <w:rPr>
          <w:rFonts w:hint="cs"/>
          <w:rtl/>
          <w:lang w:eastAsia="he-IL"/>
        </w:rPr>
        <w:t xml:space="preserve">בכל מקרה, </w:t>
      </w:r>
      <w:r w:rsidR="00733009">
        <w:rPr>
          <w:rFonts w:hint="cs"/>
          <w:rtl/>
          <w:lang w:eastAsia="he-IL"/>
        </w:rPr>
        <w:t xml:space="preserve">זה </w:t>
      </w:r>
      <w:bookmarkStart w:id="2329" w:name="_ETM_Q1_6150948"/>
      <w:bookmarkEnd w:id="2329"/>
      <w:r w:rsidR="00733009">
        <w:rPr>
          <w:rFonts w:hint="cs"/>
          <w:rtl/>
          <w:lang w:eastAsia="he-IL"/>
        </w:rPr>
        <w:t>לא סותר את מה שכתוב פה.</w:t>
      </w:r>
    </w:p>
    <w:p w:rsidR="00733009" w:rsidRDefault="00733009" w:rsidP="00733009">
      <w:pPr>
        <w:rPr>
          <w:rtl/>
          <w:lang w:eastAsia="he-IL"/>
        </w:rPr>
      </w:pPr>
      <w:bookmarkStart w:id="2330" w:name="_ETM_Q1_6155400"/>
      <w:bookmarkStart w:id="2331" w:name="_ETM_Q1_6155462"/>
      <w:bookmarkEnd w:id="2330"/>
      <w:bookmarkEnd w:id="2331"/>
    </w:p>
    <w:p w:rsidR="00733009" w:rsidRDefault="00733009" w:rsidP="00733009">
      <w:pPr>
        <w:pStyle w:val="af6"/>
        <w:keepNext/>
        <w:rPr>
          <w:rtl/>
        </w:rPr>
      </w:pPr>
      <w:bookmarkStart w:id="2332" w:name="ET_yor_5292_241"/>
      <w:r w:rsidRPr="00733009">
        <w:rPr>
          <w:rStyle w:val="TagStyle"/>
          <w:rtl/>
        </w:rPr>
        <w:t xml:space="preserve"> &lt;&lt; </w:t>
      </w:r>
      <w:proofErr w:type="spellStart"/>
      <w:r w:rsidRPr="00733009">
        <w:rPr>
          <w:rStyle w:val="TagStyle"/>
          <w:rtl/>
        </w:rPr>
        <w:t>יור</w:t>
      </w:r>
      <w:proofErr w:type="spellEnd"/>
      <w:r w:rsidRPr="00733009">
        <w:rPr>
          <w:rStyle w:val="TagStyle"/>
          <w:rtl/>
        </w:rPr>
        <w:t xml:space="preserve"> &gt;&gt; </w:t>
      </w:r>
      <w:r>
        <w:rPr>
          <w:rtl/>
        </w:rPr>
        <w:t>היו"ר אוסאמה סעדי:</w:t>
      </w:r>
      <w:r w:rsidRPr="00733009">
        <w:rPr>
          <w:rStyle w:val="TagStyle"/>
          <w:rtl/>
        </w:rPr>
        <w:t xml:space="preserve"> &lt;&lt; </w:t>
      </w:r>
      <w:proofErr w:type="spellStart"/>
      <w:r w:rsidRPr="00733009">
        <w:rPr>
          <w:rStyle w:val="TagStyle"/>
          <w:rtl/>
        </w:rPr>
        <w:t>יור</w:t>
      </w:r>
      <w:proofErr w:type="spellEnd"/>
      <w:r w:rsidRPr="00733009">
        <w:rPr>
          <w:rStyle w:val="TagStyle"/>
          <w:rtl/>
        </w:rPr>
        <w:t xml:space="preserve"> &gt;&gt;</w:t>
      </w:r>
      <w:r>
        <w:rPr>
          <w:rtl/>
        </w:rPr>
        <w:t xml:space="preserve">   </w:t>
      </w:r>
      <w:bookmarkEnd w:id="2332"/>
    </w:p>
    <w:p w:rsidR="00733009" w:rsidRDefault="00733009" w:rsidP="00733009">
      <w:pPr>
        <w:pStyle w:val="KeepWithNext"/>
        <w:rPr>
          <w:rtl/>
          <w:lang w:eastAsia="he-IL"/>
        </w:rPr>
      </w:pPr>
    </w:p>
    <w:p w:rsidR="00733009" w:rsidRDefault="00733009" w:rsidP="00733009">
      <w:pPr>
        <w:rPr>
          <w:rtl/>
          <w:lang w:eastAsia="he-IL"/>
        </w:rPr>
      </w:pPr>
      <w:bookmarkStart w:id="2333" w:name="_ETM_Q1_6156269"/>
      <w:bookmarkEnd w:id="2333"/>
      <w:r>
        <w:rPr>
          <w:rFonts w:hint="cs"/>
          <w:rtl/>
          <w:lang w:eastAsia="he-IL"/>
        </w:rPr>
        <w:t xml:space="preserve">נכון. </w:t>
      </w:r>
    </w:p>
    <w:p w:rsidR="00733009" w:rsidRDefault="00733009" w:rsidP="00733009">
      <w:pPr>
        <w:rPr>
          <w:rtl/>
          <w:lang w:eastAsia="he-IL"/>
        </w:rPr>
      </w:pPr>
      <w:bookmarkStart w:id="2334" w:name="_ETM_Q1_6158264"/>
      <w:bookmarkStart w:id="2335" w:name="_ETM_Q1_6158326"/>
      <w:bookmarkStart w:id="2336" w:name="_ETM_Q1_6159388"/>
      <w:bookmarkEnd w:id="2334"/>
      <w:bookmarkEnd w:id="2335"/>
      <w:bookmarkEnd w:id="2336"/>
    </w:p>
    <w:p w:rsidR="00733009" w:rsidRDefault="00733009" w:rsidP="00733009">
      <w:pPr>
        <w:pStyle w:val="a4"/>
        <w:keepNext/>
        <w:rPr>
          <w:rtl/>
        </w:rPr>
      </w:pPr>
      <w:bookmarkStart w:id="2337" w:name="ET_speaker_נועה_ברודסקילוי_242"/>
      <w:r w:rsidRPr="00733009">
        <w:rPr>
          <w:rStyle w:val="TagStyle"/>
          <w:rtl/>
        </w:rPr>
        <w:t xml:space="preserve"> &lt;&lt; דובר &gt;&gt; </w:t>
      </w:r>
      <w:r>
        <w:rPr>
          <w:rtl/>
        </w:rPr>
        <w:t xml:space="preserve">נועה </w:t>
      </w:r>
      <w:proofErr w:type="spellStart"/>
      <w:r>
        <w:rPr>
          <w:rtl/>
        </w:rPr>
        <w:t>ברודסקי</w:t>
      </w:r>
      <w:proofErr w:type="spellEnd"/>
      <w:r>
        <w:rPr>
          <w:rtl/>
        </w:rPr>
        <w:t>-לוי:</w:t>
      </w:r>
      <w:r w:rsidRPr="00733009">
        <w:rPr>
          <w:rStyle w:val="TagStyle"/>
          <w:rtl/>
        </w:rPr>
        <w:t xml:space="preserve"> &lt;&lt; דובר &gt;&gt;</w:t>
      </w:r>
      <w:r>
        <w:rPr>
          <w:rtl/>
        </w:rPr>
        <w:t xml:space="preserve">   </w:t>
      </w:r>
      <w:bookmarkEnd w:id="2337"/>
    </w:p>
    <w:p w:rsidR="00733009" w:rsidRDefault="00733009" w:rsidP="00733009">
      <w:pPr>
        <w:pStyle w:val="KeepWithNext"/>
        <w:rPr>
          <w:rtl/>
          <w:lang w:eastAsia="he-IL"/>
        </w:rPr>
      </w:pPr>
    </w:p>
    <w:p w:rsidR="00733009" w:rsidRDefault="00A0419F" w:rsidP="001904BF">
      <w:pPr>
        <w:rPr>
          <w:rtl/>
          <w:lang w:eastAsia="he-IL"/>
        </w:rPr>
      </w:pPr>
      <w:bookmarkStart w:id="2338" w:name="_ETM_Q1_6159955"/>
      <w:bookmarkStart w:id="2339" w:name="_ETM_Q1_6160028"/>
      <w:bookmarkEnd w:id="2338"/>
      <w:bookmarkEnd w:id="2339"/>
      <w:r>
        <w:rPr>
          <w:rFonts w:hint="cs"/>
          <w:rtl/>
          <w:lang w:eastAsia="he-IL"/>
        </w:rPr>
        <w:t>(</w:t>
      </w:r>
      <w:r w:rsidR="00733009">
        <w:rPr>
          <w:rFonts w:hint="cs"/>
          <w:rtl/>
          <w:lang w:eastAsia="he-IL"/>
        </w:rPr>
        <w:t>ח</w:t>
      </w:r>
      <w:r>
        <w:rPr>
          <w:rFonts w:hint="cs"/>
          <w:rtl/>
          <w:lang w:eastAsia="he-IL"/>
        </w:rPr>
        <w:t>)</w:t>
      </w:r>
      <w:r w:rsidR="00733009">
        <w:rPr>
          <w:rFonts w:hint="cs"/>
          <w:rtl/>
          <w:lang w:eastAsia="he-IL"/>
        </w:rPr>
        <w:t xml:space="preserve">(2) </w:t>
      </w:r>
      <w:r w:rsidRPr="00A0419F">
        <w:rPr>
          <w:rtl/>
          <w:lang w:eastAsia="he-IL"/>
        </w:rPr>
        <w:t xml:space="preserve">סבר עובד יחידת הסיוע בתום פגישת </w:t>
      </w:r>
      <w:proofErr w:type="spellStart"/>
      <w:r w:rsidRPr="00A0419F">
        <w:rPr>
          <w:rtl/>
          <w:lang w:eastAsia="he-IL"/>
        </w:rPr>
        <w:t>מהו"ת</w:t>
      </w:r>
      <w:proofErr w:type="spellEnd"/>
      <w:r w:rsidRPr="00A0419F">
        <w:rPr>
          <w:rtl/>
          <w:lang w:eastAsia="he-IL"/>
        </w:rPr>
        <w:t xml:space="preserve"> כי בשל חשש לפגיעה בשלומו הגופני או הנפשי של ילד או לשם מניעת החמרה במצבו הגופני או הנפשי, יש צורך בתסקיר עובד סוציאלי לפי חוק הסעד (סדרי דין בענייני קטינים, חולי נפש ונעדרים), התשט"ו-1955 , או במינוי אפוטרופוס לדין לקטין לפי חוק הכשרות המשפ</w:t>
      </w:r>
      <w:r w:rsidR="001904BF">
        <w:rPr>
          <w:rtl/>
          <w:lang w:eastAsia="he-IL"/>
        </w:rPr>
        <w:t>טית והאפוטרופסות, התשכ"ב-1962</w:t>
      </w:r>
      <w:r w:rsidR="001904BF">
        <w:rPr>
          <w:rFonts w:hint="cs"/>
          <w:rtl/>
          <w:lang w:eastAsia="he-IL"/>
        </w:rPr>
        <w:t xml:space="preserve">, </w:t>
      </w:r>
      <w:bookmarkStart w:id="2340" w:name="_ETM_Q1_6200722"/>
      <w:bookmarkEnd w:id="2340"/>
      <w:r w:rsidRPr="00A0419F">
        <w:rPr>
          <w:rtl/>
          <w:lang w:eastAsia="he-IL"/>
        </w:rPr>
        <w:t>רשאי הוא להמליץ לערכאה השיפוטית להורות על עריכת תסקיר או על מינוי אפוטרופוס לדין כאמור, לפי העניין, מיוזמתה בהתאם לסמכותה לפי כל דין או אם תוגש לה תובענה לפי סעיף 4; המלצה כאמור תהיה מנומקת ותכלול פרטים על הילד ומשפחתו בהיקף הנדרש לשם מתן המלצה בלבד.</w:t>
      </w:r>
    </w:p>
    <w:p w:rsidR="00341876" w:rsidRDefault="00341876" w:rsidP="00733009">
      <w:pPr>
        <w:rPr>
          <w:rtl/>
          <w:lang w:eastAsia="he-IL"/>
        </w:rPr>
      </w:pPr>
      <w:bookmarkStart w:id="2341" w:name="_ETM_Q1_6207415"/>
      <w:bookmarkStart w:id="2342" w:name="_ETM_Q1_6207493"/>
      <w:bookmarkEnd w:id="2341"/>
      <w:bookmarkEnd w:id="2342"/>
    </w:p>
    <w:p w:rsidR="001904BF" w:rsidRDefault="00FA6F36" w:rsidP="00733009">
      <w:pPr>
        <w:rPr>
          <w:rtl/>
          <w:lang w:eastAsia="he-IL"/>
        </w:rPr>
      </w:pPr>
      <w:bookmarkStart w:id="2343" w:name="_ETM_Q1_6207571"/>
      <w:bookmarkStart w:id="2344" w:name="_ETM_Q1_6207634"/>
      <w:bookmarkEnd w:id="2343"/>
      <w:bookmarkEnd w:id="2344"/>
      <w:r>
        <w:rPr>
          <w:rFonts w:hint="cs"/>
          <w:rtl/>
          <w:lang w:eastAsia="he-IL"/>
        </w:rPr>
        <w:t xml:space="preserve">זה </w:t>
      </w:r>
      <w:bookmarkStart w:id="2345" w:name="_ETM_Q1_6212243"/>
      <w:bookmarkEnd w:id="2345"/>
      <w:r w:rsidR="001904BF">
        <w:rPr>
          <w:rFonts w:hint="cs"/>
          <w:rtl/>
          <w:lang w:eastAsia="he-IL"/>
        </w:rPr>
        <w:t xml:space="preserve">גובר על החיסיון. זו הסיבה שיש ההוראה הזאת. </w:t>
      </w:r>
    </w:p>
    <w:p w:rsidR="001904BF" w:rsidRDefault="001904BF" w:rsidP="00733009">
      <w:pPr>
        <w:rPr>
          <w:rtl/>
          <w:lang w:eastAsia="he-IL"/>
        </w:rPr>
      </w:pPr>
      <w:bookmarkStart w:id="2346" w:name="_ETM_Q1_6224229"/>
      <w:bookmarkStart w:id="2347" w:name="_ETM_Q1_6224285"/>
      <w:bookmarkEnd w:id="2346"/>
      <w:bookmarkEnd w:id="2347"/>
    </w:p>
    <w:p w:rsidR="001904BF" w:rsidRPr="001904BF" w:rsidRDefault="001904BF" w:rsidP="001904BF">
      <w:pPr>
        <w:rPr>
          <w:rtl/>
          <w:lang w:eastAsia="he-IL"/>
        </w:rPr>
      </w:pPr>
      <w:bookmarkStart w:id="2348" w:name="_ETM_Q1_6224415"/>
      <w:bookmarkStart w:id="2349" w:name="_ETM_Q1_6224475"/>
      <w:bookmarkEnd w:id="2348"/>
      <w:bookmarkEnd w:id="2349"/>
      <w:r>
        <w:rPr>
          <w:rFonts w:hint="cs"/>
          <w:rtl/>
          <w:lang w:eastAsia="he-IL"/>
        </w:rPr>
        <w:t xml:space="preserve">(3) </w:t>
      </w:r>
      <w:r w:rsidRPr="001904BF">
        <w:rPr>
          <w:rtl/>
          <w:lang w:eastAsia="he-IL"/>
        </w:rPr>
        <w:t>הוראות סעיף קטן זה יחולו על אף הוראות סעיף 5א לחוק בתי המשפט לענייני משפחה, התשנ"ה-1995, וסעיף 3 לחוק בתי דין דתיים (יחידות סיוע), התשע"א-2011.</w:t>
      </w:r>
    </w:p>
    <w:p w:rsidR="001904BF" w:rsidRDefault="001904BF" w:rsidP="00733009">
      <w:pPr>
        <w:rPr>
          <w:rtl/>
          <w:lang w:eastAsia="he-IL"/>
        </w:rPr>
      </w:pPr>
      <w:bookmarkStart w:id="2350" w:name="_ETM_Q1_6224977"/>
      <w:bookmarkStart w:id="2351" w:name="_ETM_Q1_6225043"/>
      <w:bookmarkEnd w:id="2350"/>
      <w:bookmarkEnd w:id="2351"/>
    </w:p>
    <w:p w:rsidR="00341876" w:rsidRDefault="001904BF" w:rsidP="00733009">
      <w:pPr>
        <w:rPr>
          <w:rtl/>
          <w:lang w:eastAsia="he-IL"/>
        </w:rPr>
      </w:pPr>
      <w:bookmarkStart w:id="2352" w:name="_ETM_Q1_6227009"/>
      <w:bookmarkStart w:id="2353" w:name="_ETM_Q1_6227094"/>
      <w:bookmarkEnd w:id="2352"/>
      <w:bookmarkEnd w:id="2353"/>
      <w:r>
        <w:rPr>
          <w:rFonts w:hint="cs"/>
          <w:rtl/>
          <w:lang w:eastAsia="he-IL"/>
        </w:rPr>
        <w:t xml:space="preserve">אלה </w:t>
      </w:r>
      <w:bookmarkStart w:id="2354" w:name="_ETM_Q1_6236143"/>
      <w:bookmarkEnd w:id="2354"/>
      <w:r w:rsidR="00FA6F36">
        <w:rPr>
          <w:rFonts w:hint="cs"/>
          <w:rtl/>
          <w:lang w:eastAsia="he-IL"/>
        </w:rPr>
        <w:t>הסעיפים שקובע</w:t>
      </w:r>
      <w:r w:rsidR="00646688">
        <w:rPr>
          <w:rFonts w:hint="cs"/>
          <w:rtl/>
          <w:lang w:eastAsia="he-IL"/>
        </w:rPr>
        <w:t>ים</w:t>
      </w:r>
      <w:r w:rsidR="00FA6F36">
        <w:rPr>
          <w:rFonts w:hint="cs"/>
          <w:rtl/>
          <w:lang w:eastAsia="he-IL"/>
        </w:rPr>
        <w:t xml:space="preserve"> את החיסיון שיש ביחידת הסיוע. </w:t>
      </w:r>
    </w:p>
    <w:p w:rsidR="00FA6F36" w:rsidRDefault="00FA6F36" w:rsidP="00733009">
      <w:pPr>
        <w:rPr>
          <w:rtl/>
          <w:lang w:eastAsia="he-IL"/>
        </w:rPr>
      </w:pPr>
      <w:bookmarkStart w:id="2355" w:name="_ETM_Q1_6217937"/>
      <w:bookmarkStart w:id="2356" w:name="_ETM_Q1_6218015"/>
      <w:bookmarkStart w:id="2357" w:name="_ETM_Q1_6218390"/>
      <w:bookmarkStart w:id="2358" w:name="_ETM_Q1_6218484"/>
      <w:bookmarkStart w:id="2359" w:name="_ETM_Q1_6220822"/>
      <w:bookmarkEnd w:id="2355"/>
      <w:bookmarkEnd w:id="2356"/>
      <w:bookmarkEnd w:id="2357"/>
      <w:bookmarkEnd w:id="2358"/>
      <w:bookmarkEnd w:id="2359"/>
    </w:p>
    <w:p w:rsidR="00FA6F36" w:rsidRDefault="00FA6F36" w:rsidP="00FA6F36">
      <w:pPr>
        <w:pStyle w:val="a4"/>
        <w:keepNext/>
        <w:rPr>
          <w:rtl/>
        </w:rPr>
      </w:pPr>
      <w:bookmarkStart w:id="2360" w:name="ET_speaker_יעקב_פרידברג_243"/>
      <w:r w:rsidRPr="00FA6F36">
        <w:rPr>
          <w:rStyle w:val="TagStyle"/>
          <w:rtl/>
        </w:rPr>
        <w:t xml:space="preserve"> &lt;&lt; דובר &gt;&gt; </w:t>
      </w:r>
      <w:r>
        <w:rPr>
          <w:rtl/>
        </w:rPr>
        <w:t xml:space="preserve">יעקב </w:t>
      </w:r>
      <w:proofErr w:type="spellStart"/>
      <w:r>
        <w:rPr>
          <w:rtl/>
        </w:rPr>
        <w:t>פרידברג</w:t>
      </w:r>
      <w:proofErr w:type="spellEnd"/>
      <w:r>
        <w:rPr>
          <w:rtl/>
        </w:rPr>
        <w:t>:</w:t>
      </w:r>
      <w:r w:rsidRPr="00FA6F36">
        <w:rPr>
          <w:rStyle w:val="TagStyle"/>
          <w:rtl/>
        </w:rPr>
        <w:t xml:space="preserve"> &lt;&lt; דובר &gt;&gt;</w:t>
      </w:r>
      <w:r>
        <w:rPr>
          <w:rtl/>
        </w:rPr>
        <w:t xml:space="preserve">   </w:t>
      </w:r>
      <w:bookmarkEnd w:id="2360"/>
    </w:p>
    <w:p w:rsidR="00FA6F36" w:rsidRDefault="00FA6F36" w:rsidP="00FA6F36">
      <w:pPr>
        <w:pStyle w:val="KeepWithNext"/>
        <w:rPr>
          <w:rtl/>
          <w:lang w:eastAsia="he-IL"/>
        </w:rPr>
      </w:pPr>
    </w:p>
    <w:p w:rsidR="00FA6F36" w:rsidRDefault="00FA6F36" w:rsidP="003E183E">
      <w:pPr>
        <w:rPr>
          <w:rtl/>
          <w:lang w:eastAsia="he-IL"/>
        </w:rPr>
      </w:pPr>
      <w:bookmarkStart w:id="2361" w:name="_ETM_Q1_6221338"/>
      <w:bookmarkStart w:id="2362" w:name="_ETM_Q1_6221400"/>
      <w:bookmarkEnd w:id="2361"/>
      <w:bookmarkEnd w:id="2362"/>
      <w:r>
        <w:rPr>
          <w:rFonts w:hint="cs"/>
          <w:rtl/>
          <w:lang w:eastAsia="he-IL"/>
        </w:rPr>
        <w:t xml:space="preserve">מתוך הניסיון שנצבר </w:t>
      </w:r>
      <w:bookmarkStart w:id="2363" w:name="_ETM_Q1_6226296"/>
      <w:bookmarkEnd w:id="2363"/>
      <w:r>
        <w:rPr>
          <w:rFonts w:hint="cs"/>
          <w:rtl/>
          <w:lang w:eastAsia="he-IL"/>
        </w:rPr>
        <w:t>ביישום החוק התבקש התיקון הזה. יחידות סיוע פועלות משנת 96'</w:t>
      </w:r>
      <w:r w:rsidR="003E183E">
        <w:rPr>
          <w:rFonts w:hint="cs"/>
          <w:rtl/>
          <w:lang w:eastAsia="he-IL"/>
        </w:rPr>
        <w:t>,</w:t>
      </w:r>
      <w:r>
        <w:rPr>
          <w:rFonts w:hint="cs"/>
          <w:rtl/>
          <w:lang w:eastAsia="he-IL"/>
        </w:rPr>
        <w:t xml:space="preserve"> </w:t>
      </w:r>
      <w:bookmarkStart w:id="2364" w:name="_ETM_Q1_6234243"/>
      <w:bookmarkEnd w:id="2364"/>
      <w:r>
        <w:rPr>
          <w:rFonts w:hint="cs"/>
          <w:rtl/>
          <w:lang w:eastAsia="he-IL"/>
        </w:rPr>
        <w:t>ויש חיסי</w:t>
      </w:r>
      <w:r w:rsidR="00646688">
        <w:rPr>
          <w:rFonts w:hint="cs"/>
          <w:rtl/>
          <w:lang w:eastAsia="he-IL"/>
        </w:rPr>
        <w:t>ון</w:t>
      </w:r>
      <w:r>
        <w:rPr>
          <w:rFonts w:hint="cs"/>
          <w:rtl/>
          <w:lang w:eastAsia="he-IL"/>
        </w:rPr>
        <w:t xml:space="preserve"> מוחלט על כל מה שנאמר ביחידת הסיוע. כאן</w:t>
      </w:r>
      <w:r w:rsidR="003E183E">
        <w:rPr>
          <w:rFonts w:hint="cs"/>
          <w:rtl/>
          <w:lang w:eastAsia="he-IL"/>
        </w:rPr>
        <w:t>,</w:t>
      </w:r>
      <w:r>
        <w:rPr>
          <w:rFonts w:hint="cs"/>
          <w:rtl/>
          <w:lang w:eastAsia="he-IL"/>
        </w:rPr>
        <w:t xml:space="preserve"> </w:t>
      </w:r>
      <w:bookmarkStart w:id="2365" w:name="_ETM_Q1_6240195"/>
      <w:bookmarkEnd w:id="2365"/>
      <w:r>
        <w:rPr>
          <w:rFonts w:hint="cs"/>
          <w:rtl/>
          <w:lang w:eastAsia="he-IL"/>
        </w:rPr>
        <w:t>מתוך רצון לאפשר ליחי</w:t>
      </w:r>
      <w:r w:rsidR="003E183E">
        <w:rPr>
          <w:rFonts w:hint="cs"/>
          <w:rtl/>
          <w:lang w:eastAsia="he-IL"/>
        </w:rPr>
        <w:t>ד</w:t>
      </w:r>
      <w:r>
        <w:rPr>
          <w:rFonts w:hint="cs"/>
          <w:rtl/>
          <w:lang w:eastAsia="he-IL"/>
        </w:rPr>
        <w:t>ות הס</w:t>
      </w:r>
      <w:r w:rsidR="003E183E">
        <w:rPr>
          <w:rFonts w:hint="cs"/>
          <w:rtl/>
          <w:lang w:eastAsia="he-IL"/>
        </w:rPr>
        <w:t>י</w:t>
      </w:r>
      <w:r>
        <w:rPr>
          <w:rFonts w:hint="cs"/>
          <w:rtl/>
          <w:lang w:eastAsia="he-IL"/>
        </w:rPr>
        <w:t>וע לתת מענה הוליסטי למשפ</w:t>
      </w:r>
      <w:r w:rsidR="001904BF">
        <w:rPr>
          <w:rFonts w:hint="cs"/>
          <w:rtl/>
          <w:lang w:eastAsia="he-IL"/>
        </w:rPr>
        <w:t>ח</w:t>
      </w:r>
      <w:r>
        <w:rPr>
          <w:rFonts w:hint="cs"/>
          <w:rtl/>
          <w:lang w:eastAsia="he-IL"/>
        </w:rPr>
        <w:t>ה</w:t>
      </w:r>
      <w:r w:rsidR="003E183E">
        <w:rPr>
          <w:rFonts w:hint="cs"/>
          <w:rtl/>
          <w:lang w:eastAsia="he-IL"/>
        </w:rPr>
        <w:t xml:space="preserve">, עלה צורך לאפשר </w:t>
      </w:r>
      <w:r>
        <w:rPr>
          <w:rFonts w:hint="cs"/>
          <w:rtl/>
          <w:lang w:eastAsia="he-IL"/>
        </w:rPr>
        <w:t xml:space="preserve">הפרה </w:t>
      </w:r>
      <w:bookmarkStart w:id="2366" w:name="_ETM_Q1_6247706"/>
      <w:bookmarkEnd w:id="2366"/>
      <w:r>
        <w:rPr>
          <w:rFonts w:hint="cs"/>
          <w:rtl/>
          <w:lang w:eastAsia="he-IL"/>
        </w:rPr>
        <w:t xml:space="preserve">של החיסיון הזה במקרים שיש צורך אקוטי </w:t>
      </w:r>
      <w:r w:rsidR="003E183E">
        <w:rPr>
          <w:rFonts w:hint="cs"/>
          <w:rtl/>
          <w:lang w:eastAsia="he-IL"/>
        </w:rPr>
        <w:t>ב</w:t>
      </w:r>
      <w:r>
        <w:rPr>
          <w:rFonts w:hint="cs"/>
          <w:rtl/>
          <w:lang w:eastAsia="he-IL"/>
        </w:rPr>
        <w:t xml:space="preserve">כך. זה </w:t>
      </w:r>
      <w:r w:rsidR="00FB5271">
        <w:rPr>
          <w:rFonts w:hint="cs"/>
          <w:rtl/>
          <w:lang w:eastAsia="he-IL"/>
        </w:rPr>
        <w:t xml:space="preserve">מהות </w:t>
      </w:r>
      <w:bookmarkStart w:id="2367" w:name="_ETM_Q1_6253962"/>
      <w:bookmarkEnd w:id="2367"/>
      <w:r>
        <w:rPr>
          <w:rFonts w:hint="cs"/>
          <w:rtl/>
          <w:lang w:eastAsia="he-IL"/>
        </w:rPr>
        <w:t>התיקון. אם באה משפחה בפני יחידת הסיוע</w:t>
      </w:r>
      <w:r w:rsidR="003E183E">
        <w:rPr>
          <w:rFonts w:hint="cs"/>
          <w:rtl/>
          <w:lang w:eastAsia="he-IL"/>
        </w:rPr>
        <w:t>, ועלה שיש סיכון לילדי המשפחה</w:t>
      </w:r>
      <w:r>
        <w:rPr>
          <w:rFonts w:hint="cs"/>
          <w:rtl/>
          <w:lang w:eastAsia="he-IL"/>
        </w:rPr>
        <w:t xml:space="preserve"> ושצריך להרים דגל, </w:t>
      </w:r>
      <w:bookmarkStart w:id="2368" w:name="_ETM_Q1_6261649"/>
      <w:bookmarkEnd w:id="2368"/>
      <w:r>
        <w:rPr>
          <w:rFonts w:hint="cs"/>
          <w:rtl/>
          <w:lang w:eastAsia="he-IL"/>
        </w:rPr>
        <w:t xml:space="preserve">זה מאפשר לעובדות יחידת הסיוע לעשות זאת כדי שאפשר יהיה </w:t>
      </w:r>
      <w:bookmarkStart w:id="2369" w:name="_ETM_Q1_6268330"/>
      <w:bookmarkEnd w:id="2369"/>
      <w:r>
        <w:rPr>
          <w:rFonts w:hint="cs"/>
          <w:rtl/>
          <w:lang w:eastAsia="he-IL"/>
        </w:rPr>
        <w:t>לטפל בזה בקהילה או בשירותי הרווחה וכן הלאה.</w:t>
      </w:r>
    </w:p>
    <w:p w:rsidR="00FA6F36" w:rsidRDefault="00FA6F36" w:rsidP="00FA6F36">
      <w:pPr>
        <w:rPr>
          <w:rtl/>
          <w:lang w:eastAsia="he-IL"/>
        </w:rPr>
      </w:pPr>
      <w:bookmarkStart w:id="2370" w:name="_ETM_Q1_6274821"/>
      <w:bookmarkStart w:id="2371" w:name="_ETM_Q1_6274899"/>
      <w:bookmarkEnd w:id="2370"/>
      <w:bookmarkEnd w:id="2371"/>
    </w:p>
    <w:p w:rsidR="00FA6F36" w:rsidRDefault="00FA6F36" w:rsidP="00D47A34">
      <w:pPr>
        <w:rPr>
          <w:rtl/>
          <w:lang w:eastAsia="he-IL"/>
        </w:rPr>
      </w:pPr>
      <w:bookmarkStart w:id="2372" w:name="_ETM_Q1_6274962"/>
      <w:bookmarkStart w:id="2373" w:name="_ETM_Q1_6275024"/>
      <w:bookmarkEnd w:id="2372"/>
      <w:bookmarkEnd w:id="2373"/>
      <w:r>
        <w:rPr>
          <w:rFonts w:hint="cs"/>
          <w:rtl/>
          <w:lang w:eastAsia="he-IL"/>
        </w:rPr>
        <w:t xml:space="preserve">הנימוקים </w:t>
      </w:r>
      <w:r>
        <w:rPr>
          <w:rtl/>
          <w:lang w:eastAsia="he-IL"/>
        </w:rPr>
        <w:t>–</w:t>
      </w:r>
      <w:r>
        <w:rPr>
          <w:rFonts w:hint="cs"/>
          <w:rtl/>
          <w:lang w:eastAsia="he-IL"/>
        </w:rPr>
        <w:t xml:space="preserve"> הכוונה </w:t>
      </w:r>
      <w:bookmarkStart w:id="2374" w:name="_ETM_Q1_6276916"/>
      <w:bookmarkEnd w:id="2374"/>
      <w:r>
        <w:rPr>
          <w:rFonts w:hint="cs"/>
          <w:rtl/>
          <w:lang w:eastAsia="he-IL"/>
        </w:rPr>
        <w:t xml:space="preserve">היא לא להגשת תסקיר </w:t>
      </w:r>
      <w:r w:rsidR="00D74062">
        <w:rPr>
          <w:rFonts w:hint="cs"/>
          <w:rtl/>
          <w:lang w:eastAsia="he-IL"/>
        </w:rPr>
        <w:t xml:space="preserve">כי </w:t>
      </w:r>
      <w:bookmarkStart w:id="2375" w:name="_ETM_Q1_6298866"/>
      <w:bookmarkEnd w:id="2375"/>
      <w:r w:rsidR="00D74062">
        <w:rPr>
          <w:rFonts w:hint="cs"/>
          <w:rtl/>
          <w:lang w:eastAsia="he-IL"/>
        </w:rPr>
        <w:t xml:space="preserve">יחידות הסיוע לא כותבות תסקירים כמו עובדות סוציאליות לחוק הנוער </w:t>
      </w:r>
      <w:bookmarkStart w:id="2376" w:name="_ETM_Q1_6304984"/>
      <w:bookmarkEnd w:id="2376"/>
      <w:r>
        <w:rPr>
          <w:rFonts w:hint="cs"/>
          <w:rtl/>
          <w:lang w:eastAsia="he-IL"/>
        </w:rPr>
        <w:t xml:space="preserve">או לחוק סדרי דין; הכוונה היא </w:t>
      </w:r>
      <w:bookmarkStart w:id="2377" w:name="_ETM_Q1_6283884"/>
      <w:bookmarkEnd w:id="2377"/>
      <w:r>
        <w:rPr>
          <w:rFonts w:hint="cs"/>
          <w:rtl/>
          <w:lang w:eastAsia="he-IL"/>
        </w:rPr>
        <w:t>להרמת ד</w:t>
      </w:r>
      <w:r w:rsidR="00D47A34">
        <w:rPr>
          <w:rFonts w:hint="cs"/>
          <w:rtl/>
          <w:lang w:eastAsia="he-IL"/>
        </w:rPr>
        <w:t>ג</w:t>
      </w:r>
      <w:r>
        <w:rPr>
          <w:rFonts w:hint="cs"/>
          <w:rtl/>
          <w:lang w:eastAsia="he-IL"/>
        </w:rPr>
        <w:t xml:space="preserve">ל עם נימוקים תמציתיים למה יש בזה צורך והעברת </w:t>
      </w:r>
      <w:bookmarkStart w:id="2378" w:name="_ETM_Q1_6293244"/>
      <w:bookmarkEnd w:id="2378"/>
      <w:r>
        <w:rPr>
          <w:rFonts w:hint="cs"/>
          <w:rtl/>
          <w:lang w:eastAsia="he-IL"/>
        </w:rPr>
        <w:t>המקל לקהילה.</w:t>
      </w:r>
    </w:p>
    <w:p w:rsidR="00FA6F36" w:rsidRDefault="00FA6F36" w:rsidP="00FA6F36">
      <w:pPr>
        <w:rPr>
          <w:rtl/>
          <w:lang w:eastAsia="he-IL"/>
        </w:rPr>
      </w:pPr>
      <w:bookmarkStart w:id="2379" w:name="_ETM_Q1_6295415"/>
      <w:bookmarkStart w:id="2380" w:name="_ETM_Q1_6295477"/>
      <w:bookmarkEnd w:id="2379"/>
      <w:bookmarkEnd w:id="2380"/>
    </w:p>
    <w:p w:rsidR="00FA6F36" w:rsidRDefault="00FA6F36" w:rsidP="00FA6F36">
      <w:pPr>
        <w:pStyle w:val="a4"/>
        <w:keepNext/>
        <w:rPr>
          <w:rtl/>
        </w:rPr>
      </w:pPr>
      <w:bookmarkStart w:id="2381" w:name="_ETM_Q1_6295540"/>
      <w:bookmarkStart w:id="2382" w:name="_ETM_Q1_6295633"/>
      <w:bookmarkStart w:id="2383" w:name="_ETM_Q1_6296102"/>
      <w:bookmarkStart w:id="2384" w:name="ET_speaker_נועה_ברודסקילוי_244"/>
      <w:bookmarkEnd w:id="2381"/>
      <w:bookmarkEnd w:id="2382"/>
      <w:bookmarkEnd w:id="2383"/>
      <w:r w:rsidRPr="00FA6F36">
        <w:rPr>
          <w:rStyle w:val="TagStyle"/>
          <w:rtl/>
        </w:rPr>
        <w:t xml:space="preserve"> &lt;&lt; דובר &gt;&gt; </w:t>
      </w:r>
      <w:r>
        <w:rPr>
          <w:rtl/>
        </w:rPr>
        <w:t xml:space="preserve">נועה </w:t>
      </w:r>
      <w:proofErr w:type="spellStart"/>
      <w:r>
        <w:rPr>
          <w:rtl/>
        </w:rPr>
        <w:t>ברודסקי</w:t>
      </w:r>
      <w:proofErr w:type="spellEnd"/>
      <w:r>
        <w:rPr>
          <w:rtl/>
        </w:rPr>
        <w:t>-לוי:</w:t>
      </w:r>
      <w:r w:rsidRPr="00FA6F36">
        <w:rPr>
          <w:rStyle w:val="TagStyle"/>
          <w:rtl/>
        </w:rPr>
        <w:t xml:space="preserve"> &lt;&lt; דובר &gt;&gt;</w:t>
      </w:r>
      <w:r>
        <w:rPr>
          <w:rtl/>
        </w:rPr>
        <w:t xml:space="preserve">   </w:t>
      </w:r>
      <w:bookmarkEnd w:id="2384"/>
    </w:p>
    <w:p w:rsidR="00FA6F36" w:rsidRDefault="00FA6F36" w:rsidP="00FA6F36">
      <w:pPr>
        <w:pStyle w:val="KeepWithNext"/>
        <w:rPr>
          <w:rtl/>
          <w:lang w:eastAsia="he-IL"/>
        </w:rPr>
      </w:pPr>
    </w:p>
    <w:p w:rsidR="00FA6F36" w:rsidRDefault="00D47A34" w:rsidP="00D47A34">
      <w:pPr>
        <w:rPr>
          <w:rtl/>
          <w:lang w:eastAsia="he-IL"/>
        </w:rPr>
      </w:pPr>
      <w:bookmarkStart w:id="2385" w:name="_ETM_Q1_6296727"/>
      <w:bookmarkStart w:id="2386" w:name="_ETM_Q1_6296789"/>
      <w:bookmarkEnd w:id="2385"/>
      <w:bookmarkEnd w:id="2386"/>
      <w:r>
        <w:rPr>
          <w:rFonts w:hint="cs"/>
          <w:rtl/>
          <w:lang w:eastAsia="he-IL"/>
        </w:rPr>
        <w:t>נציין ש</w:t>
      </w:r>
      <w:r w:rsidR="00FA6F36">
        <w:rPr>
          <w:rFonts w:hint="cs"/>
          <w:rtl/>
          <w:lang w:eastAsia="he-IL"/>
        </w:rPr>
        <w:t xml:space="preserve">בהוראות היום </w:t>
      </w:r>
      <w:r>
        <w:rPr>
          <w:rFonts w:hint="cs"/>
          <w:rtl/>
          <w:lang w:eastAsia="he-IL"/>
        </w:rPr>
        <w:t xml:space="preserve">של חוק בתי הדין לענייני </w:t>
      </w:r>
      <w:r w:rsidR="00FA6F36">
        <w:rPr>
          <w:rFonts w:hint="cs"/>
          <w:rtl/>
          <w:lang w:eastAsia="he-IL"/>
        </w:rPr>
        <w:t xml:space="preserve">משפחה </w:t>
      </w:r>
      <w:r>
        <w:rPr>
          <w:rFonts w:hint="cs"/>
          <w:rtl/>
          <w:lang w:eastAsia="he-IL"/>
        </w:rPr>
        <w:t xml:space="preserve">וחוק בתי דין </w:t>
      </w:r>
      <w:bookmarkStart w:id="2387" w:name="_ETM_Q1_6322772"/>
      <w:bookmarkEnd w:id="2387"/>
      <w:r>
        <w:rPr>
          <w:rFonts w:hint="cs"/>
          <w:rtl/>
          <w:lang w:eastAsia="he-IL"/>
        </w:rPr>
        <w:t>יחידות סיוע, כפי שאמרנו, יש חיסיון.</w:t>
      </w:r>
      <w:r w:rsidR="00FA6F36">
        <w:rPr>
          <w:rFonts w:hint="cs"/>
          <w:rtl/>
          <w:lang w:eastAsia="he-IL"/>
        </w:rPr>
        <w:t xml:space="preserve"> יש </w:t>
      </w:r>
      <w:bookmarkStart w:id="2388" w:name="_ETM_Q1_6303181"/>
      <w:bookmarkEnd w:id="2388"/>
      <w:r w:rsidR="00FA6F36">
        <w:rPr>
          <w:rFonts w:hint="cs"/>
          <w:rtl/>
          <w:lang w:eastAsia="he-IL"/>
        </w:rPr>
        <w:t>החריג ש</w:t>
      </w:r>
      <w:r>
        <w:rPr>
          <w:rFonts w:hint="cs"/>
          <w:rtl/>
          <w:lang w:eastAsia="he-IL"/>
        </w:rPr>
        <w:t xml:space="preserve">ל </w:t>
      </w:r>
      <w:r w:rsidR="00FA6F36">
        <w:rPr>
          <w:rFonts w:hint="cs"/>
          <w:rtl/>
          <w:lang w:eastAsia="he-IL"/>
        </w:rPr>
        <w:t>אותם מקרים ש</w:t>
      </w:r>
      <w:r>
        <w:rPr>
          <w:rFonts w:hint="cs"/>
          <w:rtl/>
          <w:lang w:eastAsia="he-IL"/>
        </w:rPr>
        <w:t xml:space="preserve">בהם </w:t>
      </w:r>
      <w:r w:rsidR="00FA6F36">
        <w:rPr>
          <w:rFonts w:hint="cs"/>
          <w:rtl/>
          <w:lang w:eastAsia="he-IL"/>
        </w:rPr>
        <w:t>זה מגיע ל</w:t>
      </w:r>
      <w:r>
        <w:rPr>
          <w:rFonts w:hint="cs"/>
          <w:rtl/>
          <w:lang w:eastAsia="he-IL"/>
        </w:rPr>
        <w:t xml:space="preserve">ידי רמה של </w:t>
      </w:r>
      <w:r w:rsidR="00FA6F36">
        <w:rPr>
          <w:rFonts w:hint="cs"/>
          <w:rtl/>
          <w:lang w:eastAsia="he-IL"/>
        </w:rPr>
        <w:t xml:space="preserve">חובת דיווח, ומוצע להרחיב פה </w:t>
      </w:r>
      <w:bookmarkStart w:id="2389" w:name="_ETM_Q1_6311057"/>
      <w:bookmarkEnd w:id="2389"/>
      <w:r w:rsidR="00FA6F36">
        <w:rPr>
          <w:rFonts w:hint="cs"/>
          <w:rtl/>
          <w:lang w:eastAsia="he-IL"/>
        </w:rPr>
        <w:t xml:space="preserve">מעבר. </w:t>
      </w:r>
    </w:p>
    <w:p w:rsidR="00FA6F36" w:rsidRDefault="00FA6F36" w:rsidP="00FA6F36">
      <w:pPr>
        <w:rPr>
          <w:rtl/>
          <w:lang w:eastAsia="he-IL"/>
        </w:rPr>
      </w:pPr>
      <w:bookmarkStart w:id="2390" w:name="_ETM_Q1_6312806"/>
      <w:bookmarkStart w:id="2391" w:name="_ETM_Q1_6312869"/>
      <w:bookmarkEnd w:id="2390"/>
      <w:bookmarkEnd w:id="2391"/>
    </w:p>
    <w:p w:rsidR="00FA6F36" w:rsidRDefault="00FA6F36" w:rsidP="00FA6F36">
      <w:pPr>
        <w:pStyle w:val="af6"/>
        <w:keepNext/>
        <w:rPr>
          <w:rtl/>
        </w:rPr>
      </w:pPr>
      <w:bookmarkStart w:id="2392" w:name="ET_yor_5292_245"/>
      <w:r w:rsidRPr="00FA6F36">
        <w:rPr>
          <w:rStyle w:val="TagStyle"/>
          <w:rtl/>
        </w:rPr>
        <w:t xml:space="preserve"> &lt;&lt; </w:t>
      </w:r>
      <w:proofErr w:type="spellStart"/>
      <w:r w:rsidRPr="00FA6F36">
        <w:rPr>
          <w:rStyle w:val="TagStyle"/>
          <w:rtl/>
        </w:rPr>
        <w:t>יור</w:t>
      </w:r>
      <w:proofErr w:type="spellEnd"/>
      <w:r w:rsidRPr="00FA6F36">
        <w:rPr>
          <w:rStyle w:val="TagStyle"/>
          <w:rtl/>
        </w:rPr>
        <w:t xml:space="preserve"> &gt;&gt; </w:t>
      </w:r>
      <w:r>
        <w:rPr>
          <w:rtl/>
        </w:rPr>
        <w:t>היו"ר אוסאמה סעדי:</w:t>
      </w:r>
      <w:r w:rsidRPr="00FA6F36">
        <w:rPr>
          <w:rStyle w:val="TagStyle"/>
          <w:rtl/>
        </w:rPr>
        <w:t xml:space="preserve"> &lt;&lt; </w:t>
      </w:r>
      <w:proofErr w:type="spellStart"/>
      <w:r w:rsidRPr="00FA6F36">
        <w:rPr>
          <w:rStyle w:val="TagStyle"/>
          <w:rtl/>
        </w:rPr>
        <w:t>יור</w:t>
      </w:r>
      <w:proofErr w:type="spellEnd"/>
      <w:r w:rsidRPr="00FA6F36">
        <w:rPr>
          <w:rStyle w:val="TagStyle"/>
          <w:rtl/>
        </w:rPr>
        <w:t xml:space="preserve"> &gt;&gt;</w:t>
      </w:r>
      <w:r>
        <w:rPr>
          <w:rtl/>
        </w:rPr>
        <w:t xml:space="preserve">   </w:t>
      </w:r>
      <w:bookmarkEnd w:id="2392"/>
    </w:p>
    <w:p w:rsidR="00FA6F36" w:rsidRDefault="00FA6F36" w:rsidP="00FA6F36">
      <w:pPr>
        <w:pStyle w:val="KeepWithNext"/>
        <w:rPr>
          <w:rtl/>
          <w:lang w:eastAsia="he-IL"/>
        </w:rPr>
      </w:pPr>
    </w:p>
    <w:p w:rsidR="009B077A" w:rsidRDefault="00D47A34" w:rsidP="00065631">
      <w:pPr>
        <w:rPr>
          <w:rtl/>
        </w:rPr>
      </w:pPr>
      <w:bookmarkStart w:id="2393" w:name="_ETM_Q1_6313681"/>
      <w:bookmarkStart w:id="2394" w:name="_ETM_Q1_5870559"/>
      <w:bookmarkStart w:id="2395" w:name="_ETM_Q1_5870652"/>
      <w:bookmarkStart w:id="2396" w:name="_ETM_Q1_5736321"/>
      <w:bookmarkStart w:id="2397" w:name="_ETM_Q1_5736415"/>
      <w:bookmarkStart w:id="2398" w:name="_ETM_Q1_5737182"/>
      <w:bookmarkStart w:id="2399" w:name="_ETM_Q1_2343009"/>
      <w:bookmarkStart w:id="2400" w:name="_ETM_Q1_2343086"/>
      <w:bookmarkStart w:id="2401" w:name="_ETM_Q1_2343149"/>
      <w:bookmarkStart w:id="2402" w:name="_ETM_Q1_2343243"/>
      <w:bookmarkStart w:id="2403" w:name="_ETM_Q1_1967633"/>
      <w:bookmarkStart w:id="2404" w:name="_ETM_Q1_1967711"/>
      <w:bookmarkStart w:id="2405" w:name="_ETM_Q1_1968508"/>
      <w:bookmarkEnd w:id="2393"/>
      <w:bookmarkEnd w:id="2394"/>
      <w:bookmarkEnd w:id="2395"/>
      <w:bookmarkEnd w:id="2396"/>
      <w:bookmarkEnd w:id="2397"/>
      <w:bookmarkEnd w:id="2398"/>
      <w:bookmarkEnd w:id="2399"/>
      <w:bookmarkEnd w:id="2400"/>
      <w:bookmarkEnd w:id="2401"/>
      <w:bookmarkEnd w:id="2402"/>
      <w:bookmarkEnd w:id="2403"/>
      <w:bookmarkEnd w:id="2404"/>
      <w:bookmarkEnd w:id="2405"/>
      <w:r>
        <w:rPr>
          <w:rFonts w:hint="cs"/>
          <w:rtl/>
        </w:rPr>
        <w:t>אני חושב שזה מובן מאליו.</w:t>
      </w:r>
    </w:p>
    <w:p w:rsidR="00FA6F36" w:rsidRDefault="00FA6F36" w:rsidP="00065631">
      <w:pPr>
        <w:rPr>
          <w:rtl/>
        </w:rPr>
      </w:pPr>
      <w:bookmarkStart w:id="2406" w:name="_ETM_Q1_6361544"/>
      <w:bookmarkStart w:id="2407" w:name="_ETM_Q1_6361646"/>
      <w:bookmarkStart w:id="2408" w:name="_ETM_Q1_6362290"/>
      <w:bookmarkEnd w:id="2406"/>
      <w:bookmarkEnd w:id="2407"/>
      <w:bookmarkEnd w:id="2408"/>
    </w:p>
    <w:p w:rsidR="00FA6F36" w:rsidRDefault="00FA6F36" w:rsidP="00FA6F36">
      <w:pPr>
        <w:pStyle w:val="a4"/>
        <w:keepNext/>
        <w:rPr>
          <w:rtl/>
        </w:rPr>
      </w:pPr>
      <w:bookmarkStart w:id="2409" w:name="ET_speaker_נועה_ברודסקילוי_246"/>
      <w:r w:rsidRPr="00FA6F36">
        <w:rPr>
          <w:rStyle w:val="TagStyle"/>
          <w:rtl/>
        </w:rPr>
        <w:t xml:space="preserve"> &lt;&lt; דובר &gt;&gt; </w:t>
      </w:r>
      <w:r>
        <w:rPr>
          <w:rtl/>
        </w:rPr>
        <w:t xml:space="preserve">נועה </w:t>
      </w:r>
      <w:proofErr w:type="spellStart"/>
      <w:r>
        <w:rPr>
          <w:rtl/>
        </w:rPr>
        <w:t>ברודסקי</w:t>
      </w:r>
      <w:proofErr w:type="spellEnd"/>
      <w:r>
        <w:rPr>
          <w:rtl/>
        </w:rPr>
        <w:t>-לוי:</w:t>
      </w:r>
      <w:r w:rsidRPr="00FA6F36">
        <w:rPr>
          <w:rStyle w:val="TagStyle"/>
          <w:rtl/>
        </w:rPr>
        <w:t xml:space="preserve"> &lt;&lt; דובר &gt;&gt;</w:t>
      </w:r>
      <w:r>
        <w:rPr>
          <w:rtl/>
        </w:rPr>
        <w:t xml:space="preserve">   </w:t>
      </w:r>
      <w:bookmarkEnd w:id="2409"/>
    </w:p>
    <w:p w:rsidR="00FA6F36" w:rsidRDefault="00FA6F36" w:rsidP="00FA6F36">
      <w:pPr>
        <w:pStyle w:val="KeepWithNext"/>
        <w:rPr>
          <w:rtl/>
          <w:lang w:eastAsia="he-IL"/>
        </w:rPr>
      </w:pPr>
    </w:p>
    <w:p w:rsidR="00FA6F36" w:rsidRDefault="00D47A34" w:rsidP="00D47A34">
      <w:pPr>
        <w:rPr>
          <w:rtl/>
          <w:lang w:eastAsia="he-IL"/>
        </w:rPr>
      </w:pPr>
      <w:bookmarkStart w:id="2410" w:name="_ETM_Q1_6362789"/>
      <w:bookmarkStart w:id="2411" w:name="_ETM_Q1_6362836"/>
      <w:bookmarkEnd w:id="2410"/>
      <w:bookmarkEnd w:id="2411"/>
      <w:r>
        <w:rPr>
          <w:rFonts w:hint="cs"/>
          <w:rtl/>
          <w:lang w:eastAsia="he-IL"/>
        </w:rPr>
        <w:t xml:space="preserve">אני רוצה להעלות נקודה שדיברנו </w:t>
      </w:r>
      <w:bookmarkStart w:id="2412" w:name="_ETM_Q1_6349054"/>
      <w:bookmarkEnd w:id="2412"/>
      <w:r>
        <w:rPr>
          <w:rFonts w:hint="cs"/>
          <w:rtl/>
          <w:lang w:eastAsia="he-IL"/>
        </w:rPr>
        <w:t xml:space="preserve">עליה קצת בדיון הקודם. זה לא בנוסח, כי לא מוצע </w:t>
      </w:r>
      <w:bookmarkStart w:id="2413" w:name="_ETM_Q1_6360016"/>
      <w:bookmarkEnd w:id="2413"/>
      <w:r>
        <w:rPr>
          <w:rFonts w:hint="cs"/>
          <w:rtl/>
          <w:lang w:eastAsia="he-IL"/>
        </w:rPr>
        <w:t xml:space="preserve">לקבוע </w:t>
      </w:r>
      <w:r>
        <w:rPr>
          <w:rtl/>
          <w:lang w:eastAsia="he-IL"/>
        </w:rPr>
        <w:t>–</w:t>
      </w:r>
      <w:r>
        <w:rPr>
          <w:rFonts w:hint="cs"/>
          <w:rtl/>
          <w:lang w:eastAsia="he-IL"/>
        </w:rPr>
        <w:t xml:space="preserve"> שמיעת ילדים. זה עלה גם בדיון </w:t>
      </w:r>
      <w:bookmarkStart w:id="2414" w:name="_ETM_Q1_6363561"/>
      <w:bookmarkEnd w:id="2414"/>
      <w:r>
        <w:rPr>
          <w:rFonts w:hint="cs"/>
          <w:rtl/>
          <w:lang w:eastAsia="he-IL"/>
        </w:rPr>
        <w:t xml:space="preserve">הקודם באופן כללי וגם בעבר בדיונים שעשינו פה במעקב </w:t>
      </w:r>
      <w:bookmarkStart w:id="2415" w:name="_ETM_Q1_6370186"/>
      <w:bookmarkEnd w:id="2415"/>
      <w:r>
        <w:rPr>
          <w:rFonts w:hint="cs"/>
          <w:rtl/>
          <w:lang w:eastAsia="he-IL"/>
        </w:rPr>
        <w:t xml:space="preserve">אחר יישום הוראות החוק. עלה הנושא, מתי יחידות הסיוע </w:t>
      </w:r>
      <w:bookmarkStart w:id="2416" w:name="_ETM_Q1_6373589"/>
      <w:bookmarkEnd w:id="2416"/>
      <w:r>
        <w:rPr>
          <w:rFonts w:hint="cs"/>
          <w:rtl/>
          <w:lang w:eastAsia="he-IL"/>
        </w:rPr>
        <w:t xml:space="preserve">צריכות לשמוע ילדים בתוך יחידת הסיוע. זה עלה לגבי אותם מקרים שבהם כן מגיעים להסדרים בתוך </w:t>
      </w:r>
      <w:proofErr w:type="spellStart"/>
      <w:r>
        <w:rPr>
          <w:rFonts w:hint="cs"/>
          <w:rtl/>
          <w:lang w:eastAsia="he-IL"/>
        </w:rPr>
        <w:t>המהו"ת</w:t>
      </w:r>
      <w:proofErr w:type="spellEnd"/>
      <w:r>
        <w:rPr>
          <w:rFonts w:hint="cs"/>
          <w:rtl/>
          <w:lang w:eastAsia="he-IL"/>
        </w:rPr>
        <w:t xml:space="preserve">. בזמנו דובר על </w:t>
      </w:r>
      <w:bookmarkStart w:id="2417" w:name="_ETM_Q1_6384472"/>
      <w:bookmarkEnd w:id="2417"/>
      <w:r>
        <w:rPr>
          <w:rFonts w:hint="cs"/>
          <w:rtl/>
          <w:lang w:eastAsia="he-IL"/>
        </w:rPr>
        <w:t xml:space="preserve">זה </w:t>
      </w:r>
      <w:r w:rsidR="00FA6F36">
        <w:rPr>
          <w:rFonts w:hint="cs"/>
          <w:rtl/>
          <w:lang w:eastAsia="he-IL"/>
        </w:rPr>
        <w:t>שייעשה נוהל</w:t>
      </w:r>
      <w:r>
        <w:rPr>
          <w:rFonts w:hint="cs"/>
          <w:rtl/>
          <w:lang w:eastAsia="he-IL"/>
        </w:rPr>
        <w:t>, מתי שומעים ילדים</w:t>
      </w:r>
      <w:r w:rsidR="00FA6F36">
        <w:rPr>
          <w:rFonts w:hint="cs"/>
          <w:rtl/>
          <w:lang w:eastAsia="he-IL"/>
        </w:rPr>
        <w:t>.</w:t>
      </w:r>
    </w:p>
    <w:p w:rsidR="00FA6F36" w:rsidRDefault="00FA6F36" w:rsidP="00FA6F36">
      <w:pPr>
        <w:rPr>
          <w:rtl/>
          <w:lang w:eastAsia="he-IL"/>
        </w:rPr>
      </w:pPr>
      <w:bookmarkStart w:id="2418" w:name="_ETM_Q1_6368134"/>
      <w:bookmarkStart w:id="2419" w:name="_ETM_Q1_6368197"/>
      <w:bookmarkStart w:id="2420" w:name="_ETM_Q1_6368291"/>
      <w:bookmarkStart w:id="2421" w:name="_ETM_Q1_6368353"/>
      <w:bookmarkStart w:id="2422" w:name="_ETM_Q1_6370071"/>
      <w:bookmarkEnd w:id="2418"/>
      <w:bookmarkEnd w:id="2419"/>
      <w:bookmarkEnd w:id="2420"/>
      <w:bookmarkEnd w:id="2421"/>
      <w:bookmarkEnd w:id="2422"/>
    </w:p>
    <w:p w:rsidR="00FA6F36" w:rsidRDefault="00FA6F36" w:rsidP="00FA6F36">
      <w:pPr>
        <w:pStyle w:val="af9"/>
        <w:keepNext/>
        <w:rPr>
          <w:rtl/>
          <w:lang w:eastAsia="he-IL"/>
        </w:rPr>
      </w:pPr>
      <w:bookmarkStart w:id="2423" w:name="ET_guest_826021_247"/>
      <w:r w:rsidRPr="00FA6F36">
        <w:rPr>
          <w:rStyle w:val="TagStyle"/>
          <w:rtl/>
        </w:rPr>
        <w:t xml:space="preserve"> &lt;&lt; אורח &gt;&gt; </w:t>
      </w:r>
      <w:r>
        <w:rPr>
          <w:rtl/>
          <w:lang w:eastAsia="he-IL"/>
        </w:rPr>
        <w:t>יהודית אסף:</w:t>
      </w:r>
      <w:r w:rsidRPr="00FA6F36">
        <w:rPr>
          <w:rStyle w:val="TagStyle"/>
          <w:rtl/>
        </w:rPr>
        <w:t xml:space="preserve"> &lt;&lt; אורח &gt;&gt;</w:t>
      </w:r>
      <w:r>
        <w:rPr>
          <w:rtl/>
          <w:lang w:eastAsia="he-IL"/>
        </w:rPr>
        <w:t xml:space="preserve">   </w:t>
      </w:r>
      <w:bookmarkEnd w:id="2423"/>
    </w:p>
    <w:p w:rsidR="00FA6F36" w:rsidRDefault="00FA6F36" w:rsidP="00FA6F36">
      <w:pPr>
        <w:pStyle w:val="KeepWithNext"/>
        <w:rPr>
          <w:rtl/>
          <w:lang w:eastAsia="he-IL"/>
        </w:rPr>
      </w:pPr>
    </w:p>
    <w:p w:rsidR="00730F33" w:rsidRDefault="00FA6F36" w:rsidP="00730F33">
      <w:pPr>
        <w:rPr>
          <w:rtl/>
          <w:lang w:eastAsia="he-IL"/>
        </w:rPr>
      </w:pPr>
      <w:bookmarkStart w:id="2424" w:name="_ETM_Q1_6370556"/>
      <w:bookmarkStart w:id="2425" w:name="_ETM_Q1_6370602"/>
      <w:bookmarkEnd w:id="2424"/>
      <w:bookmarkEnd w:id="2425"/>
      <w:r>
        <w:rPr>
          <w:rFonts w:hint="cs"/>
          <w:rtl/>
          <w:lang w:eastAsia="he-IL"/>
        </w:rPr>
        <w:t xml:space="preserve">יש לנו נוהל שמיעת ילדים שחידדנו אותו </w:t>
      </w:r>
      <w:bookmarkStart w:id="2426" w:name="_ETM_Q1_6374586"/>
      <w:bookmarkEnd w:id="2426"/>
      <w:r>
        <w:rPr>
          <w:rFonts w:hint="cs"/>
          <w:rtl/>
          <w:lang w:eastAsia="he-IL"/>
        </w:rPr>
        <w:t>בעקבות הדיונים בוועדה והקולות ששמענו סביב הענ</w:t>
      </w:r>
      <w:r w:rsidR="00730F33">
        <w:rPr>
          <w:rFonts w:hint="cs"/>
          <w:rtl/>
          <w:lang w:eastAsia="he-IL"/>
        </w:rPr>
        <w:t>י</w:t>
      </w:r>
      <w:r>
        <w:rPr>
          <w:rFonts w:hint="cs"/>
          <w:rtl/>
          <w:lang w:eastAsia="he-IL"/>
        </w:rPr>
        <w:t xml:space="preserve">ין </w:t>
      </w:r>
      <w:r w:rsidR="00730F33">
        <w:rPr>
          <w:rFonts w:hint="cs"/>
          <w:rtl/>
          <w:lang w:eastAsia="he-IL"/>
        </w:rPr>
        <w:t>ה</w:t>
      </w:r>
      <w:r>
        <w:rPr>
          <w:rFonts w:hint="cs"/>
          <w:rtl/>
          <w:lang w:eastAsia="he-IL"/>
        </w:rPr>
        <w:t xml:space="preserve">זה. </w:t>
      </w:r>
      <w:r w:rsidR="00730F33">
        <w:rPr>
          <w:rFonts w:hint="cs"/>
          <w:rtl/>
          <w:lang w:eastAsia="he-IL"/>
        </w:rPr>
        <w:t xml:space="preserve">השלב הזה </w:t>
      </w:r>
      <w:r>
        <w:rPr>
          <w:rFonts w:hint="cs"/>
          <w:rtl/>
          <w:lang w:eastAsia="he-IL"/>
        </w:rPr>
        <w:t xml:space="preserve">של פגישות </w:t>
      </w:r>
      <w:bookmarkStart w:id="2427" w:name="_ETM_Q1_6382774"/>
      <w:bookmarkEnd w:id="2427"/>
      <w:proofErr w:type="spellStart"/>
      <w:r w:rsidR="00FB5271">
        <w:rPr>
          <w:rFonts w:hint="cs"/>
          <w:rtl/>
          <w:lang w:eastAsia="he-IL"/>
        </w:rPr>
        <w:t>מהו</w:t>
      </w:r>
      <w:r w:rsidR="00FB5271">
        <w:rPr>
          <w:rtl/>
          <w:lang w:eastAsia="he-IL"/>
        </w:rPr>
        <w:t>"</w:t>
      </w:r>
      <w:r w:rsidR="00FB5271">
        <w:rPr>
          <w:rFonts w:hint="cs"/>
          <w:rtl/>
          <w:lang w:eastAsia="he-IL"/>
        </w:rPr>
        <w:t>ת</w:t>
      </w:r>
      <w:proofErr w:type="spellEnd"/>
      <w:r w:rsidR="00FB5271">
        <w:rPr>
          <w:rFonts w:hint="cs"/>
          <w:rtl/>
          <w:lang w:eastAsia="he-IL"/>
        </w:rPr>
        <w:t xml:space="preserve"> </w:t>
      </w:r>
      <w:r>
        <w:rPr>
          <w:rFonts w:hint="cs"/>
          <w:rtl/>
          <w:lang w:eastAsia="he-IL"/>
        </w:rPr>
        <w:t xml:space="preserve">הוא שלב </w:t>
      </w:r>
      <w:r w:rsidR="00646688">
        <w:rPr>
          <w:rFonts w:hint="cs"/>
          <w:rtl/>
          <w:lang w:eastAsia="he-IL"/>
        </w:rPr>
        <w:t>מאוד</w:t>
      </w:r>
      <w:r>
        <w:rPr>
          <w:rFonts w:hint="cs"/>
          <w:rtl/>
          <w:lang w:eastAsia="he-IL"/>
        </w:rPr>
        <w:t xml:space="preserve"> ראשוני בסכסוך, לכן יש לקחת בחשבון</w:t>
      </w:r>
      <w:r w:rsidR="00730F33">
        <w:rPr>
          <w:rFonts w:hint="cs"/>
          <w:rtl/>
          <w:lang w:eastAsia="he-IL"/>
        </w:rPr>
        <w:t xml:space="preserve"> את ההתאמה של </w:t>
      </w:r>
      <w:bookmarkStart w:id="2428" w:name="_ETM_Q1_6412782"/>
      <w:bookmarkEnd w:id="2428"/>
      <w:r w:rsidR="00730F33">
        <w:rPr>
          <w:rFonts w:hint="cs"/>
          <w:rtl/>
          <w:lang w:eastAsia="he-IL"/>
        </w:rPr>
        <w:t>כל משפחה והיכן היא נמצאת</w:t>
      </w:r>
      <w:r>
        <w:rPr>
          <w:rFonts w:hint="cs"/>
          <w:rtl/>
          <w:lang w:eastAsia="he-IL"/>
        </w:rPr>
        <w:t xml:space="preserve">, </w:t>
      </w:r>
      <w:bookmarkStart w:id="2429" w:name="_ETM_Q1_6390194"/>
      <w:bookmarkEnd w:id="2429"/>
      <w:r>
        <w:rPr>
          <w:rFonts w:hint="cs"/>
          <w:rtl/>
          <w:lang w:eastAsia="he-IL"/>
        </w:rPr>
        <w:t xml:space="preserve">כלומר אם למשל, הילדים לא יודעים </w:t>
      </w:r>
      <w:r w:rsidR="00730F33">
        <w:rPr>
          <w:rFonts w:hint="cs"/>
          <w:rtl/>
          <w:lang w:eastAsia="he-IL"/>
        </w:rPr>
        <w:t xml:space="preserve">עדיין </w:t>
      </w:r>
      <w:r>
        <w:rPr>
          <w:rFonts w:hint="cs"/>
          <w:rtl/>
          <w:lang w:eastAsia="he-IL"/>
        </w:rPr>
        <w:t xml:space="preserve">על התוכניות של ההורים </w:t>
      </w:r>
      <w:bookmarkStart w:id="2430" w:name="_ETM_Q1_6398163"/>
      <w:bookmarkEnd w:id="2430"/>
      <w:r>
        <w:rPr>
          <w:rFonts w:hint="cs"/>
          <w:rtl/>
          <w:lang w:eastAsia="he-IL"/>
        </w:rPr>
        <w:t>להיפרד א</w:t>
      </w:r>
      <w:r w:rsidR="00730F33">
        <w:rPr>
          <w:rFonts w:hint="cs"/>
          <w:rtl/>
          <w:lang w:eastAsia="he-IL"/>
        </w:rPr>
        <w:t>ו</w:t>
      </w:r>
      <w:r>
        <w:rPr>
          <w:rFonts w:hint="cs"/>
          <w:rtl/>
          <w:lang w:eastAsia="he-IL"/>
        </w:rPr>
        <w:t xml:space="preserve"> להתגרש, מוקדם מדי. יש </w:t>
      </w:r>
      <w:r w:rsidR="00730F33">
        <w:rPr>
          <w:rFonts w:hint="cs"/>
          <w:rtl/>
          <w:lang w:eastAsia="he-IL"/>
        </w:rPr>
        <w:t xml:space="preserve">לנו </w:t>
      </w:r>
      <w:r>
        <w:rPr>
          <w:rFonts w:hint="cs"/>
          <w:rtl/>
          <w:lang w:eastAsia="he-IL"/>
        </w:rPr>
        <w:t xml:space="preserve">הקריטריונים שלפיהם אנו מתנהלים. </w:t>
      </w:r>
      <w:bookmarkStart w:id="2431" w:name="_ETM_Q1_6409211"/>
      <w:bookmarkEnd w:id="2431"/>
    </w:p>
    <w:p w:rsidR="00730F33" w:rsidRDefault="00730F33" w:rsidP="00730F33">
      <w:pPr>
        <w:rPr>
          <w:rtl/>
          <w:lang w:eastAsia="he-IL"/>
        </w:rPr>
      </w:pPr>
      <w:bookmarkStart w:id="2432" w:name="_ETM_Q1_6429008"/>
      <w:bookmarkStart w:id="2433" w:name="_ETM_Q1_6429073"/>
      <w:bookmarkEnd w:id="2432"/>
      <w:bookmarkEnd w:id="2433"/>
    </w:p>
    <w:p w:rsidR="00730F33" w:rsidRDefault="00730F33" w:rsidP="00730F33">
      <w:pPr>
        <w:rPr>
          <w:rtl/>
          <w:lang w:eastAsia="he-IL"/>
        </w:rPr>
      </w:pPr>
      <w:bookmarkStart w:id="2434" w:name="_ETM_Q1_6429154"/>
      <w:bookmarkStart w:id="2435" w:name="_ETM_Q1_6429231"/>
      <w:bookmarkEnd w:id="2434"/>
      <w:bookmarkEnd w:id="2435"/>
      <w:r>
        <w:rPr>
          <w:rFonts w:hint="cs"/>
          <w:rtl/>
          <w:lang w:eastAsia="he-IL"/>
        </w:rPr>
        <w:t>יחד עם זאת, אנחנו רוצי</w:t>
      </w:r>
      <w:r w:rsidR="00FA6F36">
        <w:rPr>
          <w:rFonts w:hint="cs"/>
          <w:rtl/>
          <w:lang w:eastAsia="he-IL"/>
        </w:rPr>
        <w:t>ם</w:t>
      </w:r>
      <w:r>
        <w:rPr>
          <w:rFonts w:hint="cs"/>
          <w:rtl/>
          <w:lang w:eastAsia="he-IL"/>
        </w:rPr>
        <w:t xml:space="preserve"> </w:t>
      </w:r>
      <w:r w:rsidR="00FA6F36">
        <w:rPr>
          <w:rFonts w:hint="cs"/>
          <w:rtl/>
          <w:lang w:eastAsia="he-IL"/>
        </w:rPr>
        <w:t xml:space="preserve">השנה לקחת </w:t>
      </w:r>
      <w:r>
        <w:rPr>
          <w:rFonts w:hint="cs"/>
          <w:rtl/>
          <w:lang w:eastAsia="he-IL"/>
        </w:rPr>
        <w:t xml:space="preserve">את הנושא </w:t>
      </w:r>
      <w:r w:rsidR="00FA6F36">
        <w:rPr>
          <w:rFonts w:hint="cs"/>
          <w:rtl/>
          <w:lang w:eastAsia="he-IL"/>
        </w:rPr>
        <w:t xml:space="preserve">להתעמקות </w:t>
      </w:r>
      <w:bookmarkStart w:id="2436" w:name="_ETM_Q1_6418279"/>
      <w:bookmarkEnd w:id="2436"/>
      <w:r w:rsidR="00FA6F36">
        <w:rPr>
          <w:rFonts w:hint="cs"/>
          <w:rtl/>
          <w:lang w:eastAsia="he-IL"/>
        </w:rPr>
        <w:t>נוספת</w:t>
      </w:r>
      <w:r>
        <w:rPr>
          <w:rFonts w:hint="cs"/>
          <w:rtl/>
          <w:lang w:eastAsia="he-IL"/>
        </w:rPr>
        <w:t xml:space="preserve">. </w:t>
      </w:r>
      <w:bookmarkStart w:id="2437" w:name="_ETM_Q1_6435872"/>
      <w:bookmarkEnd w:id="2437"/>
      <w:r>
        <w:rPr>
          <w:rFonts w:hint="cs"/>
          <w:rtl/>
          <w:lang w:eastAsia="he-IL"/>
        </w:rPr>
        <w:t xml:space="preserve">הנהלים קיימים </w:t>
      </w:r>
      <w:r>
        <w:rPr>
          <w:rtl/>
          <w:lang w:eastAsia="he-IL"/>
        </w:rPr>
        <w:t>–</w:t>
      </w:r>
      <w:r>
        <w:rPr>
          <w:rFonts w:hint="cs"/>
          <w:rtl/>
          <w:lang w:eastAsia="he-IL"/>
        </w:rPr>
        <w:t xml:space="preserve"> אנחנו לא חוזרים בהם, אבל לראות </w:t>
      </w:r>
      <w:r w:rsidR="00FA6F36">
        <w:rPr>
          <w:rFonts w:hint="cs"/>
          <w:rtl/>
          <w:lang w:eastAsia="he-IL"/>
        </w:rPr>
        <w:t xml:space="preserve">איפה אפשר עוד יותר לחדד את </w:t>
      </w:r>
      <w:r>
        <w:rPr>
          <w:rFonts w:hint="cs"/>
          <w:rtl/>
          <w:lang w:eastAsia="he-IL"/>
        </w:rPr>
        <w:t xml:space="preserve">המודעות </w:t>
      </w:r>
      <w:bookmarkStart w:id="2438" w:name="_ETM_Q1_6443979"/>
      <w:bookmarkEnd w:id="2438"/>
      <w:r w:rsidR="00FA6F36">
        <w:rPr>
          <w:rFonts w:hint="cs"/>
          <w:rtl/>
          <w:lang w:eastAsia="he-IL"/>
        </w:rPr>
        <w:t xml:space="preserve">של העובדות </w:t>
      </w:r>
      <w:bookmarkStart w:id="2439" w:name="_ETM_Q1_6425102"/>
      <w:bookmarkEnd w:id="2439"/>
      <w:r w:rsidR="00FA6F36">
        <w:rPr>
          <w:rFonts w:hint="cs"/>
          <w:rtl/>
          <w:lang w:eastAsia="he-IL"/>
        </w:rPr>
        <w:t>בשטח</w:t>
      </w:r>
      <w:r>
        <w:rPr>
          <w:rFonts w:hint="cs"/>
          <w:rtl/>
          <w:lang w:eastAsia="he-IL"/>
        </w:rPr>
        <w:t xml:space="preserve"> כדי להציע את הנושא של </w:t>
      </w:r>
      <w:r w:rsidR="00FA6F36">
        <w:rPr>
          <w:rFonts w:hint="cs"/>
          <w:rtl/>
          <w:lang w:eastAsia="he-IL"/>
        </w:rPr>
        <w:t>שמיעת ילדים</w:t>
      </w:r>
      <w:r>
        <w:rPr>
          <w:rFonts w:hint="cs"/>
          <w:rtl/>
          <w:lang w:eastAsia="he-IL"/>
        </w:rPr>
        <w:t xml:space="preserve">, אבל יש </w:t>
      </w:r>
      <w:bookmarkStart w:id="2440" w:name="_ETM_Q1_6448732"/>
      <w:bookmarkEnd w:id="2440"/>
      <w:r>
        <w:rPr>
          <w:rFonts w:hint="cs"/>
          <w:rtl/>
          <w:lang w:eastAsia="he-IL"/>
        </w:rPr>
        <w:t>לקחת בחשבון שהנושא הזה</w:t>
      </w:r>
      <w:r w:rsidR="00FA6F36">
        <w:rPr>
          <w:rFonts w:hint="cs"/>
          <w:rtl/>
          <w:lang w:eastAsia="he-IL"/>
        </w:rPr>
        <w:t xml:space="preserve"> צריך לבוא לשירות המשפחה ולא </w:t>
      </w:r>
      <w:bookmarkStart w:id="2441" w:name="_ETM_Q1_6431663"/>
      <w:bookmarkEnd w:id="2441"/>
      <w:r w:rsidR="00FA6F36">
        <w:rPr>
          <w:rFonts w:hint="cs"/>
          <w:rtl/>
          <w:lang w:eastAsia="he-IL"/>
        </w:rPr>
        <w:t>לצמצם את הסמכות ההורית או את המקום ההורי</w:t>
      </w:r>
      <w:r>
        <w:rPr>
          <w:rFonts w:hint="cs"/>
          <w:rtl/>
          <w:lang w:eastAsia="he-IL"/>
        </w:rPr>
        <w:t xml:space="preserve"> וכדומה</w:t>
      </w:r>
      <w:r w:rsidR="00FA6F36">
        <w:rPr>
          <w:rFonts w:hint="cs"/>
          <w:rtl/>
          <w:lang w:eastAsia="he-IL"/>
        </w:rPr>
        <w:t xml:space="preserve">. </w:t>
      </w:r>
    </w:p>
    <w:p w:rsidR="00730F33" w:rsidRDefault="00730F33" w:rsidP="00730F33">
      <w:pPr>
        <w:rPr>
          <w:rtl/>
          <w:lang w:eastAsia="he-IL"/>
        </w:rPr>
      </w:pPr>
      <w:bookmarkStart w:id="2442" w:name="_ETM_Q1_6462090"/>
      <w:bookmarkStart w:id="2443" w:name="_ETM_Q1_6462162"/>
      <w:bookmarkEnd w:id="2442"/>
      <w:bookmarkEnd w:id="2443"/>
    </w:p>
    <w:p w:rsidR="00FA6F36" w:rsidRDefault="00FA6F36" w:rsidP="00220E36">
      <w:pPr>
        <w:rPr>
          <w:rtl/>
          <w:lang w:eastAsia="he-IL"/>
        </w:rPr>
      </w:pPr>
      <w:bookmarkStart w:id="2444" w:name="_ETM_Q1_6462279"/>
      <w:bookmarkStart w:id="2445" w:name="_ETM_Q1_6462339"/>
      <w:bookmarkEnd w:id="2444"/>
      <w:bookmarkEnd w:id="2445"/>
      <w:r>
        <w:rPr>
          <w:rFonts w:hint="cs"/>
          <w:rtl/>
          <w:lang w:eastAsia="he-IL"/>
        </w:rPr>
        <w:t xml:space="preserve">זה מורכב </w:t>
      </w:r>
      <w:bookmarkStart w:id="2446" w:name="_ETM_Q1_6438337"/>
      <w:bookmarkEnd w:id="2446"/>
      <w:r>
        <w:rPr>
          <w:rFonts w:hint="cs"/>
          <w:rtl/>
          <w:lang w:eastAsia="he-IL"/>
        </w:rPr>
        <w:t>מהרבה שיקולים. אם, למשל, עולים דברים מהשיח ש</w:t>
      </w:r>
      <w:r w:rsidR="00730F33">
        <w:rPr>
          <w:rFonts w:hint="cs"/>
          <w:rtl/>
          <w:lang w:eastAsia="he-IL"/>
        </w:rPr>
        <w:t>מצביעים על קושי של הילד</w:t>
      </w:r>
      <w:r>
        <w:rPr>
          <w:rFonts w:hint="cs"/>
          <w:rtl/>
          <w:lang w:eastAsia="he-IL"/>
        </w:rPr>
        <w:t xml:space="preserve"> או התלבטות </w:t>
      </w:r>
      <w:bookmarkStart w:id="2447" w:name="_ETM_Q1_6446117"/>
      <w:bookmarkEnd w:id="2447"/>
      <w:r>
        <w:rPr>
          <w:rFonts w:hint="cs"/>
          <w:rtl/>
          <w:lang w:eastAsia="he-IL"/>
        </w:rPr>
        <w:t xml:space="preserve">לגבי הצורך בטיפול </w:t>
      </w:r>
      <w:r>
        <w:rPr>
          <w:rtl/>
          <w:lang w:eastAsia="he-IL"/>
        </w:rPr>
        <w:t>–</w:t>
      </w:r>
      <w:r>
        <w:rPr>
          <w:rFonts w:hint="cs"/>
          <w:rtl/>
          <w:lang w:eastAsia="he-IL"/>
        </w:rPr>
        <w:t xml:space="preserve"> כמובן שכן נציע, אבל בשונה מהתקנות </w:t>
      </w:r>
      <w:bookmarkStart w:id="2448" w:name="_ETM_Q1_6453414"/>
      <w:bookmarkEnd w:id="2448"/>
      <w:r>
        <w:rPr>
          <w:rFonts w:hint="cs"/>
          <w:rtl/>
          <w:lang w:eastAsia="he-IL"/>
        </w:rPr>
        <w:t>של שמיעת ילדים, בחוק הזה השמיעה מותנית בהסכמת ההורים</w:t>
      </w:r>
      <w:r w:rsidR="00220E36">
        <w:rPr>
          <w:rFonts w:hint="cs"/>
          <w:rtl/>
          <w:lang w:eastAsia="he-IL"/>
        </w:rPr>
        <w:t>;</w:t>
      </w:r>
      <w:r>
        <w:rPr>
          <w:rFonts w:hint="cs"/>
          <w:rtl/>
          <w:lang w:eastAsia="he-IL"/>
        </w:rPr>
        <w:t xml:space="preserve"> זה </w:t>
      </w:r>
      <w:bookmarkStart w:id="2449" w:name="_ETM_Q1_6460789"/>
      <w:bookmarkEnd w:id="2449"/>
      <w:r>
        <w:rPr>
          <w:rFonts w:hint="cs"/>
          <w:rtl/>
          <w:lang w:eastAsia="he-IL"/>
        </w:rPr>
        <w:t>לא כמו בתקנות שהשופט מחליט</w:t>
      </w:r>
      <w:r w:rsidR="00220E36">
        <w:rPr>
          <w:rFonts w:hint="cs"/>
          <w:rtl/>
          <w:lang w:eastAsia="he-IL"/>
        </w:rPr>
        <w:t xml:space="preserve"> שהוא </w:t>
      </w:r>
      <w:bookmarkStart w:id="2450" w:name="_ETM_Q1_6486712"/>
      <w:bookmarkEnd w:id="2450"/>
      <w:r w:rsidR="00220E36">
        <w:rPr>
          <w:rFonts w:hint="cs"/>
          <w:rtl/>
          <w:lang w:eastAsia="he-IL"/>
        </w:rPr>
        <w:t>מפנה</w:t>
      </w:r>
      <w:r>
        <w:rPr>
          <w:rFonts w:hint="cs"/>
          <w:rtl/>
          <w:lang w:eastAsia="he-IL"/>
        </w:rPr>
        <w:t xml:space="preserve">. </w:t>
      </w:r>
    </w:p>
    <w:p w:rsidR="00FA6F36" w:rsidRDefault="00FA6F36" w:rsidP="00FA6F36">
      <w:pPr>
        <w:rPr>
          <w:rtl/>
          <w:lang w:eastAsia="he-IL"/>
        </w:rPr>
      </w:pPr>
      <w:bookmarkStart w:id="2451" w:name="_ETM_Q1_6466137"/>
      <w:bookmarkStart w:id="2452" w:name="_ETM_Q1_6466214"/>
      <w:bookmarkStart w:id="2453" w:name="_ETM_Q1_6467289"/>
      <w:bookmarkEnd w:id="2451"/>
      <w:bookmarkEnd w:id="2452"/>
      <w:bookmarkEnd w:id="2453"/>
    </w:p>
    <w:p w:rsidR="00FA6F36" w:rsidRDefault="00FA6F36" w:rsidP="00FA6F36">
      <w:pPr>
        <w:pStyle w:val="a4"/>
        <w:keepNext/>
        <w:rPr>
          <w:rtl/>
        </w:rPr>
      </w:pPr>
      <w:bookmarkStart w:id="2454" w:name="ET_speaker_נועה_ברודסקילוי_248"/>
      <w:r w:rsidRPr="00FA6F36">
        <w:rPr>
          <w:rStyle w:val="TagStyle"/>
          <w:rtl/>
        </w:rPr>
        <w:t xml:space="preserve"> &lt;&lt; דובר &gt;&gt; </w:t>
      </w:r>
      <w:r>
        <w:rPr>
          <w:rtl/>
        </w:rPr>
        <w:t xml:space="preserve">נועה </w:t>
      </w:r>
      <w:proofErr w:type="spellStart"/>
      <w:r>
        <w:rPr>
          <w:rtl/>
        </w:rPr>
        <w:t>ברודסקי</w:t>
      </w:r>
      <w:proofErr w:type="spellEnd"/>
      <w:r>
        <w:rPr>
          <w:rtl/>
        </w:rPr>
        <w:t>-לוי:</w:t>
      </w:r>
      <w:r w:rsidRPr="00FA6F36">
        <w:rPr>
          <w:rStyle w:val="TagStyle"/>
          <w:rtl/>
        </w:rPr>
        <w:t xml:space="preserve"> &lt;&lt; דובר &gt;&gt;</w:t>
      </w:r>
      <w:r>
        <w:rPr>
          <w:rtl/>
        </w:rPr>
        <w:t xml:space="preserve">   </w:t>
      </w:r>
      <w:bookmarkEnd w:id="2454"/>
    </w:p>
    <w:p w:rsidR="00FA6F36" w:rsidRDefault="00FA6F36" w:rsidP="00FA6F36">
      <w:pPr>
        <w:pStyle w:val="KeepWithNext"/>
        <w:rPr>
          <w:rtl/>
        </w:rPr>
      </w:pPr>
    </w:p>
    <w:p w:rsidR="00FA6F36" w:rsidRDefault="00FA6F36" w:rsidP="00220E36">
      <w:pPr>
        <w:rPr>
          <w:rtl/>
        </w:rPr>
      </w:pPr>
      <w:bookmarkStart w:id="2455" w:name="_ETM_Q1_6467804"/>
      <w:bookmarkStart w:id="2456" w:name="_ETM_Q1_6467851"/>
      <w:bookmarkEnd w:id="2455"/>
      <w:bookmarkEnd w:id="2456"/>
      <w:r>
        <w:rPr>
          <w:rFonts w:hint="cs"/>
          <w:rtl/>
        </w:rPr>
        <w:t>יש מק</w:t>
      </w:r>
      <w:r w:rsidR="00220E36">
        <w:rPr>
          <w:rFonts w:hint="cs"/>
          <w:rtl/>
        </w:rPr>
        <w:t>ום</w:t>
      </w:r>
      <w:r>
        <w:rPr>
          <w:rFonts w:hint="cs"/>
          <w:rtl/>
        </w:rPr>
        <w:t xml:space="preserve"> לחשוב על זה?</w:t>
      </w:r>
    </w:p>
    <w:p w:rsidR="00FA6F36" w:rsidRDefault="00FA6F36" w:rsidP="00FA6F36">
      <w:pPr>
        <w:rPr>
          <w:rtl/>
        </w:rPr>
      </w:pPr>
      <w:bookmarkStart w:id="2457" w:name="_ETM_Q1_6472024"/>
      <w:bookmarkStart w:id="2458" w:name="_ETM_Q1_6472097"/>
      <w:bookmarkStart w:id="2459" w:name="_ETM_Q1_6473041"/>
      <w:bookmarkEnd w:id="2457"/>
      <w:bookmarkEnd w:id="2458"/>
      <w:bookmarkEnd w:id="2459"/>
    </w:p>
    <w:p w:rsidR="00FA6F36" w:rsidRDefault="00FA6F36" w:rsidP="00FA6F36">
      <w:pPr>
        <w:pStyle w:val="af9"/>
        <w:keepNext/>
        <w:rPr>
          <w:rtl/>
        </w:rPr>
      </w:pPr>
      <w:bookmarkStart w:id="2460" w:name="ET_guest_826021_249"/>
      <w:r w:rsidRPr="00FA6F36">
        <w:rPr>
          <w:rStyle w:val="TagStyle"/>
          <w:rtl/>
        </w:rPr>
        <w:t xml:space="preserve"> &lt;&lt; אורח &gt;&gt; </w:t>
      </w:r>
      <w:r>
        <w:rPr>
          <w:rtl/>
        </w:rPr>
        <w:t>יהודית אסף:</w:t>
      </w:r>
      <w:r w:rsidRPr="00FA6F36">
        <w:rPr>
          <w:rStyle w:val="TagStyle"/>
          <w:rtl/>
        </w:rPr>
        <w:t xml:space="preserve"> &lt;&lt; אורח &gt;&gt;</w:t>
      </w:r>
      <w:r>
        <w:rPr>
          <w:rtl/>
        </w:rPr>
        <w:t xml:space="preserve">   </w:t>
      </w:r>
      <w:bookmarkEnd w:id="2460"/>
    </w:p>
    <w:p w:rsidR="00FA6F36" w:rsidRDefault="00FA6F36" w:rsidP="00FA6F36">
      <w:pPr>
        <w:pStyle w:val="KeepWithNext"/>
        <w:rPr>
          <w:rtl/>
        </w:rPr>
      </w:pPr>
    </w:p>
    <w:p w:rsidR="00FA6F36" w:rsidRDefault="00FA6F36" w:rsidP="00FA6F36">
      <w:pPr>
        <w:rPr>
          <w:rtl/>
        </w:rPr>
      </w:pPr>
      <w:bookmarkStart w:id="2461" w:name="_ETM_Q1_6473525"/>
      <w:bookmarkStart w:id="2462" w:name="_ETM_Q1_6473588"/>
      <w:bookmarkEnd w:id="2461"/>
      <w:bookmarkEnd w:id="2462"/>
      <w:r>
        <w:rPr>
          <w:rFonts w:hint="cs"/>
          <w:rtl/>
        </w:rPr>
        <w:t xml:space="preserve">יכול </w:t>
      </w:r>
      <w:bookmarkStart w:id="2463" w:name="_ETM_Q1_6474150"/>
      <w:bookmarkEnd w:id="2463"/>
      <w:r>
        <w:rPr>
          <w:rFonts w:hint="cs"/>
          <w:rtl/>
        </w:rPr>
        <w:t xml:space="preserve">להיות </w:t>
      </w:r>
      <w:r w:rsidR="00220E36">
        <w:rPr>
          <w:rFonts w:hint="cs"/>
          <w:rtl/>
        </w:rPr>
        <w:t xml:space="preserve">שיש מקום לחשוב על זה, אבל זה לא מבטל את </w:t>
      </w:r>
      <w:bookmarkStart w:id="2464" w:name="_ETM_Q1_6494996"/>
      <w:bookmarkEnd w:id="2464"/>
      <w:r w:rsidR="00220E36">
        <w:rPr>
          <w:rFonts w:hint="cs"/>
          <w:rtl/>
        </w:rPr>
        <w:t xml:space="preserve">הקריטריונים המקצועיים שעומדים </w:t>
      </w:r>
      <w:r>
        <w:rPr>
          <w:rFonts w:hint="cs"/>
          <w:rtl/>
        </w:rPr>
        <w:t xml:space="preserve">לרשותו של העובד הסוציאלי </w:t>
      </w:r>
      <w:r w:rsidR="00220E36">
        <w:rPr>
          <w:rFonts w:hint="cs"/>
          <w:rtl/>
        </w:rPr>
        <w:t>כ</w:t>
      </w:r>
      <w:r>
        <w:rPr>
          <w:rFonts w:hint="cs"/>
          <w:rtl/>
        </w:rPr>
        <w:t xml:space="preserve">שבא להחליט האם </w:t>
      </w:r>
      <w:r w:rsidR="00220E36">
        <w:rPr>
          <w:rFonts w:hint="cs"/>
          <w:rtl/>
        </w:rPr>
        <w:t>הוא מציע או לא, האם המקרה מתאי</w:t>
      </w:r>
      <w:r>
        <w:rPr>
          <w:rFonts w:hint="cs"/>
          <w:rtl/>
        </w:rPr>
        <w:t>ם</w:t>
      </w:r>
      <w:bookmarkStart w:id="2465" w:name="_ETM_Q1_6481336"/>
      <w:bookmarkEnd w:id="2465"/>
      <w:r w:rsidR="00220E36">
        <w:rPr>
          <w:rFonts w:hint="cs"/>
          <w:rtl/>
        </w:rPr>
        <w:t xml:space="preserve"> </w:t>
      </w:r>
      <w:r>
        <w:rPr>
          <w:rFonts w:hint="cs"/>
          <w:rtl/>
        </w:rPr>
        <w:t>או לא.</w:t>
      </w:r>
    </w:p>
    <w:p w:rsidR="00FA6F36" w:rsidRDefault="00FA6F36" w:rsidP="00FA6F36">
      <w:pPr>
        <w:rPr>
          <w:rtl/>
        </w:rPr>
      </w:pPr>
      <w:bookmarkStart w:id="2466" w:name="_ETM_Q1_6482445"/>
      <w:bookmarkStart w:id="2467" w:name="_ETM_Q1_6482523"/>
      <w:bookmarkStart w:id="2468" w:name="_ETM_Q1_6483070"/>
      <w:bookmarkEnd w:id="2466"/>
      <w:bookmarkEnd w:id="2467"/>
      <w:bookmarkEnd w:id="2468"/>
    </w:p>
    <w:p w:rsidR="00FA6F36" w:rsidRDefault="00FA6F36" w:rsidP="00FA6F36">
      <w:pPr>
        <w:pStyle w:val="a4"/>
        <w:keepNext/>
        <w:rPr>
          <w:rtl/>
        </w:rPr>
      </w:pPr>
      <w:bookmarkStart w:id="2469" w:name="ET_speaker_נועה_ברודסקילוי_250"/>
      <w:r w:rsidRPr="00FA6F36">
        <w:rPr>
          <w:rStyle w:val="TagStyle"/>
          <w:rtl/>
        </w:rPr>
        <w:t xml:space="preserve"> &lt;&lt; דובר &gt;&gt; </w:t>
      </w:r>
      <w:r>
        <w:rPr>
          <w:rtl/>
        </w:rPr>
        <w:t xml:space="preserve">נועה </w:t>
      </w:r>
      <w:proofErr w:type="spellStart"/>
      <w:r>
        <w:rPr>
          <w:rtl/>
        </w:rPr>
        <w:t>ברודסקי</w:t>
      </w:r>
      <w:proofErr w:type="spellEnd"/>
      <w:r>
        <w:rPr>
          <w:rtl/>
        </w:rPr>
        <w:t>-לוי:</w:t>
      </w:r>
      <w:r w:rsidRPr="00FA6F36">
        <w:rPr>
          <w:rStyle w:val="TagStyle"/>
          <w:rtl/>
        </w:rPr>
        <w:t xml:space="preserve"> &lt;&lt; דובר &gt;&gt;</w:t>
      </w:r>
      <w:r>
        <w:rPr>
          <w:rtl/>
        </w:rPr>
        <w:t xml:space="preserve">   </w:t>
      </w:r>
      <w:bookmarkEnd w:id="2469"/>
    </w:p>
    <w:p w:rsidR="00FA6F36" w:rsidRDefault="00FA6F36" w:rsidP="00FA6F36">
      <w:pPr>
        <w:pStyle w:val="KeepWithNext"/>
        <w:rPr>
          <w:rtl/>
        </w:rPr>
      </w:pPr>
    </w:p>
    <w:p w:rsidR="00FA6F36" w:rsidRDefault="00220E36" w:rsidP="00FA6F36">
      <w:pPr>
        <w:rPr>
          <w:rtl/>
        </w:rPr>
      </w:pPr>
      <w:bookmarkStart w:id="2470" w:name="_ETM_Q1_6483585"/>
      <w:bookmarkStart w:id="2471" w:name="_ETM_Q1_6483648"/>
      <w:bookmarkEnd w:id="2470"/>
      <w:bookmarkEnd w:id="2471"/>
      <w:r>
        <w:rPr>
          <w:rFonts w:hint="cs"/>
          <w:rtl/>
        </w:rPr>
        <w:t xml:space="preserve">נשמח </w:t>
      </w:r>
      <w:bookmarkStart w:id="2472" w:name="_ETM_Q1_6509699"/>
      <w:bookmarkEnd w:id="2472"/>
      <w:r w:rsidR="00FA6F36">
        <w:rPr>
          <w:rFonts w:hint="cs"/>
          <w:rtl/>
        </w:rPr>
        <w:t xml:space="preserve">לראות את הנוהל, ובפועל עד כמה כן שומעים </w:t>
      </w:r>
      <w:bookmarkStart w:id="2473" w:name="_ETM_Q1_6489211"/>
      <w:bookmarkEnd w:id="2473"/>
      <w:r w:rsidR="00FA6F36">
        <w:rPr>
          <w:rFonts w:hint="cs"/>
          <w:rtl/>
        </w:rPr>
        <w:t>ילדים?</w:t>
      </w:r>
    </w:p>
    <w:p w:rsidR="00FA6F36" w:rsidRDefault="00FA6F36" w:rsidP="00FA6F36">
      <w:pPr>
        <w:rPr>
          <w:rtl/>
        </w:rPr>
      </w:pPr>
      <w:bookmarkStart w:id="2474" w:name="_ETM_Q1_6490211"/>
      <w:bookmarkStart w:id="2475" w:name="_ETM_Q1_6490289"/>
      <w:bookmarkStart w:id="2476" w:name="_ETM_Q1_6491445"/>
      <w:bookmarkEnd w:id="2474"/>
      <w:bookmarkEnd w:id="2475"/>
      <w:bookmarkEnd w:id="2476"/>
    </w:p>
    <w:p w:rsidR="00FA6F36" w:rsidRDefault="00FA6F36" w:rsidP="00FA6F36">
      <w:pPr>
        <w:pStyle w:val="af9"/>
        <w:keepNext/>
        <w:rPr>
          <w:rtl/>
        </w:rPr>
      </w:pPr>
      <w:bookmarkStart w:id="2477" w:name="ET_guest_826021_251"/>
      <w:r w:rsidRPr="00FA6F36">
        <w:rPr>
          <w:rStyle w:val="TagStyle"/>
          <w:rtl/>
        </w:rPr>
        <w:t xml:space="preserve"> &lt;&lt; אורח &gt;&gt; </w:t>
      </w:r>
      <w:r>
        <w:rPr>
          <w:rtl/>
        </w:rPr>
        <w:t>יהודית אסף:</w:t>
      </w:r>
      <w:r w:rsidRPr="00FA6F36">
        <w:rPr>
          <w:rStyle w:val="TagStyle"/>
          <w:rtl/>
        </w:rPr>
        <w:t xml:space="preserve"> &lt;&lt; אורח &gt;&gt;</w:t>
      </w:r>
      <w:r>
        <w:rPr>
          <w:rtl/>
        </w:rPr>
        <w:t xml:space="preserve">   </w:t>
      </w:r>
      <w:bookmarkEnd w:id="2477"/>
    </w:p>
    <w:p w:rsidR="00FA6F36" w:rsidRDefault="00FA6F36" w:rsidP="00FA6F36">
      <w:pPr>
        <w:pStyle w:val="KeepWithNext"/>
        <w:rPr>
          <w:rtl/>
        </w:rPr>
      </w:pPr>
    </w:p>
    <w:p w:rsidR="00FA6F36" w:rsidRDefault="00220E36" w:rsidP="00220E36">
      <w:pPr>
        <w:rPr>
          <w:rtl/>
        </w:rPr>
      </w:pPr>
      <w:bookmarkStart w:id="2478" w:name="_ETM_Q1_6491929"/>
      <w:bookmarkStart w:id="2479" w:name="_ETM_Q1_6491992"/>
      <w:bookmarkEnd w:id="2478"/>
      <w:bookmarkEnd w:id="2479"/>
      <w:r>
        <w:rPr>
          <w:rFonts w:hint="cs"/>
          <w:rtl/>
        </w:rPr>
        <w:t xml:space="preserve">יש כאלף ילדים בשנה </w:t>
      </w:r>
      <w:r w:rsidR="00FA6F36">
        <w:rPr>
          <w:rFonts w:hint="cs"/>
          <w:rtl/>
        </w:rPr>
        <w:t xml:space="preserve">שנשמעים, אבל </w:t>
      </w:r>
      <w:r>
        <w:rPr>
          <w:rFonts w:hint="cs"/>
          <w:rtl/>
        </w:rPr>
        <w:t xml:space="preserve">הם קשורים לתיק </w:t>
      </w:r>
      <w:proofErr w:type="spellStart"/>
      <w:r>
        <w:rPr>
          <w:rFonts w:hint="cs"/>
          <w:rtl/>
        </w:rPr>
        <w:t>ה</w:t>
      </w:r>
      <w:r w:rsidR="00FB5271">
        <w:rPr>
          <w:rFonts w:hint="cs"/>
          <w:rtl/>
        </w:rPr>
        <w:t>מהו</w:t>
      </w:r>
      <w:r w:rsidR="00FB5271">
        <w:rPr>
          <w:rtl/>
        </w:rPr>
        <w:t>"</w:t>
      </w:r>
      <w:r w:rsidR="00FB5271">
        <w:rPr>
          <w:rFonts w:hint="cs"/>
          <w:rtl/>
        </w:rPr>
        <w:t>ת</w:t>
      </w:r>
      <w:proofErr w:type="spellEnd"/>
      <w:r w:rsidR="00FB5271">
        <w:rPr>
          <w:rFonts w:hint="cs"/>
          <w:rtl/>
        </w:rPr>
        <w:t xml:space="preserve"> </w:t>
      </w:r>
      <w:r w:rsidR="00FA6F36">
        <w:rPr>
          <w:rtl/>
        </w:rPr>
        <w:t>–</w:t>
      </w:r>
      <w:r w:rsidR="00FA6F36">
        <w:rPr>
          <w:rFonts w:hint="cs"/>
          <w:rtl/>
        </w:rPr>
        <w:t xml:space="preserve"> </w:t>
      </w:r>
      <w:r>
        <w:rPr>
          <w:rFonts w:hint="cs"/>
          <w:rtl/>
        </w:rPr>
        <w:t xml:space="preserve">כי הם </w:t>
      </w:r>
      <w:r w:rsidR="00FA6F36">
        <w:rPr>
          <w:rFonts w:hint="cs"/>
          <w:rtl/>
        </w:rPr>
        <w:t xml:space="preserve">מגיעים הרבה פעמים דרך סעד </w:t>
      </w:r>
      <w:bookmarkStart w:id="2480" w:name="_ETM_Q1_6503133"/>
      <w:bookmarkEnd w:id="2480"/>
      <w:r w:rsidR="00FA6F36">
        <w:rPr>
          <w:rFonts w:hint="cs"/>
          <w:rtl/>
        </w:rPr>
        <w:t xml:space="preserve">זמני או </w:t>
      </w:r>
      <w:r>
        <w:rPr>
          <w:rFonts w:hint="cs"/>
          <w:rtl/>
        </w:rPr>
        <w:t xml:space="preserve">סעד דחוף וכדומה או </w:t>
      </w:r>
      <w:r w:rsidR="00FA6F36">
        <w:rPr>
          <w:rFonts w:hint="cs"/>
          <w:rtl/>
        </w:rPr>
        <w:t>החלטות שיפוטיות בתיקים אחרים. ב</w:t>
      </w:r>
      <w:r>
        <w:rPr>
          <w:rFonts w:hint="cs"/>
          <w:rtl/>
        </w:rPr>
        <w:t>ת</w:t>
      </w:r>
      <w:r w:rsidR="00FA6F36">
        <w:rPr>
          <w:rFonts w:hint="cs"/>
          <w:rtl/>
        </w:rPr>
        <w:t xml:space="preserve">וך </w:t>
      </w:r>
      <w:proofErr w:type="spellStart"/>
      <w:r w:rsidR="00FA6F36">
        <w:rPr>
          <w:rFonts w:hint="cs"/>
          <w:rtl/>
        </w:rPr>
        <w:t>ה</w:t>
      </w:r>
      <w:r w:rsidR="00FB5271">
        <w:rPr>
          <w:rFonts w:hint="cs"/>
          <w:rtl/>
        </w:rPr>
        <w:t>מהו</w:t>
      </w:r>
      <w:r w:rsidR="00FB5271">
        <w:rPr>
          <w:rtl/>
        </w:rPr>
        <w:t>"</w:t>
      </w:r>
      <w:r w:rsidR="00FB5271">
        <w:rPr>
          <w:rFonts w:hint="cs"/>
          <w:rtl/>
        </w:rPr>
        <w:t>ת</w:t>
      </w:r>
      <w:proofErr w:type="spellEnd"/>
      <w:r w:rsidR="00FB5271">
        <w:rPr>
          <w:rFonts w:hint="cs"/>
          <w:rtl/>
        </w:rPr>
        <w:t xml:space="preserve"> </w:t>
      </w:r>
      <w:r w:rsidR="00FA6F36">
        <w:rPr>
          <w:rFonts w:hint="cs"/>
          <w:rtl/>
        </w:rPr>
        <w:t xml:space="preserve">עצמה יש </w:t>
      </w:r>
      <w:bookmarkStart w:id="2481" w:name="_ETM_Q1_6510117"/>
      <w:bookmarkEnd w:id="2481"/>
      <w:r w:rsidR="00FA6F36">
        <w:rPr>
          <w:rFonts w:hint="cs"/>
          <w:rtl/>
        </w:rPr>
        <w:t>עשרות בודדות, ממש לא הרבה.</w:t>
      </w:r>
    </w:p>
    <w:p w:rsidR="00FA6F36" w:rsidRDefault="00FA6F36" w:rsidP="00FA6F36">
      <w:pPr>
        <w:rPr>
          <w:rtl/>
        </w:rPr>
      </w:pPr>
      <w:bookmarkStart w:id="2482" w:name="_ETM_Q1_6514231"/>
      <w:bookmarkStart w:id="2483" w:name="_ETM_Q1_6514303"/>
      <w:bookmarkEnd w:id="2482"/>
      <w:bookmarkEnd w:id="2483"/>
    </w:p>
    <w:p w:rsidR="00FA6F36" w:rsidRDefault="00FA6F36" w:rsidP="00FA6F36">
      <w:pPr>
        <w:pStyle w:val="af6"/>
        <w:keepNext/>
        <w:rPr>
          <w:rtl/>
        </w:rPr>
      </w:pPr>
      <w:bookmarkStart w:id="2484" w:name="ET_yor_5292_252"/>
      <w:r w:rsidRPr="00FA6F36">
        <w:rPr>
          <w:rStyle w:val="TagStyle"/>
          <w:rtl/>
        </w:rPr>
        <w:t xml:space="preserve"> &lt;&lt; </w:t>
      </w:r>
      <w:proofErr w:type="spellStart"/>
      <w:r w:rsidRPr="00FA6F36">
        <w:rPr>
          <w:rStyle w:val="TagStyle"/>
          <w:rtl/>
        </w:rPr>
        <w:t>יור</w:t>
      </w:r>
      <w:proofErr w:type="spellEnd"/>
      <w:r w:rsidRPr="00FA6F36">
        <w:rPr>
          <w:rStyle w:val="TagStyle"/>
          <w:rtl/>
        </w:rPr>
        <w:t xml:space="preserve"> &gt;&gt; </w:t>
      </w:r>
      <w:r>
        <w:rPr>
          <w:rtl/>
        </w:rPr>
        <w:t>היו"ר אוסאמה סעדי:</w:t>
      </w:r>
      <w:r w:rsidRPr="00FA6F36">
        <w:rPr>
          <w:rStyle w:val="TagStyle"/>
          <w:rtl/>
        </w:rPr>
        <w:t xml:space="preserve"> &lt;&lt; </w:t>
      </w:r>
      <w:proofErr w:type="spellStart"/>
      <w:r w:rsidRPr="00FA6F36">
        <w:rPr>
          <w:rStyle w:val="TagStyle"/>
          <w:rtl/>
        </w:rPr>
        <w:t>יור</w:t>
      </w:r>
      <w:proofErr w:type="spellEnd"/>
      <w:r w:rsidRPr="00FA6F36">
        <w:rPr>
          <w:rStyle w:val="TagStyle"/>
          <w:rtl/>
        </w:rPr>
        <w:t xml:space="preserve"> &gt;&gt;</w:t>
      </w:r>
      <w:r>
        <w:rPr>
          <w:rtl/>
        </w:rPr>
        <w:t xml:space="preserve">   </w:t>
      </w:r>
      <w:bookmarkEnd w:id="2484"/>
    </w:p>
    <w:p w:rsidR="00FA6F36" w:rsidRDefault="00FA6F36" w:rsidP="00FA6F36">
      <w:pPr>
        <w:pStyle w:val="KeepWithNext"/>
        <w:rPr>
          <w:rtl/>
        </w:rPr>
      </w:pPr>
    </w:p>
    <w:p w:rsidR="00FA6F36" w:rsidRDefault="00FA6F36" w:rsidP="00553062">
      <w:pPr>
        <w:rPr>
          <w:rtl/>
        </w:rPr>
      </w:pPr>
      <w:bookmarkStart w:id="2485" w:name="_ETM_Q1_6515272"/>
      <w:bookmarkEnd w:id="2485"/>
      <w:r>
        <w:rPr>
          <w:rFonts w:hint="cs"/>
          <w:rtl/>
        </w:rPr>
        <w:t>אני רוצה לסי</w:t>
      </w:r>
      <w:r w:rsidR="00646688">
        <w:rPr>
          <w:rFonts w:hint="cs"/>
          <w:rtl/>
        </w:rPr>
        <w:t>ים</w:t>
      </w:r>
      <w:r>
        <w:rPr>
          <w:rFonts w:hint="cs"/>
          <w:rtl/>
        </w:rPr>
        <w:t xml:space="preserve"> עד סעיף 5</w:t>
      </w:r>
      <w:r w:rsidR="00220E36">
        <w:rPr>
          <w:rFonts w:hint="cs"/>
          <w:rtl/>
        </w:rPr>
        <w:t xml:space="preserve"> היום</w:t>
      </w:r>
      <w:r>
        <w:rPr>
          <w:rFonts w:hint="cs"/>
          <w:rtl/>
        </w:rPr>
        <w:t xml:space="preserve">. </w:t>
      </w:r>
      <w:bookmarkStart w:id="2486" w:name="_ETM_Q1_6518720"/>
      <w:bookmarkEnd w:id="2486"/>
      <w:r>
        <w:rPr>
          <w:rFonts w:hint="cs"/>
          <w:rtl/>
        </w:rPr>
        <w:t xml:space="preserve">אם תכניסו משהו, </w:t>
      </w:r>
      <w:r w:rsidR="00553062">
        <w:rPr>
          <w:rFonts w:hint="cs"/>
          <w:rtl/>
        </w:rPr>
        <w:t xml:space="preserve">תביאו את זה עם סעיף, שלא נפתח עכשיו דיון על משהו </w:t>
      </w:r>
      <w:r>
        <w:rPr>
          <w:rFonts w:hint="cs"/>
          <w:rtl/>
        </w:rPr>
        <w:t xml:space="preserve">שאין לנו. </w:t>
      </w:r>
    </w:p>
    <w:p w:rsidR="00FA6F36" w:rsidRDefault="00FA6F36" w:rsidP="00FA6F36">
      <w:pPr>
        <w:rPr>
          <w:rtl/>
        </w:rPr>
      </w:pPr>
      <w:bookmarkStart w:id="2487" w:name="_ETM_Q1_6541273"/>
      <w:bookmarkStart w:id="2488" w:name="_ETM_Q1_6541351"/>
      <w:bookmarkStart w:id="2489" w:name="_ETM_Q1_6542288"/>
      <w:bookmarkEnd w:id="2487"/>
      <w:bookmarkEnd w:id="2488"/>
      <w:bookmarkEnd w:id="2489"/>
    </w:p>
    <w:p w:rsidR="00FA6F36" w:rsidRDefault="00FA6F36" w:rsidP="00FA6F36">
      <w:pPr>
        <w:pStyle w:val="a4"/>
        <w:keepNext/>
        <w:rPr>
          <w:rtl/>
        </w:rPr>
      </w:pPr>
      <w:bookmarkStart w:id="2490" w:name="ET_speaker_נועה_ברודסקילוי_253"/>
      <w:r w:rsidRPr="00FA6F36">
        <w:rPr>
          <w:rStyle w:val="TagStyle"/>
          <w:rtl/>
        </w:rPr>
        <w:t xml:space="preserve"> &lt;&lt; דובר &gt;&gt; </w:t>
      </w:r>
      <w:r>
        <w:rPr>
          <w:rtl/>
        </w:rPr>
        <w:t xml:space="preserve">נועה </w:t>
      </w:r>
      <w:proofErr w:type="spellStart"/>
      <w:r>
        <w:rPr>
          <w:rtl/>
        </w:rPr>
        <w:t>ברודסקי</w:t>
      </w:r>
      <w:proofErr w:type="spellEnd"/>
      <w:r>
        <w:rPr>
          <w:rtl/>
        </w:rPr>
        <w:t>-לוי:</w:t>
      </w:r>
      <w:r w:rsidRPr="00FA6F36">
        <w:rPr>
          <w:rStyle w:val="TagStyle"/>
          <w:rtl/>
        </w:rPr>
        <w:t xml:space="preserve"> &lt;&lt; דובר &gt;&gt;</w:t>
      </w:r>
      <w:r>
        <w:rPr>
          <w:rtl/>
        </w:rPr>
        <w:t xml:space="preserve">   </w:t>
      </w:r>
      <w:bookmarkEnd w:id="2490"/>
    </w:p>
    <w:p w:rsidR="00FA6F36" w:rsidRDefault="00FA6F36" w:rsidP="00FA6F36">
      <w:pPr>
        <w:pStyle w:val="KeepWithNext"/>
        <w:rPr>
          <w:rtl/>
        </w:rPr>
      </w:pPr>
    </w:p>
    <w:p w:rsidR="00FA6F36" w:rsidRDefault="00FA6F36" w:rsidP="00FA6F36">
      <w:pPr>
        <w:rPr>
          <w:rtl/>
        </w:rPr>
      </w:pPr>
      <w:bookmarkStart w:id="2491" w:name="_ETM_Q1_6542757"/>
      <w:bookmarkStart w:id="2492" w:name="_ETM_Q1_6542819"/>
      <w:bookmarkEnd w:id="2491"/>
      <w:bookmarkEnd w:id="2492"/>
      <w:r>
        <w:rPr>
          <w:rFonts w:hint="cs"/>
          <w:rtl/>
        </w:rPr>
        <w:t>נשאיר את זה לסוף.</w:t>
      </w:r>
    </w:p>
    <w:p w:rsidR="00FA6F36" w:rsidRDefault="00FA6F36" w:rsidP="00FA6F36">
      <w:pPr>
        <w:rPr>
          <w:rtl/>
        </w:rPr>
      </w:pPr>
      <w:bookmarkStart w:id="2493" w:name="_ETM_Q1_6545508"/>
      <w:bookmarkStart w:id="2494" w:name="_ETM_Q1_6545570"/>
      <w:bookmarkStart w:id="2495" w:name="_ETM_Q1_6546539"/>
      <w:bookmarkEnd w:id="2493"/>
      <w:bookmarkEnd w:id="2494"/>
      <w:bookmarkEnd w:id="2495"/>
    </w:p>
    <w:p w:rsidR="00FA6F36" w:rsidRDefault="00FA6F36" w:rsidP="00FA6F36">
      <w:pPr>
        <w:pStyle w:val="a4"/>
        <w:keepNext/>
        <w:rPr>
          <w:rtl/>
        </w:rPr>
      </w:pPr>
      <w:bookmarkStart w:id="2496" w:name="ET_speaker_5090_254"/>
      <w:r w:rsidRPr="00FA6F36">
        <w:rPr>
          <w:rStyle w:val="TagStyle"/>
          <w:rtl/>
        </w:rPr>
        <w:t xml:space="preserve"> &lt;&lt; דובר &gt;&gt; </w:t>
      </w:r>
      <w:r>
        <w:rPr>
          <w:rtl/>
        </w:rPr>
        <w:t>מרב מיכאלי (העבודה):</w:t>
      </w:r>
      <w:r w:rsidRPr="00FA6F36">
        <w:rPr>
          <w:rStyle w:val="TagStyle"/>
          <w:rtl/>
        </w:rPr>
        <w:t xml:space="preserve"> &lt;&lt; דובר &gt;&gt;</w:t>
      </w:r>
      <w:r>
        <w:rPr>
          <w:rtl/>
        </w:rPr>
        <w:t xml:space="preserve">   </w:t>
      </w:r>
      <w:bookmarkEnd w:id="2496"/>
    </w:p>
    <w:p w:rsidR="00FA6F36" w:rsidRDefault="00FA6F36" w:rsidP="00FA6F36">
      <w:pPr>
        <w:pStyle w:val="KeepWithNext"/>
        <w:rPr>
          <w:rtl/>
        </w:rPr>
      </w:pPr>
    </w:p>
    <w:p w:rsidR="00FA6F36" w:rsidRDefault="00553062" w:rsidP="00FA6F36">
      <w:pPr>
        <w:rPr>
          <w:rtl/>
        </w:rPr>
      </w:pPr>
      <w:bookmarkStart w:id="2497" w:name="_ETM_Q1_6546976"/>
      <w:bookmarkStart w:id="2498" w:name="_ETM_Q1_6547039"/>
      <w:bookmarkEnd w:id="2497"/>
      <w:bookmarkEnd w:id="2498"/>
      <w:r>
        <w:rPr>
          <w:rFonts w:hint="cs"/>
          <w:rtl/>
        </w:rPr>
        <w:t>נחדד את זה ש</w:t>
      </w:r>
      <w:r w:rsidR="00FA6F36">
        <w:rPr>
          <w:rFonts w:hint="cs"/>
          <w:rtl/>
        </w:rPr>
        <w:t xml:space="preserve">ביקשנו לראות </w:t>
      </w:r>
      <w:bookmarkStart w:id="2499" w:name="_ETM_Q1_6550851"/>
      <w:bookmarkEnd w:id="2499"/>
      <w:r w:rsidR="00FA6F36">
        <w:rPr>
          <w:rFonts w:hint="cs"/>
          <w:rtl/>
        </w:rPr>
        <w:t>את הנוהל.</w:t>
      </w:r>
    </w:p>
    <w:p w:rsidR="00FA6F36" w:rsidRDefault="00FA6F36" w:rsidP="00FA6F36">
      <w:pPr>
        <w:rPr>
          <w:rtl/>
        </w:rPr>
      </w:pPr>
      <w:bookmarkStart w:id="2500" w:name="_ETM_Q1_6552475"/>
      <w:bookmarkStart w:id="2501" w:name="_ETM_Q1_6552553"/>
      <w:bookmarkEnd w:id="2500"/>
      <w:bookmarkEnd w:id="2501"/>
    </w:p>
    <w:p w:rsidR="00FA6F36" w:rsidRDefault="00FA6F36" w:rsidP="00FA6F36">
      <w:pPr>
        <w:pStyle w:val="af6"/>
        <w:keepNext/>
        <w:rPr>
          <w:rtl/>
        </w:rPr>
      </w:pPr>
      <w:bookmarkStart w:id="2502" w:name="ET_yor_5292_255"/>
      <w:r w:rsidRPr="00FA6F36">
        <w:rPr>
          <w:rStyle w:val="TagStyle"/>
          <w:rtl/>
        </w:rPr>
        <w:t xml:space="preserve"> &lt;&lt; </w:t>
      </w:r>
      <w:proofErr w:type="spellStart"/>
      <w:r w:rsidRPr="00FA6F36">
        <w:rPr>
          <w:rStyle w:val="TagStyle"/>
          <w:rtl/>
        </w:rPr>
        <w:t>יור</w:t>
      </w:r>
      <w:proofErr w:type="spellEnd"/>
      <w:r w:rsidRPr="00FA6F36">
        <w:rPr>
          <w:rStyle w:val="TagStyle"/>
          <w:rtl/>
        </w:rPr>
        <w:t xml:space="preserve"> &gt;&gt; </w:t>
      </w:r>
      <w:r>
        <w:rPr>
          <w:rtl/>
        </w:rPr>
        <w:t>היו"ר אוסאמה סעדי:</w:t>
      </w:r>
      <w:r w:rsidRPr="00FA6F36">
        <w:rPr>
          <w:rStyle w:val="TagStyle"/>
          <w:rtl/>
        </w:rPr>
        <w:t xml:space="preserve"> &lt;&lt; </w:t>
      </w:r>
      <w:proofErr w:type="spellStart"/>
      <w:r w:rsidRPr="00FA6F36">
        <w:rPr>
          <w:rStyle w:val="TagStyle"/>
          <w:rtl/>
        </w:rPr>
        <w:t>יור</w:t>
      </w:r>
      <w:proofErr w:type="spellEnd"/>
      <w:r w:rsidRPr="00FA6F36">
        <w:rPr>
          <w:rStyle w:val="TagStyle"/>
          <w:rtl/>
        </w:rPr>
        <w:t xml:space="preserve"> &gt;&gt;</w:t>
      </w:r>
      <w:r>
        <w:rPr>
          <w:rtl/>
        </w:rPr>
        <w:t xml:space="preserve">   </w:t>
      </w:r>
      <w:bookmarkEnd w:id="2502"/>
    </w:p>
    <w:p w:rsidR="00FA6F36" w:rsidRDefault="00FA6F36" w:rsidP="00FA6F36">
      <w:pPr>
        <w:pStyle w:val="KeepWithNext"/>
        <w:rPr>
          <w:rtl/>
        </w:rPr>
      </w:pPr>
    </w:p>
    <w:p w:rsidR="00FA6F36" w:rsidRDefault="00553062" w:rsidP="00553062">
      <w:pPr>
        <w:rPr>
          <w:rtl/>
        </w:rPr>
      </w:pPr>
      <w:bookmarkStart w:id="2503" w:name="_ETM_Q1_6553147"/>
      <w:bookmarkEnd w:id="2503"/>
      <w:r>
        <w:rPr>
          <w:rFonts w:hint="cs"/>
          <w:rtl/>
        </w:rPr>
        <w:t>יהודית, תשלח</w:t>
      </w:r>
      <w:r w:rsidR="00FA6F36">
        <w:rPr>
          <w:rFonts w:hint="cs"/>
          <w:rtl/>
        </w:rPr>
        <w:t>ו לנו את הנוהל</w:t>
      </w:r>
      <w:r>
        <w:rPr>
          <w:rFonts w:hint="cs"/>
          <w:rtl/>
        </w:rPr>
        <w:t>,</w:t>
      </w:r>
      <w:r w:rsidR="00FA6F36">
        <w:rPr>
          <w:rFonts w:hint="cs"/>
          <w:rtl/>
        </w:rPr>
        <w:t xml:space="preserve"> ואם נועה </w:t>
      </w:r>
      <w:r>
        <w:rPr>
          <w:rFonts w:hint="cs"/>
          <w:rtl/>
        </w:rPr>
        <w:t xml:space="preserve">ומרב </w:t>
      </w:r>
      <w:bookmarkStart w:id="2504" w:name="_ETM_Q1_6581924"/>
      <w:bookmarkEnd w:id="2504"/>
      <w:r w:rsidR="00FA6F36">
        <w:rPr>
          <w:rFonts w:hint="cs"/>
          <w:rtl/>
        </w:rPr>
        <w:t>ו</w:t>
      </w:r>
      <w:bookmarkStart w:id="2505" w:name="_ETM_Q1_6559695"/>
      <w:bookmarkEnd w:id="2505"/>
      <w:r w:rsidR="00FA6F36">
        <w:rPr>
          <w:rFonts w:hint="cs"/>
          <w:rtl/>
        </w:rPr>
        <w:t xml:space="preserve">משרד המשפטים </w:t>
      </w:r>
      <w:r>
        <w:rPr>
          <w:rFonts w:hint="cs"/>
          <w:rtl/>
        </w:rPr>
        <w:t xml:space="preserve">יחשבו </w:t>
      </w:r>
      <w:r w:rsidR="00FA6F36">
        <w:rPr>
          <w:rFonts w:hint="cs"/>
          <w:rtl/>
        </w:rPr>
        <w:t xml:space="preserve">שצריך להכניס את זה, </w:t>
      </w:r>
      <w:r>
        <w:rPr>
          <w:rFonts w:hint="cs"/>
          <w:rtl/>
        </w:rPr>
        <w:t>נשלח לפני ונקיים דיון על זה</w:t>
      </w:r>
      <w:r w:rsidR="00FA6F36">
        <w:rPr>
          <w:rFonts w:hint="cs"/>
          <w:rtl/>
        </w:rPr>
        <w:t xml:space="preserve">. אני לא </w:t>
      </w:r>
      <w:bookmarkStart w:id="2506" w:name="_ETM_Q1_6566366"/>
      <w:bookmarkEnd w:id="2506"/>
      <w:r w:rsidR="00FA6F36">
        <w:rPr>
          <w:rFonts w:hint="cs"/>
          <w:rtl/>
        </w:rPr>
        <w:t>רוצה עכשיו לפתוח דיון כשאין לנו משהו.</w:t>
      </w:r>
    </w:p>
    <w:p w:rsidR="00FA6F36" w:rsidRDefault="00FA6F36" w:rsidP="00FA6F36">
      <w:pPr>
        <w:rPr>
          <w:rtl/>
        </w:rPr>
      </w:pPr>
      <w:bookmarkStart w:id="2507" w:name="_ETM_Q1_6573929"/>
      <w:bookmarkStart w:id="2508" w:name="_ETM_Q1_6574022"/>
      <w:bookmarkStart w:id="2509" w:name="_ETM_Q1_6575631"/>
      <w:bookmarkEnd w:id="2507"/>
      <w:bookmarkEnd w:id="2508"/>
      <w:bookmarkEnd w:id="2509"/>
    </w:p>
    <w:p w:rsidR="00FA6F36" w:rsidRDefault="00FA6F36" w:rsidP="00FA6F36">
      <w:pPr>
        <w:pStyle w:val="a4"/>
        <w:keepNext/>
        <w:rPr>
          <w:rtl/>
        </w:rPr>
      </w:pPr>
      <w:bookmarkStart w:id="2510" w:name="ET_speaker_נועה_ברודסקילוי_256"/>
      <w:r w:rsidRPr="00FA6F36">
        <w:rPr>
          <w:rStyle w:val="TagStyle"/>
          <w:rtl/>
        </w:rPr>
        <w:t xml:space="preserve"> &lt;&lt; דובר &gt;&gt; </w:t>
      </w:r>
      <w:r>
        <w:rPr>
          <w:rtl/>
        </w:rPr>
        <w:t xml:space="preserve">נועה </w:t>
      </w:r>
      <w:proofErr w:type="spellStart"/>
      <w:r>
        <w:rPr>
          <w:rtl/>
        </w:rPr>
        <w:t>ברודסקי</w:t>
      </w:r>
      <w:proofErr w:type="spellEnd"/>
      <w:r>
        <w:rPr>
          <w:rtl/>
        </w:rPr>
        <w:t>-לוי:</w:t>
      </w:r>
      <w:r w:rsidRPr="00FA6F36">
        <w:rPr>
          <w:rStyle w:val="TagStyle"/>
          <w:rtl/>
        </w:rPr>
        <w:t xml:space="preserve"> &lt;&lt; דובר &gt;&gt;</w:t>
      </w:r>
      <w:r>
        <w:rPr>
          <w:rtl/>
        </w:rPr>
        <w:t xml:space="preserve">   </w:t>
      </w:r>
      <w:bookmarkEnd w:id="2510"/>
    </w:p>
    <w:p w:rsidR="00FA6F36" w:rsidRDefault="00FA6F36" w:rsidP="00FA6F36">
      <w:pPr>
        <w:pStyle w:val="KeepWithNext"/>
        <w:rPr>
          <w:rtl/>
        </w:rPr>
      </w:pPr>
    </w:p>
    <w:p w:rsidR="00553062" w:rsidRDefault="00FA6F36" w:rsidP="00553062">
      <w:pPr>
        <w:rPr>
          <w:rtl/>
        </w:rPr>
      </w:pPr>
      <w:bookmarkStart w:id="2511" w:name="_ETM_Q1_6576212"/>
      <w:bookmarkStart w:id="2512" w:name="_ETM_Q1_6576290"/>
      <w:bookmarkEnd w:id="2511"/>
      <w:bookmarkEnd w:id="2512"/>
      <w:r>
        <w:rPr>
          <w:rFonts w:hint="cs"/>
          <w:rtl/>
        </w:rPr>
        <w:t xml:space="preserve">(י) </w:t>
      </w:r>
      <w:r w:rsidR="00553062">
        <w:rPr>
          <w:rtl/>
        </w:rPr>
        <w:t>על אף האמור בסעיף קטן (א), רשאי אדם להגיש תובענה בעניין של סכסוך משפחתי בלא שהגיש תחילה בקשה ליישוב סכסוך, אם מתקיים אחד מאלה:</w:t>
      </w:r>
    </w:p>
    <w:p w:rsidR="00553062" w:rsidRDefault="00553062" w:rsidP="00553062">
      <w:pPr>
        <w:rPr>
          <w:rtl/>
        </w:rPr>
      </w:pPr>
      <w:bookmarkStart w:id="2513" w:name="_ETM_Q1_6600913"/>
      <w:bookmarkStart w:id="2514" w:name="_ETM_Q1_6601005"/>
      <w:bookmarkEnd w:id="2513"/>
      <w:bookmarkEnd w:id="2514"/>
    </w:p>
    <w:p w:rsidR="00553062" w:rsidRDefault="00553062" w:rsidP="00553062">
      <w:pPr>
        <w:rPr>
          <w:rtl/>
        </w:rPr>
      </w:pPr>
      <w:r>
        <w:rPr>
          <w:rtl/>
        </w:rPr>
        <w:t xml:space="preserve">(1) בשנה שקדמה להגשת התובענה הוגשה כבר בקשה ליישוב סכסוך בין אותם צדדים והמבקש להגיש את התובענה הגיע לפגישות </w:t>
      </w:r>
      <w:proofErr w:type="spellStart"/>
      <w:r>
        <w:rPr>
          <w:rtl/>
        </w:rPr>
        <w:t>המהו"ת</w:t>
      </w:r>
      <w:proofErr w:type="spellEnd"/>
      <w:r>
        <w:rPr>
          <w:rtl/>
        </w:rPr>
        <w:t xml:space="preserve">, ובלבד שבעת הגשת התובענה חלפו התקופות כאמור בסעיף קטן (ה) ותקופת 15 הימים שבסעיף 4. </w:t>
      </w:r>
    </w:p>
    <w:p w:rsidR="00553062" w:rsidRDefault="00553062" w:rsidP="00553062">
      <w:pPr>
        <w:rPr>
          <w:rtl/>
        </w:rPr>
      </w:pPr>
      <w:bookmarkStart w:id="2515" w:name="_ETM_Q1_6605802"/>
      <w:bookmarkStart w:id="2516" w:name="_ETM_Q1_6605925"/>
      <w:bookmarkEnd w:id="2515"/>
      <w:bookmarkEnd w:id="2516"/>
    </w:p>
    <w:p w:rsidR="004A7FA7" w:rsidRDefault="00553062" w:rsidP="00553062">
      <w:pPr>
        <w:rPr>
          <w:rtl/>
        </w:rPr>
      </w:pPr>
      <w:r>
        <w:rPr>
          <w:rtl/>
        </w:rPr>
        <w:t>(2) הוגשה בקשה ליישוב סכסוך בין אותם צדדים לפני יותר משנה, ובעת הגשת התובענה תלויה ועומדת בערכאה שיפוטית תובענה בעניין של סכסוך משפחתי בין הצדדים, או שההליכים בתובענה כאמור הסתיימו בשנה שקדמה להגשת התובענה."</w:t>
      </w:r>
    </w:p>
    <w:p w:rsidR="004A7FA7" w:rsidRDefault="004A7FA7" w:rsidP="00FA6F36">
      <w:pPr>
        <w:rPr>
          <w:rtl/>
        </w:rPr>
      </w:pPr>
      <w:bookmarkStart w:id="2517" w:name="_ETM_Q1_6605259"/>
      <w:bookmarkStart w:id="2518" w:name="_ETM_Q1_6605337"/>
      <w:bookmarkEnd w:id="2517"/>
      <w:bookmarkEnd w:id="2518"/>
    </w:p>
    <w:p w:rsidR="004A7FA7" w:rsidRDefault="004A7FA7" w:rsidP="00FA6F36">
      <w:pPr>
        <w:rPr>
          <w:rtl/>
        </w:rPr>
      </w:pPr>
      <w:bookmarkStart w:id="2519" w:name="_ETM_Q1_6605415"/>
      <w:bookmarkStart w:id="2520" w:name="_ETM_Q1_6605462"/>
      <w:bookmarkEnd w:id="2519"/>
      <w:bookmarkEnd w:id="2520"/>
      <w:r>
        <w:rPr>
          <w:rFonts w:hint="cs"/>
          <w:rtl/>
        </w:rPr>
        <w:t xml:space="preserve">הסעיף מתייחס למקרים </w:t>
      </w:r>
      <w:bookmarkStart w:id="2521" w:name="_ETM_Q1_6608148"/>
      <w:bookmarkEnd w:id="2521"/>
      <w:r>
        <w:rPr>
          <w:rFonts w:hint="cs"/>
          <w:rtl/>
        </w:rPr>
        <w:t>שבהם אי</w:t>
      </w:r>
      <w:r w:rsidR="00553062">
        <w:rPr>
          <w:rFonts w:hint="cs"/>
          <w:rtl/>
        </w:rPr>
        <w:t>ן</w:t>
      </w:r>
      <w:r>
        <w:rPr>
          <w:rFonts w:hint="cs"/>
          <w:rtl/>
        </w:rPr>
        <w:t xml:space="preserve"> צורך.</w:t>
      </w:r>
    </w:p>
    <w:p w:rsidR="004A7FA7" w:rsidRDefault="004A7FA7" w:rsidP="004A7FA7">
      <w:pPr>
        <w:rPr>
          <w:rtl/>
        </w:rPr>
      </w:pPr>
      <w:bookmarkStart w:id="2522" w:name="_ETM_Q1_6612085"/>
      <w:bookmarkStart w:id="2523" w:name="_ETM_Q1_6612147"/>
      <w:bookmarkStart w:id="2524" w:name="_ETM_Q1_6614257"/>
      <w:bookmarkEnd w:id="2522"/>
      <w:bookmarkEnd w:id="2523"/>
      <w:bookmarkEnd w:id="2524"/>
    </w:p>
    <w:p w:rsidR="004A7FA7" w:rsidRDefault="004A7FA7" w:rsidP="004A7FA7">
      <w:pPr>
        <w:pStyle w:val="a4"/>
        <w:keepNext/>
        <w:rPr>
          <w:rtl/>
        </w:rPr>
      </w:pPr>
      <w:bookmarkStart w:id="2525" w:name="ET_speaker_יעקב_פרידברג_257"/>
      <w:r w:rsidRPr="004A7FA7">
        <w:rPr>
          <w:rStyle w:val="TagStyle"/>
          <w:rtl/>
        </w:rPr>
        <w:t xml:space="preserve"> &lt;&lt; דובר &gt;&gt; </w:t>
      </w:r>
      <w:r>
        <w:rPr>
          <w:rtl/>
        </w:rPr>
        <w:t xml:space="preserve">יעקב </w:t>
      </w:r>
      <w:proofErr w:type="spellStart"/>
      <w:r>
        <w:rPr>
          <w:rtl/>
        </w:rPr>
        <w:t>פרידברג</w:t>
      </w:r>
      <w:proofErr w:type="spellEnd"/>
      <w:r>
        <w:rPr>
          <w:rtl/>
        </w:rPr>
        <w:t>:</w:t>
      </w:r>
      <w:r w:rsidRPr="004A7FA7">
        <w:rPr>
          <w:rStyle w:val="TagStyle"/>
          <w:rtl/>
        </w:rPr>
        <w:t xml:space="preserve"> &lt;&lt; דובר &gt;&gt;</w:t>
      </w:r>
      <w:r>
        <w:rPr>
          <w:rtl/>
        </w:rPr>
        <w:t xml:space="preserve">   </w:t>
      </w:r>
      <w:bookmarkEnd w:id="2525"/>
    </w:p>
    <w:p w:rsidR="004A7FA7" w:rsidRDefault="004A7FA7" w:rsidP="004A7FA7">
      <w:pPr>
        <w:pStyle w:val="KeepWithNext"/>
        <w:rPr>
          <w:rtl/>
        </w:rPr>
      </w:pPr>
    </w:p>
    <w:p w:rsidR="004A7FA7" w:rsidRDefault="004A7FA7" w:rsidP="00553062">
      <w:pPr>
        <w:rPr>
          <w:rtl/>
        </w:rPr>
      </w:pPr>
      <w:bookmarkStart w:id="2526" w:name="_ETM_Q1_6614788"/>
      <w:bookmarkStart w:id="2527" w:name="_ETM_Q1_6614851"/>
      <w:bookmarkEnd w:id="2526"/>
      <w:bookmarkEnd w:id="2527"/>
      <w:r>
        <w:rPr>
          <w:rFonts w:hint="cs"/>
          <w:rtl/>
        </w:rPr>
        <w:t xml:space="preserve">קבענו את זה בתקנות כי ראינו שזה דורש </w:t>
      </w:r>
      <w:bookmarkStart w:id="2528" w:name="_ETM_Q1_6619131"/>
      <w:bookmarkEnd w:id="2528"/>
      <w:r>
        <w:rPr>
          <w:rFonts w:hint="cs"/>
          <w:rtl/>
        </w:rPr>
        <w:t>חידוד.</w:t>
      </w:r>
      <w:r w:rsidR="00553062">
        <w:rPr>
          <w:rFonts w:hint="cs"/>
          <w:rtl/>
        </w:rPr>
        <w:t xml:space="preserve"> עכשיו אנחנו קובעים</w:t>
      </w:r>
      <w:bookmarkStart w:id="2529" w:name="_ETM_Q1_6640433"/>
      <w:bookmarkEnd w:id="2529"/>
      <w:r w:rsidR="00553062">
        <w:rPr>
          <w:rFonts w:hint="cs"/>
          <w:rtl/>
        </w:rPr>
        <w:t xml:space="preserve"> את זה בחוק.</w:t>
      </w:r>
    </w:p>
    <w:p w:rsidR="004A7FA7" w:rsidRDefault="004A7FA7" w:rsidP="004A7FA7">
      <w:pPr>
        <w:rPr>
          <w:rtl/>
        </w:rPr>
      </w:pPr>
      <w:bookmarkStart w:id="2530" w:name="_ETM_Q1_6620350"/>
      <w:bookmarkStart w:id="2531" w:name="_ETM_Q1_6620428"/>
      <w:bookmarkEnd w:id="2530"/>
      <w:bookmarkEnd w:id="2531"/>
    </w:p>
    <w:p w:rsidR="004A7FA7" w:rsidRDefault="004A7FA7" w:rsidP="004A7FA7">
      <w:pPr>
        <w:pStyle w:val="af6"/>
        <w:keepNext/>
        <w:rPr>
          <w:rtl/>
        </w:rPr>
      </w:pPr>
      <w:bookmarkStart w:id="2532" w:name="ET_yor_5292_258"/>
      <w:r w:rsidRPr="004A7FA7">
        <w:rPr>
          <w:rStyle w:val="TagStyle"/>
          <w:rtl/>
        </w:rPr>
        <w:t xml:space="preserve"> &lt;&lt; </w:t>
      </w:r>
      <w:proofErr w:type="spellStart"/>
      <w:r w:rsidRPr="004A7FA7">
        <w:rPr>
          <w:rStyle w:val="TagStyle"/>
          <w:rtl/>
        </w:rPr>
        <w:t>יור</w:t>
      </w:r>
      <w:proofErr w:type="spellEnd"/>
      <w:r w:rsidRPr="004A7FA7">
        <w:rPr>
          <w:rStyle w:val="TagStyle"/>
          <w:rtl/>
        </w:rPr>
        <w:t xml:space="preserve"> &gt;&gt; </w:t>
      </w:r>
      <w:r>
        <w:rPr>
          <w:rtl/>
        </w:rPr>
        <w:t>היו"ר אוסאמה סעדי:</w:t>
      </w:r>
      <w:r w:rsidRPr="004A7FA7">
        <w:rPr>
          <w:rStyle w:val="TagStyle"/>
          <w:rtl/>
        </w:rPr>
        <w:t xml:space="preserve"> &lt;&lt; </w:t>
      </w:r>
      <w:proofErr w:type="spellStart"/>
      <w:r w:rsidRPr="004A7FA7">
        <w:rPr>
          <w:rStyle w:val="TagStyle"/>
          <w:rtl/>
        </w:rPr>
        <w:t>יור</w:t>
      </w:r>
      <w:proofErr w:type="spellEnd"/>
      <w:r w:rsidRPr="004A7FA7">
        <w:rPr>
          <w:rStyle w:val="TagStyle"/>
          <w:rtl/>
        </w:rPr>
        <w:t xml:space="preserve"> &gt;&gt;</w:t>
      </w:r>
      <w:r>
        <w:rPr>
          <w:rtl/>
        </w:rPr>
        <w:t xml:space="preserve">   </w:t>
      </w:r>
      <w:bookmarkEnd w:id="2532"/>
    </w:p>
    <w:p w:rsidR="004A7FA7" w:rsidRDefault="004A7FA7" w:rsidP="004A7FA7">
      <w:pPr>
        <w:pStyle w:val="KeepWithNext"/>
        <w:rPr>
          <w:rtl/>
        </w:rPr>
      </w:pPr>
    </w:p>
    <w:p w:rsidR="004A7FA7" w:rsidRDefault="004A7FA7" w:rsidP="004A7FA7">
      <w:pPr>
        <w:rPr>
          <w:rtl/>
        </w:rPr>
      </w:pPr>
      <w:bookmarkStart w:id="2533" w:name="_ETM_Q1_6621131"/>
      <w:bookmarkEnd w:id="2533"/>
      <w:r>
        <w:rPr>
          <w:rFonts w:hint="cs"/>
          <w:rtl/>
        </w:rPr>
        <w:t>15 הימים זה תקופת הצינון?</w:t>
      </w:r>
    </w:p>
    <w:p w:rsidR="004A7FA7" w:rsidRDefault="004A7FA7" w:rsidP="004A7FA7">
      <w:pPr>
        <w:rPr>
          <w:rtl/>
        </w:rPr>
      </w:pPr>
      <w:bookmarkStart w:id="2534" w:name="_ETM_Q1_6624476"/>
      <w:bookmarkStart w:id="2535" w:name="_ETM_Q1_6624554"/>
      <w:bookmarkEnd w:id="2534"/>
      <w:bookmarkEnd w:id="2535"/>
    </w:p>
    <w:p w:rsidR="004A7FA7" w:rsidRDefault="004A7FA7" w:rsidP="004A7FA7">
      <w:pPr>
        <w:pStyle w:val="-"/>
        <w:keepNext/>
        <w:rPr>
          <w:rtl/>
        </w:rPr>
      </w:pPr>
      <w:bookmarkStart w:id="2536" w:name="ET_speakercontinue_יעקב_פרידברג_259"/>
      <w:r w:rsidRPr="004A7FA7">
        <w:rPr>
          <w:rStyle w:val="TagStyle"/>
          <w:rtl/>
        </w:rPr>
        <w:t xml:space="preserve"> &lt;&lt; </w:t>
      </w:r>
      <w:proofErr w:type="spellStart"/>
      <w:r w:rsidRPr="004A7FA7">
        <w:rPr>
          <w:rStyle w:val="TagStyle"/>
          <w:rtl/>
        </w:rPr>
        <w:t>דובר_המשך</w:t>
      </w:r>
      <w:proofErr w:type="spellEnd"/>
      <w:r w:rsidRPr="004A7FA7">
        <w:rPr>
          <w:rStyle w:val="TagStyle"/>
          <w:rtl/>
        </w:rPr>
        <w:t xml:space="preserve"> &gt;&gt; </w:t>
      </w:r>
      <w:r>
        <w:rPr>
          <w:rtl/>
        </w:rPr>
        <w:t xml:space="preserve">יעקב </w:t>
      </w:r>
      <w:proofErr w:type="spellStart"/>
      <w:r>
        <w:rPr>
          <w:rtl/>
        </w:rPr>
        <w:t>פרידברג</w:t>
      </w:r>
      <w:proofErr w:type="spellEnd"/>
      <w:r>
        <w:rPr>
          <w:rtl/>
        </w:rPr>
        <w:t>:</w:t>
      </w:r>
      <w:r w:rsidRPr="004A7FA7">
        <w:rPr>
          <w:rStyle w:val="TagStyle"/>
          <w:rtl/>
        </w:rPr>
        <w:t xml:space="preserve"> &lt;&lt; </w:t>
      </w:r>
      <w:proofErr w:type="spellStart"/>
      <w:r w:rsidRPr="004A7FA7">
        <w:rPr>
          <w:rStyle w:val="TagStyle"/>
          <w:rtl/>
        </w:rPr>
        <w:t>דובר_המשך</w:t>
      </w:r>
      <w:proofErr w:type="spellEnd"/>
      <w:r w:rsidRPr="004A7FA7">
        <w:rPr>
          <w:rStyle w:val="TagStyle"/>
          <w:rtl/>
        </w:rPr>
        <w:t xml:space="preserve"> &gt;&gt;</w:t>
      </w:r>
      <w:r>
        <w:rPr>
          <w:rtl/>
        </w:rPr>
        <w:t xml:space="preserve">   </w:t>
      </w:r>
      <w:bookmarkEnd w:id="2536"/>
    </w:p>
    <w:p w:rsidR="004A7FA7" w:rsidRDefault="004A7FA7" w:rsidP="004A7FA7">
      <w:pPr>
        <w:pStyle w:val="KeepWithNext"/>
        <w:rPr>
          <w:rtl/>
        </w:rPr>
      </w:pPr>
    </w:p>
    <w:p w:rsidR="004A7FA7" w:rsidRDefault="004A7FA7" w:rsidP="00553062">
      <w:pPr>
        <w:rPr>
          <w:rtl/>
        </w:rPr>
      </w:pPr>
      <w:bookmarkStart w:id="2537" w:name="_ETM_Q1_6625476"/>
      <w:bookmarkEnd w:id="2537"/>
      <w:r>
        <w:rPr>
          <w:rFonts w:hint="cs"/>
          <w:rtl/>
        </w:rPr>
        <w:t xml:space="preserve">לא. </w:t>
      </w:r>
      <w:r w:rsidR="00553062">
        <w:rPr>
          <w:rFonts w:hint="cs"/>
          <w:rtl/>
        </w:rPr>
        <w:t xml:space="preserve">זה תקופת הקדימות </w:t>
      </w:r>
      <w:r w:rsidR="00553062">
        <w:rPr>
          <w:rtl/>
        </w:rPr>
        <w:t>–</w:t>
      </w:r>
      <w:r w:rsidR="00553062">
        <w:rPr>
          <w:rFonts w:hint="cs"/>
          <w:rtl/>
        </w:rPr>
        <w:t xml:space="preserve"> התקופה שיש למי </w:t>
      </w:r>
      <w:bookmarkStart w:id="2538" w:name="_ETM_Q1_6645301"/>
      <w:bookmarkEnd w:id="2538"/>
      <w:r w:rsidR="00553062">
        <w:rPr>
          <w:rFonts w:hint="cs"/>
          <w:rtl/>
        </w:rPr>
        <w:t xml:space="preserve">שתקע רגל בדלת, </w:t>
      </w:r>
      <w:r>
        <w:rPr>
          <w:rFonts w:hint="cs"/>
          <w:rtl/>
        </w:rPr>
        <w:t xml:space="preserve">להגיש תובענה. </w:t>
      </w:r>
      <w:r w:rsidR="00553062">
        <w:rPr>
          <w:rFonts w:hint="cs"/>
          <w:rtl/>
        </w:rPr>
        <w:t xml:space="preserve">זה </w:t>
      </w:r>
      <w:r>
        <w:rPr>
          <w:rFonts w:hint="cs"/>
          <w:rtl/>
        </w:rPr>
        <w:t xml:space="preserve">עד 15 יום. </w:t>
      </w:r>
      <w:bookmarkStart w:id="2539" w:name="_ETM_Q1_6629865"/>
      <w:bookmarkEnd w:id="2539"/>
      <w:r>
        <w:rPr>
          <w:rFonts w:hint="cs"/>
          <w:rtl/>
        </w:rPr>
        <w:t>חשוב לא לבלבל במועדים האלה.</w:t>
      </w:r>
    </w:p>
    <w:p w:rsidR="004A7FA7" w:rsidRDefault="004A7FA7" w:rsidP="004A7FA7">
      <w:pPr>
        <w:rPr>
          <w:rtl/>
        </w:rPr>
      </w:pPr>
      <w:bookmarkStart w:id="2540" w:name="_ETM_Q1_6634116"/>
      <w:bookmarkStart w:id="2541" w:name="_ETM_Q1_6634210"/>
      <w:bookmarkStart w:id="2542" w:name="_ETM_Q1_6635022"/>
      <w:bookmarkEnd w:id="2540"/>
      <w:bookmarkEnd w:id="2541"/>
      <w:bookmarkEnd w:id="2542"/>
    </w:p>
    <w:p w:rsidR="004A7FA7" w:rsidRDefault="004A7FA7" w:rsidP="004A7FA7">
      <w:pPr>
        <w:pStyle w:val="a4"/>
        <w:keepNext/>
        <w:rPr>
          <w:rtl/>
        </w:rPr>
      </w:pPr>
      <w:bookmarkStart w:id="2543" w:name="ET_speaker_5090_260"/>
      <w:r w:rsidRPr="004A7FA7">
        <w:rPr>
          <w:rStyle w:val="TagStyle"/>
          <w:rtl/>
        </w:rPr>
        <w:t xml:space="preserve"> &lt;&lt; דובר &gt;&gt; </w:t>
      </w:r>
      <w:r>
        <w:rPr>
          <w:rtl/>
        </w:rPr>
        <w:t>מרב מיכאלי (העבודה):</w:t>
      </w:r>
      <w:r w:rsidRPr="004A7FA7">
        <w:rPr>
          <w:rStyle w:val="TagStyle"/>
          <w:rtl/>
        </w:rPr>
        <w:t xml:space="preserve"> &lt;&lt; דובר &gt;&gt;</w:t>
      </w:r>
      <w:r>
        <w:rPr>
          <w:rtl/>
        </w:rPr>
        <w:t xml:space="preserve">   </w:t>
      </w:r>
      <w:bookmarkEnd w:id="2543"/>
    </w:p>
    <w:p w:rsidR="004A7FA7" w:rsidRDefault="004A7FA7" w:rsidP="004A7FA7">
      <w:pPr>
        <w:pStyle w:val="KeepWithNext"/>
        <w:rPr>
          <w:rtl/>
        </w:rPr>
      </w:pPr>
    </w:p>
    <w:p w:rsidR="004A7FA7" w:rsidRDefault="004A7FA7" w:rsidP="004A7FA7">
      <w:pPr>
        <w:rPr>
          <w:rtl/>
        </w:rPr>
      </w:pPr>
      <w:bookmarkStart w:id="2544" w:name="_ETM_Q1_6635616"/>
      <w:bookmarkStart w:id="2545" w:name="_ETM_Q1_6635678"/>
      <w:bookmarkEnd w:id="2544"/>
      <w:bookmarkEnd w:id="2545"/>
      <w:r>
        <w:rPr>
          <w:rFonts w:hint="cs"/>
          <w:rtl/>
        </w:rPr>
        <w:t>ככל שיהיו שינויים במועדים</w:t>
      </w:r>
      <w:r w:rsidR="00553062">
        <w:rPr>
          <w:rFonts w:hint="cs"/>
          <w:rtl/>
        </w:rPr>
        <w:t>, כמובן ישונה הנוסח בהתאם</w:t>
      </w:r>
      <w:r>
        <w:rPr>
          <w:rFonts w:hint="cs"/>
          <w:rtl/>
        </w:rPr>
        <w:t xml:space="preserve">. </w:t>
      </w:r>
    </w:p>
    <w:p w:rsidR="004A7FA7" w:rsidRDefault="004A7FA7" w:rsidP="004A7FA7">
      <w:pPr>
        <w:rPr>
          <w:rtl/>
        </w:rPr>
      </w:pPr>
      <w:bookmarkStart w:id="2546" w:name="_ETM_Q1_6640007"/>
      <w:bookmarkStart w:id="2547" w:name="_ETM_Q1_6640086"/>
      <w:bookmarkStart w:id="2548" w:name="_ETM_Q1_6640759"/>
      <w:bookmarkEnd w:id="2546"/>
      <w:bookmarkEnd w:id="2547"/>
      <w:bookmarkEnd w:id="2548"/>
    </w:p>
    <w:p w:rsidR="004A7FA7" w:rsidRDefault="004A7FA7" w:rsidP="004A7FA7">
      <w:pPr>
        <w:pStyle w:val="a4"/>
        <w:keepNext/>
        <w:rPr>
          <w:rtl/>
        </w:rPr>
      </w:pPr>
      <w:bookmarkStart w:id="2549" w:name="ET_speaker_נועה_ברודסקילוי_261"/>
      <w:r w:rsidRPr="004A7FA7">
        <w:rPr>
          <w:rStyle w:val="TagStyle"/>
          <w:rtl/>
        </w:rPr>
        <w:t xml:space="preserve"> &lt;&lt; דובר &gt;&gt; </w:t>
      </w:r>
      <w:r>
        <w:rPr>
          <w:rtl/>
        </w:rPr>
        <w:t xml:space="preserve">נועה </w:t>
      </w:r>
      <w:proofErr w:type="spellStart"/>
      <w:r>
        <w:rPr>
          <w:rtl/>
        </w:rPr>
        <w:t>ברודסקי</w:t>
      </w:r>
      <w:proofErr w:type="spellEnd"/>
      <w:r>
        <w:rPr>
          <w:rtl/>
        </w:rPr>
        <w:t>-לוי:</w:t>
      </w:r>
      <w:r w:rsidRPr="004A7FA7">
        <w:rPr>
          <w:rStyle w:val="TagStyle"/>
          <w:rtl/>
        </w:rPr>
        <w:t xml:space="preserve"> &lt;&lt; דובר &gt;&gt;</w:t>
      </w:r>
      <w:r>
        <w:rPr>
          <w:rtl/>
        </w:rPr>
        <w:t xml:space="preserve">   </w:t>
      </w:r>
      <w:bookmarkEnd w:id="2549"/>
    </w:p>
    <w:p w:rsidR="004A7FA7" w:rsidRDefault="004A7FA7" w:rsidP="004A7FA7">
      <w:pPr>
        <w:pStyle w:val="KeepWithNext"/>
        <w:rPr>
          <w:rtl/>
        </w:rPr>
      </w:pPr>
    </w:p>
    <w:p w:rsidR="004A7FA7" w:rsidRDefault="004A7FA7" w:rsidP="00553062">
      <w:pPr>
        <w:rPr>
          <w:rtl/>
        </w:rPr>
      </w:pPr>
      <w:bookmarkStart w:id="2550" w:name="_ETM_Q1_6641258"/>
      <w:bookmarkStart w:id="2551" w:name="_ETM_Q1_6641320"/>
      <w:bookmarkEnd w:id="2550"/>
      <w:bookmarkEnd w:id="2551"/>
      <w:r>
        <w:rPr>
          <w:rFonts w:hint="cs"/>
          <w:rtl/>
        </w:rPr>
        <w:t xml:space="preserve">נבהיר </w:t>
      </w:r>
      <w:r>
        <w:rPr>
          <w:rtl/>
        </w:rPr>
        <w:t>–</w:t>
      </w:r>
      <w:r>
        <w:rPr>
          <w:rFonts w:hint="cs"/>
          <w:rtl/>
        </w:rPr>
        <w:t xml:space="preserve"> </w:t>
      </w:r>
      <w:bookmarkStart w:id="2552" w:name="_ETM_Q1_6642835"/>
      <w:bookmarkEnd w:id="2552"/>
      <w:r>
        <w:rPr>
          <w:rFonts w:hint="cs"/>
          <w:rtl/>
        </w:rPr>
        <w:t xml:space="preserve">הכוונה לקבוע שכשיש סכסוך משפטי או </w:t>
      </w:r>
      <w:r w:rsidR="00553062">
        <w:rPr>
          <w:rFonts w:hint="cs"/>
          <w:rtl/>
        </w:rPr>
        <w:t xml:space="preserve">שהיו פגישות </w:t>
      </w:r>
      <w:proofErr w:type="spellStart"/>
      <w:r w:rsidR="00553062">
        <w:rPr>
          <w:rFonts w:hint="cs"/>
          <w:rtl/>
        </w:rPr>
        <w:t>מהו"ת</w:t>
      </w:r>
      <w:proofErr w:type="spellEnd"/>
      <w:r w:rsidR="00553062">
        <w:rPr>
          <w:rFonts w:hint="cs"/>
          <w:rtl/>
        </w:rPr>
        <w:t xml:space="preserve"> בשנה האחרונה או שממילא </w:t>
      </w:r>
      <w:r>
        <w:rPr>
          <w:rFonts w:hint="cs"/>
          <w:rtl/>
        </w:rPr>
        <w:t>מתנהל הליך, אין צ</w:t>
      </w:r>
      <w:r w:rsidR="00646688">
        <w:rPr>
          <w:rFonts w:hint="cs"/>
          <w:rtl/>
        </w:rPr>
        <w:t>ו</w:t>
      </w:r>
      <w:r>
        <w:rPr>
          <w:rFonts w:hint="cs"/>
          <w:rtl/>
        </w:rPr>
        <w:t xml:space="preserve">רך </w:t>
      </w:r>
      <w:bookmarkStart w:id="2553" w:name="_ETM_Q1_6652413"/>
      <w:bookmarkEnd w:id="2553"/>
      <w:r>
        <w:rPr>
          <w:rFonts w:hint="cs"/>
          <w:rtl/>
        </w:rPr>
        <w:t xml:space="preserve">להגיש בקשה </w:t>
      </w:r>
      <w:r w:rsidR="00553062">
        <w:rPr>
          <w:rFonts w:hint="cs"/>
          <w:rtl/>
        </w:rPr>
        <w:t xml:space="preserve">ליישוב </w:t>
      </w:r>
      <w:r>
        <w:rPr>
          <w:rFonts w:hint="cs"/>
          <w:rtl/>
        </w:rPr>
        <w:t>סכסוך ואפשר ישר להגיש תובענה.</w:t>
      </w:r>
    </w:p>
    <w:p w:rsidR="004A7FA7" w:rsidRDefault="004A7FA7" w:rsidP="004A7FA7">
      <w:pPr>
        <w:rPr>
          <w:rtl/>
        </w:rPr>
      </w:pPr>
      <w:bookmarkStart w:id="2554" w:name="_ETM_Q1_6658943"/>
      <w:bookmarkStart w:id="2555" w:name="_ETM_Q1_6659021"/>
      <w:bookmarkEnd w:id="2554"/>
      <w:bookmarkEnd w:id="2555"/>
    </w:p>
    <w:p w:rsidR="00553062" w:rsidRDefault="00553062" w:rsidP="00553062">
      <w:pPr>
        <w:rPr>
          <w:rtl/>
        </w:rPr>
      </w:pPr>
      <w:bookmarkStart w:id="2556" w:name="_ETM_Q1_6660178"/>
      <w:bookmarkStart w:id="2557" w:name="_ETM_Q1_6660240"/>
      <w:bookmarkEnd w:id="2556"/>
      <w:bookmarkEnd w:id="2557"/>
      <w:r>
        <w:rPr>
          <w:rFonts w:hint="cs"/>
          <w:rtl/>
        </w:rPr>
        <w:t xml:space="preserve">4א. </w:t>
      </w:r>
      <w:r>
        <w:rPr>
          <w:rtl/>
        </w:rPr>
        <w:t>הוראות חוק זה לא יחולו על ההליכים הבאים: הליך שצד לו אינו תושב ישראל;</w:t>
      </w:r>
    </w:p>
    <w:p w:rsidR="00553062" w:rsidRDefault="00553062" w:rsidP="00553062">
      <w:pPr>
        <w:rPr>
          <w:rtl/>
        </w:rPr>
      </w:pPr>
      <w:bookmarkStart w:id="2558" w:name="_ETM_Q1_6687614"/>
      <w:bookmarkStart w:id="2559" w:name="_ETM_Q1_6687701"/>
      <w:bookmarkEnd w:id="2558"/>
      <w:bookmarkEnd w:id="2559"/>
    </w:p>
    <w:p w:rsidR="00553062" w:rsidRDefault="00553062" w:rsidP="00553062">
      <w:pPr>
        <w:rPr>
          <w:rtl/>
        </w:rPr>
      </w:pPr>
      <w:r>
        <w:rPr>
          <w:rtl/>
        </w:rPr>
        <w:t>(2)</w:t>
      </w:r>
      <w:r>
        <w:rPr>
          <w:rFonts w:hint="cs"/>
          <w:rtl/>
        </w:rPr>
        <w:t xml:space="preserve"> </w:t>
      </w:r>
      <w:r>
        <w:rPr>
          <w:rtl/>
        </w:rPr>
        <w:t xml:space="preserve">הליך שהמדינה צד לו, למעט תובענה בעניין כאמור בפסקה (5) להגדרה "תובענה בעניין של סכסוך משפחתי"; </w:t>
      </w:r>
    </w:p>
    <w:p w:rsidR="00553062" w:rsidRDefault="00553062" w:rsidP="00553062">
      <w:pPr>
        <w:rPr>
          <w:rtl/>
        </w:rPr>
      </w:pPr>
      <w:bookmarkStart w:id="2560" w:name="_ETM_Q1_6691045"/>
      <w:bookmarkStart w:id="2561" w:name="_ETM_Q1_6691120"/>
      <w:bookmarkEnd w:id="2560"/>
      <w:bookmarkEnd w:id="2561"/>
    </w:p>
    <w:p w:rsidR="00553062" w:rsidRDefault="00553062" w:rsidP="00553062">
      <w:pPr>
        <w:rPr>
          <w:rtl/>
        </w:rPr>
      </w:pPr>
      <w:r>
        <w:rPr>
          <w:rtl/>
        </w:rPr>
        <w:t>(3)</w:t>
      </w:r>
      <w:r>
        <w:rPr>
          <w:rFonts w:hint="cs"/>
          <w:rtl/>
        </w:rPr>
        <w:t xml:space="preserve"> </w:t>
      </w:r>
      <w:r>
        <w:rPr>
          <w:rtl/>
        </w:rPr>
        <w:t>הליך לפי חוק מניעת אלימות במשפחה, התשנ"א-1991 ;</w:t>
      </w:r>
    </w:p>
    <w:p w:rsidR="00553062" w:rsidRDefault="00553062" w:rsidP="00553062">
      <w:pPr>
        <w:rPr>
          <w:rtl/>
        </w:rPr>
      </w:pPr>
    </w:p>
    <w:p w:rsidR="000E0AE1" w:rsidRDefault="00553062" w:rsidP="00553062">
      <w:pPr>
        <w:rPr>
          <w:rtl/>
        </w:rPr>
      </w:pPr>
      <w:bookmarkStart w:id="2562" w:name="_ETM_Q1_6698305"/>
      <w:bookmarkStart w:id="2563" w:name="_ETM_Q1_6698368"/>
      <w:bookmarkEnd w:id="2562"/>
      <w:bookmarkEnd w:id="2563"/>
      <w:r>
        <w:rPr>
          <w:rtl/>
        </w:rPr>
        <w:t>(4)</w:t>
      </w:r>
      <w:r>
        <w:rPr>
          <w:rFonts w:hint="cs"/>
          <w:rtl/>
        </w:rPr>
        <w:t xml:space="preserve"> </w:t>
      </w:r>
      <w:bookmarkStart w:id="2564" w:name="_ETM_Q1_6700717"/>
      <w:bookmarkEnd w:id="2564"/>
      <w:r>
        <w:rPr>
          <w:rtl/>
        </w:rPr>
        <w:t>הליך לפי חוק מניעת הטרדה מאיימת, התשס"ב-2001 ;</w:t>
      </w:r>
    </w:p>
    <w:p w:rsidR="000E0AE1" w:rsidRDefault="000E0AE1" w:rsidP="004A7FA7">
      <w:pPr>
        <w:rPr>
          <w:rtl/>
        </w:rPr>
      </w:pPr>
      <w:bookmarkStart w:id="2565" w:name="_ETM_Q1_6678335"/>
      <w:bookmarkStart w:id="2566" w:name="_ETM_Q1_6678397"/>
      <w:bookmarkStart w:id="2567" w:name="_ETM_Q1_6678475"/>
      <w:bookmarkStart w:id="2568" w:name="_ETM_Q1_6678553"/>
      <w:bookmarkStart w:id="2569" w:name="_ETM_Q1_6679553"/>
      <w:bookmarkEnd w:id="2565"/>
      <w:bookmarkEnd w:id="2566"/>
      <w:bookmarkEnd w:id="2567"/>
      <w:bookmarkEnd w:id="2568"/>
      <w:bookmarkEnd w:id="2569"/>
    </w:p>
    <w:p w:rsidR="000E0AE1" w:rsidRDefault="000E0AE1" w:rsidP="000E0AE1">
      <w:pPr>
        <w:pStyle w:val="a4"/>
        <w:keepNext/>
        <w:rPr>
          <w:rtl/>
        </w:rPr>
      </w:pPr>
      <w:bookmarkStart w:id="2570" w:name="ET_speaker_5090_262"/>
      <w:r w:rsidRPr="000E0AE1">
        <w:rPr>
          <w:rStyle w:val="TagStyle"/>
          <w:rtl/>
        </w:rPr>
        <w:t xml:space="preserve"> &lt;&lt; דובר &gt;&gt; </w:t>
      </w:r>
      <w:r>
        <w:rPr>
          <w:rtl/>
        </w:rPr>
        <w:t>מרב מיכאלי (העבודה):</w:t>
      </w:r>
      <w:r w:rsidRPr="000E0AE1">
        <w:rPr>
          <w:rStyle w:val="TagStyle"/>
          <w:rtl/>
        </w:rPr>
        <w:t xml:space="preserve"> &lt;&lt; דובר &gt;&gt;</w:t>
      </w:r>
      <w:r>
        <w:rPr>
          <w:rtl/>
        </w:rPr>
        <w:t xml:space="preserve">   </w:t>
      </w:r>
      <w:bookmarkEnd w:id="2570"/>
    </w:p>
    <w:p w:rsidR="000E0AE1" w:rsidRDefault="000E0AE1" w:rsidP="000E0AE1">
      <w:pPr>
        <w:pStyle w:val="KeepWithNext"/>
        <w:rPr>
          <w:rtl/>
        </w:rPr>
      </w:pPr>
    </w:p>
    <w:p w:rsidR="000E0AE1" w:rsidRDefault="000E0AE1" w:rsidP="00BB60E3">
      <w:pPr>
        <w:rPr>
          <w:rtl/>
        </w:rPr>
      </w:pPr>
      <w:bookmarkStart w:id="2571" w:name="_ETM_Q1_6680022"/>
      <w:bookmarkStart w:id="2572" w:name="_ETM_Q1_6680069"/>
      <w:bookmarkEnd w:id="2571"/>
      <w:bookmarkEnd w:id="2572"/>
      <w:r>
        <w:rPr>
          <w:rFonts w:hint="cs"/>
          <w:rtl/>
        </w:rPr>
        <w:t xml:space="preserve">זה שכתוב </w:t>
      </w:r>
      <w:bookmarkStart w:id="2573" w:name="_ETM_Q1_6682055"/>
      <w:bookmarkEnd w:id="2573"/>
      <w:r>
        <w:rPr>
          <w:rFonts w:hint="cs"/>
          <w:rtl/>
        </w:rPr>
        <w:t xml:space="preserve">פה </w:t>
      </w:r>
      <w:r w:rsidR="00553062">
        <w:rPr>
          <w:rFonts w:hint="cs"/>
          <w:rtl/>
        </w:rPr>
        <w:t>"</w:t>
      </w:r>
      <w:r>
        <w:rPr>
          <w:rFonts w:hint="cs"/>
          <w:rtl/>
        </w:rPr>
        <w:t xml:space="preserve">הליך שצד </w:t>
      </w:r>
      <w:r w:rsidR="00553062">
        <w:rPr>
          <w:rFonts w:hint="cs"/>
          <w:rtl/>
        </w:rPr>
        <w:t xml:space="preserve">לו </w:t>
      </w:r>
      <w:r>
        <w:rPr>
          <w:rFonts w:hint="cs"/>
          <w:rtl/>
        </w:rPr>
        <w:t>אינו תושב ישראל</w:t>
      </w:r>
      <w:r w:rsidR="00553062">
        <w:rPr>
          <w:rFonts w:hint="cs"/>
          <w:rtl/>
        </w:rPr>
        <w:t>"</w:t>
      </w:r>
      <w:r>
        <w:rPr>
          <w:rFonts w:hint="cs"/>
          <w:rtl/>
        </w:rPr>
        <w:t xml:space="preserve">, הכנסת ה-20 העבירה חוק </w:t>
      </w:r>
      <w:bookmarkStart w:id="2574" w:name="_ETM_Q1_6692460"/>
      <w:bookmarkEnd w:id="2574"/>
      <w:r>
        <w:rPr>
          <w:rFonts w:hint="cs"/>
          <w:rtl/>
        </w:rPr>
        <w:t>שמאפשר לבית הד</w:t>
      </w:r>
      <w:r w:rsidR="00646688">
        <w:rPr>
          <w:rFonts w:hint="cs"/>
          <w:rtl/>
        </w:rPr>
        <w:t>ין</w:t>
      </w:r>
      <w:r>
        <w:rPr>
          <w:rFonts w:hint="cs"/>
          <w:rtl/>
        </w:rPr>
        <w:t xml:space="preserve"> הרבני להחיל סמכות</w:t>
      </w:r>
      <w:r w:rsidR="00BB60E3">
        <w:rPr>
          <w:rFonts w:hint="cs"/>
          <w:rtl/>
        </w:rPr>
        <w:t xml:space="preserve"> על אדם שאינו תושב ישראל</w:t>
      </w:r>
      <w:r>
        <w:rPr>
          <w:rFonts w:hint="cs"/>
          <w:rtl/>
        </w:rPr>
        <w:t xml:space="preserve">, אז זה קצת מצחיק </w:t>
      </w:r>
      <w:bookmarkStart w:id="2575" w:name="_ETM_Q1_6699355"/>
      <w:bookmarkEnd w:id="2575"/>
      <w:r>
        <w:rPr>
          <w:rFonts w:hint="cs"/>
          <w:rtl/>
        </w:rPr>
        <w:t xml:space="preserve">שלא לומר עצוב, כל האירוע. </w:t>
      </w:r>
    </w:p>
    <w:p w:rsidR="000E0AE1" w:rsidRDefault="000E0AE1" w:rsidP="000E0AE1">
      <w:pPr>
        <w:rPr>
          <w:rtl/>
        </w:rPr>
      </w:pPr>
      <w:bookmarkStart w:id="2576" w:name="_ETM_Q1_6704147"/>
      <w:bookmarkStart w:id="2577" w:name="_ETM_Q1_6704225"/>
      <w:bookmarkStart w:id="2578" w:name="_ETM_Q1_6705069"/>
      <w:bookmarkEnd w:id="2576"/>
      <w:bookmarkEnd w:id="2577"/>
      <w:bookmarkEnd w:id="2578"/>
    </w:p>
    <w:p w:rsidR="000E0AE1" w:rsidRDefault="000E0AE1" w:rsidP="000E0AE1">
      <w:pPr>
        <w:pStyle w:val="a4"/>
        <w:keepNext/>
        <w:rPr>
          <w:rtl/>
        </w:rPr>
      </w:pPr>
      <w:bookmarkStart w:id="2579" w:name="ET_speaker_יעקב_פרידברג_263"/>
      <w:r w:rsidRPr="000E0AE1">
        <w:rPr>
          <w:rStyle w:val="TagStyle"/>
          <w:rtl/>
        </w:rPr>
        <w:t xml:space="preserve"> &lt;&lt; דובר &gt;&gt; </w:t>
      </w:r>
      <w:r>
        <w:rPr>
          <w:rtl/>
        </w:rPr>
        <w:t xml:space="preserve">יעקב </w:t>
      </w:r>
      <w:proofErr w:type="spellStart"/>
      <w:r>
        <w:rPr>
          <w:rtl/>
        </w:rPr>
        <w:t>פרידברג</w:t>
      </w:r>
      <w:proofErr w:type="spellEnd"/>
      <w:r>
        <w:rPr>
          <w:rtl/>
        </w:rPr>
        <w:t>:</w:t>
      </w:r>
      <w:r w:rsidRPr="000E0AE1">
        <w:rPr>
          <w:rStyle w:val="TagStyle"/>
          <w:rtl/>
        </w:rPr>
        <w:t xml:space="preserve"> &lt;&lt; דובר &gt;&gt;</w:t>
      </w:r>
      <w:r>
        <w:rPr>
          <w:rtl/>
        </w:rPr>
        <w:t xml:space="preserve">   </w:t>
      </w:r>
      <w:bookmarkEnd w:id="2579"/>
    </w:p>
    <w:p w:rsidR="000E0AE1" w:rsidRDefault="000E0AE1" w:rsidP="000E0AE1">
      <w:pPr>
        <w:pStyle w:val="KeepWithNext"/>
        <w:rPr>
          <w:rtl/>
        </w:rPr>
      </w:pPr>
    </w:p>
    <w:p w:rsidR="000E0AE1" w:rsidRDefault="000E0AE1" w:rsidP="00BB60E3">
      <w:pPr>
        <w:rPr>
          <w:rtl/>
        </w:rPr>
      </w:pPr>
      <w:bookmarkStart w:id="2580" w:name="_ETM_Q1_6705537"/>
      <w:bookmarkStart w:id="2581" w:name="_ETM_Q1_6705600"/>
      <w:bookmarkEnd w:id="2580"/>
      <w:bookmarkEnd w:id="2581"/>
      <w:r>
        <w:rPr>
          <w:rFonts w:hint="cs"/>
          <w:rtl/>
        </w:rPr>
        <w:t>אנ</w:t>
      </w:r>
      <w:r w:rsidR="00BB60E3">
        <w:rPr>
          <w:rFonts w:hint="cs"/>
          <w:rtl/>
        </w:rPr>
        <w:t>י</w:t>
      </w:r>
      <w:r>
        <w:rPr>
          <w:rFonts w:hint="cs"/>
          <w:rtl/>
        </w:rPr>
        <w:t xml:space="preserve"> יכול לבאר לגבר</w:t>
      </w:r>
      <w:r w:rsidR="00BB60E3">
        <w:rPr>
          <w:rFonts w:hint="cs"/>
          <w:rtl/>
        </w:rPr>
        <w:t>ת</w:t>
      </w:r>
      <w:r>
        <w:rPr>
          <w:rFonts w:hint="cs"/>
          <w:rtl/>
        </w:rPr>
        <w:t xml:space="preserve">י את </w:t>
      </w:r>
      <w:bookmarkStart w:id="2582" w:name="_ETM_Q1_6708335"/>
      <w:bookmarkEnd w:id="2582"/>
      <w:r>
        <w:rPr>
          <w:rFonts w:hint="cs"/>
          <w:rtl/>
        </w:rPr>
        <w:t>ההבדל</w:t>
      </w:r>
      <w:r w:rsidR="00BB60E3">
        <w:rPr>
          <w:rFonts w:hint="cs"/>
          <w:rtl/>
        </w:rPr>
        <w:t>ים</w:t>
      </w:r>
      <w:r>
        <w:rPr>
          <w:rFonts w:hint="cs"/>
          <w:rtl/>
        </w:rPr>
        <w:t>.</w:t>
      </w:r>
    </w:p>
    <w:p w:rsidR="000E0AE1" w:rsidRDefault="000E0AE1" w:rsidP="000E0AE1">
      <w:pPr>
        <w:rPr>
          <w:rtl/>
        </w:rPr>
      </w:pPr>
      <w:bookmarkStart w:id="2583" w:name="_ETM_Q1_6709725"/>
      <w:bookmarkStart w:id="2584" w:name="_ETM_Q1_6709803"/>
      <w:bookmarkStart w:id="2585" w:name="_ETM_Q1_6710522"/>
      <w:bookmarkEnd w:id="2583"/>
      <w:bookmarkEnd w:id="2584"/>
      <w:bookmarkEnd w:id="2585"/>
    </w:p>
    <w:p w:rsidR="000E0AE1" w:rsidRDefault="000E0AE1" w:rsidP="000E0AE1">
      <w:pPr>
        <w:pStyle w:val="a4"/>
        <w:keepNext/>
        <w:rPr>
          <w:rtl/>
        </w:rPr>
      </w:pPr>
      <w:bookmarkStart w:id="2586" w:name="ET_speaker_5090_264"/>
      <w:r w:rsidRPr="000E0AE1">
        <w:rPr>
          <w:rStyle w:val="TagStyle"/>
          <w:rtl/>
        </w:rPr>
        <w:t xml:space="preserve"> &lt;&lt; דובר &gt;&gt; </w:t>
      </w:r>
      <w:r>
        <w:rPr>
          <w:rtl/>
        </w:rPr>
        <w:t>מרב מיכאלי (העבודה):</w:t>
      </w:r>
      <w:r w:rsidRPr="000E0AE1">
        <w:rPr>
          <w:rStyle w:val="TagStyle"/>
          <w:rtl/>
        </w:rPr>
        <w:t xml:space="preserve"> &lt;&lt; דובר &gt;&gt;</w:t>
      </w:r>
      <w:r>
        <w:rPr>
          <w:rtl/>
        </w:rPr>
        <w:t xml:space="preserve">   </w:t>
      </w:r>
      <w:bookmarkEnd w:id="2586"/>
    </w:p>
    <w:p w:rsidR="000E0AE1" w:rsidRDefault="000E0AE1" w:rsidP="000E0AE1">
      <w:pPr>
        <w:pStyle w:val="KeepWithNext"/>
        <w:rPr>
          <w:rtl/>
        </w:rPr>
      </w:pPr>
    </w:p>
    <w:p w:rsidR="000E0AE1" w:rsidRDefault="000E0AE1" w:rsidP="00BB60E3">
      <w:pPr>
        <w:rPr>
          <w:rtl/>
        </w:rPr>
      </w:pPr>
      <w:bookmarkStart w:id="2587" w:name="_ETM_Q1_6710991"/>
      <w:bookmarkStart w:id="2588" w:name="_ETM_Q1_6711037"/>
      <w:bookmarkEnd w:id="2587"/>
      <w:bookmarkEnd w:id="2588"/>
      <w:r>
        <w:rPr>
          <w:rFonts w:hint="cs"/>
          <w:rtl/>
        </w:rPr>
        <w:t>הנקודה ברורה. זה עלול ליצור מצבים מופרכים בהקשר הזה.</w:t>
      </w:r>
    </w:p>
    <w:p w:rsidR="000E0AE1" w:rsidRDefault="000E0AE1" w:rsidP="000E0AE1">
      <w:pPr>
        <w:rPr>
          <w:rtl/>
        </w:rPr>
      </w:pPr>
      <w:bookmarkStart w:id="2589" w:name="_ETM_Q1_6718006"/>
      <w:bookmarkStart w:id="2590" w:name="_ETM_Q1_6718069"/>
      <w:bookmarkEnd w:id="2589"/>
      <w:bookmarkEnd w:id="2590"/>
    </w:p>
    <w:p w:rsidR="000E0AE1" w:rsidRDefault="000E0AE1" w:rsidP="000E0AE1">
      <w:pPr>
        <w:pStyle w:val="af6"/>
        <w:keepNext/>
        <w:rPr>
          <w:rtl/>
        </w:rPr>
      </w:pPr>
      <w:bookmarkStart w:id="2591" w:name="ET_yor_5292_265"/>
      <w:r w:rsidRPr="000E0AE1">
        <w:rPr>
          <w:rStyle w:val="TagStyle"/>
          <w:rtl/>
        </w:rPr>
        <w:t xml:space="preserve"> &lt;&lt; </w:t>
      </w:r>
      <w:proofErr w:type="spellStart"/>
      <w:r w:rsidRPr="000E0AE1">
        <w:rPr>
          <w:rStyle w:val="TagStyle"/>
          <w:rtl/>
        </w:rPr>
        <w:t>יור</w:t>
      </w:r>
      <w:proofErr w:type="spellEnd"/>
      <w:r w:rsidRPr="000E0AE1">
        <w:rPr>
          <w:rStyle w:val="TagStyle"/>
          <w:rtl/>
        </w:rPr>
        <w:t xml:space="preserve"> &gt;&gt; </w:t>
      </w:r>
      <w:r>
        <w:rPr>
          <w:rtl/>
        </w:rPr>
        <w:t>היו"ר אוסאמה סעדי:</w:t>
      </w:r>
      <w:r w:rsidRPr="000E0AE1">
        <w:rPr>
          <w:rStyle w:val="TagStyle"/>
          <w:rtl/>
        </w:rPr>
        <w:t xml:space="preserve"> &lt;&lt; </w:t>
      </w:r>
      <w:proofErr w:type="spellStart"/>
      <w:r w:rsidRPr="000E0AE1">
        <w:rPr>
          <w:rStyle w:val="TagStyle"/>
          <w:rtl/>
        </w:rPr>
        <w:t>יור</w:t>
      </w:r>
      <w:proofErr w:type="spellEnd"/>
      <w:r w:rsidRPr="000E0AE1">
        <w:rPr>
          <w:rStyle w:val="TagStyle"/>
          <w:rtl/>
        </w:rPr>
        <w:t xml:space="preserve"> &gt;&gt;</w:t>
      </w:r>
      <w:r>
        <w:rPr>
          <w:rtl/>
        </w:rPr>
        <w:t xml:space="preserve">   </w:t>
      </w:r>
      <w:bookmarkEnd w:id="2591"/>
    </w:p>
    <w:p w:rsidR="000E0AE1" w:rsidRDefault="000E0AE1" w:rsidP="000E0AE1">
      <w:pPr>
        <w:pStyle w:val="KeepWithNext"/>
        <w:rPr>
          <w:rtl/>
        </w:rPr>
      </w:pPr>
    </w:p>
    <w:p w:rsidR="000E0AE1" w:rsidRDefault="000E0AE1" w:rsidP="00B04772">
      <w:pPr>
        <w:rPr>
          <w:rtl/>
        </w:rPr>
      </w:pPr>
      <w:bookmarkStart w:id="2592" w:name="_ETM_Q1_6718772"/>
      <w:bookmarkEnd w:id="2592"/>
      <w:r>
        <w:rPr>
          <w:rFonts w:hint="cs"/>
          <w:rtl/>
        </w:rPr>
        <w:t xml:space="preserve">אם יש </w:t>
      </w:r>
      <w:bookmarkStart w:id="2593" w:name="_ETM_Q1_6719303"/>
      <w:bookmarkEnd w:id="2593"/>
      <w:r>
        <w:rPr>
          <w:rFonts w:hint="cs"/>
          <w:rtl/>
        </w:rPr>
        <w:t>אזרח ישראלי שנשוי לתושבת השטחים</w:t>
      </w:r>
      <w:r w:rsidR="00A61FDC">
        <w:rPr>
          <w:rFonts w:hint="cs"/>
          <w:rtl/>
        </w:rPr>
        <w:t>,</w:t>
      </w:r>
      <w:r>
        <w:rPr>
          <w:rFonts w:hint="cs"/>
          <w:rtl/>
        </w:rPr>
        <w:t xml:space="preserve"> ובינתיים הם באיחוד משפחות</w:t>
      </w:r>
      <w:r w:rsidR="00984833">
        <w:rPr>
          <w:rFonts w:hint="cs"/>
          <w:rtl/>
        </w:rPr>
        <w:t>,</w:t>
      </w:r>
      <w:r>
        <w:rPr>
          <w:rFonts w:hint="cs"/>
          <w:rtl/>
        </w:rPr>
        <w:t xml:space="preserve"> והיא </w:t>
      </w:r>
      <w:bookmarkStart w:id="2594" w:name="_ETM_Q1_6730803"/>
      <w:bookmarkEnd w:id="2594"/>
      <w:r>
        <w:rPr>
          <w:rFonts w:hint="cs"/>
          <w:rtl/>
        </w:rPr>
        <w:t>לא תושבת ישראל?</w:t>
      </w:r>
    </w:p>
    <w:p w:rsidR="000E0AE1" w:rsidRDefault="000E0AE1" w:rsidP="000E0AE1">
      <w:pPr>
        <w:rPr>
          <w:rtl/>
        </w:rPr>
      </w:pPr>
      <w:bookmarkStart w:id="2595" w:name="_ETM_Q1_6734320"/>
      <w:bookmarkStart w:id="2596" w:name="_ETM_Q1_6734382"/>
      <w:bookmarkStart w:id="2597" w:name="_ETM_Q1_6735429"/>
      <w:bookmarkEnd w:id="2595"/>
      <w:bookmarkEnd w:id="2596"/>
      <w:bookmarkEnd w:id="2597"/>
    </w:p>
    <w:p w:rsidR="000E0AE1" w:rsidRDefault="000E0AE1" w:rsidP="000E0AE1">
      <w:pPr>
        <w:pStyle w:val="a4"/>
        <w:keepNext/>
        <w:rPr>
          <w:rtl/>
        </w:rPr>
      </w:pPr>
      <w:bookmarkStart w:id="2598" w:name="ET_speaker_יעקב_פרידברג_266"/>
      <w:r w:rsidRPr="000E0AE1">
        <w:rPr>
          <w:rStyle w:val="TagStyle"/>
          <w:rtl/>
        </w:rPr>
        <w:t xml:space="preserve"> &lt;&lt; דובר &gt;&gt; </w:t>
      </w:r>
      <w:r>
        <w:rPr>
          <w:rtl/>
        </w:rPr>
        <w:t xml:space="preserve">יעקב </w:t>
      </w:r>
      <w:proofErr w:type="spellStart"/>
      <w:r>
        <w:rPr>
          <w:rtl/>
        </w:rPr>
        <w:t>פרידברג</w:t>
      </w:r>
      <w:proofErr w:type="spellEnd"/>
      <w:r>
        <w:rPr>
          <w:rtl/>
        </w:rPr>
        <w:t>:</w:t>
      </w:r>
      <w:r w:rsidRPr="000E0AE1">
        <w:rPr>
          <w:rStyle w:val="TagStyle"/>
          <w:rtl/>
        </w:rPr>
        <w:t xml:space="preserve"> &lt;&lt; דובר &gt;&gt;</w:t>
      </w:r>
      <w:r>
        <w:rPr>
          <w:rtl/>
        </w:rPr>
        <w:t xml:space="preserve">   </w:t>
      </w:r>
      <w:bookmarkEnd w:id="2598"/>
    </w:p>
    <w:p w:rsidR="000E0AE1" w:rsidRDefault="000E0AE1" w:rsidP="000E0AE1">
      <w:pPr>
        <w:pStyle w:val="KeepWithNext"/>
        <w:rPr>
          <w:rtl/>
        </w:rPr>
      </w:pPr>
    </w:p>
    <w:p w:rsidR="000E0AE1" w:rsidRDefault="00984833" w:rsidP="00984833">
      <w:pPr>
        <w:rPr>
          <w:rtl/>
        </w:rPr>
      </w:pPr>
      <w:bookmarkStart w:id="2599" w:name="_ETM_Q1_6735882"/>
      <w:bookmarkStart w:id="2600" w:name="_ETM_Q1_6735945"/>
      <w:bookmarkEnd w:id="2599"/>
      <w:bookmarkEnd w:id="2600"/>
      <w:r>
        <w:rPr>
          <w:rFonts w:hint="cs"/>
          <w:rtl/>
        </w:rPr>
        <w:t>אומר מילה על סעיף 4א</w:t>
      </w:r>
      <w:r w:rsidR="000E0AE1">
        <w:rPr>
          <w:rFonts w:hint="cs"/>
          <w:rtl/>
        </w:rPr>
        <w:t xml:space="preserve"> כולו</w:t>
      </w:r>
      <w:r>
        <w:rPr>
          <w:rFonts w:hint="cs"/>
          <w:rtl/>
        </w:rPr>
        <w:t xml:space="preserve"> ואז </w:t>
      </w:r>
      <w:bookmarkStart w:id="2601" w:name="_ETM_Q1_6762024"/>
      <w:bookmarkEnd w:id="2601"/>
      <w:r>
        <w:rPr>
          <w:rFonts w:hint="cs"/>
          <w:rtl/>
        </w:rPr>
        <w:t>נתייחס לתושבות בכלל</w:t>
      </w:r>
      <w:r w:rsidR="000E0AE1">
        <w:rPr>
          <w:rFonts w:hint="cs"/>
          <w:rtl/>
        </w:rPr>
        <w:t xml:space="preserve">. כל הפסקאות </w:t>
      </w:r>
      <w:bookmarkStart w:id="2602" w:name="_ETM_Q1_6742389"/>
      <w:bookmarkEnd w:id="2602"/>
      <w:r w:rsidR="000E0AE1">
        <w:rPr>
          <w:rFonts w:hint="cs"/>
          <w:rtl/>
        </w:rPr>
        <w:t xml:space="preserve">שיש פה הן הבהרות שנועדו מהלימוד שלנו את יישום החוק </w:t>
      </w:r>
      <w:bookmarkStart w:id="2603" w:name="_ETM_Q1_6750177"/>
      <w:bookmarkEnd w:id="2603"/>
      <w:r w:rsidR="000E0AE1">
        <w:rPr>
          <w:rFonts w:hint="cs"/>
          <w:rtl/>
        </w:rPr>
        <w:t xml:space="preserve">והרצון שלנו למנוע מצבים </w:t>
      </w:r>
      <w:r>
        <w:rPr>
          <w:rFonts w:hint="cs"/>
          <w:rtl/>
        </w:rPr>
        <w:t xml:space="preserve">של בזבוז משאבי הציבור </w:t>
      </w:r>
      <w:r>
        <w:rPr>
          <w:rtl/>
        </w:rPr>
        <w:t>–</w:t>
      </w:r>
      <w:r>
        <w:rPr>
          <w:rFonts w:hint="cs"/>
          <w:rtl/>
        </w:rPr>
        <w:t xml:space="preserve"> שלא יהיה ניסיון ליישב סכסוך כשאין סיכ</w:t>
      </w:r>
      <w:r w:rsidR="000E0AE1">
        <w:rPr>
          <w:rFonts w:hint="cs"/>
          <w:rtl/>
        </w:rPr>
        <w:t>וי</w:t>
      </w:r>
      <w:r>
        <w:rPr>
          <w:rFonts w:hint="cs"/>
          <w:rtl/>
        </w:rPr>
        <w:t xml:space="preserve"> </w:t>
      </w:r>
      <w:r w:rsidR="000E0AE1">
        <w:rPr>
          <w:rFonts w:hint="cs"/>
          <w:rtl/>
        </w:rPr>
        <w:t xml:space="preserve">מלכתחילה בגלל </w:t>
      </w:r>
      <w:bookmarkStart w:id="2604" w:name="_ETM_Q1_6758608"/>
      <w:bookmarkEnd w:id="2604"/>
      <w:r w:rsidR="000E0AE1">
        <w:rPr>
          <w:rFonts w:hint="cs"/>
          <w:rtl/>
        </w:rPr>
        <w:t xml:space="preserve">העובדות הקונקרטיות ליישב את הסכסוך. </w:t>
      </w:r>
      <w:r>
        <w:rPr>
          <w:rFonts w:hint="cs"/>
          <w:rtl/>
        </w:rPr>
        <w:t xml:space="preserve">מניעת אלימות במשפחה </w:t>
      </w:r>
      <w:r>
        <w:rPr>
          <w:rtl/>
        </w:rPr>
        <w:t>–</w:t>
      </w:r>
      <w:r>
        <w:rPr>
          <w:rFonts w:hint="cs"/>
          <w:rtl/>
        </w:rPr>
        <w:t xml:space="preserve"> היה צריך להבהיר את </w:t>
      </w:r>
      <w:bookmarkStart w:id="2605" w:name="_ETM_Q1_6785733"/>
      <w:bookmarkEnd w:id="2605"/>
      <w:r>
        <w:rPr>
          <w:rFonts w:hint="cs"/>
          <w:rtl/>
        </w:rPr>
        <w:t xml:space="preserve">זה, כי זה לא היה מספיק ברור. </w:t>
      </w:r>
      <w:r w:rsidR="000E0AE1">
        <w:rPr>
          <w:rFonts w:hint="cs"/>
          <w:rtl/>
        </w:rPr>
        <w:t xml:space="preserve">אין שום כוונה שכשיש מצב </w:t>
      </w:r>
      <w:bookmarkStart w:id="2606" w:name="_ETM_Q1_6767085"/>
      <w:bookmarkEnd w:id="2606"/>
      <w:r w:rsidR="000E0AE1">
        <w:rPr>
          <w:rFonts w:hint="cs"/>
          <w:rtl/>
        </w:rPr>
        <w:t xml:space="preserve">של אלימות, יהיה עיכוב הליכים. צריך לקבל צו </w:t>
      </w:r>
      <w:proofErr w:type="spellStart"/>
      <w:r w:rsidR="000E0AE1">
        <w:rPr>
          <w:rFonts w:hint="cs"/>
          <w:rtl/>
        </w:rPr>
        <w:t>מיידי</w:t>
      </w:r>
      <w:proofErr w:type="spellEnd"/>
      <w:r w:rsidR="000E0AE1">
        <w:rPr>
          <w:rFonts w:hint="cs"/>
          <w:rtl/>
        </w:rPr>
        <w:t>.</w:t>
      </w:r>
    </w:p>
    <w:p w:rsidR="000E0AE1" w:rsidRDefault="000E0AE1" w:rsidP="000E0AE1">
      <w:pPr>
        <w:rPr>
          <w:rtl/>
        </w:rPr>
      </w:pPr>
      <w:bookmarkStart w:id="2607" w:name="_ETM_Q1_6776069"/>
      <w:bookmarkStart w:id="2608" w:name="_ETM_Q1_6776147"/>
      <w:bookmarkStart w:id="2609" w:name="_ETM_Q1_6776460"/>
      <w:bookmarkStart w:id="2610" w:name="_ETM_Q1_6776522"/>
      <w:bookmarkEnd w:id="2607"/>
      <w:bookmarkEnd w:id="2608"/>
      <w:bookmarkEnd w:id="2609"/>
      <w:bookmarkEnd w:id="2610"/>
    </w:p>
    <w:p w:rsidR="000E0AE1" w:rsidRDefault="000E0AE1" w:rsidP="000E0AE1">
      <w:pPr>
        <w:pStyle w:val="af6"/>
        <w:keepNext/>
        <w:rPr>
          <w:rtl/>
        </w:rPr>
      </w:pPr>
      <w:bookmarkStart w:id="2611" w:name="ET_yor_5292_267"/>
      <w:r w:rsidRPr="000E0AE1">
        <w:rPr>
          <w:rStyle w:val="TagStyle"/>
          <w:rtl/>
        </w:rPr>
        <w:t xml:space="preserve"> &lt;&lt; </w:t>
      </w:r>
      <w:proofErr w:type="spellStart"/>
      <w:r w:rsidRPr="000E0AE1">
        <w:rPr>
          <w:rStyle w:val="TagStyle"/>
          <w:rtl/>
        </w:rPr>
        <w:t>יור</w:t>
      </w:r>
      <w:proofErr w:type="spellEnd"/>
      <w:r w:rsidRPr="000E0AE1">
        <w:rPr>
          <w:rStyle w:val="TagStyle"/>
          <w:rtl/>
        </w:rPr>
        <w:t xml:space="preserve"> &gt;&gt; </w:t>
      </w:r>
      <w:r>
        <w:rPr>
          <w:rtl/>
        </w:rPr>
        <w:t>היו"ר אוסאמה סעדי:</w:t>
      </w:r>
      <w:r w:rsidRPr="000E0AE1">
        <w:rPr>
          <w:rStyle w:val="TagStyle"/>
          <w:rtl/>
        </w:rPr>
        <w:t xml:space="preserve"> &lt;&lt; </w:t>
      </w:r>
      <w:proofErr w:type="spellStart"/>
      <w:r w:rsidRPr="000E0AE1">
        <w:rPr>
          <w:rStyle w:val="TagStyle"/>
          <w:rtl/>
        </w:rPr>
        <w:t>יור</w:t>
      </w:r>
      <w:proofErr w:type="spellEnd"/>
      <w:r w:rsidRPr="000E0AE1">
        <w:rPr>
          <w:rStyle w:val="TagStyle"/>
          <w:rtl/>
        </w:rPr>
        <w:t xml:space="preserve"> &gt;&gt;</w:t>
      </w:r>
      <w:r>
        <w:rPr>
          <w:rtl/>
        </w:rPr>
        <w:t xml:space="preserve">   </w:t>
      </w:r>
      <w:bookmarkEnd w:id="2611"/>
    </w:p>
    <w:p w:rsidR="000E0AE1" w:rsidRDefault="000E0AE1" w:rsidP="000E0AE1">
      <w:pPr>
        <w:pStyle w:val="KeepWithNext"/>
        <w:rPr>
          <w:rtl/>
        </w:rPr>
      </w:pPr>
    </w:p>
    <w:p w:rsidR="000E0AE1" w:rsidRDefault="000E0AE1" w:rsidP="00984833">
      <w:pPr>
        <w:rPr>
          <w:rtl/>
        </w:rPr>
      </w:pPr>
      <w:bookmarkStart w:id="2612" w:name="_ETM_Q1_6777131"/>
      <w:bookmarkEnd w:id="2612"/>
      <w:r>
        <w:rPr>
          <w:rFonts w:hint="cs"/>
          <w:rtl/>
        </w:rPr>
        <w:t xml:space="preserve">אבל </w:t>
      </w:r>
      <w:bookmarkStart w:id="2613" w:name="_ETM_Q1_6777460"/>
      <w:bookmarkEnd w:id="2613"/>
      <w:r>
        <w:rPr>
          <w:rFonts w:hint="cs"/>
          <w:rtl/>
        </w:rPr>
        <w:t xml:space="preserve">הוא </w:t>
      </w:r>
      <w:r w:rsidR="00984833">
        <w:rPr>
          <w:rFonts w:hint="cs"/>
          <w:rtl/>
        </w:rPr>
        <w:t xml:space="preserve">יכול לקבל </w:t>
      </w:r>
      <w:bookmarkStart w:id="2614" w:name="_ETM_Q1_6797281"/>
      <w:bookmarkEnd w:id="2614"/>
      <w:r>
        <w:rPr>
          <w:rFonts w:hint="cs"/>
          <w:rtl/>
        </w:rPr>
        <w:t xml:space="preserve">צו </w:t>
      </w:r>
      <w:proofErr w:type="spellStart"/>
      <w:r>
        <w:rPr>
          <w:rFonts w:hint="cs"/>
          <w:rtl/>
        </w:rPr>
        <w:t>מיידי</w:t>
      </w:r>
      <w:proofErr w:type="spellEnd"/>
      <w:r>
        <w:rPr>
          <w:rFonts w:hint="cs"/>
          <w:rtl/>
        </w:rPr>
        <w:t>.</w:t>
      </w:r>
    </w:p>
    <w:p w:rsidR="000E0AE1" w:rsidRDefault="000E0AE1" w:rsidP="000E0AE1">
      <w:pPr>
        <w:rPr>
          <w:rtl/>
        </w:rPr>
      </w:pPr>
      <w:bookmarkStart w:id="2615" w:name="_ETM_Q1_6780896"/>
      <w:bookmarkStart w:id="2616" w:name="_ETM_Q1_6781052"/>
      <w:bookmarkEnd w:id="2615"/>
      <w:bookmarkEnd w:id="2616"/>
    </w:p>
    <w:p w:rsidR="000E0AE1" w:rsidRDefault="000E0AE1" w:rsidP="000E0AE1">
      <w:pPr>
        <w:pStyle w:val="-"/>
        <w:keepNext/>
        <w:rPr>
          <w:rtl/>
        </w:rPr>
      </w:pPr>
      <w:bookmarkStart w:id="2617" w:name="ET_speakercontinue_יעקב_פרידברג_268"/>
      <w:r w:rsidRPr="000E0AE1">
        <w:rPr>
          <w:rStyle w:val="TagStyle"/>
          <w:rtl/>
        </w:rPr>
        <w:t xml:space="preserve"> &lt;&lt; </w:t>
      </w:r>
      <w:proofErr w:type="spellStart"/>
      <w:r w:rsidRPr="000E0AE1">
        <w:rPr>
          <w:rStyle w:val="TagStyle"/>
          <w:rtl/>
        </w:rPr>
        <w:t>דובר_המשך</w:t>
      </w:r>
      <w:proofErr w:type="spellEnd"/>
      <w:r w:rsidRPr="000E0AE1">
        <w:rPr>
          <w:rStyle w:val="TagStyle"/>
          <w:rtl/>
        </w:rPr>
        <w:t xml:space="preserve"> &gt;&gt; </w:t>
      </w:r>
      <w:r>
        <w:rPr>
          <w:rtl/>
        </w:rPr>
        <w:t xml:space="preserve">יעקב </w:t>
      </w:r>
      <w:proofErr w:type="spellStart"/>
      <w:r>
        <w:rPr>
          <w:rtl/>
        </w:rPr>
        <w:t>פרידברג</w:t>
      </w:r>
      <w:proofErr w:type="spellEnd"/>
      <w:r>
        <w:rPr>
          <w:rtl/>
        </w:rPr>
        <w:t>:</w:t>
      </w:r>
      <w:r w:rsidRPr="000E0AE1">
        <w:rPr>
          <w:rStyle w:val="TagStyle"/>
          <w:rtl/>
        </w:rPr>
        <w:t xml:space="preserve"> &lt;&lt; </w:t>
      </w:r>
      <w:proofErr w:type="spellStart"/>
      <w:r w:rsidRPr="000E0AE1">
        <w:rPr>
          <w:rStyle w:val="TagStyle"/>
          <w:rtl/>
        </w:rPr>
        <w:t>דובר_המשך</w:t>
      </w:r>
      <w:proofErr w:type="spellEnd"/>
      <w:r w:rsidRPr="000E0AE1">
        <w:rPr>
          <w:rStyle w:val="TagStyle"/>
          <w:rtl/>
        </w:rPr>
        <w:t xml:space="preserve"> &gt;&gt;</w:t>
      </w:r>
      <w:r>
        <w:rPr>
          <w:rtl/>
        </w:rPr>
        <w:t xml:space="preserve">   </w:t>
      </w:r>
      <w:bookmarkEnd w:id="2617"/>
    </w:p>
    <w:p w:rsidR="000E0AE1" w:rsidRDefault="000E0AE1" w:rsidP="000E0AE1">
      <w:pPr>
        <w:pStyle w:val="KeepWithNext"/>
        <w:rPr>
          <w:rtl/>
        </w:rPr>
      </w:pPr>
    </w:p>
    <w:p w:rsidR="000E0AE1" w:rsidRDefault="000E0AE1" w:rsidP="00984833">
      <w:pPr>
        <w:rPr>
          <w:rtl/>
        </w:rPr>
      </w:pPr>
      <w:bookmarkStart w:id="2618" w:name="_ETM_Q1_6781584"/>
      <w:bookmarkEnd w:id="2618"/>
      <w:r>
        <w:rPr>
          <w:rFonts w:hint="cs"/>
          <w:rtl/>
        </w:rPr>
        <w:t xml:space="preserve">החוק לא חל. </w:t>
      </w:r>
      <w:r w:rsidR="00984833">
        <w:rPr>
          <w:rFonts w:hint="cs"/>
          <w:rtl/>
        </w:rPr>
        <w:t xml:space="preserve">לא צריך סעד דחוף ולא כלום. הליך שהמדינה צד </w:t>
      </w:r>
      <w:bookmarkStart w:id="2619" w:name="_ETM_Q1_6802466"/>
      <w:bookmarkEnd w:id="2619"/>
      <w:r w:rsidR="00984833">
        <w:rPr>
          <w:rFonts w:hint="cs"/>
          <w:rtl/>
        </w:rPr>
        <w:t xml:space="preserve">לו </w:t>
      </w:r>
      <w:r w:rsidR="00984833">
        <w:rPr>
          <w:rtl/>
        </w:rPr>
        <w:t>–</w:t>
      </w:r>
      <w:r w:rsidR="00984833">
        <w:rPr>
          <w:rFonts w:hint="cs"/>
          <w:rtl/>
        </w:rPr>
        <w:t xml:space="preserve"> מדובר על תיקים שבהם </w:t>
      </w:r>
      <w:r>
        <w:rPr>
          <w:rFonts w:hint="cs"/>
          <w:rtl/>
        </w:rPr>
        <w:t xml:space="preserve">אין רק שני צדדים. </w:t>
      </w:r>
      <w:bookmarkStart w:id="2620" w:name="_ETM_Q1_6786147"/>
      <w:bookmarkEnd w:id="2620"/>
    </w:p>
    <w:p w:rsidR="000E0AE1" w:rsidRDefault="000E0AE1" w:rsidP="000E0AE1">
      <w:pPr>
        <w:rPr>
          <w:rtl/>
        </w:rPr>
      </w:pPr>
      <w:bookmarkStart w:id="2621" w:name="_ETM_Q1_6786991"/>
      <w:bookmarkStart w:id="2622" w:name="_ETM_Q1_6787069"/>
      <w:bookmarkEnd w:id="2621"/>
      <w:bookmarkEnd w:id="2622"/>
    </w:p>
    <w:p w:rsidR="000E0AE1" w:rsidRDefault="000E0AE1" w:rsidP="000E0AE1">
      <w:pPr>
        <w:pStyle w:val="af6"/>
        <w:keepNext/>
        <w:rPr>
          <w:rtl/>
        </w:rPr>
      </w:pPr>
      <w:bookmarkStart w:id="2623" w:name="ET_yor_5292_269"/>
      <w:r w:rsidRPr="000E0AE1">
        <w:rPr>
          <w:rStyle w:val="TagStyle"/>
          <w:rtl/>
        </w:rPr>
        <w:t xml:space="preserve"> &lt;&lt; </w:t>
      </w:r>
      <w:proofErr w:type="spellStart"/>
      <w:r w:rsidRPr="000E0AE1">
        <w:rPr>
          <w:rStyle w:val="TagStyle"/>
          <w:rtl/>
        </w:rPr>
        <w:t>יור</w:t>
      </w:r>
      <w:proofErr w:type="spellEnd"/>
      <w:r w:rsidRPr="000E0AE1">
        <w:rPr>
          <w:rStyle w:val="TagStyle"/>
          <w:rtl/>
        </w:rPr>
        <w:t xml:space="preserve"> &gt;&gt; </w:t>
      </w:r>
      <w:r>
        <w:rPr>
          <w:rtl/>
        </w:rPr>
        <w:t>היו"ר אוסאמה סעדי:</w:t>
      </w:r>
      <w:r w:rsidRPr="000E0AE1">
        <w:rPr>
          <w:rStyle w:val="TagStyle"/>
          <w:rtl/>
        </w:rPr>
        <w:t xml:space="preserve"> &lt;&lt; </w:t>
      </w:r>
      <w:proofErr w:type="spellStart"/>
      <w:r w:rsidRPr="000E0AE1">
        <w:rPr>
          <w:rStyle w:val="TagStyle"/>
          <w:rtl/>
        </w:rPr>
        <w:t>יור</w:t>
      </w:r>
      <w:proofErr w:type="spellEnd"/>
      <w:r w:rsidRPr="000E0AE1">
        <w:rPr>
          <w:rStyle w:val="TagStyle"/>
          <w:rtl/>
        </w:rPr>
        <w:t xml:space="preserve"> &gt;&gt;</w:t>
      </w:r>
      <w:r>
        <w:rPr>
          <w:rtl/>
        </w:rPr>
        <w:t xml:space="preserve">   </w:t>
      </w:r>
      <w:bookmarkEnd w:id="2623"/>
    </w:p>
    <w:p w:rsidR="000E0AE1" w:rsidRDefault="000E0AE1" w:rsidP="000E0AE1">
      <w:pPr>
        <w:pStyle w:val="KeepWithNext"/>
        <w:rPr>
          <w:rtl/>
        </w:rPr>
      </w:pPr>
    </w:p>
    <w:p w:rsidR="000E0AE1" w:rsidRDefault="000E0AE1" w:rsidP="000E0AE1">
      <w:pPr>
        <w:rPr>
          <w:rtl/>
        </w:rPr>
      </w:pPr>
      <w:bookmarkStart w:id="2624" w:name="_ETM_Q1_6787725"/>
      <w:bookmarkEnd w:id="2624"/>
      <w:r>
        <w:rPr>
          <w:rFonts w:hint="cs"/>
          <w:rtl/>
        </w:rPr>
        <w:t>זה סכסוכי משפחה. מה אתם מכניסים את המדינה?</w:t>
      </w:r>
    </w:p>
    <w:p w:rsidR="000E0AE1" w:rsidRDefault="000E0AE1" w:rsidP="000E0AE1">
      <w:pPr>
        <w:rPr>
          <w:rtl/>
        </w:rPr>
      </w:pPr>
      <w:bookmarkStart w:id="2625" w:name="_ETM_Q1_6792693"/>
      <w:bookmarkStart w:id="2626" w:name="_ETM_Q1_6792771"/>
      <w:bookmarkEnd w:id="2625"/>
      <w:bookmarkEnd w:id="2626"/>
    </w:p>
    <w:p w:rsidR="000E0AE1" w:rsidRDefault="000E0AE1" w:rsidP="000E0AE1">
      <w:pPr>
        <w:pStyle w:val="-"/>
        <w:keepNext/>
        <w:rPr>
          <w:rtl/>
        </w:rPr>
      </w:pPr>
      <w:bookmarkStart w:id="2627" w:name="ET_speakercontinue_יעקב_פרידברג_270"/>
      <w:r w:rsidRPr="000E0AE1">
        <w:rPr>
          <w:rStyle w:val="TagStyle"/>
          <w:rtl/>
        </w:rPr>
        <w:t xml:space="preserve"> &lt;&lt; </w:t>
      </w:r>
      <w:proofErr w:type="spellStart"/>
      <w:r w:rsidRPr="000E0AE1">
        <w:rPr>
          <w:rStyle w:val="TagStyle"/>
          <w:rtl/>
        </w:rPr>
        <w:t>דובר_המשך</w:t>
      </w:r>
      <w:proofErr w:type="spellEnd"/>
      <w:r w:rsidRPr="000E0AE1">
        <w:rPr>
          <w:rStyle w:val="TagStyle"/>
          <w:rtl/>
        </w:rPr>
        <w:t xml:space="preserve"> &gt;&gt; </w:t>
      </w:r>
      <w:r>
        <w:rPr>
          <w:rtl/>
        </w:rPr>
        <w:t xml:space="preserve">יעקב </w:t>
      </w:r>
      <w:proofErr w:type="spellStart"/>
      <w:r>
        <w:rPr>
          <w:rtl/>
        </w:rPr>
        <w:t>פרידברג</w:t>
      </w:r>
      <w:proofErr w:type="spellEnd"/>
      <w:r>
        <w:rPr>
          <w:rtl/>
        </w:rPr>
        <w:t>:</w:t>
      </w:r>
      <w:r w:rsidRPr="000E0AE1">
        <w:rPr>
          <w:rStyle w:val="TagStyle"/>
          <w:rtl/>
        </w:rPr>
        <w:t xml:space="preserve"> &lt;&lt; </w:t>
      </w:r>
      <w:proofErr w:type="spellStart"/>
      <w:r w:rsidRPr="000E0AE1">
        <w:rPr>
          <w:rStyle w:val="TagStyle"/>
          <w:rtl/>
        </w:rPr>
        <w:t>דובר_המשך</w:t>
      </w:r>
      <w:proofErr w:type="spellEnd"/>
      <w:r w:rsidRPr="000E0AE1">
        <w:rPr>
          <w:rStyle w:val="TagStyle"/>
          <w:rtl/>
        </w:rPr>
        <w:t xml:space="preserve"> &gt;&gt;</w:t>
      </w:r>
      <w:r>
        <w:rPr>
          <w:rtl/>
        </w:rPr>
        <w:t xml:space="preserve">   </w:t>
      </w:r>
      <w:bookmarkEnd w:id="2627"/>
    </w:p>
    <w:p w:rsidR="000E0AE1" w:rsidRDefault="000E0AE1" w:rsidP="000E0AE1">
      <w:pPr>
        <w:pStyle w:val="KeepWithNext"/>
        <w:rPr>
          <w:rtl/>
        </w:rPr>
      </w:pPr>
    </w:p>
    <w:p w:rsidR="000E0AE1" w:rsidRDefault="00984833" w:rsidP="000E0AE1">
      <w:pPr>
        <w:rPr>
          <w:rtl/>
        </w:rPr>
      </w:pPr>
      <w:bookmarkStart w:id="2628" w:name="_ETM_Q1_6793412"/>
      <w:bookmarkEnd w:id="2628"/>
      <w:r>
        <w:rPr>
          <w:rFonts w:hint="cs"/>
          <w:rtl/>
        </w:rPr>
        <w:t xml:space="preserve">בעיקר </w:t>
      </w:r>
      <w:r w:rsidR="000E0AE1">
        <w:rPr>
          <w:rFonts w:hint="cs"/>
          <w:rtl/>
        </w:rPr>
        <w:t>תיקי אבהות, למשל</w:t>
      </w:r>
      <w:bookmarkStart w:id="2629" w:name="_ETM_Q1_6796990"/>
      <w:bookmarkEnd w:id="2629"/>
      <w:r w:rsidR="000E0AE1">
        <w:rPr>
          <w:rFonts w:hint="cs"/>
          <w:rtl/>
        </w:rPr>
        <w:t xml:space="preserve">. המדינה </w:t>
      </w:r>
      <w:r w:rsidR="00AD341C">
        <w:rPr>
          <w:rFonts w:hint="cs"/>
          <w:rtl/>
        </w:rPr>
        <w:t xml:space="preserve">הרי </w:t>
      </w:r>
      <w:r w:rsidR="000E0AE1">
        <w:rPr>
          <w:rFonts w:hint="cs"/>
          <w:rtl/>
        </w:rPr>
        <w:t>לא תבוא ליחידת הסיוע.</w:t>
      </w:r>
    </w:p>
    <w:p w:rsidR="000E0AE1" w:rsidRDefault="000E0AE1" w:rsidP="000E0AE1">
      <w:pPr>
        <w:rPr>
          <w:rtl/>
        </w:rPr>
      </w:pPr>
      <w:bookmarkStart w:id="2630" w:name="_ETM_Q1_6802503"/>
      <w:bookmarkStart w:id="2631" w:name="_ETM_Q1_6802584"/>
      <w:bookmarkEnd w:id="2630"/>
      <w:bookmarkEnd w:id="2631"/>
    </w:p>
    <w:p w:rsidR="000E0AE1" w:rsidRDefault="000E0AE1" w:rsidP="000E0AE1">
      <w:pPr>
        <w:pStyle w:val="af6"/>
        <w:keepNext/>
        <w:rPr>
          <w:rtl/>
        </w:rPr>
      </w:pPr>
      <w:bookmarkStart w:id="2632" w:name="ET_yor_5292_271"/>
      <w:r w:rsidRPr="000E0AE1">
        <w:rPr>
          <w:rStyle w:val="TagStyle"/>
          <w:rtl/>
        </w:rPr>
        <w:t xml:space="preserve"> &lt;&lt; </w:t>
      </w:r>
      <w:proofErr w:type="spellStart"/>
      <w:r w:rsidRPr="000E0AE1">
        <w:rPr>
          <w:rStyle w:val="TagStyle"/>
          <w:rtl/>
        </w:rPr>
        <w:t>יור</w:t>
      </w:r>
      <w:proofErr w:type="spellEnd"/>
      <w:r w:rsidRPr="000E0AE1">
        <w:rPr>
          <w:rStyle w:val="TagStyle"/>
          <w:rtl/>
        </w:rPr>
        <w:t xml:space="preserve"> &gt;&gt; </w:t>
      </w:r>
      <w:r>
        <w:rPr>
          <w:rtl/>
        </w:rPr>
        <w:t>היו"ר אוסאמה סעדי:</w:t>
      </w:r>
      <w:r w:rsidRPr="000E0AE1">
        <w:rPr>
          <w:rStyle w:val="TagStyle"/>
          <w:rtl/>
        </w:rPr>
        <w:t xml:space="preserve"> &lt;&lt; </w:t>
      </w:r>
      <w:proofErr w:type="spellStart"/>
      <w:r w:rsidRPr="000E0AE1">
        <w:rPr>
          <w:rStyle w:val="TagStyle"/>
          <w:rtl/>
        </w:rPr>
        <w:t>יור</w:t>
      </w:r>
      <w:proofErr w:type="spellEnd"/>
      <w:r w:rsidRPr="000E0AE1">
        <w:rPr>
          <w:rStyle w:val="TagStyle"/>
          <w:rtl/>
        </w:rPr>
        <w:t xml:space="preserve"> &gt;&gt;</w:t>
      </w:r>
      <w:r>
        <w:rPr>
          <w:rtl/>
        </w:rPr>
        <w:t xml:space="preserve">   </w:t>
      </w:r>
      <w:bookmarkEnd w:id="2632"/>
    </w:p>
    <w:p w:rsidR="000E0AE1" w:rsidRDefault="000E0AE1" w:rsidP="000E0AE1">
      <w:pPr>
        <w:pStyle w:val="KeepWithNext"/>
        <w:rPr>
          <w:rtl/>
        </w:rPr>
      </w:pPr>
    </w:p>
    <w:p w:rsidR="000E0AE1" w:rsidRDefault="000E0AE1" w:rsidP="000E0AE1">
      <w:pPr>
        <w:rPr>
          <w:rtl/>
        </w:rPr>
      </w:pPr>
      <w:bookmarkStart w:id="2633" w:name="_ETM_Q1_6803241"/>
      <w:bookmarkEnd w:id="2633"/>
      <w:r>
        <w:rPr>
          <w:rFonts w:hint="cs"/>
          <w:rtl/>
        </w:rPr>
        <w:t>אבל היא לא צד. מדבר</w:t>
      </w:r>
      <w:r w:rsidR="00646688">
        <w:rPr>
          <w:rFonts w:hint="cs"/>
          <w:rtl/>
        </w:rPr>
        <w:t>ים</w:t>
      </w:r>
      <w:r>
        <w:rPr>
          <w:rFonts w:hint="cs"/>
          <w:rtl/>
        </w:rPr>
        <w:t xml:space="preserve"> </w:t>
      </w:r>
      <w:bookmarkStart w:id="2634" w:name="_ETM_Q1_6806413"/>
      <w:bookmarkEnd w:id="2634"/>
      <w:r>
        <w:rPr>
          <w:rFonts w:hint="cs"/>
          <w:rtl/>
        </w:rPr>
        <w:t xml:space="preserve">על חוק </w:t>
      </w:r>
      <w:r w:rsidR="00AD341C">
        <w:rPr>
          <w:rFonts w:hint="cs"/>
          <w:rtl/>
        </w:rPr>
        <w:t xml:space="preserve">להסדר הידיינות </w:t>
      </w:r>
      <w:bookmarkStart w:id="2635" w:name="_ETM_Q1_6828747"/>
      <w:bookmarkEnd w:id="2635"/>
      <w:r>
        <w:rPr>
          <w:rFonts w:hint="cs"/>
          <w:rtl/>
        </w:rPr>
        <w:t>בסכסוכי משפחה.</w:t>
      </w:r>
    </w:p>
    <w:p w:rsidR="000E0AE1" w:rsidRDefault="000E0AE1" w:rsidP="000E0AE1">
      <w:pPr>
        <w:rPr>
          <w:rtl/>
        </w:rPr>
      </w:pPr>
      <w:bookmarkStart w:id="2636" w:name="_ETM_Q1_6809553"/>
      <w:bookmarkStart w:id="2637" w:name="_ETM_Q1_6809631"/>
      <w:bookmarkEnd w:id="2636"/>
      <w:bookmarkEnd w:id="2637"/>
    </w:p>
    <w:p w:rsidR="000E0AE1" w:rsidRDefault="000E0AE1" w:rsidP="000E0AE1">
      <w:pPr>
        <w:pStyle w:val="-"/>
        <w:keepNext/>
        <w:rPr>
          <w:rtl/>
        </w:rPr>
      </w:pPr>
      <w:bookmarkStart w:id="2638" w:name="ET_speakercontinue_יעקב_פרידברג_272"/>
      <w:r w:rsidRPr="000E0AE1">
        <w:rPr>
          <w:rStyle w:val="TagStyle"/>
          <w:rtl/>
        </w:rPr>
        <w:t xml:space="preserve"> &lt;&lt; </w:t>
      </w:r>
      <w:proofErr w:type="spellStart"/>
      <w:r w:rsidRPr="000E0AE1">
        <w:rPr>
          <w:rStyle w:val="TagStyle"/>
          <w:rtl/>
        </w:rPr>
        <w:t>דובר_המשך</w:t>
      </w:r>
      <w:proofErr w:type="spellEnd"/>
      <w:r w:rsidRPr="000E0AE1">
        <w:rPr>
          <w:rStyle w:val="TagStyle"/>
          <w:rtl/>
        </w:rPr>
        <w:t xml:space="preserve"> &gt;&gt; </w:t>
      </w:r>
      <w:r>
        <w:rPr>
          <w:rtl/>
        </w:rPr>
        <w:t xml:space="preserve">יעקב </w:t>
      </w:r>
      <w:proofErr w:type="spellStart"/>
      <w:r>
        <w:rPr>
          <w:rtl/>
        </w:rPr>
        <w:t>פרידברג</w:t>
      </w:r>
      <w:proofErr w:type="spellEnd"/>
      <w:r>
        <w:rPr>
          <w:rtl/>
        </w:rPr>
        <w:t>:</w:t>
      </w:r>
      <w:r w:rsidRPr="000E0AE1">
        <w:rPr>
          <w:rStyle w:val="TagStyle"/>
          <w:rtl/>
        </w:rPr>
        <w:t xml:space="preserve"> &lt;&lt; </w:t>
      </w:r>
      <w:proofErr w:type="spellStart"/>
      <w:r w:rsidRPr="000E0AE1">
        <w:rPr>
          <w:rStyle w:val="TagStyle"/>
          <w:rtl/>
        </w:rPr>
        <w:t>דובר_המשך</w:t>
      </w:r>
      <w:proofErr w:type="spellEnd"/>
      <w:r w:rsidRPr="000E0AE1">
        <w:rPr>
          <w:rStyle w:val="TagStyle"/>
          <w:rtl/>
        </w:rPr>
        <w:t xml:space="preserve"> &gt;&gt;</w:t>
      </w:r>
      <w:r>
        <w:rPr>
          <w:rtl/>
        </w:rPr>
        <w:t xml:space="preserve">   </w:t>
      </w:r>
      <w:bookmarkEnd w:id="2638"/>
    </w:p>
    <w:p w:rsidR="000E0AE1" w:rsidRDefault="000E0AE1" w:rsidP="000E0AE1">
      <w:pPr>
        <w:pStyle w:val="KeepWithNext"/>
        <w:rPr>
          <w:rtl/>
        </w:rPr>
      </w:pPr>
    </w:p>
    <w:p w:rsidR="000E0AE1" w:rsidRDefault="000E0AE1" w:rsidP="00AD341C">
      <w:pPr>
        <w:rPr>
          <w:rtl/>
        </w:rPr>
      </w:pPr>
      <w:bookmarkStart w:id="2639" w:name="_ETM_Q1_6810193"/>
      <w:bookmarkEnd w:id="2639"/>
      <w:r>
        <w:rPr>
          <w:rFonts w:hint="cs"/>
          <w:rtl/>
        </w:rPr>
        <w:t xml:space="preserve">כשיש תיק של סכסוך משפחתי שבמסגרתו צריך </w:t>
      </w:r>
      <w:bookmarkStart w:id="2640" w:name="_ETM_Q1_6816286"/>
      <w:bookmarkEnd w:id="2640"/>
      <w:r>
        <w:rPr>
          <w:rFonts w:hint="cs"/>
          <w:rtl/>
        </w:rPr>
        <w:t xml:space="preserve">לברר אבהות של הילד, קשרי משפחה. </w:t>
      </w:r>
      <w:r w:rsidR="00AD341C">
        <w:rPr>
          <w:rFonts w:hint="cs"/>
          <w:rtl/>
        </w:rPr>
        <w:t>ש</w:t>
      </w:r>
      <w:r>
        <w:rPr>
          <w:rFonts w:hint="cs"/>
          <w:rtl/>
        </w:rPr>
        <w:t>ם א</w:t>
      </w:r>
      <w:r w:rsidR="00AD341C">
        <w:rPr>
          <w:rFonts w:hint="cs"/>
          <w:rtl/>
        </w:rPr>
        <w:t>נ</w:t>
      </w:r>
      <w:r>
        <w:rPr>
          <w:rFonts w:hint="cs"/>
          <w:rtl/>
        </w:rPr>
        <w:t>חנו לא חושב</w:t>
      </w:r>
      <w:r w:rsidR="00646688">
        <w:rPr>
          <w:rFonts w:hint="cs"/>
          <w:rtl/>
        </w:rPr>
        <w:t>ים</w:t>
      </w:r>
      <w:r>
        <w:rPr>
          <w:rFonts w:hint="cs"/>
          <w:rtl/>
        </w:rPr>
        <w:t xml:space="preserve"> </w:t>
      </w:r>
      <w:bookmarkStart w:id="2641" w:name="_ETM_Q1_6823788"/>
      <w:bookmarkEnd w:id="2641"/>
      <w:proofErr w:type="spellStart"/>
      <w:r>
        <w:rPr>
          <w:rFonts w:hint="cs"/>
          <w:rtl/>
        </w:rPr>
        <w:t>שה</w:t>
      </w:r>
      <w:r w:rsidR="00FB5271">
        <w:rPr>
          <w:rFonts w:hint="cs"/>
          <w:rtl/>
        </w:rPr>
        <w:t>מהו</w:t>
      </w:r>
      <w:r w:rsidR="00FB5271">
        <w:rPr>
          <w:rtl/>
        </w:rPr>
        <w:t>"</w:t>
      </w:r>
      <w:r w:rsidR="00FB5271">
        <w:rPr>
          <w:rFonts w:hint="cs"/>
          <w:rtl/>
        </w:rPr>
        <w:t>ת</w:t>
      </w:r>
      <w:proofErr w:type="spellEnd"/>
      <w:r w:rsidR="00FB5271">
        <w:rPr>
          <w:rFonts w:hint="cs"/>
          <w:rtl/>
        </w:rPr>
        <w:t xml:space="preserve"> </w:t>
      </w:r>
      <w:r>
        <w:rPr>
          <w:rFonts w:hint="cs"/>
          <w:rtl/>
        </w:rPr>
        <w:t xml:space="preserve">צריכה לחול. אבל </w:t>
      </w:r>
      <w:r w:rsidR="00AD341C">
        <w:rPr>
          <w:rFonts w:hint="cs"/>
          <w:rtl/>
        </w:rPr>
        <w:t xml:space="preserve">לגבי מקום שבו </w:t>
      </w:r>
      <w:r>
        <w:rPr>
          <w:rFonts w:hint="cs"/>
          <w:rtl/>
        </w:rPr>
        <w:t xml:space="preserve">אין </w:t>
      </w:r>
      <w:r w:rsidR="00AD341C">
        <w:rPr>
          <w:rFonts w:hint="cs"/>
          <w:rtl/>
        </w:rPr>
        <w:t xml:space="preserve">תושבות </w:t>
      </w:r>
      <w:r>
        <w:rPr>
          <w:rtl/>
        </w:rPr>
        <w:t>–</w:t>
      </w:r>
      <w:r>
        <w:rPr>
          <w:rFonts w:hint="cs"/>
          <w:rtl/>
        </w:rPr>
        <w:t xml:space="preserve"> </w:t>
      </w:r>
      <w:r w:rsidR="00AD341C">
        <w:rPr>
          <w:rFonts w:hint="cs"/>
          <w:rtl/>
        </w:rPr>
        <w:t xml:space="preserve">הרציונל היה של </w:t>
      </w:r>
      <w:r>
        <w:rPr>
          <w:rFonts w:hint="cs"/>
          <w:rtl/>
        </w:rPr>
        <w:t xml:space="preserve">אדם שלא יכול לבוא, </w:t>
      </w:r>
      <w:bookmarkStart w:id="2642" w:name="_ETM_Q1_6831536"/>
      <w:bookmarkEnd w:id="2642"/>
      <w:r>
        <w:rPr>
          <w:rFonts w:hint="cs"/>
          <w:rtl/>
        </w:rPr>
        <w:t xml:space="preserve">אז הוא לא יבוא. אז אי-אפשר לקיים </w:t>
      </w:r>
      <w:proofErr w:type="spellStart"/>
      <w:r>
        <w:rPr>
          <w:rFonts w:hint="cs"/>
          <w:rtl/>
        </w:rPr>
        <w:t>מהו</w:t>
      </w:r>
      <w:r w:rsidR="002816A1">
        <w:rPr>
          <w:rFonts w:hint="cs"/>
          <w:rtl/>
        </w:rPr>
        <w:t>"</w:t>
      </w:r>
      <w:r>
        <w:rPr>
          <w:rFonts w:hint="cs"/>
          <w:rtl/>
        </w:rPr>
        <w:t>ת</w:t>
      </w:r>
      <w:proofErr w:type="spellEnd"/>
      <w:r>
        <w:rPr>
          <w:rFonts w:hint="cs"/>
          <w:rtl/>
        </w:rPr>
        <w:t xml:space="preserve">. אולי עכשיו </w:t>
      </w:r>
      <w:bookmarkStart w:id="2643" w:name="_ETM_Q1_6838130"/>
      <w:bookmarkEnd w:id="2643"/>
      <w:r w:rsidR="00AD341C">
        <w:rPr>
          <w:rFonts w:hint="cs"/>
          <w:rtl/>
        </w:rPr>
        <w:t>ב</w:t>
      </w:r>
      <w:r>
        <w:rPr>
          <w:rFonts w:hint="cs"/>
          <w:rtl/>
        </w:rPr>
        <w:t xml:space="preserve">עידן של הזום, </w:t>
      </w:r>
      <w:r w:rsidR="00AD341C">
        <w:rPr>
          <w:rFonts w:hint="cs"/>
          <w:rtl/>
        </w:rPr>
        <w:t xml:space="preserve">אפשר לחשוב מחדש, </w:t>
      </w:r>
      <w:bookmarkStart w:id="2644" w:name="_ETM_Q1_6863096"/>
      <w:bookmarkEnd w:id="2644"/>
      <w:r>
        <w:rPr>
          <w:rFonts w:hint="cs"/>
          <w:rtl/>
        </w:rPr>
        <w:t>אבל לא חושב</w:t>
      </w:r>
      <w:r w:rsidR="00646688">
        <w:rPr>
          <w:rFonts w:hint="cs"/>
          <w:rtl/>
        </w:rPr>
        <w:t>ים</w:t>
      </w:r>
      <w:r>
        <w:rPr>
          <w:rFonts w:hint="cs"/>
          <w:rtl/>
        </w:rPr>
        <w:t xml:space="preserve"> שזה נכון.</w:t>
      </w:r>
    </w:p>
    <w:p w:rsidR="000E0AE1" w:rsidRDefault="000E0AE1" w:rsidP="000E0AE1">
      <w:pPr>
        <w:rPr>
          <w:rtl/>
        </w:rPr>
      </w:pPr>
      <w:bookmarkStart w:id="2645" w:name="_ETM_Q1_6843319"/>
      <w:bookmarkStart w:id="2646" w:name="_ETM_Q1_6843412"/>
      <w:bookmarkEnd w:id="2645"/>
      <w:bookmarkEnd w:id="2646"/>
    </w:p>
    <w:p w:rsidR="000E0AE1" w:rsidRDefault="000E0AE1" w:rsidP="000E0AE1">
      <w:pPr>
        <w:pStyle w:val="af6"/>
        <w:keepNext/>
        <w:rPr>
          <w:rtl/>
        </w:rPr>
      </w:pPr>
      <w:bookmarkStart w:id="2647" w:name="ET_yor_5292_273"/>
      <w:r w:rsidRPr="000E0AE1">
        <w:rPr>
          <w:rStyle w:val="TagStyle"/>
          <w:rtl/>
        </w:rPr>
        <w:t xml:space="preserve"> &lt;&lt; </w:t>
      </w:r>
      <w:proofErr w:type="spellStart"/>
      <w:r w:rsidRPr="000E0AE1">
        <w:rPr>
          <w:rStyle w:val="TagStyle"/>
          <w:rtl/>
        </w:rPr>
        <w:t>יור</w:t>
      </w:r>
      <w:proofErr w:type="spellEnd"/>
      <w:r w:rsidRPr="000E0AE1">
        <w:rPr>
          <w:rStyle w:val="TagStyle"/>
          <w:rtl/>
        </w:rPr>
        <w:t xml:space="preserve"> &gt;&gt; </w:t>
      </w:r>
      <w:r>
        <w:rPr>
          <w:rtl/>
        </w:rPr>
        <w:t>היו"ר אוסאמה סעדי:</w:t>
      </w:r>
      <w:r w:rsidRPr="000E0AE1">
        <w:rPr>
          <w:rStyle w:val="TagStyle"/>
          <w:rtl/>
        </w:rPr>
        <w:t xml:space="preserve"> &lt;&lt; </w:t>
      </w:r>
      <w:proofErr w:type="spellStart"/>
      <w:r w:rsidRPr="000E0AE1">
        <w:rPr>
          <w:rStyle w:val="TagStyle"/>
          <w:rtl/>
        </w:rPr>
        <w:t>יור</w:t>
      </w:r>
      <w:proofErr w:type="spellEnd"/>
      <w:r w:rsidRPr="000E0AE1">
        <w:rPr>
          <w:rStyle w:val="TagStyle"/>
          <w:rtl/>
        </w:rPr>
        <w:t xml:space="preserve"> &gt;&gt;</w:t>
      </w:r>
      <w:r>
        <w:rPr>
          <w:rtl/>
        </w:rPr>
        <w:t xml:space="preserve">   </w:t>
      </w:r>
      <w:bookmarkEnd w:id="2647"/>
    </w:p>
    <w:p w:rsidR="000E0AE1" w:rsidRDefault="000E0AE1" w:rsidP="000E0AE1">
      <w:pPr>
        <w:pStyle w:val="KeepWithNext"/>
        <w:rPr>
          <w:rtl/>
        </w:rPr>
      </w:pPr>
    </w:p>
    <w:p w:rsidR="000E0AE1" w:rsidRDefault="00AD341C" w:rsidP="000E0AE1">
      <w:pPr>
        <w:rPr>
          <w:rtl/>
        </w:rPr>
      </w:pPr>
      <w:bookmarkStart w:id="2648" w:name="_ETM_Q1_6844022"/>
      <w:bookmarkEnd w:id="2648"/>
      <w:r>
        <w:rPr>
          <w:rFonts w:hint="cs"/>
          <w:rtl/>
        </w:rPr>
        <w:t xml:space="preserve">תחשבו על זה. </w:t>
      </w:r>
      <w:r w:rsidR="000E0AE1">
        <w:rPr>
          <w:rFonts w:hint="cs"/>
          <w:rtl/>
        </w:rPr>
        <w:t xml:space="preserve">נתתי לך דוגמה </w:t>
      </w:r>
      <w:bookmarkStart w:id="2649" w:name="_ETM_Q1_6847927"/>
      <w:bookmarkEnd w:id="2649"/>
      <w:r w:rsidR="000E0AE1">
        <w:rPr>
          <w:rFonts w:hint="cs"/>
          <w:rtl/>
        </w:rPr>
        <w:t xml:space="preserve">של אלפי זוגות שנשואים, בגלל חוק האזרחות שמוארך מדי שנה. </w:t>
      </w:r>
      <w:bookmarkStart w:id="2650" w:name="_ETM_Q1_6856959"/>
      <w:bookmarkEnd w:id="2650"/>
      <w:r w:rsidR="000E0AE1">
        <w:rPr>
          <w:rFonts w:hint="cs"/>
          <w:rtl/>
        </w:rPr>
        <w:t xml:space="preserve">חלקם יש </w:t>
      </w:r>
      <w:r w:rsidR="0058263D">
        <w:rPr>
          <w:rFonts w:hint="cs"/>
          <w:rtl/>
        </w:rPr>
        <w:t xml:space="preserve">פה רק </w:t>
      </w:r>
      <w:r w:rsidR="000E0AE1">
        <w:rPr>
          <w:rFonts w:hint="cs"/>
          <w:rtl/>
        </w:rPr>
        <w:t xml:space="preserve">מתוקף היתרים זמניים של הצבא, אז הם נכנסים, </w:t>
      </w:r>
      <w:bookmarkStart w:id="2651" w:name="_ETM_Q1_6865677"/>
      <w:bookmarkEnd w:id="2651"/>
      <w:r w:rsidR="000E0AE1">
        <w:rPr>
          <w:rFonts w:hint="cs"/>
          <w:rtl/>
        </w:rPr>
        <w:t>אבל הוא לא מוגדר כתושב.</w:t>
      </w:r>
    </w:p>
    <w:p w:rsidR="000E0AE1" w:rsidRDefault="000E0AE1" w:rsidP="000E0AE1">
      <w:pPr>
        <w:rPr>
          <w:rtl/>
        </w:rPr>
      </w:pPr>
      <w:bookmarkStart w:id="2652" w:name="_ETM_Q1_6869302"/>
      <w:bookmarkStart w:id="2653" w:name="_ETM_Q1_6869381"/>
      <w:bookmarkEnd w:id="2652"/>
      <w:bookmarkEnd w:id="2653"/>
    </w:p>
    <w:p w:rsidR="000E0AE1" w:rsidRDefault="000E0AE1" w:rsidP="000E0AE1">
      <w:pPr>
        <w:pStyle w:val="-"/>
        <w:keepNext/>
        <w:rPr>
          <w:rtl/>
        </w:rPr>
      </w:pPr>
      <w:bookmarkStart w:id="2654" w:name="ET_speakercontinue_יעקב_פרידברג_274"/>
      <w:r w:rsidRPr="000E0AE1">
        <w:rPr>
          <w:rStyle w:val="TagStyle"/>
          <w:rtl/>
        </w:rPr>
        <w:t xml:space="preserve"> &lt;&lt; דובר_המשך &gt;&gt; </w:t>
      </w:r>
      <w:r>
        <w:rPr>
          <w:rtl/>
        </w:rPr>
        <w:t xml:space="preserve">יעקב </w:t>
      </w:r>
      <w:proofErr w:type="spellStart"/>
      <w:r>
        <w:rPr>
          <w:rtl/>
        </w:rPr>
        <w:t>פרידברג</w:t>
      </w:r>
      <w:proofErr w:type="spellEnd"/>
      <w:r>
        <w:rPr>
          <w:rtl/>
        </w:rPr>
        <w:t>:</w:t>
      </w:r>
      <w:r w:rsidRPr="000E0AE1">
        <w:rPr>
          <w:rStyle w:val="TagStyle"/>
          <w:rtl/>
        </w:rPr>
        <w:t xml:space="preserve"> &lt;&lt; דובר_המשך &gt;&gt;</w:t>
      </w:r>
      <w:r>
        <w:rPr>
          <w:rtl/>
        </w:rPr>
        <w:t xml:space="preserve">   </w:t>
      </w:r>
      <w:bookmarkEnd w:id="2654"/>
    </w:p>
    <w:p w:rsidR="000E0AE1" w:rsidRDefault="000E0AE1" w:rsidP="000E0AE1">
      <w:pPr>
        <w:pStyle w:val="KeepWithNext"/>
        <w:rPr>
          <w:rtl/>
        </w:rPr>
      </w:pPr>
    </w:p>
    <w:p w:rsidR="000E0AE1" w:rsidRDefault="000E0AE1" w:rsidP="000E0AE1">
      <w:pPr>
        <w:rPr>
          <w:rtl/>
        </w:rPr>
      </w:pPr>
      <w:bookmarkStart w:id="2655" w:name="_ETM_Q1_6870693"/>
      <w:bookmarkEnd w:id="2655"/>
      <w:r>
        <w:rPr>
          <w:rFonts w:hint="cs"/>
          <w:rtl/>
        </w:rPr>
        <w:t>אם הם חיים פה, הוא תושב.</w:t>
      </w:r>
    </w:p>
    <w:p w:rsidR="000E0AE1" w:rsidRDefault="000E0AE1" w:rsidP="000E0AE1">
      <w:pPr>
        <w:rPr>
          <w:rtl/>
        </w:rPr>
      </w:pPr>
      <w:bookmarkStart w:id="2656" w:name="_ETM_Q1_6875381"/>
      <w:bookmarkStart w:id="2657" w:name="_ETM_Q1_6875443"/>
      <w:bookmarkEnd w:id="2656"/>
      <w:bookmarkEnd w:id="2657"/>
    </w:p>
    <w:p w:rsidR="000E0AE1" w:rsidRDefault="000E0AE1" w:rsidP="000E0AE1">
      <w:pPr>
        <w:pStyle w:val="af6"/>
        <w:keepNext/>
        <w:rPr>
          <w:rtl/>
        </w:rPr>
      </w:pPr>
      <w:bookmarkStart w:id="2658" w:name="ET_yor_5292_275"/>
      <w:r w:rsidRPr="000E0AE1">
        <w:rPr>
          <w:rStyle w:val="TagStyle"/>
          <w:rtl/>
        </w:rPr>
        <w:t xml:space="preserve"> &lt;&lt; יור &gt;&gt; </w:t>
      </w:r>
      <w:r>
        <w:rPr>
          <w:rtl/>
        </w:rPr>
        <w:t>היו"ר אוסאמה סעדי:</w:t>
      </w:r>
      <w:r w:rsidRPr="000E0AE1">
        <w:rPr>
          <w:rStyle w:val="TagStyle"/>
          <w:rtl/>
        </w:rPr>
        <w:t xml:space="preserve"> &lt;&lt; יור &gt;&gt;</w:t>
      </w:r>
      <w:r>
        <w:rPr>
          <w:rtl/>
        </w:rPr>
        <w:t xml:space="preserve">   </w:t>
      </w:r>
      <w:bookmarkEnd w:id="2658"/>
    </w:p>
    <w:p w:rsidR="000E0AE1" w:rsidRDefault="000E0AE1" w:rsidP="000E0AE1">
      <w:pPr>
        <w:pStyle w:val="KeepWithNext"/>
        <w:rPr>
          <w:rtl/>
        </w:rPr>
      </w:pPr>
    </w:p>
    <w:p w:rsidR="000E0AE1" w:rsidRDefault="0058263D" w:rsidP="0058263D">
      <w:pPr>
        <w:rPr>
          <w:rtl/>
        </w:rPr>
      </w:pPr>
      <w:bookmarkStart w:id="2659" w:name="_ETM_Q1_6876077"/>
      <w:bookmarkEnd w:id="2659"/>
      <w:r>
        <w:rPr>
          <w:rFonts w:hint="cs"/>
          <w:rtl/>
        </w:rPr>
        <w:t xml:space="preserve">אבל מבחינת הגדרת תושב, אין לו עדיין הגדרה של איחוד משפחות. </w:t>
      </w:r>
      <w:r w:rsidR="000E0AE1">
        <w:rPr>
          <w:rFonts w:hint="cs"/>
          <w:rtl/>
        </w:rPr>
        <w:t xml:space="preserve">יש </w:t>
      </w:r>
      <w:bookmarkStart w:id="2660" w:name="_ETM_Q1_6876624"/>
      <w:bookmarkEnd w:id="2660"/>
      <w:r w:rsidR="000E0AE1">
        <w:rPr>
          <w:rFonts w:hint="cs"/>
          <w:rtl/>
        </w:rPr>
        <w:t>לו הא</w:t>
      </w:r>
      <w:r>
        <w:rPr>
          <w:rFonts w:hint="cs"/>
          <w:rtl/>
        </w:rPr>
        <w:t>ר</w:t>
      </w:r>
      <w:r w:rsidR="000E0AE1">
        <w:rPr>
          <w:rFonts w:hint="cs"/>
          <w:rtl/>
        </w:rPr>
        <w:t xml:space="preserve">כות של שלושה </w:t>
      </w:r>
      <w:r>
        <w:rPr>
          <w:rFonts w:hint="cs"/>
          <w:rtl/>
        </w:rPr>
        <w:t>ח</w:t>
      </w:r>
      <w:r w:rsidR="000E0AE1">
        <w:rPr>
          <w:rFonts w:hint="cs"/>
          <w:rtl/>
        </w:rPr>
        <w:t>ודשים, ולפעמים ההיתרים האלה לא מתחדשים.</w:t>
      </w:r>
    </w:p>
    <w:p w:rsidR="000E0AE1" w:rsidRDefault="000E0AE1" w:rsidP="000E0AE1">
      <w:pPr>
        <w:rPr>
          <w:rtl/>
        </w:rPr>
      </w:pPr>
      <w:bookmarkStart w:id="2661" w:name="_ETM_Q1_6886849"/>
      <w:bookmarkStart w:id="2662" w:name="_ETM_Q1_6886943"/>
      <w:bookmarkEnd w:id="2661"/>
      <w:bookmarkEnd w:id="2662"/>
    </w:p>
    <w:p w:rsidR="000E0AE1" w:rsidRDefault="000E0AE1" w:rsidP="000E0AE1">
      <w:pPr>
        <w:pStyle w:val="-"/>
        <w:keepNext/>
        <w:rPr>
          <w:rtl/>
        </w:rPr>
      </w:pPr>
      <w:bookmarkStart w:id="2663" w:name="ET_speakercontinue_יעקב_פרידברג_276"/>
      <w:r w:rsidRPr="000E0AE1">
        <w:rPr>
          <w:rStyle w:val="TagStyle"/>
          <w:rtl/>
        </w:rPr>
        <w:t xml:space="preserve"> &lt;&lt; דובר_המשך &gt;&gt; </w:t>
      </w:r>
      <w:r>
        <w:rPr>
          <w:rtl/>
        </w:rPr>
        <w:t xml:space="preserve">יעקב </w:t>
      </w:r>
      <w:proofErr w:type="spellStart"/>
      <w:r>
        <w:rPr>
          <w:rtl/>
        </w:rPr>
        <w:t>פרידברג</w:t>
      </w:r>
      <w:proofErr w:type="spellEnd"/>
      <w:r>
        <w:rPr>
          <w:rtl/>
        </w:rPr>
        <w:t>:</w:t>
      </w:r>
      <w:r w:rsidRPr="000E0AE1">
        <w:rPr>
          <w:rStyle w:val="TagStyle"/>
          <w:rtl/>
        </w:rPr>
        <w:t xml:space="preserve"> &lt;&lt; דובר_המשך &gt;&gt;</w:t>
      </w:r>
      <w:r>
        <w:rPr>
          <w:rtl/>
        </w:rPr>
        <w:t xml:space="preserve">   </w:t>
      </w:r>
      <w:bookmarkEnd w:id="2663"/>
    </w:p>
    <w:p w:rsidR="000E0AE1" w:rsidRDefault="000E0AE1" w:rsidP="000E0AE1">
      <w:pPr>
        <w:pStyle w:val="KeepWithNext"/>
        <w:rPr>
          <w:rtl/>
        </w:rPr>
      </w:pPr>
    </w:p>
    <w:p w:rsidR="000E0AE1" w:rsidRDefault="0058263D" w:rsidP="000E0AE1">
      <w:pPr>
        <w:rPr>
          <w:rtl/>
        </w:rPr>
      </w:pPr>
      <w:bookmarkStart w:id="2664" w:name="_ETM_Q1_6887615"/>
      <w:bookmarkEnd w:id="2664"/>
      <w:r>
        <w:rPr>
          <w:rFonts w:hint="cs"/>
          <w:rtl/>
        </w:rPr>
        <w:t xml:space="preserve">יכול להיות שאנחנו יכולים לחשוב על הגדרה אחרת, שאינה תושב </w:t>
      </w:r>
      <w:r w:rsidR="000E0AE1">
        <w:rPr>
          <w:rFonts w:hint="cs"/>
          <w:rtl/>
        </w:rPr>
        <w:t xml:space="preserve">אלא </w:t>
      </w:r>
      <w:bookmarkStart w:id="2665" w:name="_ETM_Q1_6887958"/>
      <w:bookmarkEnd w:id="2665"/>
      <w:r w:rsidR="000E0AE1">
        <w:rPr>
          <w:rFonts w:hint="cs"/>
          <w:rtl/>
        </w:rPr>
        <w:t>מרכז חיים.</w:t>
      </w:r>
    </w:p>
    <w:p w:rsidR="000E0AE1" w:rsidRDefault="000E0AE1" w:rsidP="000E0AE1">
      <w:pPr>
        <w:rPr>
          <w:rtl/>
        </w:rPr>
      </w:pPr>
      <w:bookmarkStart w:id="2666" w:name="_ETM_Q1_6889880"/>
      <w:bookmarkStart w:id="2667" w:name="_ETM_Q1_6889973"/>
      <w:bookmarkEnd w:id="2666"/>
      <w:bookmarkEnd w:id="2667"/>
    </w:p>
    <w:p w:rsidR="000E0AE1" w:rsidRDefault="000E0AE1" w:rsidP="000E0AE1">
      <w:pPr>
        <w:pStyle w:val="af6"/>
        <w:keepNext/>
        <w:rPr>
          <w:rtl/>
        </w:rPr>
      </w:pPr>
      <w:bookmarkStart w:id="2668" w:name="ET_yor_5292_277"/>
      <w:r w:rsidRPr="000E0AE1">
        <w:rPr>
          <w:rStyle w:val="TagStyle"/>
          <w:rtl/>
        </w:rPr>
        <w:t xml:space="preserve"> &lt;&lt; יור &gt;&gt; </w:t>
      </w:r>
      <w:r>
        <w:rPr>
          <w:rtl/>
        </w:rPr>
        <w:t>היו"ר אוסאמה סעדי:</w:t>
      </w:r>
      <w:r w:rsidRPr="000E0AE1">
        <w:rPr>
          <w:rStyle w:val="TagStyle"/>
          <w:rtl/>
        </w:rPr>
        <w:t xml:space="preserve"> &lt;&lt; יור &gt;&gt;</w:t>
      </w:r>
      <w:r>
        <w:rPr>
          <w:rtl/>
        </w:rPr>
        <w:t xml:space="preserve">   </w:t>
      </w:r>
      <w:bookmarkEnd w:id="2668"/>
    </w:p>
    <w:p w:rsidR="000E0AE1" w:rsidRDefault="000E0AE1" w:rsidP="000E0AE1">
      <w:pPr>
        <w:pStyle w:val="KeepWithNext"/>
        <w:rPr>
          <w:rtl/>
        </w:rPr>
      </w:pPr>
    </w:p>
    <w:p w:rsidR="000E0AE1" w:rsidRDefault="0058263D" w:rsidP="0058263D">
      <w:pPr>
        <w:rPr>
          <w:rtl/>
        </w:rPr>
      </w:pPr>
      <w:bookmarkStart w:id="2669" w:name="_ETM_Q1_6891176"/>
      <w:bookmarkEnd w:id="2669"/>
      <w:r>
        <w:rPr>
          <w:rFonts w:hint="cs"/>
          <w:rtl/>
        </w:rPr>
        <w:t xml:space="preserve">בכל זאת, אם הם זוג ויש סכסוך </w:t>
      </w:r>
      <w:r w:rsidR="000E0AE1">
        <w:rPr>
          <w:rFonts w:hint="cs"/>
          <w:rtl/>
        </w:rPr>
        <w:t>בבית הד</w:t>
      </w:r>
      <w:r w:rsidR="00646688">
        <w:rPr>
          <w:rFonts w:hint="cs"/>
          <w:rtl/>
        </w:rPr>
        <w:t>ין</w:t>
      </w:r>
      <w:r w:rsidR="000E0AE1">
        <w:rPr>
          <w:rFonts w:hint="cs"/>
          <w:rtl/>
        </w:rPr>
        <w:t xml:space="preserve"> </w:t>
      </w:r>
      <w:proofErr w:type="spellStart"/>
      <w:r w:rsidR="000E0AE1">
        <w:rPr>
          <w:rFonts w:hint="cs"/>
          <w:rtl/>
        </w:rPr>
        <w:t>השרעי</w:t>
      </w:r>
      <w:proofErr w:type="spellEnd"/>
      <w:r>
        <w:rPr>
          <w:rFonts w:hint="cs"/>
          <w:rtl/>
        </w:rPr>
        <w:t>?</w:t>
      </w:r>
    </w:p>
    <w:p w:rsidR="000E0AE1" w:rsidRDefault="000E0AE1" w:rsidP="000E0AE1">
      <w:pPr>
        <w:rPr>
          <w:rtl/>
        </w:rPr>
      </w:pPr>
      <w:bookmarkStart w:id="2670" w:name="_ETM_Q1_6894975"/>
      <w:bookmarkStart w:id="2671" w:name="_ETM_Q1_6895068"/>
      <w:bookmarkEnd w:id="2670"/>
      <w:bookmarkEnd w:id="2671"/>
    </w:p>
    <w:p w:rsidR="000E0AE1" w:rsidRDefault="000E0AE1" w:rsidP="000E0AE1">
      <w:pPr>
        <w:pStyle w:val="-"/>
        <w:keepNext/>
        <w:rPr>
          <w:rtl/>
        </w:rPr>
      </w:pPr>
      <w:bookmarkStart w:id="2672" w:name="ET_speakercontinue_יעקב_פרידברג_278"/>
      <w:r w:rsidRPr="000E0AE1">
        <w:rPr>
          <w:rStyle w:val="TagStyle"/>
          <w:rtl/>
        </w:rPr>
        <w:t xml:space="preserve"> &lt;&lt; דובר_המשך &gt;&gt; </w:t>
      </w:r>
      <w:r>
        <w:rPr>
          <w:rtl/>
        </w:rPr>
        <w:t xml:space="preserve">יעקב </w:t>
      </w:r>
      <w:proofErr w:type="spellStart"/>
      <w:r>
        <w:rPr>
          <w:rtl/>
        </w:rPr>
        <w:t>פרידברג</w:t>
      </w:r>
      <w:proofErr w:type="spellEnd"/>
      <w:r>
        <w:rPr>
          <w:rtl/>
        </w:rPr>
        <w:t>:</w:t>
      </w:r>
      <w:r w:rsidRPr="000E0AE1">
        <w:rPr>
          <w:rStyle w:val="TagStyle"/>
          <w:rtl/>
        </w:rPr>
        <w:t xml:space="preserve"> &lt;&lt; דובר_המשך &gt;&gt;</w:t>
      </w:r>
      <w:r>
        <w:rPr>
          <w:rtl/>
        </w:rPr>
        <w:t xml:space="preserve">   </w:t>
      </w:r>
      <w:bookmarkEnd w:id="2672"/>
    </w:p>
    <w:p w:rsidR="000E0AE1" w:rsidRDefault="000E0AE1" w:rsidP="000E0AE1">
      <w:pPr>
        <w:pStyle w:val="KeepWithNext"/>
        <w:rPr>
          <w:rtl/>
        </w:rPr>
      </w:pPr>
    </w:p>
    <w:p w:rsidR="000E0AE1" w:rsidRDefault="000E0AE1" w:rsidP="0058263D">
      <w:pPr>
        <w:rPr>
          <w:rtl/>
        </w:rPr>
      </w:pPr>
      <w:bookmarkStart w:id="2673" w:name="_ETM_Q1_6898052"/>
      <w:bookmarkEnd w:id="2673"/>
      <w:r>
        <w:rPr>
          <w:rFonts w:hint="cs"/>
          <w:rtl/>
        </w:rPr>
        <w:t xml:space="preserve">יש להחיל את החוק, וזו </w:t>
      </w:r>
      <w:r w:rsidR="0058263D">
        <w:rPr>
          <w:rFonts w:hint="cs"/>
          <w:rtl/>
        </w:rPr>
        <w:t>סוגיה נרחבת שאני מקווה שנדון</w:t>
      </w:r>
      <w:r>
        <w:rPr>
          <w:rFonts w:hint="cs"/>
          <w:rtl/>
        </w:rPr>
        <w:t>.</w:t>
      </w:r>
    </w:p>
    <w:p w:rsidR="000E0AE1" w:rsidRDefault="000E0AE1" w:rsidP="000E0AE1">
      <w:pPr>
        <w:rPr>
          <w:rtl/>
        </w:rPr>
      </w:pPr>
      <w:bookmarkStart w:id="2674" w:name="_ETM_Q1_6905194"/>
      <w:bookmarkStart w:id="2675" w:name="_ETM_Q1_6905287"/>
      <w:bookmarkEnd w:id="2674"/>
      <w:bookmarkEnd w:id="2675"/>
    </w:p>
    <w:p w:rsidR="000E0AE1" w:rsidRDefault="000E0AE1" w:rsidP="000E0AE1">
      <w:pPr>
        <w:pStyle w:val="af6"/>
        <w:keepNext/>
        <w:rPr>
          <w:rtl/>
        </w:rPr>
      </w:pPr>
      <w:bookmarkStart w:id="2676" w:name="ET_yor_5292_279"/>
      <w:r w:rsidRPr="000E0AE1">
        <w:rPr>
          <w:rStyle w:val="TagStyle"/>
          <w:rtl/>
        </w:rPr>
        <w:t xml:space="preserve"> &lt;&lt; יור &gt;&gt; </w:t>
      </w:r>
      <w:r>
        <w:rPr>
          <w:rtl/>
        </w:rPr>
        <w:t>היו"ר אוסאמה סעדי:</w:t>
      </w:r>
      <w:r w:rsidRPr="000E0AE1">
        <w:rPr>
          <w:rStyle w:val="TagStyle"/>
          <w:rtl/>
        </w:rPr>
        <w:t xml:space="preserve"> &lt;&lt; יור &gt;&gt;</w:t>
      </w:r>
      <w:r>
        <w:rPr>
          <w:rtl/>
        </w:rPr>
        <w:t xml:space="preserve">   </w:t>
      </w:r>
      <w:bookmarkEnd w:id="2676"/>
    </w:p>
    <w:p w:rsidR="000E0AE1" w:rsidRDefault="000E0AE1" w:rsidP="000E0AE1">
      <w:pPr>
        <w:pStyle w:val="KeepWithNext"/>
        <w:rPr>
          <w:rtl/>
        </w:rPr>
      </w:pPr>
    </w:p>
    <w:p w:rsidR="000E0AE1" w:rsidRDefault="000E0AE1" w:rsidP="000E0AE1">
      <w:pPr>
        <w:rPr>
          <w:rtl/>
        </w:rPr>
      </w:pPr>
      <w:bookmarkStart w:id="2677" w:name="_ETM_Q1_6905881"/>
      <w:bookmarkEnd w:id="2677"/>
      <w:r>
        <w:rPr>
          <w:rFonts w:hint="cs"/>
          <w:rtl/>
        </w:rPr>
        <w:t xml:space="preserve">תבדוק </w:t>
      </w:r>
      <w:bookmarkStart w:id="2678" w:name="_ETM_Q1_6907005"/>
      <w:bookmarkEnd w:id="2678"/>
      <w:r>
        <w:rPr>
          <w:rFonts w:hint="cs"/>
          <w:rtl/>
        </w:rPr>
        <w:t>את זה</w:t>
      </w:r>
      <w:r w:rsidR="0058263D">
        <w:rPr>
          <w:rFonts w:hint="cs"/>
          <w:rtl/>
        </w:rPr>
        <w:t xml:space="preserve">, את העניין של </w:t>
      </w:r>
      <w:bookmarkStart w:id="2679" w:name="_ETM_Q1_6922793"/>
      <w:bookmarkEnd w:id="2679"/>
      <w:r w:rsidR="0058263D">
        <w:rPr>
          <w:rFonts w:hint="cs"/>
          <w:rtl/>
        </w:rPr>
        <w:t>התושב</w:t>
      </w:r>
      <w:r>
        <w:rPr>
          <w:rFonts w:hint="cs"/>
          <w:rtl/>
        </w:rPr>
        <w:t>.</w:t>
      </w:r>
    </w:p>
    <w:p w:rsidR="000E0AE1" w:rsidRDefault="000E0AE1" w:rsidP="000E0AE1">
      <w:pPr>
        <w:rPr>
          <w:rtl/>
        </w:rPr>
      </w:pPr>
      <w:bookmarkStart w:id="2680" w:name="_ETM_Q1_6908115"/>
      <w:bookmarkStart w:id="2681" w:name="_ETM_Q1_6908193"/>
      <w:bookmarkEnd w:id="2680"/>
      <w:bookmarkEnd w:id="2681"/>
    </w:p>
    <w:p w:rsidR="000E0AE1" w:rsidRDefault="000E0AE1" w:rsidP="000E0AE1">
      <w:pPr>
        <w:pStyle w:val="-"/>
        <w:keepNext/>
        <w:rPr>
          <w:rtl/>
        </w:rPr>
      </w:pPr>
      <w:bookmarkStart w:id="2682" w:name="ET_speakercontinue_יעקב_פרידברג_280"/>
      <w:r w:rsidRPr="000E0AE1">
        <w:rPr>
          <w:rStyle w:val="TagStyle"/>
          <w:rtl/>
        </w:rPr>
        <w:t xml:space="preserve"> &lt;&lt; דובר_המשך &gt;&gt; </w:t>
      </w:r>
      <w:r>
        <w:rPr>
          <w:rtl/>
        </w:rPr>
        <w:t xml:space="preserve">יעקב </w:t>
      </w:r>
      <w:proofErr w:type="spellStart"/>
      <w:r>
        <w:rPr>
          <w:rtl/>
        </w:rPr>
        <w:t>פרידברג</w:t>
      </w:r>
      <w:proofErr w:type="spellEnd"/>
      <w:r>
        <w:rPr>
          <w:rtl/>
        </w:rPr>
        <w:t>:</w:t>
      </w:r>
      <w:r w:rsidRPr="000E0AE1">
        <w:rPr>
          <w:rStyle w:val="TagStyle"/>
          <w:rtl/>
        </w:rPr>
        <w:t xml:space="preserve"> &lt;&lt; דובר_המשך &gt;&gt;</w:t>
      </w:r>
      <w:r>
        <w:rPr>
          <w:rtl/>
        </w:rPr>
        <w:t xml:space="preserve">   </w:t>
      </w:r>
      <w:bookmarkEnd w:id="2682"/>
    </w:p>
    <w:p w:rsidR="000E0AE1" w:rsidRDefault="000E0AE1" w:rsidP="000E0AE1">
      <w:pPr>
        <w:pStyle w:val="KeepWithNext"/>
        <w:rPr>
          <w:rtl/>
        </w:rPr>
      </w:pPr>
    </w:p>
    <w:p w:rsidR="000E0AE1" w:rsidRDefault="000E0AE1" w:rsidP="000E0AE1">
      <w:pPr>
        <w:rPr>
          <w:rtl/>
        </w:rPr>
      </w:pPr>
      <w:bookmarkStart w:id="2683" w:name="_ETM_Q1_6908896"/>
      <w:bookmarkEnd w:id="2683"/>
      <w:r>
        <w:rPr>
          <w:rFonts w:hint="cs"/>
          <w:rtl/>
        </w:rPr>
        <w:t>בסדר.</w:t>
      </w:r>
    </w:p>
    <w:p w:rsidR="000E0AE1" w:rsidRDefault="000E0AE1" w:rsidP="000E0AE1">
      <w:pPr>
        <w:rPr>
          <w:rtl/>
        </w:rPr>
      </w:pPr>
      <w:bookmarkStart w:id="2684" w:name="_ETM_Q1_6910520"/>
      <w:bookmarkStart w:id="2685" w:name="_ETM_Q1_6910583"/>
      <w:bookmarkStart w:id="2686" w:name="_ETM_Q1_6911239"/>
      <w:bookmarkEnd w:id="2684"/>
      <w:bookmarkEnd w:id="2685"/>
      <w:bookmarkEnd w:id="2686"/>
    </w:p>
    <w:p w:rsidR="000E0AE1" w:rsidRDefault="000E0AE1" w:rsidP="000E0AE1">
      <w:pPr>
        <w:pStyle w:val="a4"/>
        <w:keepNext/>
        <w:rPr>
          <w:rtl/>
        </w:rPr>
      </w:pPr>
      <w:bookmarkStart w:id="2687" w:name="ET_speaker_נועה_ברודסקילוי_281"/>
      <w:r w:rsidRPr="000E0AE1">
        <w:rPr>
          <w:rStyle w:val="TagStyle"/>
          <w:rtl/>
        </w:rPr>
        <w:t xml:space="preserve"> &lt;&lt; דובר &gt;&gt; </w:t>
      </w:r>
      <w:r>
        <w:rPr>
          <w:rtl/>
        </w:rPr>
        <w:t xml:space="preserve">נועה </w:t>
      </w:r>
      <w:proofErr w:type="spellStart"/>
      <w:r>
        <w:rPr>
          <w:rtl/>
        </w:rPr>
        <w:t>ברודסקי</w:t>
      </w:r>
      <w:proofErr w:type="spellEnd"/>
      <w:r>
        <w:rPr>
          <w:rtl/>
        </w:rPr>
        <w:t>-לוי:</w:t>
      </w:r>
      <w:r w:rsidRPr="000E0AE1">
        <w:rPr>
          <w:rStyle w:val="TagStyle"/>
          <w:rtl/>
        </w:rPr>
        <w:t xml:space="preserve"> &lt;&lt; דובר &gt;&gt;</w:t>
      </w:r>
      <w:r>
        <w:rPr>
          <w:rtl/>
        </w:rPr>
        <w:t xml:space="preserve">   </w:t>
      </w:r>
      <w:bookmarkEnd w:id="2687"/>
    </w:p>
    <w:p w:rsidR="000E0AE1" w:rsidRDefault="000E0AE1" w:rsidP="000E0AE1">
      <w:pPr>
        <w:pStyle w:val="KeepWithNext"/>
        <w:rPr>
          <w:rtl/>
        </w:rPr>
      </w:pPr>
    </w:p>
    <w:p w:rsidR="0058263D" w:rsidRDefault="000E0AE1" w:rsidP="0058263D">
      <w:pPr>
        <w:rPr>
          <w:rtl/>
        </w:rPr>
      </w:pPr>
      <w:bookmarkStart w:id="2688" w:name="_ETM_Q1_6911661"/>
      <w:bookmarkStart w:id="2689" w:name="_ETM_Q1_6911723"/>
      <w:bookmarkEnd w:id="2688"/>
      <w:bookmarkEnd w:id="2689"/>
      <w:r>
        <w:rPr>
          <w:rFonts w:hint="cs"/>
          <w:rtl/>
        </w:rPr>
        <w:t xml:space="preserve">סעיף 5 </w:t>
      </w:r>
      <w:r w:rsidR="00D31DC3">
        <w:rPr>
          <w:rtl/>
        </w:rPr>
        <w:t>–</w:t>
      </w:r>
      <w:r>
        <w:rPr>
          <w:rFonts w:hint="cs"/>
          <w:rtl/>
        </w:rPr>
        <w:t xml:space="preserve"> </w:t>
      </w:r>
      <w:r w:rsidR="0058263D">
        <w:rPr>
          <w:rtl/>
        </w:rPr>
        <w:t>(א)</w:t>
      </w:r>
      <w:r w:rsidR="0058263D">
        <w:rPr>
          <w:rFonts w:hint="cs"/>
          <w:rtl/>
        </w:rPr>
        <w:t xml:space="preserve"> </w:t>
      </w:r>
      <w:r w:rsidR="0058263D">
        <w:rPr>
          <w:rtl/>
        </w:rPr>
        <w:t>שר המשפטים ממונה על ביצוע חוק זה והוא רשאי להתקין תקנות לביצועו ובין השאר תקנות בעניינים אלה</w:t>
      </w:r>
      <w:r w:rsidR="0058263D">
        <w:rPr>
          <w:rFonts w:hint="cs"/>
          <w:rtl/>
        </w:rPr>
        <w:t xml:space="preserve">. </w:t>
      </w:r>
    </w:p>
    <w:p w:rsidR="0058263D" w:rsidRDefault="0058263D" w:rsidP="0058263D">
      <w:pPr>
        <w:rPr>
          <w:rtl/>
        </w:rPr>
      </w:pPr>
      <w:bookmarkStart w:id="2690" w:name="_ETM_Q1_6958678"/>
      <w:bookmarkStart w:id="2691" w:name="_ETM_Q1_6958773"/>
      <w:bookmarkEnd w:id="2690"/>
      <w:bookmarkEnd w:id="2691"/>
    </w:p>
    <w:p w:rsidR="00D31DC3" w:rsidRDefault="00D31DC3" w:rsidP="00A31748">
      <w:pPr>
        <w:rPr>
          <w:rtl/>
        </w:rPr>
      </w:pPr>
      <w:bookmarkStart w:id="2692" w:name="_ETM_Q1_6958887"/>
      <w:bookmarkStart w:id="2693" w:name="_ETM_Q1_6958996"/>
      <w:bookmarkStart w:id="2694" w:name="_ETM_Q1_6923348"/>
      <w:bookmarkStart w:id="2695" w:name="_ETM_Q1_6923426"/>
      <w:bookmarkStart w:id="2696" w:name="_ETM_Q1_6923473"/>
      <w:bookmarkStart w:id="2697" w:name="_ETM_Q1_6923536"/>
      <w:bookmarkEnd w:id="2692"/>
      <w:bookmarkEnd w:id="2693"/>
      <w:bookmarkEnd w:id="2694"/>
      <w:bookmarkEnd w:id="2695"/>
      <w:bookmarkEnd w:id="2696"/>
      <w:bookmarkEnd w:id="2697"/>
      <w:r>
        <w:rPr>
          <w:rFonts w:hint="cs"/>
          <w:rtl/>
        </w:rPr>
        <w:t xml:space="preserve">עוד נקודה </w:t>
      </w:r>
      <w:bookmarkStart w:id="2698" w:name="_ETM_Q1_6938335"/>
      <w:bookmarkEnd w:id="2698"/>
      <w:r>
        <w:rPr>
          <w:rtl/>
        </w:rPr>
        <w:t>–</w:t>
      </w:r>
      <w:r>
        <w:rPr>
          <w:rFonts w:hint="cs"/>
          <w:rtl/>
        </w:rPr>
        <w:t xml:space="preserve"> </w:t>
      </w:r>
      <w:r w:rsidR="0058263D">
        <w:rPr>
          <w:rFonts w:hint="cs"/>
          <w:rtl/>
        </w:rPr>
        <w:t xml:space="preserve">אמנם </w:t>
      </w:r>
      <w:r>
        <w:rPr>
          <w:rFonts w:hint="cs"/>
          <w:rtl/>
        </w:rPr>
        <w:t>לא בהצעת החוק הממ</w:t>
      </w:r>
      <w:r w:rsidR="0058263D">
        <w:rPr>
          <w:rFonts w:hint="cs"/>
          <w:rtl/>
        </w:rPr>
        <w:t>ש</w:t>
      </w:r>
      <w:r>
        <w:rPr>
          <w:rFonts w:hint="cs"/>
          <w:rtl/>
        </w:rPr>
        <w:t>לתית</w:t>
      </w:r>
      <w:r w:rsidR="0058263D">
        <w:rPr>
          <w:rFonts w:hint="cs"/>
          <w:rtl/>
        </w:rPr>
        <w:t>,</w:t>
      </w:r>
      <w:r>
        <w:rPr>
          <w:rFonts w:hint="cs"/>
          <w:rtl/>
        </w:rPr>
        <w:t xml:space="preserve"> אבל אין כן מציעה לוועדה </w:t>
      </w:r>
      <w:bookmarkStart w:id="2699" w:name="_ETM_Q1_6944145"/>
      <w:bookmarkEnd w:id="2699"/>
      <w:r>
        <w:rPr>
          <w:rFonts w:hint="cs"/>
          <w:rtl/>
        </w:rPr>
        <w:t xml:space="preserve">לשקול אותה </w:t>
      </w:r>
      <w:r>
        <w:rPr>
          <w:rtl/>
        </w:rPr>
        <w:t>–</w:t>
      </w:r>
      <w:r w:rsidR="0058263D">
        <w:rPr>
          <w:rFonts w:hint="cs"/>
          <w:rtl/>
        </w:rPr>
        <w:t xml:space="preserve">סעיף קטן (ג) קובע אילו תקנות </w:t>
      </w:r>
      <w:bookmarkStart w:id="2700" w:name="_ETM_Q1_6968522"/>
      <w:bookmarkEnd w:id="2700"/>
      <w:r w:rsidR="0058263D">
        <w:rPr>
          <w:rFonts w:hint="cs"/>
          <w:rtl/>
        </w:rPr>
        <w:t xml:space="preserve">יובאו לאישור ועדת החוקה. פסקה </w:t>
      </w:r>
      <w:r w:rsidR="0058263D">
        <w:rPr>
          <w:rtl/>
        </w:rPr>
        <w:t>(5)</w:t>
      </w:r>
      <w:r w:rsidR="0058263D">
        <w:rPr>
          <w:rFonts w:hint="cs"/>
          <w:rtl/>
        </w:rPr>
        <w:t xml:space="preserve">: </w:t>
      </w:r>
      <w:r w:rsidR="0058263D">
        <w:rPr>
          <w:rtl/>
        </w:rPr>
        <w:t>רשימת העניינים החריגים שבהם רשאית ערכאה שיפוטית שהוגשה לה בקשה ליישוב סכסוך לקצר או להאריך את תקופת עיכוב ההליכים לפי סעיף 3(ה).</w:t>
      </w:r>
      <w:r>
        <w:rPr>
          <w:rFonts w:hint="cs"/>
          <w:rtl/>
        </w:rPr>
        <w:t xml:space="preserve"> </w:t>
      </w:r>
    </w:p>
    <w:p w:rsidR="00D31DC3" w:rsidRDefault="00D31DC3" w:rsidP="000E0AE1">
      <w:pPr>
        <w:rPr>
          <w:rtl/>
        </w:rPr>
      </w:pPr>
      <w:bookmarkStart w:id="2701" w:name="_ETM_Q1_6959552"/>
      <w:bookmarkStart w:id="2702" w:name="_ETM_Q1_6959630"/>
      <w:bookmarkEnd w:id="2701"/>
      <w:bookmarkEnd w:id="2702"/>
    </w:p>
    <w:p w:rsidR="00D31DC3" w:rsidRDefault="00D31DC3" w:rsidP="00A31748">
      <w:pPr>
        <w:rPr>
          <w:rtl/>
        </w:rPr>
      </w:pPr>
      <w:bookmarkStart w:id="2703" w:name="_ETM_Q1_6959692"/>
      <w:bookmarkStart w:id="2704" w:name="_ETM_Q1_6959755"/>
      <w:bookmarkEnd w:id="2703"/>
      <w:bookmarkEnd w:id="2704"/>
      <w:r>
        <w:rPr>
          <w:rFonts w:hint="cs"/>
          <w:rtl/>
        </w:rPr>
        <w:t xml:space="preserve">לא </w:t>
      </w:r>
      <w:proofErr w:type="spellStart"/>
      <w:r>
        <w:rPr>
          <w:rFonts w:hint="cs"/>
          <w:rtl/>
        </w:rPr>
        <w:t>היתה</w:t>
      </w:r>
      <w:proofErr w:type="spellEnd"/>
      <w:r>
        <w:rPr>
          <w:rFonts w:hint="cs"/>
          <w:rtl/>
        </w:rPr>
        <w:t xml:space="preserve"> </w:t>
      </w:r>
      <w:bookmarkStart w:id="2705" w:name="_ETM_Q1_6960739"/>
      <w:bookmarkEnd w:id="2705"/>
      <w:r w:rsidR="00A31748">
        <w:rPr>
          <w:rFonts w:hint="cs"/>
          <w:rtl/>
        </w:rPr>
        <w:t>ברשימת הדברים שצריכים</w:t>
      </w:r>
      <w:r>
        <w:rPr>
          <w:rFonts w:hint="cs"/>
          <w:rtl/>
        </w:rPr>
        <w:t xml:space="preserve"> לבוא לאישור ה</w:t>
      </w:r>
      <w:r w:rsidR="00A31748">
        <w:rPr>
          <w:rFonts w:hint="cs"/>
          <w:rtl/>
        </w:rPr>
        <w:t>ו</w:t>
      </w:r>
      <w:r>
        <w:rPr>
          <w:rFonts w:hint="cs"/>
          <w:rtl/>
        </w:rPr>
        <w:t xml:space="preserve">ועדה ואני חושבת שכן צריכים. </w:t>
      </w:r>
    </w:p>
    <w:p w:rsidR="00D31DC3" w:rsidRDefault="00D31DC3" w:rsidP="000E0AE1">
      <w:pPr>
        <w:rPr>
          <w:rtl/>
        </w:rPr>
      </w:pPr>
      <w:bookmarkStart w:id="2706" w:name="_ETM_Q1_6968256"/>
      <w:bookmarkStart w:id="2707" w:name="_ETM_Q1_6968318"/>
      <w:bookmarkEnd w:id="2706"/>
      <w:bookmarkEnd w:id="2707"/>
    </w:p>
    <w:p w:rsidR="00D31DC3" w:rsidRDefault="00D31DC3" w:rsidP="00D31DC3">
      <w:pPr>
        <w:pStyle w:val="af6"/>
        <w:keepNext/>
        <w:rPr>
          <w:rtl/>
        </w:rPr>
      </w:pPr>
      <w:bookmarkStart w:id="2708" w:name="ET_yor_5292_282"/>
      <w:r w:rsidRPr="00D31DC3">
        <w:rPr>
          <w:rStyle w:val="TagStyle"/>
          <w:rtl/>
        </w:rPr>
        <w:t xml:space="preserve"> &lt;&lt; יור &gt;&gt; </w:t>
      </w:r>
      <w:r>
        <w:rPr>
          <w:rtl/>
        </w:rPr>
        <w:t>היו"ר אוסאמה סעדי:</w:t>
      </w:r>
      <w:r w:rsidRPr="00D31DC3">
        <w:rPr>
          <w:rStyle w:val="TagStyle"/>
          <w:rtl/>
        </w:rPr>
        <w:t xml:space="preserve"> &lt;&lt; יור &gt;&gt;</w:t>
      </w:r>
      <w:r>
        <w:rPr>
          <w:rtl/>
        </w:rPr>
        <w:t xml:space="preserve">   </w:t>
      </w:r>
      <w:bookmarkEnd w:id="2708"/>
    </w:p>
    <w:p w:rsidR="00D31DC3" w:rsidRDefault="00D31DC3" w:rsidP="00D31DC3">
      <w:pPr>
        <w:pStyle w:val="KeepWithNext"/>
        <w:rPr>
          <w:rtl/>
          <w:lang w:eastAsia="he-IL"/>
        </w:rPr>
      </w:pPr>
    </w:p>
    <w:p w:rsidR="00D31DC3" w:rsidRDefault="00D31DC3" w:rsidP="00A31748">
      <w:pPr>
        <w:rPr>
          <w:rtl/>
          <w:lang w:eastAsia="he-IL"/>
        </w:rPr>
      </w:pPr>
      <w:bookmarkStart w:id="2709" w:name="_ETM_Q1_6969068"/>
      <w:bookmarkEnd w:id="2709"/>
      <w:r>
        <w:rPr>
          <w:rFonts w:hint="cs"/>
          <w:rtl/>
          <w:lang w:eastAsia="he-IL"/>
        </w:rPr>
        <w:t xml:space="preserve">אז </w:t>
      </w:r>
      <w:bookmarkStart w:id="2710" w:name="_ETM_Q1_6969505"/>
      <w:bookmarkEnd w:id="2710"/>
      <w:r>
        <w:rPr>
          <w:rFonts w:hint="cs"/>
          <w:rtl/>
          <w:lang w:eastAsia="he-IL"/>
        </w:rPr>
        <w:t>הגענו עד 5. נשאר לנו רק העמוד האחרון</w:t>
      </w:r>
      <w:r w:rsidR="00A31748">
        <w:rPr>
          <w:rFonts w:hint="cs"/>
          <w:rtl/>
          <w:lang w:eastAsia="he-IL"/>
        </w:rPr>
        <w:t>, שזה כמה סעיפים</w:t>
      </w:r>
      <w:r>
        <w:rPr>
          <w:rFonts w:hint="cs"/>
          <w:rtl/>
          <w:lang w:eastAsia="he-IL"/>
        </w:rPr>
        <w:t>. נד</w:t>
      </w:r>
      <w:r w:rsidR="00646688">
        <w:rPr>
          <w:rFonts w:hint="cs"/>
          <w:rtl/>
          <w:lang w:eastAsia="he-IL"/>
        </w:rPr>
        <w:t>ון</w:t>
      </w:r>
      <w:r>
        <w:rPr>
          <w:rFonts w:hint="cs"/>
          <w:rtl/>
          <w:lang w:eastAsia="he-IL"/>
        </w:rPr>
        <w:t xml:space="preserve"> בזה </w:t>
      </w:r>
      <w:bookmarkStart w:id="2711" w:name="_ETM_Q1_6977163"/>
      <w:bookmarkEnd w:id="2711"/>
      <w:r>
        <w:rPr>
          <w:rFonts w:hint="cs"/>
          <w:rtl/>
          <w:lang w:eastAsia="he-IL"/>
        </w:rPr>
        <w:t xml:space="preserve">בישיבה הבאה. אבקש </w:t>
      </w:r>
      <w:r>
        <w:rPr>
          <w:rtl/>
          <w:lang w:eastAsia="he-IL"/>
        </w:rPr>
        <w:t>–</w:t>
      </w:r>
      <w:r>
        <w:rPr>
          <w:rFonts w:hint="cs"/>
          <w:rtl/>
          <w:lang w:eastAsia="he-IL"/>
        </w:rPr>
        <w:t xml:space="preserve"> הבנתי מיהודית שהעני</w:t>
      </w:r>
      <w:r w:rsidR="00646688">
        <w:rPr>
          <w:rFonts w:hint="cs"/>
          <w:rtl/>
          <w:lang w:eastAsia="he-IL"/>
        </w:rPr>
        <w:t>ין</w:t>
      </w:r>
      <w:r>
        <w:rPr>
          <w:rFonts w:hint="cs"/>
          <w:rtl/>
          <w:lang w:eastAsia="he-IL"/>
        </w:rPr>
        <w:t xml:space="preserve"> שהעליתי </w:t>
      </w:r>
      <w:r w:rsidR="00A31748">
        <w:rPr>
          <w:rFonts w:hint="cs"/>
          <w:rtl/>
          <w:lang w:eastAsia="he-IL"/>
        </w:rPr>
        <w:t xml:space="preserve">בפעם </w:t>
      </w:r>
      <w:bookmarkStart w:id="2712" w:name="_ETM_Q1_7009808"/>
      <w:bookmarkEnd w:id="2712"/>
      <w:r w:rsidR="00A31748">
        <w:rPr>
          <w:rFonts w:hint="cs"/>
          <w:rtl/>
          <w:lang w:eastAsia="he-IL"/>
        </w:rPr>
        <w:t xml:space="preserve">שעברה </w:t>
      </w:r>
      <w:r>
        <w:rPr>
          <w:rFonts w:hint="cs"/>
          <w:rtl/>
          <w:lang w:eastAsia="he-IL"/>
        </w:rPr>
        <w:t>בעני</w:t>
      </w:r>
      <w:r w:rsidR="00A31748">
        <w:rPr>
          <w:rFonts w:hint="cs"/>
          <w:rtl/>
          <w:lang w:eastAsia="he-IL"/>
        </w:rPr>
        <w:t>י</w:t>
      </w:r>
      <w:r>
        <w:rPr>
          <w:rFonts w:hint="cs"/>
          <w:rtl/>
          <w:lang w:eastAsia="he-IL"/>
        </w:rPr>
        <w:t xml:space="preserve">ן יחידות </w:t>
      </w:r>
      <w:bookmarkStart w:id="2713" w:name="_ETM_Q1_6990005"/>
      <w:bookmarkEnd w:id="2713"/>
      <w:r>
        <w:rPr>
          <w:rFonts w:hint="cs"/>
          <w:rtl/>
          <w:lang w:eastAsia="he-IL"/>
        </w:rPr>
        <w:t>הסיוע בב</w:t>
      </w:r>
      <w:r w:rsidR="00A31748">
        <w:rPr>
          <w:rFonts w:hint="cs"/>
          <w:rtl/>
          <w:lang w:eastAsia="he-IL"/>
        </w:rPr>
        <w:t>ת</w:t>
      </w:r>
      <w:r>
        <w:rPr>
          <w:rFonts w:hint="cs"/>
          <w:rtl/>
          <w:lang w:eastAsia="he-IL"/>
        </w:rPr>
        <w:t xml:space="preserve">י הדין </w:t>
      </w:r>
      <w:proofErr w:type="spellStart"/>
      <w:r w:rsidR="00A31748">
        <w:rPr>
          <w:rFonts w:hint="cs"/>
          <w:rtl/>
          <w:lang w:eastAsia="he-IL"/>
        </w:rPr>
        <w:t>ה</w:t>
      </w:r>
      <w:r>
        <w:rPr>
          <w:rFonts w:hint="cs"/>
          <w:rtl/>
          <w:lang w:eastAsia="he-IL"/>
        </w:rPr>
        <w:t>שרעיים</w:t>
      </w:r>
      <w:proofErr w:type="spellEnd"/>
      <w:r w:rsidR="00A31748">
        <w:rPr>
          <w:rFonts w:hint="cs"/>
          <w:rtl/>
          <w:lang w:eastAsia="he-IL"/>
        </w:rPr>
        <w:t>,</w:t>
      </w:r>
      <w:r>
        <w:rPr>
          <w:rFonts w:hint="cs"/>
          <w:rtl/>
          <w:lang w:eastAsia="he-IL"/>
        </w:rPr>
        <w:t xml:space="preserve"> </w:t>
      </w:r>
      <w:r w:rsidR="00A31748">
        <w:rPr>
          <w:rFonts w:hint="cs"/>
          <w:rtl/>
          <w:lang w:eastAsia="he-IL"/>
        </w:rPr>
        <w:t>ש</w:t>
      </w:r>
      <w:r>
        <w:rPr>
          <w:rFonts w:hint="cs"/>
          <w:rtl/>
          <w:lang w:eastAsia="he-IL"/>
        </w:rPr>
        <w:t xml:space="preserve">זה לא מתקדם </w:t>
      </w:r>
      <w:r w:rsidR="00A31748">
        <w:rPr>
          <w:rFonts w:hint="cs"/>
          <w:rtl/>
          <w:lang w:eastAsia="he-IL"/>
        </w:rPr>
        <w:t xml:space="preserve">עדיין </w:t>
      </w:r>
      <w:r>
        <w:rPr>
          <w:rFonts w:hint="cs"/>
          <w:rtl/>
          <w:lang w:eastAsia="he-IL"/>
        </w:rPr>
        <w:t xml:space="preserve">לצערנו. אין תקציב, </w:t>
      </w:r>
      <w:bookmarkStart w:id="2714" w:name="_ETM_Q1_6999038"/>
      <w:bookmarkEnd w:id="2714"/>
      <w:r>
        <w:rPr>
          <w:rFonts w:hint="cs"/>
          <w:rtl/>
          <w:lang w:eastAsia="he-IL"/>
        </w:rPr>
        <w:t>אין תקנים.</w:t>
      </w:r>
    </w:p>
    <w:p w:rsidR="00D31DC3" w:rsidRDefault="00D31DC3" w:rsidP="00D31DC3">
      <w:pPr>
        <w:rPr>
          <w:rtl/>
          <w:lang w:eastAsia="he-IL"/>
        </w:rPr>
      </w:pPr>
      <w:bookmarkStart w:id="2715" w:name="_ETM_Q1_7000522"/>
      <w:bookmarkStart w:id="2716" w:name="_ETM_Q1_7000600"/>
      <w:bookmarkStart w:id="2717" w:name="_ETM_Q1_7001647"/>
      <w:bookmarkEnd w:id="2715"/>
      <w:bookmarkEnd w:id="2716"/>
      <w:bookmarkEnd w:id="2717"/>
    </w:p>
    <w:p w:rsidR="00D31DC3" w:rsidRDefault="00D31DC3" w:rsidP="00D31DC3">
      <w:pPr>
        <w:pStyle w:val="a4"/>
        <w:keepNext/>
        <w:rPr>
          <w:rtl/>
        </w:rPr>
      </w:pPr>
      <w:bookmarkStart w:id="2718" w:name="ET_speaker_5090_283"/>
      <w:r w:rsidRPr="00D31DC3">
        <w:rPr>
          <w:rStyle w:val="TagStyle"/>
          <w:rtl/>
        </w:rPr>
        <w:t xml:space="preserve"> &lt;&lt; דובר &gt;&gt; </w:t>
      </w:r>
      <w:r>
        <w:rPr>
          <w:rtl/>
        </w:rPr>
        <w:t>מרב מיכאלי (העבודה):</w:t>
      </w:r>
      <w:r w:rsidRPr="00D31DC3">
        <w:rPr>
          <w:rStyle w:val="TagStyle"/>
          <w:rtl/>
        </w:rPr>
        <w:t xml:space="preserve"> &lt;&lt; דובר &gt;&gt;</w:t>
      </w:r>
      <w:r>
        <w:rPr>
          <w:rtl/>
        </w:rPr>
        <w:t xml:space="preserve">   </w:t>
      </w:r>
      <w:bookmarkEnd w:id="2718"/>
    </w:p>
    <w:p w:rsidR="00D31DC3" w:rsidRDefault="00D31DC3" w:rsidP="00D31DC3">
      <w:pPr>
        <w:pStyle w:val="KeepWithNext"/>
        <w:rPr>
          <w:rtl/>
          <w:lang w:eastAsia="he-IL"/>
        </w:rPr>
      </w:pPr>
    </w:p>
    <w:p w:rsidR="00D31DC3" w:rsidRDefault="00A31748" w:rsidP="00A31748">
      <w:pPr>
        <w:rPr>
          <w:rtl/>
          <w:lang w:eastAsia="he-IL"/>
        </w:rPr>
      </w:pPr>
      <w:bookmarkStart w:id="2719" w:name="_ETM_Q1_7002193"/>
      <w:bookmarkStart w:id="2720" w:name="_ETM_Q1_7002240"/>
      <w:bookmarkEnd w:id="2719"/>
      <w:bookmarkEnd w:id="2720"/>
      <w:r>
        <w:rPr>
          <w:rFonts w:hint="cs"/>
          <w:rtl/>
          <w:lang w:eastAsia="he-IL"/>
        </w:rPr>
        <w:t xml:space="preserve">אין תקציב ואין תקנים </w:t>
      </w:r>
      <w:r w:rsidR="00D31DC3">
        <w:rPr>
          <w:rFonts w:hint="cs"/>
          <w:rtl/>
          <w:lang w:eastAsia="he-IL"/>
        </w:rPr>
        <w:t>או יש קושי לאייש את התקנים?</w:t>
      </w:r>
    </w:p>
    <w:p w:rsidR="00D31DC3" w:rsidRDefault="00D31DC3" w:rsidP="00D31DC3">
      <w:pPr>
        <w:rPr>
          <w:rtl/>
          <w:lang w:eastAsia="he-IL"/>
        </w:rPr>
      </w:pPr>
      <w:bookmarkStart w:id="2721" w:name="_ETM_Q1_7007177"/>
      <w:bookmarkStart w:id="2722" w:name="_ETM_Q1_7007270"/>
      <w:bookmarkStart w:id="2723" w:name="_ETM_Q1_7008932"/>
      <w:bookmarkEnd w:id="2721"/>
      <w:bookmarkEnd w:id="2722"/>
      <w:bookmarkEnd w:id="2723"/>
    </w:p>
    <w:p w:rsidR="00D31DC3" w:rsidRDefault="00D31DC3" w:rsidP="00D31DC3">
      <w:pPr>
        <w:pStyle w:val="af9"/>
        <w:keepNext/>
        <w:rPr>
          <w:rtl/>
          <w:lang w:eastAsia="he-IL"/>
        </w:rPr>
      </w:pPr>
      <w:bookmarkStart w:id="2724" w:name="ET_guest_826021_284"/>
      <w:r w:rsidRPr="00D31DC3">
        <w:rPr>
          <w:rStyle w:val="TagStyle"/>
          <w:rtl/>
        </w:rPr>
        <w:t xml:space="preserve"> &lt;&lt; אורח &gt;&gt; </w:t>
      </w:r>
      <w:r>
        <w:rPr>
          <w:rtl/>
          <w:lang w:eastAsia="he-IL"/>
        </w:rPr>
        <w:t>יהודית אסף:</w:t>
      </w:r>
      <w:r w:rsidRPr="00D31DC3">
        <w:rPr>
          <w:rStyle w:val="TagStyle"/>
          <w:rtl/>
        </w:rPr>
        <w:t xml:space="preserve"> &lt;&lt; אורח &gt;&gt;</w:t>
      </w:r>
      <w:r>
        <w:rPr>
          <w:rtl/>
          <w:lang w:eastAsia="he-IL"/>
        </w:rPr>
        <w:t xml:space="preserve">   </w:t>
      </w:r>
      <w:bookmarkEnd w:id="2724"/>
    </w:p>
    <w:p w:rsidR="00D31DC3" w:rsidRDefault="00D31DC3" w:rsidP="00D31DC3">
      <w:pPr>
        <w:pStyle w:val="KeepWithNext"/>
        <w:rPr>
          <w:rtl/>
          <w:lang w:eastAsia="he-IL"/>
        </w:rPr>
      </w:pPr>
    </w:p>
    <w:p w:rsidR="00D31DC3" w:rsidRDefault="00A31748" w:rsidP="00D31DC3">
      <w:pPr>
        <w:rPr>
          <w:rtl/>
          <w:lang w:eastAsia="he-IL"/>
        </w:rPr>
      </w:pPr>
      <w:r>
        <w:rPr>
          <w:rFonts w:hint="cs"/>
          <w:rtl/>
          <w:lang w:eastAsia="he-IL"/>
        </w:rPr>
        <w:t xml:space="preserve">התקנים כרגע מאוישים להוציא אחד שהתהליך נתקע בגלל הקורונה, </w:t>
      </w:r>
      <w:r w:rsidR="00D31DC3">
        <w:rPr>
          <w:rFonts w:hint="cs"/>
          <w:rtl/>
          <w:lang w:eastAsia="he-IL"/>
        </w:rPr>
        <w:t>א</w:t>
      </w:r>
      <w:bookmarkStart w:id="2725" w:name="_ETM_Q1_7009510"/>
      <w:bookmarkStart w:id="2726" w:name="_ETM_Q1_7009608"/>
      <w:bookmarkEnd w:id="2725"/>
      <w:bookmarkEnd w:id="2726"/>
      <w:r w:rsidR="00D31DC3">
        <w:rPr>
          <w:rFonts w:hint="cs"/>
          <w:rtl/>
          <w:lang w:eastAsia="he-IL"/>
        </w:rPr>
        <w:t xml:space="preserve">בל יש מועמד. זו </w:t>
      </w:r>
      <w:bookmarkStart w:id="2727" w:name="_ETM_Q1_7012646"/>
      <w:bookmarkEnd w:id="2727"/>
      <w:r w:rsidR="00D31DC3">
        <w:rPr>
          <w:rFonts w:hint="cs"/>
          <w:rtl/>
          <w:lang w:eastAsia="he-IL"/>
        </w:rPr>
        <w:t>לא הבעיה אלא שאין תקנים כדי לעמוד בכמויות הצפויות</w:t>
      </w:r>
      <w:r>
        <w:rPr>
          <w:rFonts w:hint="cs"/>
          <w:rtl/>
          <w:lang w:eastAsia="he-IL"/>
        </w:rPr>
        <w:t xml:space="preserve"> להגיע ליחידות הסיוע בבתי </w:t>
      </w:r>
      <w:bookmarkStart w:id="2728" w:name="_ETM_Q1_7043095"/>
      <w:bookmarkEnd w:id="2728"/>
      <w:r>
        <w:rPr>
          <w:rFonts w:hint="cs"/>
          <w:rtl/>
          <w:lang w:eastAsia="he-IL"/>
        </w:rPr>
        <w:t xml:space="preserve">הדין </w:t>
      </w:r>
      <w:proofErr w:type="spellStart"/>
      <w:r>
        <w:rPr>
          <w:rFonts w:hint="cs"/>
          <w:rtl/>
          <w:lang w:eastAsia="he-IL"/>
        </w:rPr>
        <w:t>השרעיים</w:t>
      </w:r>
      <w:proofErr w:type="spellEnd"/>
      <w:r w:rsidR="00D31DC3">
        <w:rPr>
          <w:rFonts w:hint="cs"/>
          <w:rtl/>
          <w:lang w:eastAsia="he-IL"/>
        </w:rPr>
        <w:t>.</w:t>
      </w:r>
    </w:p>
    <w:p w:rsidR="00D31DC3" w:rsidRDefault="00D31DC3" w:rsidP="00D31DC3">
      <w:pPr>
        <w:rPr>
          <w:rtl/>
          <w:lang w:eastAsia="he-IL"/>
        </w:rPr>
      </w:pPr>
      <w:bookmarkStart w:id="2729" w:name="_ETM_Q1_7023347"/>
      <w:bookmarkStart w:id="2730" w:name="_ETM_Q1_7023410"/>
      <w:bookmarkEnd w:id="2729"/>
      <w:bookmarkEnd w:id="2730"/>
    </w:p>
    <w:p w:rsidR="00D31DC3" w:rsidRDefault="00D31DC3" w:rsidP="00D31DC3">
      <w:pPr>
        <w:pStyle w:val="af6"/>
        <w:keepNext/>
        <w:rPr>
          <w:rtl/>
        </w:rPr>
      </w:pPr>
      <w:bookmarkStart w:id="2731" w:name="ET_yor_5292_285"/>
      <w:r w:rsidRPr="00D31DC3">
        <w:rPr>
          <w:rStyle w:val="TagStyle"/>
          <w:rtl/>
        </w:rPr>
        <w:t xml:space="preserve"> &lt;&lt; יור &gt;&gt; </w:t>
      </w:r>
      <w:r>
        <w:rPr>
          <w:rtl/>
        </w:rPr>
        <w:t>היו"ר אוסאמה סעדי:</w:t>
      </w:r>
      <w:r w:rsidRPr="00D31DC3">
        <w:rPr>
          <w:rStyle w:val="TagStyle"/>
          <w:rtl/>
        </w:rPr>
        <w:t xml:space="preserve"> &lt;&lt; יור &gt;&gt;</w:t>
      </w:r>
      <w:r>
        <w:rPr>
          <w:rtl/>
        </w:rPr>
        <w:t xml:space="preserve">   </w:t>
      </w:r>
      <w:bookmarkEnd w:id="2731"/>
    </w:p>
    <w:p w:rsidR="00D31DC3" w:rsidRDefault="00D31DC3" w:rsidP="00D31DC3">
      <w:pPr>
        <w:pStyle w:val="KeepWithNext"/>
        <w:rPr>
          <w:rtl/>
          <w:lang w:eastAsia="he-IL"/>
        </w:rPr>
      </w:pPr>
    </w:p>
    <w:p w:rsidR="00D31DC3" w:rsidRDefault="00D31DC3" w:rsidP="00D31DC3">
      <w:pPr>
        <w:rPr>
          <w:rtl/>
          <w:lang w:eastAsia="he-IL"/>
        </w:rPr>
      </w:pPr>
      <w:bookmarkStart w:id="2732" w:name="_ETM_Q1_7024204"/>
      <w:bookmarkEnd w:id="2732"/>
      <w:r>
        <w:rPr>
          <w:rFonts w:hint="cs"/>
          <w:rtl/>
          <w:lang w:eastAsia="he-IL"/>
        </w:rPr>
        <w:t>תוכל</w:t>
      </w:r>
      <w:bookmarkStart w:id="2733" w:name="_ETM_Q1_7026051"/>
      <w:bookmarkEnd w:id="2733"/>
      <w:r>
        <w:rPr>
          <w:rFonts w:hint="cs"/>
          <w:rtl/>
          <w:lang w:eastAsia="he-IL"/>
        </w:rPr>
        <w:t>ו לשלוח לנו מכתב היום, מחר</w:t>
      </w:r>
      <w:r w:rsidR="00A31748">
        <w:rPr>
          <w:rFonts w:hint="cs"/>
          <w:rtl/>
          <w:lang w:eastAsia="he-IL"/>
        </w:rPr>
        <w:t>, מה חסר, כדי שנפנה את</w:t>
      </w:r>
      <w:bookmarkStart w:id="2734" w:name="_ETM_Q1_7056556"/>
      <w:bookmarkEnd w:id="2734"/>
      <w:r w:rsidR="00A31748">
        <w:rPr>
          <w:rFonts w:hint="cs"/>
          <w:rtl/>
          <w:lang w:eastAsia="he-IL"/>
        </w:rPr>
        <w:t xml:space="preserve"> זה לשר העבודה</w:t>
      </w:r>
      <w:r>
        <w:rPr>
          <w:rFonts w:hint="cs"/>
          <w:rtl/>
          <w:lang w:eastAsia="he-IL"/>
        </w:rPr>
        <w:t>?</w:t>
      </w:r>
    </w:p>
    <w:p w:rsidR="00D31DC3" w:rsidRDefault="00D31DC3" w:rsidP="00D31DC3">
      <w:pPr>
        <w:rPr>
          <w:rtl/>
          <w:lang w:eastAsia="he-IL"/>
        </w:rPr>
      </w:pPr>
      <w:bookmarkStart w:id="2735" w:name="_ETM_Q1_7034270"/>
      <w:bookmarkStart w:id="2736" w:name="_ETM_Q1_7034348"/>
      <w:bookmarkEnd w:id="2735"/>
      <w:bookmarkEnd w:id="2736"/>
    </w:p>
    <w:p w:rsidR="00D31DC3" w:rsidRDefault="00D31DC3" w:rsidP="00D31DC3">
      <w:pPr>
        <w:pStyle w:val="-"/>
        <w:keepNext/>
        <w:rPr>
          <w:rtl/>
        </w:rPr>
      </w:pPr>
      <w:bookmarkStart w:id="2737" w:name="ET_speakercontinue_826021_286"/>
      <w:r w:rsidRPr="00D31DC3">
        <w:rPr>
          <w:rStyle w:val="TagStyle"/>
          <w:rtl/>
        </w:rPr>
        <w:t xml:space="preserve"> &lt;&lt; דובר_המשך &gt;&gt; </w:t>
      </w:r>
      <w:r>
        <w:rPr>
          <w:rtl/>
        </w:rPr>
        <w:t>יהודית אסף:</w:t>
      </w:r>
      <w:r w:rsidRPr="00D31DC3">
        <w:rPr>
          <w:rStyle w:val="TagStyle"/>
          <w:rtl/>
        </w:rPr>
        <w:t xml:space="preserve"> &lt;&lt; דובר_המשך &gt;&gt;</w:t>
      </w:r>
      <w:r>
        <w:rPr>
          <w:rtl/>
        </w:rPr>
        <w:t xml:space="preserve">   </w:t>
      </w:r>
      <w:bookmarkEnd w:id="2737"/>
    </w:p>
    <w:p w:rsidR="00D31DC3" w:rsidRDefault="00D31DC3" w:rsidP="00D31DC3">
      <w:pPr>
        <w:pStyle w:val="KeepWithNext"/>
        <w:rPr>
          <w:rtl/>
          <w:lang w:eastAsia="he-IL"/>
        </w:rPr>
      </w:pPr>
    </w:p>
    <w:p w:rsidR="00D31DC3" w:rsidRDefault="00D31DC3" w:rsidP="00D31DC3">
      <w:pPr>
        <w:rPr>
          <w:rtl/>
          <w:lang w:eastAsia="he-IL"/>
        </w:rPr>
      </w:pPr>
      <w:bookmarkStart w:id="2738" w:name="_ETM_Q1_7035113"/>
      <w:bookmarkEnd w:id="2738"/>
      <w:r>
        <w:rPr>
          <w:rFonts w:hint="cs"/>
          <w:rtl/>
          <w:lang w:eastAsia="he-IL"/>
        </w:rPr>
        <w:t>כן.</w:t>
      </w:r>
    </w:p>
    <w:p w:rsidR="00D31DC3" w:rsidRDefault="00D31DC3" w:rsidP="00D31DC3">
      <w:pPr>
        <w:rPr>
          <w:rtl/>
          <w:lang w:eastAsia="he-IL"/>
        </w:rPr>
      </w:pPr>
      <w:bookmarkStart w:id="2739" w:name="_ETM_Q1_7037005"/>
      <w:bookmarkStart w:id="2740" w:name="_ETM_Q1_7037084"/>
      <w:bookmarkEnd w:id="2739"/>
      <w:bookmarkEnd w:id="2740"/>
    </w:p>
    <w:p w:rsidR="00D31DC3" w:rsidRDefault="00D31DC3" w:rsidP="00D31DC3">
      <w:pPr>
        <w:pStyle w:val="af6"/>
        <w:keepNext/>
        <w:rPr>
          <w:rtl/>
        </w:rPr>
      </w:pPr>
      <w:r w:rsidRPr="00D31DC3">
        <w:rPr>
          <w:rStyle w:val="TagStyle"/>
          <w:rtl/>
        </w:rPr>
        <w:t xml:space="preserve"> &lt;&lt; יור &gt;&gt; </w:t>
      </w:r>
      <w:r>
        <w:rPr>
          <w:rtl/>
        </w:rPr>
        <w:t>היו"ר אוסאמה סעדי:</w:t>
      </w:r>
      <w:r w:rsidRPr="00D31DC3">
        <w:rPr>
          <w:rStyle w:val="TagStyle"/>
          <w:rtl/>
        </w:rPr>
        <w:t xml:space="preserve"> &lt;&lt; יור &gt;&gt;</w:t>
      </w:r>
      <w:r>
        <w:rPr>
          <w:rtl/>
        </w:rPr>
        <w:t xml:space="preserve">   </w:t>
      </w:r>
    </w:p>
    <w:p w:rsidR="00D31DC3" w:rsidRDefault="00D31DC3" w:rsidP="00D31DC3">
      <w:pPr>
        <w:pStyle w:val="KeepWithNext"/>
        <w:rPr>
          <w:rtl/>
          <w:lang w:eastAsia="he-IL"/>
        </w:rPr>
      </w:pPr>
    </w:p>
    <w:p w:rsidR="00D31DC3" w:rsidRDefault="00D31DC3" w:rsidP="00A31748">
      <w:pPr>
        <w:rPr>
          <w:rtl/>
          <w:lang w:eastAsia="he-IL"/>
        </w:rPr>
      </w:pPr>
      <w:bookmarkStart w:id="2741" w:name="_ETM_Q1_7037802"/>
      <w:bookmarkEnd w:id="2741"/>
      <w:r>
        <w:rPr>
          <w:rFonts w:hint="cs"/>
          <w:rtl/>
          <w:lang w:eastAsia="he-IL"/>
        </w:rPr>
        <w:t xml:space="preserve">בישיבה הבאה נמשיך </w:t>
      </w:r>
      <w:bookmarkStart w:id="2742" w:name="_ETM_Q1_7042208"/>
      <w:bookmarkEnd w:id="2742"/>
      <w:r w:rsidR="00A31748">
        <w:rPr>
          <w:rFonts w:hint="cs"/>
          <w:rtl/>
          <w:lang w:eastAsia="he-IL"/>
        </w:rPr>
        <w:t>ב</w:t>
      </w:r>
      <w:r>
        <w:rPr>
          <w:rFonts w:hint="cs"/>
          <w:rtl/>
          <w:lang w:eastAsia="he-IL"/>
        </w:rPr>
        <w:t>סעיפ</w:t>
      </w:r>
      <w:r w:rsidR="00646688">
        <w:rPr>
          <w:rFonts w:hint="cs"/>
          <w:rtl/>
          <w:lang w:eastAsia="he-IL"/>
        </w:rPr>
        <w:t>ים</w:t>
      </w:r>
      <w:r>
        <w:rPr>
          <w:rFonts w:hint="cs"/>
          <w:rtl/>
          <w:lang w:eastAsia="he-IL"/>
        </w:rPr>
        <w:t xml:space="preserve"> שלא דנו בהם, נשארו סעיפים בודד</w:t>
      </w:r>
      <w:r w:rsidR="00A31748">
        <w:rPr>
          <w:rFonts w:hint="cs"/>
          <w:rtl/>
          <w:lang w:eastAsia="he-IL"/>
        </w:rPr>
        <w:t>י</w:t>
      </w:r>
      <w:r>
        <w:rPr>
          <w:rFonts w:hint="cs"/>
          <w:rtl/>
          <w:lang w:eastAsia="he-IL"/>
        </w:rPr>
        <w:t xml:space="preserve">ם. אני מבקש שעד </w:t>
      </w:r>
      <w:bookmarkStart w:id="2743" w:name="_ETM_Q1_7049613"/>
      <w:bookmarkEnd w:id="2743"/>
      <w:r>
        <w:rPr>
          <w:rFonts w:hint="cs"/>
          <w:rtl/>
          <w:lang w:eastAsia="he-IL"/>
        </w:rPr>
        <w:t xml:space="preserve">אז </w:t>
      </w:r>
      <w:r w:rsidR="00A31748">
        <w:rPr>
          <w:rFonts w:hint="cs"/>
          <w:rtl/>
          <w:lang w:eastAsia="he-IL"/>
        </w:rPr>
        <w:t xml:space="preserve">נקיים </w:t>
      </w:r>
      <w:r>
        <w:rPr>
          <w:rFonts w:hint="cs"/>
          <w:rtl/>
          <w:lang w:eastAsia="he-IL"/>
        </w:rPr>
        <w:t>דיונים פנימי</w:t>
      </w:r>
      <w:r w:rsidR="00A31748">
        <w:rPr>
          <w:rFonts w:hint="cs"/>
          <w:rtl/>
          <w:lang w:eastAsia="he-IL"/>
        </w:rPr>
        <w:t>י</w:t>
      </w:r>
      <w:r>
        <w:rPr>
          <w:rFonts w:hint="cs"/>
          <w:rtl/>
          <w:lang w:eastAsia="he-IL"/>
        </w:rPr>
        <w:t xml:space="preserve">ם בשלוש סוגיות שעלו היום: הגדרת ילד, </w:t>
      </w:r>
      <w:bookmarkStart w:id="2744" w:name="_ETM_Q1_7058423"/>
      <w:bookmarkEnd w:id="2744"/>
      <w:r>
        <w:rPr>
          <w:rFonts w:hint="cs"/>
          <w:rtl/>
          <w:lang w:eastAsia="he-IL"/>
        </w:rPr>
        <w:t>שנסכם על זה</w:t>
      </w:r>
      <w:r w:rsidR="00A31748">
        <w:rPr>
          <w:rFonts w:hint="cs"/>
          <w:rtl/>
          <w:lang w:eastAsia="he-IL"/>
        </w:rPr>
        <w:t>;</w:t>
      </w:r>
      <w:r>
        <w:rPr>
          <w:rFonts w:hint="cs"/>
          <w:rtl/>
          <w:lang w:eastAsia="he-IL"/>
        </w:rPr>
        <w:t xml:space="preserve"> התקופות </w:t>
      </w:r>
      <w:r>
        <w:rPr>
          <w:rtl/>
          <w:lang w:eastAsia="he-IL"/>
        </w:rPr>
        <w:t>–</w:t>
      </w:r>
      <w:r>
        <w:rPr>
          <w:rFonts w:hint="cs"/>
          <w:rtl/>
          <w:lang w:eastAsia="he-IL"/>
        </w:rPr>
        <w:t xml:space="preserve"> 60 יום, 10, </w:t>
      </w:r>
      <w:bookmarkStart w:id="2745" w:name="_ETM_Q1_7066068"/>
      <w:bookmarkEnd w:id="2745"/>
      <w:r>
        <w:rPr>
          <w:rFonts w:hint="cs"/>
          <w:rtl/>
          <w:lang w:eastAsia="he-IL"/>
        </w:rPr>
        <w:t xml:space="preserve">15 </w:t>
      </w:r>
      <w:r>
        <w:rPr>
          <w:rtl/>
          <w:lang w:eastAsia="he-IL"/>
        </w:rPr>
        <w:t>–</w:t>
      </w:r>
      <w:r>
        <w:rPr>
          <w:rFonts w:hint="cs"/>
          <w:rtl/>
          <w:lang w:eastAsia="he-IL"/>
        </w:rPr>
        <w:t xml:space="preserve"> ההצעה שהצעתי. אם יש הצעות אחרות, תביאו לנו </w:t>
      </w:r>
      <w:bookmarkStart w:id="2746" w:name="_ETM_Q1_7071863"/>
      <w:bookmarkEnd w:id="2746"/>
      <w:r>
        <w:rPr>
          <w:rFonts w:hint="cs"/>
          <w:rtl/>
          <w:lang w:eastAsia="he-IL"/>
        </w:rPr>
        <w:t xml:space="preserve">הצעה מוסכמת; וסוגית ההתייצבות </w:t>
      </w:r>
      <w:r>
        <w:rPr>
          <w:rtl/>
          <w:lang w:eastAsia="he-IL"/>
        </w:rPr>
        <w:t>–</w:t>
      </w:r>
      <w:r>
        <w:rPr>
          <w:rFonts w:hint="cs"/>
          <w:rtl/>
          <w:lang w:eastAsia="he-IL"/>
        </w:rPr>
        <w:t xml:space="preserve"> מה הפתרון שמציעים; והסוגיה שהעלתה </w:t>
      </w:r>
      <w:bookmarkStart w:id="2747" w:name="_ETM_Q1_7082707"/>
      <w:bookmarkEnd w:id="2747"/>
      <w:r>
        <w:rPr>
          <w:rFonts w:hint="cs"/>
          <w:rtl/>
          <w:lang w:eastAsia="he-IL"/>
        </w:rPr>
        <w:t xml:space="preserve">נועה </w:t>
      </w:r>
      <w:r>
        <w:rPr>
          <w:rtl/>
          <w:lang w:eastAsia="he-IL"/>
        </w:rPr>
        <w:t>–</w:t>
      </w:r>
      <w:r>
        <w:rPr>
          <w:rFonts w:hint="cs"/>
          <w:rtl/>
          <w:lang w:eastAsia="he-IL"/>
        </w:rPr>
        <w:t xml:space="preserve"> שמיעת ילדים </w:t>
      </w:r>
      <w:r>
        <w:rPr>
          <w:rtl/>
          <w:lang w:eastAsia="he-IL"/>
        </w:rPr>
        <w:t>–</w:t>
      </w:r>
      <w:r>
        <w:rPr>
          <w:rFonts w:hint="cs"/>
          <w:rtl/>
          <w:lang w:eastAsia="he-IL"/>
        </w:rPr>
        <w:t xml:space="preserve"> שלחו לנו את הנוהל</w:t>
      </w:r>
      <w:r w:rsidR="00A31748">
        <w:rPr>
          <w:rFonts w:hint="cs"/>
          <w:rtl/>
          <w:lang w:eastAsia="he-IL"/>
        </w:rPr>
        <w:t>,</w:t>
      </w:r>
      <w:r>
        <w:rPr>
          <w:rFonts w:hint="cs"/>
          <w:rtl/>
          <w:lang w:eastAsia="he-IL"/>
        </w:rPr>
        <w:t xml:space="preserve"> ונקי</w:t>
      </w:r>
      <w:r w:rsidR="00646688">
        <w:rPr>
          <w:rFonts w:hint="cs"/>
          <w:rtl/>
          <w:lang w:eastAsia="he-IL"/>
        </w:rPr>
        <w:t>ים</w:t>
      </w:r>
      <w:r>
        <w:rPr>
          <w:rFonts w:hint="cs"/>
          <w:rtl/>
          <w:lang w:eastAsia="he-IL"/>
        </w:rPr>
        <w:t xml:space="preserve"> </w:t>
      </w:r>
      <w:bookmarkStart w:id="2748" w:name="_ETM_Q1_7088287"/>
      <w:bookmarkEnd w:id="2748"/>
      <w:r w:rsidR="00A31748">
        <w:rPr>
          <w:rFonts w:hint="cs"/>
          <w:rtl/>
          <w:lang w:eastAsia="he-IL"/>
        </w:rPr>
        <w:t>דיונים פנימיים,</w:t>
      </w:r>
      <w:bookmarkStart w:id="2749" w:name="_ETM_Q1_7111596"/>
      <w:bookmarkStart w:id="2750" w:name="_ETM_Q1_7111709"/>
      <w:bookmarkEnd w:id="2749"/>
      <w:bookmarkEnd w:id="2750"/>
      <w:r w:rsidR="00A31748">
        <w:rPr>
          <w:rFonts w:hint="cs"/>
          <w:rtl/>
          <w:lang w:eastAsia="he-IL"/>
        </w:rPr>
        <w:t xml:space="preserve"> ונבוא עם ההצעה, ו</w:t>
      </w:r>
      <w:r>
        <w:rPr>
          <w:rFonts w:hint="cs"/>
          <w:rtl/>
          <w:lang w:eastAsia="he-IL"/>
        </w:rPr>
        <w:t xml:space="preserve">נסיים את זה </w:t>
      </w:r>
      <w:r>
        <w:rPr>
          <w:rtl/>
          <w:lang w:eastAsia="he-IL"/>
        </w:rPr>
        <w:t>–</w:t>
      </w:r>
      <w:r>
        <w:rPr>
          <w:rFonts w:hint="cs"/>
          <w:rtl/>
          <w:lang w:eastAsia="he-IL"/>
        </w:rPr>
        <w:t xml:space="preserve"> אני </w:t>
      </w:r>
      <w:bookmarkStart w:id="2751" w:name="_ETM_Q1_7094240"/>
      <w:bookmarkEnd w:id="2751"/>
      <w:r w:rsidR="00A31748">
        <w:rPr>
          <w:rFonts w:hint="cs"/>
          <w:rtl/>
          <w:lang w:eastAsia="he-IL"/>
        </w:rPr>
        <w:t>מקווה שבישיב</w:t>
      </w:r>
      <w:r>
        <w:rPr>
          <w:rFonts w:hint="cs"/>
          <w:rtl/>
          <w:lang w:eastAsia="he-IL"/>
        </w:rPr>
        <w:t>ה</w:t>
      </w:r>
      <w:r w:rsidR="00A31748">
        <w:rPr>
          <w:rFonts w:hint="cs"/>
          <w:rtl/>
          <w:lang w:eastAsia="he-IL"/>
        </w:rPr>
        <w:t xml:space="preserve"> </w:t>
      </w:r>
      <w:r>
        <w:rPr>
          <w:rFonts w:hint="cs"/>
          <w:rtl/>
          <w:lang w:eastAsia="he-IL"/>
        </w:rPr>
        <w:t xml:space="preserve">הבאה נסכם את כל הדברים האלה. </w:t>
      </w:r>
    </w:p>
    <w:p w:rsidR="00D31DC3" w:rsidRDefault="00D31DC3" w:rsidP="00D31DC3">
      <w:pPr>
        <w:rPr>
          <w:rtl/>
          <w:lang w:eastAsia="he-IL"/>
        </w:rPr>
      </w:pPr>
      <w:bookmarkStart w:id="2752" w:name="_ETM_Q1_7102317"/>
      <w:bookmarkStart w:id="2753" w:name="_ETM_Q1_7102395"/>
      <w:bookmarkStart w:id="2754" w:name="_ETM_Q1_7103004"/>
      <w:bookmarkEnd w:id="2752"/>
      <w:bookmarkEnd w:id="2753"/>
      <w:bookmarkEnd w:id="2754"/>
    </w:p>
    <w:p w:rsidR="00D31DC3" w:rsidRDefault="00D31DC3" w:rsidP="00D31DC3">
      <w:pPr>
        <w:pStyle w:val="a4"/>
        <w:keepNext/>
        <w:rPr>
          <w:rtl/>
        </w:rPr>
      </w:pPr>
      <w:bookmarkStart w:id="2755" w:name="ET_speaker_יעקב_פרידברג_288"/>
      <w:r w:rsidRPr="00D31DC3">
        <w:rPr>
          <w:rStyle w:val="TagStyle"/>
          <w:rtl/>
        </w:rPr>
        <w:t xml:space="preserve"> &lt;&lt; דובר &gt;&gt; </w:t>
      </w:r>
      <w:r>
        <w:rPr>
          <w:rtl/>
        </w:rPr>
        <w:t xml:space="preserve">יעקב </w:t>
      </w:r>
      <w:proofErr w:type="spellStart"/>
      <w:r>
        <w:rPr>
          <w:rtl/>
        </w:rPr>
        <w:t>פרידברג</w:t>
      </w:r>
      <w:proofErr w:type="spellEnd"/>
      <w:r>
        <w:rPr>
          <w:rtl/>
        </w:rPr>
        <w:t>:</w:t>
      </w:r>
      <w:r w:rsidRPr="00D31DC3">
        <w:rPr>
          <w:rStyle w:val="TagStyle"/>
          <w:rtl/>
        </w:rPr>
        <w:t xml:space="preserve"> &lt;&lt; דובר &gt;&gt;</w:t>
      </w:r>
      <w:r>
        <w:rPr>
          <w:rtl/>
        </w:rPr>
        <w:t xml:space="preserve">   </w:t>
      </w:r>
      <w:bookmarkEnd w:id="2755"/>
    </w:p>
    <w:p w:rsidR="00D31DC3" w:rsidRDefault="00D31DC3" w:rsidP="00D31DC3">
      <w:pPr>
        <w:pStyle w:val="KeepWithNext"/>
        <w:rPr>
          <w:rtl/>
          <w:lang w:eastAsia="he-IL"/>
        </w:rPr>
      </w:pPr>
    </w:p>
    <w:p w:rsidR="00D31DC3" w:rsidRDefault="00D31DC3" w:rsidP="00D31DC3">
      <w:pPr>
        <w:rPr>
          <w:rtl/>
          <w:lang w:eastAsia="he-IL"/>
        </w:rPr>
      </w:pPr>
      <w:bookmarkStart w:id="2756" w:name="_ETM_Q1_7103582"/>
      <w:bookmarkEnd w:id="2756"/>
      <w:r>
        <w:rPr>
          <w:rFonts w:hint="cs"/>
          <w:rtl/>
          <w:lang w:eastAsia="he-IL"/>
        </w:rPr>
        <w:t>י</w:t>
      </w:r>
      <w:bookmarkStart w:id="2757" w:name="_ETM_Q1_7103644"/>
      <w:bookmarkEnd w:id="2757"/>
      <w:r>
        <w:rPr>
          <w:rFonts w:hint="cs"/>
          <w:rtl/>
          <w:lang w:eastAsia="he-IL"/>
        </w:rPr>
        <w:t xml:space="preserve">ש הערכה, </w:t>
      </w:r>
      <w:bookmarkStart w:id="2758" w:name="_ETM_Q1_7104738"/>
      <w:bookmarkEnd w:id="2758"/>
      <w:r>
        <w:rPr>
          <w:rFonts w:hint="cs"/>
          <w:rtl/>
          <w:lang w:eastAsia="he-IL"/>
        </w:rPr>
        <w:t>מתי?</w:t>
      </w:r>
    </w:p>
    <w:p w:rsidR="00D31DC3" w:rsidRDefault="00D31DC3" w:rsidP="00D31DC3">
      <w:pPr>
        <w:rPr>
          <w:rtl/>
          <w:lang w:eastAsia="he-IL"/>
        </w:rPr>
      </w:pPr>
      <w:bookmarkStart w:id="2759" w:name="_ETM_Q1_7105684"/>
      <w:bookmarkStart w:id="2760" w:name="_ETM_Q1_7105746"/>
      <w:bookmarkEnd w:id="2759"/>
      <w:bookmarkEnd w:id="2760"/>
    </w:p>
    <w:p w:rsidR="00D31DC3" w:rsidRDefault="00D31DC3" w:rsidP="00D31DC3">
      <w:pPr>
        <w:pStyle w:val="af6"/>
        <w:keepNext/>
        <w:rPr>
          <w:rtl/>
        </w:rPr>
      </w:pPr>
      <w:bookmarkStart w:id="2761" w:name="ET_yor_5292_289"/>
      <w:r w:rsidRPr="00D31DC3">
        <w:rPr>
          <w:rStyle w:val="TagStyle"/>
          <w:rtl/>
        </w:rPr>
        <w:t xml:space="preserve"> &lt;&lt; יור &gt;&gt; </w:t>
      </w:r>
      <w:r>
        <w:rPr>
          <w:rtl/>
        </w:rPr>
        <w:t>היו"ר אוסאמה סעדי:</w:t>
      </w:r>
      <w:r w:rsidRPr="00D31DC3">
        <w:rPr>
          <w:rStyle w:val="TagStyle"/>
          <w:rtl/>
        </w:rPr>
        <w:t xml:space="preserve"> &lt;&lt; יור &gt;&gt;</w:t>
      </w:r>
      <w:r>
        <w:rPr>
          <w:rtl/>
        </w:rPr>
        <w:t xml:space="preserve">   </w:t>
      </w:r>
      <w:bookmarkEnd w:id="2761"/>
    </w:p>
    <w:p w:rsidR="00D31DC3" w:rsidRDefault="00D31DC3" w:rsidP="00D31DC3">
      <w:pPr>
        <w:pStyle w:val="KeepWithNext"/>
        <w:rPr>
          <w:rtl/>
          <w:lang w:eastAsia="he-IL"/>
        </w:rPr>
      </w:pPr>
    </w:p>
    <w:p w:rsidR="00D31DC3" w:rsidRDefault="00A31748" w:rsidP="00A31748">
      <w:pPr>
        <w:rPr>
          <w:rtl/>
          <w:lang w:eastAsia="he-IL"/>
        </w:rPr>
      </w:pPr>
      <w:bookmarkStart w:id="2762" w:name="_ETM_Q1_7106427"/>
      <w:bookmarkEnd w:id="2762"/>
      <w:r>
        <w:rPr>
          <w:rFonts w:hint="cs"/>
          <w:rtl/>
          <w:lang w:eastAsia="he-IL"/>
        </w:rPr>
        <w:t xml:space="preserve">זה הנהלת הוועדה. תלוי </w:t>
      </w:r>
      <w:bookmarkStart w:id="2763" w:name="_ETM_Q1_7132540"/>
      <w:bookmarkEnd w:id="2763"/>
      <w:r>
        <w:rPr>
          <w:rFonts w:hint="cs"/>
          <w:rtl/>
          <w:lang w:eastAsia="he-IL"/>
        </w:rPr>
        <w:t>מה יקרה בשבועות האלה</w:t>
      </w:r>
      <w:r w:rsidR="00D31DC3">
        <w:rPr>
          <w:rFonts w:hint="cs"/>
          <w:rtl/>
          <w:lang w:eastAsia="he-IL"/>
        </w:rPr>
        <w:t>.</w:t>
      </w:r>
    </w:p>
    <w:p w:rsidR="00D31DC3" w:rsidRDefault="00D31DC3" w:rsidP="000E0AE1">
      <w:pPr>
        <w:rPr>
          <w:rtl/>
        </w:rPr>
      </w:pPr>
      <w:bookmarkStart w:id="2764" w:name="_ETM_Q1_7113786"/>
      <w:bookmarkStart w:id="2765" w:name="_ETM_Q1_7113895"/>
      <w:bookmarkStart w:id="2766" w:name="_ETM_Q1_6954557"/>
      <w:bookmarkStart w:id="2767" w:name="_ETM_Q1_6954619"/>
      <w:bookmarkStart w:id="2768" w:name="_ETM_Q1_6954697"/>
      <w:bookmarkStart w:id="2769" w:name="_ETM_Q1_6954760"/>
      <w:bookmarkStart w:id="2770" w:name="_ETM_Q1_6925834"/>
      <w:bookmarkStart w:id="2771" w:name="_ETM_Q1_6925912"/>
      <w:bookmarkEnd w:id="2764"/>
      <w:bookmarkEnd w:id="2765"/>
      <w:bookmarkEnd w:id="2766"/>
      <w:bookmarkEnd w:id="2767"/>
      <w:bookmarkEnd w:id="2768"/>
      <w:bookmarkEnd w:id="2769"/>
      <w:bookmarkEnd w:id="2770"/>
      <w:bookmarkEnd w:id="2771"/>
    </w:p>
    <w:p w:rsidR="00D31DC3" w:rsidRDefault="00D31DC3" w:rsidP="00D31DC3">
      <w:pPr>
        <w:rPr>
          <w:rtl/>
        </w:rPr>
      </w:pPr>
      <w:bookmarkStart w:id="2772" w:name="_ETM_Q1_6930348"/>
      <w:bookmarkStart w:id="2773" w:name="_ETM_Q1_6930411"/>
      <w:bookmarkEnd w:id="2772"/>
      <w:bookmarkEnd w:id="2773"/>
      <w:r>
        <w:rPr>
          <w:rFonts w:hint="cs"/>
          <w:rtl/>
        </w:rPr>
        <w:t>תודה רבה, הישיבה נעולה.</w:t>
      </w:r>
    </w:p>
    <w:p w:rsidR="005E7474" w:rsidRDefault="005E7474" w:rsidP="00D31DC3">
      <w:pPr>
        <w:rPr>
          <w:rtl/>
        </w:rPr>
      </w:pPr>
      <w:bookmarkStart w:id="2774" w:name="_ETM_Q1_7186645"/>
      <w:bookmarkStart w:id="2775" w:name="_ETM_Q1_7186723"/>
      <w:bookmarkEnd w:id="2774"/>
      <w:bookmarkEnd w:id="2775"/>
    </w:p>
    <w:p w:rsidR="005E7474" w:rsidRDefault="005E7474" w:rsidP="00D31DC3">
      <w:pPr>
        <w:rPr>
          <w:rtl/>
        </w:rPr>
      </w:pPr>
      <w:bookmarkStart w:id="2776" w:name="_ETM_Q1_7186770"/>
      <w:bookmarkStart w:id="2777" w:name="_ETM_Q1_7186816"/>
      <w:bookmarkEnd w:id="2776"/>
      <w:bookmarkEnd w:id="2777"/>
    </w:p>
    <w:p w:rsidR="005E7474" w:rsidRDefault="005E7474" w:rsidP="005E7474">
      <w:pPr>
        <w:pStyle w:val="afc"/>
        <w:keepNext/>
        <w:rPr>
          <w:rtl/>
        </w:rPr>
      </w:pPr>
      <w:bookmarkStart w:id="2778" w:name="ET_meetingend_290"/>
      <w:r w:rsidRPr="005E7474">
        <w:rPr>
          <w:rStyle w:val="TagStyle"/>
          <w:rtl/>
        </w:rPr>
        <w:t xml:space="preserve"> &lt;&lt; סיום &gt;&gt; </w:t>
      </w:r>
      <w:r>
        <w:rPr>
          <w:rtl/>
        </w:rPr>
        <w:t>הישיבה ננעלה בשעה 11:</w:t>
      </w:r>
      <w:r>
        <w:rPr>
          <w:rFonts w:hint="cs"/>
          <w:rtl/>
        </w:rPr>
        <w:t>15</w:t>
      </w:r>
      <w:r>
        <w:rPr>
          <w:rtl/>
        </w:rPr>
        <w:t>.</w:t>
      </w:r>
      <w:r w:rsidRPr="005E7474">
        <w:rPr>
          <w:rStyle w:val="TagStyle"/>
          <w:rtl/>
        </w:rPr>
        <w:t xml:space="preserve"> &lt;&lt; סיום &gt;&gt;</w:t>
      </w:r>
      <w:r>
        <w:rPr>
          <w:rtl/>
        </w:rPr>
        <w:t xml:space="preserve">   </w:t>
      </w:r>
      <w:bookmarkEnd w:id="2778"/>
    </w:p>
    <w:p w:rsidR="005E7474" w:rsidRDefault="005E7474" w:rsidP="005E7474">
      <w:pPr>
        <w:pStyle w:val="KeepWithNext"/>
        <w:rPr>
          <w:rtl/>
        </w:rPr>
      </w:pPr>
    </w:p>
    <w:p w:rsidR="007872B4" w:rsidRPr="008713A4" w:rsidRDefault="007872B4" w:rsidP="006209C2">
      <w:pPr>
        <w:rPr>
          <w:lang w:eastAsia="he-IL"/>
        </w:rPr>
      </w:pPr>
      <w:bookmarkStart w:id="2779" w:name="_ETM_Q1_7193131"/>
      <w:bookmarkStart w:id="2780" w:name="_GoBack"/>
      <w:bookmarkEnd w:id="2779"/>
      <w:bookmarkEnd w:id="2780"/>
    </w:p>
    <w:sectPr w:rsidR="007872B4" w:rsidRPr="008713A4" w:rsidSect="00EA370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4833" w:rsidRDefault="00984833">
      <w:r>
        <w:separator/>
      </w:r>
    </w:p>
  </w:endnote>
  <w:endnote w:type="continuationSeparator" w:id="0">
    <w:p w:rsidR="00984833" w:rsidRDefault="00984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4833" w:rsidRDefault="00984833">
      <w:r>
        <w:separator/>
      </w:r>
    </w:p>
  </w:footnote>
  <w:footnote w:type="continuationSeparator" w:id="0">
    <w:p w:rsidR="00984833" w:rsidRDefault="0098483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833" w:rsidRDefault="0098483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84833" w:rsidRDefault="0098483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833" w:rsidRDefault="0098483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A3703">
      <w:rPr>
        <w:rStyle w:val="af7"/>
        <w:noProof/>
        <w:rtl/>
      </w:rPr>
      <w:t>32</w:t>
    </w:r>
    <w:r>
      <w:rPr>
        <w:rStyle w:val="af7"/>
      </w:rPr>
      <w:fldChar w:fldCharType="end"/>
    </w:r>
  </w:p>
  <w:p w:rsidR="00984833" w:rsidRPr="00CC5815" w:rsidRDefault="00984833" w:rsidP="008E5E3F">
    <w:pPr>
      <w:pStyle w:val="a3"/>
      <w:ind w:firstLine="0"/>
    </w:pPr>
    <w:r>
      <w:rPr>
        <w:rtl/>
      </w:rPr>
      <w:t>ועדת החוקה, חוק ומשפט</w:t>
    </w:r>
  </w:p>
  <w:p w:rsidR="00984833" w:rsidRPr="00CC5815" w:rsidRDefault="00984833" w:rsidP="008E5E3F">
    <w:pPr>
      <w:pStyle w:val="a3"/>
      <w:ind w:firstLine="0"/>
      <w:rPr>
        <w:rtl/>
      </w:rPr>
    </w:pPr>
    <w:r>
      <w:rPr>
        <w:rtl/>
      </w:rPr>
      <w:t>11/08/2020</w:t>
    </w:r>
  </w:p>
  <w:p w:rsidR="00984833" w:rsidRPr="00CC5815" w:rsidRDefault="0098483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833" w:rsidRDefault="0098483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84833" w:rsidRDefault="0098483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84833" w:rsidRDefault="0098483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5631"/>
    <w:rsid w:val="00067F42"/>
    <w:rsid w:val="00092B80"/>
    <w:rsid w:val="000A17C6"/>
    <w:rsid w:val="000B060C"/>
    <w:rsid w:val="000B2EE6"/>
    <w:rsid w:val="000B76F6"/>
    <w:rsid w:val="000C47F5"/>
    <w:rsid w:val="000D1907"/>
    <w:rsid w:val="000E0AE1"/>
    <w:rsid w:val="000E3314"/>
    <w:rsid w:val="000F2459"/>
    <w:rsid w:val="00100277"/>
    <w:rsid w:val="0014345E"/>
    <w:rsid w:val="00150436"/>
    <w:rsid w:val="00162C41"/>
    <w:rsid w:val="00167294"/>
    <w:rsid w:val="001673D4"/>
    <w:rsid w:val="00171E7F"/>
    <w:rsid w:val="001758C1"/>
    <w:rsid w:val="0017779F"/>
    <w:rsid w:val="00186820"/>
    <w:rsid w:val="001904BF"/>
    <w:rsid w:val="001A74E9"/>
    <w:rsid w:val="001A7A1B"/>
    <w:rsid w:val="001C40C6"/>
    <w:rsid w:val="001C44DA"/>
    <w:rsid w:val="001C4FDA"/>
    <w:rsid w:val="001D440C"/>
    <w:rsid w:val="002016FF"/>
    <w:rsid w:val="00220E36"/>
    <w:rsid w:val="00227FEF"/>
    <w:rsid w:val="00261554"/>
    <w:rsid w:val="00275C03"/>
    <w:rsid w:val="00280D58"/>
    <w:rsid w:val="002816A1"/>
    <w:rsid w:val="002877AF"/>
    <w:rsid w:val="00294B41"/>
    <w:rsid w:val="002D0782"/>
    <w:rsid w:val="002D4BDB"/>
    <w:rsid w:val="002E5E31"/>
    <w:rsid w:val="00303B4C"/>
    <w:rsid w:val="00321E62"/>
    <w:rsid w:val="00327BF8"/>
    <w:rsid w:val="00340AFA"/>
    <w:rsid w:val="00341876"/>
    <w:rsid w:val="003658CB"/>
    <w:rsid w:val="00366CFB"/>
    <w:rsid w:val="0036794C"/>
    <w:rsid w:val="00373508"/>
    <w:rsid w:val="00392364"/>
    <w:rsid w:val="00396023"/>
    <w:rsid w:val="003B5CC0"/>
    <w:rsid w:val="003C279D"/>
    <w:rsid w:val="003E183E"/>
    <w:rsid w:val="003F0A5F"/>
    <w:rsid w:val="00420E41"/>
    <w:rsid w:val="00424C94"/>
    <w:rsid w:val="0044209E"/>
    <w:rsid w:val="00447608"/>
    <w:rsid w:val="00451746"/>
    <w:rsid w:val="00470EAC"/>
    <w:rsid w:val="0049458B"/>
    <w:rsid w:val="00495FD8"/>
    <w:rsid w:val="004A7FA7"/>
    <w:rsid w:val="004B0A65"/>
    <w:rsid w:val="004B0DBB"/>
    <w:rsid w:val="004B1BE9"/>
    <w:rsid w:val="00500C0C"/>
    <w:rsid w:val="005275D8"/>
    <w:rsid w:val="00546678"/>
    <w:rsid w:val="005506B9"/>
    <w:rsid w:val="005520DA"/>
    <w:rsid w:val="00553062"/>
    <w:rsid w:val="005622AA"/>
    <w:rsid w:val="005817EC"/>
    <w:rsid w:val="0058263D"/>
    <w:rsid w:val="00590B77"/>
    <w:rsid w:val="005A342D"/>
    <w:rsid w:val="005A4886"/>
    <w:rsid w:val="005C363E"/>
    <w:rsid w:val="005D61F3"/>
    <w:rsid w:val="005E1C6B"/>
    <w:rsid w:val="005E6D7E"/>
    <w:rsid w:val="005E7474"/>
    <w:rsid w:val="005F5F56"/>
    <w:rsid w:val="005F76B0"/>
    <w:rsid w:val="006209C2"/>
    <w:rsid w:val="00634F61"/>
    <w:rsid w:val="00646688"/>
    <w:rsid w:val="00647EE1"/>
    <w:rsid w:val="00676606"/>
    <w:rsid w:val="00676BBF"/>
    <w:rsid w:val="00682816"/>
    <w:rsid w:val="00695A47"/>
    <w:rsid w:val="006A0CB7"/>
    <w:rsid w:val="006A5C9E"/>
    <w:rsid w:val="006B09EB"/>
    <w:rsid w:val="006D7A8F"/>
    <w:rsid w:val="006F0259"/>
    <w:rsid w:val="00700433"/>
    <w:rsid w:val="00702755"/>
    <w:rsid w:val="0070472C"/>
    <w:rsid w:val="00730F33"/>
    <w:rsid w:val="00733009"/>
    <w:rsid w:val="007509A6"/>
    <w:rsid w:val="00751BD7"/>
    <w:rsid w:val="007872B4"/>
    <w:rsid w:val="00791CBE"/>
    <w:rsid w:val="00794E2E"/>
    <w:rsid w:val="007B084F"/>
    <w:rsid w:val="007C693F"/>
    <w:rsid w:val="007C6ADD"/>
    <w:rsid w:val="007F0538"/>
    <w:rsid w:val="0082136D"/>
    <w:rsid w:val="008320F6"/>
    <w:rsid w:val="00841223"/>
    <w:rsid w:val="00844D48"/>
    <w:rsid w:val="00846BE9"/>
    <w:rsid w:val="00853207"/>
    <w:rsid w:val="008713A4"/>
    <w:rsid w:val="00874044"/>
    <w:rsid w:val="00875F10"/>
    <w:rsid w:val="00886187"/>
    <w:rsid w:val="00892CB0"/>
    <w:rsid w:val="008A153F"/>
    <w:rsid w:val="008C0BEE"/>
    <w:rsid w:val="008C6035"/>
    <w:rsid w:val="008C7015"/>
    <w:rsid w:val="008D1DFB"/>
    <w:rsid w:val="008E03B4"/>
    <w:rsid w:val="008E5E3F"/>
    <w:rsid w:val="008F2D47"/>
    <w:rsid w:val="0090279B"/>
    <w:rsid w:val="0090700F"/>
    <w:rsid w:val="00914904"/>
    <w:rsid w:val="009258CE"/>
    <w:rsid w:val="009515F0"/>
    <w:rsid w:val="009545CE"/>
    <w:rsid w:val="00962D0E"/>
    <w:rsid w:val="009830CB"/>
    <w:rsid w:val="00984833"/>
    <w:rsid w:val="009A297D"/>
    <w:rsid w:val="009B077A"/>
    <w:rsid w:val="009D478A"/>
    <w:rsid w:val="009E6E93"/>
    <w:rsid w:val="009F1518"/>
    <w:rsid w:val="009F5773"/>
    <w:rsid w:val="00A0419F"/>
    <w:rsid w:val="00A06FE4"/>
    <w:rsid w:val="00A15971"/>
    <w:rsid w:val="00A22C90"/>
    <w:rsid w:val="00A31748"/>
    <w:rsid w:val="00A42723"/>
    <w:rsid w:val="00A61FDC"/>
    <w:rsid w:val="00A6253A"/>
    <w:rsid w:val="00A64A6D"/>
    <w:rsid w:val="00A66020"/>
    <w:rsid w:val="00A66989"/>
    <w:rsid w:val="00A76C3A"/>
    <w:rsid w:val="00A8635E"/>
    <w:rsid w:val="00A871C2"/>
    <w:rsid w:val="00A95DB0"/>
    <w:rsid w:val="00AA2ECA"/>
    <w:rsid w:val="00AA3DFC"/>
    <w:rsid w:val="00AB02EE"/>
    <w:rsid w:val="00AB3F3A"/>
    <w:rsid w:val="00AD341C"/>
    <w:rsid w:val="00AD4EC9"/>
    <w:rsid w:val="00AD6FFC"/>
    <w:rsid w:val="00AF31E6"/>
    <w:rsid w:val="00AF4150"/>
    <w:rsid w:val="00B04772"/>
    <w:rsid w:val="00B0509A"/>
    <w:rsid w:val="00B120B2"/>
    <w:rsid w:val="00B16C61"/>
    <w:rsid w:val="00B50340"/>
    <w:rsid w:val="00B629A0"/>
    <w:rsid w:val="00B65508"/>
    <w:rsid w:val="00B75249"/>
    <w:rsid w:val="00B8517A"/>
    <w:rsid w:val="00BA6446"/>
    <w:rsid w:val="00BB60E3"/>
    <w:rsid w:val="00BD47B7"/>
    <w:rsid w:val="00C135D5"/>
    <w:rsid w:val="00C22DCB"/>
    <w:rsid w:val="00C3598A"/>
    <w:rsid w:val="00C360BC"/>
    <w:rsid w:val="00C4156E"/>
    <w:rsid w:val="00C44800"/>
    <w:rsid w:val="00C52EC2"/>
    <w:rsid w:val="00C61DC1"/>
    <w:rsid w:val="00C64AFF"/>
    <w:rsid w:val="00C661EE"/>
    <w:rsid w:val="00C67A73"/>
    <w:rsid w:val="00C72438"/>
    <w:rsid w:val="00C763E4"/>
    <w:rsid w:val="00C8624A"/>
    <w:rsid w:val="00CA5363"/>
    <w:rsid w:val="00CB6D60"/>
    <w:rsid w:val="00CC1665"/>
    <w:rsid w:val="00CC5815"/>
    <w:rsid w:val="00CE24B8"/>
    <w:rsid w:val="00CE5849"/>
    <w:rsid w:val="00CF5D78"/>
    <w:rsid w:val="00D2763F"/>
    <w:rsid w:val="00D278F7"/>
    <w:rsid w:val="00D31DC3"/>
    <w:rsid w:val="00D37550"/>
    <w:rsid w:val="00D40A29"/>
    <w:rsid w:val="00D45D27"/>
    <w:rsid w:val="00D47A34"/>
    <w:rsid w:val="00D566FD"/>
    <w:rsid w:val="00D601BE"/>
    <w:rsid w:val="00D74062"/>
    <w:rsid w:val="00D86E57"/>
    <w:rsid w:val="00D96B24"/>
    <w:rsid w:val="00D974CA"/>
    <w:rsid w:val="00DE5B80"/>
    <w:rsid w:val="00E302B1"/>
    <w:rsid w:val="00E33AE3"/>
    <w:rsid w:val="00E37788"/>
    <w:rsid w:val="00E61903"/>
    <w:rsid w:val="00E64116"/>
    <w:rsid w:val="00EA3703"/>
    <w:rsid w:val="00EA624B"/>
    <w:rsid w:val="00EB057D"/>
    <w:rsid w:val="00EB18E4"/>
    <w:rsid w:val="00EB5C85"/>
    <w:rsid w:val="00EC0AC2"/>
    <w:rsid w:val="00EC1FB3"/>
    <w:rsid w:val="00EC2CD4"/>
    <w:rsid w:val="00EE09AD"/>
    <w:rsid w:val="00EE6EBD"/>
    <w:rsid w:val="00F053E5"/>
    <w:rsid w:val="00F10D2D"/>
    <w:rsid w:val="00F16831"/>
    <w:rsid w:val="00F30BDA"/>
    <w:rsid w:val="00F41C33"/>
    <w:rsid w:val="00F423F1"/>
    <w:rsid w:val="00F4792E"/>
    <w:rsid w:val="00F53584"/>
    <w:rsid w:val="00F549E5"/>
    <w:rsid w:val="00F63F05"/>
    <w:rsid w:val="00F72368"/>
    <w:rsid w:val="00F821F6"/>
    <w:rsid w:val="00F84D49"/>
    <w:rsid w:val="00FA6F36"/>
    <w:rsid w:val="00FB0768"/>
    <w:rsid w:val="00FB5271"/>
    <w:rsid w:val="00FE3474"/>
    <w:rsid w:val="00FF0EB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1C9387F5"/>
  <w15:docId w15:val="{3DDB289B-27B5-4736-99BB-09ACDFF6A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209C2"/>
    <w:rPr>
      <w:rFonts w:cs="Arial"/>
      <w:b/>
      <w:bCs w:val="0"/>
      <w:vanish/>
      <w:color w:val="010000"/>
      <w:bdr w:val="single" w:sz="4" w:space="0" w:color="FF66FF"/>
    </w:rPr>
  </w:style>
  <w:style w:type="table" w:styleId="afd">
    <w:name w:val="Table Grid"/>
    <w:basedOn w:val="a1"/>
    <w:rsid w:val="005E74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4220D2-9334-4A03-B4D7-28085F568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32</Pages>
  <Words>11889</Words>
  <Characters>59445</Characters>
  <Application>Microsoft Office Word</Application>
  <DocSecurity>0</DocSecurity>
  <Lines>495</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77</cp:revision>
  <cp:lastPrinted>2015-07-20T08:20:00Z</cp:lastPrinted>
  <dcterms:created xsi:type="dcterms:W3CDTF">2018-05-03T11:21:00Z</dcterms:created>
  <dcterms:modified xsi:type="dcterms:W3CDTF">2020-08-12T13:15:00Z</dcterms:modified>
</cp:coreProperties>
</file>