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43B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77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43B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43B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</w:t>
      </w:r>
    </w:p>
    <w:p w:rsidR="00E64116" w:rsidRPr="008713A4" w:rsidRDefault="00E43B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E43B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(03 באוגוסט 2020), שעה 10:</w:t>
      </w:r>
      <w:r>
        <w:rPr>
          <w:rFonts w:hint="cs"/>
          <w:b/>
          <w:bCs/>
          <w:u w:val="single"/>
          <w:rtl/>
        </w:rPr>
        <w:t>23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43BD5" w:rsidP="00E43BD5">
      <w:pPr>
        <w:spacing w:before="60"/>
        <w:ind w:firstLine="0"/>
        <w:rPr>
          <w:rtl/>
        </w:rPr>
      </w:pPr>
      <w:bookmarkStart w:id="0" w:name="ET_subject_619140_1"/>
      <w:r w:rsidRPr="00E43BD5">
        <w:rPr>
          <w:rStyle w:val="TagStyle"/>
          <w:rtl/>
        </w:rPr>
        <w:t xml:space="preserve"> &lt;&lt; נושא &gt;&gt; </w:t>
      </w:r>
      <w:r w:rsidRPr="00E43BD5">
        <w:rPr>
          <w:rtl/>
        </w:rPr>
        <w:t>1. הקמת ועדת משנה לעניין הטיפול</w:t>
      </w:r>
      <w:r w:rsidR="007A6B34">
        <w:rPr>
          <w:rtl/>
        </w:rPr>
        <w:t xml:space="preserve"> </w:t>
      </w:r>
      <w:r w:rsidRPr="00E43BD5">
        <w:rPr>
          <w:rtl/>
        </w:rPr>
        <w:t>והסיוע</w:t>
      </w:r>
      <w:r w:rsidR="007A6B34">
        <w:rPr>
          <w:rtl/>
        </w:rPr>
        <w:t xml:space="preserve"> </w:t>
      </w:r>
      <w:r w:rsidRPr="00E43BD5">
        <w:rPr>
          <w:rtl/>
        </w:rPr>
        <w:t>לנפגעי הלם קרב</w:t>
      </w:r>
      <w:r w:rsidRPr="00E43BD5">
        <w:rPr>
          <w:rStyle w:val="TagStyle"/>
          <w:rtl/>
        </w:rPr>
        <w:t xml:space="preserve"> &lt;&lt; נושא &gt;&gt;</w:t>
      </w:r>
      <w:r w:rsidR="007A6B34">
        <w:rPr>
          <w:rtl/>
        </w:rPr>
        <w:t xml:space="preserve"> </w:t>
      </w:r>
      <w:bookmarkEnd w:id="0"/>
    </w:p>
    <w:p w:rsidR="00E64116" w:rsidRDefault="00E43BD5" w:rsidP="00E43BD5">
      <w:pPr>
        <w:spacing w:before="60"/>
        <w:ind w:firstLine="0"/>
        <w:rPr>
          <w:rtl/>
        </w:rPr>
      </w:pPr>
      <w:bookmarkStart w:id="1" w:name="ET_subject_619277_2"/>
      <w:r w:rsidRPr="00E43BD5">
        <w:rPr>
          <w:rStyle w:val="TagStyle"/>
          <w:rtl/>
        </w:rPr>
        <w:t xml:space="preserve"> &lt;&lt; נושא &gt;&gt; </w:t>
      </w:r>
      <w:r w:rsidRPr="00E43BD5">
        <w:rPr>
          <w:rtl/>
        </w:rPr>
        <w:t>2. הקמת ועדת משנה לעניין תאונות עבודה בענף הבניין</w:t>
      </w:r>
      <w:r w:rsidRPr="00E43BD5">
        <w:rPr>
          <w:rStyle w:val="TagStyle"/>
          <w:rtl/>
        </w:rPr>
        <w:t xml:space="preserve"> &lt;&lt; נושא &gt;&gt;</w:t>
      </w:r>
      <w:r w:rsidR="007A6B34">
        <w:rPr>
          <w:rtl/>
        </w:rPr>
        <w:t xml:space="preserve"> </w:t>
      </w:r>
      <w:bookmarkEnd w:id="1"/>
    </w:p>
    <w:p w:rsidR="00E43BD5" w:rsidRDefault="00E43BD5" w:rsidP="007C693F">
      <w:pPr>
        <w:spacing w:before="60"/>
        <w:ind w:firstLine="0"/>
        <w:rPr>
          <w:rtl/>
        </w:rPr>
      </w:pPr>
    </w:p>
    <w:p w:rsidR="00E43BD5" w:rsidRPr="008713A4" w:rsidRDefault="00E43BD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43BD5" w:rsidRDefault="00E43BD5" w:rsidP="00EC1FB3">
      <w:pPr>
        <w:ind w:firstLine="0"/>
        <w:rPr>
          <w:rtl/>
        </w:rPr>
      </w:pPr>
      <w:r w:rsidRPr="00E43BD5">
        <w:rPr>
          <w:rtl/>
        </w:rPr>
        <w:t>חיים כץ – היו"ר</w:t>
      </w:r>
    </w:p>
    <w:p w:rsidR="00E43BD5" w:rsidRPr="00E43BD5" w:rsidRDefault="00E43BD5" w:rsidP="00EC1FB3">
      <w:pPr>
        <w:ind w:firstLine="0"/>
        <w:rPr>
          <w:rtl/>
        </w:rPr>
      </w:pPr>
      <w:r w:rsidRPr="00E43BD5">
        <w:rPr>
          <w:rtl/>
        </w:rPr>
        <w:t>אופיר סופר</w:t>
      </w:r>
    </w:p>
    <w:p w:rsidR="00E43BD5" w:rsidRPr="00E43BD5" w:rsidRDefault="00E43BD5" w:rsidP="00EC1FB3">
      <w:pPr>
        <w:ind w:firstLine="0"/>
        <w:rPr>
          <w:rtl/>
        </w:rPr>
      </w:pPr>
      <w:r w:rsidRPr="00E43BD5">
        <w:rPr>
          <w:rtl/>
        </w:rPr>
        <w:t xml:space="preserve">חוה אתי </w:t>
      </w:r>
      <w:proofErr w:type="spellStart"/>
      <w:r w:rsidRPr="00E43BD5">
        <w:rPr>
          <w:rtl/>
        </w:rPr>
        <w:t>עטייה</w:t>
      </w:r>
      <w:proofErr w:type="spellEnd"/>
    </w:p>
    <w:p w:rsidR="00E43BD5" w:rsidRPr="008713A4" w:rsidRDefault="00E43BD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43BD5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43BD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43BD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43BD5" w:rsidRDefault="00E43BD5" w:rsidP="00E43BD5">
      <w:pPr>
        <w:pStyle w:val="a6"/>
        <w:keepNext/>
      </w:pPr>
      <w:bookmarkStart w:id="2" w:name="ET_subject_619140_3"/>
      <w:r w:rsidRPr="00E43BD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הקמת ועדת משנה לעניין הטיפול</w:t>
      </w:r>
      <w:r w:rsidR="007A6B34">
        <w:rPr>
          <w:rtl/>
        </w:rPr>
        <w:t xml:space="preserve"> </w:t>
      </w:r>
      <w:r>
        <w:rPr>
          <w:rtl/>
        </w:rPr>
        <w:t>והסיוע</w:t>
      </w:r>
      <w:r w:rsidR="007A6B34">
        <w:rPr>
          <w:rtl/>
        </w:rPr>
        <w:t xml:space="preserve"> </w:t>
      </w:r>
      <w:r>
        <w:rPr>
          <w:rtl/>
        </w:rPr>
        <w:t>לנפגעי הלם קרב</w:t>
      </w:r>
      <w:r w:rsidRPr="00E43BD5">
        <w:rPr>
          <w:rStyle w:val="TagStyle"/>
          <w:rtl/>
        </w:rPr>
        <w:t xml:space="preserve"> &lt;&lt; נושא &gt;&gt;</w:t>
      </w:r>
      <w:r w:rsidR="007A6B34">
        <w:rPr>
          <w:rtl/>
        </w:rPr>
        <w:t xml:space="preserve"> </w:t>
      </w:r>
      <w:bookmarkEnd w:id="2"/>
    </w:p>
    <w:p w:rsidR="00E43BD5" w:rsidRDefault="00E43BD5" w:rsidP="00E43BD5">
      <w:pPr>
        <w:rPr>
          <w:rtl/>
        </w:rPr>
      </w:pPr>
    </w:p>
    <w:p w:rsidR="00E43BD5" w:rsidRDefault="00E43BD5" w:rsidP="00E43BD5">
      <w:pPr>
        <w:pStyle w:val="a6"/>
        <w:keepNext/>
      </w:pPr>
      <w:bookmarkStart w:id="3" w:name="ET_subject_619277_4"/>
      <w:r w:rsidRPr="00E43BD5">
        <w:rPr>
          <w:rStyle w:val="TagStyle"/>
          <w:rtl/>
        </w:rPr>
        <w:t xml:space="preserve">&lt;&lt; נושא &gt;&gt; </w:t>
      </w:r>
      <w:r>
        <w:rPr>
          <w:rtl/>
        </w:rPr>
        <w:t>הקמת ועדת משנה לעניין תאונות עבודה בענף הבניין</w:t>
      </w:r>
      <w:r w:rsidRPr="00E43BD5">
        <w:rPr>
          <w:rStyle w:val="TagStyle"/>
          <w:rtl/>
        </w:rPr>
        <w:t xml:space="preserve"> &lt;&lt; נושא &gt;&gt;</w:t>
      </w:r>
      <w:r w:rsidR="007A6B34">
        <w:rPr>
          <w:rtl/>
        </w:rPr>
        <w:t xml:space="preserve"> </w:t>
      </w:r>
      <w:bookmarkEnd w:id="3"/>
    </w:p>
    <w:p w:rsidR="00E43BD5" w:rsidRDefault="00E43BD5" w:rsidP="00E43BD5">
      <w:pPr>
        <w:rPr>
          <w:rtl/>
        </w:rPr>
      </w:pPr>
    </w:p>
    <w:p w:rsidR="00E43BD5" w:rsidRDefault="00E43BD5" w:rsidP="00E43BD5">
      <w:pPr>
        <w:rPr>
          <w:rtl/>
        </w:rPr>
      </w:pPr>
    </w:p>
    <w:p w:rsidR="00E43BD5" w:rsidRDefault="00E43BD5" w:rsidP="00E43BD5">
      <w:pPr>
        <w:pStyle w:val="af6"/>
        <w:keepNext/>
      </w:pPr>
      <w:bookmarkStart w:id="4" w:name="ET_yor_4643_5"/>
      <w:r w:rsidRPr="00E43B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43BD5">
        <w:rPr>
          <w:rStyle w:val="TagStyle"/>
          <w:rtl/>
        </w:rPr>
        <w:t xml:space="preserve"> &lt;&lt; </w:t>
      </w:r>
      <w:proofErr w:type="spellStart"/>
      <w:r w:rsidRPr="00E43BD5">
        <w:rPr>
          <w:rStyle w:val="TagStyle"/>
          <w:rtl/>
        </w:rPr>
        <w:t>יור</w:t>
      </w:r>
      <w:proofErr w:type="spellEnd"/>
      <w:r w:rsidRPr="00E43BD5">
        <w:rPr>
          <w:rStyle w:val="TagStyle"/>
          <w:rtl/>
        </w:rPr>
        <w:t xml:space="preserve"> &gt;&gt;</w:t>
      </w:r>
      <w:r w:rsidR="007A6B34">
        <w:rPr>
          <w:rtl/>
        </w:rPr>
        <w:t xml:space="preserve"> </w:t>
      </w:r>
      <w:bookmarkEnd w:id="4"/>
    </w:p>
    <w:p w:rsidR="00E43BD5" w:rsidRDefault="00E43BD5" w:rsidP="00E43BD5">
      <w:pPr>
        <w:pStyle w:val="KeepWithNext"/>
        <w:rPr>
          <w:rtl/>
          <w:lang w:eastAsia="he-IL"/>
        </w:rPr>
      </w:pPr>
    </w:p>
    <w:p w:rsidR="00E43BD5" w:rsidRDefault="000C2006" w:rsidP="00E43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היום יום שני בשבוע, ה-3 באוגוסט 2020, י"ג </w:t>
      </w:r>
      <w:bookmarkStart w:id="5" w:name="_ETM_Q1_11854"/>
      <w:bookmarkEnd w:id="5"/>
      <w:r>
        <w:rPr>
          <w:rFonts w:hint="cs"/>
          <w:rtl/>
          <w:lang w:eastAsia="he-IL"/>
        </w:rPr>
        <w:t xml:space="preserve">באב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6" w:name="_ETM_Q1_14701"/>
      <w:bookmarkEnd w:id="6"/>
      <w:r>
        <w:rPr>
          <w:rFonts w:hint="cs"/>
          <w:rtl/>
          <w:lang w:eastAsia="he-IL"/>
        </w:rPr>
        <w:t>מתכבד לפתוח את ישיבת ועדת העבודה, הרווחה והבריאות. על סדר היום הקמת ועדת משנה לעניין הטיפול והסיוע לנפגעי הלם קרב.</w:t>
      </w:r>
    </w:p>
    <w:p w:rsidR="000C2006" w:rsidRDefault="000C2006" w:rsidP="00E43BD5">
      <w:pPr>
        <w:rPr>
          <w:rtl/>
          <w:lang w:eastAsia="he-IL"/>
        </w:rPr>
      </w:pPr>
      <w:bookmarkStart w:id="7" w:name="_ETM_Q1_24790"/>
      <w:bookmarkStart w:id="8" w:name="_ETM_Q1_24858"/>
      <w:bookmarkEnd w:id="7"/>
      <w:bookmarkEnd w:id="8"/>
    </w:p>
    <w:p w:rsidR="000C2006" w:rsidRDefault="000C2006" w:rsidP="00E43BD5">
      <w:pPr>
        <w:rPr>
          <w:rtl/>
          <w:lang w:eastAsia="he-IL"/>
        </w:rPr>
      </w:pPr>
      <w:bookmarkStart w:id="9" w:name="_ETM_Q1_24933"/>
      <w:bookmarkStart w:id="10" w:name="_ETM_Q1_24984"/>
      <w:bookmarkEnd w:id="9"/>
      <w:bookmarkEnd w:id="10"/>
      <w:r>
        <w:rPr>
          <w:rFonts w:hint="cs"/>
          <w:rtl/>
          <w:lang w:eastAsia="he-IL"/>
        </w:rPr>
        <w:t xml:space="preserve">לאור שני דיונים שערכנו בוועדה, </w:t>
      </w:r>
      <w:bookmarkStart w:id="11" w:name="_ETM_Q1_28693"/>
      <w:bookmarkEnd w:id="11"/>
      <w:r>
        <w:rPr>
          <w:rFonts w:hint="cs"/>
          <w:rtl/>
          <w:lang w:eastAsia="he-IL"/>
        </w:rPr>
        <w:t xml:space="preserve">שני דיונים עם הרבה אמוציות, אני חושב שהנושא הזה </w:t>
      </w:r>
      <w:bookmarkStart w:id="12" w:name="_ETM_Q1_35861"/>
      <w:bookmarkEnd w:id="12"/>
      <w:r>
        <w:rPr>
          <w:rFonts w:hint="cs"/>
          <w:rtl/>
          <w:lang w:eastAsia="he-IL"/>
        </w:rPr>
        <w:t xml:space="preserve">ראוי להיות מטופל בצורה יותר ממצה מזו שלוועדה יש זמן להקדיש לו. בתחום הרחב של הנושאים שנדונים </w:t>
      </w:r>
      <w:bookmarkStart w:id="13" w:name="_ETM_Q1_52108"/>
      <w:bookmarkEnd w:id="13"/>
      <w:r>
        <w:rPr>
          <w:rFonts w:hint="cs"/>
          <w:rtl/>
          <w:lang w:eastAsia="he-IL"/>
        </w:rPr>
        <w:t xml:space="preserve">בוועדה ובזמן הבלתי נודע שיש לנו לקדנציה הזאת, אנחנו צריכים </w:t>
      </w:r>
      <w:bookmarkStart w:id="14" w:name="_ETM_Q1_58063"/>
      <w:bookmarkEnd w:id="14"/>
      <w:r>
        <w:rPr>
          <w:rFonts w:hint="cs"/>
          <w:rtl/>
          <w:lang w:eastAsia="he-IL"/>
        </w:rPr>
        <w:t>להספיק</w:t>
      </w:r>
      <w:r w:rsidR="007A6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כמה דברים. לכן אני מציע להקים </w:t>
      </w:r>
      <w:bookmarkStart w:id="15" w:name="_ETM_Q1_64415"/>
      <w:bookmarkEnd w:id="15"/>
      <w:r>
        <w:rPr>
          <w:rFonts w:hint="cs"/>
          <w:rtl/>
          <w:lang w:eastAsia="he-IL"/>
        </w:rPr>
        <w:t>תת-ועדה שתעסוק בנושאים הבאים, כפיט שתקריא היועצת המשפטית.</w:t>
      </w:r>
    </w:p>
    <w:p w:rsidR="000C2006" w:rsidRDefault="000C2006" w:rsidP="00E43BD5">
      <w:pPr>
        <w:rPr>
          <w:rtl/>
          <w:lang w:eastAsia="he-IL"/>
        </w:rPr>
      </w:pPr>
      <w:bookmarkStart w:id="16" w:name="_ETM_Q1_69913"/>
      <w:bookmarkStart w:id="17" w:name="_ETM_Q1_69973"/>
      <w:bookmarkStart w:id="18" w:name="_ETM_Q1_70065"/>
      <w:bookmarkStart w:id="19" w:name="_ETM_Q1_70110"/>
      <w:bookmarkEnd w:id="16"/>
      <w:bookmarkEnd w:id="17"/>
      <w:bookmarkEnd w:id="18"/>
      <w:bookmarkEnd w:id="19"/>
    </w:p>
    <w:p w:rsidR="000C2006" w:rsidRDefault="000C2006" w:rsidP="000C2006">
      <w:pPr>
        <w:pStyle w:val="a4"/>
        <w:keepNext/>
        <w:rPr>
          <w:rtl/>
        </w:rPr>
      </w:pPr>
      <w:bookmarkStart w:id="20" w:name="ET_speaker_יעל_סלנט_6"/>
      <w:r w:rsidRPr="000C20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C2006">
        <w:rPr>
          <w:rStyle w:val="TagStyle"/>
          <w:rtl/>
        </w:rPr>
        <w:t xml:space="preserve"> &lt;&lt; דובר &gt;&gt;</w:t>
      </w:r>
      <w:r w:rsidR="007A6B34">
        <w:rPr>
          <w:rtl/>
        </w:rPr>
        <w:t xml:space="preserve"> </w:t>
      </w:r>
      <w:bookmarkEnd w:id="20"/>
    </w:p>
    <w:p w:rsidR="000C2006" w:rsidRDefault="000C2006" w:rsidP="000C2006">
      <w:pPr>
        <w:pStyle w:val="KeepWithNext"/>
        <w:rPr>
          <w:rtl/>
          <w:lang w:eastAsia="he-IL"/>
        </w:rPr>
      </w:pPr>
    </w:p>
    <w:p w:rsidR="000C2006" w:rsidRDefault="000C2006" w:rsidP="000C2006">
      <w:pPr>
        <w:rPr>
          <w:rtl/>
          <w:lang w:eastAsia="he-IL"/>
        </w:rPr>
      </w:pPr>
      <w:bookmarkStart w:id="21" w:name="_ETM_Q1_72629"/>
      <w:bookmarkEnd w:id="21"/>
      <w:r>
        <w:rPr>
          <w:rFonts w:hint="cs"/>
          <w:rtl/>
          <w:lang w:eastAsia="he-IL"/>
        </w:rPr>
        <w:t>אני</w:t>
      </w:r>
      <w:bookmarkStart w:id="22" w:name="_ETM_Q1_78058"/>
      <w:bookmarkEnd w:id="22"/>
      <w:r>
        <w:rPr>
          <w:rFonts w:hint="cs"/>
          <w:rtl/>
          <w:lang w:eastAsia="he-IL"/>
        </w:rPr>
        <w:t xml:space="preserve"> מזכירה את כל הדברים שעלו כאן בדיונים האחרונים.</w:t>
      </w:r>
    </w:p>
    <w:p w:rsidR="000C2006" w:rsidRDefault="000C2006" w:rsidP="000C2006">
      <w:pPr>
        <w:rPr>
          <w:rtl/>
          <w:lang w:eastAsia="he-IL"/>
        </w:rPr>
      </w:pPr>
      <w:bookmarkStart w:id="23" w:name="_ETM_Q1_81612"/>
      <w:bookmarkStart w:id="24" w:name="_ETM_Q1_81670"/>
      <w:bookmarkEnd w:id="23"/>
      <w:bookmarkEnd w:id="24"/>
    </w:p>
    <w:p w:rsidR="000C2006" w:rsidRDefault="000C2006" w:rsidP="000C2006">
      <w:pPr>
        <w:pStyle w:val="af6"/>
        <w:keepNext/>
        <w:rPr>
          <w:rtl/>
        </w:rPr>
      </w:pPr>
      <w:bookmarkStart w:id="25" w:name="ET_yor_4643_7"/>
      <w:r w:rsidRPr="000C2006">
        <w:rPr>
          <w:rStyle w:val="TagStyle"/>
          <w:rtl/>
        </w:rPr>
        <w:t xml:space="preserve"> &lt;&lt; </w:t>
      </w:r>
      <w:proofErr w:type="spellStart"/>
      <w:r w:rsidRPr="000C2006">
        <w:rPr>
          <w:rStyle w:val="TagStyle"/>
          <w:rtl/>
        </w:rPr>
        <w:t>יור</w:t>
      </w:r>
      <w:proofErr w:type="spellEnd"/>
      <w:r w:rsidRPr="000C200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C2006">
        <w:rPr>
          <w:rStyle w:val="TagStyle"/>
          <w:rtl/>
        </w:rPr>
        <w:t xml:space="preserve"> &lt;&lt; </w:t>
      </w:r>
      <w:proofErr w:type="spellStart"/>
      <w:r w:rsidRPr="000C2006">
        <w:rPr>
          <w:rStyle w:val="TagStyle"/>
          <w:rtl/>
        </w:rPr>
        <w:t>יור</w:t>
      </w:r>
      <w:proofErr w:type="spellEnd"/>
      <w:r w:rsidRPr="000C2006">
        <w:rPr>
          <w:rStyle w:val="TagStyle"/>
          <w:rtl/>
        </w:rPr>
        <w:t xml:space="preserve"> &gt;&gt;</w:t>
      </w:r>
      <w:r w:rsidR="007A6B34">
        <w:rPr>
          <w:rtl/>
        </w:rPr>
        <w:t xml:space="preserve"> </w:t>
      </w:r>
      <w:bookmarkEnd w:id="25"/>
    </w:p>
    <w:p w:rsidR="000C2006" w:rsidRDefault="000C2006" w:rsidP="000C2006">
      <w:pPr>
        <w:pStyle w:val="KeepWithNext"/>
        <w:rPr>
          <w:rtl/>
          <w:lang w:eastAsia="he-IL"/>
        </w:rPr>
      </w:pPr>
    </w:p>
    <w:p w:rsidR="000C2006" w:rsidRDefault="000C2006" w:rsidP="000C2006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תקריאי במה שהיא תעסוק.</w:t>
      </w:r>
    </w:p>
    <w:p w:rsidR="000C2006" w:rsidRDefault="000C2006" w:rsidP="000C2006">
      <w:pPr>
        <w:rPr>
          <w:rtl/>
          <w:lang w:eastAsia="he-IL"/>
        </w:rPr>
      </w:pPr>
      <w:bookmarkStart w:id="26" w:name="_ETM_Q1_82392"/>
      <w:bookmarkStart w:id="27" w:name="_ETM_Q1_82446"/>
      <w:bookmarkEnd w:id="26"/>
      <w:bookmarkEnd w:id="27"/>
    </w:p>
    <w:p w:rsidR="000C2006" w:rsidRDefault="000C2006" w:rsidP="000C2006">
      <w:pPr>
        <w:pStyle w:val="a4"/>
        <w:keepNext/>
        <w:rPr>
          <w:rtl/>
        </w:rPr>
      </w:pPr>
      <w:bookmarkStart w:id="28" w:name="ET_speaker_יעל_סלנט_8"/>
      <w:r w:rsidRPr="000C20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C2006">
        <w:rPr>
          <w:rStyle w:val="TagStyle"/>
          <w:rtl/>
        </w:rPr>
        <w:t xml:space="preserve"> &lt;&lt; דובר &gt;&gt;</w:t>
      </w:r>
      <w:r w:rsidR="007A6B34">
        <w:rPr>
          <w:rtl/>
        </w:rPr>
        <w:t xml:space="preserve"> </w:t>
      </w:r>
      <w:bookmarkEnd w:id="28"/>
    </w:p>
    <w:p w:rsidR="000C2006" w:rsidRDefault="000C2006" w:rsidP="000C2006">
      <w:pPr>
        <w:pStyle w:val="KeepWithNext"/>
        <w:rPr>
          <w:rtl/>
        </w:rPr>
      </w:pPr>
    </w:p>
    <w:p w:rsidR="000C2006" w:rsidRDefault="000C2006" w:rsidP="000C2006">
      <w:pPr>
        <w:rPr>
          <w:rtl/>
        </w:rPr>
      </w:pPr>
      <w:r>
        <w:rPr>
          <w:rFonts w:hint="cs"/>
          <w:rtl/>
        </w:rPr>
        <w:t xml:space="preserve">הוועדה תעסוק בנכי צה"ל המוכרים על תביעה פוסט טראומה ובמי שקיבל הכרה כנכה </w:t>
      </w:r>
      <w:bookmarkStart w:id="29" w:name="_ETM_Q1_86268"/>
      <w:bookmarkEnd w:id="29"/>
      <w:r>
        <w:rPr>
          <w:rFonts w:hint="cs"/>
          <w:rtl/>
        </w:rPr>
        <w:t>צה"</w:t>
      </w:r>
      <w:bookmarkStart w:id="30" w:name="_ETM_Q1_86813"/>
      <w:bookmarkStart w:id="31" w:name="_ETM_Q1_86887"/>
      <w:bookmarkEnd w:id="30"/>
      <w:bookmarkEnd w:id="31"/>
      <w:r>
        <w:rPr>
          <w:rFonts w:hint="cs"/>
          <w:rtl/>
        </w:rPr>
        <w:t xml:space="preserve">ל ובכלל זה בסוגיות הבאות: תהליך ההכרה בנכי צה"ל התובעים </w:t>
      </w:r>
      <w:bookmarkStart w:id="32" w:name="_ETM_Q1_91794"/>
      <w:bookmarkEnd w:id="32"/>
      <w:r>
        <w:rPr>
          <w:rFonts w:hint="cs"/>
          <w:rtl/>
        </w:rPr>
        <w:t>הכרה על רקע פוסט טראומה ובכלל זה משך הזמן שאורך הליך הה</w:t>
      </w:r>
      <w:bookmarkStart w:id="33" w:name="_ETM_Q1_95147"/>
      <w:bookmarkEnd w:id="33"/>
      <w:r>
        <w:rPr>
          <w:rFonts w:hint="cs"/>
          <w:rtl/>
        </w:rPr>
        <w:t xml:space="preserve">כרה, הקשיים בהליך ההכרה, התנהלות אגף השיקום, בחינת </w:t>
      </w:r>
      <w:bookmarkStart w:id="34" w:name="_ETM_Q1_98641"/>
      <w:bookmarkEnd w:id="34"/>
      <w:r>
        <w:rPr>
          <w:rFonts w:hint="cs"/>
          <w:rtl/>
        </w:rPr>
        <w:t xml:space="preserve">הצורך בסיוע משפטי </w:t>
      </w:r>
      <w:r>
        <w:rPr>
          <w:rtl/>
        </w:rPr>
        <w:t>–</w:t>
      </w:r>
      <w:r>
        <w:rPr>
          <w:rFonts w:hint="cs"/>
          <w:rtl/>
        </w:rPr>
        <w:t xml:space="preserve"> למרות שתיקון חוק יצטרך לבוא לוועדה כמובן, אם יוחלט </w:t>
      </w:r>
      <w:r>
        <w:rPr>
          <w:rtl/>
        </w:rPr>
        <w:t>–</w:t>
      </w:r>
      <w:r>
        <w:rPr>
          <w:rFonts w:hint="cs"/>
          <w:rtl/>
        </w:rPr>
        <w:t xml:space="preserve"> היבטים של סיוע במימוש זכויות, הטיפול בנכי צה"ל המוכרים על רקע של פגיעת פוסט טראומה והסיוע </w:t>
      </w:r>
      <w:bookmarkStart w:id="35" w:name="_ETM_Q1_110284"/>
      <w:bookmarkEnd w:id="35"/>
      <w:r>
        <w:rPr>
          <w:rFonts w:hint="cs"/>
          <w:rtl/>
        </w:rPr>
        <w:t xml:space="preserve">הניתן להם, ובכלל זה הזכאויות שלהן הם זכאים ממשרד הביטחון, </w:t>
      </w:r>
      <w:bookmarkStart w:id="36" w:name="_ETM_Q1_114746"/>
      <w:bookmarkEnd w:id="36"/>
      <w:r>
        <w:rPr>
          <w:rFonts w:hint="cs"/>
          <w:rtl/>
        </w:rPr>
        <w:t xml:space="preserve">ההיבטים השיקומיים הקשורים לטיפול בנושא כגון סיוע והשתלבות ותעסוקה וטיפול </w:t>
      </w:r>
      <w:bookmarkStart w:id="37" w:name="_ETM_Q1_120676"/>
      <w:bookmarkEnd w:id="37"/>
      <w:r>
        <w:rPr>
          <w:rFonts w:hint="cs"/>
          <w:rtl/>
        </w:rPr>
        <w:t xml:space="preserve">בפגיעות הנלוות לפגיעת הפוסט טראומה. </w:t>
      </w:r>
      <w:bookmarkStart w:id="38" w:name="_ETM_Q1_124189"/>
      <w:bookmarkStart w:id="39" w:name="_ETM_Q1_124246"/>
      <w:bookmarkStart w:id="40" w:name="_ETM_Q1_123546"/>
      <w:bookmarkStart w:id="41" w:name="_ETM_Q1_123603"/>
      <w:bookmarkEnd w:id="38"/>
      <w:bookmarkEnd w:id="39"/>
      <w:bookmarkEnd w:id="40"/>
      <w:bookmarkEnd w:id="41"/>
      <w:r>
        <w:rPr>
          <w:rFonts w:hint="cs"/>
          <w:rtl/>
        </w:rPr>
        <w:t xml:space="preserve">הטיפול במשפחת הנכה כחלק מהשיקום ובכלל </w:t>
      </w:r>
      <w:bookmarkStart w:id="42" w:name="_ETM_Q1_125306"/>
      <w:bookmarkEnd w:id="42"/>
      <w:r>
        <w:rPr>
          <w:rFonts w:hint="cs"/>
          <w:rtl/>
        </w:rPr>
        <w:t xml:space="preserve">זה טיפול פסיכולוגי לבני משפחתו של הנכה וכמובן עוד נושאים </w:t>
      </w:r>
      <w:bookmarkStart w:id="43" w:name="_ETM_Q1_131892"/>
      <w:bookmarkEnd w:id="43"/>
      <w:r>
        <w:rPr>
          <w:rFonts w:hint="cs"/>
          <w:rtl/>
        </w:rPr>
        <w:t>שקשורים לנושאים האלה, רשימה שהיא לא ממצה.</w:t>
      </w:r>
    </w:p>
    <w:p w:rsidR="000C2006" w:rsidRDefault="000C2006" w:rsidP="000C2006">
      <w:pPr>
        <w:rPr>
          <w:rtl/>
        </w:rPr>
      </w:pPr>
      <w:bookmarkStart w:id="44" w:name="_ETM_Q1_136458"/>
      <w:bookmarkStart w:id="45" w:name="_ETM_Q1_136526"/>
      <w:bookmarkEnd w:id="44"/>
      <w:bookmarkEnd w:id="45"/>
    </w:p>
    <w:p w:rsidR="000C2006" w:rsidRDefault="000C2006" w:rsidP="000C2006">
      <w:pPr>
        <w:pStyle w:val="af6"/>
        <w:keepNext/>
        <w:rPr>
          <w:rtl/>
        </w:rPr>
      </w:pPr>
      <w:bookmarkStart w:id="46" w:name="ET_yor_4643_9"/>
      <w:r w:rsidRPr="000C2006">
        <w:rPr>
          <w:rStyle w:val="TagStyle"/>
          <w:rtl/>
        </w:rPr>
        <w:t xml:space="preserve"> &lt;&lt; </w:t>
      </w:r>
      <w:proofErr w:type="spellStart"/>
      <w:r w:rsidRPr="000C2006">
        <w:rPr>
          <w:rStyle w:val="TagStyle"/>
          <w:rtl/>
        </w:rPr>
        <w:t>יור</w:t>
      </w:r>
      <w:proofErr w:type="spellEnd"/>
      <w:r w:rsidRPr="000C200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C2006">
        <w:rPr>
          <w:rStyle w:val="TagStyle"/>
          <w:rtl/>
        </w:rPr>
        <w:t xml:space="preserve"> &lt;&lt; </w:t>
      </w:r>
      <w:proofErr w:type="spellStart"/>
      <w:r w:rsidRPr="000C2006">
        <w:rPr>
          <w:rStyle w:val="TagStyle"/>
          <w:rtl/>
        </w:rPr>
        <w:t>יור</w:t>
      </w:r>
      <w:proofErr w:type="spellEnd"/>
      <w:r w:rsidRPr="000C2006">
        <w:rPr>
          <w:rStyle w:val="TagStyle"/>
          <w:rtl/>
        </w:rPr>
        <w:t xml:space="preserve"> &gt;&gt;</w:t>
      </w:r>
      <w:r w:rsidR="007A6B34">
        <w:rPr>
          <w:rtl/>
        </w:rPr>
        <w:t xml:space="preserve"> </w:t>
      </w:r>
      <w:bookmarkEnd w:id="46"/>
    </w:p>
    <w:p w:rsidR="000C2006" w:rsidRDefault="000C2006" w:rsidP="000C2006">
      <w:pPr>
        <w:pStyle w:val="KeepWithNext"/>
        <w:rPr>
          <w:rtl/>
          <w:lang w:eastAsia="he-IL"/>
        </w:rPr>
      </w:pPr>
    </w:p>
    <w:p w:rsidR="000C2006" w:rsidRDefault="000C2006" w:rsidP="000C2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הגדרנו כאן שאלה </w:t>
      </w:r>
      <w:bookmarkStart w:id="47" w:name="_ETM_Q1_136738"/>
      <w:bookmarkEnd w:id="47"/>
      <w:r>
        <w:rPr>
          <w:rFonts w:hint="cs"/>
          <w:rtl/>
          <w:lang w:eastAsia="he-IL"/>
        </w:rPr>
        <w:t xml:space="preserve">נכי צה"ל שלא יתברר לנו שמדובר בפוסט טראומה של </w:t>
      </w:r>
      <w:bookmarkStart w:id="48" w:name="_ETM_Q1_141347"/>
      <w:bookmarkEnd w:id="48"/>
      <w:r>
        <w:rPr>
          <w:rFonts w:hint="cs"/>
          <w:rtl/>
          <w:lang w:eastAsia="he-IL"/>
        </w:rPr>
        <w:t>מי שנפל מבניין. תחמנו את העניין הזה.</w:t>
      </w:r>
    </w:p>
    <w:p w:rsidR="000C2006" w:rsidRDefault="000C2006" w:rsidP="000C2006">
      <w:pPr>
        <w:rPr>
          <w:rtl/>
          <w:lang w:eastAsia="he-IL"/>
        </w:rPr>
      </w:pPr>
      <w:bookmarkStart w:id="49" w:name="_ETM_Q1_146421"/>
      <w:bookmarkStart w:id="50" w:name="_ETM_Q1_146468"/>
      <w:bookmarkEnd w:id="49"/>
      <w:bookmarkEnd w:id="50"/>
    </w:p>
    <w:p w:rsidR="000C2006" w:rsidRDefault="000C2006" w:rsidP="000C2006">
      <w:pPr>
        <w:rPr>
          <w:rtl/>
          <w:lang w:eastAsia="he-IL"/>
        </w:rPr>
      </w:pPr>
      <w:bookmarkStart w:id="51" w:name="_ETM_Q1_146636"/>
      <w:bookmarkStart w:id="52" w:name="_ETM_Q1_146693"/>
      <w:bookmarkEnd w:id="51"/>
      <w:bookmarkEnd w:id="52"/>
      <w:r>
        <w:rPr>
          <w:rFonts w:hint="cs"/>
          <w:rtl/>
          <w:lang w:eastAsia="he-IL"/>
        </w:rPr>
        <w:t xml:space="preserve">אני מציע שחבר הכנסת </w:t>
      </w:r>
      <w:bookmarkStart w:id="53" w:name="_ETM_Q1_148896"/>
      <w:bookmarkEnd w:id="53"/>
      <w:r>
        <w:rPr>
          <w:rFonts w:hint="cs"/>
          <w:rtl/>
          <w:lang w:eastAsia="he-IL"/>
        </w:rPr>
        <w:t>אופיר סופר יהיה יושב ראש הוועדה והחברים בה יהיו: אופיר כץ,</w:t>
      </w:r>
      <w:r w:rsidR="007A6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 גולן, עידן רול ומשה אבוטבול.</w:t>
      </w:r>
    </w:p>
    <w:p w:rsidR="000C2006" w:rsidRDefault="000C2006" w:rsidP="000C2006">
      <w:pPr>
        <w:rPr>
          <w:rtl/>
          <w:lang w:eastAsia="he-IL"/>
        </w:rPr>
      </w:pPr>
      <w:bookmarkStart w:id="54" w:name="_ETM_Q1_159070"/>
      <w:bookmarkStart w:id="55" w:name="_ETM_Q1_159118"/>
      <w:bookmarkEnd w:id="54"/>
      <w:bookmarkEnd w:id="55"/>
    </w:p>
    <w:p w:rsidR="000C2006" w:rsidRDefault="000C2006" w:rsidP="000C2006">
      <w:pPr>
        <w:rPr>
          <w:rtl/>
          <w:lang w:eastAsia="he-IL"/>
        </w:rPr>
      </w:pPr>
      <w:bookmarkStart w:id="56" w:name="_ETM_Q1_160854"/>
      <w:bookmarkStart w:id="57" w:name="_ETM_Q1_160911"/>
      <w:bookmarkEnd w:id="56"/>
      <w:bookmarkEnd w:id="57"/>
      <w:r>
        <w:rPr>
          <w:rFonts w:hint="cs"/>
          <w:rtl/>
          <w:lang w:eastAsia="he-IL"/>
        </w:rPr>
        <w:t xml:space="preserve">אתה </w:t>
      </w:r>
      <w:bookmarkStart w:id="58" w:name="_ETM_Q1_161406"/>
      <w:bookmarkEnd w:id="58"/>
      <w:r>
        <w:rPr>
          <w:rFonts w:hint="cs"/>
          <w:rtl/>
          <w:lang w:eastAsia="he-IL"/>
        </w:rPr>
        <w:t>מוכן להיות יושב ראש הוועדה?</w:t>
      </w:r>
    </w:p>
    <w:p w:rsidR="000C2006" w:rsidRDefault="000C2006" w:rsidP="000C2006">
      <w:pPr>
        <w:rPr>
          <w:rtl/>
          <w:lang w:eastAsia="he-IL"/>
        </w:rPr>
      </w:pPr>
      <w:bookmarkStart w:id="59" w:name="_ETM_Q1_162104"/>
      <w:bookmarkStart w:id="60" w:name="_ETM_Q1_162169"/>
      <w:bookmarkStart w:id="61" w:name="_ETM_Q1_166031"/>
      <w:bookmarkEnd w:id="59"/>
      <w:bookmarkEnd w:id="60"/>
      <w:bookmarkEnd w:id="61"/>
    </w:p>
    <w:p w:rsidR="000C2006" w:rsidRDefault="000C2006" w:rsidP="000C2006">
      <w:pPr>
        <w:pStyle w:val="a4"/>
        <w:keepNext/>
        <w:rPr>
          <w:rtl/>
        </w:rPr>
      </w:pPr>
      <w:bookmarkStart w:id="62" w:name="ET_speaker_5793_10"/>
      <w:r w:rsidRPr="000C2006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0C2006">
        <w:rPr>
          <w:rStyle w:val="TagStyle"/>
          <w:rtl/>
        </w:rPr>
        <w:t xml:space="preserve"> &lt;&lt; דובר &gt;&gt;</w:t>
      </w:r>
      <w:r w:rsidR="007A6B34">
        <w:rPr>
          <w:rtl/>
        </w:rPr>
        <w:t xml:space="preserve"> </w:t>
      </w:r>
      <w:bookmarkEnd w:id="62"/>
    </w:p>
    <w:p w:rsidR="000C2006" w:rsidRDefault="000C2006" w:rsidP="000C2006">
      <w:pPr>
        <w:pStyle w:val="KeepWithNext"/>
        <w:rPr>
          <w:rtl/>
          <w:lang w:eastAsia="he-IL"/>
        </w:rPr>
      </w:pPr>
    </w:p>
    <w:p w:rsidR="000C2006" w:rsidRDefault="000C2006" w:rsidP="000C2006">
      <w:pPr>
        <w:rPr>
          <w:rtl/>
          <w:lang w:eastAsia="he-IL"/>
        </w:rPr>
      </w:pPr>
      <w:bookmarkStart w:id="63" w:name="_ETM_Q1_166274"/>
      <w:bookmarkStart w:id="64" w:name="_ETM_Q1_166297"/>
      <w:bookmarkEnd w:id="63"/>
      <w:bookmarkEnd w:id="64"/>
      <w:r>
        <w:rPr>
          <w:rFonts w:hint="cs"/>
          <w:rtl/>
          <w:lang w:eastAsia="he-IL"/>
        </w:rPr>
        <w:t>מוכן.</w:t>
      </w:r>
    </w:p>
    <w:p w:rsidR="000C2006" w:rsidRDefault="000C2006" w:rsidP="000C2006">
      <w:pPr>
        <w:rPr>
          <w:rtl/>
          <w:lang w:eastAsia="he-IL"/>
        </w:rPr>
      </w:pPr>
      <w:bookmarkStart w:id="65" w:name="_ETM_Q1_168598"/>
      <w:bookmarkStart w:id="66" w:name="_ETM_Q1_168656"/>
      <w:bookmarkStart w:id="67" w:name="_ETM_Q1_169175"/>
      <w:bookmarkEnd w:id="65"/>
      <w:bookmarkEnd w:id="66"/>
      <w:bookmarkEnd w:id="67"/>
    </w:p>
    <w:p w:rsidR="000C2006" w:rsidRDefault="000C2006" w:rsidP="000C2006">
      <w:pPr>
        <w:pStyle w:val="a4"/>
        <w:keepNext/>
        <w:rPr>
          <w:rtl/>
        </w:rPr>
      </w:pPr>
      <w:bookmarkStart w:id="68" w:name="ET_speaker_5796_11"/>
      <w:r w:rsidRPr="000C2006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C2006">
        <w:rPr>
          <w:rStyle w:val="TagStyle"/>
          <w:rtl/>
        </w:rPr>
        <w:t xml:space="preserve"> &lt;&lt; דובר &gt;&gt;</w:t>
      </w:r>
      <w:r w:rsidR="007A6B34">
        <w:rPr>
          <w:rtl/>
        </w:rPr>
        <w:t xml:space="preserve"> </w:t>
      </w:r>
      <w:bookmarkEnd w:id="68"/>
    </w:p>
    <w:p w:rsidR="000C2006" w:rsidRDefault="000C2006" w:rsidP="000C2006">
      <w:pPr>
        <w:pStyle w:val="KeepWithNext"/>
        <w:rPr>
          <w:rtl/>
          <w:lang w:eastAsia="he-IL"/>
        </w:rPr>
      </w:pPr>
    </w:p>
    <w:p w:rsidR="000C2006" w:rsidRDefault="000C2006" w:rsidP="000C2006">
      <w:pPr>
        <w:rPr>
          <w:rtl/>
          <w:lang w:eastAsia="he-IL"/>
        </w:rPr>
      </w:pPr>
      <w:bookmarkStart w:id="69" w:name="_ETM_Q1_169482"/>
      <w:bookmarkStart w:id="70" w:name="_ETM_Q1_169491"/>
      <w:bookmarkEnd w:id="69"/>
      <w:bookmarkEnd w:id="70"/>
      <w:r>
        <w:rPr>
          <w:rFonts w:hint="cs"/>
          <w:rtl/>
          <w:lang w:eastAsia="he-IL"/>
        </w:rPr>
        <w:t xml:space="preserve">תהיה אפשרות להצטרף אם בהמשך חבר </w:t>
      </w:r>
      <w:bookmarkStart w:id="71" w:name="_ETM_Q1_169154"/>
      <w:bookmarkEnd w:id="71"/>
      <w:r>
        <w:rPr>
          <w:rFonts w:hint="cs"/>
          <w:rtl/>
          <w:lang w:eastAsia="he-IL"/>
        </w:rPr>
        <w:t>כנסת ירצה בכך?</w:t>
      </w:r>
      <w:bookmarkStart w:id="72" w:name="_ETM_Q1_171091"/>
      <w:bookmarkEnd w:id="72"/>
    </w:p>
    <w:p w:rsidR="000C2006" w:rsidRDefault="000C2006" w:rsidP="000C2006">
      <w:pPr>
        <w:rPr>
          <w:rtl/>
          <w:lang w:eastAsia="he-IL"/>
        </w:rPr>
      </w:pPr>
      <w:bookmarkStart w:id="73" w:name="_ETM_Q1_171143"/>
      <w:bookmarkStart w:id="74" w:name="_ETM_Q1_172163"/>
      <w:bookmarkEnd w:id="73"/>
      <w:bookmarkEnd w:id="74"/>
    </w:p>
    <w:p w:rsidR="000C2006" w:rsidRDefault="000C2006" w:rsidP="000C2006">
      <w:pPr>
        <w:pStyle w:val="af6"/>
        <w:keepNext/>
        <w:rPr>
          <w:rtl/>
        </w:rPr>
      </w:pPr>
      <w:bookmarkStart w:id="75" w:name="ET_yor_4643_12"/>
      <w:r w:rsidRPr="000C2006">
        <w:rPr>
          <w:rStyle w:val="TagStyle"/>
          <w:rtl/>
        </w:rPr>
        <w:lastRenderedPageBreak/>
        <w:t xml:space="preserve"> &lt;&lt; </w:t>
      </w:r>
      <w:proofErr w:type="spellStart"/>
      <w:r w:rsidRPr="000C2006">
        <w:rPr>
          <w:rStyle w:val="TagStyle"/>
          <w:rtl/>
        </w:rPr>
        <w:t>יור</w:t>
      </w:r>
      <w:proofErr w:type="spellEnd"/>
      <w:r w:rsidRPr="000C200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C2006">
        <w:rPr>
          <w:rStyle w:val="TagStyle"/>
          <w:rtl/>
        </w:rPr>
        <w:t xml:space="preserve"> &lt;&lt; </w:t>
      </w:r>
      <w:proofErr w:type="spellStart"/>
      <w:r w:rsidRPr="000C2006">
        <w:rPr>
          <w:rStyle w:val="TagStyle"/>
          <w:rtl/>
        </w:rPr>
        <w:t>יור</w:t>
      </w:r>
      <w:proofErr w:type="spellEnd"/>
      <w:r w:rsidRPr="000C2006">
        <w:rPr>
          <w:rStyle w:val="TagStyle"/>
          <w:rtl/>
        </w:rPr>
        <w:t xml:space="preserve"> &gt;&gt;</w:t>
      </w:r>
      <w:r w:rsidR="007A6B34">
        <w:rPr>
          <w:rtl/>
        </w:rPr>
        <w:t xml:space="preserve"> </w:t>
      </w:r>
      <w:bookmarkEnd w:id="75"/>
    </w:p>
    <w:p w:rsidR="000C2006" w:rsidRDefault="000C2006" w:rsidP="000C2006">
      <w:pPr>
        <w:pStyle w:val="KeepWithNext"/>
        <w:rPr>
          <w:rtl/>
          <w:lang w:eastAsia="he-IL"/>
        </w:rPr>
      </w:pPr>
    </w:p>
    <w:p w:rsidR="000C2006" w:rsidRDefault="000C2006" w:rsidP="000C2006">
      <w:pPr>
        <w:rPr>
          <w:rtl/>
          <w:lang w:eastAsia="he-IL"/>
        </w:rPr>
      </w:pPr>
      <w:bookmarkStart w:id="76" w:name="_ETM_Q1_172481"/>
      <w:bookmarkStart w:id="77" w:name="_ETM_Q1_172507"/>
      <w:bookmarkEnd w:id="76"/>
      <w:bookmarkEnd w:id="77"/>
      <w:r>
        <w:rPr>
          <w:rFonts w:hint="cs"/>
          <w:rtl/>
          <w:lang w:eastAsia="he-IL"/>
        </w:rPr>
        <w:t xml:space="preserve">אנחנו נדבר על זה כאן בדיונים בוועדה, </w:t>
      </w:r>
      <w:bookmarkStart w:id="78" w:name="_ETM_Q1_174951"/>
      <w:bookmarkEnd w:id="78"/>
      <w:r>
        <w:rPr>
          <w:rFonts w:hint="cs"/>
          <w:rtl/>
          <w:lang w:eastAsia="he-IL"/>
        </w:rPr>
        <w:t>אם יש אפשרות להצטרף.</w:t>
      </w:r>
      <w:bookmarkStart w:id="79" w:name="_ETM_Q1_176385"/>
      <w:bookmarkEnd w:id="79"/>
    </w:p>
    <w:p w:rsidR="000C2006" w:rsidRDefault="000C2006" w:rsidP="000C2006">
      <w:pPr>
        <w:rPr>
          <w:rtl/>
          <w:lang w:eastAsia="he-IL"/>
        </w:rPr>
      </w:pPr>
      <w:bookmarkStart w:id="80" w:name="_ETM_Q1_176452"/>
      <w:bookmarkEnd w:id="80"/>
    </w:p>
    <w:p w:rsidR="000C2006" w:rsidRDefault="000C2006" w:rsidP="000C2006">
      <w:pPr>
        <w:rPr>
          <w:rtl/>
          <w:lang w:eastAsia="he-IL"/>
        </w:rPr>
      </w:pPr>
      <w:bookmarkStart w:id="81" w:name="_ETM_Q1_176721"/>
      <w:bookmarkStart w:id="82" w:name="_ETM_Q1_176784"/>
      <w:bookmarkEnd w:id="81"/>
      <w:bookmarkEnd w:id="82"/>
      <w:r>
        <w:rPr>
          <w:rFonts w:hint="cs"/>
          <w:rtl/>
          <w:lang w:eastAsia="he-IL"/>
        </w:rPr>
        <w:t>מי בעד? מי נגד?</w:t>
      </w:r>
    </w:p>
    <w:p w:rsidR="000C2006" w:rsidRDefault="000C2006" w:rsidP="000C2006">
      <w:pPr>
        <w:rPr>
          <w:rtl/>
          <w:lang w:eastAsia="he-IL"/>
        </w:rPr>
      </w:pPr>
    </w:p>
    <w:p w:rsidR="000C2006" w:rsidRDefault="000C2006" w:rsidP="000C2006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C2006" w:rsidRDefault="000C2006" w:rsidP="000C200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0C2006" w:rsidRDefault="000C2006" w:rsidP="000C2006">
      <w:pPr>
        <w:rPr>
          <w:rtl/>
          <w:lang w:eastAsia="he-IL"/>
        </w:rPr>
      </w:pPr>
      <w:bookmarkStart w:id="83" w:name="_ETM_Q1_180913"/>
      <w:bookmarkStart w:id="84" w:name="_ETM_Q1_180962"/>
      <w:bookmarkEnd w:id="83"/>
      <w:bookmarkEnd w:id="84"/>
    </w:p>
    <w:p w:rsidR="000C2006" w:rsidRDefault="000C2006" w:rsidP="000C2006">
      <w:pPr>
        <w:pStyle w:val="af6"/>
        <w:keepNext/>
        <w:rPr>
          <w:rtl/>
        </w:rPr>
      </w:pPr>
      <w:bookmarkStart w:id="85" w:name="ET_yor_4643_13"/>
      <w:r w:rsidRPr="000C2006">
        <w:rPr>
          <w:rStyle w:val="TagStyle"/>
          <w:rtl/>
        </w:rPr>
        <w:t xml:space="preserve"> &lt;&lt; </w:t>
      </w:r>
      <w:proofErr w:type="spellStart"/>
      <w:r w:rsidRPr="000C2006">
        <w:rPr>
          <w:rStyle w:val="TagStyle"/>
          <w:rtl/>
        </w:rPr>
        <w:t>יור</w:t>
      </w:r>
      <w:proofErr w:type="spellEnd"/>
      <w:r w:rsidRPr="000C200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C2006">
        <w:rPr>
          <w:rStyle w:val="TagStyle"/>
          <w:rtl/>
        </w:rPr>
        <w:t xml:space="preserve"> &lt;&lt; </w:t>
      </w:r>
      <w:proofErr w:type="spellStart"/>
      <w:r w:rsidRPr="000C2006">
        <w:rPr>
          <w:rStyle w:val="TagStyle"/>
          <w:rtl/>
        </w:rPr>
        <w:t>יור</w:t>
      </w:r>
      <w:proofErr w:type="spellEnd"/>
      <w:r w:rsidRPr="000C2006">
        <w:rPr>
          <w:rStyle w:val="TagStyle"/>
          <w:rtl/>
        </w:rPr>
        <w:t xml:space="preserve"> &gt;&gt;</w:t>
      </w:r>
      <w:r w:rsidR="007A6B34">
        <w:rPr>
          <w:rtl/>
        </w:rPr>
        <w:t xml:space="preserve"> </w:t>
      </w:r>
      <w:bookmarkEnd w:id="85"/>
    </w:p>
    <w:p w:rsidR="000C2006" w:rsidRDefault="000C2006" w:rsidP="000C2006">
      <w:pPr>
        <w:pStyle w:val="KeepWithNext"/>
        <w:rPr>
          <w:rtl/>
          <w:lang w:eastAsia="he-IL"/>
        </w:rPr>
      </w:pPr>
    </w:p>
    <w:p w:rsidR="000C2006" w:rsidRDefault="000C2006" w:rsidP="000C2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אושר פה אחד, ברוב של שלושה חברי כנסת שנמצאים כאן. אני מאחל לך שתעשה עבודה פורייה. יש לך </w:t>
      </w:r>
      <w:bookmarkStart w:id="86" w:name="_ETM_Q1_186861"/>
      <w:bookmarkEnd w:id="86"/>
      <w:r>
        <w:rPr>
          <w:rFonts w:hint="cs"/>
          <w:rtl/>
          <w:lang w:eastAsia="he-IL"/>
        </w:rPr>
        <w:t xml:space="preserve">מטלה לא קלה. אתה צריך להיכנס לעניינים ולעזור למצוקותיהם של לא מעט אנשים. אתה תקבל כאן סיוע. אתה </w:t>
      </w:r>
      <w:bookmarkStart w:id="87" w:name="_ETM_Q1_199249"/>
      <w:bookmarkEnd w:id="87"/>
      <w:r>
        <w:rPr>
          <w:rFonts w:hint="cs"/>
          <w:rtl/>
          <w:lang w:eastAsia="he-IL"/>
        </w:rPr>
        <w:t xml:space="preserve">מבין שוועדת המשנה מכינה את מה שהיא מכינה </w:t>
      </w:r>
      <w:bookmarkStart w:id="88" w:name="_ETM_Q1_200949"/>
      <w:bookmarkEnd w:id="88"/>
      <w:r>
        <w:rPr>
          <w:rFonts w:hint="cs"/>
          <w:rtl/>
          <w:lang w:eastAsia="he-IL"/>
        </w:rPr>
        <w:t xml:space="preserve">ובסוף היא באה וממליצה למליאת הוועדה, אבל אנחנו מתייחסים לעבודתך </w:t>
      </w:r>
      <w:bookmarkStart w:id="89" w:name="_ETM_Q1_207039"/>
      <w:bookmarkEnd w:id="89"/>
      <w:r>
        <w:rPr>
          <w:rFonts w:hint="cs"/>
          <w:rtl/>
          <w:lang w:eastAsia="he-IL"/>
        </w:rPr>
        <w:t>ברצינות המרובה וננסה או נעשה כמיטב יכולתנו לעזור לך.</w:t>
      </w:r>
    </w:p>
    <w:p w:rsidR="007A6B34" w:rsidRDefault="007A6B34" w:rsidP="000C2006">
      <w:pPr>
        <w:rPr>
          <w:rtl/>
          <w:lang w:eastAsia="he-IL"/>
        </w:rPr>
      </w:pPr>
      <w:bookmarkStart w:id="90" w:name="_ETM_Q1_216559"/>
      <w:bookmarkStart w:id="91" w:name="_ETM_Q1_216613"/>
      <w:bookmarkEnd w:id="90"/>
      <w:bookmarkEnd w:id="91"/>
    </w:p>
    <w:p w:rsidR="007A6B34" w:rsidRDefault="007A6B34" w:rsidP="000C2006">
      <w:pPr>
        <w:rPr>
          <w:rtl/>
          <w:lang w:eastAsia="he-IL"/>
        </w:rPr>
      </w:pPr>
      <w:bookmarkStart w:id="92" w:name="_ETM_Q1_216486"/>
      <w:bookmarkStart w:id="93" w:name="_ETM_Q1_216536"/>
      <w:bookmarkEnd w:id="92"/>
      <w:bookmarkEnd w:id="93"/>
      <w:r>
        <w:rPr>
          <w:rFonts w:hint="cs"/>
          <w:rtl/>
          <w:lang w:eastAsia="he-IL"/>
        </w:rPr>
        <w:t xml:space="preserve">אם אתה </w:t>
      </w:r>
      <w:bookmarkStart w:id="94" w:name="_ETM_Q1_215947"/>
      <w:bookmarkEnd w:id="94"/>
      <w:r>
        <w:rPr>
          <w:rFonts w:hint="cs"/>
          <w:rtl/>
          <w:lang w:eastAsia="he-IL"/>
        </w:rPr>
        <w:t>רוצה לומר משהו, בבקשה.</w:t>
      </w:r>
    </w:p>
    <w:p w:rsidR="000C2006" w:rsidRDefault="000C2006" w:rsidP="000C2006">
      <w:pPr>
        <w:rPr>
          <w:rtl/>
          <w:lang w:eastAsia="he-IL"/>
        </w:rPr>
      </w:pPr>
      <w:bookmarkStart w:id="95" w:name="_ETM_Q1_213003"/>
      <w:bookmarkStart w:id="96" w:name="_ETM_Q1_213065"/>
      <w:bookmarkStart w:id="97" w:name="_ETM_Q1_213843"/>
      <w:bookmarkEnd w:id="95"/>
      <w:bookmarkEnd w:id="96"/>
      <w:bookmarkEnd w:id="97"/>
    </w:p>
    <w:p w:rsidR="000C2006" w:rsidRDefault="000C2006" w:rsidP="000C2006">
      <w:pPr>
        <w:pStyle w:val="a4"/>
        <w:keepNext/>
        <w:rPr>
          <w:rtl/>
        </w:rPr>
      </w:pPr>
      <w:bookmarkStart w:id="98" w:name="ET_speaker_5793_14"/>
      <w:r w:rsidRPr="000C2006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0C2006">
        <w:rPr>
          <w:rStyle w:val="TagStyle"/>
          <w:rtl/>
        </w:rPr>
        <w:t xml:space="preserve"> &lt;&lt; דובר &gt;&gt;</w:t>
      </w:r>
      <w:r w:rsidR="007A6B34">
        <w:rPr>
          <w:rtl/>
        </w:rPr>
        <w:t xml:space="preserve"> </w:t>
      </w:r>
      <w:bookmarkEnd w:id="98"/>
    </w:p>
    <w:p w:rsidR="000C2006" w:rsidRDefault="000C2006" w:rsidP="000C2006">
      <w:pPr>
        <w:pStyle w:val="KeepWithNext"/>
        <w:rPr>
          <w:rtl/>
          <w:lang w:eastAsia="he-IL"/>
        </w:rPr>
      </w:pPr>
    </w:p>
    <w:p w:rsidR="000C2006" w:rsidRDefault="007A6B34" w:rsidP="000C2006">
      <w:pPr>
        <w:rPr>
          <w:rtl/>
          <w:lang w:eastAsia="he-IL"/>
        </w:rPr>
      </w:pPr>
      <w:bookmarkStart w:id="99" w:name="_ETM_Q1_214100"/>
      <w:bookmarkStart w:id="100" w:name="_ETM_Q1_214123"/>
      <w:bookmarkEnd w:id="99"/>
      <w:bookmarkEnd w:id="100"/>
      <w:r>
        <w:rPr>
          <w:rFonts w:hint="cs"/>
          <w:rtl/>
          <w:lang w:eastAsia="he-IL"/>
        </w:rPr>
        <w:t xml:space="preserve">אני קודם כל רוצה </w:t>
      </w:r>
      <w:bookmarkStart w:id="101" w:name="_ETM_Q1_218179"/>
      <w:bookmarkEnd w:id="101"/>
      <w:r>
        <w:rPr>
          <w:rFonts w:hint="cs"/>
          <w:rtl/>
          <w:lang w:eastAsia="he-IL"/>
        </w:rPr>
        <w:t xml:space="preserve">להגיד תודה רבה. אני מתרגש מאוד וניגש בחיל ורעדה </w:t>
      </w:r>
      <w:bookmarkStart w:id="102" w:name="_ETM_Q1_221747"/>
      <w:bookmarkEnd w:id="102"/>
      <w:r>
        <w:rPr>
          <w:rFonts w:hint="cs"/>
          <w:rtl/>
          <w:lang w:eastAsia="he-IL"/>
        </w:rPr>
        <w:t xml:space="preserve">לקחת את האחריות על העניין הזה. אני אומר שבשבועות האחרונים אני מקבל המון פניות, כמו שגם הוועדה מקבלת, ואני רק </w:t>
      </w:r>
      <w:bookmarkStart w:id="103" w:name="_ETM_Q1_231705"/>
      <w:bookmarkEnd w:id="103"/>
      <w:r>
        <w:rPr>
          <w:rFonts w:hint="cs"/>
          <w:rtl/>
          <w:lang w:eastAsia="he-IL"/>
        </w:rPr>
        <w:t xml:space="preserve">מבין כמה הבור הוא הרבה יותר עמוק וכל פעם אני נחשף לעוד ועוד. לי היו שני </w:t>
      </w:r>
      <w:proofErr w:type="spellStart"/>
      <w:r>
        <w:rPr>
          <w:rFonts w:hint="cs"/>
          <w:rtl/>
          <w:lang w:eastAsia="he-IL"/>
        </w:rPr>
        <w:t>רס"פים</w:t>
      </w:r>
      <w:proofErr w:type="spellEnd"/>
      <w:r>
        <w:rPr>
          <w:rFonts w:hint="cs"/>
          <w:rtl/>
          <w:lang w:eastAsia="he-IL"/>
        </w:rPr>
        <w:t xml:space="preserve">. היה רס"פ שנותן </w:t>
      </w:r>
      <w:bookmarkStart w:id="104" w:name="_ETM_Q1_243793"/>
      <w:bookmarkEnd w:id="104"/>
      <w:r>
        <w:rPr>
          <w:rFonts w:hint="cs"/>
          <w:rtl/>
          <w:lang w:eastAsia="he-IL"/>
        </w:rPr>
        <w:t xml:space="preserve">הסברים והיה רס"פ שנותן תוצאות. הייתי אומר לרס"פ שאני יודע </w:t>
      </w:r>
      <w:bookmarkStart w:id="105" w:name="_ETM_Q1_249327"/>
      <w:bookmarkEnd w:id="105"/>
      <w:r>
        <w:rPr>
          <w:rFonts w:hint="cs"/>
          <w:rtl/>
          <w:lang w:eastAsia="he-IL"/>
        </w:rPr>
        <w:t xml:space="preserve">לזהות מי מטפל במה לפי ההסברים ולפי התוצאות. זה הסיפור. </w:t>
      </w:r>
      <w:bookmarkStart w:id="106" w:name="_ETM_Q1_256413"/>
      <w:bookmarkEnd w:id="106"/>
      <w:r>
        <w:rPr>
          <w:rFonts w:hint="cs"/>
          <w:rtl/>
          <w:lang w:eastAsia="he-IL"/>
        </w:rPr>
        <w:t>עכשיו אני עובר לשלב שאני צריך לתת את התוצאות ולא את ההסברים.</w:t>
      </w:r>
    </w:p>
    <w:p w:rsidR="007A6B34" w:rsidRDefault="007A6B34" w:rsidP="000C2006">
      <w:pPr>
        <w:rPr>
          <w:rtl/>
          <w:lang w:eastAsia="he-IL"/>
        </w:rPr>
      </w:pPr>
      <w:bookmarkStart w:id="107" w:name="_ETM_Q1_261005"/>
      <w:bookmarkStart w:id="108" w:name="_ETM_Q1_261057"/>
      <w:bookmarkStart w:id="109" w:name="_ETM_Q1_261885"/>
      <w:bookmarkEnd w:id="107"/>
      <w:bookmarkEnd w:id="108"/>
      <w:bookmarkEnd w:id="109"/>
    </w:p>
    <w:p w:rsidR="007A6B34" w:rsidRDefault="007A6B34" w:rsidP="007A6B34">
      <w:pPr>
        <w:pStyle w:val="af6"/>
        <w:keepNext/>
        <w:rPr>
          <w:rtl/>
        </w:rPr>
      </w:pPr>
      <w:bookmarkStart w:id="110" w:name="ET_yor_4643_15"/>
      <w:r w:rsidRPr="007A6B34">
        <w:rPr>
          <w:rStyle w:val="TagStyle"/>
          <w:rtl/>
        </w:rPr>
        <w:t xml:space="preserve"> &lt;&lt; </w:t>
      </w:r>
      <w:proofErr w:type="spellStart"/>
      <w:r w:rsidRPr="007A6B34">
        <w:rPr>
          <w:rStyle w:val="TagStyle"/>
          <w:rtl/>
        </w:rPr>
        <w:t>יור</w:t>
      </w:r>
      <w:proofErr w:type="spellEnd"/>
      <w:r w:rsidRPr="007A6B3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A6B34">
        <w:rPr>
          <w:rStyle w:val="TagStyle"/>
          <w:rtl/>
        </w:rPr>
        <w:t xml:space="preserve"> &lt;&lt; </w:t>
      </w:r>
      <w:proofErr w:type="spellStart"/>
      <w:r w:rsidRPr="007A6B34">
        <w:rPr>
          <w:rStyle w:val="TagStyle"/>
          <w:rtl/>
        </w:rPr>
        <w:t>יור</w:t>
      </w:r>
      <w:proofErr w:type="spellEnd"/>
      <w:r w:rsidRPr="007A6B3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"/>
    </w:p>
    <w:p w:rsidR="007A6B34" w:rsidRDefault="007A6B34" w:rsidP="007A6B34">
      <w:pPr>
        <w:pStyle w:val="KeepWithNext"/>
        <w:rPr>
          <w:rtl/>
          <w:lang w:eastAsia="he-IL"/>
        </w:rPr>
      </w:pPr>
    </w:p>
    <w:p w:rsidR="007A6B34" w:rsidRDefault="007A6B34" w:rsidP="007A6B34">
      <w:pPr>
        <w:rPr>
          <w:rtl/>
          <w:lang w:eastAsia="he-IL"/>
        </w:rPr>
      </w:pPr>
      <w:bookmarkStart w:id="111" w:name="_ETM_Q1_262185"/>
      <w:bookmarkStart w:id="112" w:name="_ETM_Q1_262208"/>
      <w:bookmarkEnd w:id="111"/>
      <w:bookmarkEnd w:id="112"/>
      <w:r>
        <w:rPr>
          <w:rFonts w:hint="cs"/>
          <w:rtl/>
          <w:lang w:eastAsia="he-IL"/>
        </w:rPr>
        <w:t xml:space="preserve">אתה יודע, יש שני סוגי אנשים. יש מצליחים ויש </w:t>
      </w:r>
      <w:bookmarkStart w:id="113" w:name="_ETM_Q1_265453"/>
      <w:bookmarkEnd w:id="113"/>
      <w:r>
        <w:rPr>
          <w:rFonts w:hint="cs"/>
          <w:rtl/>
          <w:lang w:eastAsia="he-IL"/>
        </w:rPr>
        <w:t xml:space="preserve">מסבירים. מי שמסביר, נכשל. מי שמצליח, לא צריך להסביר. כשהבן שלי הלך למבחן, אם הוא הוציא 40, מה שלא קרה, </w:t>
      </w:r>
      <w:bookmarkStart w:id="114" w:name="_ETM_Q1_278803"/>
      <w:bookmarkEnd w:id="114"/>
      <w:r>
        <w:rPr>
          <w:rFonts w:hint="cs"/>
          <w:rtl/>
          <w:lang w:eastAsia="he-IL"/>
        </w:rPr>
        <w:t xml:space="preserve">אז היו תירוצים. כשהוא הוציא 99, הייתי </w:t>
      </w:r>
      <w:bookmarkStart w:id="115" w:name="_ETM_Q1_284554"/>
      <w:bookmarkEnd w:id="115"/>
      <w:r>
        <w:rPr>
          <w:rFonts w:hint="cs"/>
          <w:rtl/>
          <w:lang w:eastAsia="he-IL"/>
        </w:rPr>
        <w:t>שואל אותו למה חסרה לו נקודה.</w:t>
      </w:r>
    </w:p>
    <w:p w:rsidR="007A6B34" w:rsidRDefault="007A6B34" w:rsidP="007A6B34">
      <w:pPr>
        <w:rPr>
          <w:rtl/>
          <w:lang w:eastAsia="he-IL"/>
        </w:rPr>
      </w:pPr>
      <w:bookmarkStart w:id="116" w:name="_ETM_Q1_288733"/>
      <w:bookmarkStart w:id="117" w:name="_ETM_Q1_288794"/>
      <w:bookmarkEnd w:id="116"/>
      <w:bookmarkEnd w:id="117"/>
    </w:p>
    <w:p w:rsidR="007A6B34" w:rsidRDefault="007A6B34" w:rsidP="007A6B34">
      <w:pPr>
        <w:rPr>
          <w:rtl/>
          <w:lang w:eastAsia="he-IL"/>
        </w:rPr>
      </w:pPr>
      <w:bookmarkStart w:id="118" w:name="_ETM_Q1_288845"/>
      <w:bookmarkStart w:id="119" w:name="_ETM_Q1_288893"/>
      <w:bookmarkEnd w:id="118"/>
      <w:bookmarkEnd w:id="119"/>
      <w:r>
        <w:rPr>
          <w:rFonts w:hint="cs"/>
          <w:rtl/>
          <w:lang w:eastAsia="he-IL"/>
        </w:rPr>
        <w:t xml:space="preserve">בהצלחה. </w:t>
      </w:r>
    </w:p>
    <w:p w:rsidR="007A6B34" w:rsidRDefault="007A6B34" w:rsidP="007A6B34">
      <w:pPr>
        <w:rPr>
          <w:rtl/>
          <w:lang w:eastAsia="he-IL"/>
        </w:rPr>
      </w:pPr>
      <w:bookmarkStart w:id="120" w:name="_ETM_Q1_291156"/>
      <w:bookmarkStart w:id="121" w:name="_ETM_Q1_291207"/>
      <w:bookmarkEnd w:id="120"/>
      <w:bookmarkEnd w:id="121"/>
    </w:p>
    <w:p w:rsidR="007A6B34" w:rsidRDefault="007A6B34" w:rsidP="007A6B34">
      <w:pPr>
        <w:rPr>
          <w:rtl/>
          <w:lang w:eastAsia="he-IL"/>
        </w:rPr>
      </w:pPr>
      <w:bookmarkStart w:id="122" w:name="_ETM_Q1_291285"/>
      <w:bookmarkStart w:id="123" w:name="_ETM_Q1_291339"/>
      <w:bookmarkEnd w:id="122"/>
      <w:bookmarkEnd w:id="123"/>
      <w:r>
        <w:rPr>
          <w:rFonts w:hint="cs"/>
          <w:rtl/>
          <w:lang w:eastAsia="he-IL"/>
        </w:rPr>
        <w:t xml:space="preserve">תודה רבה. </w:t>
      </w:r>
      <w:bookmarkStart w:id="124" w:name="_ETM_Q1_291315"/>
      <w:bookmarkEnd w:id="124"/>
      <w:r>
        <w:rPr>
          <w:rFonts w:hint="cs"/>
          <w:rtl/>
          <w:lang w:eastAsia="he-IL"/>
        </w:rPr>
        <w:t>הישיבה נעולה.</w:t>
      </w:r>
    </w:p>
    <w:p w:rsidR="000C2006" w:rsidRDefault="000C2006" w:rsidP="000C2006">
      <w:pPr>
        <w:rPr>
          <w:rtl/>
          <w:lang w:eastAsia="he-IL"/>
        </w:rPr>
      </w:pPr>
      <w:bookmarkStart w:id="125" w:name="_ETM_Q1_291383"/>
      <w:bookmarkStart w:id="126" w:name="_ETM_Q1_291438"/>
      <w:bookmarkStart w:id="127" w:name="_ETM_Q1_291495"/>
      <w:bookmarkStart w:id="128" w:name="_ETM_Q1_291546"/>
      <w:bookmarkStart w:id="129" w:name="_ETM_Q1_291639"/>
      <w:bookmarkStart w:id="130" w:name="_ETM_Q1_291683"/>
      <w:bookmarkStart w:id="131" w:name="_ETM_Q1_177922"/>
      <w:bookmarkEnd w:id="125"/>
      <w:bookmarkEnd w:id="126"/>
      <w:bookmarkEnd w:id="127"/>
      <w:bookmarkEnd w:id="128"/>
      <w:bookmarkEnd w:id="129"/>
      <w:bookmarkEnd w:id="130"/>
      <w:bookmarkEnd w:id="131"/>
    </w:p>
    <w:p w:rsidR="008A7739" w:rsidRDefault="008A7739" w:rsidP="000C2006">
      <w:pPr>
        <w:rPr>
          <w:rtl/>
          <w:lang w:eastAsia="he-IL"/>
        </w:rPr>
      </w:pPr>
      <w:bookmarkStart w:id="132" w:name="_GoBack"/>
      <w:bookmarkEnd w:id="132"/>
    </w:p>
    <w:p w:rsidR="007A6B34" w:rsidRDefault="007A6B34" w:rsidP="007A6B34">
      <w:pPr>
        <w:pStyle w:val="afc"/>
        <w:keepNext/>
        <w:rPr>
          <w:rtl/>
          <w:lang w:eastAsia="he-IL"/>
        </w:rPr>
      </w:pPr>
      <w:bookmarkStart w:id="133" w:name="ET_meetingend_16"/>
      <w:r w:rsidRPr="007A6B3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10:27.</w:t>
      </w:r>
      <w:r w:rsidRPr="007A6B3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33"/>
    </w:p>
    <w:p w:rsidR="007A6B34" w:rsidRDefault="007A6B34" w:rsidP="007A6B34">
      <w:pPr>
        <w:pStyle w:val="KeepWithNext"/>
        <w:rPr>
          <w:rtl/>
          <w:lang w:eastAsia="he-IL"/>
        </w:rPr>
      </w:pPr>
    </w:p>
    <w:p w:rsidR="007A6B34" w:rsidRPr="007A6B34" w:rsidRDefault="007A6B34" w:rsidP="007A6B34">
      <w:pPr>
        <w:rPr>
          <w:rtl/>
          <w:lang w:eastAsia="he-IL"/>
        </w:rPr>
      </w:pPr>
    </w:p>
    <w:p w:rsidR="000C2006" w:rsidRPr="000C2006" w:rsidRDefault="000C2006" w:rsidP="000C2006">
      <w:pPr>
        <w:rPr>
          <w:rtl/>
          <w:lang w:eastAsia="he-IL"/>
        </w:rPr>
      </w:pPr>
      <w:bookmarkStart w:id="134" w:name="_ETM_Q1_169992"/>
      <w:bookmarkStart w:id="135" w:name="_ETM_Q1_170059"/>
      <w:bookmarkEnd w:id="134"/>
      <w:bookmarkEnd w:id="135"/>
    </w:p>
    <w:p w:rsidR="000C2006" w:rsidRPr="000C2006" w:rsidRDefault="000C2006" w:rsidP="000C2006">
      <w:pPr>
        <w:rPr>
          <w:rtl/>
          <w:lang w:eastAsia="he-IL"/>
        </w:rPr>
      </w:pPr>
      <w:bookmarkStart w:id="136" w:name="_ETM_Q1_164398"/>
      <w:bookmarkStart w:id="137" w:name="_ETM_Q1_164471"/>
      <w:bookmarkEnd w:id="136"/>
      <w:bookmarkEnd w:id="137"/>
    </w:p>
    <w:p w:rsidR="000C2006" w:rsidRDefault="000C2006" w:rsidP="00E43BD5">
      <w:pPr>
        <w:rPr>
          <w:rtl/>
          <w:lang w:eastAsia="he-IL"/>
        </w:rPr>
      </w:pPr>
    </w:p>
    <w:p w:rsidR="000C2006" w:rsidRPr="00E43BD5" w:rsidRDefault="000C2006" w:rsidP="00E43BD5">
      <w:pPr>
        <w:rPr>
          <w:lang w:eastAsia="he-IL"/>
        </w:rPr>
      </w:pPr>
      <w:bookmarkStart w:id="138" w:name="_ETM_Q1_69385"/>
      <w:bookmarkStart w:id="139" w:name="_ETM_Q1_69435"/>
      <w:bookmarkEnd w:id="138"/>
      <w:bookmarkEnd w:id="139"/>
    </w:p>
    <w:sectPr w:rsidR="000C2006" w:rsidRPr="00E43BD5" w:rsidSect="008A77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773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E43BD5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E43BD5" w:rsidP="008E5E3F">
    <w:pPr>
      <w:pStyle w:val="a3"/>
      <w:ind w:firstLine="0"/>
      <w:rPr>
        <w:rtl/>
      </w:rPr>
    </w:pPr>
    <w:r>
      <w:rPr>
        <w:rtl/>
      </w:rPr>
      <w:t>03/08/2020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2555CD" wp14:editId="6D5945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200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6B3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773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0CB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621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3BD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9B1861A"/>
  <w15:docId w15:val="{F0E320A4-8845-4330-95AA-AA9DA50A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43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43BD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43BD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A9E7C-2BC6-4D67-82AB-D3C65E669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644</Words>
  <Characters>3225</Characters>
  <Application>Microsoft Office Word</Application>
  <DocSecurity>0</DocSecurity>
  <Lines>26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2020-08-12T13:47:00Z</dcterms:modified>
</cp:coreProperties>
</file>