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6.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63B6E" w:rsidRPr="005817EC" w:rsidRDefault="00D63B6E" w:rsidP="00D63B6E">
      <w:pPr>
        <w:ind w:firstLine="0"/>
        <w:rPr>
          <w:b/>
          <w:bCs/>
          <w:rtl/>
        </w:rPr>
      </w:pPr>
      <w:bookmarkStart w:id="0" w:name="_ETM_Q1_51921"/>
      <w:bookmarkEnd w:id="0"/>
      <w:r>
        <w:rPr>
          <w:b/>
          <w:bCs/>
          <w:rtl/>
        </w:rPr>
        <w:t>הכנסת העשרים-ושלוש</w:t>
      </w:r>
    </w:p>
    <w:p w:rsidR="00D63B6E" w:rsidRDefault="00D63B6E" w:rsidP="00D63B6E">
      <w:pPr>
        <w:ind w:firstLine="0"/>
        <w:outlineLvl w:val="0"/>
        <w:rPr>
          <w:b/>
          <w:bCs/>
          <w:rtl/>
        </w:rPr>
        <w:sectPr w:rsidR="00D63B6E" w:rsidSect="00F3503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D63B6E" w:rsidRPr="008713A4" w:rsidRDefault="00D63B6E" w:rsidP="00D63B6E">
      <w:pPr>
        <w:ind w:firstLine="0"/>
        <w:rPr>
          <w:b/>
          <w:bCs/>
          <w:rtl/>
        </w:rPr>
      </w:pPr>
      <w:r>
        <w:rPr>
          <w:b/>
          <w:bCs/>
          <w:rtl/>
        </w:rPr>
        <w:lastRenderedPageBreak/>
        <w:t>מושב ראשון</w:t>
      </w:r>
    </w:p>
    <w:p w:rsidR="00D63B6E" w:rsidRPr="008713A4" w:rsidRDefault="00D63B6E" w:rsidP="00D63B6E">
      <w:pPr>
        <w:rPr>
          <w:rtl/>
        </w:rPr>
      </w:pPr>
    </w:p>
    <w:p w:rsidR="00D63B6E" w:rsidRPr="008713A4" w:rsidRDefault="00D63B6E" w:rsidP="00D63B6E">
      <w:pPr>
        <w:rPr>
          <w:rtl/>
        </w:rPr>
      </w:pPr>
    </w:p>
    <w:p w:rsidR="00D63B6E" w:rsidRPr="008713A4" w:rsidRDefault="00D63B6E" w:rsidP="00D63B6E">
      <w:pPr>
        <w:ind w:firstLine="0"/>
        <w:jc w:val="center"/>
        <w:rPr>
          <w:b/>
          <w:bCs/>
          <w:rtl/>
        </w:rPr>
      </w:pPr>
    </w:p>
    <w:p w:rsidR="00D63B6E" w:rsidRPr="008713A4" w:rsidRDefault="00D63B6E" w:rsidP="00D63B6E">
      <w:pPr>
        <w:ind w:firstLine="0"/>
        <w:jc w:val="center"/>
        <w:outlineLvl w:val="0"/>
        <w:rPr>
          <w:b/>
          <w:bCs/>
          <w:rtl/>
        </w:rPr>
      </w:pPr>
      <w:r>
        <w:rPr>
          <w:b/>
          <w:bCs/>
          <w:rtl/>
        </w:rPr>
        <w:t xml:space="preserve">פרוטוקול מס' </w:t>
      </w:r>
      <w:r w:rsidR="00E26838">
        <w:rPr>
          <w:rFonts w:hint="cs"/>
          <w:b/>
          <w:bCs/>
          <w:rtl/>
        </w:rPr>
        <w:t>7</w:t>
      </w:r>
    </w:p>
    <w:p w:rsidR="00D63B6E" w:rsidRPr="008713A4" w:rsidRDefault="00D63B6E" w:rsidP="00D63B6E">
      <w:pPr>
        <w:ind w:firstLine="0"/>
        <w:jc w:val="center"/>
        <w:outlineLvl w:val="0"/>
        <w:rPr>
          <w:b/>
          <w:bCs/>
          <w:rtl/>
        </w:rPr>
      </w:pPr>
      <w:r>
        <w:rPr>
          <w:b/>
          <w:bCs/>
          <w:rtl/>
        </w:rPr>
        <w:t>מישיבת ועדת המדע והטכנולוגיה</w:t>
      </w:r>
    </w:p>
    <w:p w:rsidR="00D63B6E" w:rsidRPr="008713A4" w:rsidRDefault="00D63B6E" w:rsidP="00D63B6E">
      <w:pPr>
        <w:ind w:firstLine="0"/>
        <w:jc w:val="center"/>
        <w:outlineLvl w:val="0"/>
        <w:rPr>
          <w:b/>
          <w:bCs/>
          <w:u w:val="single"/>
          <w:rtl/>
        </w:rPr>
      </w:pPr>
      <w:r>
        <w:rPr>
          <w:b/>
          <w:bCs/>
          <w:u w:val="single"/>
          <w:rtl/>
        </w:rPr>
        <w:t>יום ראשון, י"ט באב התש"ף (09 באוגוסט 2020), שעה 11:</w:t>
      </w:r>
      <w:r>
        <w:rPr>
          <w:rFonts w:hint="cs"/>
          <w:b/>
          <w:bCs/>
          <w:u w:val="single"/>
          <w:rtl/>
        </w:rPr>
        <w:t>11</w:t>
      </w:r>
    </w:p>
    <w:p w:rsidR="00D63B6E" w:rsidRPr="008713A4" w:rsidRDefault="00D63B6E" w:rsidP="00D63B6E">
      <w:pPr>
        <w:ind w:firstLine="0"/>
        <w:rPr>
          <w:rtl/>
        </w:rPr>
      </w:pPr>
    </w:p>
    <w:p w:rsidR="00D63B6E" w:rsidRPr="008713A4" w:rsidRDefault="00D63B6E" w:rsidP="00D63B6E">
      <w:pPr>
        <w:ind w:firstLine="0"/>
        <w:rPr>
          <w:rtl/>
        </w:rPr>
      </w:pPr>
    </w:p>
    <w:p w:rsidR="00D63B6E" w:rsidRPr="008713A4" w:rsidRDefault="00D63B6E" w:rsidP="00D63B6E">
      <w:pPr>
        <w:ind w:firstLine="0"/>
        <w:rPr>
          <w:rtl/>
        </w:rPr>
      </w:pPr>
    </w:p>
    <w:p w:rsidR="00D63B6E" w:rsidRPr="008713A4" w:rsidRDefault="00D63B6E" w:rsidP="00D63B6E">
      <w:pPr>
        <w:ind w:firstLine="0"/>
        <w:outlineLvl w:val="1"/>
        <w:rPr>
          <w:rtl/>
        </w:rPr>
      </w:pPr>
      <w:r w:rsidRPr="008713A4">
        <w:rPr>
          <w:rFonts w:hint="cs"/>
          <w:b/>
          <w:bCs/>
          <w:u w:val="single"/>
          <w:rtl/>
        </w:rPr>
        <w:t>סדר היום</w:t>
      </w:r>
      <w:r w:rsidRPr="008713A4">
        <w:rPr>
          <w:b/>
          <w:bCs/>
          <w:u w:val="single"/>
          <w:rtl/>
        </w:rPr>
        <w:t>:</w:t>
      </w:r>
    </w:p>
    <w:p w:rsidR="00D63B6E" w:rsidRPr="00F35032" w:rsidRDefault="00D63B6E" w:rsidP="00F35032">
      <w:pPr>
        <w:pStyle w:val="a7"/>
        <w:jc w:val="left"/>
        <w:rPr>
          <w:b w:val="0"/>
          <w:bCs w:val="0"/>
          <w:u w:val="none"/>
          <w:rtl/>
        </w:rPr>
      </w:pPr>
      <w:bookmarkStart w:id="1" w:name="ET_hatsach_619419_1"/>
      <w:r w:rsidRPr="00F35032">
        <w:rPr>
          <w:rStyle w:val="TagStyle"/>
          <w:b/>
          <w:bCs w:val="0"/>
          <w:u w:val="none"/>
          <w:rtl/>
        </w:rPr>
        <w:t xml:space="preserve"> &lt;&lt; הצח &gt;&gt; </w:t>
      </w:r>
      <w:r w:rsidRPr="00F35032">
        <w:rPr>
          <w:b w:val="0"/>
          <w:bCs w:val="0"/>
          <w:u w:val="none"/>
          <w:rtl/>
        </w:rPr>
        <w:t>הצעת חוק למתן שירותים חיוניים מרחוק (נגיף הקורונה החדש - הוראת שעה), התש"ף-2020</w:t>
      </w:r>
      <w:r w:rsidRPr="00F35032">
        <w:rPr>
          <w:rStyle w:val="TagStyle"/>
          <w:b/>
          <w:bCs w:val="0"/>
          <w:u w:val="none"/>
          <w:rtl/>
        </w:rPr>
        <w:t xml:space="preserve"> &lt;&lt; הצח &gt;&gt;</w:t>
      </w:r>
      <w:r w:rsidR="006D46CD" w:rsidRPr="00F35032">
        <w:rPr>
          <w:b w:val="0"/>
          <w:bCs w:val="0"/>
          <w:u w:val="none"/>
          <w:rtl/>
        </w:rPr>
        <w:t xml:space="preserve"> </w:t>
      </w:r>
      <w:bookmarkEnd w:id="1"/>
    </w:p>
    <w:p w:rsidR="00D63B6E" w:rsidRDefault="00D63B6E" w:rsidP="00D63B6E">
      <w:pPr>
        <w:spacing w:before="60"/>
        <w:ind w:firstLine="0"/>
        <w:rPr>
          <w:rtl/>
        </w:rPr>
      </w:pPr>
    </w:p>
    <w:p w:rsidR="00D63B6E" w:rsidRPr="008713A4" w:rsidRDefault="00D63B6E" w:rsidP="00D63B6E">
      <w:pPr>
        <w:spacing w:before="60"/>
        <w:ind w:firstLine="0"/>
        <w:rPr>
          <w:rtl/>
        </w:rPr>
      </w:pPr>
    </w:p>
    <w:p w:rsidR="00D63B6E" w:rsidRPr="008713A4" w:rsidRDefault="00D63B6E" w:rsidP="00D63B6E">
      <w:pPr>
        <w:ind w:firstLine="0"/>
        <w:outlineLvl w:val="1"/>
        <w:rPr>
          <w:b/>
          <w:bCs/>
          <w:u w:val="single"/>
          <w:rtl/>
        </w:rPr>
      </w:pPr>
      <w:r w:rsidRPr="008713A4">
        <w:rPr>
          <w:b/>
          <w:bCs/>
          <w:u w:val="single"/>
          <w:rtl/>
        </w:rPr>
        <w:t>נכחו:</w:t>
      </w:r>
    </w:p>
    <w:p w:rsidR="00D63B6E" w:rsidRPr="008713A4" w:rsidRDefault="00D63B6E" w:rsidP="00D63B6E">
      <w:pPr>
        <w:ind w:firstLine="0"/>
        <w:outlineLvl w:val="1"/>
        <w:rPr>
          <w:rtl/>
        </w:rPr>
      </w:pPr>
      <w:r w:rsidRPr="008713A4">
        <w:rPr>
          <w:b/>
          <w:bCs/>
          <w:u w:val="single"/>
          <w:rtl/>
        </w:rPr>
        <w:t>חברי הוועדה</w:t>
      </w:r>
      <w:r w:rsidRPr="008713A4">
        <w:rPr>
          <w:rFonts w:hint="cs"/>
          <w:b/>
          <w:bCs/>
          <w:u w:val="single"/>
          <w:rtl/>
        </w:rPr>
        <w:t xml:space="preserve">: </w:t>
      </w:r>
    </w:p>
    <w:p w:rsidR="00D63B6E" w:rsidRPr="001830C9" w:rsidRDefault="00D63B6E" w:rsidP="00D63B6E">
      <w:pPr>
        <w:ind w:firstLine="0"/>
        <w:rPr>
          <w:rtl/>
        </w:rPr>
      </w:pPr>
      <w:r w:rsidRPr="001830C9">
        <w:rPr>
          <w:rtl/>
        </w:rPr>
        <w:t>עינב קאבלה – היו"ר</w:t>
      </w:r>
    </w:p>
    <w:p w:rsidR="00D63B6E" w:rsidRPr="001830C9" w:rsidRDefault="00D63B6E" w:rsidP="00D63B6E">
      <w:pPr>
        <w:ind w:firstLine="0"/>
        <w:rPr>
          <w:rtl/>
        </w:rPr>
      </w:pPr>
      <w:r w:rsidRPr="001830C9">
        <w:rPr>
          <w:rtl/>
        </w:rPr>
        <w:t>יצחק פינדרוס</w:t>
      </w:r>
    </w:p>
    <w:p w:rsidR="00D63B6E" w:rsidRPr="001830C9" w:rsidRDefault="00D63B6E" w:rsidP="00D63B6E">
      <w:pPr>
        <w:ind w:firstLine="0"/>
        <w:rPr>
          <w:rtl/>
        </w:rPr>
      </w:pPr>
      <w:r w:rsidRPr="001830C9">
        <w:rPr>
          <w:rtl/>
        </w:rPr>
        <w:t>אנדרי קוז'ינוב</w:t>
      </w:r>
    </w:p>
    <w:p w:rsidR="00D63B6E" w:rsidRPr="008713A4" w:rsidRDefault="00D63B6E" w:rsidP="00D63B6E">
      <w:pPr>
        <w:ind w:firstLine="0"/>
        <w:rPr>
          <w:u w:val="single"/>
        </w:rPr>
      </w:pPr>
    </w:p>
    <w:p w:rsidR="00D63B6E" w:rsidRPr="000C47F5" w:rsidRDefault="00D63B6E" w:rsidP="00D63B6E">
      <w:pPr>
        <w:ind w:firstLine="0"/>
        <w:rPr>
          <w:b/>
          <w:bCs/>
          <w:u w:val="single"/>
          <w:rtl/>
        </w:rPr>
      </w:pPr>
    </w:p>
    <w:p w:rsidR="00D63B6E" w:rsidRPr="008713A4" w:rsidRDefault="00D63B6E" w:rsidP="00D63B6E">
      <w:pPr>
        <w:ind w:firstLine="0"/>
        <w:outlineLvl w:val="1"/>
        <w:rPr>
          <w:rtl/>
        </w:rPr>
      </w:pPr>
      <w:r w:rsidRPr="008713A4">
        <w:rPr>
          <w:b/>
          <w:bCs/>
          <w:u w:val="single"/>
          <w:rtl/>
        </w:rPr>
        <w:t>מוזמנים</w:t>
      </w:r>
      <w:r w:rsidRPr="008713A4">
        <w:rPr>
          <w:rFonts w:hint="cs"/>
          <w:b/>
          <w:bCs/>
          <w:u w:val="single"/>
          <w:rtl/>
        </w:rPr>
        <w:t xml:space="preserve">: </w:t>
      </w:r>
    </w:p>
    <w:tbl>
      <w:tblPr>
        <w:tblStyle w:val="aff2"/>
        <w:bidiVisual/>
        <w:tblW w:w="991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45"/>
        <w:gridCol w:w="336"/>
        <w:gridCol w:w="7336"/>
      </w:tblGrid>
      <w:tr w:rsidR="00D63B6E" w:rsidTr="00F35032">
        <w:tc>
          <w:tcPr>
            <w:tcW w:w="2245" w:type="dxa"/>
            <w:shd w:val="clear" w:color="auto" w:fill="auto"/>
          </w:tcPr>
          <w:p w:rsidR="00D63B6E" w:rsidRDefault="00D63B6E" w:rsidP="00E635D1">
            <w:pPr>
              <w:ind w:firstLine="0"/>
              <w:rPr>
                <w:rtl/>
              </w:rPr>
            </w:pPr>
            <w:bookmarkStart w:id="2" w:name="_ETM_Q1_3985132"/>
            <w:bookmarkStart w:id="3" w:name="_ETM_Q1_4008922"/>
            <w:bookmarkEnd w:id="2"/>
            <w:bookmarkEnd w:id="3"/>
            <w:r>
              <w:rPr>
                <w:rtl/>
              </w:rPr>
              <w:t>עמית אשכנזי</w:t>
            </w:r>
          </w:p>
        </w:tc>
        <w:tc>
          <w:tcPr>
            <w:tcW w:w="0" w:type="auto"/>
            <w:shd w:val="clear" w:color="auto" w:fill="auto"/>
          </w:tcPr>
          <w:p w:rsidR="00D63B6E" w:rsidRDefault="00D63B6E" w:rsidP="00E635D1">
            <w:pPr>
              <w:ind w:firstLine="0"/>
              <w:rPr>
                <w:rtl/>
              </w:rPr>
            </w:pPr>
            <w:r>
              <w:rPr>
                <w:rtl/>
              </w:rPr>
              <w:t>–</w:t>
            </w:r>
          </w:p>
        </w:tc>
        <w:tc>
          <w:tcPr>
            <w:tcW w:w="0" w:type="auto"/>
            <w:shd w:val="clear" w:color="auto" w:fill="auto"/>
          </w:tcPr>
          <w:p w:rsidR="00D63B6E" w:rsidRDefault="00D63B6E" w:rsidP="00E635D1">
            <w:pPr>
              <w:ind w:firstLine="0"/>
              <w:rPr>
                <w:rtl/>
              </w:rPr>
            </w:pPr>
            <w:r>
              <w:rPr>
                <w:rtl/>
              </w:rPr>
              <w:t>עו"ד, היועץ המשפטי, מערך הסייבר הלאומי</w:t>
            </w:r>
          </w:p>
        </w:tc>
      </w:tr>
      <w:tr w:rsidR="00D63B6E" w:rsidTr="00F35032">
        <w:tc>
          <w:tcPr>
            <w:tcW w:w="2245" w:type="dxa"/>
            <w:shd w:val="clear" w:color="auto" w:fill="auto"/>
          </w:tcPr>
          <w:p w:rsidR="00D63B6E" w:rsidRDefault="00D63B6E" w:rsidP="00E635D1">
            <w:pPr>
              <w:ind w:firstLine="0"/>
              <w:rPr>
                <w:rtl/>
              </w:rPr>
            </w:pPr>
            <w:r>
              <w:rPr>
                <w:rtl/>
              </w:rPr>
              <w:t>רועי פרידמן</w:t>
            </w:r>
          </w:p>
        </w:tc>
        <w:tc>
          <w:tcPr>
            <w:tcW w:w="0" w:type="auto"/>
            <w:shd w:val="clear" w:color="auto" w:fill="auto"/>
          </w:tcPr>
          <w:p w:rsidR="00D63B6E" w:rsidRDefault="00D63B6E" w:rsidP="00E635D1">
            <w:pPr>
              <w:ind w:firstLine="0"/>
              <w:rPr>
                <w:rtl/>
              </w:rPr>
            </w:pPr>
            <w:r>
              <w:rPr>
                <w:rtl/>
              </w:rPr>
              <w:t>–</w:t>
            </w:r>
          </w:p>
        </w:tc>
        <w:tc>
          <w:tcPr>
            <w:tcW w:w="0" w:type="auto"/>
            <w:shd w:val="clear" w:color="auto" w:fill="auto"/>
          </w:tcPr>
          <w:p w:rsidR="00D63B6E" w:rsidRDefault="00D63B6E" w:rsidP="00E635D1">
            <w:pPr>
              <w:ind w:firstLine="0"/>
              <w:rPr>
                <w:rtl/>
              </w:rPr>
            </w:pPr>
            <w:r>
              <w:rPr>
                <w:rtl/>
              </w:rPr>
              <w:t>ראש היחידה להזדהות ול</w:t>
            </w:r>
            <w:r w:rsidR="00655FAD">
              <w:rPr>
                <w:rFonts w:hint="cs"/>
                <w:rtl/>
              </w:rPr>
              <w:t>י</w:t>
            </w:r>
            <w:r>
              <w:rPr>
                <w:rtl/>
              </w:rPr>
              <w:t>ישומים ביומטריים, מערך הסייבר הלאומי</w:t>
            </w:r>
          </w:p>
        </w:tc>
      </w:tr>
      <w:tr w:rsidR="00D63B6E" w:rsidTr="00F35032">
        <w:tc>
          <w:tcPr>
            <w:tcW w:w="2245" w:type="dxa"/>
            <w:shd w:val="clear" w:color="auto" w:fill="auto"/>
          </w:tcPr>
          <w:p w:rsidR="00D63B6E" w:rsidRDefault="00D63B6E" w:rsidP="00E635D1">
            <w:pPr>
              <w:ind w:firstLine="0"/>
              <w:rPr>
                <w:rtl/>
              </w:rPr>
            </w:pPr>
            <w:r>
              <w:rPr>
                <w:rtl/>
              </w:rPr>
              <w:t>ג'וש שדיאל</w:t>
            </w:r>
          </w:p>
        </w:tc>
        <w:tc>
          <w:tcPr>
            <w:tcW w:w="0" w:type="auto"/>
            <w:shd w:val="clear" w:color="auto" w:fill="auto"/>
          </w:tcPr>
          <w:p w:rsidR="00D63B6E" w:rsidRDefault="00D63B6E" w:rsidP="00E635D1">
            <w:pPr>
              <w:ind w:firstLine="0"/>
              <w:rPr>
                <w:rtl/>
              </w:rPr>
            </w:pPr>
            <w:r>
              <w:rPr>
                <w:rtl/>
              </w:rPr>
              <w:t>–</w:t>
            </w:r>
          </w:p>
        </w:tc>
        <w:tc>
          <w:tcPr>
            <w:tcW w:w="0" w:type="auto"/>
            <w:shd w:val="clear" w:color="auto" w:fill="auto"/>
          </w:tcPr>
          <w:p w:rsidR="00D63B6E" w:rsidRDefault="00D63B6E" w:rsidP="00E635D1">
            <w:pPr>
              <w:ind w:firstLine="0"/>
              <w:rPr>
                <w:rtl/>
              </w:rPr>
            </w:pPr>
            <w:r>
              <w:rPr>
                <w:rtl/>
              </w:rPr>
              <w:t>ראש תחום בכיר, הזדהות בטוחה ופרויקטים, מערך הסייבר הלאומי</w:t>
            </w:r>
          </w:p>
        </w:tc>
      </w:tr>
      <w:tr w:rsidR="00D63B6E" w:rsidTr="00F35032">
        <w:tc>
          <w:tcPr>
            <w:tcW w:w="2245" w:type="dxa"/>
            <w:shd w:val="clear" w:color="auto" w:fill="auto"/>
          </w:tcPr>
          <w:p w:rsidR="00D63B6E" w:rsidRDefault="00D63B6E" w:rsidP="00E635D1">
            <w:pPr>
              <w:ind w:firstLine="0"/>
              <w:rPr>
                <w:rtl/>
              </w:rPr>
            </w:pPr>
            <w:r>
              <w:rPr>
                <w:rtl/>
              </w:rPr>
              <w:t>עדי טאיטו פרנקל</w:t>
            </w:r>
          </w:p>
        </w:tc>
        <w:tc>
          <w:tcPr>
            <w:tcW w:w="0" w:type="auto"/>
            <w:shd w:val="clear" w:color="auto" w:fill="auto"/>
          </w:tcPr>
          <w:p w:rsidR="00D63B6E" w:rsidRDefault="00D63B6E" w:rsidP="00E635D1">
            <w:pPr>
              <w:ind w:firstLine="0"/>
              <w:rPr>
                <w:rtl/>
              </w:rPr>
            </w:pPr>
            <w:r>
              <w:rPr>
                <w:rtl/>
              </w:rPr>
              <w:t>–</w:t>
            </w:r>
          </w:p>
        </w:tc>
        <w:tc>
          <w:tcPr>
            <w:tcW w:w="0" w:type="auto"/>
            <w:shd w:val="clear" w:color="auto" w:fill="auto"/>
          </w:tcPr>
          <w:p w:rsidR="00D63B6E" w:rsidRDefault="00D63B6E" w:rsidP="00E635D1">
            <w:pPr>
              <w:ind w:firstLine="0"/>
              <w:rPr>
                <w:rtl/>
              </w:rPr>
            </w:pPr>
            <w:r>
              <w:rPr>
                <w:rtl/>
              </w:rPr>
              <w:t>ראש תחום בכיר קידום מדיניות, מערך הסייבר הלאומי</w:t>
            </w:r>
          </w:p>
        </w:tc>
      </w:tr>
      <w:tr w:rsidR="00D63B6E" w:rsidTr="00F35032">
        <w:tc>
          <w:tcPr>
            <w:tcW w:w="2245" w:type="dxa"/>
            <w:shd w:val="clear" w:color="auto" w:fill="auto"/>
          </w:tcPr>
          <w:p w:rsidR="00D63B6E" w:rsidRDefault="00D63B6E" w:rsidP="00E635D1">
            <w:pPr>
              <w:ind w:firstLine="0"/>
              <w:rPr>
                <w:rtl/>
              </w:rPr>
            </w:pPr>
            <w:r>
              <w:rPr>
                <w:rtl/>
              </w:rPr>
              <w:t>רני נויבואר</w:t>
            </w:r>
          </w:p>
        </w:tc>
        <w:tc>
          <w:tcPr>
            <w:tcW w:w="0" w:type="auto"/>
            <w:shd w:val="clear" w:color="auto" w:fill="auto"/>
          </w:tcPr>
          <w:p w:rsidR="00D63B6E" w:rsidRDefault="00D63B6E" w:rsidP="00E635D1">
            <w:pPr>
              <w:ind w:firstLine="0"/>
              <w:rPr>
                <w:rtl/>
              </w:rPr>
            </w:pPr>
            <w:r>
              <w:rPr>
                <w:rtl/>
              </w:rPr>
              <w:t>–</w:t>
            </w:r>
          </w:p>
        </w:tc>
        <w:tc>
          <w:tcPr>
            <w:tcW w:w="0" w:type="auto"/>
            <w:shd w:val="clear" w:color="auto" w:fill="auto"/>
          </w:tcPr>
          <w:p w:rsidR="00D63B6E" w:rsidRDefault="00D63B6E" w:rsidP="00E635D1">
            <w:pPr>
              <w:ind w:firstLine="0"/>
              <w:rPr>
                <w:rtl/>
              </w:rPr>
            </w:pPr>
            <w:r>
              <w:rPr>
                <w:rtl/>
              </w:rPr>
              <w:t>עו"ד, ראשת אשכול אזרחי, המחלקה למשפט אזרחי, מחלקת ייעוץ וחקיקה, משרד המשפטים</w:t>
            </w:r>
          </w:p>
        </w:tc>
      </w:tr>
      <w:tr w:rsidR="00D63B6E" w:rsidTr="00F35032">
        <w:tc>
          <w:tcPr>
            <w:tcW w:w="2245" w:type="dxa"/>
            <w:shd w:val="clear" w:color="auto" w:fill="auto"/>
          </w:tcPr>
          <w:p w:rsidR="00D63B6E" w:rsidRDefault="00D63B6E" w:rsidP="00E635D1">
            <w:pPr>
              <w:ind w:firstLine="0"/>
              <w:rPr>
                <w:rtl/>
              </w:rPr>
            </w:pPr>
            <w:r>
              <w:rPr>
                <w:rtl/>
              </w:rPr>
              <w:t>עדי שיינבך</w:t>
            </w:r>
          </w:p>
          <w:p w:rsidR="00812954" w:rsidRDefault="00812954" w:rsidP="00E635D1">
            <w:pPr>
              <w:ind w:firstLine="0"/>
              <w:rPr>
                <w:rtl/>
              </w:rPr>
            </w:pPr>
          </w:p>
          <w:p w:rsidR="00812954" w:rsidRDefault="00812954" w:rsidP="00E635D1">
            <w:pPr>
              <w:ind w:firstLine="0"/>
              <w:rPr>
                <w:rtl/>
              </w:rPr>
            </w:pPr>
            <w:r>
              <w:rPr>
                <w:rFonts w:hint="cs"/>
                <w:rtl/>
              </w:rPr>
              <w:t>נוית בושוער שלג</w:t>
            </w:r>
          </w:p>
        </w:tc>
        <w:tc>
          <w:tcPr>
            <w:tcW w:w="0" w:type="auto"/>
            <w:shd w:val="clear" w:color="auto" w:fill="auto"/>
          </w:tcPr>
          <w:p w:rsidR="00D63B6E" w:rsidRDefault="00D63B6E" w:rsidP="00E635D1">
            <w:pPr>
              <w:ind w:firstLine="0"/>
              <w:rPr>
                <w:rtl/>
              </w:rPr>
            </w:pPr>
            <w:r>
              <w:rPr>
                <w:rtl/>
              </w:rPr>
              <w:t>–</w:t>
            </w:r>
          </w:p>
          <w:p w:rsidR="00812954" w:rsidRDefault="00812954" w:rsidP="00E635D1">
            <w:pPr>
              <w:ind w:firstLine="0"/>
              <w:rPr>
                <w:rtl/>
              </w:rPr>
            </w:pPr>
          </w:p>
          <w:p w:rsidR="00812954" w:rsidRDefault="00812954" w:rsidP="00E635D1">
            <w:pPr>
              <w:ind w:firstLine="0"/>
              <w:rPr>
                <w:rtl/>
              </w:rPr>
            </w:pPr>
            <w:r>
              <w:rPr>
                <w:rFonts w:hint="cs"/>
                <w:rtl/>
              </w:rPr>
              <w:t>-</w:t>
            </w:r>
          </w:p>
        </w:tc>
        <w:tc>
          <w:tcPr>
            <w:tcW w:w="0" w:type="auto"/>
            <w:shd w:val="clear" w:color="auto" w:fill="auto"/>
          </w:tcPr>
          <w:p w:rsidR="00D63B6E" w:rsidRDefault="00D63B6E" w:rsidP="00E635D1">
            <w:pPr>
              <w:ind w:firstLine="0"/>
              <w:rPr>
                <w:rtl/>
              </w:rPr>
            </w:pPr>
            <w:r>
              <w:rPr>
                <w:rtl/>
              </w:rPr>
              <w:t>עו"ד, רפרנטית דיגיטלי, המחלקה למשפט אזרחי, מחלקת ייעוץ וחקיקה, משרד המשפטים</w:t>
            </w:r>
          </w:p>
          <w:p w:rsidR="00812954" w:rsidRDefault="00812954" w:rsidP="00E635D1">
            <w:pPr>
              <w:ind w:firstLine="0"/>
              <w:rPr>
                <w:rtl/>
              </w:rPr>
            </w:pPr>
            <w:r>
              <w:rPr>
                <w:rFonts w:hint="cs"/>
                <w:rtl/>
              </w:rPr>
              <w:t>ממונה רשות התאגידים, משרד המשפטים</w:t>
            </w:r>
          </w:p>
        </w:tc>
      </w:tr>
      <w:tr w:rsidR="00D63B6E" w:rsidTr="00F35032">
        <w:tc>
          <w:tcPr>
            <w:tcW w:w="2245" w:type="dxa"/>
            <w:shd w:val="clear" w:color="auto" w:fill="auto"/>
          </w:tcPr>
          <w:p w:rsidR="00D63B6E" w:rsidRDefault="00D63B6E" w:rsidP="00E635D1">
            <w:pPr>
              <w:ind w:firstLine="0"/>
              <w:rPr>
                <w:rtl/>
              </w:rPr>
            </w:pPr>
            <w:r>
              <w:rPr>
                <w:rtl/>
              </w:rPr>
              <w:t>רעות אופק</w:t>
            </w:r>
          </w:p>
          <w:p w:rsidR="001271A0" w:rsidRDefault="001271A0" w:rsidP="00E635D1">
            <w:pPr>
              <w:ind w:firstLine="0"/>
              <w:rPr>
                <w:rtl/>
              </w:rPr>
            </w:pPr>
            <w:r>
              <w:rPr>
                <w:rFonts w:hint="cs"/>
                <w:rtl/>
              </w:rPr>
              <w:t>שלומי הייזלר</w:t>
            </w:r>
          </w:p>
        </w:tc>
        <w:tc>
          <w:tcPr>
            <w:tcW w:w="0" w:type="auto"/>
            <w:shd w:val="clear" w:color="auto" w:fill="auto"/>
          </w:tcPr>
          <w:p w:rsidR="00D63B6E" w:rsidRDefault="00D63B6E" w:rsidP="00E635D1">
            <w:pPr>
              <w:ind w:firstLine="0"/>
              <w:rPr>
                <w:rtl/>
              </w:rPr>
            </w:pPr>
            <w:r>
              <w:rPr>
                <w:rtl/>
              </w:rPr>
              <w:t>–</w:t>
            </w:r>
          </w:p>
          <w:p w:rsidR="001271A0" w:rsidRDefault="001271A0" w:rsidP="00E635D1">
            <w:pPr>
              <w:ind w:firstLine="0"/>
              <w:rPr>
                <w:rtl/>
              </w:rPr>
            </w:pPr>
            <w:r>
              <w:rPr>
                <w:rFonts w:hint="cs"/>
                <w:rtl/>
              </w:rPr>
              <w:t>-</w:t>
            </w:r>
          </w:p>
        </w:tc>
        <w:tc>
          <w:tcPr>
            <w:tcW w:w="0" w:type="auto"/>
            <w:shd w:val="clear" w:color="auto" w:fill="auto"/>
          </w:tcPr>
          <w:p w:rsidR="00D63B6E" w:rsidRDefault="00D63B6E" w:rsidP="00E635D1">
            <w:pPr>
              <w:ind w:firstLine="0"/>
              <w:rPr>
                <w:rtl/>
              </w:rPr>
            </w:pPr>
            <w:r>
              <w:rPr>
                <w:rtl/>
              </w:rPr>
              <w:t>עו"ד, המחלקה למשפט אזרחי, מחלקת ייעוץ וחקיקה, משרד המשפטים</w:t>
            </w:r>
          </w:p>
          <w:p w:rsidR="001271A0" w:rsidRDefault="001271A0" w:rsidP="00E635D1">
            <w:pPr>
              <w:ind w:firstLine="0"/>
              <w:rPr>
                <w:rtl/>
              </w:rPr>
            </w:pPr>
            <w:r>
              <w:rPr>
                <w:rFonts w:hint="cs"/>
                <w:rtl/>
              </w:rPr>
              <w:t>עו"ד, ראש הרשות לרישום והסדר זכויות מקרקעין, משרד המשפטים</w:t>
            </w:r>
          </w:p>
        </w:tc>
      </w:tr>
      <w:tr w:rsidR="00D63B6E" w:rsidTr="00F35032">
        <w:tc>
          <w:tcPr>
            <w:tcW w:w="2245" w:type="dxa"/>
            <w:shd w:val="clear" w:color="auto" w:fill="auto"/>
          </w:tcPr>
          <w:p w:rsidR="00D63B6E" w:rsidRDefault="00D63B6E" w:rsidP="00E635D1">
            <w:pPr>
              <w:ind w:firstLine="0"/>
              <w:rPr>
                <w:rtl/>
              </w:rPr>
            </w:pPr>
            <w:r>
              <w:rPr>
                <w:rtl/>
              </w:rPr>
              <w:t>נעמה גורני לר</w:t>
            </w:r>
          </w:p>
        </w:tc>
        <w:tc>
          <w:tcPr>
            <w:tcW w:w="0" w:type="auto"/>
            <w:shd w:val="clear" w:color="auto" w:fill="auto"/>
          </w:tcPr>
          <w:p w:rsidR="00D63B6E" w:rsidRDefault="00D63B6E" w:rsidP="00E635D1">
            <w:pPr>
              <w:ind w:firstLine="0"/>
              <w:rPr>
                <w:rtl/>
              </w:rPr>
            </w:pPr>
            <w:r>
              <w:rPr>
                <w:rtl/>
              </w:rPr>
              <w:t>–</w:t>
            </w:r>
          </w:p>
        </w:tc>
        <w:tc>
          <w:tcPr>
            <w:tcW w:w="0" w:type="auto"/>
            <w:shd w:val="clear" w:color="auto" w:fill="auto"/>
          </w:tcPr>
          <w:p w:rsidR="00D63B6E" w:rsidRDefault="00D63B6E" w:rsidP="00E635D1">
            <w:pPr>
              <w:ind w:firstLine="0"/>
              <w:rPr>
                <w:rtl/>
              </w:rPr>
            </w:pPr>
            <w:r>
              <w:rPr>
                <w:rtl/>
              </w:rPr>
              <w:t>עו"ד, המחלקה המשפטית, הרשות להגנת הפרטיות</w:t>
            </w:r>
          </w:p>
        </w:tc>
      </w:tr>
      <w:tr w:rsidR="00D63B6E" w:rsidTr="00F35032">
        <w:tc>
          <w:tcPr>
            <w:tcW w:w="2245" w:type="dxa"/>
            <w:shd w:val="clear" w:color="auto" w:fill="auto"/>
          </w:tcPr>
          <w:p w:rsidR="00D63B6E" w:rsidRDefault="00D63B6E" w:rsidP="00E635D1">
            <w:pPr>
              <w:ind w:firstLine="0"/>
              <w:rPr>
                <w:rtl/>
              </w:rPr>
            </w:pPr>
            <w:r>
              <w:rPr>
                <w:rtl/>
              </w:rPr>
              <w:t>רותי לירז שפירא</w:t>
            </w:r>
          </w:p>
        </w:tc>
        <w:tc>
          <w:tcPr>
            <w:tcW w:w="0" w:type="auto"/>
            <w:shd w:val="clear" w:color="auto" w:fill="auto"/>
          </w:tcPr>
          <w:p w:rsidR="00D63B6E" w:rsidRDefault="00D63B6E" w:rsidP="00E635D1">
            <w:pPr>
              <w:ind w:firstLine="0"/>
              <w:rPr>
                <w:rtl/>
              </w:rPr>
            </w:pPr>
            <w:r>
              <w:rPr>
                <w:rtl/>
              </w:rPr>
              <w:t>–</w:t>
            </w:r>
          </w:p>
        </w:tc>
        <w:tc>
          <w:tcPr>
            <w:tcW w:w="0" w:type="auto"/>
            <w:shd w:val="clear" w:color="auto" w:fill="auto"/>
          </w:tcPr>
          <w:p w:rsidR="00D63B6E" w:rsidRDefault="00D63B6E" w:rsidP="00E635D1">
            <w:pPr>
              <w:ind w:firstLine="0"/>
              <w:rPr>
                <w:rtl/>
              </w:rPr>
            </w:pPr>
            <w:r>
              <w:rPr>
                <w:rtl/>
              </w:rPr>
              <w:t>עו"ד, ממונה על החקיקה, רשם האגודות השיתופיות, משרד הכלכלה והתעשייה</w:t>
            </w:r>
          </w:p>
        </w:tc>
      </w:tr>
      <w:tr w:rsidR="00D63B6E" w:rsidTr="00F35032">
        <w:tc>
          <w:tcPr>
            <w:tcW w:w="2245" w:type="dxa"/>
            <w:shd w:val="clear" w:color="auto" w:fill="auto"/>
          </w:tcPr>
          <w:p w:rsidR="00D63B6E" w:rsidRDefault="00D63B6E" w:rsidP="00E635D1">
            <w:pPr>
              <w:ind w:firstLine="0"/>
              <w:rPr>
                <w:rtl/>
              </w:rPr>
            </w:pPr>
            <w:r>
              <w:rPr>
                <w:rtl/>
              </w:rPr>
              <w:t>יערה בן שחר</w:t>
            </w:r>
          </w:p>
        </w:tc>
        <w:tc>
          <w:tcPr>
            <w:tcW w:w="0" w:type="auto"/>
            <w:shd w:val="clear" w:color="auto" w:fill="auto"/>
          </w:tcPr>
          <w:p w:rsidR="00D63B6E" w:rsidRDefault="00D63B6E" w:rsidP="00E635D1">
            <w:pPr>
              <w:ind w:firstLine="0"/>
              <w:rPr>
                <w:rtl/>
              </w:rPr>
            </w:pPr>
            <w:r>
              <w:rPr>
                <w:rtl/>
              </w:rPr>
              <w:t>–</w:t>
            </w:r>
          </w:p>
        </w:tc>
        <w:tc>
          <w:tcPr>
            <w:tcW w:w="0" w:type="auto"/>
            <w:shd w:val="clear" w:color="auto" w:fill="auto"/>
          </w:tcPr>
          <w:p w:rsidR="00D63B6E" w:rsidRDefault="00D63B6E" w:rsidP="00E635D1">
            <w:pPr>
              <w:ind w:firstLine="0"/>
              <w:rPr>
                <w:rtl/>
              </w:rPr>
            </w:pPr>
            <w:r>
              <w:rPr>
                <w:rtl/>
              </w:rPr>
              <w:t>עו"ד, סגנית בכירה ליועצת המשפטית, רשות התקשוב הממשלתי</w:t>
            </w:r>
          </w:p>
        </w:tc>
      </w:tr>
      <w:tr w:rsidR="00D63B6E" w:rsidTr="00F35032">
        <w:tc>
          <w:tcPr>
            <w:tcW w:w="2245" w:type="dxa"/>
            <w:shd w:val="clear" w:color="auto" w:fill="auto"/>
          </w:tcPr>
          <w:p w:rsidR="00D63B6E" w:rsidRDefault="00D63B6E" w:rsidP="00E635D1">
            <w:pPr>
              <w:ind w:firstLine="0"/>
              <w:rPr>
                <w:rtl/>
              </w:rPr>
            </w:pPr>
            <w:r>
              <w:rPr>
                <w:rtl/>
              </w:rPr>
              <w:t>לירן שפיגל</w:t>
            </w:r>
          </w:p>
          <w:p w:rsidR="00F212A4" w:rsidRDefault="00F212A4" w:rsidP="00E635D1">
            <w:pPr>
              <w:ind w:firstLine="0"/>
              <w:rPr>
                <w:rtl/>
              </w:rPr>
            </w:pPr>
            <w:r>
              <w:rPr>
                <w:rFonts w:hint="cs"/>
                <w:rtl/>
              </w:rPr>
              <w:t>עירית וייסבלום</w:t>
            </w:r>
          </w:p>
          <w:p w:rsidR="00260ACE" w:rsidRDefault="00260ACE" w:rsidP="00E635D1">
            <w:pPr>
              <w:ind w:firstLine="0"/>
              <w:rPr>
                <w:rtl/>
              </w:rPr>
            </w:pPr>
            <w:r>
              <w:rPr>
                <w:rFonts w:hint="cs"/>
                <w:rtl/>
              </w:rPr>
              <w:t>נטלי מופסיק</w:t>
            </w:r>
          </w:p>
          <w:p w:rsidR="004C2458" w:rsidRDefault="004C2458" w:rsidP="00E635D1">
            <w:pPr>
              <w:ind w:firstLine="0"/>
              <w:rPr>
                <w:rtl/>
              </w:rPr>
            </w:pPr>
            <w:r>
              <w:rPr>
                <w:rFonts w:hint="cs"/>
                <w:rtl/>
              </w:rPr>
              <w:t>רקפת עצמון</w:t>
            </w:r>
          </w:p>
        </w:tc>
        <w:tc>
          <w:tcPr>
            <w:tcW w:w="0" w:type="auto"/>
            <w:shd w:val="clear" w:color="auto" w:fill="auto"/>
          </w:tcPr>
          <w:p w:rsidR="00D63B6E" w:rsidRDefault="00D63B6E" w:rsidP="00E635D1">
            <w:pPr>
              <w:ind w:firstLine="0"/>
              <w:rPr>
                <w:rtl/>
              </w:rPr>
            </w:pPr>
            <w:r>
              <w:rPr>
                <w:rtl/>
              </w:rPr>
              <w:t>–</w:t>
            </w:r>
          </w:p>
          <w:p w:rsidR="00F212A4" w:rsidRDefault="00F212A4" w:rsidP="00E635D1">
            <w:pPr>
              <w:ind w:firstLine="0"/>
              <w:rPr>
                <w:rtl/>
              </w:rPr>
            </w:pPr>
            <w:r>
              <w:rPr>
                <w:rFonts w:hint="cs"/>
                <w:rtl/>
              </w:rPr>
              <w:t>-</w:t>
            </w:r>
          </w:p>
          <w:p w:rsidR="00260ACE" w:rsidRDefault="00260ACE" w:rsidP="00E635D1">
            <w:pPr>
              <w:ind w:firstLine="0"/>
              <w:rPr>
                <w:rtl/>
              </w:rPr>
            </w:pPr>
            <w:r>
              <w:rPr>
                <w:rFonts w:hint="cs"/>
                <w:rtl/>
              </w:rPr>
              <w:t>-</w:t>
            </w:r>
          </w:p>
          <w:p w:rsidR="004C2458" w:rsidRDefault="004C2458" w:rsidP="00E635D1">
            <w:pPr>
              <w:ind w:firstLine="0"/>
              <w:rPr>
                <w:rtl/>
              </w:rPr>
            </w:pPr>
            <w:bookmarkStart w:id="4" w:name="_ETM_Q1_9761346"/>
            <w:bookmarkStart w:id="5" w:name="_ETM_Q1_9761434"/>
            <w:bookmarkEnd w:id="4"/>
            <w:bookmarkEnd w:id="5"/>
            <w:r>
              <w:rPr>
                <w:rFonts w:hint="cs"/>
                <w:rtl/>
              </w:rPr>
              <w:t>-</w:t>
            </w:r>
          </w:p>
        </w:tc>
        <w:tc>
          <w:tcPr>
            <w:tcW w:w="0" w:type="auto"/>
            <w:shd w:val="clear" w:color="auto" w:fill="auto"/>
          </w:tcPr>
          <w:p w:rsidR="00D63B6E" w:rsidRDefault="00D63B6E" w:rsidP="00E635D1">
            <w:pPr>
              <w:ind w:firstLine="0"/>
              <w:rPr>
                <w:rtl/>
              </w:rPr>
            </w:pPr>
            <w:r>
              <w:rPr>
                <w:rtl/>
              </w:rPr>
              <w:t>עו"ד, ממונה ייעוץ משפטי, ראמ"ה, משרד החינוך</w:t>
            </w:r>
          </w:p>
          <w:p w:rsidR="00F212A4" w:rsidRDefault="00F212A4" w:rsidP="00E635D1">
            <w:pPr>
              <w:ind w:firstLine="0"/>
              <w:rPr>
                <w:rtl/>
              </w:rPr>
            </w:pPr>
            <w:r>
              <w:rPr>
                <w:rFonts w:hint="cs"/>
                <w:rtl/>
              </w:rPr>
              <w:t>עו"ד, המחלקה המשפטית, רשות האוכלוסין</w:t>
            </w:r>
          </w:p>
          <w:p w:rsidR="00260ACE" w:rsidRDefault="00260ACE" w:rsidP="00E635D1">
            <w:pPr>
              <w:ind w:firstLine="0"/>
              <w:rPr>
                <w:rtl/>
              </w:rPr>
            </w:pPr>
            <w:r>
              <w:rPr>
                <w:rFonts w:hint="cs"/>
                <w:rtl/>
              </w:rPr>
              <w:t>עו"ד, הלשכה המשפטית, משרד העבודה, הרווחה והשירותים החברתיים</w:t>
            </w:r>
          </w:p>
          <w:p w:rsidR="004C2458" w:rsidRDefault="004C2458" w:rsidP="00E635D1">
            <w:pPr>
              <w:ind w:firstLine="0"/>
              <w:rPr>
                <w:rtl/>
              </w:rPr>
            </w:pPr>
            <w:r>
              <w:rPr>
                <w:rFonts w:hint="cs"/>
                <w:rtl/>
              </w:rPr>
              <w:t>עו"ס, מנהלת השירות למען הילד, משרד העבודה, הרווחה והשירותים החברתיים</w:t>
            </w:r>
          </w:p>
        </w:tc>
      </w:tr>
      <w:tr w:rsidR="00D63B6E" w:rsidTr="00F35032">
        <w:tc>
          <w:tcPr>
            <w:tcW w:w="2245" w:type="dxa"/>
            <w:shd w:val="clear" w:color="auto" w:fill="auto"/>
          </w:tcPr>
          <w:p w:rsidR="00D63B6E" w:rsidRDefault="00D63B6E" w:rsidP="00E635D1">
            <w:pPr>
              <w:ind w:firstLine="0"/>
              <w:rPr>
                <w:rtl/>
              </w:rPr>
            </w:pPr>
            <w:r>
              <w:rPr>
                <w:rtl/>
              </w:rPr>
              <w:t>ענת ליברמן</w:t>
            </w:r>
          </w:p>
        </w:tc>
        <w:tc>
          <w:tcPr>
            <w:tcW w:w="0" w:type="auto"/>
            <w:shd w:val="clear" w:color="auto" w:fill="auto"/>
          </w:tcPr>
          <w:p w:rsidR="00D63B6E" w:rsidRDefault="00D63B6E" w:rsidP="00E635D1">
            <w:pPr>
              <w:ind w:firstLine="0"/>
              <w:rPr>
                <w:rtl/>
              </w:rPr>
            </w:pPr>
            <w:r>
              <w:rPr>
                <w:rtl/>
              </w:rPr>
              <w:t>–</w:t>
            </w:r>
          </w:p>
        </w:tc>
        <w:tc>
          <w:tcPr>
            <w:tcW w:w="0" w:type="auto"/>
            <w:shd w:val="clear" w:color="auto" w:fill="auto"/>
          </w:tcPr>
          <w:p w:rsidR="00D63B6E" w:rsidRDefault="00D63B6E" w:rsidP="00E635D1">
            <w:pPr>
              <w:ind w:firstLine="0"/>
              <w:rPr>
                <w:rtl/>
              </w:rPr>
            </w:pPr>
            <w:r>
              <w:rPr>
                <w:rtl/>
              </w:rPr>
              <w:t>עו"ד, סגנית היועצת המשפטית, רשות האכיפה והגבייה</w:t>
            </w:r>
          </w:p>
        </w:tc>
      </w:tr>
      <w:tr w:rsidR="00D63B6E" w:rsidTr="00F35032">
        <w:tc>
          <w:tcPr>
            <w:tcW w:w="2245" w:type="dxa"/>
            <w:shd w:val="clear" w:color="auto" w:fill="auto"/>
          </w:tcPr>
          <w:p w:rsidR="00D63B6E" w:rsidRDefault="00D63B6E" w:rsidP="00E635D1">
            <w:pPr>
              <w:ind w:firstLine="0"/>
              <w:rPr>
                <w:rtl/>
              </w:rPr>
            </w:pPr>
            <w:r>
              <w:rPr>
                <w:rtl/>
              </w:rPr>
              <w:t>עודדה פרץ</w:t>
            </w:r>
          </w:p>
        </w:tc>
        <w:tc>
          <w:tcPr>
            <w:tcW w:w="0" w:type="auto"/>
            <w:shd w:val="clear" w:color="auto" w:fill="auto"/>
          </w:tcPr>
          <w:p w:rsidR="00D63B6E" w:rsidRDefault="00D63B6E" w:rsidP="00E635D1">
            <w:pPr>
              <w:ind w:firstLine="0"/>
              <w:rPr>
                <w:rtl/>
              </w:rPr>
            </w:pPr>
            <w:r>
              <w:rPr>
                <w:rtl/>
              </w:rPr>
              <w:t>–</w:t>
            </w:r>
          </w:p>
        </w:tc>
        <w:tc>
          <w:tcPr>
            <w:tcW w:w="0" w:type="auto"/>
            <w:shd w:val="clear" w:color="auto" w:fill="auto"/>
          </w:tcPr>
          <w:p w:rsidR="00D63B6E" w:rsidRDefault="00D63B6E" w:rsidP="00E635D1">
            <w:pPr>
              <w:ind w:firstLine="0"/>
              <w:rPr>
                <w:rtl/>
              </w:rPr>
            </w:pPr>
            <w:r>
              <w:rPr>
                <w:rtl/>
              </w:rPr>
              <w:t>סגנית המפקח על הבנקים, בנק ישראל</w:t>
            </w:r>
          </w:p>
        </w:tc>
      </w:tr>
      <w:tr w:rsidR="00D63B6E" w:rsidTr="00F35032">
        <w:tc>
          <w:tcPr>
            <w:tcW w:w="2245" w:type="dxa"/>
            <w:shd w:val="clear" w:color="auto" w:fill="auto"/>
          </w:tcPr>
          <w:p w:rsidR="00D63B6E" w:rsidRDefault="00D63B6E" w:rsidP="00E635D1">
            <w:pPr>
              <w:ind w:firstLine="0"/>
              <w:rPr>
                <w:rtl/>
              </w:rPr>
            </w:pPr>
            <w:r>
              <w:rPr>
                <w:rtl/>
              </w:rPr>
              <w:t>חן פליישר</w:t>
            </w:r>
          </w:p>
        </w:tc>
        <w:tc>
          <w:tcPr>
            <w:tcW w:w="0" w:type="auto"/>
            <w:shd w:val="clear" w:color="auto" w:fill="auto"/>
          </w:tcPr>
          <w:p w:rsidR="00D63B6E" w:rsidRDefault="00D63B6E" w:rsidP="00E635D1">
            <w:pPr>
              <w:ind w:firstLine="0"/>
              <w:rPr>
                <w:rtl/>
              </w:rPr>
            </w:pPr>
            <w:r>
              <w:rPr>
                <w:rtl/>
              </w:rPr>
              <w:t>–</w:t>
            </w:r>
          </w:p>
        </w:tc>
        <w:tc>
          <w:tcPr>
            <w:tcW w:w="0" w:type="auto"/>
            <w:shd w:val="clear" w:color="auto" w:fill="auto"/>
          </w:tcPr>
          <w:p w:rsidR="00D63B6E" w:rsidRDefault="00D63B6E" w:rsidP="00E635D1">
            <w:pPr>
              <w:ind w:firstLine="0"/>
              <w:rPr>
                <w:rtl/>
              </w:rPr>
            </w:pPr>
            <w:r>
              <w:rPr>
                <w:rtl/>
              </w:rPr>
              <w:t>עו"ד, המחלקה המשפטית, בנק ישראל</w:t>
            </w:r>
          </w:p>
        </w:tc>
      </w:tr>
      <w:tr w:rsidR="00D63B6E" w:rsidTr="00F35032">
        <w:tc>
          <w:tcPr>
            <w:tcW w:w="2245" w:type="dxa"/>
            <w:shd w:val="clear" w:color="auto" w:fill="auto"/>
          </w:tcPr>
          <w:p w:rsidR="00D63B6E" w:rsidRDefault="00D63B6E" w:rsidP="00E635D1">
            <w:pPr>
              <w:ind w:firstLine="0"/>
              <w:rPr>
                <w:rtl/>
              </w:rPr>
            </w:pPr>
            <w:r>
              <w:rPr>
                <w:rtl/>
              </w:rPr>
              <w:t>צחי שלום</w:t>
            </w:r>
          </w:p>
        </w:tc>
        <w:tc>
          <w:tcPr>
            <w:tcW w:w="0" w:type="auto"/>
            <w:shd w:val="clear" w:color="auto" w:fill="auto"/>
          </w:tcPr>
          <w:p w:rsidR="00D63B6E" w:rsidRDefault="00D63B6E" w:rsidP="00E635D1">
            <w:pPr>
              <w:ind w:firstLine="0"/>
              <w:rPr>
                <w:rtl/>
              </w:rPr>
            </w:pPr>
            <w:r>
              <w:rPr>
                <w:rtl/>
              </w:rPr>
              <w:t>–</w:t>
            </w:r>
          </w:p>
        </w:tc>
        <w:tc>
          <w:tcPr>
            <w:tcW w:w="0" w:type="auto"/>
            <w:shd w:val="clear" w:color="auto" w:fill="auto"/>
          </w:tcPr>
          <w:p w:rsidR="00D63B6E" w:rsidRDefault="00D63B6E" w:rsidP="00E635D1">
            <w:pPr>
              <w:ind w:firstLine="0"/>
              <w:rPr>
                <w:rtl/>
              </w:rPr>
            </w:pPr>
            <w:r>
              <w:rPr>
                <w:rtl/>
              </w:rPr>
              <w:t>מנהל מערכות מידע, מרכז השלטון המקומי</w:t>
            </w:r>
          </w:p>
        </w:tc>
      </w:tr>
      <w:tr w:rsidR="00D63B6E" w:rsidTr="00F35032">
        <w:tc>
          <w:tcPr>
            <w:tcW w:w="2245" w:type="dxa"/>
            <w:shd w:val="clear" w:color="auto" w:fill="auto"/>
          </w:tcPr>
          <w:p w:rsidR="00D63B6E" w:rsidRDefault="00D63B6E" w:rsidP="00E635D1">
            <w:pPr>
              <w:ind w:firstLine="0"/>
              <w:rPr>
                <w:rtl/>
              </w:rPr>
            </w:pPr>
            <w:r>
              <w:rPr>
                <w:rtl/>
              </w:rPr>
              <w:t>לילך אילון רפל</w:t>
            </w:r>
          </w:p>
        </w:tc>
        <w:tc>
          <w:tcPr>
            <w:tcW w:w="0" w:type="auto"/>
            <w:shd w:val="clear" w:color="auto" w:fill="auto"/>
          </w:tcPr>
          <w:p w:rsidR="00D63B6E" w:rsidRDefault="00D63B6E" w:rsidP="00E635D1">
            <w:pPr>
              <w:ind w:firstLine="0"/>
              <w:rPr>
                <w:rtl/>
              </w:rPr>
            </w:pPr>
            <w:r>
              <w:rPr>
                <w:rtl/>
              </w:rPr>
              <w:t>–</w:t>
            </w:r>
          </w:p>
        </w:tc>
        <w:tc>
          <w:tcPr>
            <w:tcW w:w="0" w:type="auto"/>
            <w:shd w:val="clear" w:color="auto" w:fill="auto"/>
          </w:tcPr>
          <w:p w:rsidR="00D63B6E" w:rsidRDefault="00D63B6E" w:rsidP="00E635D1">
            <w:pPr>
              <w:ind w:firstLine="0"/>
              <w:rPr>
                <w:rtl/>
              </w:rPr>
            </w:pPr>
            <w:r>
              <w:rPr>
                <w:rtl/>
              </w:rPr>
              <w:t>עו"ד, מנהלת הקליניקה המשפטית, שערי מדע ומשפט</w:t>
            </w:r>
          </w:p>
        </w:tc>
      </w:tr>
      <w:tr w:rsidR="00D63B6E" w:rsidTr="00F35032">
        <w:tc>
          <w:tcPr>
            <w:tcW w:w="2245" w:type="dxa"/>
            <w:shd w:val="clear" w:color="auto" w:fill="auto"/>
          </w:tcPr>
          <w:p w:rsidR="00D63B6E" w:rsidRDefault="00D63B6E" w:rsidP="00E635D1">
            <w:pPr>
              <w:ind w:firstLine="0"/>
              <w:rPr>
                <w:rtl/>
              </w:rPr>
            </w:pPr>
            <w:r>
              <w:rPr>
                <w:rtl/>
              </w:rPr>
              <w:t>יורם הכהן</w:t>
            </w:r>
          </w:p>
        </w:tc>
        <w:tc>
          <w:tcPr>
            <w:tcW w:w="0" w:type="auto"/>
            <w:shd w:val="clear" w:color="auto" w:fill="auto"/>
          </w:tcPr>
          <w:p w:rsidR="00D63B6E" w:rsidRDefault="00D63B6E" w:rsidP="00E635D1">
            <w:pPr>
              <w:ind w:firstLine="0"/>
              <w:rPr>
                <w:rtl/>
              </w:rPr>
            </w:pPr>
            <w:r>
              <w:rPr>
                <w:rtl/>
              </w:rPr>
              <w:t>–</w:t>
            </w:r>
          </w:p>
        </w:tc>
        <w:tc>
          <w:tcPr>
            <w:tcW w:w="0" w:type="auto"/>
            <w:shd w:val="clear" w:color="auto" w:fill="auto"/>
          </w:tcPr>
          <w:p w:rsidR="00D63B6E" w:rsidRDefault="00D63B6E" w:rsidP="00E635D1">
            <w:pPr>
              <w:ind w:firstLine="0"/>
              <w:rPr>
                <w:rtl/>
              </w:rPr>
            </w:pPr>
            <w:r>
              <w:rPr>
                <w:rtl/>
              </w:rPr>
              <w:t>עו"ד, מנכ"ל איגוד האינטרנט הישראלי</w:t>
            </w:r>
          </w:p>
        </w:tc>
      </w:tr>
      <w:tr w:rsidR="00D63B6E" w:rsidTr="00F35032">
        <w:tc>
          <w:tcPr>
            <w:tcW w:w="2245" w:type="dxa"/>
            <w:shd w:val="clear" w:color="auto" w:fill="auto"/>
          </w:tcPr>
          <w:p w:rsidR="00D63B6E" w:rsidRDefault="00D63B6E" w:rsidP="00E635D1">
            <w:pPr>
              <w:ind w:firstLine="0"/>
              <w:rPr>
                <w:rtl/>
              </w:rPr>
            </w:pPr>
            <w:r>
              <w:rPr>
                <w:rtl/>
              </w:rPr>
              <w:t>ארז אופנקרו</w:t>
            </w:r>
          </w:p>
        </w:tc>
        <w:tc>
          <w:tcPr>
            <w:tcW w:w="0" w:type="auto"/>
            <w:shd w:val="clear" w:color="auto" w:fill="auto"/>
          </w:tcPr>
          <w:p w:rsidR="00D63B6E" w:rsidRDefault="00D63B6E" w:rsidP="00E635D1">
            <w:pPr>
              <w:ind w:firstLine="0"/>
              <w:rPr>
                <w:rtl/>
              </w:rPr>
            </w:pPr>
            <w:r>
              <w:rPr>
                <w:rtl/>
              </w:rPr>
              <w:t>–</w:t>
            </w:r>
          </w:p>
        </w:tc>
        <w:tc>
          <w:tcPr>
            <w:tcW w:w="0" w:type="auto"/>
            <w:shd w:val="clear" w:color="auto" w:fill="auto"/>
          </w:tcPr>
          <w:p w:rsidR="00D63B6E" w:rsidRDefault="00D63B6E" w:rsidP="00E635D1">
            <w:pPr>
              <w:ind w:firstLine="0"/>
              <w:rPr>
                <w:rtl/>
              </w:rPr>
            </w:pPr>
            <w:r>
              <w:rPr>
                <w:rtl/>
              </w:rPr>
              <w:t>מנהל חטיבה ארצי ועוזר מקצועי ליו"ר ההסתדרות הכללית החדשה</w:t>
            </w:r>
          </w:p>
        </w:tc>
      </w:tr>
      <w:tr w:rsidR="00D63B6E" w:rsidTr="00F35032">
        <w:tc>
          <w:tcPr>
            <w:tcW w:w="2245" w:type="dxa"/>
            <w:shd w:val="clear" w:color="auto" w:fill="auto"/>
          </w:tcPr>
          <w:p w:rsidR="00D63B6E" w:rsidRDefault="00D63B6E" w:rsidP="00E635D1">
            <w:pPr>
              <w:ind w:firstLine="0"/>
              <w:rPr>
                <w:rtl/>
              </w:rPr>
            </w:pPr>
            <w:r>
              <w:rPr>
                <w:rtl/>
              </w:rPr>
              <w:t>משה אמזל</w:t>
            </w:r>
          </w:p>
        </w:tc>
        <w:tc>
          <w:tcPr>
            <w:tcW w:w="0" w:type="auto"/>
            <w:shd w:val="clear" w:color="auto" w:fill="auto"/>
          </w:tcPr>
          <w:p w:rsidR="00D63B6E" w:rsidRDefault="00D63B6E" w:rsidP="00E635D1">
            <w:pPr>
              <w:ind w:firstLine="0"/>
              <w:rPr>
                <w:rtl/>
              </w:rPr>
            </w:pPr>
            <w:r>
              <w:rPr>
                <w:rtl/>
              </w:rPr>
              <w:t>–</w:t>
            </w:r>
          </w:p>
        </w:tc>
        <w:tc>
          <w:tcPr>
            <w:tcW w:w="0" w:type="auto"/>
            <w:shd w:val="clear" w:color="auto" w:fill="auto"/>
          </w:tcPr>
          <w:p w:rsidR="00D63B6E" w:rsidRDefault="00D63B6E" w:rsidP="00E635D1">
            <w:pPr>
              <w:ind w:firstLine="0"/>
              <w:rPr>
                <w:rtl/>
              </w:rPr>
            </w:pPr>
            <w:r>
              <w:rPr>
                <w:rtl/>
              </w:rPr>
              <w:t xml:space="preserve">מנככ"ל </w:t>
            </w:r>
            <w:r>
              <w:t>Nelysis</w:t>
            </w:r>
            <w:r>
              <w:rPr>
                <w:rtl/>
              </w:rPr>
              <w:t>, חברת אבטחת מידע</w:t>
            </w:r>
          </w:p>
        </w:tc>
      </w:tr>
      <w:tr w:rsidR="00D63B6E" w:rsidTr="00F35032">
        <w:tc>
          <w:tcPr>
            <w:tcW w:w="2245" w:type="dxa"/>
            <w:shd w:val="clear" w:color="auto" w:fill="auto"/>
          </w:tcPr>
          <w:p w:rsidR="00D63B6E" w:rsidRDefault="00D63B6E" w:rsidP="00E635D1">
            <w:pPr>
              <w:ind w:firstLine="0"/>
              <w:rPr>
                <w:rtl/>
              </w:rPr>
            </w:pPr>
            <w:r>
              <w:rPr>
                <w:rtl/>
              </w:rPr>
              <w:t>משה רז</w:t>
            </w:r>
          </w:p>
        </w:tc>
        <w:tc>
          <w:tcPr>
            <w:tcW w:w="0" w:type="auto"/>
            <w:shd w:val="clear" w:color="auto" w:fill="auto"/>
          </w:tcPr>
          <w:p w:rsidR="00D63B6E" w:rsidRDefault="00D63B6E" w:rsidP="00E635D1">
            <w:pPr>
              <w:ind w:firstLine="0"/>
              <w:rPr>
                <w:rtl/>
              </w:rPr>
            </w:pPr>
            <w:r>
              <w:rPr>
                <w:rtl/>
              </w:rPr>
              <w:t>–</w:t>
            </w:r>
          </w:p>
        </w:tc>
        <w:tc>
          <w:tcPr>
            <w:tcW w:w="0" w:type="auto"/>
            <w:shd w:val="clear" w:color="auto" w:fill="auto"/>
          </w:tcPr>
          <w:p w:rsidR="00D63B6E" w:rsidRDefault="00D63B6E" w:rsidP="00E635D1">
            <w:pPr>
              <w:ind w:firstLine="0"/>
              <w:rPr>
                <w:rtl/>
              </w:rPr>
            </w:pPr>
            <w:r>
              <w:rPr>
                <w:rtl/>
              </w:rPr>
              <w:t>מנהל טכנולוגיות ראשי, אי.פי.גרופ, חברת אבטחת מידע</w:t>
            </w:r>
          </w:p>
        </w:tc>
      </w:tr>
      <w:tr w:rsidR="00D63B6E" w:rsidTr="00F35032">
        <w:tc>
          <w:tcPr>
            <w:tcW w:w="2245" w:type="dxa"/>
            <w:shd w:val="clear" w:color="auto" w:fill="auto"/>
          </w:tcPr>
          <w:p w:rsidR="00D63B6E" w:rsidRDefault="00D63B6E" w:rsidP="00E635D1">
            <w:pPr>
              <w:ind w:firstLine="0"/>
              <w:rPr>
                <w:rtl/>
              </w:rPr>
            </w:pPr>
            <w:r>
              <w:rPr>
                <w:rtl/>
              </w:rPr>
              <w:t>אירית פוטר</w:t>
            </w:r>
          </w:p>
        </w:tc>
        <w:tc>
          <w:tcPr>
            <w:tcW w:w="0" w:type="auto"/>
            <w:shd w:val="clear" w:color="auto" w:fill="auto"/>
          </w:tcPr>
          <w:p w:rsidR="00D63B6E" w:rsidRDefault="00D63B6E" w:rsidP="00E635D1">
            <w:pPr>
              <w:ind w:firstLine="0"/>
              <w:rPr>
                <w:rtl/>
              </w:rPr>
            </w:pPr>
            <w:r>
              <w:rPr>
                <w:rtl/>
              </w:rPr>
              <w:t>–</w:t>
            </w:r>
          </w:p>
        </w:tc>
        <w:tc>
          <w:tcPr>
            <w:tcW w:w="0" w:type="auto"/>
            <w:shd w:val="clear" w:color="auto" w:fill="auto"/>
          </w:tcPr>
          <w:p w:rsidR="00D63B6E" w:rsidRDefault="00D63B6E" w:rsidP="00E635D1">
            <w:pPr>
              <w:ind w:firstLine="0"/>
              <w:rPr>
                <w:rtl/>
              </w:rPr>
            </w:pPr>
            <w:r>
              <w:rPr>
                <w:rtl/>
              </w:rPr>
              <w:t>מנכ"ל אי.פי.גרופ, חברת אבטחת מידע</w:t>
            </w:r>
          </w:p>
        </w:tc>
      </w:tr>
      <w:tr w:rsidR="00D63B6E" w:rsidTr="00F35032">
        <w:tc>
          <w:tcPr>
            <w:tcW w:w="2245" w:type="dxa"/>
            <w:shd w:val="clear" w:color="auto" w:fill="auto"/>
          </w:tcPr>
          <w:p w:rsidR="00D63B6E" w:rsidRDefault="00D63B6E" w:rsidP="00E635D1">
            <w:pPr>
              <w:ind w:firstLine="0"/>
              <w:rPr>
                <w:rtl/>
              </w:rPr>
            </w:pPr>
            <w:r>
              <w:rPr>
                <w:rtl/>
              </w:rPr>
              <w:t>הרב קובי וייס</w:t>
            </w:r>
          </w:p>
        </w:tc>
        <w:tc>
          <w:tcPr>
            <w:tcW w:w="0" w:type="auto"/>
            <w:shd w:val="clear" w:color="auto" w:fill="auto"/>
          </w:tcPr>
          <w:p w:rsidR="00D63B6E" w:rsidRDefault="00D63B6E" w:rsidP="00E635D1">
            <w:pPr>
              <w:ind w:firstLine="0"/>
              <w:rPr>
                <w:rtl/>
              </w:rPr>
            </w:pPr>
            <w:r>
              <w:rPr>
                <w:rtl/>
              </w:rPr>
              <w:t>–</w:t>
            </w:r>
          </w:p>
        </w:tc>
        <w:tc>
          <w:tcPr>
            <w:tcW w:w="0" w:type="auto"/>
            <w:shd w:val="clear" w:color="auto" w:fill="auto"/>
          </w:tcPr>
          <w:p w:rsidR="00D63B6E" w:rsidRDefault="00D63B6E" w:rsidP="00E635D1">
            <w:pPr>
              <w:ind w:firstLine="0"/>
              <w:rPr>
                <w:rtl/>
              </w:rPr>
            </w:pPr>
            <w:r>
              <w:rPr>
                <w:rtl/>
              </w:rPr>
              <w:t>מנהל תחום שומרי משפט, רבנים לזכויות אדם</w:t>
            </w:r>
          </w:p>
        </w:tc>
      </w:tr>
    </w:tbl>
    <w:p w:rsidR="00D63B6E" w:rsidRPr="008713A4" w:rsidRDefault="00D63B6E" w:rsidP="00D63B6E">
      <w:pPr>
        <w:ind w:firstLine="0"/>
        <w:rPr>
          <w:rtl/>
        </w:rPr>
      </w:pPr>
    </w:p>
    <w:p w:rsidR="00D63B6E" w:rsidRDefault="00D63B6E" w:rsidP="00D63B6E">
      <w:pPr>
        <w:ind w:firstLine="0"/>
        <w:rPr>
          <w:rtl/>
        </w:rPr>
      </w:pPr>
    </w:p>
    <w:p w:rsidR="00D63B6E" w:rsidRPr="008713A4" w:rsidRDefault="00D63B6E" w:rsidP="00D63B6E">
      <w:pPr>
        <w:ind w:firstLine="0"/>
        <w:rPr>
          <w:rtl/>
        </w:rPr>
      </w:pPr>
    </w:p>
    <w:p w:rsidR="00D63B6E" w:rsidRPr="008713A4" w:rsidRDefault="00D63B6E" w:rsidP="00D63B6E">
      <w:pPr>
        <w:ind w:firstLine="0"/>
        <w:outlineLvl w:val="1"/>
        <w:rPr>
          <w:rtl/>
        </w:rPr>
      </w:pPr>
      <w:r w:rsidRPr="008713A4">
        <w:rPr>
          <w:rFonts w:hint="cs"/>
          <w:b/>
          <w:bCs/>
          <w:u w:val="single"/>
          <w:rtl/>
        </w:rPr>
        <w:t>ייעוץ משפטי:</w:t>
      </w:r>
      <w:r w:rsidRPr="008713A4">
        <w:rPr>
          <w:rFonts w:hint="cs"/>
          <w:rtl/>
        </w:rPr>
        <w:t xml:space="preserve"> </w:t>
      </w:r>
    </w:p>
    <w:p w:rsidR="00D63B6E" w:rsidRPr="008713A4" w:rsidRDefault="00D63B6E" w:rsidP="00D63B6E">
      <w:pPr>
        <w:ind w:firstLine="0"/>
      </w:pPr>
      <w:r>
        <w:rPr>
          <w:rFonts w:hint="cs"/>
          <w:rtl/>
        </w:rPr>
        <w:t>נירה לאמעי רכלבסקי</w:t>
      </w:r>
    </w:p>
    <w:p w:rsidR="00D63B6E" w:rsidRPr="008713A4" w:rsidRDefault="00D63B6E" w:rsidP="00D63B6E">
      <w:pPr>
        <w:ind w:firstLine="0"/>
        <w:rPr>
          <w:rtl/>
        </w:rPr>
      </w:pPr>
    </w:p>
    <w:p w:rsidR="00D63B6E" w:rsidRPr="008713A4" w:rsidRDefault="00D63B6E" w:rsidP="00D63B6E">
      <w:pPr>
        <w:ind w:firstLine="0"/>
        <w:outlineLvl w:val="1"/>
        <w:rPr>
          <w:rtl/>
        </w:rPr>
      </w:pPr>
      <w:r w:rsidRPr="008713A4">
        <w:rPr>
          <w:b/>
          <w:bCs/>
          <w:u w:val="single"/>
          <w:rtl/>
        </w:rPr>
        <w:t>מנהלת הוועדה</w:t>
      </w:r>
      <w:r w:rsidRPr="008713A4">
        <w:rPr>
          <w:rFonts w:hint="cs"/>
          <w:b/>
          <w:bCs/>
          <w:u w:val="single"/>
          <w:rtl/>
        </w:rPr>
        <w:t>:</w:t>
      </w:r>
    </w:p>
    <w:p w:rsidR="00D63B6E" w:rsidRPr="008713A4" w:rsidRDefault="00D63B6E" w:rsidP="00D63B6E">
      <w:pPr>
        <w:ind w:firstLine="0"/>
        <w:rPr>
          <w:u w:val="single"/>
        </w:rPr>
      </w:pPr>
      <w:r>
        <w:rPr>
          <w:rtl/>
        </w:rPr>
        <w:t>איילת חאקימיאן</w:t>
      </w:r>
    </w:p>
    <w:p w:rsidR="00D63B6E" w:rsidRPr="008713A4" w:rsidRDefault="00D63B6E" w:rsidP="00D63B6E">
      <w:pPr>
        <w:ind w:firstLine="0"/>
        <w:rPr>
          <w:rtl/>
        </w:rPr>
      </w:pPr>
    </w:p>
    <w:p w:rsidR="00D63B6E" w:rsidRPr="008713A4" w:rsidRDefault="00D63B6E" w:rsidP="00D63B6E">
      <w:pPr>
        <w:ind w:firstLine="0"/>
        <w:outlineLvl w:val="1"/>
        <w:rPr>
          <w:rtl/>
        </w:rPr>
      </w:pPr>
      <w:r>
        <w:rPr>
          <w:rFonts w:hint="cs"/>
          <w:b/>
          <w:bCs/>
          <w:u w:val="single"/>
          <w:rtl/>
        </w:rPr>
        <w:t>רישום</w:t>
      </w:r>
      <w:r w:rsidRPr="008713A4">
        <w:rPr>
          <w:rFonts w:hint="cs"/>
          <w:b/>
          <w:bCs/>
          <w:u w:val="single"/>
          <w:rtl/>
        </w:rPr>
        <w:t xml:space="preserve"> פרלמנטרי:</w:t>
      </w:r>
    </w:p>
    <w:p w:rsidR="00D63B6E" w:rsidRDefault="00D63B6E" w:rsidP="00D63B6E">
      <w:pPr>
        <w:ind w:firstLine="0"/>
        <w:rPr>
          <w:rtl/>
        </w:rPr>
      </w:pPr>
      <w:r>
        <w:rPr>
          <w:rFonts w:hint="cs"/>
          <w:rtl/>
        </w:rPr>
        <w:t>אהובה שרון, חבר תרגומים</w:t>
      </w:r>
    </w:p>
    <w:p w:rsidR="00D63B6E" w:rsidRDefault="00D63B6E" w:rsidP="00D63B6E">
      <w:pPr>
        <w:bidi w:val="0"/>
        <w:spacing w:line="240" w:lineRule="auto"/>
        <w:ind w:firstLine="0"/>
        <w:jc w:val="left"/>
        <w:rPr>
          <w:rtl/>
        </w:rPr>
      </w:pPr>
      <w:r>
        <w:rPr>
          <w:rtl/>
        </w:rPr>
        <w:br w:type="page"/>
      </w:r>
    </w:p>
    <w:p w:rsidR="00D63B6E" w:rsidRDefault="00D63B6E" w:rsidP="00D63B6E">
      <w:pPr>
        <w:bidi w:val="0"/>
        <w:spacing w:line="240" w:lineRule="auto"/>
        <w:ind w:firstLine="0"/>
        <w:jc w:val="left"/>
        <w:rPr>
          <w:rtl/>
        </w:rPr>
      </w:pPr>
    </w:p>
    <w:p w:rsidR="00D63B6E" w:rsidRDefault="00D63B6E" w:rsidP="00D63B6E">
      <w:pPr>
        <w:pStyle w:val="a7"/>
        <w:rPr>
          <w:rtl/>
        </w:rPr>
      </w:pPr>
      <w:bookmarkStart w:id="6" w:name="ET_subject_619419_3"/>
      <w:r w:rsidRPr="00BE3A0B">
        <w:rPr>
          <w:rStyle w:val="TagStyle"/>
          <w:rtl/>
        </w:rPr>
        <w:t xml:space="preserve"> &lt;&lt; נושא &gt;&gt;</w:t>
      </w:r>
      <w:r w:rsidRPr="003857FB">
        <w:rPr>
          <w:rStyle w:val="TagStyle"/>
          <w:rtl/>
        </w:rPr>
        <w:t xml:space="preserve"> </w:t>
      </w:r>
      <w:r>
        <w:rPr>
          <w:rtl/>
        </w:rPr>
        <w:t>הצעת חוק למתן שירותים חיוניים מרחוק (נגיף הקורונה החדש - הוראת שעה), התש"ף-2020,</w:t>
      </w:r>
      <w:r w:rsidR="006D46CD">
        <w:rPr>
          <w:rtl/>
        </w:rPr>
        <w:t xml:space="preserve"> </w:t>
      </w:r>
      <w:r>
        <w:rPr>
          <w:rtl/>
        </w:rPr>
        <w:t>מ/1343</w:t>
      </w:r>
      <w:r w:rsidRPr="003857FB">
        <w:rPr>
          <w:rStyle w:val="TagStyle"/>
          <w:rtl/>
        </w:rPr>
        <w:t xml:space="preserve"> </w:t>
      </w:r>
      <w:r w:rsidRPr="00BE3A0B">
        <w:rPr>
          <w:rStyle w:val="TagStyle"/>
          <w:rtl/>
        </w:rPr>
        <w:t>&lt;&lt; נושא &gt;&gt;</w:t>
      </w:r>
      <w:r w:rsidR="006D46CD">
        <w:rPr>
          <w:rtl/>
        </w:rPr>
        <w:t xml:space="preserve"> </w:t>
      </w:r>
      <w:bookmarkEnd w:id="6"/>
    </w:p>
    <w:p w:rsidR="00D63B6E" w:rsidRDefault="00D63B6E" w:rsidP="00D63B6E">
      <w:pPr>
        <w:rPr>
          <w:rtl/>
        </w:rPr>
      </w:pPr>
    </w:p>
    <w:p w:rsidR="00D63B6E" w:rsidRDefault="00D63B6E" w:rsidP="00D63B6E">
      <w:pPr>
        <w:rPr>
          <w:rtl/>
        </w:rPr>
      </w:pPr>
    </w:p>
    <w:p w:rsidR="00D63B6E" w:rsidRDefault="00D63B6E" w:rsidP="00D63B6E">
      <w:pPr>
        <w:pStyle w:val="af8"/>
        <w:rPr>
          <w:rtl/>
        </w:rPr>
      </w:pPr>
      <w:bookmarkStart w:id="7" w:name="ET_yor_6043_4"/>
      <w:r w:rsidRPr="00BE3A0B">
        <w:rPr>
          <w:rStyle w:val="TagStyle"/>
          <w:rtl/>
        </w:rPr>
        <w:t xml:space="preserve"> &lt;&lt; יור &gt;&gt;</w:t>
      </w:r>
      <w:r w:rsidRPr="003857FB">
        <w:rPr>
          <w:rStyle w:val="TagStyle"/>
          <w:rtl/>
        </w:rPr>
        <w:t xml:space="preserve"> </w:t>
      </w:r>
      <w:r>
        <w:rPr>
          <w:rtl/>
        </w:rPr>
        <w:t>היו"ר עינב קאבלה:</w:t>
      </w:r>
      <w:r w:rsidRPr="003857FB">
        <w:rPr>
          <w:rStyle w:val="TagStyle"/>
          <w:rtl/>
        </w:rPr>
        <w:t xml:space="preserve"> </w:t>
      </w:r>
      <w:r w:rsidRPr="00BE3A0B">
        <w:rPr>
          <w:rStyle w:val="TagStyle"/>
          <w:rtl/>
        </w:rPr>
        <w:t>&lt;&lt; יור &gt;&gt;</w:t>
      </w:r>
      <w:r w:rsidR="006D46CD">
        <w:rPr>
          <w:rtl/>
        </w:rPr>
        <w:t xml:space="preserve"> </w:t>
      </w:r>
      <w:bookmarkEnd w:id="7"/>
    </w:p>
    <w:p w:rsidR="00D63B6E" w:rsidRDefault="00D63B6E" w:rsidP="00D63B6E">
      <w:pPr>
        <w:pStyle w:val="KeepWithNext"/>
        <w:rPr>
          <w:rtl/>
          <w:lang w:eastAsia="he-IL"/>
        </w:rPr>
      </w:pPr>
    </w:p>
    <w:p w:rsidR="00D63B6E" w:rsidRDefault="00D63B6E" w:rsidP="00D63B6E">
      <w:pPr>
        <w:rPr>
          <w:rtl/>
          <w:lang w:eastAsia="he-IL"/>
        </w:rPr>
      </w:pPr>
      <w:r>
        <w:rPr>
          <w:rFonts w:hint="cs"/>
          <w:rtl/>
          <w:lang w:eastAsia="he-IL"/>
        </w:rPr>
        <w:t xml:space="preserve">בוקר טוב. אני פותחת את ישיבת ועדת המדע והטכנולוגיה. היום יום ראשון, י"ט באב התש"ף, </w:t>
      </w:r>
      <w:bookmarkStart w:id="8" w:name="_ETM_Q1_65750"/>
      <w:bookmarkEnd w:id="8"/>
      <w:r>
        <w:rPr>
          <w:rFonts w:hint="cs"/>
          <w:rtl/>
          <w:lang w:eastAsia="he-IL"/>
        </w:rPr>
        <w:t>ה-9 באוגוסט 2020.</w:t>
      </w:r>
      <w:bookmarkStart w:id="9" w:name="_ETM_Q1_42310"/>
      <w:bookmarkStart w:id="10" w:name="_ETM_Q1_45198"/>
      <w:bookmarkStart w:id="11" w:name="_ETM_Q1_45262"/>
      <w:bookmarkEnd w:id="9"/>
      <w:bookmarkEnd w:id="10"/>
      <w:bookmarkEnd w:id="11"/>
      <w:r>
        <w:rPr>
          <w:rFonts w:hint="cs"/>
          <w:rtl/>
          <w:lang w:eastAsia="he-IL"/>
        </w:rPr>
        <w:t xml:space="preserve"> אנחנו ממשיכים לדון היום ב</w:t>
      </w:r>
      <w:r>
        <w:rPr>
          <w:rtl/>
        </w:rPr>
        <w:t>הצעת חוק למתן שירותים חיוניים מרחוק (נגיף הקורונה החדש - הוראת שעה), התש"ף-</w:t>
      </w:r>
      <w:r>
        <w:rPr>
          <w:rFonts w:hint="cs"/>
          <w:rtl/>
          <w:lang w:eastAsia="he-IL"/>
        </w:rPr>
        <w:t>2020.</w:t>
      </w:r>
    </w:p>
    <w:p w:rsidR="00D63B6E" w:rsidRDefault="00D63B6E" w:rsidP="00D63B6E">
      <w:pPr>
        <w:rPr>
          <w:rtl/>
          <w:lang w:eastAsia="he-IL"/>
        </w:rPr>
      </w:pPr>
      <w:bookmarkStart w:id="12" w:name="_ETM_Q1_95785"/>
      <w:bookmarkStart w:id="13" w:name="_ETM_Q1_95848"/>
      <w:bookmarkEnd w:id="12"/>
      <w:bookmarkEnd w:id="13"/>
    </w:p>
    <w:p w:rsidR="00D63B6E" w:rsidRDefault="00D63B6E" w:rsidP="00D63B6E">
      <w:pPr>
        <w:rPr>
          <w:rtl/>
          <w:lang w:eastAsia="he-IL"/>
        </w:rPr>
      </w:pPr>
      <w:bookmarkStart w:id="14" w:name="_ETM_Q1_95913"/>
      <w:bookmarkStart w:id="15" w:name="_ETM_Q1_95965"/>
      <w:bookmarkEnd w:id="14"/>
      <w:bookmarkEnd w:id="15"/>
      <w:r>
        <w:rPr>
          <w:rFonts w:hint="cs"/>
          <w:rtl/>
          <w:lang w:eastAsia="he-IL"/>
        </w:rPr>
        <w:t xml:space="preserve">בישיבה הקודמת התחלנו בהקראת החוק תוך כדי שהעלינו נושאים שונים שמצריכים תיקון </w:t>
      </w:r>
      <w:bookmarkStart w:id="16" w:name="_ETM_Q1_106177"/>
      <w:bookmarkEnd w:id="16"/>
      <w:r>
        <w:rPr>
          <w:rFonts w:hint="cs"/>
          <w:rtl/>
          <w:lang w:eastAsia="he-IL"/>
        </w:rPr>
        <w:t xml:space="preserve">והתאמות. היועצת המשפטית של הוועדה והיועצים המשפטיים של משרד המשפטים </w:t>
      </w:r>
      <w:bookmarkStart w:id="17" w:name="_ETM_Q1_112337"/>
      <w:bookmarkEnd w:id="17"/>
      <w:r>
        <w:rPr>
          <w:rFonts w:hint="cs"/>
          <w:rtl/>
          <w:lang w:eastAsia="he-IL"/>
        </w:rPr>
        <w:t xml:space="preserve">ישבו ביניהם לאחר הישיבה הקודמת כדי לנסות לראות איך </w:t>
      </w:r>
      <w:bookmarkStart w:id="18" w:name="_ETM_Q1_120317"/>
      <w:bookmarkEnd w:id="18"/>
      <w:r>
        <w:rPr>
          <w:rFonts w:hint="cs"/>
          <w:rtl/>
          <w:lang w:eastAsia="he-IL"/>
        </w:rPr>
        <w:t>ללבן את</w:t>
      </w:r>
      <w:r w:rsidR="006D46CD">
        <w:rPr>
          <w:rFonts w:hint="cs"/>
          <w:rtl/>
          <w:lang w:eastAsia="he-IL"/>
        </w:rPr>
        <w:t xml:space="preserve"> </w:t>
      </w:r>
      <w:r>
        <w:rPr>
          <w:rFonts w:hint="cs"/>
          <w:rtl/>
          <w:lang w:eastAsia="he-IL"/>
        </w:rPr>
        <w:t xml:space="preserve">ההערות ולהטמיע בניסוחים. </w:t>
      </w:r>
    </w:p>
    <w:p w:rsidR="00D63B6E" w:rsidRDefault="00D63B6E" w:rsidP="00D63B6E">
      <w:pPr>
        <w:rPr>
          <w:rtl/>
          <w:lang w:eastAsia="he-IL"/>
        </w:rPr>
      </w:pPr>
      <w:bookmarkStart w:id="19" w:name="_ETM_Q1_84152"/>
      <w:bookmarkStart w:id="20" w:name="_ETM_Q1_84209"/>
      <w:bookmarkStart w:id="21" w:name="_ETM_Q1_86063"/>
      <w:bookmarkEnd w:id="19"/>
      <w:bookmarkEnd w:id="20"/>
      <w:bookmarkEnd w:id="21"/>
    </w:p>
    <w:p w:rsidR="00D63B6E" w:rsidRDefault="00D63B6E" w:rsidP="00D63B6E">
      <w:pPr>
        <w:pStyle w:val="a5"/>
        <w:rPr>
          <w:rtl/>
        </w:rPr>
      </w:pPr>
      <w:bookmarkStart w:id="22" w:name="ET_speaker_נירה_אלמעי_רכלבסקי_4"/>
      <w:r w:rsidRPr="00BE3A0B">
        <w:rPr>
          <w:rStyle w:val="TagStyle"/>
          <w:rtl/>
        </w:rPr>
        <w:t xml:space="preserve"> &lt;&lt; דובר &gt;&gt;</w:t>
      </w:r>
      <w:r w:rsidRPr="00EF145C">
        <w:rPr>
          <w:rStyle w:val="TagStyle"/>
          <w:rtl/>
        </w:rPr>
        <w:t xml:space="preserve"> </w:t>
      </w:r>
      <w:r>
        <w:rPr>
          <w:rtl/>
        </w:rPr>
        <w:t>נירה לאמעי רכלבסקי:</w:t>
      </w:r>
      <w:r w:rsidRPr="00EF145C">
        <w:rPr>
          <w:rStyle w:val="TagStyle"/>
          <w:rtl/>
        </w:rPr>
        <w:t xml:space="preserve"> </w:t>
      </w:r>
      <w:r w:rsidRPr="00BE3A0B">
        <w:rPr>
          <w:rStyle w:val="TagStyle"/>
          <w:rtl/>
        </w:rPr>
        <w:t>&lt;&lt; דובר &gt;&gt;</w:t>
      </w:r>
      <w:r w:rsidR="006D46CD">
        <w:rPr>
          <w:rtl/>
        </w:rPr>
        <w:t xml:space="preserve"> </w:t>
      </w:r>
      <w:bookmarkEnd w:id="22"/>
    </w:p>
    <w:p w:rsidR="00D63B6E" w:rsidRDefault="00D63B6E" w:rsidP="00D63B6E">
      <w:pPr>
        <w:pStyle w:val="KeepWithNext"/>
        <w:rPr>
          <w:rtl/>
          <w:lang w:eastAsia="he-IL"/>
        </w:rPr>
      </w:pPr>
    </w:p>
    <w:p w:rsidR="00D63B6E" w:rsidRDefault="00D63B6E" w:rsidP="00D63B6E">
      <w:pPr>
        <w:rPr>
          <w:rtl/>
          <w:lang w:eastAsia="he-IL"/>
        </w:rPr>
      </w:pPr>
      <w:bookmarkStart w:id="23" w:name="_ETM_Q1_86352"/>
      <w:bookmarkStart w:id="24" w:name="_ETM_Q1_86363"/>
      <w:bookmarkEnd w:id="23"/>
      <w:bookmarkEnd w:id="24"/>
      <w:r>
        <w:rPr>
          <w:rFonts w:hint="cs"/>
          <w:rtl/>
          <w:lang w:eastAsia="he-IL"/>
        </w:rPr>
        <w:t>הגענו לסעיף 2(ד).</w:t>
      </w:r>
    </w:p>
    <w:p w:rsidR="00D63B6E" w:rsidRDefault="00D63B6E" w:rsidP="00D63B6E">
      <w:pPr>
        <w:rPr>
          <w:rtl/>
          <w:lang w:eastAsia="he-IL"/>
        </w:rPr>
      </w:pPr>
    </w:p>
    <w:p w:rsidR="00D63B6E" w:rsidRDefault="00D63B6E" w:rsidP="00D63B6E">
      <w:pPr>
        <w:pStyle w:val="af8"/>
        <w:rPr>
          <w:rtl/>
        </w:rPr>
      </w:pPr>
      <w:bookmarkStart w:id="25" w:name="ET_yor_6043_5"/>
      <w:r w:rsidRPr="00BE3A0B">
        <w:rPr>
          <w:rStyle w:val="TagStyle"/>
          <w:rtl/>
        </w:rPr>
        <w:t xml:space="preserve"> &lt;&lt; יור &gt;&gt;</w:t>
      </w:r>
      <w:r w:rsidRPr="00EF145C">
        <w:rPr>
          <w:rStyle w:val="TagStyle"/>
          <w:rtl/>
        </w:rPr>
        <w:t xml:space="preserve"> </w:t>
      </w:r>
      <w:r>
        <w:rPr>
          <w:rtl/>
        </w:rPr>
        <w:t>היו"ר עינב קאבלה:</w:t>
      </w:r>
      <w:r w:rsidRPr="00EF145C">
        <w:rPr>
          <w:rStyle w:val="TagStyle"/>
          <w:rtl/>
        </w:rPr>
        <w:t xml:space="preserve"> </w:t>
      </w:r>
      <w:r w:rsidRPr="00BE3A0B">
        <w:rPr>
          <w:rStyle w:val="TagStyle"/>
          <w:rtl/>
        </w:rPr>
        <w:t>&lt;&lt; יור &gt;&gt;</w:t>
      </w:r>
      <w:r w:rsidR="006D46CD">
        <w:rPr>
          <w:rtl/>
        </w:rPr>
        <w:t xml:space="preserve"> </w:t>
      </w:r>
      <w:bookmarkEnd w:id="25"/>
    </w:p>
    <w:p w:rsidR="00D63B6E" w:rsidRDefault="00D63B6E" w:rsidP="00D63B6E">
      <w:pPr>
        <w:pStyle w:val="KeepWithNext"/>
        <w:rPr>
          <w:rtl/>
          <w:lang w:eastAsia="he-IL"/>
        </w:rPr>
      </w:pPr>
    </w:p>
    <w:p w:rsidR="00D63B6E" w:rsidRDefault="00D63B6E" w:rsidP="00D63B6E">
      <w:pPr>
        <w:rPr>
          <w:rtl/>
          <w:lang w:eastAsia="he-IL"/>
        </w:rPr>
      </w:pPr>
      <w:r>
        <w:rPr>
          <w:rFonts w:hint="cs"/>
          <w:rtl/>
          <w:lang w:eastAsia="he-IL"/>
        </w:rPr>
        <w:t xml:space="preserve">על פי הצעת הייעוץ המשפטי וגם אני חושבת כך, אנחנו נתחיל היום מהתחלה כי נעשו שינויים גם בסעיפים </w:t>
      </w:r>
      <w:bookmarkStart w:id="26" w:name="_ETM_Q1_144253"/>
      <w:bookmarkEnd w:id="26"/>
      <w:r>
        <w:rPr>
          <w:rFonts w:hint="cs"/>
          <w:rtl/>
          <w:lang w:eastAsia="he-IL"/>
        </w:rPr>
        <w:t>שכבר נגענו בהם.</w:t>
      </w:r>
    </w:p>
    <w:p w:rsidR="00D63B6E" w:rsidRDefault="00D63B6E" w:rsidP="00D63B6E">
      <w:pPr>
        <w:rPr>
          <w:rtl/>
          <w:lang w:eastAsia="he-IL"/>
        </w:rPr>
      </w:pPr>
      <w:bookmarkStart w:id="27" w:name="_ETM_Q1_146889"/>
      <w:bookmarkStart w:id="28" w:name="_ETM_Q1_146940"/>
      <w:bookmarkEnd w:id="27"/>
      <w:bookmarkEnd w:id="28"/>
    </w:p>
    <w:p w:rsidR="00D63B6E" w:rsidRDefault="00D63B6E" w:rsidP="00D63B6E">
      <w:pPr>
        <w:pStyle w:val="a5"/>
        <w:rPr>
          <w:rtl/>
        </w:rPr>
      </w:pPr>
      <w:bookmarkStart w:id="29" w:name="ET_speaker_נירה_אלמעי_רכלבסקי_6"/>
      <w:r w:rsidRPr="00BE3A0B">
        <w:rPr>
          <w:rStyle w:val="TagStyle"/>
          <w:rtl/>
        </w:rPr>
        <w:t xml:space="preserve"> &lt;&lt; דובר &gt;&gt;</w:t>
      </w:r>
      <w:r w:rsidRPr="00EF145C">
        <w:rPr>
          <w:rStyle w:val="TagStyle"/>
          <w:rtl/>
        </w:rPr>
        <w:t xml:space="preserve"> </w:t>
      </w:r>
      <w:r>
        <w:rPr>
          <w:rtl/>
        </w:rPr>
        <w:t>נירה לאמעי רכלבסקי:</w:t>
      </w:r>
      <w:r w:rsidRPr="00EF145C">
        <w:rPr>
          <w:rStyle w:val="TagStyle"/>
          <w:rtl/>
        </w:rPr>
        <w:t xml:space="preserve"> </w:t>
      </w:r>
      <w:r w:rsidRPr="00BE3A0B">
        <w:rPr>
          <w:rStyle w:val="TagStyle"/>
          <w:rtl/>
        </w:rPr>
        <w:t>&lt;&lt; דובר &gt;&gt;</w:t>
      </w:r>
      <w:r w:rsidR="006D46CD">
        <w:rPr>
          <w:rtl/>
        </w:rPr>
        <w:t xml:space="preserve"> </w:t>
      </w:r>
      <w:bookmarkEnd w:id="29"/>
    </w:p>
    <w:p w:rsidR="00D63B6E" w:rsidRDefault="00D63B6E" w:rsidP="00D63B6E">
      <w:pPr>
        <w:pStyle w:val="KeepWithNext"/>
        <w:rPr>
          <w:rtl/>
          <w:lang w:eastAsia="he-IL"/>
        </w:rPr>
      </w:pPr>
    </w:p>
    <w:p w:rsidR="00D63B6E" w:rsidRDefault="00D63B6E" w:rsidP="00D63B6E">
      <w:pPr>
        <w:rPr>
          <w:rtl/>
          <w:lang w:eastAsia="he-IL"/>
        </w:rPr>
      </w:pPr>
      <w:r>
        <w:rPr>
          <w:rFonts w:hint="cs"/>
          <w:rtl/>
          <w:lang w:eastAsia="he-IL"/>
        </w:rPr>
        <w:t>נתחיל מההגדרה אותה שינינו, הגורם הממונה.</w:t>
      </w:r>
    </w:p>
    <w:p w:rsidR="00D63B6E" w:rsidRDefault="00D63B6E" w:rsidP="00D63B6E">
      <w:pPr>
        <w:rPr>
          <w:rtl/>
          <w:lang w:eastAsia="he-IL"/>
        </w:rPr>
      </w:pPr>
      <w:bookmarkStart w:id="30" w:name="_ETM_Q1_154007"/>
      <w:bookmarkStart w:id="31" w:name="_ETM_Q1_154062"/>
      <w:bookmarkStart w:id="32" w:name="_ETM_Q1_155159"/>
      <w:bookmarkEnd w:id="30"/>
      <w:bookmarkEnd w:id="31"/>
      <w:bookmarkEnd w:id="32"/>
    </w:p>
    <w:p w:rsidR="00D63B6E" w:rsidRDefault="00D63B6E" w:rsidP="00D63B6E">
      <w:pPr>
        <w:pStyle w:val="af8"/>
        <w:rPr>
          <w:rtl/>
        </w:rPr>
      </w:pPr>
      <w:bookmarkStart w:id="33" w:name="ET_yor_6043_7"/>
      <w:r w:rsidRPr="00BE3A0B">
        <w:rPr>
          <w:rStyle w:val="TagStyle"/>
          <w:rtl/>
        </w:rPr>
        <w:t xml:space="preserve"> &lt;&lt; יור &gt;&gt;</w:t>
      </w:r>
      <w:r w:rsidRPr="00EF145C">
        <w:rPr>
          <w:rStyle w:val="TagStyle"/>
          <w:rtl/>
        </w:rPr>
        <w:t xml:space="preserve"> </w:t>
      </w:r>
      <w:r>
        <w:rPr>
          <w:rtl/>
        </w:rPr>
        <w:t>היו"ר עינב קאבלה:</w:t>
      </w:r>
      <w:r w:rsidRPr="00EF145C">
        <w:rPr>
          <w:rStyle w:val="TagStyle"/>
          <w:rtl/>
        </w:rPr>
        <w:t xml:space="preserve"> </w:t>
      </w:r>
      <w:r w:rsidRPr="00BE3A0B">
        <w:rPr>
          <w:rStyle w:val="TagStyle"/>
          <w:rtl/>
        </w:rPr>
        <w:t>&lt;&lt; יור &gt;&gt;</w:t>
      </w:r>
      <w:r w:rsidR="006D46CD">
        <w:rPr>
          <w:rtl/>
        </w:rPr>
        <w:t xml:space="preserve"> </w:t>
      </w:r>
      <w:bookmarkEnd w:id="33"/>
    </w:p>
    <w:p w:rsidR="00D63B6E" w:rsidRDefault="00D63B6E" w:rsidP="00D63B6E">
      <w:pPr>
        <w:pStyle w:val="KeepWithNext"/>
        <w:rPr>
          <w:rtl/>
          <w:lang w:eastAsia="he-IL"/>
        </w:rPr>
      </w:pPr>
    </w:p>
    <w:p w:rsidR="00D63B6E" w:rsidRDefault="00D63B6E" w:rsidP="00D63B6E">
      <w:pPr>
        <w:rPr>
          <w:rtl/>
          <w:lang w:eastAsia="he-IL"/>
        </w:rPr>
      </w:pPr>
      <w:bookmarkStart w:id="34" w:name="_ETM_Q1_155447"/>
      <w:bookmarkStart w:id="35" w:name="_ETM_Q1_155470"/>
      <w:bookmarkEnd w:id="34"/>
      <w:bookmarkEnd w:id="35"/>
      <w:r>
        <w:rPr>
          <w:rFonts w:hint="cs"/>
          <w:rtl/>
          <w:lang w:eastAsia="he-IL"/>
        </w:rPr>
        <w:t>בסדר.</w:t>
      </w:r>
    </w:p>
    <w:p w:rsidR="00D63B6E" w:rsidRDefault="00D63B6E" w:rsidP="00D63B6E">
      <w:pPr>
        <w:rPr>
          <w:rtl/>
          <w:lang w:eastAsia="he-IL"/>
        </w:rPr>
      </w:pPr>
      <w:bookmarkStart w:id="36" w:name="_ETM_Q1_154870"/>
      <w:bookmarkStart w:id="37" w:name="_ETM_Q1_154900"/>
      <w:bookmarkStart w:id="38" w:name="_ETM_Q1_155357"/>
      <w:bookmarkEnd w:id="36"/>
      <w:bookmarkEnd w:id="37"/>
      <w:bookmarkEnd w:id="38"/>
    </w:p>
    <w:p w:rsidR="00D63B6E" w:rsidRDefault="00D63B6E" w:rsidP="00D63B6E">
      <w:pPr>
        <w:pStyle w:val="a5"/>
        <w:rPr>
          <w:rtl/>
        </w:rPr>
      </w:pPr>
      <w:bookmarkStart w:id="39" w:name="ET_speaker_נירה_אלמעי_רכלבסקי_8"/>
      <w:r w:rsidRPr="00BE3A0B">
        <w:rPr>
          <w:rStyle w:val="TagStyle"/>
          <w:rtl/>
        </w:rPr>
        <w:t xml:space="preserve"> &lt;&lt; דובר &gt;&gt;</w:t>
      </w:r>
      <w:r w:rsidRPr="00EF145C">
        <w:rPr>
          <w:rStyle w:val="TagStyle"/>
          <w:rtl/>
        </w:rPr>
        <w:t xml:space="preserve"> </w:t>
      </w:r>
      <w:r>
        <w:rPr>
          <w:rtl/>
        </w:rPr>
        <w:t>נירה לאמעי רכלבסקי:</w:t>
      </w:r>
      <w:r w:rsidRPr="00EF145C">
        <w:rPr>
          <w:rStyle w:val="TagStyle"/>
          <w:rtl/>
        </w:rPr>
        <w:t xml:space="preserve"> </w:t>
      </w:r>
      <w:r w:rsidRPr="00BE3A0B">
        <w:rPr>
          <w:rStyle w:val="TagStyle"/>
          <w:rtl/>
        </w:rPr>
        <w:t>&lt;&lt; דובר &gt;&gt;</w:t>
      </w:r>
      <w:r w:rsidR="006D46CD">
        <w:rPr>
          <w:rtl/>
        </w:rPr>
        <w:t xml:space="preserve"> </w:t>
      </w:r>
      <w:bookmarkEnd w:id="39"/>
    </w:p>
    <w:p w:rsidR="00D63B6E" w:rsidRDefault="00D63B6E" w:rsidP="00D63B6E">
      <w:pPr>
        <w:pStyle w:val="KeepWithNext"/>
        <w:rPr>
          <w:rtl/>
          <w:lang w:eastAsia="he-IL"/>
        </w:rPr>
      </w:pPr>
    </w:p>
    <w:p w:rsidR="00D63B6E" w:rsidRDefault="00D63B6E" w:rsidP="00D63B6E">
      <w:pPr>
        <w:rPr>
          <w:rtl/>
          <w:lang w:eastAsia="he-IL"/>
        </w:rPr>
      </w:pPr>
      <w:bookmarkStart w:id="40" w:name="_ETM_Q1_155611"/>
      <w:bookmarkStart w:id="41" w:name="_ETM_Q1_155635"/>
      <w:bookmarkEnd w:id="40"/>
      <w:bookmarkEnd w:id="41"/>
      <w:r>
        <w:rPr>
          <w:rFonts w:hint="cs"/>
          <w:rtl/>
          <w:lang w:eastAsia="he-IL"/>
        </w:rPr>
        <w:t xml:space="preserve">חזרנו אחורה, להגדרה של מי </w:t>
      </w:r>
      <w:bookmarkStart w:id="42" w:name="_ETM_Q1_156883"/>
      <w:bookmarkEnd w:id="42"/>
      <w:r>
        <w:rPr>
          <w:rFonts w:hint="cs"/>
          <w:rtl/>
          <w:lang w:eastAsia="he-IL"/>
        </w:rPr>
        <w:t>הוא הגורם הממונה.</w:t>
      </w:r>
    </w:p>
    <w:p w:rsidR="00D63B6E" w:rsidRDefault="00D63B6E" w:rsidP="00D63B6E">
      <w:pPr>
        <w:rPr>
          <w:rtl/>
          <w:lang w:eastAsia="he-IL"/>
        </w:rPr>
      </w:pPr>
      <w:bookmarkStart w:id="43" w:name="_ETM_Q1_165610"/>
      <w:bookmarkStart w:id="44" w:name="_ETM_Q1_165646"/>
      <w:bookmarkEnd w:id="43"/>
      <w:bookmarkEnd w:id="44"/>
    </w:p>
    <w:p w:rsidR="00D63B6E" w:rsidRDefault="00D63B6E" w:rsidP="00D63B6E">
      <w:pPr>
        <w:pStyle w:val="a5"/>
        <w:rPr>
          <w:rtl/>
        </w:rPr>
      </w:pPr>
      <w:bookmarkStart w:id="45" w:name="ET_speaker_5797_9"/>
      <w:r w:rsidRPr="00BE3A0B">
        <w:rPr>
          <w:rStyle w:val="TagStyle"/>
          <w:rtl/>
        </w:rPr>
        <w:t xml:space="preserve"> &lt;&lt; דובר &gt;&gt;</w:t>
      </w:r>
      <w:r w:rsidRPr="00EF145C">
        <w:rPr>
          <w:rStyle w:val="TagStyle"/>
          <w:rtl/>
        </w:rPr>
        <w:t xml:space="preserve"> </w:t>
      </w:r>
      <w:r>
        <w:rPr>
          <w:rtl/>
        </w:rPr>
        <w:t>יצחק פינדרוס (יהדות התורה):</w:t>
      </w:r>
      <w:r w:rsidRPr="00EF145C">
        <w:rPr>
          <w:rStyle w:val="TagStyle"/>
          <w:rtl/>
        </w:rPr>
        <w:t xml:space="preserve"> </w:t>
      </w:r>
      <w:r w:rsidRPr="00BE3A0B">
        <w:rPr>
          <w:rStyle w:val="TagStyle"/>
          <w:rtl/>
        </w:rPr>
        <w:t>&lt;&lt; דובר &gt;&gt;</w:t>
      </w:r>
      <w:r w:rsidR="006D46CD">
        <w:rPr>
          <w:rtl/>
        </w:rPr>
        <w:t xml:space="preserve"> </w:t>
      </w:r>
      <w:bookmarkEnd w:id="45"/>
    </w:p>
    <w:p w:rsidR="00D63B6E" w:rsidRDefault="00D63B6E" w:rsidP="00D63B6E">
      <w:pPr>
        <w:pStyle w:val="KeepWithNext"/>
        <w:rPr>
          <w:rtl/>
          <w:lang w:eastAsia="he-IL"/>
        </w:rPr>
      </w:pPr>
    </w:p>
    <w:p w:rsidR="00D63B6E" w:rsidRDefault="00D63B6E" w:rsidP="00D63B6E">
      <w:pPr>
        <w:rPr>
          <w:rtl/>
          <w:lang w:eastAsia="he-IL"/>
        </w:rPr>
      </w:pPr>
      <w:r>
        <w:rPr>
          <w:rFonts w:hint="cs"/>
          <w:rtl/>
          <w:lang w:eastAsia="he-IL"/>
        </w:rPr>
        <w:t xml:space="preserve">עברתי הבוקר על הנוסח וניסיתי להבין. ועדות מקומיות </w:t>
      </w:r>
      <w:bookmarkStart w:id="46" w:name="_ETM_Q1_166675"/>
      <w:bookmarkEnd w:id="46"/>
      <w:r>
        <w:rPr>
          <w:rFonts w:hint="cs"/>
          <w:rtl/>
          <w:lang w:eastAsia="he-IL"/>
        </w:rPr>
        <w:t>ברשויות המקומיות להתנגדויות, זה לא מופיע כאן.</w:t>
      </w:r>
    </w:p>
    <w:p w:rsidR="00D63B6E" w:rsidRDefault="00D63B6E" w:rsidP="00D63B6E">
      <w:pPr>
        <w:rPr>
          <w:rtl/>
          <w:lang w:eastAsia="he-IL"/>
        </w:rPr>
      </w:pPr>
    </w:p>
    <w:p w:rsidR="00D63B6E" w:rsidRDefault="00D63B6E" w:rsidP="00D63B6E">
      <w:pPr>
        <w:pStyle w:val="a5"/>
        <w:rPr>
          <w:rtl/>
        </w:rPr>
      </w:pPr>
      <w:bookmarkStart w:id="47" w:name="ET_speaker_נירה_אלמעי_רכלבסקי_10"/>
      <w:r w:rsidRPr="00BE3A0B">
        <w:rPr>
          <w:rStyle w:val="TagStyle"/>
          <w:rtl/>
        </w:rPr>
        <w:t xml:space="preserve"> &lt;&lt; דובר &gt;&gt;</w:t>
      </w:r>
      <w:r w:rsidRPr="00EF145C">
        <w:rPr>
          <w:rStyle w:val="TagStyle"/>
          <w:rtl/>
        </w:rPr>
        <w:t xml:space="preserve"> </w:t>
      </w:r>
      <w:r>
        <w:rPr>
          <w:rtl/>
        </w:rPr>
        <w:t>נירה לאמעי רכלבסקי:</w:t>
      </w:r>
      <w:r w:rsidRPr="00EF145C">
        <w:rPr>
          <w:rStyle w:val="TagStyle"/>
          <w:rtl/>
        </w:rPr>
        <w:t xml:space="preserve"> </w:t>
      </w:r>
      <w:r w:rsidRPr="00BE3A0B">
        <w:rPr>
          <w:rStyle w:val="TagStyle"/>
          <w:rtl/>
        </w:rPr>
        <w:t>&lt;&lt; דובר &gt;&gt;</w:t>
      </w:r>
      <w:r w:rsidR="006D46CD">
        <w:rPr>
          <w:rtl/>
        </w:rPr>
        <w:t xml:space="preserve"> </w:t>
      </w:r>
      <w:bookmarkEnd w:id="47"/>
    </w:p>
    <w:p w:rsidR="00D63B6E" w:rsidRDefault="00D63B6E" w:rsidP="00D63B6E">
      <w:pPr>
        <w:pStyle w:val="KeepWithNext"/>
        <w:rPr>
          <w:rtl/>
          <w:lang w:eastAsia="he-IL"/>
        </w:rPr>
      </w:pPr>
    </w:p>
    <w:p w:rsidR="00D63B6E" w:rsidRDefault="00D63B6E" w:rsidP="00D63B6E">
      <w:pPr>
        <w:rPr>
          <w:rtl/>
          <w:lang w:eastAsia="he-IL"/>
        </w:rPr>
      </w:pPr>
      <w:r>
        <w:rPr>
          <w:rFonts w:hint="cs"/>
          <w:rtl/>
          <w:lang w:eastAsia="he-IL"/>
        </w:rPr>
        <w:t>כרגע הן לא בתוספת.</w:t>
      </w:r>
    </w:p>
    <w:p w:rsidR="00D63B6E" w:rsidRDefault="00D63B6E" w:rsidP="00D63B6E">
      <w:pPr>
        <w:rPr>
          <w:rtl/>
          <w:lang w:eastAsia="he-IL"/>
        </w:rPr>
      </w:pPr>
      <w:bookmarkStart w:id="48" w:name="_ETM_Q1_171596"/>
      <w:bookmarkStart w:id="49" w:name="_ETM_Q1_171655"/>
      <w:bookmarkStart w:id="50" w:name="_ETM_Q1_172774"/>
      <w:bookmarkEnd w:id="48"/>
      <w:bookmarkEnd w:id="49"/>
      <w:bookmarkEnd w:id="50"/>
    </w:p>
    <w:p w:rsidR="00D63B6E" w:rsidRDefault="00D63B6E" w:rsidP="00D63B6E">
      <w:pPr>
        <w:pStyle w:val="af8"/>
        <w:rPr>
          <w:rtl/>
        </w:rPr>
      </w:pPr>
      <w:bookmarkStart w:id="51" w:name="ET_yor_6043_11"/>
      <w:r w:rsidRPr="00BE3A0B">
        <w:rPr>
          <w:rStyle w:val="TagStyle"/>
          <w:rtl/>
        </w:rPr>
        <w:t xml:space="preserve"> &lt;&lt; יור &gt;&gt;</w:t>
      </w:r>
      <w:r w:rsidRPr="00EF145C">
        <w:rPr>
          <w:rStyle w:val="TagStyle"/>
          <w:rtl/>
        </w:rPr>
        <w:t xml:space="preserve"> </w:t>
      </w:r>
      <w:r>
        <w:rPr>
          <w:rtl/>
        </w:rPr>
        <w:t>היו"ר עינב קאבלה:</w:t>
      </w:r>
      <w:r w:rsidRPr="00EF145C">
        <w:rPr>
          <w:rStyle w:val="TagStyle"/>
          <w:rtl/>
        </w:rPr>
        <w:t xml:space="preserve"> </w:t>
      </w:r>
      <w:r w:rsidRPr="00BE3A0B">
        <w:rPr>
          <w:rStyle w:val="TagStyle"/>
          <w:rtl/>
        </w:rPr>
        <w:t>&lt;&lt; יור &gt;&gt;</w:t>
      </w:r>
      <w:r w:rsidR="006D46CD">
        <w:rPr>
          <w:rtl/>
        </w:rPr>
        <w:t xml:space="preserve"> </w:t>
      </w:r>
      <w:bookmarkEnd w:id="51"/>
    </w:p>
    <w:p w:rsidR="00D63B6E" w:rsidRDefault="00D63B6E" w:rsidP="00D63B6E">
      <w:pPr>
        <w:pStyle w:val="KeepWithNext"/>
        <w:rPr>
          <w:rtl/>
          <w:lang w:eastAsia="he-IL"/>
        </w:rPr>
      </w:pPr>
    </w:p>
    <w:p w:rsidR="00D63B6E" w:rsidRDefault="00D63B6E" w:rsidP="00D63B6E">
      <w:pPr>
        <w:rPr>
          <w:rtl/>
          <w:lang w:eastAsia="he-IL"/>
        </w:rPr>
      </w:pPr>
      <w:bookmarkStart w:id="52" w:name="_ETM_Q1_173040"/>
      <w:bookmarkStart w:id="53" w:name="_ETM_Q1_173060"/>
      <w:bookmarkEnd w:id="52"/>
      <w:bookmarkEnd w:id="53"/>
      <w:r>
        <w:rPr>
          <w:rFonts w:hint="cs"/>
          <w:rtl/>
          <w:lang w:eastAsia="he-IL"/>
        </w:rPr>
        <w:t xml:space="preserve">הגוף </w:t>
      </w:r>
      <w:bookmarkStart w:id="54" w:name="_ETM_Q1_173497"/>
      <w:bookmarkEnd w:id="54"/>
      <w:r>
        <w:rPr>
          <w:rFonts w:hint="cs"/>
          <w:rtl/>
          <w:lang w:eastAsia="he-IL"/>
        </w:rPr>
        <w:t xml:space="preserve">שציינת לא מופיע בתוספת. יחד עם זאת התוספת היא תוספת שיכולה </w:t>
      </w:r>
      <w:bookmarkStart w:id="55" w:name="_ETM_Q1_175380"/>
      <w:bookmarkEnd w:id="55"/>
      <w:r>
        <w:rPr>
          <w:rFonts w:hint="cs"/>
          <w:rtl/>
          <w:lang w:eastAsia="he-IL"/>
        </w:rPr>
        <w:t>לנשום, זאת אומרת, היא לא סגורה מעתה ואילך, אפשר</w:t>
      </w:r>
      <w:bookmarkStart w:id="56" w:name="_ETM_Q1_184442"/>
      <w:bookmarkEnd w:id="56"/>
      <w:r>
        <w:rPr>
          <w:rFonts w:hint="cs"/>
          <w:rtl/>
          <w:lang w:eastAsia="he-IL"/>
        </w:rPr>
        <w:t xml:space="preserve"> להוסיף עליה באישור השר ואנחנו גם מוסיפים באישור הוועדה.</w:t>
      </w:r>
    </w:p>
    <w:p w:rsidR="00D63B6E" w:rsidRDefault="00D63B6E" w:rsidP="00D63B6E">
      <w:pPr>
        <w:rPr>
          <w:rtl/>
          <w:lang w:eastAsia="he-IL"/>
        </w:rPr>
      </w:pPr>
      <w:bookmarkStart w:id="57" w:name="_ETM_Q1_174797"/>
      <w:bookmarkStart w:id="58" w:name="_ETM_Q1_174860"/>
      <w:bookmarkStart w:id="59" w:name="_ETM_Q1_174813"/>
      <w:bookmarkEnd w:id="57"/>
      <w:bookmarkEnd w:id="58"/>
      <w:bookmarkEnd w:id="59"/>
    </w:p>
    <w:p w:rsidR="00D63B6E" w:rsidRDefault="00D63B6E" w:rsidP="00D63B6E">
      <w:pPr>
        <w:pStyle w:val="a5"/>
        <w:rPr>
          <w:rtl/>
        </w:rPr>
      </w:pPr>
      <w:bookmarkStart w:id="60" w:name="ET_speaker_5797_12"/>
      <w:r w:rsidRPr="00BE3A0B">
        <w:rPr>
          <w:rStyle w:val="TagStyle"/>
          <w:rtl/>
        </w:rPr>
        <w:t xml:space="preserve"> &lt;&lt; דובר &gt;&gt;</w:t>
      </w:r>
      <w:r w:rsidRPr="00EF145C">
        <w:rPr>
          <w:rStyle w:val="TagStyle"/>
          <w:rtl/>
        </w:rPr>
        <w:t xml:space="preserve"> </w:t>
      </w:r>
      <w:r>
        <w:rPr>
          <w:rtl/>
        </w:rPr>
        <w:t>יצחק פינדרוס (יהדות התורה):</w:t>
      </w:r>
      <w:r w:rsidRPr="00EF145C">
        <w:rPr>
          <w:rStyle w:val="TagStyle"/>
          <w:rtl/>
        </w:rPr>
        <w:t xml:space="preserve"> </w:t>
      </w:r>
      <w:r w:rsidRPr="00BE3A0B">
        <w:rPr>
          <w:rStyle w:val="TagStyle"/>
          <w:rtl/>
        </w:rPr>
        <w:t>&lt;&lt; דובר &gt;&gt;</w:t>
      </w:r>
      <w:r w:rsidR="006D46CD">
        <w:rPr>
          <w:rtl/>
        </w:rPr>
        <w:t xml:space="preserve"> </w:t>
      </w:r>
      <w:bookmarkEnd w:id="60"/>
    </w:p>
    <w:p w:rsidR="00D63B6E" w:rsidRDefault="00D63B6E" w:rsidP="00D63B6E">
      <w:pPr>
        <w:pStyle w:val="KeepWithNext"/>
        <w:rPr>
          <w:rtl/>
          <w:lang w:eastAsia="he-IL"/>
        </w:rPr>
      </w:pPr>
    </w:p>
    <w:p w:rsidR="00D63B6E" w:rsidRDefault="00D63B6E" w:rsidP="00D63B6E">
      <w:pPr>
        <w:rPr>
          <w:rtl/>
          <w:lang w:eastAsia="he-IL"/>
        </w:rPr>
      </w:pPr>
      <w:bookmarkStart w:id="61" w:name="_ETM_Q1_189528"/>
      <w:bookmarkStart w:id="62" w:name="_ETM_Q1_189591"/>
      <w:bookmarkEnd w:id="61"/>
      <w:bookmarkEnd w:id="62"/>
      <w:r>
        <w:rPr>
          <w:rFonts w:hint="cs"/>
          <w:rtl/>
          <w:lang w:eastAsia="he-IL"/>
        </w:rPr>
        <w:t xml:space="preserve">למה לא להכניס את הרשויות </w:t>
      </w:r>
      <w:bookmarkStart w:id="63" w:name="_ETM_Q1_177108"/>
      <w:bookmarkEnd w:id="63"/>
      <w:r>
        <w:rPr>
          <w:rFonts w:hint="cs"/>
          <w:rtl/>
          <w:lang w:eastAsia="he-IL"/>
        </w:rPr>
        <w:t>המקומיות חוץ מהחינוך?</w:t>
      </w:r>
      <w:r w:rsidR="006D46CD">
        <w:rPr>
          <w:rFonts w:hint="cs"/>
          <w:rtl/>
          <w:lang w:eastAsia="he-IL"/>
        </w:rPr>
        <w:t xml:space="preserve"> </w:t>
      </w:r>
      <w:r>
        <w:rPr>
          <w:rFonts w:hint="cs"/>
          <w:rtl/>
          <w:lang w:eastAsia="he-IL"/>
        </w:rPr>
        <w:t>ח</w:t>
      </w:r>
      <w:bookmarkStart w:id="64" w:name="_ETM_Q1_186479"/>
      <w:bookmarkEnd w:id="64"/>
      <w:r>
        <w:rPr>
          <w:rFonts w:hint="cs"/>
          <w:rtl/>
          <w:lang w:eastAsia="he-IL"/>
        </w:rPr>
        <w:t xml:space="preserve">יפשתי בהגדרות. אין רשויות מקומיות. זה לא תאגיד שהוקם על </w:t>
      </w:r>
      <w:bookmarkStart w:id="65" w:name="_ETM_Q1_192708"/>
      <w:bookmarkEnd w:id="65"/>
      <w:r>
        <w:rPr>
          <w:rFonts w:hint="cs"/>
          <w:rtl/>
          <w:lang w:eastAsia="he-IL"/>
        </w:rPr>
        <w:t>פי חוק.</w:t>
      </w:r>
    </w:p>
    <w:p w:rsidR="00D63B6E" w:rsidRDefault="00D63B6E" w:rsidP="00D63B6E">
      <w:pPr>
        <w:rPr>
          <w:rtl/>
          <w:lang w:eastAsia="he-IL"/>
        </w:rPr>
      </w:pPr>
      <w:bookmarkStart w:id="66" w:name="_ETM_Q1_195173"/>
      <w:bookmarkStart w:id="67" w:name="_ETM_Q1_195226"/>
      <w:bookmarkEnd w:id="66"/>
      <w:bookmarkEnd w:id="67"/>
    </w:p>
    <w:p w:rsidR="00D63B6E" w:rsidRDefault="00D63B6E" w:rsidP="00D63B6E">
      <w:pPr>
        <w:pStyle w:val="af8"/>
        <w:rPr>
          <w:rtl/>
        </w:rPr>
      </w:pPr>
      <w:bookmarkStart w:id="68" w:name="ET_yor_6043_13"/>
      <w:r w:rsidRPr="00BE3A0B">
        <w:rPr>
          <w:rStyle w:val="TagStyle"/>
          <w:rtl/>
        </w:rPr>
        <w:t xml:space="preserve"> &lt;&lt; יור &gt;&gt;</w:t>
      </w:r>
      <w:r w:rsidRPr="00EF145C">
        <w:rPr>
          <w:rStyle w:val="TagStyle"/>
          <w:rtl/>
        </w:rPr>
        <w:t xml:space="preserve"> </w:t>
      </w:r>
      <w:r>
        <w:rPr>
          <w:rtl/>
        </w:rPr>
        <w:t>היו"ר עינב קאבלה:</w:t>
      </w:r>
      <w:r w:rsidRPr="00EF145C">
        <w:rPr>
          <w:rStyle w:val="TagStyle"/>
          <w:rtl/>
        </w:rPr>
        <w:t xml:space="preserve"> </w:t>
      </w:r>
      <w:r w:rsidRPr="00BE3A0B">
        <w:rPr>
          <w:rStyle w:val="TagStyle"/>
          <w:rtl/>
        </w:rPr>
        <w:t>&lt;&lt; יור &gt;&gt;</w:t>
      </w:r>
      <w:r w:rsidR="006D46CD">
        <w:rPr>
          <w:rtl/>
        </w:rPr>
        <w:t xml:space="preserve"> </w:t>
      </w:r>
      <w:bookmarkEnd w:id="68"/>
    </w:p>
    <w:p w:rsidR="00D63B6E" w:rsidRDefault="00D63B6E" w:rsidP="00D63B6E">
      <w:pPr>
        <w:pStyle w:val="KeepWithNext"/>
        <w:rPr>
          <w:rtl/>
          <w:lang w:eastAsia="he-IL"/>
        </w:rPr>
      </w:pPr>
    </w:p>
    <w:p w:rsidR="00D63B6E" w:rsidRDefault="00D63B6E" w:rsidP="00D63B6E">
      <w:pPr>
        <w:rPr>
          <w:rtl/>
          <w:lang w:eastAsia="he-IL"/>
        </w:rPr>
      </w:pPr>
      <w:r>
        <w:rPr>
          <w:rFonts w:hint="cs"/>
          <w:rtl/>
          <w:lang w:eastAsia="he-IL"/>
        </w:rPr>
        <w:t>נכון.</w:t>
      </w:r>
    </w:p>
    <w:p w:rsidR="00D63B6E" w:rsidRDefault="00D63B6E" w:rsidP="00D63B6E">
      <w:pPr>
        <w:rPr>
          <w:rtl/>
          <w:lang w:eastAsia="he-IL"/>
        </w:rPr>
      </w:pPr>
      <w:bookmarkStart w:id="69" w:name="_ETM_Q1_198557"/>
      <w:bookmarkEnd w:id="69"/>
    </w:p>
    <w:p w:rsidR="00D63B6E" w:rsidRDefault="00D63B6E" w:rsidP="00D63B6E">
      <w:pPr>
        <w:pStyle w:val="a5"/>
        <w:rPr>
          <w:rtl/>
        </w:rPr>
      </w:pPr>
      <w:bookmarkStart w:id="70" w:name="ET_speaker_נירה_אלמעי_רכלבסקי_15"/>
      <w:r w:rsidRPr="00BE3A0B">
        <w:rPr>
          <w:rStyle w:val="TagStyle"/>
          <w:rtl/>
        </w:rPr>
        <w:t xml:space="preserve"> &lt;&lt; דובר &gt;&gt;</w:t>
      </w:r>
      <w:r w:rsidRPr="00EF145C">
        <w:rPr>
          <w:rStyle w:val="TagStyle"/>
          <w:rtl/>
        </w:rPr>
        <w:t xml:space="preserve"> </w:t>
      </w:r>
      <w:r>
        <w:rPr>
          <w:rtl/>
        </w:rPr>
        <w:t>נירה לאמעי רכלבסקי:</w:t>
      </w:r>
      <w:r w:rsidRPr="00EF145C">
        <w:rPr>
          <w:rStyle w:val="TagStyle"/>
          <w:rtl/>
        </w:rPr>
        <w:t xml:space="preserve"> </w:t>
      </w:r>
      <w:r w:rsidRPr="00BE3A0B">
        <w:rPr>
          <w:rStyle w:val="TagStyle"/>
          <w:rtl/>
        </w:rPr>
        <w:t>&lt;&lt; דובר &gt;&gt;</w:t>
      </w:r>
      <w:r w:rsidR="006D46CD">
        <w:rPr>
          <w:rtl/>
        </w:rPr>
        <w:t xml:space="preserve"> </w:t>
      </w:r>
      <w:bookmarkEnd w:id="70"/>
    </w:p>
    <w:p w:rsidR="00D63B6E" w:rsidRDefault="00D63B6E" w:rsidP="00D63B6E">
      <w:pPr>
        <w:pStyle w:val="KeepWithNext"/>
        <w:rPr>
          <w:rtl/>
          <w:lang w:eastAsia="he-IL"/>
        </w:rPr>
      </w:pPr>
    </w:p>
    <w:p w:rsidR="00D63B6E" w:rsidRPr="00EF145C" w:rsidRDefault="00D63B6E" w:rsidP="00D63B6E">
      <w:pPr>
        <w:rPr>
          <w:rtl/>
          <w:lang w:eastAsia="he-IL"/>
        </w:rPr>
      </w:pPr>
      <w:bookmarkStart w:id="71" w:name="_ETM_Q1_198778"/>
      <w:bookmarkStart w:id="72" w:name="_ETM_Q1_198805"/>
      <w:bookmarkEnd w:id="71"/>
      <w:bookmarkEnd w:id="72"/>
      <w:r>
        <w:rPr>
          <w:rFonts w:hint="cs"/>
          <w:rtl/>
          <w:lang w:eastAsia="he-IL"/>
        </w:rPr>
        <w:t>אתה אומר שבתוספת בסוף יש</w:t>
      </w:r>
      <w:r w:rsidR="006D46CD">
        <w:rPr>
          <w:rFonts w:hint="cs"/>
          <w:rtl/>
          <w:lang w:eastAsia="he-IL"/>
        </w:rPr>
        <w:t xml:space="preserve"> </w:t>
      </w:r>
      <w:r>
        <w:rPr>
          <w:rFonts w:hint="cs"/>
          <w:rtl/>
          <w:lang w:eastAsia="he-IL"/>
        </w:rPr>
        <w:t>רשויות מקומיות בפועל דרך משרד החינוך.</w:t>
      </w:r>
    </w:p>
    <w:p w:rsidR="00D63B6E" w:rsidRDefault="00D63B6E" w:rsidP="00D63B6E">
      <w:pPr>
        <w:rPr>
          <w:rtl/>
          <w:lang w:eastAsia="he-IL"/>
        </w:rPr>
      </w:pPr>
      <w:bookmarkStart w:id="73" w:name="_ETM_Q1_192302"/>
      <w:bookmarkStart w:id="74" w:name="_ETM_Q1_192351"/>
      <w:bookmarkStart w:id="75" w:name="_ETM_Q1_193502"/>
      <w:bookmarkEnd w:id="73"/>
      <w:bookmarkEnd w:id="74"/>
      <w:bookmarkEnd w:id="75"/>
    </w:p>
    <w:p w:rsidR="00D63B6E" w:rsidRDefault="00D63B6E" w:rsidP="00D63B6E">
      <w:pPr>
        <w:pStyle w:val="a5"/>
        <w:rPr>
          <w:rtl/>
        </w:rPr>
      </w:pPr>
      <w:bookmarkStart w:id="76" w:name="ET_speaker_5797_14"/>
      <w:r w:rsidRPr="00BE3A0B">
        <w:rPr>
          <w:rStyle w:val="TagStyle"/>
          <w:rtl/>
        </w:rPr>
        <w:t xml:space="preserve"> &lt;&lt; דובר &gt;&gt;</w:t>
      </w:r>
      <w:r w:rsidRPr="00EF145C">
        <w:rPr>
          <w:rStyle w:val="TagStyle"/>
          <w:rtl/>
        </w:rPr>
        <w:t xml:space="preserve"> </w:t>
      </w:r>
      <w:r>
        <w:rPr>
          <w:rtl/>
        </w:rPr>
        <w:t>יצחק פינדרוס (יהדות התורה):</w:t>
      </w:r>
      <w:r w:rsidRPr="00EF145C">
        <w:rPr>
          <w:rStyle w:val="TagStyle"/>
          <w:rtl/>
        </w:rPr>
        <w:t xml:space="preserve"> </w:t>
      </w:r>
      <w:r w:rsidRPr="00BE3A0B">
        <w:rPr>
          <w:rStyle w:val="TagStyle"/>
          <w:rtl/>
        </w:rPr>
        <w:t>&lt;&lt; דובר &gt;&gt;</w:t>
      </w:r>
      <w:r w:rsidR="006D46CD">
        <w:rPr>
          <w:rtl/>
        </w:rPr>
        <w:t xml:space="preserve"> </w:t>
      </w:r>
      <w:bookmarkEnd w:id="76"/>
    </w:p>
    <w:p w:rsidR="00D63B6E" w:rsidRDefault="00D63B6E" w:rsidP="00D63B6E">
      <w:pPr>
        <w:pStyle w:val="KeepWithNext"/>
        <w:rPr>
          <w:rtl/>
          <w:lang w:eastAsia="he-IL"/>
        </w:rPr>
      </w:pPr>
    </w:p>
    <w:p w:rsidR="00D63B6E" w:rsidRDefault="00D63B6E" w:rsidP="00D63B6E">
      <w:pPr>
        <w:rPr>
          <w:rtl/>
          <w:lang w:eastAsia="he-IL"/>
        </w:rPr>
      </w:pPr>
      <w:bookmarkStart w:id="77" w:name="_ETM_Q1_193749"/>
      <w:bookmarkStart w:id="78" w:name="_ETM_Q1_193772"/>
      <w:bookmarkEnd w:id="77"/>
      <w:bookmarkEnd w:id="78"/>
      <w:r>
        <w:rPr>
          <w:rFonts w:hint="cs"/>
          <w:rtl/>
          <w:lang w:eastAsia="he-IL"/>
        </w:rPr>
        <w:t xml:space="preserve">רק בחינוך. זה לא </w:t>
      </w:r>
      <w:bookmarkStart w:id="79" w:name="_ETM_Q1_207081"/>
      <w:bookmarkEnd w:id="79"/>
      <w:r>
        <w:rPr>
          <w:rFonts w:hint="cs"/>
          <w:rtl/>
          <w:lang w:eastAsia="he-IL"/>
        </w:rPr>
        <w:t>ברור כי הרשם של</w:t>
      </w:r>
      <w:r w:rsidR="006D46CD">
        <w:rPr>
          <w:rFonts w:hint="cs"/>
          <w:rtl/>
          <w:lang w:eastAsia="he-IL"/>
        </w:rPr>
        <w:t xml:space="preserve"> </w:t>
      </w:r>
      <w:r>
        <w:rPr>
          <w:rFonts w:hint="cs"/>
          <w:rtl/>
          <w:lang w:eastAsia="he-IL"/>
        </w:rPr>
        <w:t>החינוך פועל מכוח משרד החינוך, עד כמה שאני זוכר ולא מכוח חוק השלטון המקומי.</w:t>
      </w:r>
    </w:p>
    <w:p w:rsidR="00D63B6E" w:rsidRDefault="00D63B6E" w:rsidP="00D63B6E">
      <w:pPr>
        <w:rPr>
          <w:rtl/>
          <w:lang w:eastAsia="he-IL"/>
        </w:rPr>
      </w:pPr>
      <w:bookmarkStart w:id="80" w:name="_ETM_Q1_210832"/>
      <w:bookmarkStart w:id="81" w:name="_ETM_Q1_210889"/>
      <w:bookmarkStart w:id="82" w:name="_ETM_Q1_211552"/>
      <w:bookmarkEnd w:id="80"/>
      <w:bookmarkEnd w:id="81"/>
      <w:bookmarkEnd w:id="82"/>
    </w:p>
    <w:p w:rsidR="00D63B6E" w:rsidRDefault="00D63B6E" w:rsidP="00D63B6E">
      <w:pPr>
        <w:pStyle w:val="a5"/>
        <w:rPr>
          <w:rtl/>
        </w:rPr>
      </w:pPr>
      <w:bookmarkStart w:id="83" w:name="ET_speaker_נירה_אלמעי_רכלבסקי_16"/>
      <w:r w:rsidRPr="00BE3A0B">
        <w:rPr>
          <w:rStyle w:val="TagStyle"/>
          <w:rtl/>
        </w:rPr>
        <w:t xml:space="preserve"> &lt;&lt; דובר &gt;&gt;</w:t>
      </w:r>
      <w:r w:rsidRPr="00EF145C">
        <w:rPr>
          <w:rStyle w:val="TagStyle"/>
          <w:rtl/>
        </w:rPr>
        <w:t xml:space="preserve"> </w:t>
      </w:r>
      <w:r>
        <w:rPr>
          <w:rtl/>
        </w:rPr>
        <w:t>נירה לאמעי רכלבסקי:</w:t>
      </w:r>
      <w:r w:rsidRPr="00EF145C">
        <w:rPr>
          <w:rStyle w:val="TagStyle"/>
          <w:rtl/>
        </w:rPr>
        <w:t xml:space="preserve"> </w:t>
      </w:r>
      <w:r w:rsidRPr="00BE3A0B">
        <w:rPr>
          <w:rStyle w:val="TagStyle"/>
          <w:rtl/>
        </w:rPr>
        <w:t>&lt;&lt; דובר &gt;&gt;</w:t>
      </w:r>
      <w:r w:rsidR="006D46CD">
        <w:rPr>
          <w:rtl/>
        </w:rPr>
        <w:t xml:space="preserve"> </w:t>
      </w:r>
      <w:bookmarkEnd w:id="83"/>
    </w:p>
    <w:p w:rsidR="00D63B6E" w:rsidRDefault="00D63B6E" w:rsidP="00D63B6E">
      <w:pPr>
        <w:pStyle w:val="KeepWithNext"/>
        <w:rPr>
          <w:rtl/>
          <w:lang w:eastAsia="he-IL"/>
        </w:rPr>
      </w:pPr>
    </w:p>
    <w:p w:rsidR="00D63B6E" w:rsidRDefault="00D63B6E" w:rsidP="00D63B6E">
      <w:pPr>
        <w:rPr>
          <w:rtl/>
          <w:lang w:eastAsia="he-IL"/>
        </w:rPr>
      </w:pPr>
      <w:bookmarkStart w:id="84" w:name="_ETM_Q1_211801"/>
      <w:bookmarkStart w:id="85" w:name="_ETM_Q1_211821"/>
      <w:bookmarkEnd w:id="84"/>
      <w:bookmarkEnd w:id="85"/>
      <w:r>
        <w:rPr>
          <w:rFonts w:hint="cs"/>
          <w:rtl/>
          <w:lang w:eastAsia="he-IL"/>
        </w:rPr>
        <w:t>נכון.</w:t>
      </w:r>
    </w:p>
    <w:p w:rsidR="00D63B6E" w:rsidRDefault="00D63B6E" w:rsidP="00D63B6E">
      <w:pPr>
        <w:rPr>
          <w:rtl/>
          <w:lang w:eastAsia="he-IL"/>
        </w:rPr>
      </w:pPr>
      <w:bookmarkStart w:id="86" w:name="_ETM_Q1_213081"/>
      <w:bookmarkStart w:id="87" w:name="_ETM_Q1_213122"/>
      <w:bookmarkEnd w:id="86"/>
      <w:bookmarkEnd w:id="87"/>
    </w:p>
    <w:p w:rsidR="00D63B6E" w:rsidRDefault="00D63B6E" w:rsidP="00D63B6E">
      <w:pPr>
        <w:pStyle w:val="a5"/>
        <w:rPr>
          <w:rtl/>
        </w:rPr>
      </w:pPr>
      <w:bookmarkStart w:id="88" w:name="ET_speaker_5797_17"/>
      <w:r w:rsidRPr="00BE3A0B">
        <w:rPr>
          <w:rStyle w:val="TagStyle"/>
          <w:rtl/>
        </w:rPr>
        <w:t xml:space="preserve"> &lt;&lt; דובר &gt;&gt;</w:t>
      </w:r>
      <w:r w:rsidRPr="00EF145C">
        <w:rPr>
          <w:rStyle w:val="TagStyle"/>
          <w:rtl/>
        </w:rPr>
        <w:t xml:space="preserve"> </w:t>
      </w:r>
      <w:r>
        <w:rPr>
          <w:rtl/>
        </w:rPr>
        <w:t>יצחק פינדרוס (יהדות התורה):</w:t>
      </w:r>
      <w:r w:rsidRPr="00EF145C">
        <w:rPr>
          <w:rStyle w:val="TagStyle"/>
          <w:rtl/>
        </w:rPr>
        <w:t xml:space="preserve"> </w:t>
      </w:r>
      <w:r w:rsidRPr="00BE3A0B">
        <w:rPr>
          <w:rStyle w:val="TagStyle"/>
          <w:rtl/>
        </w:rPr>
        <w:t>&lt;&lt; דובר &gt;&gt;</w:t>
      </w:r>
      <w:r w:rsidR="006D46CD">
        <w:rPr>
          <w:rtl/>
        </w:rPr>
        <w:t xml:space="preserve"> </w:t>
      </w:r>
      <w:bookmarkEnd w:id="88"/>
    </w:p>
    <w:p w:rsidR="00D63B6E" w:rsidRDefault="00D63B6E" w:rsidP="00D63B6E">
      <w:pPr>
        <w:pStyle w:val="KeepWithNext"/>
        <w:rPr>
          <w:rtl/>
          <w:lang w:eastAsia="he-IL"/>
        </w:rPr>
      </w:pPr>
    </w:p>
    <w:p w:rsidR="00D63B6E" w:rsidRDefault="00D63B6E" w:rsidP="00D63B6E">
      <w:pPr>
        <w:rPr>
          <w:rtl/>
          <w:lang w:eastAsia="he-IL"/>
        </w:rPr>
      </w:pPr>
      <w:r>
        <w:rPr>
          <w:rFonts w:hint="cs"/>
          <w:rtl/>
          <w:lang w:eastAsia="he-IL"/>
        </w:rPr>
        <w:t xml:space="preserve">אולי כדאי </w:t>
      </w:r>
      <w:bookmarkStart w:id="89" w:name="_ETM_Q1_212263"/>
      <w:bookmarkEnd w:id="89"/>
      <w:r>
        <w:rPr>
          <w:rFonts w:hint="cs"/>
          <w:rtl/>
          <w:lang w:eastAsia="he-IL"/>
        </w:rPr>
        <w:t>להוסיף.</w:t>
      </w:r>
    </w:p>
    <w:p w:rsidR="00D63B6E" w:rsidRDefault="00D63B6E" w:rsidP="00D63B6E">
      <w:pPr>
        <w:rPr>
          <w:rtl/>
          <w:lang w:eastAsia="he-IL"/>
        </w:rPr>
      </w:pPr>
      <w:bookmarkStart w:id="90" w:name="_ETM_Q1_214751"/>
      <w:bookmarkStart w:id="91" w:name="_ETM_Q1_214803"/>
      <w:bookmarkEnd w:id="90"/>
      <w:bookmarkEnd w:id="91"/>
    </w:p>
    <w:p w:rsidR="00D63B6E" w:rsidRDefault="00D63B6E" w:rsidP="00D63B6E">
      <w:pPr>
        <w:pStyle w:val="a5"/>
        <w:rPr>
          <w:rtl/>
        </w:rPr>
      </w:pPr>
      <w:bookmarkStart w:id="92" w:name="ET_speaker_נירה_אלמעי_רכלבסקי_18"/>
      <w:r w:rsidRPr="00BE3A0B">
        <w:rPr>
          <w:rStyle w:val="TagStyle"/>
          <w:rtl/>
        </w:rPr>
        <w:t xml:space="preserve"> &lt;&lt; דובר &gt;&gt;</w:t>
      </w:r>
      <w:r w:rsidRPr="00EF145C">
        <w:rPr>
          <w:rStyle w:val="TagStyle"/>
          <w:rtl/>
        </w:rPr>
        <w:t xml:space="preserve"> </w:t>
      </w:r>
      <w:r>
        <w:rPr>
          <w:rtl/>
        </w:rPr>
        <w:t>נירה לאמעי רכלבסקי:</w:t>
      </w:r>
      <w:r w:rsidRPr="00EF145C">
        <w:rPr>
          <w:rStyle w:val="TagStyle"/>
          <w:rtl/>
        </w:rPr>
        <w:t xml:space="preserve"> </w:t>
      </w:r>
      <w:r w:rsidRPr="00BE3A0B">
        <w:rPr>
          <w:rStyle w:val="TagStyle"/>
          <w:rtl/>
        </w:rPr>
        <w:t>&lt;&lt; דובר &gt;&gt;</w:t>
      </w:r>
      <w:r w:rsidR="006D46CD">
        <w:rPr>
          <w:rtl/>
        </w:rPr>
        <w:t xml:space="preserve"> </w:t>
      </w:r>
      <w:bookmarkEnd w:id="92"/>
    </w:p>
    <w:p w:rsidR="00D63B6E" w:rsidRDefault="00D63B6E" w:rsidP="00D63B6E">
      <w:pPr>
        <w:pStyle w:val="KeepWithNext"/>
        <w:rPr>
          <w:rtl/>
          <w:lang w:eastAsia="he-IL"/>
        </w:rPr>
      </w:pPr>
    </w:p>
    <w:p w:rsidR="00D63B6E" w:rsidRDefault="00D63B6E" w:rsidP="00D63B6E">
      <w:pPr>
        <w:rPr>
          <w:rtl/>
          <w:lang w:eastAsia="he-IL"/>
        </w:rPr>
      </w:pPr>
      <w:r>
        <w:rPr>
          <w:rFonts w:hint="cs"/>
          <w:rtl/>
          <w:lang w:eastAsia="he-IL"/>
        </w:rPr>
        <w:t>רני, אני חושבת שלא רציתם להוסיף רשויות מקומיות.</w:t>
      </w:r>
      <w:bookmarkStart w:id="93" w:name="_ETM_Q1_219299"/>
      <w:bookmarkEnd w:id="93"/>
    </w:p>
    <w:p w:rsidR="00D63B6E" w:rsidRDefault="00D63B6E" w:rsidP="00D63B6E">
      <w:pPr>
        <w:rPr>
          <w:rtl/>
          <w:lang w:eastAsia="he-IL"/>
        </w:rPr>
      </w:pPr>
      <w:bookmarkStart w:id="94" w:name="_ETM_Q1_220456"/>
      <w:bookmarkStart w:id="95" w:name="_ETM_Q1_220511"/>
      <w:bookmarkEnd w:id="94"/>
      <w:bookmarkEnd w:id="95"/>
    </w:p>
    <w:p w:rsidR="00D63B6E" w:rsidRDefault="00D63B6E" w:rsidP="00D63B6E">
      <w:pPr>
        <w:pStyle w:val="af8"/>
        <w:rPr>
          <w:rtl/>
        </w:rPr>
      </w:pPr>
      <w:bookmarkStart w:id="96" w:name="ET_yor_6043_19"/>
      <w:r w:rsidRPr="00BE3A0B">
        <w:rPr>
          <w:rStyle w:val="TagStyle"/>
          <w:rtl/>
        </w:rPr>
        <w:t xml:space="preserve"> &lt;&lt; יור &gt;&gt;</w:t>
      </w:r>
      <w:r w:rsidRPr="00EF145C">
        <w:rPr>
          <w:rStyle w:val="TagStyle"/>
          <w:rtl/>
        </w:rPr>
        <w:t xml:space="preserve"> </w:t>
      </w:r>
      <w:r>
        <w:rPr>
          <w:rtl/>
        </w:rPr>
        <w:t>היו"ר עינב קאבלה:</w:t>
      </w:r>
      <w:r w:rsidRPr="00EF145C">
        <w:rPr>
          <w:rStyle w:val="TagStyle"/>
          <w:rtl/>
        </w:rPr>
        <w:t xml:space="preserve"> </w:t>
      </w:r>
      <w:r w:rsidRPr="00BE3A0B">
        <w:rPr>
          <w:rStyle w:val="TagStyle"/>
          <w:rtl/>
        </w:rPr>
        <w:t>&lt;&lt; יור &gt;&gt;</w:t>
      </w:r>
      <w:r w:rsidR="006D46CD">
        <w:rPr>
          <w:rtl/>
        </w:rPr>
        <w:t xml:space="preserve"> </w:t>
      </w:r>
      <w:bookmarkEnd w:id="96"/>
    </w:p>
    <w:p w:rsidR="00D63B6E" w:rsidRDefault="00D63B6E" w:rsidP="00D63B6E">
      <w:pPr>
        <w:pStyle w:val="KeepWithNext"/>
        <w:rPr>
          <w:rtl/>
          <w:lang w:eastAsia="he-IL"/>
        </w:rPr>
      </w:pPr>
    </w:p>
    <w:p w:rsidR="00D63B6E" w:rsidRDefault="00D63B6E" w:rsidP="00D63B6E">
      <w:pPr>
        <w:rPr>
          <w:rtl/>
          <w:lang w:eastAsia="he-IL"/>
        </w:rPr>
      </w:pPr>
      <w:r>
        <w:rPr>
          <w:rFonts w:hint="cs"/>
          <w:rtl/>
          <w:lang w:eastAsia="he-IL"/>
        </w:rPr>
        <w:t>אתם רצים להתייחס?</w:t>
      </w:r>
    </w:p>
    <w:p w:rsidR="00D63B6E" w:rsidRDefault="00D63B6E" w:rsidP="00D63B6E">
      <w:pPr>
        <w:rPr>
          <w:rtl/>
          <w:lang w:eastAsia="he-IL"/>
        </w:rPr>
      </w:pPr>
      <w:bookmarkStart w:id="97" w:name="_ETM_Q1_221545"/>
      <w:bookmarkStart w:id="98" w:name="_ETM_Q1_221598"/>
      <w:bookmarkStart w:id="99" w:name="_ETM_Q1_222499"/>
      <w:bookmarkEnd w:id="97"/>
      <w:bookmarkEnd w:id="98"/>
      <w:bookmarkEnd w:id="99"/>
    </w:p>
    <w:p w:rsidR="00D63B6E" w:rsidRDefault="00D63B6E" w:rsidP="00D63B6E">
      <w:pPr>
        <w:pStyle w:val="afb"/>
        <w:rPr>
          <w:rtl/>
          <w:lang w:eastAsia="he-IL"/>
        </w:rPr>
      </w:pPr>
      <w:bookmarkStart w:id="100" w:name="ET_guest_867643_20"/>
      <w:r w:rsidRPr="00BE3A0B">
        <w:rPr>
          <w:rStyle w:val="TagStyle"/>
          <w:rtl/>
        </w:rPr>
        <w:t xml:space="preserve"> &lt;&lt; אורח &gt;&gt;</w:t>
      </w:r>
      <w:r w:rsidRPr="00EF145C">
        <w:rPr>
          <w:rStyle w:val="TagStyle"/>
          <w:rtl/>
        </w:rPr>
        <w:t xml:space="preserve"> </w:t>
      </w:r>
      <w:r>
        <w:rPr>
          <w:rtl/>
          <w:lang w:eastAsia="he-IL"/>
        </w:rPr>
        <w:t>רני נויבואר:</w:t>
      </w:r>
      <w:r w:rsidRPr="00EF145C">
        <w:rPr>
          <w:rStyle w:val="TagStyle"/>
          <w:rtl/>
        </w:rPr>
        <w:t xml:space="preserve"> </w:t>
      </w:r>
      <w:r w:rsidRPr="00BE3A0B">
        <w:rPr>
          <w:rStyle w:val="TagStyle"/>
          <w:rtl/>
        </w:rPr>
        <w:t>&lt;&lt; אורח &gt;&gt;</w:t>
      </w:r>
      <w:r w:rsidR="006D46CD">
        <w:rPr>
          <w:rtl/>
          <w:lang w:eastAsia="he-IL"/>
        </w:rPr>
        <w:t xml:space="preserve"> </w:t>
      </w:r>
      <w:bookmarkEnd w:id="100"/>
    </w:p>
    <w:p w:rsidR="00D63B6E" w:rsidRDefault="00D63B6E" w:rsidP="00D63B6E">
      <w:pPr>
        <w:pStyle w:val="KeepWithNext"/>
        <w:rPr>
          <w:rtl/>
          <w:lang w:eastAsia="he-IL"/>
        </w:rPr>
      </w:pPr>
    </w:p>
    <w:p w:rsidR="00D63B6E" w:rsidRDefault="00D63B6E" w:rsidP="00D63B6E">
      <w:pPr>
        <w:rPr>
          <w:rtl/>
          <w:lang w:eastAsia="he-IL"/>
        </w:rPr>
      </w:pPr>
      <w:bookmarkStart w:id="101" w:name="_ETM_Q1_222760"/>
      <w:bookmarkStart w:id="102" w:name="_ETM_Q1_222781"/>
      <w:bookmarkEnd w:id="101"/>
      <w:bookmarkEnd w:id="102"/>
      <w:r>
        <w:rPr>
          <w:rFonts w:hint="cs"/>
          <w:rtl/>
          <w:lang w:eastAsia="he-IL"/>
        </w:rPr>
        <w:t>אפשר. כן. בוקר טוב. אנחנו לא הכנסנו פנימה את</w:t>
      </w:r>
      <w:bookmarkStart w:id="103" w:name="_ETM_Q1_227337"/>
      <w:bookmarkEnd w:id="103"/>
      <w:r>
        <w:rPr>
          <w:rFonts w:hint="cs"/>
          <w:rtl/>
          <w:lang w:eastAsia="he-IL"/>
        </w:rPr>
        <w:t xml:space="preserve"> הרשויות המקומיות. אכן, כמו שציינת אדוני, הן באמת לא מופיעות </w:t>
      </w:r>
      <w:bookmarkStart w:id="104" w:name="_ETM_Q1_236481"/>
      <w:bookmarkEnd w:id="104"/>
      <w:r>
        <w:rPr>
          <w:rFonts w:hint="cs"/>
          <w:rtl/>
          <w:lang w:eastAsia="he-IL"/>
        </w:rPr>
        <w:t xml:space="preserve">בחוק. לצורך העניין למשרד החינוך יש חריג כי זה </w:t>
      </w:r>
      <w:bookmarkStart w:id="105" w:name="_ETM_Q1_239407"/>
      <w:bookmarkEnd w:id="105"/>
      <w:r>
        <w:rPr>
          <w:rFonts w:hint="cs"/>
          <w:rtl/>
          <w:lang w:eastAsia="he-IL"/>
        </w:rPr>
        <w:t xml:space="preserve">משרד החינוך אבל את הרשויות המקומיות כתאגיד </w:t>
      </w:r>
      <w:r>
        <w:rPr>
          <w:rtl/>
          <w:lang w:eastAsia="he-IL"/>
        </w:rPr>
        <w:t>–</w:t>
      </w:r>
      <w:r>
        <w:rPr>
          <w:rFonts w:hint="cs"/>
          <w:rtl/>
          <w:lang w:eastAsia="he-IL"/>
        </w:rPr>
        <w:t xml:space="preserve"> הן לא </w:t>
      </w:r>
      <w:bookmarkStart w:id="106" w:name="_ETM_Q1_244689"/>
      <w:bookmarkEnd w:id="106"/>
      <w:r>
        <w:rPr>
          <w:rFonts w:hint="cs"/>
          <w:rtl/>
          <w:lang w:eastAsia="he-IL"/>
        </w:rPr>
        <w:t xml:space="preserve">תאגיד סטטוטורי, הן גוף שחוקק בחוק והוא אורגן אחר </w:t>
      </w:r>
      <w:r>
        <w:rPr>
          <w:rtl/>
          <w:lang w:eastAsia="he-IL"/>
        </w:rPr>
        <w:t>–</w:t>
      </w:r>
      <w:r>
        <w:rPr>
          <w:rFonts w:hint="cs"/>
          <w:rtl/>
          <w:lang w:eastAsia="he-IL"/>
        </w:rPr>
        <w:t xml:space="preserve"> לא הכנסנו אותן. הן לא חלק מההצעה ולכן </w:t>
      </w:r>
      <w:bookmarkStart w:id="107" w:name="_ETM_Q1_254172"/>
      <w:bookmarkEnd w:id="107"/>
      <w:r>
        <w:rPr>
          <w:rFonts w:hint="cs"/>
          <w:rtl/>
          <w:lang w:eastAsia="he-IL"/>
        </w:rPr>
        <w:t>הוועדות שציינת, גם הן לא בפנים.</w:t>
      </w:r>
    </w:p>
    <w:p w:rsidR="00D63B6E" w:rsidRDefault="00D63B6E" w:rsidP="00D63B6E">
      <w:pPr>
        <w:rPr>
          <w:rtl/>
          <w:lang w:eastAsia="he-IL"/>
        </w:rPr>
      </w:pPr>
      <w:bookmarkStart w:id="108" w:name="_ETM_Q1_272627"/>
      <w:bookmarkStart w:id="109" w:name="_ETM_Q1_272678"/>
      <w:bookmarkStart w:id="110" w:name="_ETM_Q1_273787"/>
      <w:bookmarkEnd w:id="108"/>
      <w:bookmarkEnd w:id="109"/>
      <w:bookmarkEnd w:id="110"/>
    </w:p>
    <w:p w:rsidR="00D63B6E" w:rsidRDefault="00D63B6E" w:rsidP="00D63B6E">
      <w:pPr>
        <w:pStyle w:val="a5"/>
        <w:rPr>
          <w:rtl/>
        </w:rPr>
      </w:pPr>
      <w:bookmarkStart w:id="111" w:name="ET_speaker_5797_21"/>
      <w:r w:rsidRPr="00BE3A0B">
        <w:rPr>
          <w:rStyle w:val="TagStyle"/>
          <w:rtl/>
        </w:rPr>
        <w:t xml:space="preserve"> &lt;&lt; דובר &gt;&gt;</w:t>
      </w:r>
      <w:r w:rsidRPr="00314576">
        <w:rPr>
          <w:rStyle w:val="TagStyle"/>
          <w:rtl/>
        </w:rPr>
        <w:t xml:space="preserve"> </w:t>
      </w:r>
      <w:r>
        <w:rPr>
          <w:rtl/>
        </w:rPr>
        <w:t>יצחק פינדרוס (יהדות התורה):</w:t>
      </w:r>
      <w:r w:rsidRPr="00314576">
        <w:rPr>
          <w:rStyle w:val="TagStyle"/>
          <w:rtl/>
        </w:rPr>
        <w:t xml:space="preserve"> </w:t>
      </w:r>
      <w:r w:rsidRPr="00BE3A0B">
        <w:rPr>
          <w:rStyle w:val="TagStyle"/>
          <w:rtl/>
        </w:rPr>
        <w:t>&lt;&lt; דובר &gt;&gt;</w:t>
      </w:r>
      <w:r w:rsidR="006D46CD">
        <w:rPr>
          <w:rtl/>
        </w:rPr>
        <w:t xml:space="preserve"> </w:t>
      </w:r>
      <w:bookmarkEnd w:id="111"/>
    </w:p>
    <w:p w:rsidR="00D63B6E" w:rsidRDefault="00D63B6E" w:rsidP="00D63B6E">
      <w:pPr>
        <w:pStyle w:val="KeepWithNext"/>
        <w:rPr>
          <w:rtl/>
          <w:lang w:eastAsia="he-IL"/>
        </w:rPr>
      </w:pPr>
    </w:p>
    <w:p w:rsidR="00D63B6E" w:rsidRDefault="00D63B6E" w:rsidP="00D63B6E">
      <w:pPr>
        <w:rPr>
          <w:rtl/>
          <w:lang w:eastAsia="he-IL"/>
        </w:rPr>
      </w:pPr>
      <w:bookmarkStart w:id="112" w:name="_ETM_Q1_274046"/>
      <w:bookmarkStart w:id="113" w:name="_ETM_Q1_274067"/>
      <w:bookmarkEnd w:id="112"/>
      <w:bookmarkEnd w:id="113"/>
      <w:r>
        <w:rPr>
          <w:rFonts w:hint="cs"/>
          <w:rtl/>
          <w:lang w:eastAsia="he-IL"/>
        </w:rPr>
        <w:t xml:space="preserve">למה לא להוסיף </w:t>
      </w:r>
      <w:bookmarkStart w:id="114" w:name="_ETM_Q1_272921"/>
      <w:bookmarkEnd w:id="114"/>
      <w:r>
        <w:rPr>
          <w:rFonts w:hint="cs"/>
          <w:rtl/>
          <w:lang w:eastAsia="he-IL"/>
        </w:rPr>
        <w:t>אותן?</w:t>
      </w:r>
    </w:p>
    <w:p w:rsidR="00D63B6E" w:rsidRDefault="00D63B6E" w:rsidP="00D63B6E">
      <w:pPr>
        <w:rPr>
          <w:rtl/>
          <w:lang w:eastAsia="he-IL"/>
        </w:rPr>
      </w:pPr>
      <w:bookmarkStart w:id="115" w:name="_ETM_Q1_272631"/>
      <w:bookmarkStart w:id="116" w:name="_ETM_Q1_272681"/>
      <w:bookmarkStart w:id="117" w:name="_ETM_Q1_276755"/>
      <w:bookmarkEnd w:id="115"/>
      <w:bookmarkEnd w:id="116"/>
      <w:bookmarkEnd w:id="117"/>
    </w:p>
    <w:p w:rsidR="00D63B6E" w:rsidRDefault="00D63B6E" w:rsidP="00D63B6E">
      <w:pPr>
        <w:pStyle w:val="afb"/>
        <w:rPr>
          <w:rtl/>
          <w:lang w:eastAsia="he-IL"/>
        </w:rPr>
      </w:pPr>
      <w:bookmarkStart w:id="118" w:name="ET_guest_867643_22"/>
      <w:r w:rsidRPr="00BE3A0B">
        <w:rPr>
          <w:rStyle w:val="TagStyle"/>
          <w:rtl/>
        </w:rPr>
        <w:t xml:space="preserve"> &lt;&lt; אורח &gt;&gt;</w:t>
      </w:r>
      <w:r w:rsidRPr="00314576">
        <w:rPr>
          <w:rStyle w:val="TagStyle"/>
          <w:rtl/>
        </w:rPr>
        <w:t xml:space="preserve"> </w:t>
      </w:r>
      <w:r>
        <w:rPr>
          <w:rtl/>
          <w:lang w:eastAsia="he-IL"/>
        </w:rPr>
        <w:t>רני נויבואר:</w:t>
      </w:r>
      <w:r w:rsidRPr="00314576">
        <w:rPr>
          <w:rStyle w:val="TagStyle"/>
          <w:rtl/>
        </w:rPr>
        <w:t xml:space="preserve"> </w:t>
      </w:r>
      <w:r w:rsidRPr="00BE3A0B">
        <w:rPr>
          <w:rStyle w:val="TagStyle"/>
          <w:rtl/>
        </w:rPr>
        <w:t>&lt;&lt; אורח &gt;&gt;</w:t>
      </w:r>
      <w:r w:rsidR="006D46CD">
        <w:rPr>
          <w:rtl/>
          <w:lang w:eastAsia="he-IL"/>
        </w:rPr>
        <w:t xml:space="preserve"> </w:t>
      </w:r>
      <w:bookmarkEnd w:id="118"/>
    </w:p>
    <w:p w:rsidR="00D63B6E" w:rsidRDefault="00D63B6E" w:rsidP="00D63B6E">
      <w:pPr>
        <w:pStyle w:val="KeepWithNext"/>
        <w:rPr>
          <w:rtl/>
          <w:lang w:eastAsia="he-IL"/>
        </w:rPr>
      </w:pPr>
    </w:p>
    <w:p w:rsidR="00D63B6E" w:rsidRDefault="00D63B6E" w:rsidP="00D63B6E">
      <w:pPr>
        <w:rPr>
          <w:rtl/>
          <w:lang w:eastAsia="he-IL"/>
        </w:rPr>
      </w:pPr>
      <w:bookmarkStart w:id="119" w:name="_ETM_Q1_277000"/>
      <w:bookmarkStart w:id="120" w:name="_ETM_Q1_277021"/>
      <w:bookmarkEnd w:id="119"/>
      <w:bookmarkEnd w:id="120"/>
      <w:r>
        <w:rPr>
          <w:rFonts w:hint="cs"/>
          <w:rtl/>
          <w:lang w:eastAsia="he-IL"/>
        </w:rPr>
        <w:t xml:space="preserve">אנחנו בעיקרון די נצמדנו לגופים שמפוקחים על ידי </w:t>
      </w:r>
      <w:bookmarkStart w:id="121" w:name="_ETM_Q1_282225"/>
      <w:bookmarkEnd w:id="121"/>
      <w:r>
        <w:rPr>
          <w:rFonts w:hint="cs"/>
          <w:rtl/>
          <w:lang w:eastAsia="he-IL"/>
        </w:rPr>
        <w:t>מערך הסייבר. אפשר היה להכניס אותן כעניין שבמדיניות,</w:t>
      </w:r>
      <w:r w:rsidR="006D46CD">
        <w:rPr>
          <w:rFonts w:hint="cs"/>
          <w:rtl/>
          <w:lang w:eastAsia="he-IL"/>
        </w:rPr>
        <w:t xml:space="preserve"> </w:t>
      </w:r>
      <w:r>
        <w:rPr>
          <w:rFonts w:hint="cs"/>
          <w:rtl/>
          <w:lang w:eastAsia="he-IL"/>
        </w:rPr>
        <w:t xml:space="preserve">אין מניעה משפטית להכניס אותן, </w:t>
      </w:r>
      <w:bookmarkStart w:id="122" w:name="_ETM_Q1_289667"/>
      <w:bookmarkEnd w:id="122"/>
      <w:r>
        <w:rPr>
          <w:rFonts w:hint="cs"/>
          <w:rtl/>
          <w:lang w:eastAsia="he-IL"/>
        </w:rPr>
        <w:t xml:space="preserve">אפשר להכניס אותן אבל בעיקרון התפיסה הייתה שרשויות מקומיות נמצאות </w:t>
      </w:r>
      <w:bookmarkStart w:id="123" w:name="_ETM_Q1_296155"/>
      <w:bookmarkEnd w:id="123"/>
      <w:r>
        <w:rPr>
          <w:rFonts w:hint="cs"/>
          <w:rtl/>
          <w:lang w:eastAsia="he-IL"/>
        </w:rPr>
        <w:t xml:space="preserve">ברמת דיגיטציה משתנה ולצורך העניין הן לא כפופות להחלטות מערך הסייבר. לכן </w:t>
      </w:r>
      <w:bookmarkStart w:id="124" w:name="_ETM_Q1_301544"/>
      <w:bookmarkEnd w:id="124"/>
      <w:r>
        <w:rPr>
          <w:rFonts w:hint="cs"/>
          <w:rtl/>
          <w:lang w:eastAsia="he-IL"/>
        </w:rPr>
        <w:t>לא הצענו לכלול אותן בפנים.</w:t>
      </w:r>
    </w:p>
    <w:p w:rsidR="00D63B6E" w:rsidRDefault="00D63B6E" w:rsidP="00D63B6E">
      <w:pPr>
        <w:rPr>
          <w:rtl/>
          <w:lang w:eastAsia="he-IL"/>
        </w:rPr>
      </w:pPr>
      <w:bookmarkStart w:id="125" w:name="_ETM_Q1_301683"/>
      <w:bookmarkStart w:id="126" w:name="_ETM_Q1_301740"/>
      <w:bookmarkEnd w:id="125"/>
      <w:bookmarkEnd w:id="126"/>
    </w:p>
    <w:p w:rsidR="00D63B6E" w:rsidRDefault="00D63B6E" w:rsidP="00D63B6E">
      <w:pPr>
        <w:pStyle w:val="a5"/>
        <w:rPr>
          <w:rtl/>
        </w:rPr>
      </w:pPr>
      <w:bookmarkStart w:id="127" w:name="ET_speaker_5944_23"/>
      <w:r w:rsidRPr="00BE3A0B">
        <w:rPr>
          <w:rStyle w:val="TagStyle"/>
          <w:rtl/>
        </w:rPr>
        <w:t xml:space="preserve"> &lt;&lt; דובר &gt;&gt;</w:t>
      </w:r>
      <w:r w:rsidRPr="00314576">
        <w:rPr>
          <w:rStyle w:val="TagStyle"/>
          <w:rtl/>
        </w:rPr>
        <w:t xml:space="preserve"> </w:t>
      </w:r>
      <w:r>
        <w:rPr>
          <w:rtl/>
        </w:rPr>
        <w:t>אנדרי קוז'ינוב (יש עתיד-תל"ם):</w:t>
      </w:r>
      <w:r w:rsidRPr="00314576">
        <w:rPr>
          <w:rStyle w:val="TagStyle"/>
          <w:rtl/>
        </w:rPr>
        <w:t xml:space="preserve"> </w:t>
      </w:r>
      <w:r w:rsidRPr="00BE3A0B">
        <w:rPr>
          <w:rStyle w:val="TagStyle"/>
          <w:rtl/>
        </w:rPr>
        <w:t>&lt;&lt; דובר &gt;&gt;</w:t>
      </w:r>
      <w:r w:rsidR="006D46CD">
        <w:rPr>
          <w:rtl/>
        </w:rPr>
        <w:t xml:space="preserve"> </w:t>
      </w:r>
      <w:bookmarkEnd w:id="127"/>
    </w:p>
    <w:p w:rsidR="00D63B6E" w:rsidRDefault="00D63B6E" w:rsidP="00D63B6E">
      <w:pPr>
        <w:pStyle w:val="KeepWithNext"/>
        <w:rPr>
          <w:rtl/>
          <w:lang w:eastAsia="he-IL"/>
        </w:rPr>
      </w:pPr>
    </w:p>
    <w:p w:rsidR="00D63B6E" w:rsidRDefault="00D63B6E" w:rsidP="00D63B6E">
      <w:pPr>
        <w:rPr>
          <w:rtl/>
          <w:lang w:eastAsia="he-IL"/>
        </w:rPr>
      </w:pPr>
      <w:r>
        <w:rPr>
          <w:rFonts w:hint="cs"/>
          <w:rtl/>
          <w:lang w:eastAsia="he-IL"/>
        </w:rPr>
        <w:t xml:space="preserve">יש שם בעיות של </w:t>
      </w:r>
      <w:bookmarkStart w:id="128" w:name="_ETM_Q1_302327"/>
      <w:bookmarkEnd w:id="128"/>
      <w:r>
        <w:rPr>
          <w:rFonts w:hint="cs"/>
          <w:rtl/>
          <w:lang w:eastAsia="he-IL"/>
        </w:rPr>
        <w:t>אבטחת מידע.</w:t>
      </w:r>
    </w:p>
    <w:p w:rsidR="00D63B6E" w:rsidRDefault="00D63B6E" w:rsidP="00D63B6E">
      <w:pPr>
        <w:rPr>
          <w:rtl/>
          <w:lang w:eastAsia="he-IL"/>
        </w:rPr>
      </w:pPr>
      <w:bookmarkStart w:id="129" w:name="_ETM_Q1_305567"/>
      <w:bookmarkStart w:id="130" w:name="_ETM_Q1_305635"/>
      <w:bookmarkEnd w:id="129"/>
      <w:bookmarkEnd w:id="130"/>
    </w:p>
    <w:p w:rsidR="00D63B6E" w:rsidRDefault="00D63B6E" w:rsidP="00D63B6E">
      <w:pPr>
        <w:pStyle w:val="a5"/>
        <w:rPr>
          <w:rtl/>
        </w:rPr>
      </w:pPr>
      <w:bookmarkStart w:id="131" w:name="ET_speaker_נירה_אלמעי_רכלבסקי_24"/>
      <w:r w:rsidRPr="00BE3A0B">
        <w:rPr>
          <w:rStyle w:val="TagStyle"/>
          <w:rtl/>
        </w:rPr>
        <w:t xml:space="preserve"> &lt;&lt; דובר &gt;&gt;</w:t>
      </w:r>
      <w:r w:rsidRPr="00314576">
        <w:rPr>
          <w:rStyle w:val="TagStyle"/>
          <w:rtl/>
        </w:rPr>
        <w:t xml:space="preserve"> </w:t>
      </w:r>
      <w:r>
        <w:rPr>
          <w:rtl/>
        </w:rPr>
        <w:t>נירה לאמעי רכלבסקי:</w:t>
      </w:r>
      <w:r w:rsidRPr="00314576">
        <w:rPr>
          <w:rStyle w:val="TagStyle"/>
          <w:rtl/>
        </w:rPr>
        <w:t xml:space="preserve"> </w:t>
      </w:r>
      <w:r w:rsidRPr="00BE3A0B">
        <w:rPr>
          <w:rStyle w:val="TagStyle"/>
          <w:rtl/>
        </w:rPr>
        <w:t>&lt;&lt; דובר &gt;&gt;</w:t>
      </w:r>
      <w:r w:rsidR="006D46CD">
        <w:rPr>
          <w:rtl/>
        </w:rPr>
        <w:t xml:space="preserve"> </w:t>
      </w:r>
      <w:bookmarkEnd w:id="131"/>
    </w:p>
    <w:p w:rsidR="00D63B6E" w:rsidRDefault="00D63B6E" w:rsidP="00D63B6E">
      <w:pPr>
        <w:pStyle w:val="KeepWithNext"/>
        <w:rPr>
          <w:rtl/>
          <w:lang w:eastAsia="he-IL"/>
        </w:rPr>
      </w:pPr>
    </w:p>
    <w:p w:rsidR="00D63B6E" w:rsidRDefault="00D63B6E" w:rsidP="00D63B6E">
      <w:pPr>
        <w:rPr>
          <w:rtl/>
          <w:lang w:eastAsia="he-IL"/>
        </w:rPr>
      </w:pPr>
      <w:r>
        <w:rPr>
          <w:rFonts w:hint="cs"/>
          <w:rtl/>
          <w:lang w:eastAsia="he-IL"/>
        </w:rPr>
        <w:t xml:space="preserve">אנחנו בעצם מאפשרים כאן שינוי חוקים כללי והמעבר שלהם למתן שירותים בצורה מקוונת. אין לנו כרגע שליטה על איך הם יעשו את זה מבחינת אבטחת המידע, הגנת הפרטיות. </w:t>
      </w:r>
      <w:bookmarkStart w:id="132" w:name="_ETM_Q1_319635"/>
      <w:bookmarkEnd w:id="132"/>
      <w:r>
        <w:rPr>
          <w:rFonts w:hint="cs"/>
          <w:rtl/>
          <w:lang w:eastAsia="he-IL"/>
        </w:rPr>
        <w:t xml:space="preserve">כשזה קורה במשרדי ממשלה, יש לנו את ממשל זמין שרוב </w:t>
      </w:r>
      <w:bookmarkStart w:id="133" w:name="_ETM_Q1_326006"/>
      <w:bookmarkEnd w:id="133"/>
      <w:r>
        <w:rPr>
          <w:rFonts w:hint="cs"/>
          <w:rtl/>
          <w:lang w:eastAsia="he-IL"/>
        </w:rPr>
        <w:t>משרדי הממשלה</w:t>
      </w:r>
      <w:r w:rsidR="006D46CD">
        <w:rPr>
          <w:rFonts w:hint="cs"/>
          <w:rtl/>
          <w:lang w:eastAsia="he-IL"/>
        </w:rPr>
        <w:t xml:space="preserve"> </w:t>
      </w:r>
      <w:r>
        <w:rPr>
          <w:rFonts w:hint="cs"/>
          <w:rtl/>
          <w:lang w:eastAsia="he-IL"/>
        </w:rPr>
        <w:t>או</w:t>
      </w:r>
      <w:r w:rsidR="006D46CD">
        <w:rPr>
          <w:rFonts w:hint="cs"/>
          <w:rtl/>
          <w:lang w:eastAsia="he-IL"/>
        </w:rPr>
        <w:t xml:space="preserve"> </w:t>
      </w:r>
      <w:r>
        <w:rPr>
          <w:rFonts w:hint="cs"/>
          <w:rtl/>
          <w:lang w:eastAsia="he-IL"/>
        </w:rPr>
        <w:t xml:space="preserve">כולם, יש איזשהו פיקוח על </w:t>
      </w:r>
      <w:bookmarkStart w:id="134" w:name="_ETM_Q1_326680"/>
      <w:bookmarkEnd w:id="134"/>
      <w:r>
        <w:rPr>
          <w:rFonts w:hint="cs"/>
          <w:rtl/>
          <w:lang w:eastAsia="he-IL"/>
        </w:rPr>
        <w:t xml:space="preserve">אבטחת המידע אצלם, כן נוצר מאגר, איך מגנים על </w:t>
      </w:r>
      <w:bookmarkStart w:id="135" w:name="_ETM_Q1_331385"/>
      <w:bookmarkEnd w:id="135"/>
      <w:r>
        <w:rPr>
          <w:rFonts w:hint="cs"/>
          <w:rtl/>
          <w:lang w:eastAsia="he-IL"/>
        </w:rPr>
        <w:t xml:space="preserve">הפרטיות, איך מאובטח המידע, איך ההזדהות נעשית. אין פיקוח על </w:t>
      </w:r>
      <w:bookmarkStart w:id="136" w:name="_ETM_Q1_335930"/>
      <w:bookmarkEnd w:id="136"/>
      <w:r>
        <w:rPr>
          <w:rFonts w:hint="cs"/>
          <w:rtl/>
          <w:lang w:eastAsia="he-IL"/>
        </w:rPr>
        <w:t xml:space="preserve">הרשויות המקומיות. עכשיו לאפשר לתת להן איזושהי הסמכה פתוחה </w:t>
      </w:r>
      <w:bookmarkStart w:id="137" w:name="_ETM_Q1_342965"/>
      <w:bookmarkEnd w:id="137"/>
      <w:r>
        <w:rPr>
          <w:rFonts w:hint="cs"/>
          <w:rtl/>
          <w:lang w:eastAsia="he-IL"/>
        </w:rPr>
        <w:t>לעשות דברים שקשורים.</w:t>
      </w:r>
    </w:p>
    <w:p w:rsidR="00D63B6E" w:rsidRDefault="00D63B6E" w:rsidP="00D63B6E">
      <w:pPr>
        <w:rPr>
          <w:rtl/>
          <w:lang w:eastAsia="he-IL"/>
        </w:rPr>
      </w:pPr>
    </w:p>
    <w:p w:rsidR="00D63B6E" w:rsidRDefault="00D63B6E" w:rsidP="00D63B6E">
      <w:pPr>
        <w:pStyle w:val="a5"/>
        <w:rPr>
          <w:rtl/>
        </w:rPr>
      </w:pPr>
      <w:bookmarkStart w:id="138" w:name="ET_speaker_5797_25"/>
      <w:r w:rsidRPr="00BE3A0B">
        <w:rPr>
          <w:rStyle w:val="TagStyle"/>
          <w:rtl/>
        </w:rPr>
        <w:lastRenderedPageBreak/>
        <w:t xml:space="preserve"> &lt;&lt; דובר &gt;&gt;</w:t>
      </w:r>
      <w:r w:rsidRPr="00314576">
        <w:rPr>
          <w:rStyle w:val="TagStyle"/>
          <w:rtl/>
        </w:rPr>
        <w:t xml:space="preserve"> </w:t>
      </w:r>
      <w:r>
        <w:rPr>
          <w:rtl/>
        </w:rPr>
        <w:t>יצחק פינדרוס (יהדות התורה):</w:t>
      </w:r>
      <w:r w:rsidRPr="00314576">
        <w:rPr>
          <w:rStyle w:val="TagStyle"/>
          <w:rtl/>
        </w:rPr>
        <w:t xml:space="preserve"> </w:t>
      </w:r>
      <w:r w:rsidRPr="00BE3A0B">
        <w:rPr>
          <w:rStyle w:val="TagStyle"/>
          <w:rtl/>
        </w:rPr>
        <w:t>&lt;&lt; דובר &gt;&gt;</w:t>
      </w:r>
      <w:r w:rsidR="006D46CD">
        <w:rPr>
          <w:rtl/>
        </w:rPr>
        <w:t xml:space="preserve"> </w:t>
      </w:r>
      <w:bookmarkEnd w:id="138"/>
    </w:p>
    <w:p w:rsidR="00D63B6E" w:rsidRDefault="00D63B6E" w:rsidP="00D63B6E">
      <w:pPr>
        <w:pStyle w:val="KeepWithNext"/>
        <w:rPr>
          <w:rtl/>
          <w:lang w:eastAsia="he-IL"/>
        </w:rPr>
      </w:pPr>
    </w:p>
    <w:p w:rsidR="00D63B6E" w:rsidRDefault="00D63B6E" w:rsidP="00D63B6E">
      <w:pPr>
        <w:rPr>
          <w:rtl/>
          <w:lang w:eastAsia="he-IL"/>
        </w:rPr>
      </w:pPr>
      <w:r>
        <w:rPr>
          <w:rFonts w:hint="cs"/>
          <w:rtl/>
          <w:lang w:eastAsia="he-IL"/>
        </w:rPr>
        <w:t>הבעיה היא שאנשים מנסים לקבל שירותים.</w:t>
      </w:r>
    </w:p>
    <w:p w:rsidR="00D63B6E" w:rsidRDefault="00D63B6E" w:rsidP="00D63B6E">
      <w:pPr>
        <w:rPr>
          <w:rtl/>
          <w:lang w:eastAsia="he-IL"/>
        </w:rPr>
      </w:pPr>
      <w:bookmarkStart w:id="139" w:name="_ETM_Q1_347925"/>
      <w:bookmarkStart w:id="140" w:name="_ETM_Q1_347976"/>
      <w:bookmarkStart w:id="141" w:name="_ETM_Q1_349103"/>
      <w:bookmarkEnd w:id="139"/>
      <w:bookmarkEnd w:id="140"/>
      <w:bookmarkEnd w:id="141"/>
    </w:p>
    <w:p w:rsidR="00D63B6E" w:rsidRDefault="00D63B6E" w:rsidP="00D63B6E">
      <w:pPr>
        <w:pStyle w:val="af8"/>
        <w:rPr>
          <w:rtl/>
        </w:rPr>
      </w:pPr>
      <w:bookmarkStart w:id="142" w:name="ET_yor_6043_26"/>
      <w:r w:rsidRPr="00BE3A0B">
        <w:rPr>
          <w:rStyle w:val="TagStyle"/>
          <w:rtl/>
        </w:rPr>
        <w:t xml:space="preserve"> &lt;&lt; יור &gt;&gt;</w:t>
      </w:r>
      <w:r w:rsidRPr="00314576">
        <w:rPr>
          <w:rStyle w:val="TagStyle"/>
          <w:rtl/>
        </w:rPr>
        <w:t xml:space="preserve"> </w:t>
      </w:r>
      <w:r>
        <w:rPr>
          <w:rtl/>
        </w:rPr>
        <w:t>היו"ר עינב קאבלה:</w:t>
      </w:r>
      <w:r w:rsidRPr="00314576">
        <w:rPr>
          <w:rStyle w:val="TagStyle"/>
          <w:rtl/>
        </w:rPr>
        <w:t xml:space="preserve"> </w:t>
      </w:r>
      <w:r w:rsidRPr="00BE3A0B">
        <w:rPr>
          <w:rStyle w:val="TagStyle"/>
          <w:rtl/>
        </w:rPr>
        <w:t>&lt;&lt; יור &gt;&gt;</w:t>
      </w:r>
      <w:r w:rsidR="006D46CD">
        <w:rPr>
          <w:rtl/>
        </w:rPr>
        <w:t xml:space="preserve"> </w:t>
      </w:r>
      <w:bookmarkEnd w:id="142"/>
    </w:p>
    <w:p w:rsidR="00D63B6E" w:rsidRDefault="00D63B6E" w:rsidP="00D63B6E">
      <w:pPr>
        <w:pStyle w:val="KeepWithNext"/>
        <w:rPr>
          <w:rtl/>
          <w:lang w:eastAsia="he-IL"/>
        </w:rPr>
      </w:pPr>
    </w:p>
    <w:p w:rsidR="00D63B6E" w:rsidRDefault="00D63B6E" w:rsidP="00D63B6E">
      <w:pPr>
        <w:rPr>
          <w:rtl/>
          <w:lang w:eastAsia="he-IL"/>
        </w:rPr>
      </w:pPr>
      <w:bookmarkStart w:id="143" w:name="_ETM_Q1_349367"/>
      <w:bookmarkEnd w:id="143"/>
      <w:r>
        <w:rPr>
          <w:rFonts w:hint="cs"/>
          <w:rtl/>
          <w:lang w:eastAsia="he-IL"/>
        </w:rPr>
        <w:t>ב</w:t>
      </w:r>
      <w:bookmarkStart w:id="144" w:name="_ETM_Q1_349396"/>
      <w:bookmarkEnd w:id="144"/>
      <w:r>
        <w:rPr>
          <w:rFonts w:hint="cs"/>
          <w:rtl/>
          <w:lang w:eastAsia="he-IL"/>
        </w:rPr>
        <w:t xml:space="preserve">רציונל אתה </w:t>
      </w:r>
      <w:bookmarkStart w:id="145" w:name="_ETM_Q1_348420"/>
      <w:bookmarkEnd w:id="145"/>
      <w:r>
        <w:rPr>
          <w:rFonts w:hint="cs"/>
          <w:rtl/>
          <w:lang w:eastAsia="he-IL"/>
        </w:rPr>
        <w:t>לגמרי צודק. אני חייבת להגיד את דעתי.</w:t>
      </w:r>
    </w:p>
    <w:p w:rsidR="00D63B6E" w:rsidRDefault="00D63B6E" w:rsidP="00D63B6E">
      <w:pPr>
        <w:rPr>
          <w:rtl/>
          <w:lang w:eastAsia="he-IL"/>
        </w:rPr>
      </w:pPr>
    </w:p>
    <w:p w:rsidR="00D63B6E" w:rsidRDefault="00D63B6E" w:rsidP="00D63B6E">
      <w:pPr>
        <w:pStyle w:val="a5"/>
        <w:rPr>
          <w:rtl/>
        </w:rPr>
      </w:pPr>
      <w:bookmarkStart w:id="146" w:name="ET_speaker_5797_27"/>
      <w:r w:rsidRPr="00BE3A0B">
        <w:rPr>
          <w:rStyle w:val="TagStyle"/>
          <w:rtl/>
        </w:rPr>
        <w:t xml:space="preserve"> &lt;&lt; דובר &gt;&gt;</w:t>
      </w:r>
      <w:r w:rsidRPr="00314576">
        <w:rPr>
          <w:rStyle w:val="TagStyle"/>
          <w:rtl/>
        </w:rPr>
        <w:t xml:space="preserve"> </w:t>
      </w:r>
      <w:r>
        <w:rPr>
          <w:rtl/>
        </w:rPr>
        <w:t>יצחק פינדרוס (יהדות התורה):</w:t>
      </w:r>
      <w:r w:rsidRPr="00314576">
        <w:rPr>
          <w:rStyle w:val="TagStyle"/>
          <w:rtl/>
        </w:rPr>
        <w:t xml:space="preserve"> </w:t>
      </w:r>
      <w:r w:rsidRPr="00BE3A0B">
        <w:rPr>
          <w:rStyle w:val="TagStyle"/>
          <w:rtl/>
        </w:rPr>
        <w:t>&lt;&lt; דובר &gt;&gt;</w:t>
      </w:r>
      <w:r w:rsidR="006D46CD">
        <w:rPr>
          <w:rtl/>
        </w:rPr>
        <w:t xml:space="preserve"> </w:t>
      </w:r>
      <w:bookmarkEnd w:id="146"/>
    </w:p>
    <w:p w:rsidR="00D63B6E" w:rsidRDefault="00D63B6E" w:rsidP="00D63B6E">
      <w:pPr>
        <w:pStyle w:val="KeepWithNext"/>
        <w:rPr>
          <w:rtl/>
          <w:lang w:eastAsia="he-IL"/>
        </w:rPr>
      </w:pPr>
    </w:p>
    <w:p w:rsidR="00D63B6E" w:rsidRDefault="00D63B6E" w:rsidP="00D63B6E">
      <w:pPr>
        <w:rPr>
          <w:rtl/>
          <w:lang w:eastAsia="he-IL"/>
        </w:rPr>
      </w:pPr>
      <w:r>
        <w:rPr>
          <w:rFonts w:hint="cs"/>
          <w:rtl/>
          <w:lang w:eastAsia="he-IL"/>
        </w:rPr>
        <w:t xml:space="preserve">לפחות לתת להם </w:t>
      </w:r>
      <w:bookmarkStart w:id="147" w:name="_ETM_Q1_352879"/>
      <w:bookmarkEnd w:id="147"/>
      <w:r>
        <w:rPr>
          <w:rFonts w:hint="cs"/>
          <w:rtl/>
          <w:lang w:eastAsia="he-IL"/>
        </w:rPr>
        <w:t>את האפשרות.</w:t>
      </w:r>
    </w:p>
    <w:p w:rsidR="00D63B6E" w:rsidRDefault="00D63B6E" w:rsidP="00D63B6E">
      <w:pPr>
        <w:rPr>
          <w:rtl/>
          <w:lang w:eastAsia="he-IL"/>
        </w:rPr>
      </w:pPr>
      <w:bookmarkStart w:id="148" w:name="_ETM_Q1_352225"/>
      <w:bookmarkStart w:id="149" w:name="_ETM_Q1_352281"/>
      <w:bookmarkStart w:id="150" w:name="_ETM_Q1_352793"/>
      <w:bookmarkEnd w:id="148"/>
      <w:bookmarkEnd w:id="149"/>
      <w:bookmarkEnd w:id="150"/>
    </w:p>
    <w:p w:rsidR="00D63B6E" w:rsidRDefault="00D63B6E" w:rsidP="00D63B6E">
      <w:pPr>
        <w:pStyle w:val="af8"/>
        <w:rPr>
          <w:rtl/>
        </w:rPr>
      </w:pPr>
      <w:bookmarkStart w:id="151" w:name="ET_yor_6043_28"/>
      <w:r w:rsidRPr="00BE3A0B">
        <w:rPr>
          <w:rStyle w:val="TagStyle"/>
          <w:rtl/>
        </w:rPr>
        <w:t xml:space="preserve"> &lt;&lt; יור &gt;&gt;</w:t>
      </w:r>
      <w:r w:rsidRPr="00314576">
        <w:rPr>
          <w:rStyle w:val="TagStyle"/>
          <w:rtl/>
        </w:rPr>
        <w:t xml:space="preserve"> </w:t>
      </w:r>
      <w:r>
        <w:rPr>
          <w:rtl/>
        </w:rPr>
        <w:t>היו"ר עינב קאבלה:</w:t>
      </w:r>
      <w:r w:rsidRPr="00314576">
        <w:rPr>
          <w:rStyle w:val="TagStyle"/>
          <w:rtl/>
        </w:rPr>
        <w:t xml:space="preserve"> </w:t>
      </w:r>
      <w:r w:rsidRPr="00BE3A0B">
        <w:rPr>
          <w:rStyle w:val="TagStyle"/>
          <w:rtl/>
        </w:rPr>
        <w:t>&lt;&lt; יור &gt;&gt;</w:t>
      </w:r>
      <w:r w:rsidR="006D46CD">
        <w:rPr>
          <w:rtl/>
        </w:rPr>
        <w:t xml:space="preserve"> </w:t>
      </w:r>
      <w:bookmarkEnd w:id="151"/>
    </w:p>
    <w:p w:rsidR="00D63B6E" w:rsidRDefault="00D63B6E" w:rsidP="00D63B6E">
      <w:pPr>
        <w:pStyle w:val="KeepWithNext"/>
        <w:rPr>
          <w:rtl/>
          <w:lang w:eastAsia="he-IL"/>
        </w:rPr>
      </w:pPr>
    </w:p>
    <w:p w:rsidR="00D63B6E" w:rsidRDefault="00D63B6E" w:rsidP="00D63B6E">
      <w:pPr>
        <w:rPr>
          <w:rtl/>
          <w:lang w:eastAsia="he-IL"/>
        </w:rPr>
      </w:pPr>
      <w:bookmarkStart w:id="152" w:name="_ETM_Q1_353080"/>
      <w:bookmarkStart w:id="153" w:name="_ETM_Q1_353103"/>
      <w:bookmarkEnd w:id="152"/>
      <w:bookmarkEnd w:id="153"/>
      <w:r>
        <w:rPr>
          <w:rFonts w:hint="cs"/>
          <w:rtl/>
          <w:lang w:eastAsia="he-IL"/>
        </w:rPr>
        <w:t xml:space="preserve">נכון. </w:t>
      </w:r>
    </w:p>
    <w:p w:rsidR="00D63B6E" w:rsidRDefault="00D63B6E" w:rsidP="00D63B6E">
      <w:pPr>
        <w:rPr>
          <w:rtl/>
          <w:lang w:eastAsia="he-IL"/>
        </w:rPr>
      </w:pPr>
      <w:bookmarkStart w:id="154" w:name="_ETM_Q1_355139"/>
      <w:bookmarkStart w:id="155" w:name="_ETM_Q1_355192"/>
      <w:bookmarkEnd w:id="154"/>
      <w:bookmarkEnd w:id="155"/>
    </w:p>
    <w:p w:rsidR="00D63B6E" w:rsidRDefault="00D63B6E" w:rsidP="00D63B6E">
      <w:pPr>
        <w:pStyle w:val="a5"/>
        <w:rPr>
          <w:rtl/>
        </w:rPr>
      </w:pPr>
      <w:bookmarkStart w:id="156" w:name="ET_speaker_5797_29"/>
      <w:r w:rsidRPr="00BE3A0B">
        <w:rPr>
          <w:rStyle w:val="TagStyle"/>
          <w:rtl/>
        </w:rPr>
        <w:t xml:space="preserve"> &lt;&lt; דובר &gt;&gt;</w:t>
      </w:r>
      <w:r w:rsidRPr="00314576">
        <w:rPr>
          <w:rStyle w:val="TagStyle"/>
          <w:rtl/>
        </w:rPr>
        <w:t xml:space="preserve"> </w:t>
      </w:r>
      <w:r>
        <w:rPr>
          <w:rtl/>
        </w:rPr>
        <w:t>יצחק פינדרוס (יהדות התורה):</w:t>
      </w:r>
      <w:r w:rsidRPr="00314576">
        <w:rPr>
          <w:rStyle w:val="TagStyle"/>
          <w:rtl/>
        </w:rPr>
        <w:t xml:space="preserve"> </w:t>
      </w:r>
      <w:r w:rsidRPr="00BE3A0B">
        <w:rPr>
          <w:rStyle w:val="TagStyle"/>
          <w:rtl/>
        </w:rPr>
        <w:t>&lt;&lt; דובר &gt;&gt;</w:t>
      </w:r>
      <w:r w:rsidR="006D46CD">
        <w:rPr>
          <w:rtl/>
        </w:rPr>
        <w:t xml:space="preserve"> </w:t>
      </w:r>
      <w:bookmarkEnd w:id="156"/>
    </w:p>
    <w:p w:rsidR="00D63B6E" w:rsidRDefault="00D63B6E" w:rsidP="00D63B6E">
      <w:pPr>
        <w:pStyle w:val="KeepWithNext"/>
        <w:rPr>
          <w:rtl/>
          <w:lang w:eastAsia="he-IL"/>
        </w:rPr>
      </w:pPr>
    </w:p>
    <w:p w:rsidR="00D63B6E" w:rsidRDefault="00D63B6E" w:rsidP="00D63B6E">
      <w:pPr>
        <w:rPr>
          <w:rtl/>
          <w:lang w:eastAsia="he-IL"/>
        </w:rPr>
      </w:pPr>
      <w:r>
        <w:rPr>
          <w:rFonts w:hint="cs"/>
          <w:rtl/>
          <w:lang w:eastAsia="he-IL"/>
        </w:rPr>
        <w:t xml:space="preserve">לפחות בחוק לתת להם את האפשרות. כשאת כותבת </w:t>
      </w:r>
      <w:bookmarkStart w:id="157" w:name="_ETM_Q1_360195"/>
      <w:bookmarkEnd w:id="157"/>
      <w:r>
        <w:rPr>
          <w:rFonts w:hint="cs"/>
          <w:rtl/>
          <w:lang w:eastAsia="he-IL"/>
        </w:rPr>
        <w:t>משרד ממשלתי, תאגיד, חברה ממשלתית, גם לא כל החברות הממשלתיות.</w:t>
      </w:r>
    </w:p>
    <w:p w:rsidR="00D63B6E" w:rsidRDefault="00D63B6E" w:rsidP="00D63B6E">
      <w:pPr>
        <w:rPr>
          <w:rtl/>
          <w:lang w:eastAsia="he-IL"/>
        </w:rPr>
      </w:pPr>
      <w:bookmarkStart w:id="158" w:name="_ETM_Q1_365828"/>
      <w:bookmarkStart w:id="159" w:name="_ETM_Q1_365883"/>
      <w:bookmarkStart w:id="160" w:name="_ETM_Q1_367251"/>
      <w:bookmarkEnd w:id="158"/>
      <w:bookmarkEnd w:id="159"/>
      <w:bookmarkEnd w:id="160"/>
    </w:p>
    <w:p w:rsidR="00D63B6E" w:rsidRDefault="00D63B6E" w:rsidP="00D63B6E">
      <w:pPr>
        <w:pStyle w:val="af8"/>
        <w:rPr>
          <w:rtl/>
        </w:rPr>
      </w:pPr>
      <w:bookmarkStart w:id="161" w:name="ET_yor_6043_30"/>
      <w:r w:rsidRPr="00BE3A0B">
        <w:rPr>
          <w:rStyle w:val="TagStyle"/>
          <w:rtl/>
        </w:rPr>
        <w:t xml:space="preserve"> &lt;&lt; יור &gt;&gt;</w:t>
      </w:r>
      <w:r w:rsidRPr="00314576">
        <w:rPr>
          <w:rStyle w:val="TagStyle"/>
          <w:rtl/>
        </w:rPr>
        <w:t xml:space="preserve"> </w:t>
      </w:r>
      <w:r>
        <w:rPr>
          <w:rtl/>
        </w:rPr>
        <w:t>היו"ר עינב קאבלה:</w:t>
      </w:r>
      <w:r w:rsidRPr="00314576">
        <w:rPr>
          <w:rStyle w:val="TagStyle"/>
          <w:rtl/>
        </w:rPr>
        <w:t xml:space="preserve"> </w:t>
      </w:r>
      <w:r w:rsidRPr="00BE3A0B">
        <w:rPr>
          <w:rStyle w:val="TagStyle"/>
          <w:rtl/>
        </w:rPr>
        <w:t>&lt;&lt; יור &gt;&gt;</w:t>
      </w:r>
      <w:r w:rsidR="006D46CD">
        <w:rPr>
          <w:rtl/>
        </w:rPr>
        <w:t xml:space="preserve"> </w:t>
      </w:r>
      <w:bookmarkEnd w:id="161"/>
    </w:p>
    <w:p w:rsidR="00D63B6E" w:rsidRDefault="00D63B6E" w:rsidP="00D63B6E">
      <w:pPr>
        <w:pStyle w:val="KeepWithNext"/>
        <w:rPr>
          <w:rtl/>
          <w:lang w:eastAsia="he-IL"/>
        </w:rPr>
      </w:pPr>
    </w:p>
    <w:p w:rsidR="00D63B6E" w:rsidRDefault="00D63B6E" w:rsidP="00D63B6E">
      <w:pPr>
        <w:rPr>
          <w:rtl/>
          <w:lang w:eastAsia="he-IL"/>
        </w:rPr>
      </w:pPr>
      <w:bookmarkStart w:id="162" w:name="_ETM_Q1_367554"/>
      <w:bookmarkStart w:id="163" w:name="_ETM_Q1_367578"/>
      <w:bookmarkEnd w:id="162"/>
      <w:bookmarkEnd w:id="163"/>
      <w:r>
        <w:rPr>
          <w:rFonts w:hint="cs"/>
          <w:rtl/>
          <w:lang w:eastAsia="he-IL"/>
        </w:rPr>
        <w:t xml:space="preserve">אני </w:t>
      </w:r>
      <w:bookmarkStart w:id="164" w:name="_ETM_Q1_368043"/>
      <w:bookmarkEnd w:id="164"/>
      <w:r>
        <w:rPr>
          <w:rFonts w:hint="cs"/>
          <w:rtl/>
          <w:lang w:eastAsia="he-IL"/>
        </w:rPr>
        <w:t xml:space="preserve">שמחה שהגעת היום אבל אני אעדכן אותך. חשוב שתדע </w:t>
      </w:r>
      <w:bookmarkStart w:id="165" w:name="_ETM_Q1_373222"/>
      <w:bookmarkEnd w:id="165"/>
      <w:r>
        <w:rPr>
          <w:rFonts w:hint="cs"/>
          <w:rtl/>
          <w:lang w:eastAsia="he-IL"/>
        </w:rPr>
        <w:t xml:space="preserve">מה היה כאן בישיבות האחרונות. עסקנו הרבה דווקא בנושא של </w:t>
      </w:r>
      <w:bookmarkStart w:id="166" w:name="_ETM_Q1_377305"/>
      <w:bookmarkEnd w:id="166"/>
      <w:r>
        <w:rPr>
          <w:rFonts w:hint="cs"/>
          <w:rtl/>
          <w:lang w:eastAsia="he-IL"/>
        </w:rPr>
        <w:t xml:space="preserve">תאגיד שהוקם על פי חוק וחברה ממשלתית. אחרי שהבנו שלגבי משרדים </w:t>
      </w:r>
      <w:bookmarkStart w:id="167" w:name="_ETM_Q1_381469"/>
      <w:bookmarkEnd w:id="167"/>
      <w:r>
        <w:rPr>
          <w:rFonts w:hint="cs"/>
          <w:rtl/>
          <w:lang w:eastAsia="he-IL"/>
        </w:rPr>
        <w:t xml:space="preserve">ממשלתיים יחסית אין בעיה ואנחנו על קרקע בטוחה, </w:t>
      </w:r>
      <w:bookmarkStart w:id="168" w:name="_ETM_Q1_385019"/>
      <w:bookmarkEnd w:id="168"/>
      <w:r>
        <w:rPr>
          <w:rFonts w:hint="cs"/>
          <w:rtl/>
          <w:lang w:eastAsia="he-IL"/>
        </w:rPr>
        <w:t xml:space="preserve">העלינו את השאלה מה לגבי תאגיד שהוקם לפי חוק וחברות </w:t>
      </w:r>
      <w:bookmarkStart w:id="169" w:name="_ETM_Q1_388362"/>
      <w:bookmarkEnd w:id="169"/>
      <w:r>
        <w:rPr>
          <w:rFonts w:hint="cs"/>
          <w:rtl/>
          <w:lang w:eastAsia="he-IL"/>
        </w:rPr>
        <w:t xml:space="preserve">ממשלתיות. אגב, היום הן </w:t>
      </w:r>
      <w:bookmarkStart w:id="170" w:name="_ETM_Q1_391865"/>
      <w:bookmarkEnd w:id="170"/>
      <w:r>
        <w:rPr>
          <w:rFonts w:hint="cs"/>
          <w:rtl/>
          <w:lang w:eastAsia="he-IL"/>
        </w:rPr>
        <w:t xml:space="preserve">לא בתוספת אבל הן יכולות להיכנס לתוספת, והשאלה היא האם אנחנו כאן במקום בטוח </w:t>
      </w:r>
      <w:bookmarkStart w:id="171" w:name="_ETM_Q1_396081"/>
      <w:bookmarkEnd w:id="171"/>
      <w:r>
        <w:rPr>
          <w:rFonts w:hint="cs"/>
          <w:rtl/>
          <w:lang w:eastAsia="he-IL"/>
        </w:rPr>
        <w:t xml:space="preserve">מבחינת סייבר והגנת הפרטיות כפי שציינה היועצת המשפטית. היה </w:t>
      </w:r>
      <w:bookmarkStart w:id="172" w:name="_ETM_Q1_403069"/>
      <w:bookmarkEnd w:id="172"/>
      <w:r>
        <w:rPr>
          <w:rFonts w:hint="cs"/>
          <w:rtl/>
          <w:lang w:eastAsia="he-IL"/>
        </w:rPr>
        <w:t xml:space="preserve">כאן דיון שלם כולל ניסוחים שהוכנסו ויוקראו </w:t>
      </w:r>
      <w:bookmarkStart w:id="173" w:name="_ETM_Q1_407809"/>
      <w:bookmarkEnd w:id="173"/>
      <w:r>
        <w:rPr>
          <w:rFonts w:hint="cs"/>
          <w:rtl/>
          <w:lang w:eastAsia="he-IL"/>
        </w:rPr>
        <w:t xml:space="preserve">היום שנועדו עוד יותר לתת ביטחון בהקשר להיבטים האלה. כפי </w:t>
      </w:r>
      <w:bookmarkStart w:id="174" w:name="_ETM_Q1_414721"/>
      <w:bookmarkEnd w:id="174"/>
      <w:r>
        <w:rPr>
          <w:rFonts w:hint="cs"/>
          <w:rtl/>
          <w:lang w:eastAsia="he-IL"/>
        </w:rPr>
        <w:t xml:space="preserve">שצוין כאן, הנושא של רשויות מקומיות הוא כנראה אירוע שדרך </w:t>
      </w:r>
      <w:bookmarkStart w:id="175" w:name="_ETM_Q1_421535"/>
      <w:bookmarkEnd w:id="175"/>
      <w:r>
        <w:rPr>
          <w:rFonts w:hint="cs"/>
          <w:rtl/>
          <w:lang w:eastAsia="he-IL"/>
        </w:rPr>
        <w:t xml:space="preserve">החוק הזה ספציפית לא ידעו הגורמים הממשלתיים </w:t>
      </w:r>
      <w:bookmarkStart w:id="176" w:name="_ETM_Q1_425448"/>
      <w:bookmarkEnd w:id="176"/>
      <w:r>
        <w:rPr>
          <w:rFonts w:hint="cs"/>
          <w:rtl/>
          <w:lang w:eastAsia="he-IL"/>
        </w:rPr>
        <w:t>להכניס אות</w:t>
      </w:r>
      <w:bookmarkStart w:id="177" w:name="_ETM_Q1_273404"/>
      <w:bookmarkStart w:id="178" w:name="_ETM_Q1_273465"/>
      <w:bookmarkEnd w:id="177"/>
      <w:bookmarkEnd w:id="178"/>
      <w:r>
        <w:rPr>
          <w:rFonts w:hint="cs"/>
          <w:rtl/>
          <w:lang w:eastAsia="he-IL"/>
        </w:rPr>
        <w:t xml:space="preserve">ו בנסיבות האלה. </w:t>
      </w:r>
    </w:p>
    <w:p w:rsidR="00D63B6E" w:rsidRDefault="00D63B6E" w:rsidP="00D63B6E">
      <w:pPr>
        <w:rPr>
          <w:rtl/>
          <w:lang w:eastAsia="he-IL"/>
        </w:rPr>
      </w:pPr>
      <w:bookmarkStart w:id="179" w:name="_ETM_Q1_428629"/>
      <w:bookmarkStart w:id="180" w:name="_ETM_Q1_428692"/>
      <w:bookmarkStart w:id="181" w:name="_ETM_Q1_428725"/>
      <w:bookmarkEnd w:id="179"/>
      <w:bookmarkEnd w:id="180"/>
      <w:bookmarkEnd w:id="181"/>
    </w:p>
    <w:p w:rsidR="00D63B6E" w:rsidRDefault="00D63B6E" w:rsidP="00D63B6E">
      <w:pPr>
        <w:rPr>
          <w:rtl/>
          <w:lang w:eastAsia="he-IL"/>
        </w:rPr>
      </w:pPr>
      <w:bookmarkStart w:id="182" w:name="_ETM_Q1_428768"/>
      <w:bookmarkEnd w:id="182"/>
      <w:r>
        <w:rPr>
          <w:rFonts w:hint="cs"/>
          <w:rtl/>
          <w:lang w:eastAsia="he-IL"/>
        </w:rPr>
        <w:t>אני כן מסכימה אתך ואני כן חושבת שהיה נכון כמה שיותר לקיים שירותים דיגיטליים, בוודאי</w:t>
      </w:r>
      <w:r w:rsidR="006D46CD">
        <w:rPr>
          <w:rFonts w:hint="cs"/>
          <w:rtl/>
          <w:lang w:eastAsia="he-IL"/>
        </w:rPr>
        <w:t xml:space="preserve"> </w:t>
      </w:r>
      <w:r>
        <w:rPr>
          <w:rFonts w:hint="cs"/>
          <w:rtl/>
          <w:lang w:eastAsia="he-IL"/>
        </w:rPr>
        <w:t xml:space="preserve">ברשויות </w:t>
      </w:r>
      <w:bookmarkStart w:id="183" w:name="_ETM_Q1_438393"/>
      <w:bookmarkEnd w:id="183"/>
      <w:r>
        <w:rPr>
          <w:rFonts w:hint="cs"/>
          <w:rtl/>
          <w:lang w:eastAsia="he-IL"/>
        </w:rPr>
        <w:t xml:space="preserve">מקומיות שלפעמים הן אפילו יותר מרשויות ממשלה נותנות שירותים </w:t>
      </w:r>
      <w:bookmarkStart w:id="184" w:name="_ETM_Q1_441690"/>
      <w:bookmarkEnd w:id="184"/>
      <w:r>
        <w:rPr>
          <w:rFonts w:hint="cs"/>
          <w:rtl/>
          <w:lang w:eastAsia="he-IL"/>
        </w:rPr>
        <w:t xml:space="preserve">לאזרחים. אני לא חושבת שיש כאן בכלל חילוקי דעות. בגלל </w:t>
      </w:r>
      <w:bookmarkStart w:id="185" w:name="_ETM_Q1_447463"/>
      <w:bookmarkEnd w:id="185"/>
      <w:r>
        <w:rPr>
          <w:rFonts w:hint="cs"/>
          <w:rtl/>
          <w:lang w:eastAsia="he-IL"/>
        </w:rPr>
        <w:t xml:space="preserve">שהמנגנון של החוק הוא בעצם לעקוף חקיקות שאומרות בלשון </w:t>
      </w:r>
      <w:bookmarkStart w:id="186" w:name="_ETM_Q1_452569"/>
      <w:bookmarkEnd w:id="186"/>
      <w:r>
        <w:rPr>
          <w:rFonts w:hint="cs"/>
          <w:rtl/>
          <w:lang w:eastAsia="he-IL"/>
        </w:rPr>
        <w:t xml:space="preserve">שמגבילה מתן שירות שלא באופן פרונטלי, בעתות רגילות ובעתות </w:t>
      </w:r>
      <w:bookmarkStart w:id="187" w:name="_ETM_Q1_461181"/>
      <w:bookmarkEnd w:id="187"/>
      <w:r>
        <w:rPr>
          <w:rFonts w:hint="cs"/>
          <w:rtl/>
          <w:lang w:eastAsia="he-IL"/>
        </w:rPr>
        <w:t xml:space="preserve">שגרה הדבר הנכון היה לבוא, לקחת חוק כזה ופשוט לתקן </w:t>
      </w:r>
      <w:bookmarkStart w:id="188" w:name="_ETM_Q1_465875"/>
      <w:bookmarkEnd w:id="188"/>
      <w:r>
        <w:rPr>
          <w:rFonts w:hint="cs"/>
          <w:rtl/>
          <w:lang w:eastAsia="he-IL"/>
        </w:rPr>
        <w:t xml:space="preserve">אותו באופן שיאפשר גם שירות דיגיטלי. מה שקורה </w:t>
      </w:r>
      <w:bookmarkStart w:id="189" w:name="_ETM_Q1_468677"/>
      <w:bookmarkEnd w:id="189"/>
      <w:r>
        <w:rPr>
          <w:rFonts w:hint="cs"/>
          <w:rtl/>
          <w:lang w:eastAsia="he-IL"/>
        </w:rPr>
        <w:t xml:space="preserve">כאן זה מעין מסגרת שמאפשרת במקרים כאלה שיש קושי חקיקתי </w:t>
      </w:r>
      <w:bookmarkStart w:id="190" w:name="_ETM_Q1_474995"/>
      <w:bookmarkEnd w:id="190"/>
      <w:r>
        <w:rPr>
          <w:rFonts w:hint="cs"/>
          <w:rtl/>
          <w:lang w:eastAsia="he-IL"/>
        </w:rPr>
        <w:t>לתת את השירות כשירות</w:t>
      </w:r>
      <w:bookmarkStart w:id="191" w:name="_ETM_Q1_175094"/>
      <w:bookmarkStart w:id="192" w:name="_ETM_Q1_175118"/>
      <w:bookmarkEnd w:id="191"/>
      <w:bookmarkEnd w:id="192"/>
      <w:r>
        <w:rPr>
          <w:rFonts w:hint="cs"/>
          <w:rtl/>
          <w:lang w:eastAsia="he-IL"/>
        </w:rPr>
        <w:t xml:space="preserve"> מקוון. הרי אם אין קושי </w:t>
      </w:r>
      <w:bookmarkStart w:id="193" w:name="_ETM_Q1_476307"/>
      <w:bookmarkEnd w:id="193"/>
      <w:r>
        <w:rPr>
          <w:rFonts w:hint="cs"/>
          <w:rtl/>
          <w:lang w:eastAsia="he-IL"/>
        </w:rPr>
        <w:t xml:space="preserve">חקיקתי, היום גם רשות מקומית יכולה לבוא ולהחליט </w:t>
      </w:r>
      <w:bookmarkStart w:id="194" w:name="_ETM_Q1_480595"/>
      <w:bookmarkEnd w:id="194"/>
      <w:r>
        <w:rPr>
          <w:rFonts w:hint="cs"/>
          <w:rtl/>
          <w:lang w:eastAsia="he-IL"/>
        </w:rPr>
        <w:t>שהיא רוצה לעשות לטובת אזרחיה ולטובת תושביה.</w:t>
      </w:r>
    </w:p>
    <w:p w:rsidR="00D63B6E" w:rsidRDefault="00D63B6E" w:rsidP="00D63B6E">
      <w:pPr>
        <w:rPr>
          <w:rtl/>
          <w:lang w:eastAsia="he-IL"/>
        </w:rPr>
      </w:pPr>
      <w:bookmarkStart w:id="195" w:name="_ETM_Q1_484309"/>
      <w:bookmarkStart w:id="196" w:name="_ETM_Q1_484372"/>
      <w:bookmarkStart w:id="197" w:name="_ETM_Q1_483420"/>
      <w:bookmarkEnd w:id="195"/>
      <w:bookmarkEnd w:id="196"/>
      <w:bookmarkEnd w:id="197"/>
    </w:p>
    <w:p w:rsidR="00D63B6E" w:rsidRDefault="00D63B6E" w:rsidP="00D63B6E">
      <w:pPr>
        <w:pStyle w:val="a5"/>
        <w:rPr>
          <w:rtl/>
        </w:rPr>
      </w:pPr>
      <w:bookmarkStart w:id="198" w:name="ET_speaker_5797_31"/>
      <w:r w:rsidRPr="00BE3A0B">
        <w:rPr>
          <w:rStyle w:val="TagStyle"/>
          <w:rtl/>
        </w:rPr>
        <w:t xml:space="preserve"> &lt;&lt; דובר &gt;&gt;</w:t>
      </w:r>
      <w:r w:rsidRPr="00314576">
        <w:rPr>
          <w:rStyle w:val="TagStyle"/>
          <w:rtl/>
        </w:rPr>
        <w:t xml:space="preserve"> </w:t>
      </w:r>
      <w:r>
        <w:rPr>
          <w:rtl/>
        </w:rPr>
        <w:t>יצחק פינדרוס (יהדות התורה):</w:t>
      </w:r>
      <w:r w:rsidRPr="00314576">
        <w:rPr>
          <w:rStyle w:val="TagStyle"/>
          <w:rtl/>
        </w:rPr>
        <w:t xml:space="preserve"> </w:t>
      </w:r>
      <w:r w:rsidRPr="00BE3A0B">
        <w:rPr>
          <w:rStyle w:val="TagStyle"/>
          <w:rtl/>
        </w:rPr>
        <w:t>&lt;&lt; דובר &gt;&gt;</w:t>
      </w:r>
      <w:r w:rsidR="006D46CD">
        <w:rPr>
          <w:rtl/>
        </w:rPr>
        <w:t xml:space="preserve"> </w:t>
      </w:r>
      <w:bookmarkEnd w:id="198"/>
    </w:p>
    <w:p w:rsidR="00D63B6E" w:rsidRDefault="00D63B6E" w:rsidP="00D63B6E">
      <w:pPr>
        <w:pStyle w:val="KeepWithNext"/>
        <w:rPr>
          <w:rtl/>
          <w:lang w:eastAsia="he-IL"/>
        </w:rPr>
      </w:pPr>
    </w:p>
    <w:p w:rsidR="00D63B6E" w:rsidRDefault="00D63B6E" w:rsidP="00D63B6E">
      <w:pPr>
        <w:rPr>
          <w:rtl/>
          <w:lang w:eastAsia="he-IL"/>
        </w:rPr>
      </w:pPr>
      <w:bookmarkStart w:id="199" w:name="_ETM_Q1_483717"/>
      <w:bookmarkStart w:id="200" w:name="_ETM_Q1_483740"/>
      <w:bookmarkEnd w:id="199"/>
      <w:bookmarkEnd w:id="200"/>
      <w:r>
        <w:rPr>
          <w:rFonts w:hint="cs"/>
          <w:rtl/>
          <w:lang w:eastAsia="he-IL"/>
        </w:rPr>
        <w:t xml:space="preserve">ועדות מקומיות כבר לא </w:t>
      </w:r>
      <w:bookmarkStart w:id="201" w:name="_ETM_Q1_485553"/>
      <w:bookmarkEnd w:id="201"/>
      <w:r>
        <w:rPr>
          <w:rFonts w:hint="cs"/>
          <w:rtl/>
          <w:lang w:eastAsia="he-IL"/>
        </w:rPr>
        <w:t>מתכנסות כמעט חצי שנה התנגדויות ואנשים תקועים</w:t>
      </w:r>
      <w:r w:rsidR="006D46CD">
        <w:rPr>
          <w:rFonts w:hint="cs"/>
          <w:rtl/>
          <w:lang w:eastAsia="he-IL"/>
        </w:rPr>
        <w:t xml:space="preserve"> </w:t>
      </w:r>
      <w:r>
        <w:rPr>
          <w:rFonts w:hint="cs"/>
          <w:rtl/>
          <w:lang w:eastAsia="he-IL"/>
        </w:rPr>
        <w:t xml:space="preserve">- אני מקבל כל הזמן תלונות </w:t>
      </w:r>
      <w:r>
        <w:rPr>
          <w:rtl/>
          <w:lang w:eastAsia="he-IL"/>
        </w:rPr>
        <w:t>–</w:t>
      </w:r>
      <w:r>
        <w:rPr>
          <w:rFonts w:hint="cs"/>
          <w:rtl/>
          <w:lang w:eastAsia="he-IL"/>
        </w:rPr>
        <w:t xml:space="preserve"> בדיוק בגלל </w:t>
      </w:r>
      <w:bookmarkStart w:id="202" w:name="_ETM_Q1_492592"/>
      <w:bookmarkEnd w:id="202"/>
      <w:r>
        <w:rPr>
          <w:rFonts w:hint="cs"/>
          <w:rtl/>
          <w:lang w:eastAsia="he-IL"/>
        </w:rPr>
        <w:t>הדבר הזה.</w:t>
      </w:r>
    </w:p>
    <w:p w:rsidR="00D63B6E" w:rsidRDefault="00D63B6E" w:rsidP="00D63B6E">
      <w:pPr>
        <w:rPr>
          <w:rtl/>
          <w:lang w:eastAsia="he-IL"/>
        </w:rPr>
      </w:pPr>
      <w:bookmarkStart w:id="203" w:name="_ETM_Q1_496156"/>
      <w:bookmarkEnd w:id="203"/>
    </w:p>
    <w:p w:rsidR="00D63B6E" w:rsidRDefault="00D63B6E" w:rsidP="00D63B6E">
      <w:pPr>
        <w:pStyle w:val="afb"/>
        <w:rPr>
          <w:rtl/>
          <w:lang w:eastAsia="he-IL"/>
        </w:rPr>
      </w:pPr>
      <w:bookmarkStart w:id="204" w:name="ET_guest_קראה_33"/>
      <w:r w:rsidRPr="00BE3A0B">
        <w:rPr>
          <w:rStyle w:val="TagStyle"/>
          <w:rtl/>
        </w:rPr>
        <w:t xml:space="preserve"> &lt;&lt; אורח &gt;&gt;</w:t>
      </w:r>
      <w:r w:rsidRPr="00C878A9">
        <w:rPr>
          <w:rStyle w:val="TagStyle"/>
          <w:rtl/>
        </w:rPr>
        <w:t xml:space="preserve"> </w:t>
      </w:r>
      <w:r>
        <w:rPr>
          <w:rtl/>
          <w:lang w:eastAsia="he-IL"/>
        </w:rPr>
        <w:t>קראה:</w:t>
      </w:r>
      <w:r w:rsidRPr="00C878A9">
        <w:rPr>
          <w:rStyle w:val="TagStyle"/>
          <w:rtl/>
        </w:rPr>
        <w:t xml:space="preserve"> </w:t>
      </w:r>
      <w:r w:rsidRPr="00BE3A0B">
        <w:rPr>
          <w:rStyle w:val="TagStyle"/>
          <w:rtl/>
        </w:rPr>
        <w:t>&lt;&lt; אורח &gt;&gt;</w:t>
      </w:r>
      <w:r w:rsidR="006D46CD">
        <w:rPr>
          <w:rtl/>
          <w:lang w:eastAsia="he-IL"/>
        </w:rPr>
        <w:t xml:space="preserve"> </w:t>
      </w:r>
      <w:bookmarkEnd w:id="204"/>
    </w:p>
    <w:p w:rsidR="00D63B6E" w:rsidRDefault="00D63B6E" w:rsidP="00D63B6E">
      <w:pPr>
        <w:pStyle w:val="KeepWithNext"/>
        <w:rPr>
          <w:rtl/>
          <w:lang w:eastAsia="he-IL"/>
        </w:rPr>
      </w:pPr>
    </w:p>
    <w:p w:rsidR="00D63B6E" w:rsidRPr="00C878A9" w:rsidRDefault="00D63B6E" w:rsidP="00D63B6E">
      <w:pPr>
        <w:rPr>
          <w:rtl/>
          <w:lang w:eastAsia="he-IL"/>
        </w:rPr>
      </w:pPr>
      <w:r>
        <w:rPr>
          <w:rFonts w:hint="cs"/>
          <w:rtl/>
          <w:lang w:eastAsia="he-IL"/>
        </w:rPr>
        <w:t>התנגדויות בתכנון ובנייה?</w:t>
      </w:r>
    </w:p>
    <w:p w:rsidR="00D63B6E" w:rsidRDefault="00D63B6E" w:rsidP="00D63B6E">
      <w:pPr>
        <w:rPr>
          <w:rtl/>
          <w:lang w:eastAsia="he-IL"/>
        </w:rPr>
      </w:pPr>
      <w:bookmarkStart w:id="205" w:name="_ETM_Q1_496556"/>
      <w:bookmarkStart w:id="206" w:name="_ETM_Q1_496637"/>
      <w:bookmarkStart w:id="207" w:name="_ETM_Q1_501925"/>
      <w:bookmarkEnd w:id="205"/>
      <w:bookmarkEnd w:id="206"/>
      <w:bookmarkEnd w:id="207"/>
    </w:p>
    <w:p w:rsidR="00D63B6E" w:rsidRDefault="00D63B6E" w:rsidP="00D63B6E">
      <w:pPr>
        <w:pStyle w:val="a5"/>
        <w:rPr>
          <w:rtl/>
        </w:rPr>
      </w:pPr>
      <w:bookmarkStart w:id="208" w:name="ET_speaker_5797_34"/>
      <w:r w:rsidRPr="00BE3A0B">
        <w:rPr>
          <w:rStyle w:val="TagStyle"/>
          <w:rtl/>
        </w:rPr>
        <w:t xml:space="preserve"> &lt;&lt; דובר &gt;&gt;</w:t>
      </w:r>
      <w:r w:rsidRPr="00C878A9">
        <w:rPr>
          <w:rStyle w:val="TagStyle"/>
          <w:rtl/>
        </w:rPr>
        <w:t xml:space="preserve"> </w:t>
      </w:r>
      <w:r>
        <w:rPr>
          <w:rtl/>
        </w:rPr>
        <w:t>יצחק פינדרוס (יהדות התורה):</w:t>
      </w:r>
      <w:r w:rsidRPr="00C878A9">
        <w:rPr>
          <w:rStyle w:val="TagStyle"/>
          <w:rtl/>
        </w:rPr>
        <w:t xml:space="preserve"> </w:t>
      </w:r>
      <w:r w:rsidRPr="00BE3A0B">
        <w:rPr>
          <w:rStyle w:val="TagStyle"/>
          <w:rtl/>
        </w:rPr>
        <w:t>&lt;&lt; דובר &gt;&gt;</w:t>
      </w:r>
      <w:r w:rsidR="006D46CD">
        <w:rPr>
          <w:rtl/>
        </w:rPr>
        <w:t xml:space="preserve"> </w:t>
      </w:r>
      <w:bookmarkEnd w:id="208"/>
    </w:p>
    <w:p w:rsidR="00D63B6E" w:rsidRDefault="00D63B6E" w:rsidP="00D63B6E">
      <w:pPr>
        <w:pStyle w:val="KeepWithNext"/>
        <w:rPr>
          <w:rtl/>
          <w:lang w:eastAsia="he-IL"/>
        </w:rPr>
      </w:pPr>
    </w:p>
    <w:p w:rsidR="00D63B6E" w:rsidRDefault="00D63B6E" w:rsidP="00D63B6E">
      <w:pPr>
        <w:rPr>
          <w:rtl/>
          <w:lang w:eastAsia="he-IL"/>
        </w:rPr>
      </w:pPr>
      <w:bookmarkStart w:id="209" w:name="_ETM_Q1_502199"/>
      <w:bookmarkStart w:id="210" w:name="_ETM_Q1_502221"/>
      <w:bookmarkEnd w:id="209"/>
      <w:bookmarkEnd w:id="210"/>
      <w:r>
        <w:rPr>
          <w:rFonts w:hint="cs"/>
          <w:rtl/>
          <w:lang w:eastAsia="he-IL"/>
        </w:rPr>
        <w:t>האמת היא שהחוק לא מגביל. אם את שו</w:t>
      </w:r>
      <w:bookmarkStart w:id="211" w:name="_ETM_Q1_503118"/>
      <w:bookmarkEnd w:id="211"/>
      <w:r>
        <w:rPr>
          <w:rFonts w:hint="cs"/>
          <w:rtl/>
          <w:lang w:eastAsia="he-IL"/>
        </w:rPr>
        <w:t xml:space="preserve">את אותי, החוק לא מגביל אבל צריכה להיות </w:t>
      </w:r>
      <w:bookmarkStart w:id="212" w:name="_ETM_Q1_506056"/>
      <w:bookmarkEnd w:id="212"/>
      <w:r>
        <w:rPr>
          <w:rFonts w:hint="cs"/>
          <w:rtl/>
          <w:lang w:eastAsia="he-IL"/>
        </w:rPr>
        <w:t>קריאת כיוון כי החוק גם לא מגביל בכלל בהתנגדויות לקבל.</w:t>
      </w:r>
    </w:p>
    <w:p w:rsidR="00D63B6E" w:rsidRDefault="00D63B6E" w:rsidP="00D63B6E">
      <w:pPr>
        <w:rPr>
          <w:rtl/>
          <w:lang w:eastAsia="he-IL"/>
        </w:rPr>
      </w:pPr>
      <w:bookmarkStart w:id="213" w:name="_ETM_Q1_508586"/>
      <w:bookmarkStart w:id="214" w:name="_ETM_Q1_508643"/>
      <w:bookmarkEnd w:id="213"/>
      <w:bookmarkEnd w:id="214"/>
    </w:p>
    <w:p w:rsidR="00D63B6E" w:rsidRDefault="00D63B6E" w:rsidP="00D63B6E">
      <w:pPr>
        <w:pStyle w:val="af8"/>
        <w:rPr>
          <w:rtl/>
        </w:rPr>
      </w:pPr>
      <w:bookmarkStart w:id="215" w:name="ET_yor_6043_35"/>
      <w:r w:rsidRPr="00BE3A0B">
        <w:rPr>
          <w:rStyle w:val="TagStyle"/>
          <w:rtl/>
        </w:rPr>
        <w:t xml:space="preserve"> &lt;&lt; יור &gt;&gt;</w:t>
      </w:r>
      <w:r w:rsidRPr="00C878A9">
        <w:rPr>
          <w:rStyle w:val="TagStyle"/>
          <w:rtl/>
        </w:rPr>
        <w:t xml:space="preserve"> </w:t>
      </w:r>
      <w:r>
        <w:rPr>
          <w:rtl/>
        </w:rPr>
        <w:t>היו"ר עינב קאבלה:</w:t>
      </w:r>
      <w:r w:rsidRPr="00C878A9">
        <w:rPr>
          <w:rStyle w:val="TagStyle"/>
          <w:rtl/>
        </w:rPr>
        <w:t xml:space="preserve"> </w:t>
      </w:r>
      <w:r w:rsidRPr="00BE3A0B">
        <w:rPr>
          <w:rStyle w:val="TagStyle"/>
          <w:rtl/>
        </w:rPr>
        <w:t>&lt;&lt; יור &gt;&gt;</w:t>
      </w:r>
      <w:r w:rsidR="006D46CD">
        <w:rPr>
          <w:rtl/>
        </w:rPr>
        <w:t xml:space="preserve"> </w:t>
      </w:r>
      <w:bookmarkEnd w:id="215"/>
    </w:p>
    <w:p w:rsidR="00D63B6E" w:rsidRDefault="00D63B6E" w:rsidP="00D63B6E">
      <w:pPr>
        <w:pStyle w:val="KeepWithNext"/>
        <w:rPr>
          <w:rtl/>
          <w:lang w:eastAsia="he-IL"/>
        </w:rPr>
      </w:pPr>
    </w:p>
    <w:p w:rsidR="00D63B6E" w:rsidRDefault="00D63B6E" w:rsidP="00D63B6E">
      <w:pPr>
        <w:rPr>
          <w:rtl/>
          <w:lang w:eastAsia="he-IL"/>
        </w:rPr>
      </w:pPr>
      <w:r>
        <w:rPr>
          <w:rFonts w:hint="cs"/>
          <w:rtl/>
          <w:lang w:eastAsia="he-IL"/>
        </w:rPr>
        <w:t xml:space="preserve">זה האירוע כאן. </w:t>
      </w:r>
    </w:p>
    <w:p w:rsidR="00D63B6E" w:rsidRDefault="00D63B6E" w:rsidP="00D63B6E">
      <w:pPr>
        <w:rPr>
          <w:rtl/>
          <w:lang w:eastAsia="he-IL"/>
        </w:rPr>
      </w:pPr>
      <w:bookmarkStart w:id="216" w:name="_ETM_Q1_507807"/>
      <w:bookmarkStart w:id="217" w:name="_ETM_Q1_507873"/>
      <w:bookmarkStart w:id="218" w:name="_ETM_Q1_507501"/>
      <w:bookmarkEnd w:id="216"/>
      <w:bookmarkEnd w:id="217"/>
      <w:bookmarkEnd w:id="218"/>
    </w:p>
    <w:p w:rsidR="00D63B6E" w:rsidRDefault="00D63B6E" w:rsidP="00D63B6E">
      <w:pPr>
        <w:pStyle w:val="a5"/>
        <w:rPr>
          <w:rtl/>
        </w:rPr>
      </w:pPr>
      <w:bookmarkStart w:id="219" w:name="ET_speaker_5797_36"/>
      <w:r w:rsidRPr="00BE3A0B">
        <w:rPr>
          <w:rStyle w:val="TagStyle"/>
          <w:rtl/>
        </w:rPr>
        <w:lastRenderedPageBreak/>
        <w:t xml:space="preserve"> &lt;&lt; דובר &gt;&gt;</w:t>
      </w:r>
      <w:r w:rsidRPr="00C878A9">
        <w:rPr>
          <w:rStyle w:val="TagStyle"/>
          <w:rtl/>
        </w:rPr>
        <w:t xml:space="preserve"> </w:t>
      </w:r>
      <w:r>
        <w:rPr>
          <w:rtl/>
        </w:rPr>
        <w:t>יצחק פינדרוס (יהדות התורה):</w:t>
      </w:r>
      <w:r w:rsidRPr="00C878A9">
        <w:rPr>
          <w:rStyle w:val="TagStyle"/>
          <w:rtl/>
        </w:rPr>
        <w:t xml:space="preserve"> </w:t>
      </w:r>
      <w:r w:rsidRPr="00BE3A0B">
        <w:rPr>
          <w:rStyle w:val="TagStyle"/>
          <w:rtl/>
        </w:rPr>
        <w:t>&lt;&lt; דובר &gt;&gt;</w:t>
      </w:r>
      <w:r w:rsidR="006D46CD">
        <w:rPr>
          <w:rtl/>
        </w:rPr>
        <w:t xml:space="preserve"> </w:t>
      </w:r>
      <w:bookmarkEnd w:id="219"/>
    </w:p>
    <w:p w:rsidR="00D63B6E" w:rsidRDefault="00D63B6E" w:rsidP="00D63B6E">
      <w:pPr>
        <w:pStyle w:val="KeepWithNext"/>
        <w:rPr>
          <w:rtl/>
          <w:lang w:eastAsia="he-IL"/>
        </w:rPr>
      </w:pPr>
    </w:p>
    <w:p w:rsidR="00D63B6E" w:rsidRPr="00C878A9" w:rsidRDefault="00D63B6E" w:rsidP="00D63B6E">
      <w:pPr>
        <w:rPr>
          <w:rtl/>
          <w:lang w:eastAsia="he-IL"/>
        </w:rPr>
      </w:pPr>
      <w:bookmarkStart w:id="220" w:name="_ETM_Q1_507792"/>
      <w:bookmarkStart w:id="221" w:name="_ETM_Q1_507815"/>
      <w:bookmarkEnd w:id="220"/>
      <w:bookmarkEnd w:id="221"/>
      <w:r>
        <w:rPr>
          <w:rFonts w:hint="cs"/>
          <w:rtl/>
          <w:lang w:eastAsia="he-IL"/>
        </w:rPr>
        <w:t xml:space="preserve">את צריכה </w:t>
      </w:r>
      <w:bookmarkStart w:id="222" w:name="_ETM_Q1_507902"/>
      <w:bookmarkEnd w:id="222"/>
      <w:r>
        <w:rPr>
          <w:rFonts w:hint="cs"/>
          <w:rtl/>
          <w:lang w:eastAsia="he-IL"/>
        </w:rPr>
        <w:t>לקבל את זה בכתב וללכת הלאה.</w:t>
      </w:r>
    </w:p>
    <w:p w:rsidR="00D63B6E" w:rsidRDefault="00D63B6E" w:rsidP="00D63B6E">
      <w:pPr>
        <w:rPr>
          <w:rtl/>
          <w:lang w:eastAsia="he-IL"/>
        </w:rPr>
      </w:pPr>
      <w:bookmarkStart w:id="223" w:name="_ETM_Q1_495664"/>
      <w:bookmarkStart w:id="224" w:name="_ETM_Q1_495718"/>
      <w:bookmarkStart w:id="225" w:name="_ETM_Q1_496312"/>
      <w:bookmarkEnd w:id="223"/>
      <w:bookmarkEnd w:id="224"/>
      <w:bookmarkEnd w:id="225"/>
    </w:p>
    <w:p w:rsidR="00D63B6E" w:rsidRDefault="00D63B6E" w:rsidP="00D63B6E">
      <w:pPr>
        <w:pStyle w:val="af8"/>
        <w:rPr>
          <w:rtl/>
        </w:rPr>
      </w:pPr>
      <w:bookmarkStart w:id="226" w:name="ET_yor_6043_32"/>
      <w:r w:rsidRPr="00BE3A0B">
        <w:rPr>
          <w:rStyle w:val="TagStyle"/>
          <w:rtl/>
        </w:rPr>
        <w:t xml:space="preserve"> &lt;&lt; יור &gt;&gt;</w:t>
      </w:r>
      <w:r w:rsidRPr="00C878A9">
        <w:rPr>
          <w:rStyle w:val="TagStyle"/>
          <w:rtl/>
        </w:rPr>
        <w:t xml:space="preserve"> </w:t>
      </w:r>
      <w:r>
        <w:rPr>
          <w:rtl/>
        </w:rPr>
        <w:t>היו"ר עינב קאבלה:</w:t>
      </w:r>
      <w:r w:rsidRPr="00C878A9">
        <w:rPr>
          <w:rStyle w:val="TagStyle"/>
          <w:rtl/>
        </w:rPr>
        <w:t xml:space="preserve"> </w:t>
      </w:r>
      <w:r w:rsidRPr="00BE3A0B">
        <w:rPr>
          <w:rStyle w:val="TagStyle"/>
          <w:rtl/>
        </w:rPr>
        <w:t>&lt;&lt; יור &gt;&gt;</w:t>
      </w:r>
      <w:r w:rsidR="006D46CD">
        <w:rPr>
          <w:rtl/>
        </w:rPr>
        <w:t xml:space="preserve"> </w:t>
      </w:r>
      <w:bookmarkEnd w:id="226"/>
    </w:p>
    <w:p w:rsidR="00D63B6E" w:rsidRDefault="00D63B6E" w:rsidP="00D63B6E">
      <w:pPr>
        <w:pStyle w:val="KeepWithNext"/>
        <w:rPr>
          <w:rtl/>
          <w:lang w:eastAsia="he-IL"/>
        </w:rPr>
      </w:pPr>
    </w:p>
    <w:p w:rsidR="00D63B6E" w:rsidRDefault="00D63B6E" w:rsidP="00D63B6E">
      <w:pPr>
        <w:rPr>
          <w:rtl/>
          <w:lang w:eastAsia="he-IL"/>
        </w:rPr>
      </w:pPr>
      <w:bookmarkStart w:id="227" w:name="_ETM_Q1_496581"/>
      <w:bookmarkStart w:id="228" w:name="_ETM_Q1_496601"/>
      <w:bookmarkEnd w:id="227"/>
      <w:bookmarkEnd w:id="228"/>
      <w:r>
        <w:rPr>
          <w:rFonts w:hint="cs"/>
          <w:rtl/>
          <w:lang w:eastAsia="he-IL"/>
        </w:rPr>
        <w:t xml:space="preserve">זה האירוע כאן. </w:t>
      </w:r>
      <w:bookmarkStart w:id="229" w:name="_ETM_Q1_512952"/>
      <w:bookmarkEnd w:id="229"/>
      <w:r>
        <w:rPr>
          <w:rFonts w:hint="cs"/>
          <w:rtl/>
          <w:lang w:eastAsia="he-IL"/>
        </w:rPr>
        <w:t>האירוע כאן הוא במקרים שהחוק מגביל ואז אנחנו באים לפתוח</w:t>
      </w:r>
      <w:bookmarkStart w:id="230" w:name="_ETM_Q1_515536"/>
      <w:bookmarkEnd w:id="230"/>
      <w:r>
        <w:rPr>
          <w:rFonts w:hint="cs"/>
          <w:rtl/>
          <w:lang w:eastAsia="he-IL"/>
        </w:rPr>
        <w:t xml:space="preserve"> את זה. אם אתה אומר שיש מקומות שהוא לא מגביל,</w:t>
      </w:r>
      <w:bookmarkStart w:id="231" w:name="_ETM_Q1_516660"/>
      <w:bookmarkStart w:id="232" w:name="_ETM_Q1_516704"/>
      <w:bookmarkEnd w:id="231"/>
      <w:bookmarkEnd w:id="232"/>
      <w:r>
        <w:rPr>
          <w:rFonts w:hint="cs"/>
          <w:rtl/>
          <w:lang w:eastAsia="he-IL"/>
        </w:rPr>
        <w:t xml:space="preserve"> אני חושבת שדרך הפעולה שם צריכה להיות אחרת כי </w:t>
      </w:r>
      <w:bookmarkStart w:id="233" w:name="_ETM_Q1_524135"/>
      <w:bookmarkEnd w:id="233"/>
      <w:r>
        <w:rPr>
          <w:rFonts w:hint="cs"/>
          <w:rtl/>
          <w:lang w:eastAsia="he-IL"/>
        </w:rPr>
        <w:t>מה זה יעזור שנגיד כאן שהם יכולים כשהיום הם יכולים והם לא עושים?</w:t>
      </w:r>
      <w:bookmarkStart w:id="234" w:name="_ETM_Q1_527598"/>
      <w:bookmarkEnd w:id="234"/>
    </w:p>
    <w:p w:rsidR="00D63B6E" w:rsidRDefault="00D63B6E" w:rsidP="00D63B6E">
      <w:pPr>
        <w:rPr>
          <w:rtl/>
          <w:lang w:eastAsia="he-IL"/>
        </w:rPr>
      </w:pPr>
      <w:bookmarkStart w:id="235" w:name="_ETM_Q1_527647"/>
      <w:bookmarkStart w:id="236" w:name="_ETM_Q1_527407"/>
      <w:bookmarkEnd w:id="235"/>
      <w:bookmarkEnd w:id="236"/>
    </w:p>
    <w:p w:rsidR="00D63B6E" w:rsidRDefault="00D63B6E" w:rsidP="00D63B6E">
      <w:pPr>
        <w:pStyle w:val="a5"/>
        <w:rPr>
          <w:rtl/>
        </w:rPr>
      </w:pPr>
      <w:bookmarkStart w:id="237" w:name="ET_speaker_5797_37"/>
      <w:r w:rsidRPr="00BE3A0B">
        <w:rPr>
          <w:rStyle w:val="TagStyle"/>
          <w:rtl/>
        </w:rPr>
        <w:t xml:space="preserve"> &lt;&lt; דובר &gt;&gt;</w:t>
      </w:r>
      <w:r w:rsidRPr="00C878A9">
        <w:rPr>
          <w:rStyle w:val="TagStyle"/>
          <w:rtl/>
        </w:rPr>
        <w:t xml:space="preserve"> </w:t>
      </w:r>
      <w:r>
        <w:rPr>
          <w:rtl/>
        </w:rPr>
        <w:t>יצחק פינדרוס (יהדות התורה):</w:t>
      </w:r>
      <w:r w:rsidRPr="00C878A9">
        <w:rPr>
          <w:rStyle w:val="TagStyle"/>
          <w:rtl/>
        </w:rPr>
        <w:t xml:space="preserve"> </w:t>
      </w:r>
      <w:r w:rsidRPr="00BE3A0B">
        <w:rPr>
          <w:rStyle w:val="TagStyle"/>
          <w:rtl/>
        </w:rPr>
        <w:t>&lt;&lt; דובר &gt;&gt;</w:t>
      </w:r>
      <w:r w:rsidR="006D46CD">
        <w:rPr>
          <w:rtl/>
        </w:rPr>
        <w:t xml:space="preserve"> </w:t>
      </w:r>
      <w:bookmarkEnd w:id="237"/>
    </w:p>
    <w:p w:rsidR="00D63B6E" w:rsidRDefault="00D63B6E" w:rsidP="00D63B6E">
      <w:pPr>
        <w:pStyle w:val="KeepWithNext"/>
        <w:rPr>
          <w:rtl/>
          <w:lang w:eastAsia="he-IL"/>
        </w:rPr>
      </w:pPr>
    </w:p>
    <w:p w:rsidR="00D63B6E" w:rsidRDefault="00D63B6E" w:rsidP="00D63B6E">
      <w:pPr>
        <w:rPr>
          <w:rtl/>
          <w:lang w:eastAsia="he-IL"/>
        </w:rPr>
      </w:pPr>
      <w:bookmarkStart w:id="238" w:name="_ETM_Q1_527670"/>
      <w:bookmarkStart w:id="239" w:name="_ETM_Q1_527690"/>
      <w:bookmarkEnd w:id="238"/>
      <w:bookmarkEnd w:id="239"/>
      <w:r>
        <w:rPr>
          <w:rFonts w:hint="cs"/>
          <w:rtl/>
          <w:lang w:eastAsia="he-IL"/>
        </w:rPr>
        <w:t xml:space="preserve">לא. זאת קריאת כיוון. זה נוהג. יש הרבה </w:t>
      </w:r>
      <w:bookmarkStart w:id="240" w:name="_ETM_Q1_529754"/>
      <w:bookmarkEnd w:id="240"/>
      <w:r>
        <w:rPr>
          <w:rFonts w:hint="cs"/>
          <w:rtl/>
          <w:lang w:eastAsia="he-IL"/>
        </w:rPr>
        <w:t xml:space="preserve">דברים שזה נוהג ואף אחד לא רוצה לפגוע </w:t>
      </w:r>
      <w:bookmarkStart w:id="241" w:name="_ETM_Q1_530517"/>
      <w:bookmarkEnd w:id="241"/>
      <w:r>
        <w:rPr>
          <w:rFonts w:hint="cs"/>
          <w:rtl/>
          <w:lang w:eastAsia="he-IL"/>
        </w:rPr>
        <w:t>בזה.</w:t>
      </w:r>
    </w:p>
    <w:p w:rsidR="00D63B6E" w:rsidRDefault="00D63B6E" w:rsidP="00D63B6E">
      <w:pPr>
        <w:rPr>
          <w:rtl/>
          <w:lang w:eastAsia="he-IL"/>
        </w:rPr>
      </w:pPr>
      <w:bookmarkStart w:id="242" w:name="_ETM_Q1_531090"/>
      <w:bookmarkStart w:id="243" w:name="_ETM_Q1_531126"/>
      <w:bookmarkStart w:id="244" w:name="_ETM_Q1_532290"/>
      <w:bookmarkEnd w:id="242"/>
      <w:bookmarkEnd w:id="243"/>
      <w:bookmarkEnd w:id="244"/>
    </w:p>
    <w:p w:rsidR="00D63B6E" w:rsidRDefault="00D63B6E" w:rsidP="00D63B6E">
      <w:pPr>
        <w:pStyle w:val="af8"/>
        <w:rPr>
          <w:rtl/>
        </w:rPr>
      </w:pPr>
      <w:bookmarkStart w:id="245" w:name="ET_yor_6043_38"/>
      <w:r w:rsidRPr="00BE3A0B">
        <w:rPr>
          <w:rStyle w:val="TagStyle"/>
          <w:rtl/>
        </w:rPr>
        <w:t xml:space="preserve"> &lt;&lt; יור &gt;&gt;</w:t>
      </w:r>
      <w:r w:rsidRPr="00C878A9">
        <w:rPr>
          <w:rStyle w:val="TagStyle"/>
          <w:rtl/>
        </w:rPr>
        <w:t xml:space="preserve"> </w:t>
      </w:r>
      <w:r>
        <w:rPr>
          <w:rtl/>
        </w:rPr>
        <w:t>היו"ר עינב קאבלה:</w:t>
      </w:r>
      <w:r w:rsidRPr="00C878A9">
        <w:rPr>
          <w:rStyle w:val="TagStyle"/>
          <w:rtl/>
        </w:rPr>
        <w:t xml:space="preserve"> </w:t>
      </w:r>
      <w:r w:rsidRPr="00BE3A0B">
        <w:rPr>
          <w:rStyle w:val="TagStyle"/>
          <w:rtl/>
        </w:rPr>
        <w:t>&lt;&lt; יור &gt;&gt;</w:t>
      </w:r>
      <w:r w:rsidR="006D46CD">
        <w:rPr>
          <w:rtl/>
        </w:rPr>
        <w:t xml:space="preserve"> </w:t>
      </w:r>
      <w:bookmarkEnd w:id="245"/>
    </w:p>
    <w:p w:rsidR="00D63B6E" w:rsidRDefault="00D63B6E" w:rsidP="00D63B6E">
      <w:pPr>
        <w:pStyle w:val="KeepWithNext"/>
        <w:rPr>
          <w:rtl/>
          <w:lang w:eastAsia="he-IL"/>
        </w:rPr>
      </w:pPr>
    </w:p>
    <w:p w:rsidR="00D63B6E" w:rsidRDefault="00D63B6E" w:rsidP="00D63B6E">
      <w:pPr>
        <w:rPr>
          <w:rtl/>
          <w:lang w:eastAsia="he-IL"/>
        </w:rPr>
      </w:pPr>
      <w:bookmarkStart w:id="246" w:name="_ETM_Q1_532557"/>
      <w:bookmarkEnd w:id="246"/>
      <w:r>
        <w:rPr>
          <w:rFonts w:hint="cs"/>
          <w:rtl/>
          <w:lang w:eastAsia="he-IL"/>
        </w:rPr>
        <w:t>א</w:t>
      </w:r>
      <w:bookmarkStart w:id="247" w:name="_ETM_Q1_532591"/>
      <w:bookmarkEnd w:id="247"/>
      <w:r>
        <w:rPr>
          <w:rFonts w:hint="cs"/>
          <w:rtl/>
          <w:lang w:eastAsia="he-IL"/>
        </w:rPr>
        <w:t>ני מסכימה. אני חושבת שצריך לטפל בזה.</w:t>
      </w:r>
    </w:p>
    <w:p w:rsidR="00D63B6E" w:rsidRDefault="00D63B6E" w:rsidP="00D63B6E">
      <w:pPr>
        <w:rPr>
          <w:rtl/>
          <w:lang w:eastAsia="he-IL"/>
        </w:rPr>
      </w:pPr>
      <w:bookmarkStart w:id="248" w:name="_ETM_Q1_535296"/>
      <w:bookmarkStart w:id="249" w:name="_ETM_Q1_535347"/>
      <w:bookmarkEnd w:id="248"/>
      <w:bookmarkEnd w:id="249"/>
    </w:p>
    <w:p w:rsidR="00D63B6E" w:rsidRDefault="00D63B6E" w:rsidP="00D63B6E">
      <w:pPr>
        <w:pStyle w:val="a5"/>
        <w:rPr>
          <w:rtl/>
        </w:rPr>
      </w:pPr>
      <w:bookmarkStart w:id="250" w:name="ET_speaker_5797_39"/>
      <w:r w:rsidRPr="00BE3A0B">
        <w:rPr>
          <w:rStyle w:val="TagStyle"/>
          <w:rtl/>
        </w:rPr>
        <w:t xml:space="preserve"> &lt;&lt; דובר &gt;&gt;</w:t>
      </w:r>
      <w:r w:rsidRPr="00C878A9">
        <w:rPr>
          <w:rStyle w:val="TagStyle"/>
          <w:rtl/>
        </w:rPr>
        <w:t xml:space="preserve"> </w:t>
      </w:r>
      <w:r>
        <w:rPr>
          <w:rtl/>
        </w:rPr>
        <w:t>יצחק פינדרוס (יהדות התורה):</w:t>
      </w:r>
      <w:r w:rsidRPr="00C878A9">
        <w:rPr>
          <w:rStyle w:val="TagStyle"/>
          <w:rtl/>
        </w:rPr>
        <w:t xml:space="preserve"> </w:t>
      </w:r>
      <w:r w:rsidRPr="00BE3A0B">
        <w:rPr>
          <w:rStyle w:val="TagStyle"/>
          <w:rtl/>
        </w:rPr>
        <w:t>&lt;&lt; דובר &gt;&gt;</w:t>
      </w:r>
      <w:r w:rsidR="006D46CD">
        <w:rPr>
          <w:rtl/>
        </w:rPr>
        <w:t xml:space="preserve"> </w:t>
      </w:r>
      <w:bookmarkEnd w:id="250"/>
    </w:p>
    <w:p w:rsidR="00D63B6E" w:rsidRDefault="00D63B6E" w:rsidP="00D63B6E">
      <w:pPr>
        <w:pStyle w:val="KeepWithNext"/>
        <w:rPr>
          <w:rtl/>
          <w:lang w:eastAsia="he-IL"/>
        </w:rPr>
      </w:pPr>
    </w:p>
    <w:p w:rsidR="00D63B6E" w:rsidRDefault="00D63B6E" w:rsidP="00D63B6E">
      <w:pPr>
        <w:rPr>
          <w:rtl/>
          <w:lang w:eastAsia="he-IL"/>
        </w:rPr>
      </w:pPr>
      <w:bookmarkStart w:id="251" w:name="_ETM_Q1_536661"/>
      <w:bookmarkStart w:id="252" w:name="_ETM_Q1_536684"/>
      <w:bookmarkEnd w:id="251"/>
      <w:bookmarkEnd w:id="252"/>
      <w:r>
        <w:rPr>
          <w:rFonts w:hint="cs"/>
          <w:rtl/>
          <w:lang w:eastAsia="he-IL"/>
        </w:rPr>
        <w:t xml:space="preserve">היועצת </w:t>
      </w:r>
      <w:bookmarkStart w:id="253" w:name="_ETM_Q1_536665"/>
      <w:bookmarkEnd w:id="253"/>
      <w:r>
        <w:rPr>
          <w:rFonts w:hint="cs"/>
          <w:rtl/>
          <w:lang w:eastAsia="he-IL"/>
        </w:rPr>
        <w:t>המשפטית</w:t>
      </w:r>
      <w:r w:rsidR="006D46CD">
        <w:rPr>
          <w:rFonts w:hint="cs"/>
          <w:rtl/>
          <w:lang w:eastAsia="he-IL"/>
        </w:rPr>
        <w:t xml:space="preserve"> </w:t>
      </w:r>
      <w:r>
        <w:rPr>
          <w:rFonts w:hint="cs"/>
          <w:rtl/>
          <w:lang w:eastAsia="he-IL"/>
        </w:rPr>
        <w:t xml:space="preserve">יודעת, יש דברים שהם נוהג. כולם </w:t>
      </w:r>
      <w:bookmarkStart w:id="254" w:name="_ETM_Q1_539456"/>
      <w:bookmarkEnd w:id="254"/>
      <w:r>
        <w:rPr>
          <w:rFonts w:hint="cs"/>
          <w:rtl/>
          <w:lang w:eastAsia="he-IL"/>
        </w:rPr>
        <w:t>פוחדים לגעת בזה כי זה נוהג.</w:t>
      </w:r>
    </w:p>
    <w:p w:rsidR="00D63B6E" w:rsidRDefault="00D63B6E" w:rsidP="00D63B6E">
      <w:pPr>
        <w:rPr>
          <w:rtl/>
          <w:lang w:eastAsia="he-IL"/>
        </w:rPr>
      </w:pPr>
      <w:bookmarkStart w:id="255" w:name="_ETM_Q1_539749"/>
      <w:bookmarkStart w:id="256" w:name="_ETM_Q1_539802"/>
      <w:bookmarkStart w:id="257" w:name="_ETM_Q1_540869"/>
      <w:bookmarkEnd w:id="255"/>
      <w:bookmarkEnd w:id="256"/>
      <w:bookmarkEnd w:id="257"/>
    </w:p>
    <w:p w:rsidR="00D63B6E" w:rsidRDefault="00D63B6E" w:rsidP="00D63B6E">
      <w:pPr>
        <w:pStyle w:val="af8"/>
        <w:rPr>
          <w:rtl/>
        </w:rPr>
      </w:pPr>
      <w:bookmarkStart w:id="258" w:name="ET_yor_6043_40"/>
      <w:r w:rsidRPr="00BE3A0B">
        <w:rPr>
          <w:rStyle w:val="TagStyle"/>
          <w:rtl/>
        </w:rPr>
        <w:t xml:space="preserve"> &lt;&lt; יור &gt;&gt;</w:t>
      </w:r>
      <w:r w:rsidRPr="00C878A9">
        <w:rPr>
          <w:rStyle w:val="TagStyle"/>
          <w:rtl/>
        </w:rPr>
        <w:t xml:space="preserve"> </w:t>
      </w:r>
      <w:r>
        <w:rPr>
          <w:rtl/>
        </w:rPr>
        <w:t>היו"ר עינב קאבלה:</w:t>
      </w:r>
      <w:r w:rsidRPr="00C878A9">
        <w:rPr>
          <w:rStyle w:val="TagStyle"/>
          <w:rtl/>
        </w:rPr>
        <w:t xml:space="preserve"> </w:t>
      </w:r>
      <w:r w:rsidRPr="00BE3A0B">
        <w:rPr>
          <w:rStyle w:val="TagStyle"/>
          <w:rtl/>
        </w:rPr>
        <w:t>&lt;&lt; יור &gt;&gt;</w:t>
      </w:r>
      <w:r w:rsidR="006D46CD">
        <w:rPr>
          <w:rtl/>
        </w:rPr>
        <w:t xml:space="preserve"> </w:t>
      </w:r>
      <w:bookmarkEnd w:id="258"/>
    </w:p>
    <w:p w:rsidR="00D63B6E" w:rsidRDefault="00D63B6E" w:rsidP="00D63B6E">
      <w:pPr>
        <w:pStyle w:val="KeepWithNext"/>
        <w:rPr>
          <w:rtl/>
          <w:lang w:eastAsia="he-IL"/>
        </w:rPr>
      </w:pPr>
    </w:p>
    <w:p w:rsidR="00D63B6E" w:rsidRDefault="00D63B6E" w:rsidP="00D63B6E">
      <w:pPr>
        <w:rPr>
          <w:rtl/>
          <w:lang w:eastAsia="he-IL"/>
        </w:rPr>
      </w:pPr>
      <w:bookmarkStart w:id="259" w:name="_ETM_Q1_541143"/>
      <w:bookmarkStart w:id="260" w:name="_ETM_Q1_541165"/>
      <w:bookmarkEnd w:id="259"/>
      <w:bookmarkEnd w:id="260"/>
      <w:r>
        <w:rPr>
          <w:rFonts w:hint="cs"/>
          <w:rtl/>
          <w:lang w:eastAsia="he-IL"/>
        </w:rPr>
        <w:t xml:space="preserve">אני חושבת שצריך לטפל </w:t>
      </w:r>
      <w:bookmarkStart w:id="261" w:name="_ETM_Q1_542760"/>
      <w:bookmarkEnd w:id="261"/>
      <w:r>
        <w:rPr>
          <w:rFonts w:hint="cs"/>
          <w:rtl/>
          <w:lang w:eastAsia="he-IL"/>
        </w:rPr>
        <w:t xml:space="preserve">בזה כדי שהם כן יעשו את מה שמוטל עליהם. </w:t>
      </w:r>
      <w:bookmarkStart w:id="262" w:name="_ETM_Q1_544445"/>
      <w:bookmarkEnd w:id="262"/>
      <w:r>
        <w:rPr>
          <w:rFonts w:hint="cs"/>
          <w:rtl/>
          <w:lang w:eastAsia="he-IL"/>
        </w:rPr>
        <w:t xml:space="preserve">אני רק חושבת שהפלטפורמה צריכה להיות אחרת ואפשר לשתף </w:t>
      </w:r>
      <w:bookmarkStart w:id="263" w:name="_ETM_Q1_546361"/>
      <w:bookmarkEnd w:id="263"/>
      <w:r>
        <w:rPr>
          <w:rFonts w:hint="cs"/>
          <w:rtl/>
          <w:lang w:eastAsia="he-IL"/>
        </w:rPr>
        <w:t>פעולה גם בדברים האלה.</w:t>
      </w:r>
    </w:p>
    <w:p w:rsidR="00D63B6E" w:rsidRDefault="00D63B6E" w:rsidP="00D63B6E">
      <w:pPr>
        <w:rPr>
          <w:rtl/>
          <w:lang w:eastAsia="he-IL"/>
        </w:rPr>
      </w:pPr>
    </w:p>
    <w:p w:rsidR="00D63B6E" w:rsidRDefault="00D63B6E" w:rsidP="00D63B6E">
      <w:pPr>
        <w:pStyle w:val="a5"/>
        <w:rPr>
          <w:rtl/>
        </w:rPr>
      </w:pPr>
      <w:bookmarkStart w:id="264" w:name="ET_speaker_נירה_אלמעי_רכלבסקי_41"/>
      <w:r w:rsidRPr="00BE3A0B">
        <w:rPr>
          <w:rStyle w:val="TagStyle"/>
          <w:rtl/>
        </w:rPr>
        <w:t xml:space="preserve"> &lt;&lt; דובר &gt;&gt;</w:t>
      </w:r>
      <w:r w:rsidRPr="00C878A9">
        <w:rPr>
          <w:rStyle w:val="TagStyle"/>
          <w:rtl/>
        </w:rPr>
        <w:t xml:space="preserve"> </w:t>
      </w:r>
      <w:r>
        <w:rPr>
          <w:rtl/>
        </w:rPr>
        <w:t>נירה לאמעי רכלבסקי:</w:t>
      </w:r>
      <w:r w:rsidRPr="00C878A9">
        <w:rPr>
          <w:rStyle w:val="TagStyle"/>
          <w:rtl/>
        </w:rPr>
        <w:t xml:space="preserve"> </w:t>
      </w:r>
      <w:r w:rsidRPr="00BE3A0B">
        <w:rPr>
          <w:rStyle w:val="TagStyle"/>
          <w:rtl/>
        </w:rPr>
        <w:t>&lt;&lt; דובר &gt;&gt;</w:t>
      </w:r>
      <w:r w:rsidR="006D46CD">
        <w:rPr>
          <w:rtl/>
        </w:rPr>
        <w:t xml:space="preserve"> </w:t>
      </w:r>
      <w:bookmarkEnd w:id="264"/>
    </w:p>
    <w:p w:rsidR="00D63B6E" w:rsidRDefault="00D63B6E" w:rsidP="00D63B6E">
      <w:pPr>
        <w:pStyle w:val="KeepWithNext"/>
        <w:rPr>
          <w:rtl/>
          <w:lang w:eastAsia="he-IL"/>
        </w:rPr>
      </w:pPr>
    </w:p>
    <w:p w:rsidR="00D63B6E" w:rsidRDefault="00D63B6E" w:rsidP="00D63B6E">
      <w:pPr>
        <w:rPr>
          <w:rtl/>
          <w:lang w:eastAsia="he-IL"/>
        </w:rPr>
      </w:pPr>
      <w:r>
        <w:rPr>
          <w:rFonts w:hint="cs"/>
          <w:rtl/>
          <w:lang w:eastAsia="he-IL"/>
        </w:rPr>
        <w:t xml:space="preserve">ברגע שיש היוועדות חזותית בבתי משפט, </w:t>
      </w:r>
      <w:bookmarkStart w:id="265" w:name="_ETM_Q1_550760"/>
      <w:bookmarkEnd w:id="265"/>
      <w:r>
        <w:rPr>
          <w:rFonts w:hint="cs"/>
          <w:rtl/>
          <w:lang w:eastAsia="he-IL"/>
        </w:rPr>
        <w:t>ואני חושבת שגם במועצות מקומיות וישיבות עיריות בהן דנים כ</w:t>
      </w:r>
      <w:bookmarkStart w:id="266" w:name="_ETM_Q1_554370"/>
      <w:bookmarkEnd w:id="266"/>
      <w:r>
        <w:rPr>
          <w:rFonts w:hint="cs"/>
          <w:rtl/>
          <w:lang w:eastAsia="he-IL"/>
        </w:rPr>
        <w:t>רגע.</w:t>
      </w:r>
    </w:p>
    <w:p w:rsidR="00D63B6E" w:rsidRDefault="00D63B6E" w:rsidP="00D63B6E">
      <w:pPr>
        <w:rPr>
          <w:rtl/>
          <w:lang w:eastAsia="he-IL"/>
        </w:rPr>
      </w:pPr>
      <w:bookmarkStart w:id="267" w:name="_ETM_Q1_558218"/>
      <w:bookmarkStart w:id="268" w:name="_ETM_Q1_558274"/>
      <w:bookmarkStart w:id="269" w:name="_ETM_Q1_557270"/>
      <w:bookmarkEnd w:id="267"/>
      <w:bookmarkEnd w:id="268"/>
      <w:bookmarkEnd w:id="269"/>
    </w:p>
    <w:p w:rsidR="00D63B6E" w:rsidRDefault="00D63B6E" w:rsidP="00D63B6E">
      <w:pPr>
        <w:pStyle w:val="a5"/>
        <w:rPr>
          <w:rtl/>
        </w:rPr>
      </w:pPr>
      <w:bookmarkStart w:id="270" w:name="ET_speaker_5797_42"/>
      <w:r w:rsidRPr="00BE3A0B">
        <w:rPr>
          <w:rStyle w:val="TagStyle"/>
          <w:rtl/>
        </w:rPr>
        <w:t xml:space="preserve"> &lt;&lt; דובר &gt;&gt;</w:t>
      </w:r>
      <w:r w:rsidRPr="00C878A9">
        <w:rPr>
          <w:rStyle w:val="TagStyle"/>
          <w:rtl/>
        </w:rPr>
        <w:t xml:space="preserve"> </w:t>
      </w:r>
      <w:r>
        <w:rPr>
          <w:rtl/>
        </w:rPr>
        <w:t>יצחק פינדרוס (יהדות התורה):</w:t>
      </w:r>
      <w:r w:rsidRPr="00C878A9">
        <w:rPr>
          <w:rStyle w:val="TagStyle"/>
          <w:rtl/>
        </w:rPr>
        <w:t xml:space="preserve"> </w:t>
      </w:r>
      <w:r w:rsidRPr="00BE3A0B">
        <w:rPr>
          <w:rStyle w:val="TagStyle"/>
          <w:rtl/>
        </w:rPr>
        <w:t>&lt;&lt; דובר &gt;&gt;</w:t>
      </w:r>
      <w:r w:rsidR="006D46CD">
        <w:rPr>
          <w:rtl/>
        </w:rPr>
        <w:t xml:space="preserve"> </w:t>
      </w:r>
      <w:bookmarkEnd w:id="270"/>
    </w:p>
    <w:p w:rsidR="00D63B6E" w:rsidRDefault="00D63B6E" w:rsidP="00D63B6E">
      <w:pPr>
        <w:pStyle w:val="KeepWithNext"/>
        <w:rPr>
          <w:rtl/>
          <w:lang w:eastAsia="he-IL"/>
        </w:rPr>
      </w:pPr>
    </w:p>
    <w:p w:rsidR="00D63B6E" w:rsidRDefault="00D63B6E" w:rsidP="00D63B6E">
      <w:pPr>
        <w:rPr>
          <w:rtl/>
          <w:lang w:eastAsia="he-IL"/>
        </w:rPr>
      </w:pPr>
      <w:bookmarkStart w:id="271" w:name="_ETM_Q1_557511"/>
      <w:bookmarkStart w:id="272" w:name="_ETM_Q1_557531"/>
      <w:bookmarkEnd w:id="271"/>
      <w:bookmarkEnd w:id="272"/>
      <w:r>
        <w:rPr>
          <w:rFonts w:hint="cs"/>
          <w:rtl/>
          <w:lang w:eastAsia="he-IL"/>
        </w:rPr>
        <w:t>לגבי ישיבות עירייה, היה דיון חוקי על זה.</w:t>
      </w:r>
    </w:p>
    <w:p w:rsidR="00D63B6E" w:rsidRDefault="00D63B6E" w:rsidP="00D63B6E">
      <w:pPr>
        <w:rPr>
          <w:rtl/>
          <w:lang w:eastAsia="he-IL"/>
        </w:rPr>
      </w:pPr>
      <w:bookmarkStart w:id="273" w:name="_ETM_Q1_561170"/>
      <w:bookmarkStart w:id="274" w:name="_ETM_Q1_561231"/>
      <w:bookmarkStart w:id="275" w:name="_ETM_Q1_560703"/>
      <w:bookmarkEnd w:id="273"/>
      <w:bookmarkEnd w:id="274"/>
      <w:bookmarkEnd w:id="275"/>
    </w:p>
    <w:p w:rsidR="00D63B6E" w:rsidRDefault="00D63B6E" w:rsidP="00D63B6E">
      <w:pPr>
        <w:pStyle w:val="afb"/>
        <w:rPr>
          <w:rtl/>
          <w:lang w:eastAsia="he-IL"/>
        </w:rPr>
      </w:pPr>
      <w:bookmarkStart w:id="276" w:name="ET_guest_867643_43"/>
      <w:r w:rsidRPr="00BE3A0B">
        <w:rPr>
          <w:rStyle w:val="TagStyle"/>
          <w:rtl/>
        </w:rPr>
        <w:t xml:space="preserve"> &lt;&lt; אורח &gt;&gt;</w:t>
      </w:r>
      <w:r w:rsidRPr="00C878A9">
        <w:rPr>
          <w:rStyle w:val="TagStyle"/>
          <w:rtl/>
        </w:rPr>
        <w:t xml:space="preserve"> </w:t>
      </w:r>
      <w:r>
        <w:rPr>
          <w:rtl/>
          <w:lang w:eastAsia="he-IL"/>
        </w:rPr>
        <w:t>רני נויבואר:</w:t>
      </w:r>
      <w:r w:rsidRPr="00C878A9">
        <w:rPr>
          <w:rStyle w:val="TagStyle"/>
          <w:rtl/>
        </w:rPr>
        <w:t xml:space="preserve"> </w:t>
      </w:r>
      <w:r w:rsidRPr="00BE3A0B">
        <w:rPr>
          <w:rStyle w:val="TagStyle"/>
          <w:rtl/>
        </w:rPr>
        <w:t>&lt;&lt; אורח &gt;&gt;</w:t>
      </w:r>
      <w:r w:rsidR="006D46CD">
        <w:rPr>
          <w:rtl/>
          <w:lang w:eastAsia="he-IL"/>
        </w:rPr>
        <w:t xml:space="preserve"> </w:t>
      </w:r>
      <w:bookmarkEnd w:id="276"/>
    </w:p>
    <w:p w:rsidR="00D63B6E" w:rsidRDefault="00D63B6E" w:rsidP="00D63B6E">
      <w:pPr>
        <w:pStyle w:val="KeepWithNext"/>
        <w:rPr>
          <w:rtl/>
          <w:lang w:eastAsia="he-IL"/>
        </w:rPr>
      </w:pPr>
    </w:p>
    <w:p w:rsidR="00D63B6E" w:rsidRDefault="00D63B6E" w:rsidP="00D63B6E">
      <w:pPr>
        <w:rPr>
          <w:rtl/>
          <w:lang w:eastAsia="he-IL"/>
        </w:rPr>
      </w:pPr>
      <w:bookmarkStart w:id="277" w:name="_ETM_Q1_560970"/>
      <w:bookmarkStart w:id="278" w:name="_ETM_Q1_560991"/>
      <w:bookmarkEnd w:id="277"/>
      <w:bookmarkEnd w:id="278"/>
      <w:r>
        <w:rPr>
          <w:rFonts w:hint="cs"/>
          <w:rtl/>
          <w:lang w:eastAsia="he-IL"/>
        </w:rPr>
        <w:t xml:space="preserve">יש גם טיוטה </w:t>
      </w:r>
      <w:bookmarkStart w:id="279" w:name="_ETM_Q1_559784"/>
      <w:bookmarkEnd w:id="279"/>
      <w:r>
        <w:rPr>
          <w:rFonts w:hint="cs"/>
          <w:rtl/>
          <w:lang w:eastAsia="he-IL"/>
        </w:rPr>
        <w:t>לדיון בדיונים של</w:t>
      </w:r>
      <w:r w:rsidR="006D46CD">
        <w:rPr>
          <w:rFonts w:hint="cs"/>
          <w:rtl/>
          <w:lang w:eastAsia="he-IL"/>
        </w:rPr>
        <w:t xml:space="preserve"> </w:t>
      </w:r>
      <w:r>
        <w:rPr>
          <w:rFonts w:hint="cs"/>
          <w:rtl/>
          <w:lang w:eastAsia="he-IL"/>
        </w:rPr>
        <w:t xml:space="preserve">ועדות תכנון. יש כבר משהו </w:t>
      </w:r>
      <w:bookmarkStart w:id="280" w:name="_ETM_Q1_565591"/>
      <w:bookmarkEnd w:id="280"/>
      <w:r>
        <w:rPr>
          <w:rFonts w:hint="cs"/>
          <w:rtl/>
          <w:lang w:eastAsia="he-IL"/>
        </w:rPr>
        <w:t>בקנה.</w:t>
      </w:r>
    </w:p>
    <w:p w:rsidR="00D63B6E" w:rsidRDefault="00D63B6E" w:rsidP="00D63B6E">
      <w:pPr>
        <w:rPr>
          <w:rtl/>
          <w:lang w:eastAsia="he-IL"/>
        </w:rPr>
      </w:pPr>
      <w:bookmarkStart w:id="281" w:name="_ETM_Q1_566090"/>
      <w:bookmarkStart w:id="282" w:name="_ETM_Q1_566142"/>
      <w:bookmarkEnd w:id="281"/>
      <w:bookmarkEnd w:id="282"/>
    </w:p>
    <w:p w:rsidR="00D63B6E" w:rsidRDefault="00D63B6E" w:rsidP="00D63B6E">
      <w:pPr>
        <w:pStyle w:val="a5"/>
        <w:rPr>
          <w:rtl/>
        </w:rPr>
      </w:pPr>
      <w:bookmarkStart w:id="283" w:name="ET_speaker_5797_44"/>
      <w:r w:rsidRPr="00BE3A0B">
        <w:rPr>
          <w:rStyle w:val="TagStyle"/>
          <w:rtl/>
        </w:rPr>
        <w:t xml:space="preserve"> &lt;&lt; דובר &gt;&gt;</w:t>
      </w:r>
      <w:r w:rsidRPr="00C878A9">
        <w:rPr>
          <w:rStyle w:val="TagStyle"/>
          <w:rtl/>
        </w:rPr>
        <w:t xml:space="preserve"> </w:t>
      </w:r>
      <w:r>
        <w:rPr>
          <w:rtl/>
        </w:rPr>
        <w:t>יצחק פינדרוס (יהדות התורה):</w:t>
      </w:r>
      <w:r w:rsidRPr="00C878A9">
        <w:rPr>
          <w:rStyle w:val="TagStyle"/>
          <w:rtl/>
        </w:rPr>
        <w:t xml:space="preserve"> </w:t>
      </w:r>
      <w:r w:rsidRPr="00BE3A0B">
        <w:rPr>
          <w:rStyle w:val="TagStyle"/>
          <w:rtl/>
        </w:rPr>
        <w:t>&lt;&lt; דובר &gt;&gt;</w:t>
      </w:r>
      <w:r w:rsidR="006D46CD">
        <w:rPr>
          <w:rtl/>
        </w:rPr>
        <w:t xml:space="preserve"> </w:t>
      </w:r>
      <w:bookmarkEnd w:id="283"/>
    </w:p>
    <w:p w:rsidR="00D63B6E" w:rsidRDefault="00D63B6E" w:rsidP="00D63B6E">
      <w:pPr>
        <w:pStyle w:val="KeepWithNext"/>
        <w:rPr>
          <w:rtl/>
          <w:lang w:eastAsia="he-IL"/>
        </w:rPr>
      </w:pPr>
    </w:p>
    <w:p w:rsidR="00D63B6E" w:rsidRDefault="00D63B6E" w:rsidP="00D63B6E">
      <w:pPr>
        <w:rPr>
          <w:rtl/>
          <w:lang w:eastAsia="he-IL"/>
        </w:rPr>
      </w:pPr>
      <w:r>
        <w:rPr>
          <w:rFonts w:hint="cs"/>
          <w:rtl/>
          <w:lang w:eastAsia="he-IL"/>
        </w:rPr>
        <w:t>צריכה להיות קריאה של משרד המשפטים לומר לאנשים</w:t>
      </w:r>
      <w:r w:rsidR="006D46CD">
        <w:rPr>
          <w:rFonts w:hint="cs"/>
          <w:rtl/>
          <w:lang w:eastAsia="he-IL"/>
        </w:rPr>
        <w:t xml:space="preserve"> </w:t>
      </w:r>
      <w:r>
        <w:rPr>
          <w:rFonts w:hint="cs"/>
          <w:rtl/>
          <w:lang w:eastAsia="he-IL"/>
        </w:rPr>
        <w:t xml:space="preserve">לגבי הרשויות </w:t>
      </w:r>
      <w:bookmarkStart w:id="284" w:name="_ETM_Q1_568892"/>
      <w:bookmarkEnd w:id="284"/>
      <w:r>
        <w:rPr>
          <w:rFonts w:hint="cs"/>
          <w:rtl/>
          <w:lang w:eastAsia="he-IL"/>
        </w:rPr>
        <w:t xml:space="preserve">המקומיות </w:t>
      </w:r>
      <w:r>
        <w:rPr>
          <w:rtl/>
          <w:lang w:eastAsia="he-IL"/>
        </w:rPr>
        <w:t>–</w:t>
      </w:r>
      <w:r>
        <w:rPr>
          <w:rFonts w:hint="cs"/>
          <w:rtl/>
          <w:lang w:eastAsia="he-IL"/>
        </w:rPr>
        <w:t xml:space="preserve"> על ההיוועדות החזותית ועל המועצה, זו החקיקה</w:t>
      </w:r>
      <w:bookmarkStart w:id="285" w:name="_ETM_Q1_575428"/>
      <w:bookmarkEnd w:id="285"/>
      <w:r>
        <w:rPr>
          <w:rFonts w:hint="cs"/>
          <w:rtl/>
          <w:lang w:eastAsia="he-IL"/>
        </w:rPr>
        <w:t xml:space="preserve"> </w:t>
      </w:r>
      <w:r>
        <w:rPr>
          <w:rtl/>
          <w:lang w:eastAsia="he-IL"/>
        </w:rPr>
        <w:t>–</w:t>
      </w:r>
      <w:r>
        <w:rPr>
          <w:rFonts w:hint="cs"/>
          <w:rtl/>
          <w:lang w:eastAsia="he-IL"/>
        </w:rPr>
        <w:t xml:space="preserve"> אבל לפחות על הוועדות המקומיות כי האזרחים סובלים. אין קריאת כיוון.</w:t>
      </w:r>
    </w:p>
    <w:p w:rsidR="00D63B6E" w:rsidRDefault="00D63B6E" w:rsidP="00D63B6E">
      <w:pPr>
        <w:rPr>
          <w:rtl/>
          <w:lang w:eastAsia="he-IL"/>
        </w:rPr>
      </w:pPr>
      <w:bookmarkStart w:id="286" w:name="_ETM_Q1_580424"/>
      <w:bookmarkStart w:id="287" w:name="_ETM_Q1_580492"/>
      <w:bookmarkEnd w:id="286"/>
      <w:bookmarkEnd w:id="287"/>
    </w:p>
    <w:p w:rsidR="00D63B6E" w:rsidRDefault="00D63B6E" w:rsidP="00D63B6E">
      <w:pPr>
        <w:pStyle w:val="afb"/>
        <w:rPr>
          <w:rtl/>
          <w:lang w:eastAsia="he-IL"/>
        </w:rPr>
      </w:pPr>
      <w:bookmarkStart w:id="288" w:name="ET_guest_867643_45"/>
      <w:r w:rsidRPr="00BE3A0B">
        <w:rPr>
          <w:rStyle w:val="TagStyle"/>
          <w:rtl/>
        </w:rPr>
        <w:t xml:space="preserve"> &lt;&lt; אורח &gt;&gt;</w:t>
      </w:r>
      <w:r w:rsidRPr="00C878A9">
        <w:rPr>
          <w:rStyle w:val="TagStyle"/>
          <w:rtl/>
        </w:rPr>
        <w:t xml:space="preserve"> </w:t>
      </w:r>
      <w:r>
        <w:rPr>
          <w:rtl/>
          <w:lang w:eastAsia="he-IL"/>
        </w:rPr>
        <w:t>רני נויבואר:</w:t>
      </w:r>
      <w:r w:rsidRPr="00C878A9">
        <w:rPr>
          <w:rStyle w:val="TagStyle"/>
          <w:rtl/>
        </w:rPr>
        <w:t xml:space="preserve"> </w:t>
      </w:r>
      <w:r w:rsidRPr="00BE3A0B">
        <w:rPr>
          <w:rStyle w:val="TagStyle"/>
          <w:rtl/>
        </w:rPr>
        <w:t>&lt;&lt; אורח &gt;&gt;</w:t>
      </w:r>
      <w:r w:rsidR="006D46CD">
        <w:rPr>
          <w:rtl/>
          <w:lang w:eastAsia="he-IL"/>
        </w:rPr>
        <w:t xml:space="preserve"> </w:t>
      </w:r>
      <w:bookmarkEnd w:id="288"/>
    </w:p>
    <w:p w:rsidR="00D63B6E" w:rsidRDefault="00D63B6E" w:rsidP="00D63B6E">
      <w:pPr>
        <w:pStyle w:val="KeepWithNext"/>
        <w:rPr>
          <w:rtl/>
          <w:lang w:eastAsia="he-IL"/>
        </w:rPr>
      </w:pPr>
    </w:p>
    <w:p w:rsidR="00D63B6E" w:rsidRDefault="00D63B6E" w:rsidP="00D63B6E">
      <w:pPr>
        <w:rPr>
          <w:rtl/>
          <w:lang w:eastAsia="he-IL"/>
        </w:rPr>
      </w:pPr>
      <w:r>
        <w:rPr>
          <w:rFonts w:hint="cs"/>
          <w:rtl/>
          <w:lang w:eastAsia="he-IL"/>
        </w:rPr>
        <w:t>יש היום חקיקה בקנה.</w:t>
      </w:r>
    </w:p>
    <w:p w:rsidR="00D63B6E" w:rsidRDefault="00D63B6E" w:rsidP="00D63B6E">
      <w:pPr>
        <w:rPr>
          <w:rtl/>
          <w:lang w:eastAsia="he-IL"/>
        </w:rPr>
      </w:pPr>
      <w:bookmarkStart w:id="289" w:name="_ETM_Q1_582244"/>
      <w:bookmarkStart w:id="290" w:name="_ETM_Q1_582296"/>
      <w:bookmarkStart w:id="291" w:name="_ETM_Q1_582043"/>
      <w:bookmarkEnd w:id="289"/>
      <w:bookmarkEnd w:id="290"/>
      <w:bookmarkEnd w:id="291"/>
    </w:p>
    <w:p w:rsidR="00D63B6E" w:rsidRDefault="00D63B6E" w:rsidP="00D63B6E">
      <w:pPr>
        <w:pStyle w:val="a5"/>
        <w:rPr>
          <w:rtl/>
        </w:rPr>
      </w:pPr>
      <w:bookmarkStart w:id="292" w:name="ET_speaker_5797_46"/>
      <w:r w:rsidRPr="00BE3A0B">
        <w:rPr>
          <w:rStyle w:val="TagStyle"/>
          <w:rtl/>
        </w:rPr>
        <w:t xml:space="preserve"> &lt;&lt; דובר &gt;&gt;</w:t>
      </w:r>
      <w:r w:rsidRPr="00C878A9">
        <w:rPr>
          <w:rStyle w:val="TagStyle"/>
          <w:rtl/>
        </w:rPr>
        <w:t xml:space="preserve"> </w:t>
      </w:r>
      <w:r>
        <w:rPr>
          <w:rtl/>
        </w:rPr>
        <w:t>יצחק פינדרוס (יהדות התורה):</w:t>
      </w:r>
      <w:r w:rsidRPr="00C878A9">
        <w:rPr>
          <w:rStyle w:val="TagStyle"/>
          <w:rtl/>
        </w:rPr>
        <w:t xml:space="preserve"> </w:t>
      </w:r>
      <w:r w:rsidRPr="00BE3A0B">
        <w:rPr>
          <w:rStyle w:val="TagStyle"/>
          <w:rtl/>
        </w:rPr>
        <w:t>&lt;&lt; דובר &gt;&gt;</w:t>
      </w:r>
      <w:r w:rsidR="006D46CD">
        <w:rPr>
          <w:rtl/>
        </w:rPr>
        <w:t xml:space="preserve"> </w:t>
      </w:r>
      <w:bookmarkEnd w:id="292"/>
    </w:p>
    <w:p w:rsidR="00D63B6E" w:rsidRDefault="00D63B6E" w:rsidP="00D63B6E">
      <w:pPr>
        <w:pStyle w:val="KeepWithNext"/>
        <w:rPr>
          <w:rtl/>
          <w:lang w:eastAsia="he-IL"/>
        </w:rPr>
      </w:pPr>
    </w:p>
    <w:p w:rsidR="00D63B6E" w:rsidRDefault="00D63B6E" w:rsidP="00D63B6E">
      <w:pPr>
        <w:rPr>
          <w:rtl/>
          <w:lang w:eastAsia="he-IL"/>
        </w:rPr>
      </w:pPr>
      <w:bookmarkStart w:id="293" w:name="_ETM_Q1_582299"/>
      <w:bookmarkStart w:id="294" w:name="_ETM_Q1_582319"/>
      <w:bookmarkEnd w:id="293"/>
      <w:bookmarkEnd w:id="294"/>
      <w:r>
        <w:rPr>
          <w:rFonts w:hint="cs"/>
          <w:rtl/>
          <w:lang w:eastAsia="he-IL"/>
        </w:rPr>
        <w:t xml:space="preserve">אולי להבהיר שהחוק </w:t>
      </w:r>
      <w:bookmarkStart w:id="295" w:name="_ETM_Q1_581327"/>
      <w:bookmarkEnd w:id="295"/>
      <w:r>
        <w:rPr>
          <w:rFonts w:hint="cs"/>
          <w:rtl/>
          <w:lang w:eastAsia="he-IL"/>
        </w:rPr>
        <w:t xml:space="preserve">לא מאפשר. יכול להיות שלא כולם יודעים את </w:t>
      </w:r>
      <w:bookmarkStart w:id="296" w:name="_ETM_Q1_586485"/>
      <w:bookmarkEnd w:id="296"/>
      <w:r>
        <w:rPr>
          <w:rFonts w:hint="cs"/>
          <w:rtl/>
          <w:lang w:eastAsia="he-IL"/>
        </w:rPr>
        <w:t>זה.</w:t>
      </w:r>
    </w:p>
    <w:p w:rsidR="00DE33CD" w:rsidRDefault="00DE33CD" w:rsidP="00D63B6E">
      <w:pPr>
        <w:rPr>
          <w:rtl/>
          <w:lang w:eastAsia="he-IL"/>
        </w:rPr>
      </w:pPr>
    </w:p>
    <w:p w:rsidR="00D63B6E" w:rsidRDefault="00D63B6E" w:rsidP="00D63B6E">
      <w:pPr>
        <w:pStyle w:val="afb"/>
        <w:rPr>
          <w:rtl/>
          <w:lang w:eastAsia="he-IL"/>
        </w:rPr>
      </w:pPr>
      <w:bookmarkStart w:id="297" w:name="_ETM_Q1_588286"/>
      <w:bookmarkStart w:id="298" w:name="_ETM_Q1_588342"/>
      <w:bookmarkStart w:id="299" w:name="ET_guest_867643_47"/>
      <w:bookmarkEnd w:id="297"/>
      <w:bookmarkEnd w:id="298"/>
      <w:r w:rsidRPr="00BE3A0B">
        <w:rPr>
          <w:rStyle w:val="TagStyle"/>
          <w:rtl/>
        </w:rPr>
        <w:t xml:space="preserve"> &lt;&lt; אורח &gt;&gt;</w:t>
      </w:r>
      <w:r w:rsidRPr="00C878A9">
        <w:rPr>
          <w:rStyle w:val="TagStyle"/>
          <w:rtl/>
        </w:rPr>
        <w:t xml:space="preserve"> </w:t>
      </w:r>
      <w:r>
        <w:rPr>
          <w:rtl/>
          <w:lang w:eastAsia="he-IL"/>
        </w:rPr>
        <w:t>רני נויבואר:</w:t>
      </w:r>
      <w:r w:rsidRPr="00C878A9">
        <w:rPr>
          <w:rStyle w:val="TagStyle"/>
          <w:rtl/>
        </w:rPr>
        <w:t xml:space="preserve"> </w:t>
      </w:r>
      <w:r w:rsidRPr="00BE3A0B">
        <w:rPr>
          <w:rStyle w:val="TagStyle"/>
          <w:rtl/>
        </w:rPr>
        <w:t>&lt;&lt; אורח &gt;&gt;</w:t>
      </w:r>
      <w:r w:rsidR="006D46CD">
        <w:rPr>
          <w:rtl/>
          <w:lang w:eastAsia="he-IL"/>
        </w:rPr>
        <w:t xml:space="preserve"> </w:t>
      </w:r>
      <w:bookmarkEnd w:id="299"/>
    </w:p>
    <w:p w:rsidR="00D63B6E" w:rsidRDefault="00D63B6E" w:rsidP="00D63B6E">
      <w:pPr>
        <w:pStyle w:val="KeepWithNext"/>
        <w:rPr>
          <w:rtl/>
          <w:lang w:eastAsia="he-IL"/>
        </w:rPr>
      </w:pPr>
    </w:p>
    <w:p w:rsidR="00D63B6E" w:rsidRDefault="00D63B6E" w:rsidP="00D63B6E">
      <w:pPr>
        <w:rPr>
          <w:rtl/>
          <w:lang w:eastAsia="he-IL"/>
        </w:rPr>
      </w:pPr>
      <w:r>
        <w:rPr>
          <w:rFonts w:hint="cs"/>
          <w:rtl/>
          <w:lang w:eastAsia="he-IL"/>
        </w:rPr>
        <w:t>אני רוצה לחדד. יש היום טיוטת</w:t>
      </w:r>
      <w:r w:rsidR="006D46CD">
        <w:rPr>
          <w:rFonts w:hint="cs"/>
          <w:rtl/>
          <w:lang w:eastAsia="he-IL"/>
        </w:rPr>
        <w:t xml:space="preserve"> </w:t>
      </w:r>
      <w:r>
        <w:rPr>
          <w:rFonts w:hint="cs"/>
          <w:rtl/>
          <w:lang w:eastAsia="he-IL"/>
        </w:rPr>
        <w:t xml:space="preserve">חקיקה שלדעתי היא </w:t>
      </w:r>
      <w:bookmarkStart w:id="300" w:name="_ETM_Q1_591302"/>
      <w:bookmarkEnd w:id="300"/>
      <w:r>
        <w:rPr>
          <w:rFonts w:hint="cs"/>
          <w:rtl/>
          <w:lang w:eastAsia="he-IL"/>
        </w:rPr>
        <w:t xml:space="preserve">בדרך לכנסת בעניין של ועדות תכנון. כלומר, הדבר הזה </w:t>
      </w:r>
      <w:bookmarkStart w:id="301" w:name="_ETM_Q1_595424"/>
      <w:bookmarkEnd w:id="301"/>
      <w:r>
        <w:rPr>
          <w:rFonts w:hint="cs"/>
          <w:rtl/>
          <w:lang w:eastAsia="he-IL"/>
        </w:rPr>
        <w:t>הוא בדרך. למיטב הבנתי הכוונה היא לעשות את ה</w:t>
      </w:r>
      <w:bookmarkStart w:id="302" w:name="_ETM_Q1_601539"/>
      <w:bookmarkEnd w:id="302"/>
      <w:r>
        <w:rPr>
          <w:rFonts w:hint="cs"/>
          <w:rtl/>
          <w:lang w:eastAsia="he-IL"/>
        </w:rPr>
        <w:t xml:space="preserve">דבר הזה. אנחנו כן מנסים, גם במסגרת הנחיית יועץ </w:t>
      </w:r>
      <w:bookmarkStart w:id="303" w:name="_ETM_Q1_606552"/>
      <w:bookmarkEnd w:id="303"/>
      <w:r>
        <w:rPr>
          <w:rFonts w:hint="cs"/>
          <w:rtl/>
          <w:lang w:eastAsia="he-IL"/>
        </w:rPr>
        <w:t xml:space="preserve">כפי שהסברנו, לבוא ולהסביר ליועצים המשפטיים שיש להם גמישות גדולה במקום שהמונחים הם ניטרליים. אבל כמובן יכולים להיות </w:t>
      </w:r>
      <w:bookmarkStart w:id="304" w:name="_ETM_Q1_613326"/>
      <w:bookmarkEnd w:id="304"/>
      <w:r>
        <w:rPr>
          <w:rFonts w:hint="cs"/>
          <w:rtl/>
          <w:lang w:eastAsia="he-IL"/>
        </w:rPr>
        <w:t>גם חילוקי דעות בתוך הממשלה וגם היועץ המשפטי לממשלה ש</w:t>
      </w:r>
      <w:bookmarkStart w:id="305" w:name="_ETM_Q1_615449"/>
      <w:bookmarkEnd w:id="305"/>
      <w:r>
        <w:rPr>
          <w:rFonts w:hint="cs"/>
          <w:rtl/>
          <w:lang w:eastAsia="he-IL"/>
        </w:rPr>
        <w:t xml:space="preserve">הוא מכריע, הוא יכול להכריע לכל מיני </w:t>
      </w:r>
      <w:bookmarkStart w:id="306" w:name="_ETM_Q1_617873"/>
      <w:bookmarkEnd w:id="306"/>
      <w:r>
        <w:rPr>
          <w:rFonts w:hint="cs"/>
          <w:rtl/>
          <w:lang w:eastAsia="he-IL"/>
        </w:rPr>
        <w:t>כיוונים.</w:t>
      </w:r>
    </w:p>
    <w:p w:rsidR="00D63B6E" w:rsidRDefault="00D63B6E" w:rsidP="00D63B6E">
      <w:pPr>
        <w:rPr>
          <w:rtl/>
          <w:lang w:eastAsia="he-IL"/>
        </w:rPr>
      </w:pPr>
      <w:bookmarkStart w:id="307" w:name="_ETM_Q1_621777"/>
      <w:bookmarkStart w:id="308" w:name="_ETM_Q1_621838"/>
      <w:bookmarkEnd w:id="307"/>
      <w:bookmarkEnd w:id="308"/>
    </w:p>
    <w:p w:rsidR="00D63B6E" w:rsidRDefault="00D63B6E" w:rsidP="00D63B6E">
      <w:pPr>
        <w:pStyle w:val="a5"/>
        <w:rPr>
          <w:rtl/>
        </w:rPr>
      </w:pPr>
      <w:bookmarkStart w:id="309" w:name="ET_speaker_5797_48"/>
      <w:r w:rsidRPr="00BE3A0B">
        <w:rPr>
          <w:rStyle w:val="TagStyle"/>
          <w:rtl/>
        </w:rPr>
        <w:t xml:space="preserve"> &lt;&lt; דובר &gt;&gt;</w:t>
      </w:r>
      <w:r w:rsidRPr="00C878A9">
        <w:rPr>
          <w:rStyle w:val="TagStyle"/>
          <w:rtl/>
        </w:rPr>
        <w:t xml:space="preserve"> </w:t>
      </w:r>
      <w:r>
        <w:rPr>
          <w:rtl/>
        </w:rPr>
        <w:t>יצחק פינדרוס (יהדות התורה):</w:t>
      </w:r>
      <w:r w:rsidRPr="00C878A9">
        <w:rPr>
          <w:rStyle w:val="TagStyle"/>
          <w:rtl/>
        </w:rPr>
        <w:t xml:space="preserve"> </w:t>
      </w:r>
      <w:r w:rsidRPr="00BE3A0B">
        <w:rPr>
          <w:rStyle w:val="TagStyle"/>
          <w:rtl/>
        </w:rPr>
        <w:t>&lt;&lt; דובר &gt;&gt;</w:t>
      </w:r>
      <w:r w:rsidR="006D46CD">
        <w:rPr>
          <w:rtl/>
        </w:rPr>
        <w:t xml:space="preserve"> </w:t>
      </w:r>
      <w:bookmarkEnd w:id="309"/>
    </w:p>
    <w:p w:rsidR="00D63B6E" w:rsidRDefault="00D63B6E" w:rsidP="00D63B6E">
      <w:pPr>
        <w:pStyle w:val="KeepWithNext"/>
        <w:rPr>
          <w:rtl/>
          <w:lang w:eastAsia="he-IL"/>
        </w:rPr>
      </w:pPr>
    </w:p>
    <w:p w:rsidR="00D63B6E" w:rsidRDefault="00D63B6E" w:rsidP="00D63B6E">
      <w:pPr>
        <w:rPr>
          <w:rtl/>
          <w:lang w:eastAsia="he-IL"/>
        </w:rPr>
      </w:pPr>
      <w:r>
        <w:rPr>
          <w:rFonts w:hint="cs"/>
          <w:rtl/>
          <w:lang w:eastAsia="he-IL"/>
        </w:rPr>
        <w:t>אני אשמח אפילו לקבל הבהרה שלכם ואני אוציא את</w:t>
      </w:r>
      <w:bookmarkStart w:id="310" w:name="_ETM_Q1_623848"/>
      <w:bookmarkEnd w:id="310"/>
      <w:r>
        <w:rPr>
          <w:rFonts w:hint="cs"/>
          <w:rtl/>
          <w:lang w:eastAsia="he-IL"/>
        </w:rPr>
        <w:t xml:space="preserve"> זה לראשי הרשויות כי התחושה היא בסוף שהאזרחים עומדים </w:t>
      </w:r>
      <w:bookmarkStart w:id="311" w:name="_ETM_Q1_630071"/>
      <w:bookmarkEnd w:id="311"/>
      <w:r>
        <w:rPr>
          <w:rFonts w:hint="cs"/>
          <w:rtl/>
          <w:lang w:eastAsia="he-IL"/>
        </w:rPr>
        <w:t>בפני שוקת שבורה. עומד יועץ משפטי בעירייה</w:t>
      </w:r>
      <w:r w:rsidR="006D46CD">
        <w:rPr>
          <w:rFonts w:hint="cs"/>
          <w:rtl/>
          <w:lang w:eastAsia="he-IL"/>
        </w:rPr>
        <w:t xml:space="preserve"> </w:t>
      </w:r>
      <w:r>
        <w:rPr>
          <w:rFonts w:hint="cs"/>
          <w:rtl/>
          <w:lang w:eastAsia="he-IL"/>
        </w:rPr>
        <w:t>והוא א</w:t>
      </w:r>
      <w:bookmarkStart w:id="312" w:name="_ETM_Q1_633186"/>
      <w:bookmarkEnd w:id="312"/>
      <w:r>
        <w:rPr>
          <w:rFonts w:hint="cs"/>
          <w:rtl/>
          <w:lang w:eastAsia="he-IL"/>
        </w:rPr>
        <w:t xml:space="preserve">ומר שהוא בודק, הוא עוד לא למד </w:t>
      </w:r>
      <w:bookmarkStart w:id="313" w:name="_ETM_Q1_627529"/>
      <w:bookmarkEnd w:id="313"/>
      <w:r>
        <w:rPr>
          <w:rFonts w:hint="cs"/>
          <w:rtl/>
          <w:lang w:eastAsia="he-IL"/>
        </w:rPr>
        <w:t>את הנושא וכולי.</w:t>
      </w:r>
    </w:p>
    <w:p w:rsidR="00D63B6E" w:rsidRDefault="00D63B6E" w:rsidP="00D63B6E">
      <w:pPr>
        <w:rPr>
          <w:rtl/>
          <w:lang w:eastAsia="he-IL"/>
        </w:rPr>
      </w:pPr>
      <w:bookmarkStart w:id="314" w:name="_ETM_Q1_631929"/>
      <w:bookmarkStart w:id="315" w:name="_ETM_Q1_631985"/>
      <w:bookmarkStart w:id="316" w:name="_ETM_Q1_632787"/>
      <w:bookmarkEnd w:id="314"/>
      <w:bookmarkEnd w:id="315"/>
      <w:bookmarkEnd w:id="316"/>
    </w:p>
    <w:p w:rsidR="00D63B6E" w:rsidRDefault="00D63B6E" w:rsidP="00D63B6E">
      <w:pPr>
        <w:pStyle w:val="af8"/>
        <w:rPr>
          <w:rtl/>
        </w:rPr>
      </w:pPr>
      <w:bookmarkStart w:id="317" w:name="ET_yor_6043_49"/>
      <w:r w:rsidRPr="00BE3A0B">
        <w:rPr>
          <w:rStyle w:val="TagStyle"/>
          <w:rtl/>
        </w:rPr>
        <w:t xml:space="preserve"> &lt;&lt; יור &gt;&gt;</w:t>
      </w:r>
      <w:r w:rsidRPr="00AD3FBB">
        <w:rPr>
          <w:rStyle w:val="TagStyle"/>
          <w:rtl/>
        </w:rPr>
        <w:t xml:space="preserve"> </w:t>
      </w:r>
      <w:r>
        <w:rPr>
          <w:rtl/>
        </w:rPr>
        <w:t>היו"ר עינב קאבלה:</w:t>
      </w:r>
      <w:r w:rsidRPr="00AD3FBB">
        <w:rPr>
          <w:rStyle w:val="TagStyle"/>
          <w:rtl/>
        </w:rPr>
        <w:t xml:space="preserve"> </w:t>
      </w:r>
      <w:r w:rsidRPr="00BE3A0B">
        <w:rPr>
          <w:rStyle w:val="TagStyle"/>
          <w:rtl/>
        </w:rPr>
        <w:t>&lt;&lt; יור &gt;&gt;</w:t>
      </w:r>
      <w:r w:rsidR="006D46CD">
        <w:rPr>
          <w:rtl/>
        </w:rPr>
        <w:t xml:space="preserve"> </w:t>
      </w:r>
      <w:bookmarkEnd w:id="317"/>
    </w:p>
    <w:p w:rsidR="00D63B6E" w:rsidRDefault="00D63B6E" w:rsidP="00D63B6E">
      <w:pPr>
        <w:pStyle w:val="KeepWithNext"/>
        <w:rPr>
          <w:rtl/>
          <w:lang w:eastAsia="he-IL"/>
        </w:rPr>
      </w:pPr>
    </w:p>
    <w:p w:rsidR="00D63B6E" w:rsidRDefault="00D63B6E" w:rsidP="00D63B6E">
      <w:pPr>
        <w:rPr>
          <w:rtl/>
          <w:lang w:eastAsia="he-IL"/>
        </w:rPr>
      </w:pPr>
      <w:bookmarkStart w:id="318" w:name="_ETM_Q1_633062"/>
      <w:bookmarkStart w:id="319" w:name="_ETM_Q1_633081"/>
      <w:bookmarkEnd w:id="318"/>
      <w:bookmarkEnd w:id="319"/>
      <w:r>
        <w:rPr>
          <w:rFonts w:hint="cs"/>
          <w:rtl/>
          <w:lang w:eastAsia="he-IL"/>
        </w:rPr>
        <w:t xml:space="preserve"> אני רוצה לשכלל את ההצעה שלך דווקא משום </w:t>
      </w:r>
      <w:bookmarkStart w:id="320" w:name="_ETM_Q1_636536"/>
      <w:bookmarkEnd w:id="320"/>
      <w:r>
        <w:rPr>
          <w:rFonts w:hint="cs"/>
          <w:rtl/>
          <w:lang w:eastAsia="he-IL"/>
        </w:rPr>
        <w:t xml:space="preserve">שאנחנו כאן בוועדת המדע והטכנולוגיה. נצא בקריאה של הוועדה, </w:t>
      </w:r>
      <w:bookmarkStart w:id="321" w:name="_ETM_Q1_642744"/>
      <w:bookmarkEnd w:id="321"/>
      <w:r>
        <w:rPr>
          <w:rFonts w:hint="cs"/>
          <w:rtl/>
          <w:lang w:eastAsia="he-IL"/>
        </w:rPr>
        <w:t>כולנו יחד,</w:t>
      </w:r>
      <w:r w:rsidR="006D46CD">
        <w:rPr>
          <w:rFonts w:hint="cs"/>
          <w:rtl/>
          <w:lang w:eastAsia="he-IL"/>
        </w:rPr>
        <w:t xml:space="preserve"> </w:t>
      </w:r>
      <w:r>
        <w:rPr>
          <w:rFonts w:hint="cs"/>
          <w:rtl/>
          <w:lang w:eastAsia="he-IL"/>
        </w:rPr>
        <w:t xml:space="preserve">לכל רשות </w:t>
      </w:r>
      <w:bookmarkStart w:id="322" w:name="_ETM_Q1_647854"/>
      <w:bookmarkEnd w:id="322"/>
      <w:r>
        <w:rPr>
          <w:rFonts w:hint="cs"/>
          <w:rtl/>
          <w:lang w:eastAsia="he-IL"/>
        </w:rPr>
        <w:t xml:space="preserve">או גוף ציבורי שיודע ויכול ולא קיימת לו מניעה חוקית </w:t>
      </w:r>
      <w:bookmarkStart w:id="323" w:name="_ETM_Q1_652620"/>
      <w:bookmarkEnd w:id="323"/>
      <w:r>
        <w:rPr>
          <w:rFonts w:hint="cs"/>
          <w:rtl/>
          <w:lang w:eastAsia="he-IL"/>
        </w:rPr>
        <w:t xml:space="preserve">לקיים שירות באופן דיגיטלי ומקוון, לעשות כן לא בעוד </w:t>
      </w:r>
      <w:bookmarkStart w:id="324" w:name="_ETM_Q1_657676"/>
      <w:bookmarkEnd w:id="324"/>
      <w:r>
        <w:rPr>
          <w:rFonts w:hint="cs"/>
          <w:rtl/>
          <w:lang w:eastAsia="he-IL"/>
        </w:rPr>
        <w:t xml:space="preserve">שנה אלא כמה שיותר מהר כי האזרחים צריכים את הדבר </w:t>
      </w:r>
      <w:bookmarkStart w:id="325" w:name="_ETM_Q1_660398"/>
      <w:bookmarkEnd w:id="325"/>
      <w:r>
        <w:rPr>
          <w:rFonts w:hint="cs"/>
          <w:rtl/>
          <w:lang w:eastAsia="he-IL"/>
        </w:rPr>
        <w:t>הזה כמה שיותר מהר, כמובן תוך שמירת כל</w:t>
      </w:r>
      <w:r w:rsidR="006D46CD">
        <w:rPr>
          <w:rFonts w:hint="cs"/>
          <w:rtl/>
          <w:lang w:eastAsia="he-IL"/>
        </w:rPr>
        <w:t xml:space="preserve"> </w:t>
      </w:r>
      <w:r>
        <w:rPr>
          <w:rFonts w:hint="cs"/>
          <w:rtl/>
          <w:lang w:eastAsia="he-IL"/>
        </w:rPr>
        <w:t>הכללים של אבטחת מידע והגנת הפרטיות,</w:t>
      </w:r>
      <w:bookmarkStart w:id="326" w:name="_ETM_Q1_665702"/>
      <w:bookmarkStart w:id="327" w:name="_ETM_Q1_665772"/>
      <w:bookmarkEnd w:id="326"/>
      <w:bookmarkEnd w:id="327"/>
      <w:r>
        <w:rPr>
          <w:rFonts w:hint="cs"/>
          <w:rtl/>
          <w:lang w:eastAsia="he-IL"/>
        </w:rPr>
        <w:t xml:space="preserve"> </w:t>
      </w:r>
      <w:bookmarkStart w:id="328" w:name="_ETM_Q1_665348"/>
      <w:bookmarkEnd w:id="328"/>
      <w:r>
        <w:rPr>
          <w:rFonts w:hint="cs"/>
          <w:rtl/>
          <w:lang w:eastAsia="he-IL"/>
        </w:rPr>
        <w:t>כי גם כשהאזרח רוצה, צריך לשמור עליו גם</w:t>
      </w:r>
      <w:bookmarkStart w:id="329" w:name="_ETM_Q1_671631"/>
      <w:bookmarkEnd w:id="329"/>
      <w:r>
        <w:rPr>
          <w:rFonts w:hint="cs"/>
          <w:rtl/>
          <w:lang w:eastAsia="he-IL"/>
        </w:rPr>
        <w:t xml:space="preserve"> בדרך המקוונת שלא יאונה לו כל רע מהיבטים אחרים. </w:t>
      </w:r>
    </w:p>
    <w:p w:rsidR="00D63B6E" w:rsidRDefault="00D63B6E" w:rsidP="00D63B6E">
      <w:pPr>
        <w:rPr>
          <w:rtl/>
          <w:lang w:eastAsia="he-IL"/>
        </w:rPr>
      </w:pPr>
      <w:bookmarkStart w:id="330" w:name="_ETM_Q1_679586"/>
      <w:bookmarkStart w:id="331" w:name="_ETM_Q1_679644"/>
      <w:bookmarkEnd w:id="330"/>
      <w:bookmarkEnd w:id="331"/>
    </w:p>
    <w:p w:rsidR="00D63B6E" w:rsidRDefault="00D63B6E" w:rsidP="00D63B6E">
      <w:pPr>
        <w:rPr>
          <w:rtl/>
          <w:lang w:eastAsia="he-IL"/>
        </w:rPr>
      </w:pPr>
      <w:r>
        <w:rPr>
          <w:rFonts w:hint="cs"/>
          <w:rtl/>
          <w:lang w:eastAsia="he-IL"/>
        </w:rPr>
        <w:t xml:space="preserve">כל </w:t>
      </w:r>
      <w:bookmarkStart w:id="332" w:name="_ETM_Q1_680688"/>
      <w:bookmarkEnd w:id="332"/>
      <w:r>
        <w:rPr>
          <w:rFonts w:hint="cs"/>
          <w:rtl/>
          <w:lang w:eastAsia="he-IL"/>
        </w:rPr>
        <w:t xml:space="preserve">מי שנמצא כאן, ואני בטוחה שגם מי שלא נמצא כאן, </w:t>
      </w:r>
      <w:bookmarkStart w:id="333" w:name="_ETM_Q1_684758"/>
      <w:bookmarkEnd w:id="333"/>
      <w:r>
        <w:rPr>
          <w:rFonts w:hint="cs"/>
          <w:rtl/>
          <w:lang w:eastAsia="he-IL"/>
        </w:rPr>
        <w:t>יצטרך לקריאה הזאת שלנו. תודה לך חבר הכנסת פינדרוס.</w:t>
      </w:r>
    </w:p>
    <w:p w:rsidR="00D63B6E" w:rsidRDefault="00D63B6E" w:rsidP="00D63B6E">
      <w:pPr>
        <w:ind w:firstLine="0"/>
        <w:rPr>
          <w:rtl/>
          <w:lang w:eastAsia="he-IL"/>
        </w:rPr>
      </w:pPr>
      <w:bookmarkStart w:id="334" w:name="_ETM_Q1_679691"/>
      <w:bookmarkStart w:id="335" w:name="_ETM_Q1_679737"/>
      <w:bookmarkStart w:id="336" w:name="_ETM_Q1_689819"/>
      <w:bookmarkEnd w:id="334"/>
      <w:bookmarkEnd w:id="335"/>
      <w:bookmarkEnd w:id="336"/>
    </w:p>
    <w:p w:rsidR="00D63B6E" w:rsidRDefault="00D63B6E" w:rsidP="00D63B6E">
      <w:pPr>
        <w:pStyle w:val="a5"/>
        <w:rPr>
          <w:rtl/>
        </w:rPr>
      </w:pPr>
      <w:bookmarkStart w:id="337" w:name="ET_speaker_נירה_אלמעי_רכלבסקי_51"/>
      <w:r w:rsidRPr="00BE3A0B">
        <w:rPr>
          <w:rStyle w:val="TagStyle"/>
          <w:rtl/>
        </w:rPr>
        <w:t xml:space="preserve"> &lt;&lt; דובר &gt;&gt;</w:t>
      </w:r>
      <w:r w:rsidRPr="00AD3FBB">
        <w:rPr>
          <w:rStyle w:val="TagStyle"/>
          <w:rtl/>
        </w:rPr>
        <w:t xml:space="preserve"> </w:t>
      </w:r>
      <w:r>
        <w:rPr>
          <w:rtl/>
        </w:rPr>
        <w:t>נירה לאמעי רכלבסקי:</w:t>
      </w:r>
      <w:r w:rsidRPr="00AD3FBB">
        <w:rPr>
          <w:rStyle w:val="TagStyle"/>
          <w:rtl/>
        </w:rPr>
        <w:t xml:space="preserve"> </w:t>
      </w:r>
      <w:r w:rsidRPr="00BE3A0B">
        <w:rPr>
          <w:rStyle w:val="TagStyle"/>
          <w:rtl/>
        </w:rPr>
        <w:t>&lt;&lt; דובר &gt;&gt;</w:t>
      </w:r>
      <w:r w:rsidR="006D46CD">
        <w:rPr>
          <w:rtl/>
        </w:rPr>
        <w:t xml:space="preserve"> </w:t>
      </w:r>
      <w:bookmarkEnd w:id="337"/>
    </w:p>
    <w:p w:rsidR="00D63B6E" w:rsidRDefault="00D63B6E" w:rsidP="00D63B6E">
      <w:pPr>
        <w:pStyle w:val="KeepWithNext"/>
        <w:rPr>
          <w:rtl/>
          <w:lang w:eastAsia="he-IL"/>
        </w:rPr>
      </w:pPr>
    </w:p>
    <w:p w:rsidR="00D63B6E" w:rsidRDefault="00D63B6E" w:rsidP="00D63B6E">
      <w:pPr>
        <w:rPr>
          <w:rtl/>
          <w:lang w:eastAsia="he-IL"/>
        </w:rPr>
      </w:pPr>
      <w:bookmarkStart w:id="338" w:name="_ETM_Q1_690046"/>
      <w:bookmarkStart w:id="339" w:name="_ETM_Q1_690066"/>
      <w:bookmarkEnd w:id="338"/>
      <w:bookmarkEnd w:id="339"/>
      <w:r>
        <w:rPr>
          <w:rFonts w:hint="cs"/>
          <w:rtl/>
          <w:lang w:eastAsia="he-IL"/>
        </w:rPr>
        <w:t>בסעיף ההגדרות,</w:t>
      </w:r>
      <w:r w:rsidR="006D46CD">
        <w:rPr>
          <w:rFonts w:hint="cs"/>
          <w:rtl/>
          <w:lang w:eastAsia="he-IL"/>
        </w:rPr>
        <w:t xml:space="preserve"> </w:t>
      </w:r>
      <w:r>
        <w:rPr>
          <w:rFonts w:hint="cs"/>
          <w:rtl/>
          <w:lang w:eastAsia="he-IL"/>
        </w:rPr>
        <w:t xml:space="preserve">בהגדרת הגורם הממונה, יש לנו את </w:t>
      </w:r>
      <w:bookmarkStart w:id="340" w:name="_ETM_Q1_696852"/>
      <w:bookmarkEnd w:id="340"/>
      <w:r>
        <w:rPr>
          <w:rFonts w:hint="cs"/>
          <w:rtl/>
          <w:lang w:eastAsia="he-IL"/>
        </w:rPr>
        <w:t xml:space="preserve">הסעיף המקורי ונוסח חלופי שהציעה הממשלה. הממשלה מנסה בהצעתה לתת </w:t>
      </w:r>
      <w:bookmarkStart w:id="341" w:name="_ETM_Q1_703984"/>
      <w:bookmarkEnd w:id="341"/>
      <w:r>
        <w:rPr>
          <w:rFonts w:hint="cs"/>
          <w:rtl/>
          <w:lang w:eastAsia="he-IL"/>
        </w:rPr>
        <w:t xml:space="preserve">מענה גם לנושא של רמת האינסטנציה שמהווה הגורם הממונה, </w:t>
      </w:r>
      <w:bookmarkStart w:id="342" w:name="_ETM_Q1_714779"/>
      <w:bookmarkEnd w:id="342"/>
      <w:r>
        <w:rPr>
          <w:rFonts w:hint="cs"/>
          <w:rtl/>
          <w:lang w:eastAsia="he-IL"/>
        </w:rPr>
        <w:t xml:space="preserve">בין היתר כדי לענות על עניינים של אבטחת מידע לעתיד </w:t>
      </w:r>
      <w:bookmarkStart w:id="343" w:name="_ETM_Q1_718652"/>
      <w:bookmarkEnd w:id="343"/>
      <w:r>
        <w:rPr>
          <w:rFonts w:hint="cs"/>
          <w:rtl/>
          <w:lang w:eastAsia="he-IL"/>
        </w:rPr>
        <w:t>בכל מה שקשור לתאגידים וחברות ממשלתיות.</w:t>
      </w:r>
    </w:p>
    <w:p w:rsidR="00D63B6E" w:rsidRDefault="00D63B6E" w:rsidP="00D63B6E">
      <w:pPr>
        <w:rPr>
          <w:rtl/>
          <w:lang w:eastAsia="he-IL"/>
        </w:rPr>
      </w:pPr>
      <w:bookmarkStart w:id="344" w:name="_ETM_Q1_722994"/>
      <w:bookmarkStart w:id="345" w:name="_ETM_Q1_723051"/>
      <w:bookmarkEnd w:id="344"/>
      <w:bookmarkEnd w:id="345"/>
    </w:p>
    <w:p w:rsidR="00D63B6E" w:rsidRDefault="00D63B6E" w:rsidP="00D63B6E">
      <w:pPr>
        <w:rPr>
          <w:rtl/>
          <w:lang w:eastAsia="he-IL"/>
        </w:rPr>
      </w:pPr>
      <w:bookmarkStart w:id="346" w:name="_ETM_Q1_723186"/>
      <w:bookmarkStart w:id="347" w:name="_ETM_Q1_723236"/>
      <w:bookmarkEnd w:id="346"/>
      <w:bookmarkEnd w:id="347"/>
      <w:r>
        <w:rPr>
          <w:rFonts w:hint="cs"/>
          <w:rtl/>
          <w:lang w:eastAsia="he-IL"/>
        </w:rPr>
        <w:t xml:space="preserve">אני אקרא את זה </w:t>
      </w:r>
      <w:bookmarkStart w:id="348" w:name="_ETM_Q1_720736"/>
      <w:bookmarkEnd w:id="348"/>
      <w:r>
        <w:rPr>
          <w:rFonts w:hint="cs"/>
          <w:rtl/>
          <w:lang w:eastAsia="he-IL"/>
        </w:rPr>
        <w:t>קודם ואז נסביר. הנוסח החלופי.</w:t>
      </w:r>
    </w:p>
    <w:p w:rsidR="00D63B6E" w:rsidRDefault="00D63B6E" w:rsidP="00D63B6E">
      <w:pPr>
        <w:rPr>
          <w:rtl/>
          <w:lang w:eastAsia="he-IL"/>
        </w:rPr>
      </w:pPr>
      <w:bookmarkStart w:id="349" w:name="_ETM_Q1_743191"/>
      <w:bookmarkStart w:id="350" w:name="_ETM_Q1_743252"/>
      <w:bookmarkStart w:id="351" w:name="_ETM_Q1_744055"/>
      <w:bookmarkEnd w:id="349"/>
      <w:bookmarkEnd w:id="350"/>
      <w:bookmarkEnd w:id="351"/>
    </w:p>
    <w:p w:rsidR="00D63B6E" w:rsidRDefault="00D63B6E" w:rsidP="00D63B6E">
      <w:pPr>
        <w:pStyle w:val="af8"/>
        <w:rPr>
          <w:rtl/>
        </w:rPr>
      </w:pPr>
      <w:bookmarkStart w:id="352" w:name="ET_yor_6043_52"/>
      <w:r w:rsidRPr="00BE3A0B">
        <w:rPr>
          <w:rStyle w:val="TagStyle"/>
          <w:rtl/>
        </w:rPr>
        <w:t xml:space="preserve"> &lt;&lt; יור &gt;&gt;</w:t>
      </w:r>
      <w:r w:rsidRPr="00AD3FBB">
        <w:rPr>
          <w:rStyle w:val="TagStyle"/>
          <w:rtl/>
        </w:rPr>
        <w:t xml:space="preserve"> </w:t>
      </w:r>
      <w:r>
        <w:rPr>
          <w:rtl/>
        </w:rPr>
        <w:t>היו"ר עינב קאבלה:</w:t>
      </w:r>
      <w:r w:rsidRPr="00AD3FBB">
        <w:rPr>
          <w:rStyle w:val="TagStyle"/>
          <w:rtl/>
        </w:rPr>
        <w:t xml:space="preserve"> </w:t>
      </w:r>
      <w:r w:rsidRPr="00BE3A0B">
        <w:rPr>
          <w:rStyle w:val="TagStyle"/>
          <w:rtl/>
        </w:rPr>
        <w:t>&lt;&lt; יור &gt;&gt;</w:t>
      </w:r>
      <w:r w:rsidR="006D46CD">
        <w:rPr>
          <w:rtl/>
        </w:rPr>
        <w:t xml:space="preserve"> </w:t>
      </w:r>
      <w:bookmarkEnd w:id="352"/>
    </w:p>
    <w:p w:rsidR="00D63B6E" w:rsidRDefault="00D63B6E" w:rsidP="00D63B6E">
      <w:pPr>
        <w:pStyle w:val="KeepWithNext"/>
        <w:rPr>
          <w:rtl/>
          <w:lang w:eastAsia="he-IL"/>
        </w:rPr>
      </w:pPr>
    </w:p>
    <w:p w:rsidR="00D63B6E" w:rsidRDefault="00D63B6E" w:rsidP="00D63B6E">
      <w:pPr>
        <w:rPr>
          <w:rtl/>
          <w:lang w:eastAsia="he-IL"/>
        </w:rPr>
      </w:pPr>
      <w:bookmarkStart w:id="353" w:name="_ETM_Q1_744332"/>
      <w:bookmarkStart w:id="354" w:name="_ETM_Q1_744354"/>
      <w:bookmarkEnd w:id="353"/>
      <w:bookmarkEnd w:id="354"/>
      <w:r>
        <w:rPr>
          <w:rFonts w:hint="cs"/>
          <w:rtl/>
          <w:lang w:eastAsia="he-IL"/>
        </w:rPr>
        <w:t>זה לפני התיקונים? כמדומני</w:t>
      </w:r>
      <w:r w:rsidR="006D46CD">
        <w:rPr>
          <w:rFonts w:hint="cs"/>
          <w:rtl/>
          <w:lang w:eastAsia="he-IL"/>
        </w:rPr>
        <w:t xml:space="preserve"> </w:t>
      </w:r>
      <w:r>
        <w:rPr>
          <w:rFonts w:hint="cs"/>
          <w:rtl/>
          <w:lang w:eastAsia="he-IL"/>
        </w:rPr>
        <w:t xml:space="preserve">אמרנו שזה </w:t>
      </w:r>
      <w:bookmarkStart w:id="355" w:name="_ETM_Q1_736623"/>
      <w:bookmarkEnd w:id="355"/>
      <w:r>
        <w:rPr>
          <w:rFonts w:hint="cs"/>
          <w:rtl/>
          <w:lang w:eastAsia="he-IL"/>
        </w:rPr>
        <w:t xml:space="preserve">טור ד'. </w:t>
      </w:r>
    </w:p>
    <w:p w:rsidR="00D63B6E" w:rsidRDefault="00D63B6E" w:rsidP="00D63B6E">
      <w:pPr>
        <w:rPr>
          <w:rtl/>
          <w:lang w:eastAsia="he-IL"/>
        </w:rPr>
      </w:pPr>
      <w:bookmarkStart w:id="356" w:name="_ETM_Q1_750861"/>
      <w:bookmarkStart w:id="357" w:name="_ETM_Q1_750924"/>
      <w:bookmarkEnd w:id="356"/>
      <w:bookmarkEnd w:id="357"/>
    </w:p>
    <w:p w:rsidR="00D63B6E" w:rsidRDefault="00D63B6E" w:rsidP="00D63B6E">
      <w:pPr>
        <w:pStyle w:val="a5"/>
        <w:rPr>
          <w:rtl/>
        </w:rPr>
      </w:pPr>
      <w:bookmarkStart w:id="358" w:name="ET_speaker_נירה_אלמעי_רכלבסקי_53"/>
      <w:r w:rsidRPr="00BE3A0B">
        <w:rPr>
          <w:rStyle w:val="TagStyle"/>
          <w:rtl/>
        </w:rPr>
        <w:t xml:space="preserve"> &lt;&lt; דובר &gt;&gt;</w:t>
      </w:r>
      <w:r w:rsidRPr="00AD3FBB">
        <w:rPr>
          <w:rStyle w:val="TagStyle"/>
          <w:rtl/>
        </w:rPr>
        <w:t xml:space="preserve"> </w:t>
      </w:r>
      <w:r>
        <w:rPr>
          <w:rtl/>
        </w:rPr>
        <w:t>נירה לאמעי רכלבסקי:</w:t>
      </w:r>
      <w:r w:rsidRPr="00AD3FBB">
        <w:rPr>
          <w:rStyle w:val="TagStyle"/>
          <w:rtl/>
        </w:rPr>
        <w:t xml:space="preserve"> </w:t>
      </w:r>
      <w:r w:rsidRPr="00BE3A0B">
        <w:rPr>
          <w:rStyle w:val="TagStyle"/>
          <w:rtl/>
        </w:rPr>
        <w:t>&lt;&lt; דובר &gt;&gt;</w:t>
      </w:r>
      <w:r w:rsidR="006D46CD">
        <w:rPr>
          <w:rtl/>
        </w:rPr>
        <w:t xml:space="preserve"> </w:t>
      </w:r>
      <w:bookmarkEnd w:id="358"/>
    </w:p>
    <w:p w:rsidR="00D63B6E" w:rsidRDefault="00D63B6E" w:rsidP="00D63B6E">
      <w:pPr>
        <w:pStyle w:val="KeepWithNext"/>
        <w:rPr>
          <w:rtl/>
          <w:lang w:eastAsia="he-IL"/>
        </w:rPr>
      </w:pPr>
    </w:p>
    <w:p w:rsidR="00D63B6E" w:rsidRDefault="00D63B6E" w:rsidP="00D63B6E">
      <w:pPr>
        <w:rPr>
          <w:rtl/>
          <w:lang w:eastAsia="he-IL"/>
        </w:rPr>
      </w:pPr>
      <w:r>
        <w:rPr>
          <w:rFonts w:hint="cs"/>
          <w:rtl/>
          <w:lang w:eastAsia="he-IL"/>
        </w:rPr>
        <w:t>זה מופיע בסוף ההגדרה.</w:t>
      </w:r>
    </w:p>
    <w:p w:rsidR="00D63B6E" w:rsidRDefault="00D63B6E" w:rsidP="00D63B6E">
      <w:pPr>
        <w:rPr>
          <w:rtl/>
          <w:lang w:eastAsia="he-IL"/>
        </w:rPr>
      </w:pPr>
      <w:bookmarkStart w:id="359" w:name="_ETM_Q1_753633"/>
      <w:bookmarkStart w:id="360" w:name="_ETM_Q1_753691"/>
      <w:bookmarkEnd w:id="359"/>
      <w:bookmarkEnd w:id="360"/>
    </w:p>
    <w:p w:rsidR="00D63B6E" w:rsidRDefault="00D63B6E" w:rsidP="00D63B6E">
      <w:pPr>
        <w:pStyle w:val="af8"/>
        <w:rPr>
          <w:rtl/>
        </w:rPr>
      </w:pPr>
      <w:bookmarkStart w:id="361" w:name="ET_yor_6043_54"/>
      <w:r w:rsidRPr="00BE3A0B">
        <w:rPr>
          <w:rStyle w:val="TagStyle"/>
          <w:rtl/>
        </w:rPr>
        <w:t xml:space="preserve"> &lt;&lt; יור &gt;&gt;</w:t>
      </w:r>
      <w:r w:rsidRPr="00AD3FBB">
        <w:rPr>
          <w:rStyle w:val="TagStyle"/>
          <w:rtl/>
        </w:rPr>
        <w:t xml:space="preserve"> </w:t>
      </w:r>
      <w:r>
        <w:rPr>
          <w:rtl/>
        </w:rPr>
        <w:t>היו"ר עינב קאבלה:</w:t>
      </w:r>
      <w:r w:rsidRPr="00AD3FBB">
        <w:rPr>
          <w:rStyle w:val="TagStyle"/>
          <w:rtl/>
        </w:rPr>
        <w:t xml:space="preserve"> </w:t>
      </w:r>
      <w:r w:rsidRPr="00BE3A0B">
        <w:rPr>
          <w:rStyle w:val="TagStyle"/>
          <w:rtl/>
        </w:rPr>
        <w:t>&lt;&lt; יור &gt;&gt;</w:t>
      </w:r>
      <w:r w:rsidR="006D46CD">
        <w:rPr>
          <w:rtl/>
        </w:rPr>
        <w:t xml:space="preserve"> </w:t>
      </w:r>
      <w:bookmarkEnd w:id="361"/>
    </w:p>
    <w:p w:rsidR="00D63B6E" w:rsidRDefault="00D63B6E" w:rsidP="00D63B6E">
      <w:pPr>
        <w:pStyle w:val="KeepWithNext"/>
        <w:rPr>
          <w:rtl/>
          <w:lang w:eastAsia="he-IL"/>
        </w:rPr>
      </w:pPr>
    </w:p>
    <w:p w:rsidR="00D63B6E" w:rsidRDefault="00D63B6E" w:rsidP="00D63B6E">
      <w:pPr>
        <w:rPr>
          <w:rtl/>
          <w:lang w:eastAsia="he-IL"/>
        </w:rPr>
      </w:pPr>
      <w:r>
        <w:rPr>
          <w:rFonts w:hint="cs"/>
          <w:rtl/>
          <w:lang w:eastAsia="he-IL"/>
        </w:rPr>
        <w:t xml:space="preserve">אנחנו לא </w:t>
      </w:r>
      <w:bookmarkStart w:id="362" w:name="_ETM_Q1_747235"/>
      <w:bookmarkEnd w:id="362"/>
      <w:r>
        <w:rPr>
          <w:rFonts w:hint="cs"/>
          <w:rtl/>
          <w:lang w:eastAsia="he-IL"/>
        </w:rPr>
        <w:t>משאירים את זה ברישה?</w:t>
      </w:r>
    </w:p>
    <w:p w:rsidR="00D63B6E" w:rsidRDefault="00D63B6E" w:rsidP="00D63B6E">
      <w:pPr>
        <w:rPr>
          <w:rtl/>
          <w:lang w:eastAsia="he-IL"/>
        </w:rPr>
      </w:pPr>
      <w:bookmarkStart w:id="363" w:name="_ETM_Q1_748567"/>
      <w:bookmarkStart w:id="364" w:name="_ETM_Q1_748626"/>
      <w:bookmarkStart w:id="365" w:name="_ETM_Q1_749895"/>
      <w:bookmarkEnd w:id="363"/>
      <w:bookmarkEnd w:id="364"/>
      <w:bookmarkEnd w:id="365"/>
    </w:p>
    <w:p w:rsidR="00D63B6E" w:rsidRDefault="00D63B6E" w:rsidP="00D63B6E">
      <w:pPr>
        <w:pStyle w:val="afb"/>
        <w:rPr>
          <w:rtl/>
          <w:lang w:eastAsia="he-IL"/>
        </w:rPr>
      </w:pPr>
      <w:bookmarkStart w:id="366" w:name="_ETM_Q1_752828"/>
      <w:bookmarkStart w:id="367" w:name="ET_guest_867643_56"/>
      <w:bookmarkEnd w:id="366"/>
      <w:r w:rsidRPr="00BE3A0B">
        <w:rPr>
          <w:rStyle w:val="TagStyle"/>
          <w:rtl/>
        </w:rPr>
        <w:t xml:space="preserve"> &lt;&lt; אורח &gt;&gt;</w:t>
      </w:r>
      <w:r w:rsidRPr="00AD3FBB">
        <w:rPr>
          <w:rStyle w:val="TagStyle"/>
          <w:rtl/>
        </w:rPr>
        <w:t xml:space="preserve"> </w:t>
      </w:r>
      <w:r>
        <w:rPr>
          <w:rtl/>
          <w:lang w:eastAsia="he-IL"/>
        </w:rPr>
        <w:t>רני נויבואר:</w:t>
      </w:r>
      <w:r w:rsidRPr="00AD3FBB">
        <w:rPr>
          <w:rStyle w:val="TagStyle"/>
          <w:rtl/>
        </w:rPr>
        <w:t xml:space="preserve"> </w:t>
      </w:r>
      <w:r w:rsidRPr="00BE3A0B">
        <w:rPr>
          <w:rStyle w:val="TagStyle"/>
          <w:rtl/>
        </w:rPr>
        <w:t>&lt;&lt; אורח &gt;&gt;</w:t>
      </w:r>
      <w:r w:rsidR="006D46CD">
        <w:rPr>
          <w:rtl/>
          <w:lang w:eastAsia="he-IL"/>
        </w:rPr>
        <w:t xml:space="preserve"> </w:t>
      </w:r>
      <w:bookmarkEnd w:id="367"/>
    </w:p>
    <w:p w:rsidR="00D63B6E" w:rsidRDefault="00D63B6E" w:rsidP="00D63B6E">
      <w:pPr>
        <w:pStyle w:val="KeepWithNext"/>
        <w:rPr>
          <w:rtl/>
          <w:lang w:eastAsia="he-IL"/>
        </w:rPr>
      </w:pPr>
    </w:p>
    <w:p w:rsidR="00D63B6E" w:rsidRDefault="00D63B6E" w:rsidP="00D63B6E">
      <w:pPr>
        <w:rPr>
          <w:rtl/>
          <w:lang w:eastAsia="he-IL"/>
        </w:rPr>
      </w:pPr>
      <w:bookmarkStart w:id="368" w:name="_ETM_Q1_753127"/>
      <w:bookmarkStart w:id="369" w:name="_ETM_Q1_753151"/>
      <w:bookmarkEnd w:id="368"/>
      <w:bookmarkEnd w:id="369"/>
      <w:r>
        <w:rPr>
          <w:rFonts w:hint="cs"/>
          <w:rtl/>
          <w:lang w:eastAsia="he-IL"/>
        </w:rPr>
        <w:t>כל אחד מאלה,</w:t>
      </w:r>
      <w:r w:rsidR="006D46CD">
        <w:rPr>
          <w:rFonts w:hint="cs"/>
          <w:rtl/>
          <w:lang w:eastAsia="he-IL"/>
        </w:rPr>
        <w:t xml:space="preserve"> </w:t>
      </w:r>
      <w:r>
        <w:rPr>
          <w:rFonts w:hint="cs"/>
          <w:rtl/>
          <w:lang w:eastAsia="he-IL"/>
        </w:rPr>
        <w:t xml:space="preserve">לפי העניין, כמפורט </w:t>
      </w:r>
      <w:bookmarkStart w:id="370" w:name="_ETM_Q1_757680"/>
      <w:bookmarkEnd w:id="370"/>
      <w:r>
        <w:rPr>
          <w:rFonts w:hint="cs"/>
          <w:rtl/>
          <w:lang w:eastAsia="he-IL"/>
        </w:rPr>
        <w:t xml:space="preserve">בטור ד' לתוספת הראשונה. אמרנו שנחליף את המילים "כפי שנקבע" </w:t>
      </w:r>
      <w:bookmarkStart w:id="371" w:name="_ETM_Q1_763564"/>
      <w:bookmarkEnd w:id="371"/>
      <w:r>
        <w:rPr>
          <w:rFonts w:hint="cs"/>
          <w:rtl/>
          <w:lang w:eastAsia="he-IL"/>
        </w:rPr>
        <w:t>ונאמר "נקבעו בטור ד' בתוספת הראשונה</w:t>
      </w:r>
      <w:bookmarkStart w:id="372" w:name="_ETM_Q1_764134"/>
      <w:bookmarkStart w:id="373" w:name="_ETM_Q1_764194"/>
      <w:bookmarkEnd w:id="372"/>
      <w:bookmarkEnd w:id="373"/>
      <w:r>
        <w:rPr>
          <w:rFonts w:hint="cs"/>
          <w:rtl/>
          <w:lang w:eastAsia="he-IL"/>
        </w:rPr>
        <w:t>".</w:t>
      </w:r>
    </w:p>
    <w:p w:rsidR="00D63B6E" w:rsidRDefault="00D63B6E" w:rsidP="00D63B6E">
      <w:pPr>
        <w:rPr>
          <w:rtl/>
          <w:lang w:eastAsia="he-IL"/>
        </w:rPr>
      </w:pPr>
      <w:bookmarkStart w:id="374" w:name="_ETM_Q1_768436"/>
      <w:bookmarkStart w:id="375" w:name="_ETM_Q1_768501"/>
      <w:bookmarkStart w:id="376" w:name="_ETM_Q1_769140"/>
      <w:bookmarkEnd w:id="374"/>
      <w:bookmarkEnd w:id="375"/>
      <w:bookmarkEnd w:id="376"/>
    </w:p>
    <w:p w:rsidR="00D63B6E" w:rsidRDefault="00D63B6E" w:rsidP="00D63B6E">
      <w:pPr>
        <w:pStyle w:val="a5"/>
        <w:rPr>
          <w:rtl/>
        </w:rPr>
      </w:pPr>
      <w:bookmarkStart w:id="377" w:name="ET_speaker_נירה_אלמעי_רכלבסקי_57"/>
      <w:r w:rsidRPr="00BE3A0B">
        <w:rPr>
          <w:rStyle w:val="TagStyle"/>
          <w:rtl/>
        </w:rPr>
        <w:t xml:space="preserve"> &lt;&lt; דובר &gt;&gt;</w:t>
      </w:r>
      <w:r w:rsidRPr="00AD3FBB">
        <w:rPr>
          <w:rStyle w:val="TagStyle"/>
          <w:rtl/>
        </w:rPr>
        <w:t xml:space="preserve"> </w:t>
      </w:r>
      <w:r>
        <w:rPr>
          <w:rtl/>
        </w:rPr>
        <w:t>נירה לאמעי רכלבסקי:</w:t>
      </w:r>
      <w:r w:rsidRPr="00AD3FBB">
        <w:rPr>
          <w:rStyle w:val="TagStyle"/>
          <w:rtl/>
        </w:rPr>
        <w:t xml:space="preserve"> </w:t>
      </w:r>
      <w:r w:rsidRPr="00BE3A0B">
        <w:rPr>
          <w:rStyle w:val="TagStyle"/>
          <w:rtl/>
        </w:rPr>
        <w:t>&lt;&lt; דובר &gt;&gt;</w:t>
      </w:r>
      <w:r w:rsidR="006D46CD">
        <w:rPr>
          <w:rtl/>
        </w:rPr>
        <w:t xml:space="preserve"> </w:t>
      </w:r>
      <w:bookmarkEnd w:id="377"/>
    </w:p>
    <w:p w:rsidR="00D63B6E" w:rsidRDefault="00D63B6E" w:rsidP="00D63B6E">
      <w:pPr>
        <w:pStyle w:val="KeepWithNext"/>
        <w:rPr>
          <w:rtl/>
          <w:lang w:eastAsia="he-IL"/>
        </w:rPr>
      </w:pPr>
    </w:p>
    <w:p w:rsidR="00D63B6E" w:rsidRPr="00AD3FBB" w:rsidRDefault="00D63B6E" w:rsidP="00D63B6E">
      <w:pPr>
        <w:rPr>
          <w:rtl/>
          <w:lang w:eastAsia="he-IL"/>
        </w:rPr>
      </w:pPr>
      <w:bookmarkStart w:id="378" w:name="_ETM_Q1_769383"/>
      <w:bookmarkStart w:id="379" w:name="_ETM_Q1_769403"/>
      <w:bookmarkEnd w:id="378"/>
      <w:bookmarkEnd w:id="379"/>
      <w:r>
        <w:rPr>
          <w:rFonts w:hint="cs"/>
          <w:rtl/>
          <w:lang w:eastAsia="he-IL"/>
        </w:rPr>
        <w:t xml:space="preserve">בסדר. אנחנו נשים את </w:t>
      </w:r>
      <w:bookmarkStart w:id="380" w:name="_ETM_Q1_769744"/>
      <w:bookmarkEnd w:id="380"/>
      <w:r>
        <w:rPr>
          <w:rFonts w:hint="cs"/>
          <w:rtl/>
          <w:lang w:eastAsia="he-IL"/>
        </w:rPr>
        <w:t>זה ברישה.</w:t>
      </w:r>
    </w:p>
    <w:p w:rsidR="00D63B6E" w:rsidRDefault="00D63B6E" w:rsidP="00D63B6E">
      <w:pPr>
        <w:rPr>
          <w:rtl/>
          <w:lang w:eastAsia="he-IL"/>
        </w:rPr>
      </w:pPr>
      <w:bookmarkStart w:id="381" w:name="_ETM_Q1_756342"/>
      <w:bookmarkStart w:id="382" w:name="_ETM_Q1_756410"/>
      <w:bookmarkStart w:id="383" w:name="_ETM_Q1_750162"/>
      <w:bookmarkStart w:id="384" w:name="_ETM_Q1_750185"/>
      <w:bookmarkEnd w:id="381"/>
      <w:bookmarkEnd w:id="382"/>
      <w:bookmarkEnd w:id="383"/>
      <w:bookmarkEnd w:id="384"/>
    </w:p>
    <w:p w:rsidR="00D63B6E" w:rsidRPr="00AD3FBB" w:rsidRDefault="00D63B6E" w:rsidP="00D63B6E">
      <w:pPr>
        <w:rPr>
          <w:rtl/>
          <w:lang w:eastAsia="he-IL"/>
        </w:rPr>
      </w:pPr>
      <w:bookmarkStart w:id="385" w:name="_ETM_Q1_773006"/>
      <w:bookmarkStart w:id="386" w:name="_ETM_Q1_773071"/>
      <w:bookmarkEnd w:id="385"/>
      <w:bookmarkEnd w:id="386"/>
      <w:r>
        <w:rPr>
          <w:rFonts w:hint="cs"/>
          <w:rtl/>
          <w:lang w:eastAsia="he-IL"/>
        </w:rPr>
        <w:t>הנוסח החלופי שמונח בפנינו?</w:t>
      </w:r>
    </w:p>
    <w:p w:rsidR="00D63B6E" w:rsidRDefault="00D63B6E" w:rsidP="00D63B6E">
      <w:pPr>
        <w:rPr>
          <w:rtl/>
          <w:lang w:eastAsia="he-IL"/>
        </w:rPr>
      </w:pPr>
    </w:p>
    <w:p w:rsidR="00D63B6E" w:rsidRDefault="00D63B6E" w:rsidP="00D63B6E">
      <w:pPr>
        <w:rPr>
          <w:rtl/>
          <w:lang w:eastAsia="he-IL"/>
        </w:rPr>
      </w:pPr>
      <w:bookmarkStart w:id="387" w:name="_ETM_Q1_728518"/>
      <w:bookmarkStart w:id="388" w:name="_ETM_Q1_728566"/>
      <w:bookmarkEnd w:id="387"/>
      <w:bookmarkEnd w:id="388"/>
      <w:r>
        <w:rPr>
          <w:rFonts w:hint="cs"/>
          <w:rtl/>
          <w:lang w:eastAsia="he-IL"/>
        </w:rPr>
        <w:t xml:space="preserve">"הגורם הממונה" </w:t>
      </w:r>
      <w:r>
        <w:rPr>
          <w:rtl/>
          <w:lang w:eastAsia="he-IL"/>
        </w:rPr>
        <w:t>–</w:t>
      </w:r>
      <w:r>
        <w:rPr>
          <w:rFonts w:hint="cs"/>
          <w:rtl/>
          <w:lang w:eastAsia="he-IL"/>
        </w:rPr>
        <w:t xml:space="preserve"> כל אחד </w:t>
      </w:r>
      <w:bookmarkStart w:id="389" w:name="_ETM_Q1_729192"/>
      <w:bookmarkEnd w:id="389"/>
      <w:r>
        <w:rPr>
          <w:rFonts w:hint="cs"/>
          <w:rtl/>
          <w:lang w:eastAsia="he-IL"/>
        </w:rPr>
        <w:t>מאלה, לפי העניין, כמפורט בטור ג' לתוספת הראשונה:</w:t>
      </w:r>
    </w:p>
    <w:p w:rsidR="00D63B6E" w:rsidRDefault="00D63B6E" w:rsidP="00D63B6E">
      <w:pPr>
        <w:rPr>
          <w:rtl/>
          <w:lang w:eastAsia="he-IL"/>
        </w:rPr>
      </w:pPr>
      <w:bookmarkStart w:id="390" w:name="_ETM_Q1_733100"/>
      <w:bookmarkStart w:id="391" w:name="_ETM_Q1_733157"/>
      <w:bookmarkEnd w:id="390"/>
      <w:bookmarkEnd w:id="391"/>
    </w:p>
    <w:p w:rsidR="00D63B6E" w:rsidRDefault="00D63B6E" w:rsidP="00D63B6E">
      <w:pPr>
        <w:pStyle w:val="aff1"/>
        <w:numPr>
          <w:ilvl w:val="0"/>
          <w:numId w:val="7"/>
        </w:numPr>
        <w:rPr>
          <w:lang w:eastAsia="he-IL"/>
        </w:rPr>
      </w:pPr>
      <w:bookmarkStart w:id="392" w:name="_ETM_Q1_733772"/>
      <w:bookmarkStart w:id="393" w:name="_ETM_Q1_733819"/>
      <w:bookmarkEnd w:id="392"/>
      <w:bookmarkEnd w:id="393"/>
      <w:r>
        <w:rPr>
          <w:rFonts w:hint="cs"/>
          <w:rtl/>
          <w:lang w:eastAsia="he-IL"/>
        </w:rPr>
        <w:t xml:space="preserve">לעניין שירות חיוני שאופן נתינתו נקבע בחוק, ולעניין שירות שנותן תאגיד שהוקם לפי דין או שירות שנותנת חברה ממשלתית או חברת בת ממשלתית </w:t>
      </w:r>
      <w:r>
        <w:rPr>
          <w:rtl/>
          <w:lang w:eastAsia="he-IL"/>
        </w:rPr>
        <w:t>–</w:t>
      </w:r>
      <w:r>
        <w:rPr>
          <w:rFonts w:hint="cs"/>
          <w:rtl/>
          <w:lang w:eastAsia="he-IL"/>
        </w:rPr>
        <w:t xml:space="preserve"> השר הממונה על ביצוע החוק.</w:t>
      </w:r>
    </w:p>
    <w:p w:rsidR="00D63B6E" w:rsidRDefault="00D63B6E" w:rsidP="00D63B6E">
      <w:pPr>
        <w:rPr>
          <w:rtl/>
          <w:lang w:eastAsia="he-IL"/>
        </w:rPr>
      </w:pPr>
      <w:bookmarkStart w:id="394" w:name="_ETM_Q1_784871"/>
      <w:bookmarkStart w:id="395" w:name="_ETM_Q1_784908"/>
      <w:bookmarkStart w:id="396" w:name="_ETM_Q1_785049"/>
      <w:bookmarkStart w:id="397" w:name="_ETM_Q1_785098"/>
      <w:bookmarkEnd w:id="394"/>
      <w:bookmarkEnd w:id="395"/>
      <w:bookmarkEnd w:id="396"/>
      <w:bookmarkEnd w:id="397"/>
    </w:p>
    <w:p w:rsidR="00D63B6E" w:rsidRDefault="00D63B6E" w:rsidP="00D63B6E">
      <w:pPr>
        <w:pStyle w:val="aff1"/>
        <w:numPr>
          <w:ilvl w:val="0"/>
          <w:numId w:val="7"/>
        </w:numPr>
        <w:rPr>
          <w:lang w:eastAsia="he-IL"/>
        </w:rPr>
      </w:pPr>
      <w:bookmarkStart w:id="398" w:name="_ETM_Q1_785520"/>
      <w:bookmarkStart w:id="399" w:name="_ETM_Q1_785575"/>
      <w:bookmarkEnd w:id="398"/>
      <w:bookmarkEnd w:id="399"/>
      <w:r>
        <w:rPr>
          <w:rFonts w:hint="cs"/>
          <w:rtl/>
          <w:lang w:eastAsia="he-IL"/>
        </w:rPr>
        <w:t xml:space="preserve">לעניין שירות חיוני שאופן נתינתו נקבע בתקנות ואינו מהשירותים המנויים בפסקה (1) </w:t>
      </w:r>
      <w:r>
        <w:rPr>
          <w:rtl/>
          <w:lang w:eastAsia="he-IL"/>
        </w:rPr>
        <w:t>–</w:t>
      </w:r>
      <w:r>
        <w:rPr>
          <w:rFonts w:hint="cs"/>
          <w:rtl/>
          <w:lang w:eastAsia="he-IL"/>
        </w:rPr>
        <w:t xml:space="preserve"> השר או גורם אחר המוסמך להתקין את התקנות האמורות או עובד הגוף הציבורי בעל תפקיד בכיר בו, שכל אחד מהם קבע כגורם ממונה לעניין זה.</w:t>
      </w:r>
    </w:p>
    <w:p w:rsidR="00D63B6E" w:rsidRDefault="00D63B6E" w:rsidP="00D63B6E">
      <w:pPr>
        <w:pStyle w:val="aff1"/>
        <w:rPr>
          <w:rtl/>
          <w:lang w:eastAsia="he-IL"/>
        </w:rPr>
      </w:pPr>
    </w:p>
    <w:p w:rsidR="00D63B6E" w:rsidRDefault="00D63B6E" w:rsidP="00D63B6E">
      <w:pPr>
        <w:rPr>
          <w:rtl/>
          <w:lang w:eastAsia="he-IL"/>
        </w:rPr>
      </w:pPr>
      <w:bookmarkStart w:id="400" w:name="_ETM_Q1_804522"/>
      <w:bookmarkStart w:id="401" w:name="_ETM_Q1_804573"/>
      <w:bookmarkStart w:id="402" w:name="_ETM_Q1_805258"/>
      <w:bookmarkStart w:id="403" w:name="_ETM_Q1_805312"/>
      <w:bookmarkEnd w:id="400"/>
      <w:bookmarkEnd w:id="401"/>
      <w:bookmarkEnd w:id="402"/>
      <w:bookmarkEnd w:id="403"/>
      <w:r>
        <w:rPr>
          <w:rFonts w:hint="cs"/>
          <w:rtl/>
          <w:lang w:eastAsia="he-IL"/>
        </w:rPr>
        <w:t>את</w:t>
      </w:r>
      <w:r w:rsidR="006D46CD">
        <w:rPr>
          <w:rFonts w:hint="cs"/>
          <w:rtl/>
          <w:lang w:eastAsia="he-IL"/>
        </w:rPr>
        <w:t xml:space="preserve"> </w:t>
      </w:r>
      <w:r>
        <w:rPr>
          <w:rFonts w:hint="cs"/>
          <w:rtl/>
          <w:lang w:eastAsia="he-IL"/>
        </w:rPr>
        <w:t xml:space="preserve">"כפי שנקבעו בטור ד' בתוספת השנייה" נעביר </w:t>
      </w:r>
      <w:bookmarkStart w:id="404" w:name="_ETM_Q1_808933"/>
      <w:bookmarkEnd w:id="404"/>
      <w:r>
        <w:rPr>
          <w:rFonts w:hint="cs"/>
          <w:rtl/>
          <w:lang w:eastAsia="he-IL"/>
        </w:rPr>
        <w:t>לרישה.</w:t>
      </w:r>
    </w:p>
    <w:p w:rsidR="00D63B6E" w:rsidRDefault="00D63B6E" w:rsidP="00D63B6E">
      <w:pPr>
        <w:rPr>
          <w:rtl/>
          <w:lang w:eastAsia="he-IL"/>
        </w:rPr>
      </w:pPr>
      <w:bookmarkStart w:id="405" w:name="_ETM_Q1_808698"/>
      <w:bookmarkStart w:id="406" w:name="_ETM_Q1_808757"/>
      <w:bookmarkEnd w:id="405"/>
      <w:bookmarkEnd w:id="406"/>
    </w:p>
    <w:p w:rsidR="00D63B6E" w:rsidRDefault="00D63B6E" w:rsidP="00D63B6E">
      <w:pPr>
        <w:rPr>
          <w:rtl/>
          <w:lang w:eastAsia="he-IL"/>
        </w:rPr>
      </w:pPr>
      <w:bookmarkStart w:id="407" w:name="_ETM_Q1_808794"/>
      <w:bookmarkStart w:id="408" w:name="_ETM_Q1_808843"/>
      <w:bookmarkEnd w:id="407"/>
      <w:bookmarkEnd w:id="408"/>
      <w:r>
        <w:rPr>
          <w:rFonts w:hint="cs"/>
          <w:rtl/>
          <w:lang w:eastAsia="he-IL"/>
        </w:rPr>
        <w:t xml:space="preserve">זה אומר שברגע שנפתחת התוספת </w:t>
      </w:r>
      <w:r>
        <w:rPr>
          <w:rtl/>
          <w:lang w:eastAsia="he-IL"/>
        </w:rPr>
        <w:t>–</w:t>
      </w:r>
      <w:r>
        <w:rPr>
          <w:rFonts w:hint="cs"/>
          <w:rtl/>
          <w:lang w:eastAsia="he-IL"/>
        </w:rPr>
        <w:t xml:space="preserve"> בעזרת השם בעתיד -</w:t>
      </w:r>
      <w:r w:rsidR="006D46CD">
        <w:rPr>
          <w:rFonts w:hint="cs"/>
          <w:rtl/>
          <w:lang w:eastAsia="he-IL"/>
        </w:rPr>
        <w:t xml:space="preserve"> </w:t>
      </w:r>
      <w:r>
        <w:rPr>
          <w:rFonts w:hint="cs"/>
          <w:rtl/>
          <w:lang w:eastAsia="he-IL"/>
        </w:rPr>
        <w:t>ואולי ייכנסו בה תאגידים וחברות ממשלתיות וחברות</w:t>
      </w:r>
      <w:r w:rsidR="006D46CD">
        <w:rPr>
          <w:rFonts w:hint="cs"/>
          <w:rtl/>
          <w:lang w:eastAsia="he-IL"/>
        </w:rPr>
        <w:t xml:space="preserve"> </w:t>
      </w:r>
      <w:r>
        <w:rPr>
          <w:rFonts w:hint="cs"/>
          <w:rtl/>
          <w:lang w:eastAsia="he-IL"/>
        </w:rPr>
        <w:t>בנות,</w:t>
      </w:r>
      <w:bookmarkStart w:id="409" w:name="_ETM_Q1_816656"/>
      <w:bookmarkEnd w:id="409"/>
      <w:r>
        <w:rPr>
          <w:rFonts w:hint="cs"/>
          <w:rtl/>
          <w:lang w:eastAsia="he-IL"/>
        </w:rPr>
        <w:t xml:space="preserve"> מי שעדיין יהיה הגורם הממונה יהיה השר. </w:t>
      </w:r>
    </w:p>
    <w:p w:rsidR="00D63B6E" w:rsidRDefault="00D63B6E" w:rsidP="00D63B6E">
      <w:pPr>
        <w:ind w:firstLine="0"/>
        <w:rPr>
          <w:rtl/>
          <w:lang w:eastAsia="he-IL"/>
        </w:rPr>
      </w:pPr>
    </w:p>
    <w:p w:rsidR="00D63B6E" w:rsidRDefault="00D63B6E" w:rsidP="00D63B6E">
      <w:pPr>
        <w:rPr>
          <w:rtl/>
          <w:lang w:eastAsia="he-IL"/>
        </w:rPr>
      </w:pPr>
      <w:bookmarkStart w:id="410" w:name="_ETM_Q1_822730"/>
      <w:bookmarkStart w:id="411" w:name="_ETM_Q1_822788"/>
      <w:bookmarkEnd w:id="410"/>
      <w:bookmarkEnd w:id="411"/>
      <w:r>
        <w:rPr>
          <w:rFonts w:hint="cs"/>
          <w:rtl/>
          <w:lang w:eastAsia="he-IL"/>
        </w:rPr>
        <w:t>אתם רוצים להסביר את הסיבה שהצעתם את הנוסח הזה?</w:t>
      </w:r>
    </w:p>
    <w:p w:rsidR="00D63B6E" w:rsidRDefault="00D63B6E" w:rsidP="00D63B6E">
      <w:pPr>
        <w:rPr>
          <w:rtl/>
          <w:lang w:eastAsia="he-IL"/>
        </w:rPr>
      </w:pPr>
      <w:bookmarkStart w:id="412" w:name="_ETM_Q1_825693"/>
      <w:bookmarkStart w:id="413" w:name="_ETM_Q1_825758"/>
      <w:bookmarkEnd w:id="412"/>
      <w:bookmarkEnd w:id="413"/>
    </w:p>
    <w:p w:rsidR="00D63B6E" w:rsidRDefault="00D63B6E" w:rsidP="00D63B6E">
      <w:pPr>
        <w:pStyle w:val="afb"/>
        <w:rPr>
          <w:rtl/>
          <w:lang w:eastAsia="he-IL"/>
        </w:rPr>
      </w:pPr>
      <w:bookmarkStart w:id="414" w:name="ET_guest_867643_58"/>
      <w:r w:rsidRPr="00BE3A0B">
        <w:rPr>
          <w:rStyle w:val="TagStyle"/>
          <w:rtl/>
        </w:rPr>
        <w:t xml:space="preserve"> &lt;&lt; אורח &gt;&gt;</w:t>
      </w:r>
      <w:r w:rsidRPr="00A21847">
        <w:rPr>
          <w:rStyle w:val="TagStyle"/>
          <w:rtl/>
        </w:rPr>
        <w:t xml:space="preserve"> </w:t>
      </w:r>
      <w:r>
        <w:rPr>
          <w:rtl/>
          <w:lang w:eastAsia="he-IL"/>
        </w:rPr>
        <w:t>רני נויבואר:</w:t>
      </w:r>
      <w:r w:rsidRPr="00A21847">
        <w:rPr>
          <w:rStyle w:val="TagStyle"/>
          <w:rtl/>
        </w:rPr>
        <w:t xml:space="preserve"> </w:t>
      </w:r>
      <w:r w:rsidRPr="00BE3A0B">
        <w:rPr>
          <w:rStyle w:val="TagStyle"/>
          <w:rtl/>
        </w:rPr>
        <w:t>&lt;&lt; אורח &gt;&gt;</w:t>
      </w:r>
      <w:r w:rsidR="006D46CD">
        <w:rPr>
          <w:rtl/>
          <w:lang w:eastAsia="he-IL"/>
        </w:rPr>
        <w:t xml:space="preserve"> </w:t>
      </w:r>
      <w:bookmarkEnd w:id="414"/>
    </w:p>
    <w:p w:rsidR="00D63B6E" w:rsidRDefault="00D63B6E" w:rsidP="00D63B6E">
      <w:pPr>
        <w:pStyle w:val="KeepWithNext"/>
        <w:rPr>
          <w:rtl/>
          <w:lang w:eastAsia="he-IL"/>
        </w:rPr>
      </w:pPr>
    </w:p>
    <w:p w:rsidR="00D63B6E" w:rsidRDefault="00D63B6E" w:rsidP="00D63B6E">
      <w:pPr>
        <w:rPr>
          <w:rtl/>
          <w:lang w:eastAsia="he-IL"/>
        </w:rPr>
      </w:pPr>
      <w:r>
        <w:rPr>
          <w:rFonts w:hint="cs"/>
          <w:rtl/>
          <w:lang w:eastAsia="he-IL"/>
        </w:rPr>
        <w:t>כן.</w:t>
      </w:r>
      <w:r w:rsidR="006D46CD">
        <w:rPr>
          <w:rFonts w:hint="cs"/>
          <w:rtl/>
          <w:lang w:eastAsia="he-IL"/>
        </w:rPr>
        <w:t xml:space="preserve"> </w:t>
      </w:r>
      <w:r>
        <w:rPr>
          <w:rFonts w:hint="cs"/>
          <w:rtl/>
          <w:lang w:eastAsia="he-IL"/>
        </w:rPr>
        <w:t xml:space="preserve">מאחר והובע </w:t>
      </w:r>
      <w:bookmarkStart w:id="415" w:name="_ETM_Q1_828518"/>
      <w:bookmarkEnd w:id="415"/>
      <w:r>
        <w:rPr>
          <w:rFonts w:hint="cs"/>
          <w:rtl/>
          <w:lang w:eastAsia="he-IL"/>
        </w:rPr>
        <w:t xml:space="preserve">חשש בוועדה לעניין הכפיפות של אותם גופים להחלטות מערך הסייבר, </w:t>
      </w:r>
      <w:bookmarkStart w:id="416" w:name="_ETM_Q1_834464"/>
      <w:bookmarkEnd w:id="416"/>
      <w:r>
        <w:rPr>
          <w:rFonts w:hint="cs"/>
          <w:rtl/>
          <w:lang w:eastAsia="he-IL"/>
        </w:rPr>
        <w:t xml:space="preserve">בעצם מה שהצענו זה שהשר יהיה הגורם שהוא זה שיהיה </w:t>
      </w:r>
      <w:bookmarkStart w:id="417" w:name="_ETM_Q1_839794"/>
      <w:bookmarkEnd w:id="417"/>
      <w:r>
        <w:rPr>
          <w:rFonts w:hint="cs"/>
          <w:rtl/>
          <w:lang w:eastAsia="he-IL"/>
        </w:rPr>
        <w:t xml:space="preserve">בעל הסמכות, מחמת זה שזה נותן יותר דגשים לגבי אבטחת הסייבר. זה לא </w:t>
      </w:r>
      <w:bookmarkStart w:id="418" w:name="_ETM_Q1_844695"/>
      <w:bookmarkEnd w:id="418"/>
      <w:r>
        <w:rPr>
          <w:rFonts w:hint="cs"/>
          <w:rtl/>
          <w:lang w:eastAsia="he-IL"/>
        </w:rPr>
        <w:t xml:space="preserve">בהכרח הופך את התאגיד הסטטוטורי, את החברה </w:t>
      </w:r>
      <w:bookmarkStart w:id="419" w:name="_ETM_Q1_848157"/>
      <w:bookmarkEnd w:id="419"/>
      <w:r>
        <w:rPr>
          <w:rFonts w:hint="cs"/>
          <w:rtl/>
          <w:lang w:eastAsia="he-IL"/>
        </w:rPr>
        <w:t>לכפופי הנחיות מערך הסייבר אבל זה בהחלט מחדד את</w:t>
      </w:r>
      <w:r w:rsidR="006D46CD">
        <w:rPr>
          <w:rFonts w:hint="cs"/>
          <w:rtl/>
          <w:lang w:eastAsia="he-IL"/>
        </w:rPr>
        <w:t xml:space="preserve"> </w:t>
      </w:r>
      <w:r>
        <w:rPr>
          <w:rFonts w:hint="cs"/>
          <w:rtl/>
          <w:lang w:eastAsia="he-IL"/>
        </w:rPr>
        <w:t xml:space="preserve">ההבנה שהשר צריך לקחת את זה בשיקולים שלו בהתאם </w:t>
      </w:r>
      <w:bookmarkStart w:id="420" w:name="_ETM_Q1_852820"/>
      <w:bookmarkEnd w:id="420"/>
      <w:r>
        <w:rPr>
          <w:rFonts w:hint="cs"/>
          <w:rtl/>
          <w:lang w:eastAsia="he-IL"/>
        </w:rPr>
        <w:t>לחששות שהובעו בוועדה.</w:t>
      </w:r>
    </w:p>
    <w:p w:rsidR="00D63B6E" w:rsidRDefault="00D63B6E" w:rsidP="00D63B6E">
      <w:pPr>
        <w:rPr>
          <w:rtl/>
          <w:lang w:eastAsia="he-IL"/>
        </w:rPr>
      </w:pPr>
    </w:p>
    <w:p w:rsidR="00D63B6E" w:rsidRDefault="00D63B6E" w:rsidP="00D63B6E">
      <w:pPr>
        <w:pStyle w:val="af8"/>
        <w:rPr>
          <w:rtl/>
        </w:rPr>
      </w:pPr>
      <w:bookmarkStart w:id="421" w:name="ET_yor_6043_59"/>
      <w:r w:rsidRPr="00BE3A0B">
        <w:rPr>
          <w:rStyle w:val="TagStyle"/>
          <w:rtl/>
        </w:rPr>
        <w:t xml:space="preserve"> &lt;&lt; יור &gt;&gt;</w:t>
      </w:r>
      <w:r w:rsidRPr="00C83115">
        <w:rPr>
          <w:rStyle w:val="TagStyle"/>
          <w:rtl/>
        </w:rPr>
        <w:t xml:space="preserve"> </w:t>
      </w:r>
      <w:r>
        <w:rPr>
          <w:rtl/>
        </w:rPr>
        <w:t>היו"ר עינב קאבלה:</w:t>
      </w:r>
      <w:r w:rsidRPr="00C83115">
        <w:rPr>
          <w:rStyle w:val="TagStyle"/>
          <w:rtl/>
        </w:rPr>
        <w:t xml:space="preserve"> </w:t>
      </w:r>
      <w:r w:rsidRPr="00BE3A0B">
        <w:rPr>
          <w:rStyle w:val="TagStyle"/>
          <w:rtl/>
        </w:rPr>
        <w:t>&lt;&lt; יור &gt;&gt;</w:t>
      </w:r>
      <w:r w:rsidR="006D46CD">
        <w:rPr>
          <w:rtl/>
        </w:rPr>
        <w:t xml:space="preserve"> </w:t>
      </w:r>
      <w:bookmarkEnd w:id="421"/>
    </w:p>
    <w:p w:rsidR="00D63B6E" w:rsidRDefault="00D63B6E" w:rsidP="00D63B6E">
      <w:pPr>
        <w:pStyle w:val="KeepWithNext"/>
        <w:rPr>
          <w:rtl/>
          <w:lang w:eastAsia="he-IL"/>
        </w:rPr>
      </w:pPr>
    </w:p>
    <w:p w:rsidR="00D63B6E" w:rsidRDefault="00D63B6E" w:rsidP="00D63B6E">
      <w:pPr>
        <w:rPr>
          <w:rtl/>
          <w:lang w:eastAsia="he-IL"/>
        </w:rPr>
      </w:pPr>
      <w:r>
        <w:rPr>
          <w:rFonts w:hint="cs"/>
          <w:rtl/>
          <w:lang w:eastAsia="he-IL"/>
        </w:rPr>
        <w:t xml:space="preserve">תודה. לפני שנעבור הלאה, עורך דין עמית אשכנזי </w:t>
      </w:r>
      <w:bookmarkStart w:id="422" w:name="_ETM_Q1_862052"/>
      <w:bookmarkEnd w:id="422"/>
      <w:r>
        <w:rPr>
          <w:rFonts w:hint="cs"/>
          <w:rtl/>
          <w:lang w:eastAsia="he-IL"/>
        </w:rPr>
        <w:t xml:space="preserve">ממערך הסייבר מבקש להתייחס להערה לגבי השלטון המקומי. אנחנו נשמח </w:t>
      </w:r>
      <w:bookmarkStart w:id="423" w:name="_ETM_Q1_867269"/>
      <w:bookmarkEnd w:id="423"/>
      <w:r>
        <w:rPr>
          <w:rFonts w:hint="cs"/>
          <w:rtl/>
          <w:lang w:eastAsia="he-IL"/>
        </w:rPr>
        <w:t>להתייחסותו.</w:t>
      </w:r>
    </w:p>
    <w:p w:rsidR="00D63B6E" w:rsidRDefault="00D63B6E" w:rsidP="00D63B6E">
      <w:pPr>
        <w:rPr>
          <w:rtl/>
          <w:lang w:eastAsia="he-IL"/>
        </w:rPr>
      </w:pPr>
      <w:bookmarkStart w:id="424" w:name="_ETM_Q1_869525"/>
      <w:bookmarkStart w:id="425" w:name="_ETM_Q1_869581"/>
      <w:bookmarkStart w:id="426" w:name="_ETM_Q1_870508"/>
      <w:bookmarkEnd w:id="424"/>
      <w:bookmarkEnd w:id="425"/>
      <w:bookmarkEnd w:id="426"/>
    </w:p>
    <w:p w:rsidR="00D63B6E" w:rsidRDefault="00D63B6E" w:rsidP="00D63B6E">
      <w:pPr>
        <w:pStyle w:val="afb"/>
        <w:rPr>
          <w:rtl/>
          <w:lang w:eastAsia="he-IL"/>
        </w:rPr>
      </w:pPr>
      <w:bookmarkStart w:id="427" w:name="ET_guest_702700_60"/>
      <w:r w:rsidRPr="00BE3A0B">
        <w:rPr>
          <w:rStyle w:val="TagStyle"/>
          <w:rtl/>
        </w:rPr>
        <w:t xml:space="preserve"> &lt;&lt; אורח &gt;&gt;</w:t>
      </w:r>
      <w:r w:rsidRPr="00C83115">
        <w:rPr>
          <w:rStyle w:val="TagStyle"/>
          <w:rtl/>
        </w:rPr>
        <w:t xml:space="preserve"> </w:t>
      </w:r>
      <w:r>
        <w:rPr>
          <w:rtl/>
          <w:lang w:eastAsia="he-IL"/>
        </w:rPr>
        <w:t>עמית אשכנזי:</w:t>
      </w:r>
      <w:r w:rsidRPr="00C83115">
        <w:rPr>
          <w:rStyle w:val="TagStyle"/>
          <w:rtl/>
        </w:rPr>
        <w:t xml:space="preserve"> </w:t>
      </w:r>
      <w:r w:rsidRPr="00BE3A0B">
        <w:rPr>
          <w:rStyle w:val="TagStyle"/>
          <w:rtl/>
        </w:rPr>
        <w:t>&lt;&lt; אורח &gt;&gt;</w:t>
      </w:r>
      <w:r w:rsidR="006D46CD">
        <w:rPr>
          <w:rtl/>
          <w:lang w:eastAsia="he-IL"/>
        </w:rPr>
        <w:t xml:space="preserve"> </w:t>
      </w:r>
      <w:bookmarkEnd w:id="427"/>
    </w:p>
    <w:p w:rsidR="00D63B6E" w:rsidRDefault="00D63B6E" w:rsidP="00D63B6E">
      <w:pPr>
        <w:pStyle w:val="KeepWithNext"/>
        <w:rPr>
          <w:rtl/>
          <w:lang w:eastAsia="he-IL"/>
        </w:rPr>
      </w:pPr>
    </w:p>
    <w:p w:rsidR="00D63B6E" w:rsidRDefault="00D63B6E" w:rsidP="00D63B6E">
      <w:pPr>
        <w:rPr>
          <w:rtl/>
          <w:lang w:eastAsia="he-IL"/>
        </w:rPr>
      </w:pPr>
      <w:bookmarkStart w:id="428" w:name="_ETM_Q1_870756"/>
      <w:bookmarkStart w:id="429" w:name="_ETM_Q1_870776"/>
      <w:bookmarkEnd w:id="428"/>
      <w:bookmarkEnd w:id="429"/>
      <w:r>
        <w:rPr>
          <w:rFonts w:hint="cs"/>
          <w:rtl/>
          <w:lang w:eastAsia="he-IL"/>
        </w:rPr>
        <w:t xml:space="preserve">תודה גברתי. ראיתי שהוועדה כבר עברה הלאה, אז אני </w:t>
      </w:r>
      <w:bookmarkStart w:id="430" w:name="_ETM_Q1_876031"/>
      <w:bookmarkEnd w:id="430"/>
      <w:r>
        <w:rPr>
          <w:rFonts w:hint="cs"/>
          <w:rtl/>
          <w:lang w:eastAsia="he-IL"/>
        </w:rPr>
        <w:t>לא בטוח שזה עוד רלוונטי.</w:t>
      </w:r>
    </w:p>
    <w:p w:rsidR="00D63B6E" w:rsidRDefault="00D63B6E" w:rsidP="00D63B6E">
      <w:pPr>
        <w:rPr>
          <w:rtl/>
          <w:lang w:eastAsia="he-IL"/>
        </w:rPr>
      </w:pPr>
      <w:bookmarkStart w:id="431" w:name="_ETM_Q1_876657"/>
      <w:bookmarkEnd w:id="431"/>
    </w:p>
    <w:p w:rsidR="00D63B6E" w:rsidRDefault="00D63B6E" w:rsidP="00D63B6E">
      <w:pPr>
        <w:pStyle w:val="af8"/>
        <w:rPr>
          <w:rtl/>
        </w:rPr>
      </w:pPr>
      <w:bookmarkStart w:id="432" w:name="ET_yor_6043_61"/>
      <w:r w:rsidRPr="00BE3A0B">
        <w:rPr>
          <w:rStyle w:val="TagStyle"/>
          <w:rtl/>
        </w:rPr>
        <w:t xml:space="preserve"> &lt;&lt; יור &gt;&gt;</w:t>
      </w:r>
      <w:r w:rsidRPr="00C83115">
        <w:rPr>
          <w:rStyle w:val="TagStyle"/>
          <w:rtl/>
        </w:rPr>
        <w:t xml:space="preserve"> </w:t>
      </w:r>
      <w:r>
        <w:rPr>
          <w:rtl/>
        </w:rPr>
        <w:t>היו"ר עינב קאבלה:</w:t>
      </w:r>
      <w:r w:rsidRPr="00C83115">
        <w:rPr>
          <w:rStyle w:val="TagStyle"/>
          <w:rtl/>
        </w:rPr>
        <w:t xml:space="preserve"> </w:t>
      </w:r>
      <w:r w:rsidRPr="00BE3A0B">
        <w:rPr>
          <w:rStyle w:val="TagStyle"/>
          <w:rtl/>
        </w:rPr>
        <w:t>&lt;&lt; יור &gt;&gt;</w:t>
      </w:r>
      <w:r w:rsidR="006D46CD">
        <w:rPr>
          <w:rtl/>
        </w:rPr>
        <w:t xml:space="preserve"> </w:t>
      </w:r>
      <w:bookmarkEnd w:id="432"/>
    </w:p>
    <w:p w:rsidR="00D63B6E" w:rsidRDefault="00D63B6E" w:rsidP="00D63B6E">
      <w:pPr>
        <w:pStyle w:val="KeepWithNext"/>
        <w:rPr>
          <w:rtl/>
          <w:lang w:eastAsia="he-IL"/>
        </w:rPr>
      </w:pPr>
    </w:p>
    <w:p w:rsidR="00D63B6E" w:rsidRDefault="00D63B6E" w:rsidP="00D63B6E">
      <w:pPr>
        <w:rPr>
          <w:rtl/>
          <w:lang w:eastAsia="he-IL"/>
        </w:rPr>
      </w:pPr>
      <w:bookmarkStart w:id="433" w:name="_ETM_Q1_876917"/>
      <w:bookmarkStart w:id="434" w:name="_ETM_Q1_876937"/>
      <w:bookmarkEnd w:id="433"/>
      <w:bookmarkEnd w:id="434"/>
      <w:r>
        <w:rPr>
          <w:rFonts w:hint="cs"/>
          <w:rtl/>
          <w:lang w:eastAsia="he-IL"/>
        </w:rPr>
        <w:t xml:space="preserve">אם זה יכול לעזור </w:t>
      </w:r>
      <w:bookmarkStart w:id="435" w:name="_ETM_Q1_877292"/>
      <w:bookmarkEnd w:id="435"/>
      <w:r>
        <w:rPr>
          <w:rFonts w:hint="cs"/>
          <w:rtl/>
          <w:lang w:eastAsia="he-IL"/>
        </w:rPr>
        <w:t>לאזרחים, זה עדיין חשוב לנו.</w:t>
      </w:r>
    </w:p>
    <w:p w:rsidR="00D63B6E" w:rsidRDefault="00D63B6E" w:rsidP="00D63B6E">
      <w:pPr>
        <w:rPr>
          <w:rtl/>
          <w:lang w:eastAsia="he-IL"/>
        </w:rPr>
      </w:pPr>
      <w:bookmarkStart w:id="436" w:name="_ETM_Q1_879351"/>
      <w:bookmarkStart w:id="437" w:name="_ETM_Q1_879410"/>
      <w:bookmarkStart w:id="438" w:name="_ETM_Q1_880326"/>
      <w:bookmarkEnd w:id="436"/>
      <w:bookmarkEnd w:id="437"/>
      <w:bookmarkEnd w:id="438"/>
    </w:p>
    <w:p w:rsidR="00D63B6E" w:rsidRDefault="00D63B6E" w:rsidP="00D63B6E">
      <w:pPr>
        <w:pStyle w:val="afb"/>
        <w:rPr>
          <w:rtl/>
          <w:lang w:eastAsia="he-IL"/>
        </w:rPr>
      </w:pPr>
      <w:bookmarkStart w:id="439" w:name="ET_guest_702700_62"/>
      <w:r w:rsidRPr="00BE3A0B">
        <w:rPr>
          <w:rStyle w:val="TagStyle"/>
          <w:rtl/>
        </w:rPr>
        <w:t xml:space="preserve"> &lt;&lt; אורח &gt;&gt;</w:t>
      </w:r>
      <w:r w:rsidRPr="00C83115">
        <w:rPr>
          <w:rStyle w:val="TagStyle"/>
          <w:rtl/>
        </w:rPr>
        <w:t xml:space="preserve"> </w:t>
      </w:r>
      <w:r>
        <w:rPr>
          <w:rtl/>
          <w:lang w:eastAsia="he-IL"/>
        </w:rPr>
        <w:t>עמית אשכנזי:</w:t>
      </w:r>
      <w:r w:rsidRPr="00C83115">
        <w:rPr>
          <w:rStyle w:val="TagStyle"/>
          <w:rtl/>
        </w:rPr>
        <w:t xml:space="preserve"> </w:t>
      </w:r>
      <w:r w:rsidRPr="00BE3A0B">
        <w:rPr>
          <w:rStyle w:val="TagStyle"/>
          <w:rtl/>
        </w:rPr>
        <w:t>&lt;&lt; אורח &gt;&gt;</w:t>
      </w:r>
      <w:r w:rsidR="006D46CD">
        <w:rPr>
          <w:rtl/>
          <w:lang w:eastAsia="he-IL"/>
        </w:rPr>
        <w:t xml:space="preserve"> </w:t>
      </w:r>
      <w:bookmarkEnd w:id="439"/>
    </w:p>
    <w:p w:rsidR="00D63B6E" w:rsidRDefault="00D63B6E" w:rsidP="00D63B6E">
      <w:pPr>
        <w:pStyle w:val="KeepWithNext"/>
        <w:rPr>
          <w:rtl/>
          <w:lang w:eastAsia="he-IL"/>
        </w:rPr>
      </w:pPr>
    </w:p>
    <w:p w:rsidR="00D63B6E" w:rsidRDefault="00D63B6E" w:rsidP="00D63B6E">
      <w:pPr>
        <w:rPr>
          <w:rtl/>
          <w:lang w:eastAsia="he-IL"/>
        </w:rPr>
      </w:pPr>
      <w:bookmarkStart w:id="440" w:name="_ETM_Q1_880594"/>
      <w:bookmarkStart w:id="441" w:name="_ETM_Q1_880617"/>
      <w:bookmarkEnd w:id="440"/>
      <w:bookmarkEnd w:id="441"/>
      <w:r>
        <w:rPr>
          <w:rFonts w:hint="cs"/>
          <w:rtl/>
          <w:lang w:eastAsia="he-IL"/>
        </w:rPr>
        <w:t xml:space="preserve">שוב, האתגר היה, כפי שתיארנו, שאנחנו </w:t>
      </w:r>
      <w:bookmarkStart w:id="442" w:name="_ETM_Q1_885607"/>
      <w:bookmarkEnd w:id="442"/>
      <w:r>
        <w:rPr>
          <w:rFonts w:hint="cs"/>
          <w:rtl/>
          <w:lang w:eastAsia="he-IL"/>
        </w:rPr>
        <w:t xml:space="preserve">מחפשים את הדרך לגרום גם לשלטון המקומי להפנים את סיכוני </w:t>
      </w:r>
      <w:bookmarkStart w:id="443" w:name="_ETM_Q1_887901"/>
      <w:bookmarkEnd w:id="443"/>
      <w:r>
        <w:rPr>
          <w:rFonts w:hint="cs"/>
          <w:rtl/>
          <w:lang w:eastAsia="he-IL"/>
        </w:rPr>
        <w:t xml:space="preserve">הסייבר ובשונה מהשלטון המרכזי שכפוף להחלטות הממשלה, בשלטון </w:t>
      </w:r>
      <w:bookmarkStart w:id="444" w:name="_ETM_Q1_891928"/>
      <w:bookmarkEnd w:id="444"/>
      <w:r>
        <w:rPr>
          <w:rFonts w:hint="cs"/>
          <w:rtl/>
          <w:lang w:eastAsia="he-IL"/>
        </w:rPr>
        <w:t xml:space="preserve">המקומי נדרש איזשהו הסבר טיפה יותר עשיר, גם מול משרד </w:t>
      </w:r>
      <w:bookmarkStart w:id="445" w:name="_ETM_Q1_899079"/>
      <w:bookmarkEnd w:id="445"/>
      <w:r>
        <w:rPr>
          <w:rFonts w:hint="cs"/>
          <w:rtl/>
          <w:lang w:eastAsia="he-IL"/>
        </w:rPr>
        <w:t xml:space="preserve">הפנים. אלה לא דברים בלתי אפשריים. יתכן שבעתיד אם </w:t>
      </w:r>
      <w:bookmarkStart w:id="446" w:name="_ETM_Q1_904618"/>
      <w:bookmarkEnd w:id="446"/>
      <w:r>
        <w:rPr>
          <w:rFonts w:hint="cs"/>
          <w:rtl/>
          <w:lang w:eastAsia="he-IL"/>
        </w:rPr>
        <w:t xml:space="preserve">הוועדה תרצה להרחיב את החוק גם לאזורי השלטון המקומי, ניתן </w:t>
      </w:r>
      <w:bookmarkStart w:id="447" w:name="_ETM_Q1_907783"/>
      <w:bookmarkEnd w:id="447"/>
      <w:r>
        <w:rPr>
          <w:rFonts w:hint="cs"/>
          <w:rtl/>
          <w:lang w:eastAsia="he-IL"/>
        </w:rPr>
        <w:t xml:space="preserve">יהיה למצוא את הסעיף האחד או השנים הנדרשים כדי </w:t>
      </w:r>
      <w:bookmarkStart w:id="448" w:name="_ETM_Q1_911729"/>
      <w:bookmarkEnd w:id="448"/>
      <w:r>
        <w:rPr>
          <w:rFonts w:hint="cs"/>
          <w:rtl/>
          <w:lang w:eastAsia="he-IL"/>
        </w:rPr>
        <w:t xml:space="preserve">לבטא את הדבר הזה כי לגבי שלטון המרכזי, כפי שהסברנו </w:t>
      </w:r>
      <w:bookmarkStart w:id="449" w:name="_ETM_Q1_913816"/>
      <w:bookmarkEnd w:id="449"/>
      <w:r>
        <w:rPr>
          <w:rFonts w:hint="cs"/>
          <w:rtl/>
          <w:lang w:eastAsia="he-IL"/>
        </w:rPr>
        <w:t xml:space="preserve">וכפי שכרגע הסבירה גם חברתי גברת נויבואר, </w:t>
      </w:r>
      <w:bookmarkStart w:id="450" w:name="_ETM_Q1_920301"/>
      <w:bookmarkEnd w:id="450"/>
      <w:r>
        <w:rPr>
          <w:rFonts w:hint="cs"/>
          <w:rtl/>
          <w:lang w:eastAsia="he-IL"/>
        </w:rPr>
        <w:t>יש לנו מסמך</w:t>
      </w:r>
      <w:r w:rsidR="006D46CD">
        <w:rPr>
          <w:rFonts w:hint="cs"/>
          <w:rtl/>
          <w:lang w:eastAsia="he-IL"/>
        </w:rPr>
        <w:t xml:space="preserve"> </w:t>
      </w:r>
      <w:r>
        <w:rPr>
          <w:rFonts w:hint="cs"/>
          <w:rtl/>
          <w:lang w:eastAsia="he-IL"/>
        </w:rPr>
        <w:t xml:space="preserve">שמסביר איך לממש את החוק הזה שהוא בשלבי סיום. </w:t>
      </w:r>
      <w:bookmarkStart w:id="451" w:name="_ETM_Q1_925039"/>
      <w:bookmarkEnd w:id="451"/>
      <w:r>
        <w:rPr>
          <w:rFonts w:hint="cs"/>
          <w:rtl/>
          <w:lang w:eastAsia="he-IL"/>
        </w:rPr>
        <w:t xml:space="preserve">אנחנו מחכים שהחוק ייחתם כדי לוודא שהוא תואם את </w:t>
      </w:r>
      <w:bookmarkStart w:id="452" w:name="_ETM_Q1_926702"/>
      <w:bookmarkEnd w:id="452"/>
      <w:r>
        <w:rPr>
          <w:rFonts w:hint="cs"/>
          <w:rtl/>
          <w:lang w:eastAsia="he-IL"/>
        </w:rPr>
        <w:t xml:space="preserve">הלשון של החוק ואותו נוציא למשרדי הממשלה, אבל את אותו מסמך לא נוכל להוציא לשלטון המקומי </w:t>
      </w:r>
      <w:bookmarkStart w:id="453" w:name="_ETM_Q1_932691"/>
      <w:bookmarkEnd w:id="453"/>
      <w:r>
        <w:rPr>
          <w:rFonts w:hint="cs"/>
          <w:rtl/>
          <w:lang w:eastAsia="he-IL"/>
        </w:rPr>
        <w:t>עם אותו מעמד משפטי מהסיבה שהמסגרת המשפטית שלהם שונה.</w:t>
      </w:r>
    </w:p>
    <w:p w:rsidR="00D63B6E" w:rsidRDefault="00D63B6E" w:rsidP="00D63B6E">
      <w:pPr>
        <w:rPr>
          <w:rtl/>
          <w:lang w:eastAsia="he-IL"/>
        </w:rPr>
      </w:pPr>
      <w:bookmarkStart w:id="454" w:name="_ETM_Q1_939776"/>
      <w:bookmarkStart w:id="455" w:name="_ETM_Q1_939839"/>
      <w:bookmarkEnd w:id="454"/>
      <w:bookmarkEnd w:id="455"/>
    </w:p>
    <w:p w:rsidR="00D63B6E" w:rsidRDefault="00D63B6E" w:rsidP="00D63B6E">
      <w:pPr>
        <w:rPr>
          <w:rtl/>
          <w:lang w:eastAsia="he-IL"/>
        </w:rPr>
      </w:pPr>
      <w:bookmarkStart w:id="456" w:name="_ETM_Q1_939880"/>
      <w:bookmarkStart w:id="457" w:name="_ETM_Q1_939919"/>
      <w:bookmarkEnd w:id="456"/>
      <w:bookmarkEnd w:id="457"/>
      <w:r>
        <w:rPr>
          <w:rFonts w:hint="cs"/>
          <w:rtl/>
          <w:lang w:eastAsia="he-IL"/>
        </w:rPr>
        <w:t xml:space="preserve">רק לדייק. </w:t>
      </w:r>
      <w:bookmarkStart w:id="458" w:name="_ETM_Q1_940010"/>
      <w:bookmarkEnd w:id="458"/>
      <w:r>
        <w:rPr>
          <w:rFonts w:hint="cs"/>
          <w:rtl/>
          <w:lang w:eastAsia="he-IL"/>
        </w:rPr>
        <w:t xml:space="preserve">לנו כמובן אין שום התנגדות לשירותים דיגיטליים. הנקודה היא </w:t>
      </w:r>
      <w:bookmarkStart w:id="459" w:name="_ETM_Q1_944148"/>
      <w:bookmarkEnd w:id="459"/>
      <w:r>
        <w:rPr>
          <w:rFonts w:hint="cs"/>
          <w:rtl/>
          <w:lang w:eastAsia="he-IL"/>
        </w:rPr>
        <w:t xml:space="preserve">שהניסיון מלמד לצערנו שלא כל הרשויות המקומיות מפנימות את </w:t>
      </w:r>
      <w:bookmarkStart w:id="460" w:name="_ETM_Q1_948368"/>
      <w:bookmarkEnd w:id="460"/>
      <w:r>
        <w:rPr>
          <w:rFonts w:hint="cs"/>
          <w:rtl/>
          <w:lang w:eastAsia="he-IL"/>
        </w:rPr>
        <w:t xml:space="preserve">הסיכונים באותה צורה, וכפי שגברתי אמרה בסוף עלולים האזרחים </w:t>
      </w:r>
      <w:bookmarkStart w:id="461" w:name="_ETM_Q1_953275"/>
      <w:bookmarkEnd w:id="461"/>
      <w:r>
        <w:rPr>
          <w:rFonts w:hint="cs"/>
          <w:rtl/>
          <w:lang w:eastAsia="he-IL"/>
        </w:rPr>
        <w:t xml:space="preserve">לצאת נפגעים בכל מיני אירועים של מידע שדולף או </w:t>
      </w:r>
      <w:bookmarkStart w:id="462" w:name="_ETM_Q1_956528"/>
      <w:bookmarkEnd w:id="462"/>
      <w:r>
        <w:rPr>
          <w:rFonts w:hint="cs"/>
          <w:rtl/>
          <w:lang w:eastAsia="he-IL"/>
        </w:rPr>
        <w:t>שירותים שניתנים בצורה לא טובה וכולי. תודה.</w:t>
      </w:r>
    </w:p>
    <w:p w:rsidR="00D63B6E" w:rsidRDefault="00D63B6E" w:rsidP="00D63B6E">
      <w:pPr>
        <w:rPr>
          <w:rtl/>
          <w:lang w:eastAsia="he-IL"/>
        </w:rPr>
      </w:pPr>
      <w:bookmarkStart w:id="463" w:name="_ETM_Q1_960535"/>
      <w:bookmarkStart w:id="464" w:name="_ETM_Q1_960614"/>
      <w:bookmarkStart w:id="465" w:name="_ETM_Q1_960128"/>
      <w:bookmarkEnd w:id="463"/>
      <w:bookmarkEnd w:id="464"/>
      <w:bookmarkEnd w:id="465"/>
    </w:p>
    <w:p w:rsidR="00D63B6E" w:rsidRDefault="00D63B6E" w:rsidP="00D63B6E">
      <w:pPr>
        <w:pStyle w:val="af8"/>
        <w:rPr>
          <w:rtl/>
        </w:rPr>
      </w:pPr>
      <w:bookmarkStart w:id="466" w:name="ET_yor_6043_64"/>
      <w:r w:rsidRPr="00BE3A0B">
        <w:rPr>
          <w:rStyle w:val="TagStyle"/>
          <w:rtl/>
        </w:rPr>
        <w:t xml:space="preserve"> &lt;&lt; יור &gt;&gt;</w:t>
      </w:r>
      <w:r w:rsidRPr="00C83115">
        <w:rPr>
          <w:rStyle w:val="TagStyle"/>
          <w:rtl/>
        </w:rPr>
        <w:t xml:space="preserve"> </w:t>
      </w:r>
      <w:r>
        <w:rPr>
          <w:rtl/>
        </w:rPr>
        <w:t>היו"ר עינב קאבלה:</w:t>
      </w:r>
      <w:r w:rsidRPr="00C83115">
        <w:rPr>
          <w:rStyle w:val="TagStyle"/>
          <w:rtl/>
        </w:rPr>
        <w:t xml:space="preserve"> </w:t>
      </w:r>
      <w:r w:rsidRPr="00BE3A0B">
        <w:rPr>
          <w:rStyle w:val="TagStyle"/>
          <w:rtl/>
        </w:rPr>
        <w:t>&lt;&lt; יור &gt;&gt;</w:t>
      </w:r>
      <w:r w:rsidR="006D46CD">
        <w:rPr>
          <w:rtl/>
        </w:rPr>
        <w:t xml:space="preserve"> </w:t>
      </w:r>
      <w:bookmarkEnd w:id="466"/>
    </w:p>
    <w:p w:rsidR="00D63B6E" w:rsidRDefault="00D63B6E" w:rsidP="00D63B6E">
      <w:pPr>
        <w:pStyle w:val="KeepWithNext"/>
        <w:rPr>
          <w:rtl/>
          <w:lang w:eastAsia="he-IL"/>
        </w:rPr>
      </w:pPr>
    </w:p>
    <w:p w:rsidR="00D63B6E" w:rsidRDefault="00D63B6E" w:rsidP="00D63B6E">
      <w:pPr>
        <w:rPr>
          <w:rtl/>
          <w:lang w:eastAsia="he-IL"/>
        </w:rPr>
      </w:pPr>
      <w:bookmarkStart w:id="467" w:name="_ETM_Q1_960393"/>
      <w:bookmarkStart w:id="468" w:name="_ETM_Q1_960414"/>
      <w:bookmarkEnd w:id="467"/>
      <w:bookmarkEnd w:id="468"/>
      <w:r>
        <w:rPr>
          <w:rFonts w:hint="cs"/>
          <w:rtl/>
          <w:lang w:eastAsia="he-IL"/>
        </w:rPr>
        <w:t xml:space="preserve">תודה רבה. אנחנו </w:t>
      </w:r>
      <w:bookmarkStart w:id="469" w:name="_ETM_Q1_958592"/>
      <w:bookmarkEnd w:id="469"/>
      <w:r>
        <w:rPr>
          <w:rFonts w:hint="cs"/>
          <w:rtl/>
          <w:lang w:eastAsia="he-IL"/>
        </w:rPr>
        <w:t xml:space="preserve">עדיין כמובן חושבים שנכון לייצר מערכת דיגיטלית גם ברשויות לטובת </w:t>
      </w:r>
      <w:bookmarkStart w:id="470" w:name="_ETM_Q1_967382"/>
      <w:bookmarkEnd w:id="470"/>
      <w:r>
        <w:rPr>
          <w:rFonts w:hint="cs"/>
          <w:rtl/>
          <w:lang w:eastAsia="he-IL"/>
        </w:rPr>
        <w:t xml:space="preserve">האזרחים וכמובן גם את זה בזהירות הנדרשת. </w:t>
      </w:r>
      <w:bookmarkStart w:id="471" w:name="_ETM_Q1_974144"/>
      <w:bookmarkEnd w:id="471"/>
      <w:r>
        <w:rPr>
          <w:rFonts w:hint="cs"/>
          <w:rtl/>
          <w:lang w:eastAsia="he-IL"/>
        </w:rPr>
        <w:t>אין ספק שזה מצריך דיון נפרד ולא במסגרת החוק הזה.</w:t>
      </w:r>
    </w:p>
    <w:p w:rsidR="00D63B6E" w:rsidRDefault="00D63B6E" w:rsidP="00D63B6E">
      <w:pPr>
        <w:rPr>
          <w:rtl/>
          <w:lang w:eastAsia="he-IL"/>
        </w:rPr>
      </w:pPr>
      <w:bookmarkStart w:id="472" w:name="_ETM_Q1_976986"/>
      <w:bookmarkStart w:id="473" w:name="_ETM_Q1_977064"/>
      <w:bookmarkEnd w:id="472"/>
      <w:bookmarkEnd w:id="473"/>
    </w:p>
    <w:p w:rsidR="00D63B6E" w:rsidRDefault="00D63B6E" w:rsidP="00D63B6E">
      <w:pPr>
        <w:rPr>
          <w:rtl/>
          <w:lang w:eastAsia="he-IL"/>
        </w:rPr>
      </w:pPr>
      <w:bookmarkStart w:id="474" w:name="_ETM_Q1_976803"/>
      <w:bookmarkStart w:id="475" w:name="_ETM_Q1_976859"/>
      <w:bookmarkEnd w:id="474"/>
      <w:bookmarkEnd w:id="475"/>
      <w:r>
        <w:rPr>
          <w:rFonts w:hint="cs"/>
          <w:rtl/>
          <w:lang w:eastAsia="he-IL"/>
        </w:rPr>
        <w:t>בבקשה, נמשיך הלאה.</w:t>
      </w:r>
    </w:p>
    <w:p w:rsidR="00D63B6E" w:rsidRDefault="00D63B6E" w:rsidP="00D63B6E">
      <w:pPr>
        <w:rPr>
          <w:rtl/>
          <w:lang w:eastAsia="he-IL"/>
        </w:rPr>
      </w:pPr>
      <w:bookmarkStart w:id="476" w:name="_ETM_Q1_978096"/>
      <w:bookmarkStart w:id="477" w:name="_ETM_Q1_978147"/>
      <w:bookmarkStart w:id="478" w:name="_ETM_Q1_981240"/>
      <w:bookmarkEnd w:id="476"/>
      <w:bookmarkEnd w:id="477"/>
      <w:bookmarkEnd w:id="478"/>
    </w:p>
    <w:p w:rsidR="00D63B6E" w:rsidRDefault="00D63B6E" w:rsidP="00D63B6E">
      <w:pPr>
        <w:pStyle w:val="a5"/>
        <w:rPr>
          <w:rtl/>
        </w:rPr>
      </w:pPr>
      <w:bookmarkStart w:id="479" w:name="ET_speaker_נירה_אלמעי_רכלבסקי_65"/>
      <w:r w:rsidRPr="00BE3A0B">
        <w:rPr>
          <w:rStyle w:val="TagStyle"/>
          <w:rtl/>
        </w:rPr>
        <w:t xml:space="preserve"> &lt;&lt; דובר &gt;&gt;</w:t>
      </w:r>
      <w:r w:rsidRPr="00CE002E">
        <w:rPr>
          <w:rStyle w:val="TagStyle"/>
          <w:rtl/>
        </w:rPr>
        <w:t xml:space="preserve"> </w:t>
      </w:r>
      <w:r>
        <w:rPr>
          <w:rtl/>
        </w:rPr>
        <w:t>נירה לאמעי רכלבסקי:</w:t>
      </w:r>
      <w:r w:rsidRPr="00CE002E">
        <w:rPr>
          <w:rStyle w:val="TagStyle"/>
          <w:rtl/>
        </w:rPr>
        <w:t xml:space="preserve"> </w:t>
      </w:r>
      <w:r w:rsidRPr="00BE3A0B">
        <w:rPr>
          <w:rStyle w:val="TagStyle"/>
          <w:rtl/>
        </w:rPr>
        <w:t>&lt;&lt; דובר &gt;&gt;</w:t>
      </w:r>
      <w:r w:rsidR="006D46CD">
        <w:rPr>
          <w:rtl/>
        </w:rPr>
        <w:t xml:space="preserve"> </w:t>
      </w:r>
      <w:bookmarkEnd w:id="479"/>
    </w:p>
    <w:p w:rsidR="00D63B6E" w:rsidRDefault="00D63B6E" w:rsidP="00D63B6E">
      <w:pPr>
        <w:pStyle w:val="KeepWithNext"/>
        <w:rPr>
          <w:rtl/>
          <w:lang w:eastAsia="he-IL"/>
        </w:rPr>
      </w:pPr>
    </w:p>
    <w:p w:rsidR="00D63B6E" w:rsidRDefault="00D63B6E" w:rsidP="00D63B6E">
      <w:pPr>
        <w:rPr>
          <w:rtl/>
          <w:lang w:eastAsia="he-IL"/>
        </w:rPr>
      </w:pPr>
      <w:bookmarkStart w:id="480" w:name="_ETM_Q1_981531"/>
      <w:bookmarkStart w:id="481" w:name="_ETM_Q1_981551"/>
      <w:bookmarkEnd w:id="480"/>
      <w:bookmarkEnd w:id="481"/>
      <w:r>
        <w:rPr>
          <w:rFonts w:hint="cs"/>
          <w:rtl/>
          <w:lang w:eastAsia="he-IL"/>
        </w:rPr>
        <w:t>אנחנו עוברים להגדרת "שירות חיוני".</w:t>
      </w:r>
    </w:p>
    <w:p w:rsidR="00D63B6E" w:rsidRDefault="00D63B6E" w:rsidP="00D63B6E">
      <w:pPr>
        <w:rPr>
          <w:rtl/>
          <w:lang w:eastAsia="he-IL"/>
        </w:rPr>
      </w:pPr>
    </w:p>
    <w:p w:rsidR="00D63B6E" w:rsidRDefault="00D63B6E" w:rsidP="00D63B6E">
      <w:pPr>
        <w:pStyle w:val="af8"/>
        <w:rPr>
          <w:rtl/>
        </w:rPr>
      </w:pPr>
      <w:bookmarkStart w:id="482" w:name="ET_yor_6043_66"/>
      <w:r w:rsidRPr="00BE3A0B">
        <w:rPr>
          <w:rStyle w:val="TagStyle"/>
          <w:rtl/>
        </w:rPr>
        <w:t xml:space="preserve"> &lt;&lt; יור &gt;&gt;</w:t>
      </w:r>
      <w:r w:rsidRPr="00CE002E">
        <w:rPr>
          <w:rStyle w:val="TagStyle"/>
          <w:rtl/>
        </w:rPr>
        <w:t xml:space="preserve"> </w:t>
      </w:r>
      <w:r>
        <w:rPr>
          <w:rtl/>
        </w:rPr>
        <w:t>היו"ר עינב קאבלה:</w:t>
      </w:r>
      <w:r w:rsidRPr="00CE002E">
        <w:rPr>
          <w:rStyle w:val="TagStyle"/>
          <w:rtl/>
        </w:rPr>
        <w:t xml:space="preserve"> </w:t>
      </w:r>
      <w:r w:rsidRPr="00BE3A0B">
        <w:rPr>
          <w:rStyle w:val="TagStyle"/>
          <w:rtl/>
        </w:rPr>
        <w:t>&lt;&lt; יור &gt;&gt;</w:t>
      </w:r>
      <w:r w:rsidR="006D46CD">
        <w:rPr>
          <w:rtl/>
        </w:rPr>
        <w:t xml:space="preserve"> </w:t>
      </w:r>
      <w:bookmarkEnd w:id="482"/>
    </w:p>
    <w:p w:rsidR="00D63B6E" w:rsidRDefault="00D63B6E" w:rsidP="00D63B6E">
      <w:pPr>
        <w:pStyle w:val="KeepWithNext"/>
        <w:rPr>
          <w:rtl/>
          <w:lang w:eastAsia="he-IL"/>
        </w:rPr>
      </w:pPr>
    </w:p>
    <w:p w:rsidR="00D63B6E" w:rsidRDefault="00D63B6E" w:rsidP="00D63B6E">
      <w:pPr>
        <w:rPr>
          <w:rtl/>
          <w:lang w:eastAsia="he-IL"/>
        </w:rPr>
      </w:pPr>
      <w:r>
        <w:rPr>
          <w:rFonts w:hint="cs"/>
          <w:rtl/>
          <w:lang w:eastAsia="he-IL"/>
        </w:rPr>
        <w:t>את הגדרת "הוועדה" את לא מקריאה שוב.</w:t>
      </w:r>
    </w:p>
    <w:p w:rsidR="00D63B6E" w:rsidRDefault="00D63B6E" w:rsidP="00D63B6E">
      <w:pPr>
        <w:rPr>
          <w:rtl/>
          <w:lang w:eastAsia="he-IL"/>
        </w:rPr>
      </w:pPr>
      <w:bookmarkStart w:id="483" w:name="_ETM_Q1_988403"/>
      <w:bookmarkStart w:id="484" w:name="_ETM_Q1_988453"/>
      <w:bookmarkStart w:id="485" w:name="_ETM_Q1_989443"/>
      <w:bookmarkEnd w:id="483"/>
      <w:bookmarkEnd w:id="484"/>
      <w:bookmarkEnd w:id="485"/>
    </w:p>
    <w:p w:rsidR="00D63B6E" w:rsidRDefault="00D63B6E" w:rsidP="00D63B6E">
      <w:pPr>
        <w:pStyle w:val="a5"/>
        <w:rPr>
          <w:rtl/>
        </w:rPr>
      </w:pPr>
      <w:bookmarkStart w:id="486" w:name="ET_speaker_נירה_אלמעי_רכלבסקי_67"/>
      <w:r w:rsidRPr="00BE3A0B">
        <w:rPr>
          <w:rStyle w:val="TagStyle"/>
          <w:rtl/>
        </w:rPr>
        <w:t xml:space="preserve"> &lt;&lt; דובר &gt;&gt;</w:t>
      </w:r>
      <w:r w:rsidRPr="00CE002E">
        <w:rPr>
          <w:rStyle w:val="TagStyle"/>
          <w:rtl/>
        </w:rPr>
        <w:t xml:space="preserve"> </w:t>
      </w:r>
      <w:r>
        <w:rPr>
          <w:rtl/>
        </w:rPr>
        <w:t>נירה לאמעי רכלבסקי:</w:t>
      </w:r>
      <w:r w:rsidRPr="00CE002E">
        <w:rPr>
          <w:rStyle w:val="TagStyle"/>
          <w:rtl/>
        </w:rPr>
        <w:t xml:space="preserve"> </w:t>
      </w:r>
      <w:r w:rsidRPr="00BE3A0B">
        <w:rPr>
          <w:rStyle w:val="TagStyle"/>
          <w:rtl/>
        </w:rPr>
        <w:t>&lt;&lt; דובר &gt;&gt;</w:t>
      </w:r>
      <w:r w:rsidR="006D46CD">
        <w:rPr>
          <w:rtl/>
        </w:rPr>
        <w:t xml:space="preserve"> </w:t>
      </w:r>
      <w:bookmarkEnd w:id="486"/>
    </w:p>
    <w:p w:rsidR="00D63B6E" w:rsidRDefault="00D63B6E" w:rsidP="00D63B6E">
      <w:pPr>
        <w:pStyle w:val="KeepWithNext"/>
        <w:rPr>
          <w:rtl/>
          <w:lang w:eastAsia="he-IL"/>
        </w:rPr>
      </w:pPr>
    </w:p>
    <w:p w:rsidR="00D63B6E" w:rsidRDefault="00D63B6E" w:rsidP="00D63B6E">
      <w:pPr>
        <w:rPr>
          <w:rtl/>
          <w:lang w:eastAsia="he-IL"/>
        </w:rPr>
      </w:pPr>
      <w:bookmarkStart w:id="487" w:name="_ETM_Q1_989686"/>
      <w:bookmarkStart w:id="488" w:name="_ETM_Q1_989707"/>
      <w:bookmarkEnd w:id="487"/>
      <w:bookmarkEnd w:id="488"/>
      <w:r>
        <w:rPr>
          <w:rFonts w:hint="cs"/>
          <w:rtl/>
          <w:lang w:eastAsia="he-IL"/>
        </w:rPr>
        <w:t>לא. הקראנו ושום דבר לא השתנה.</w:t>
      </w:r>
    </w:p>
    <w:p w:rsidR="00D63B6E" w:rsidRDefault="00D63B6E" w:rsidP="00D63B6E">
      <w:pPr>
        <w:rPr>
          <w:rtl/>
          <w:lang w:eastAsia="he-IL"/>
        </w:rPr>
      </w:pPr>
      <w:bookmarkStart w:id="489" w:name="_ETM_Q1_1004082"/>
      <w:bookmarkStart w:id="490" w:name="_ETM_Q1_1004133"/>
      <w:bookmarkEnd w:id="489"/>
      <w:bookmarkEnd w:id="490"/>
    </w:p>
    <w:p w:rsidR="00D63B6E" w:rsidRDefault="00D63B6E" w:rsidP="00D63B6E">
      <w:pPr>
        <w:rPr>
          <w:rtl/>
          <w:lang w:eastAsia="he-IL"/>
        </w:rPr>
      </w:pPr>
      <w:bookmarkStart w:id="491" w:name="_ETM_Q1_1004227"/>
      <w:bookmarkStart w:id="492" w:name="_ETM_Q1_1004276"/>
      <w:bookmarkEnd w:id="491"/>
      <w:bookmarkEnd w:id="492"/>
      <w:r>
        <w:rPr>
          <w:rFonts w:hint="cs"/>
          <w:rtl/>
          <w:lang w:eastAsia="he-IL"/>
        </w:rPr>
        <w:t xml:space="preserve">בהגדרת שירות חיוני, יש לנו הצעה חדשה של הממשלה לגבי הגדרת השירות החיוני. אני אקרא את </w:t>
      </w:r>
      <w:bookmarkStart w:id="493" w:name="_ETM_Q1_1009577"/>
      <w:bookmarkEnd w:id="493"/>
      <w:r>
        <w:rPr>
          <w:rFonts w:hint="cs"/>
          <w:rtl/>
          <w:lang w:eastAsia="he-IL"/>
        </w:rPr>
        <w:t>כל ההיגד.</w:t>
      </w:r>
    </w:p>
    <w:p w:rsidR="00D63B6E" w:rsidRDefault="00D63B6E" w:rsidP="00D63B6E">
      <w:pPr>
        <w:rPr>
          <w:rtl/>
          <w:lang w:eastAsia="he-IL"/>
        </w:rPr>
      </w:pPr>
      <w:bookmarkStart w:id="494" w:name="_ETM_Q1_990941"/>
      <w:bookmarkStart w:id="495" w:name="_ETM_Q1_990995"/>
      <w:bookmarkStart w:id="496" w:name="_ETM_Q1_991812"/>
      <w:bookmarkStart w:id="497" w:name="_ETM_Q1_991873"/>
      <w:bookmarkEnd w:id="494"/>
      <w:bookmarkEnd w:id="495"/>
      <w:bookmarkEnd w:id="496"/>
      <w:bookmarkEnd w:id="497"/>
    </w:p>
    <w:p w:rsidR="00D63B6E" w:rsidRPr="00CE002E" w:rsidRDefault="00D63B6E" w:rsidP="00D63B6E">
      <w:pPr>
        <w:ind w:left="720" w:firstLine="0"/>
        <w:rPr>
          <w:rtl/>
          <w:lang w:eastAsia="he-IL"/>
        </w:rPr>
      </w:pPr>
      <w:bookmarkStart w:id="498" w:name="_ETM_Q1_1010855"/>
      <w:bookmarkStart w:id="499" w:name="_ETM_Q1_1010902"/>
      <w:bookmarkEnd w:id="498"/>
      <w:bookmarkEnd w:id="499"/>
      <w:r>
        <w:rPr>
          <w:rFonts w:hint="cs"/>
          <w:rtl/>
          <w:lang w:eastAsia="he-IL"/>
        </w:rPr>
        <w:t xml:space="preserve">"שירות חיוני" </w:t>
      </w:r>
      <w:r>
        <w:rPr>
          <w:rtl/>
          <w:lang w:eastAsia="he-IL"/>
        </w:rPr>
        <w:t>–</w:t>
      </w:r>
      <w:r>
        <w:rPr>
          <w:rFonts w:hint="cs"/>
          <w:rtl/>
          <w:lang w:eastAsia="he-IL"/>
        </w:rPr>
        <w:t xml:space="preserve"> שירות שנועד להבטיח את ביטחונו התעסוקתי והכלכלי של אדם וכן את בריאותו ואת רווחתו ואת זכויות היסוד שלו, הניתן לפי חיקוק בידי גוף ציבורי, למעט שירות הניתן על ידי ערכאה שיפוטית </w:t>
      </w:r>
      <w:bookmarkStart w:id="500" w:name="_ETM_Q1_993115"/>
      <w:bookmarkEnd w:id="500"/>
      <w:r>
        <w:rPr>
          <w:rFonts w:hint="cs"/>
          <w:rtl/>
          <w:lang w:eastAsia="he-IL"/>
        </w:rPr>
        <w:t>או הכרוך בהפעלת סמכות מעין שיפוטית, המנוי בטור א' לתוספת הראשונה.</w:t>
      </w:r>
    </w:p>
    <w:p w:rsidR="00D63B6E" w:rsidRDefault="00D63B6E" w:rsidP="00D63B6E">
      <w:pPr>
        <w:rPr>
          <w:rtl/>
          <w:lang w:eastAsia="he-IL"/>
        </w:rPr>
      </w:pPr>
      <w:bookmarkStart w:id="501" w:name="_ETM_Q1_916236"/>
      <w:bookmarkEnd w:id="501"/>
    </w:p>
    <w:p w:rsidR="00D63B6E" w:rsidRDefault="00D63B6E" w:rsidP="00D63B6E">
      <w:pPr>
        <w:pStyle w:val="KeepWithNext"/>
        <w:rPr>
          <w:rtl/>
          <w:lang w:eastAsia="he-IL"/>
        </w:rPr>
      </w:pPr>
      <w:r>
        <w:rPr>
          <w:rFonts w:hint="cs"/>
          <w:rtl/>
          <w:lang w:eastAsia="he-IL"/>
        </w:rPr>
        <w:t>אולי יסבירו לנו את מהות השוני.</w:t>
      </w:r>
    </w:p>
    <w:p w:rsidR="00D63B6E" w:rsidRDefault="00D63B6E" w:rsidP="00D63B6E">
      <w:pPr>
        <w:rPr>
          <w:rtl/>
          <w:lang w:eastAsia="he-IL"/>
        </w:rPr>
      </w:pPr>
      <w:bookmarkStart w:id="502" w:name="_ETM_Q1_1034578"/>
      <w:bookmarkStart w:id="503" w:name="_ETM_Q1_1034635"/>
      <w:bookmarkStart w:id="504" w:name="_ETM_Q1_1035353"/>
      <w:bookmarkEnd w:id="502"/>
      <w:bookmarkEnd w:id="503"/>
      <w:bookmarkEnd w:id="504"/>
    </w:p>
    <w:p w:rsidR="00D63B6E" w:rsidRDefault="00D63B6E" w:rsidP="00D63B6E">
      <w:pPr>
        <w:pStyle w:val="afb"/>
        <w:rPr>
          <w:rtl/>
          <w:lang w:eastAsia="he-IL"/>
        </w:rPr>
      </w:pPr>
      <w:bookmarkStart w:id="505" w:name="ET_guest_867643_68"/>
      <w:r w:rsidRPr="00BE3A0B">
        <w:rPr>
          <w:rStyle w:val="TagStyle"/>
          <w:rtl/>
        </w:rPr>
        <w:t xml:space="preserve"> &lt;&lt; אורח &gt;&gt;</w:t>
      </w:r>
      <w:r w:rsidRPr="00CE002E">
        <w:rPr>
          <w:rStyle w:val="TagStyle"/>
          <w:rtl/>
        </w:rPr>
        <w:t xml:space="preserve"> </w:t>
      </w:r>
      <w:r>
        <w:rPr>
          <w:rtl/>
          <w:lang w:eastAsia="he-IL"/>
        </w:rPr>
        <w:t>רני נויבואר:</w:t>
      </w:r>
      <w:r w:rsidRPr="00CE002E">
        <w:rPr>
          <w:rStyle w:val="TagStyle"/>
          <w:rtl/>
        </w:rPr>
        <w:t xml:space="preserve"> </w:t>
      </w:r>
      <w:r w:rsidRPr="00BE3A0B">
        <w:rPr>
          <w:rStyle w:val="TagStyle"/>
          <w:rtl/>
        </w:rPr>
        <w:t>&lt;&lt; אורח &gt;&gt;</w:t>
      </w:r>
      <w:r w:rsidR="006D46CD">
        <w:rPr>
          <w:rtl/>
          <w:lang w:eastAsia="he-IL"/>
        </w:rPr>
        <w:t xml:space="preserve"> </w:t>
      </w:r>
      <w:bookmarkEnd w:id="505"/>
    </w:p>
    <w:p w:rsidR="00D63B6E" w:rsidRDefault="00D63B6E" w:rsidP="00D63B6E">
      <w:pPr>
        <w:pStyle w:val="KeepWithNext"/>
        <w:rPr>
          <w:rtl/>
          <w:lang w:eastAsia="he-IL"/>
        </w:rPr>
      </w:pPr>
    </w:p>
    <w:p w:rsidR="00D63B6E" w:rsidRDefault="00D63B6E" w:rsidP="00D63B6E">
      <w:pPr>
        <w:rPr>
          <w:rtl/>
          <w:lang w:eastAsia="he-IL"/>
        </w:rPr>
      </w:pPr>
      <w:bookmarkStart w:id="506" w:name="_ETM_Q1_1035601"/>
      <w:bookmarkStart w:id="507" w:name="_ETM_Q1_1035626"/>
      <w:bookmarkEnd w:id="506"/>
      <w:bookmarkEnd w:id="507"/>
      <w:r>
        <w:rPr>
          <w:rFonts w:hint="cs"/>
          <w:rtl/>
          <w:lang w:eastAsia="he-IL"/>
        </w:rPr>
        <w:t>כן.</w:t>
      </w:r>
      <w:r w:rsidR="006D46CD">
        <w:rPr>
          <w:rFonts w:hint="cs"/>
          <w:rtl/>
          <w:lang w:eastAsia="he-IL"/>
        </w:rPr>
        <w:t xml:space="preserve"> </w:t>
      </w:r>
      <w:r>
        <w:rPr>
          <w:rFonts w:hint="cs"/>
          <w:rtl/>
          <w:lang w:eastAsia="he-IL"/>
        </w:rPr>
        <w:t xml:space="preserve">באחד </w:t>
      </w:r>
      <w:bookmarkStart w:id="508" w:name="_ETM_Q1_1039343"/>
      <w:bookmarkEnd w:id="508"/>
      <w:r>
        <w:rPr>
          <w:rFonts w:hint="cs"/>
          <w:rtl/>
          <w:lang w:eastAsia="he-IL"/>
        </w:rPr>
        <w:t xml:space="preserve">מהדיונים הקודמים עלתה השאלה לגבי הנוסח. </w:t>
      </w:r>
      <w:bookmarkStart w:id="509" w:name="_ETM_Q1_1043593"/>
      <w:bookmarkStart w:id="510" w:name="_ETM_Q1_1043656"/>
      <w:bookmarkEnd w:id="509"/>
      <w:bookmarkEnd w:id="510"/>
      <w:r>
        <w:rPr>
          <w:rFonts w:hint="cs"/>
          <w:rtl/>
          <w:lang w:eastAsia="he-IL"/>
        </w:rPr>
        <w:t>אנ</w:t>
      </w:r>
      <w:bookmarkStart w:id="511" w:name="_ETM_Q1_1044473"/>
      <w:bookmarkEnd w:id="511"/>
      <w:r>
        <w:rPr>
          <w:rFonts w:hint="cs"/>
          <w:rtl/>
          <w:lang w:eastAsia="he-IL"/>
        </w:rPr>
        <w:t xml:space="preserve">חנו כממשלה חשבנו שאפשר להרחיב אותו מעט וגם </w:t>
      </w:r>
      <w:bookmarkStart w:id="512" w:name="_ETM_Q1_1045919"/>
      <w:bookmarkEnd w:id="512"/>
      <w:r>
        <w:rPr>
          <w:rFonts w:hint="cs"/>
          <w:rtl/>
          <w:lang w:eastAsia="he-IL"/>
        </w:rPr>
        <w:t xml:space="preserve">באמת היו נקודות מסוימות בתוך התוספת שנכנסו בצורה </w:t>
      </w:r>
      <w:bookmarkStart w:id="513" w:name="_ETM_Q1_1051147"/>
      <w:bookmarkEnd w:id="513"/>
      <w:r>
        <w:rPr>
          <w:rFonts w:hint="cs"/>
          <w:rtl/>
          <w:lang w:eastAsia="he-IL"/>
        </w:rPr>
        <w:t>פחות מיטבית לתוך המילים שהיו. לכן חיפשנו מונח שיחליף את ז</w:t>
      </w:r>
      <w:bookmarkStart w:id="514" w:name="_ETM_Q1_1058933"/>
      <w:bookmarkEnd w:id="514"/>
      <w:r>
        <w:rPr>
          <w:rFonts w:hint="cs"/>
          <w:rtl/>
          <w:lang w:eastAsia="he-IL"/>
        </w:rPr>
        <w:t xml:space="preserve">כויות האדם עליו דיברנו ועורכת </w:t>
      </w:r>
      <w:bookmarkStart w:id="515" w:name="_ETM_Q1_1063879"/>
      <w:bookmarkEnd w:id="515"/>
      <w:r>
        <w:rPr>
          <w:rFonts w:hint="cs"/>
          <w:rtl/>
          <w:lang w:eastAsia="he-IL"/>
        </w:rPr>
        <w:t>הדין טל גז ממשרד המשפטים, שהיא ראש המחלקה להבניית החקיקה, הציעה את ה</w:t>
      </w:r>
      <w:bookmarkStart w:id="516" w:name="_ETM_Q1_1068234"/>
      <w:bookmarkEnd w:id="516"/>
      <w:r>
        <w:rPr>
          <w:rFonts w:hint="cs"/>
          <w:rtl/>
          <w:lang w:eastAsia="he-IL"/>
        </w:rPr>
        <w:t xml:space="preserve">מילה זכויות היסוד שלו. מכאן הנוסח. את המילה "סוציאלי" </w:t>
      </w:r>
      <w:bookmarkStart w:id="517" w:name="_ETM_Q1_1071290"/>
      <w:bookmarkEnd w:id="517"/>
      <w:r>
        <w:rPr>
          <w:rFonts w:hint="cs"/>
          <w:rtl/>
          <w:lang w:eastAsia="he-IL"/>
        </w:rPr>
        <w:t xml:space="preserve">פשוט תרגמנו ל"רווחה". היתר אלה תיקונים שנועדו כדי להכניס את כל </w:t>
      </w:r>
      <w:bookmarkStart w:id="518" w:name="_ETM_Q1_1079281"/>
      <w:bookmarkEnd w:id="518"/>
      <w:r>
        <w:rPr>
          <w:rFonts w:hint="cs"/>
          <w:rtl/>
          <w:lang w:eastAsia="he-IL"/>
        </w:rPr>
        <w:t>רשימת הדברים האלה.</w:t>
      </w:r>
    </w:p>
    <w:p w:rsidR="00D63B6E" w:rsidRDefault="00D63B6E" w:rsidP="00D63B6E">
      <w:pPr>
        <w:rPr>
          <w:rtl/>
          <w:lang w:eastAsia="he-IL"/>
        </w:rPr>
      </w:pPr>
      <w:bookmarkStart w:id="519" w:name="_ETM_Q1_1078215"/>
      <w:bookmarkStart w:id="520" w:name="_ETM_Q1_1078280"/>
      <w:bookmarkEnd w:id="519"/>
      <w:bookmarkEnd w:id="520"/>
    </w:p>
    <w:p w:rsidR="00D63B6E" w:rsidRDefault="00D63B6E" w:rsidP="00D63B6E">
      <w:pPr>
        <w:pStyle w:val="a5"/>
        <w:rPr>
          <w:rtl/>
        </w:rPr>
      </w:pPr>
      <w:bookmarkStart w:id="521" w:name="ET_speaker_נירה_אלמעי_רכלבסקי_69"/>
      <w:r w:rsidRPr="00BE3A0B">
        <w:rPr>
          <w:rStyle w:val="TagStyle"/>
          <w:rtl/>
        </w:rPr>
        <w:t xml:space="preserve"> &lt;&lt; דובר &gt;&gt;</w:t>
      </w:r>
      <w:r w:rsidRPr="00CE002E">
        <w:rPr>
          <w:rStyle w:val="TagStyle"/>
          <w:rtl/>
        </w:rPr>
        <w:t xml:space="preserve"> </w:t>
      </w:r>
      <w:r>
        <w:rPr>
          <w:rtl/>
        </w:rPr>
        <w:t>נירה לאמעי רכלבסקי:</w:t>
      </w:r>
      <w:r w:rsidRPr="00CE002E">
        <w:rPr>
          <w:rStyle w:val="TagStyle"/>
          <w:rtl/>
        </w:rPr>
        <w:t xml:space="preserve"> </w:t>
      </w:r>
      <w:r w:rsidRPr="00BE3A0B">
        <w:rPr>
          <w:rStyle w:val="TagStyle"/>
          <w:rtl/>
        </w:rPr>
        <w:t>&lt;&lt; דובר &gt;&gt;</w:t>
      </w:r>
      <w:r w:rsidR="006D46CD">
        <w:rPr>
          <w:rtl/>
        </w:rPr>
        <w:t xml:space="preserve"> </w:t>
      </w:r>
      <w:bookmarkEnd w:id="521"/>
    </w:p>
    <w:p w:rsidR="00D63B6E" w:rsidRDefault="00D63B6E" w:rsidP="00D63B6E">
      <w:pPr>
        <w:pStyle w:val="KeepWithNext"/>
        <w:rPr>
          <w:rtl/>
          <w:lang w:eastAsia="he-IL"/>
        </w:rPr>
      </w:pPr>
    </w:p>
    <w:p w:rsidR="00D63B6E" w:rsidRDefault="00D63B6E" w:rsidP="00D63B6E">
      <w:pPr>
        <w:rPr>
          <w:rtl/>
          <w:lang w:eastAsia="he-IL"/>
        </w:rPr>
      </w:pPr>
      <w:r>
        <w:rPr>
          <w:rFonts w:hint="cs"/>
          <w:rtl/>
          <w:lang w:eastAsia="he-IL"/>
        </w:rPr>
        <w:t xml:space="preserve">התיקון שאומר "הניתן על ידי הערכאה שיפוטית", </w:t>
      </w:r>
      <w:bookmarkStart w:id="522" w:name="_ETM_Q1_1081079"/>
      <w:bookmarkEnd w:id="522"/>
      <w:r>
        <w:rPr>
          <w:rFonts w:hint="cs"/>
          <w:rtl/>
          <w:lang w:eastAsia="he-IL"/>
        </w:rPr>
        <w:t xml:space="preserve">הכוונה שכל דבר שישבו איזשהו שירות שכרוך במזכירות בית משפט, לא רק החלטה שיפוטית אלא אפילו פנייה למזכירות </w:t>
      </w:r>
      <w:bookmarkStart w:id="523" w:name="_ETM_Q1_1089469"/>
      <w:bookmarkEnd w:id="523"/>
      <w:r>
        <w:rPr>
          <w:rFonts w:hint="cs"/>
          <w:rtl/>
          <w:lang w:eastAsia="he-IL"/>
        </w:rPr>
        <w:t xml:space="preserve">בית משפט שמופיעה באחד החוקים שבתוספת, והיא מופיעה, היא לא דבר </w:t>
      </w:r>
      <w:bookmarkStart w:id="524" w:name="_ETM_Q1_1093905"/>
      <w:bookmarkEnd w:id="524"/>
      <w:r>
        <w:rPr>
          <w:rFonts w:hint="cs"/>
          <w:rtl/>
          <w:lang w:eastAsia="he-IL"/>
        </w:rPr>
        <w:t xml:space="preserve">שנמצא בסמכות הגורם הממונה. שם בתי המשפט יחליטו </w:t>
      </w:r>
      <w:bookmarkStart w:id="525" w:name="_ETM_Q1_1097845"/>
      <w:bookmarkEnd w:id="525"/>
      <w:r>
        <w:rPr>
          <w:rFonts w:hint="cs"/>
          <w:rtl/>
          <w:lang w:eastAsia="he-IL"/>
        </w:rPr>
        <w:t>מה הם ממשיכים לתת ומה הם יכולים לתת.</w:t>
      </w:r>
      <w:bookmarkStart w:id="526" w:name="_ETM_Q1_1102237"/>
      <w:bookmarkEnd w:id="526"/>
    </w:p>
    <w:p w:rsidR="00D63B6E" w:rsidRDefault="00D63B6E" w:rsidP="00D63B6E">
      <w:pPr>
        <w:rPr>
          <w:rtl/>
          <w:lang w:eastAsia="he-IL"/>
        </w:rPr>
      </w:pPr>
      <w:bookmarkStart w:id="527" w:name="_ETM_Q1_1102291"/>
      <w:bookmarkStart w:id="528" w:name="_ETM_Q1_1099590"/>
      <w:bookmarkEnd w:id="527"/>
      <w:bookmarkEnd w:id="528"/>
    </w:p>
    <w:p w:rsidR="00D63B6E" w:rsidRDefault="00D63B6E" w:rsidP="00D63B6E">
      <w:pPr>
        <w:pStyle w:val="a5"/>
        <w:rPr>
          <w:rtl/>
        </w:rPr>
      </w:pPr>
      <w:bookmarkStart w:id="529" w:name="ET_speaker_5944_70"/>
      <w:r w:rsidRPr="00BE3A0B">
        <w:rPr>
          <w:rStyle w:val="TagStyle"/>
          <w:rtl/>
        </w:rPr>
        <w:t xml:space="preserve"> &lt;&lt; דובר &gt;&gt;</w:t>
      </w:r>
      <w:r w:rsidRPr="00CE002E">
        <w:rPr>
          <w:rStyle w:val="TagStyle"/>
          <w:rtl/>
        </w:rPr>
        <w:t xml:space="preserve"> </w:t>
      </w:r>
      <w:r>
        <w:rPr>
          <w:rtl/>
        </w:rPr>
        <w:t>אנדרי קוז'ינוב (יש עתיד-תל"ם):</w:t>
      </w:r>
      <w:r w:rsidRPr="00CE002E">
        <w:rPr>
          <w:rStyle w:val="TagStyle"/>
          <w:rtl/>
        </w:rPr>
        <w:t xml:space="preserve"> </w:t>
      </w:r>
      <w:r w:rsidRPr="00BE3A0B">
        <w:rPr>
          <w:rStyle w:val="TagStyle"/>
          <w:rtl/>
        </w:rPr>
        <w:t>&lt;&lt; דובר &gt;&gt;</w:t>
      </w:r>
      <w:r w:rsidR="006D46CD">
        <w:rPr>
          <w:rtl/>
        </w:rPr>
        <w:t xml:space="preserve"> </w:t>
      </w:r>
      <w:bookmarkEnd w:id="529"/>
    </w:p>
    <w:p w:rsidR="00D63B6E" w:rsidRDefault="00D63B6E" w:rsidP="00D63B6E">
      <w:pPr>
        <w:pStyle w:val="KeepWithNext"/>
        <w:rPr>
          <w:rtl/>
          <w:lang w:eastAsia="he-IL"/>
        </w:rPr>
      </w:pPr>
    </w:p>
    <w:p w:rsidR="00D63B6E" w:rsidRDefault="00D63B6E" w:rsidP="00D63B6E">
      <w:pPr>
        <w:rPr>
          <w:rtl/>
          <w:lang w:eastAsia="he-IL"/>
        </w:rPr>
      </w:pPr>
      <w:bookmarkStart w:id="530" w:name="_ETM_Q1_1099888"/>
      <w:bookmarkStart w:id="531" w:name="_ETM_Q1_1099911"/>
      <w:bookmarkEnd w:id="530"/>
      <w:bookmarkEnd w:id="531"/>
      <w:r>
        <w:rPr>
          <w:rFonts w:hint="cs"/>
          <w:rtl/>
          <w:lang w:eastAsia="he-IL"/>
        </w:rPr>
        <w:t xml:space="preserve">זה בסמכות בית </w:t>
      </w:r>
      <w:bookmarkStart w:id="532" w:name="_ETM_Q1_1101645"/>
      <w:bookmarkEnd w:id="532"/>
      <w:r>
        <w:rPr>
          <w:rFonts w:hint="cs"/>
          <w:rtl/>
          <w:lang w:eastAsia="he-IL"/>
        </w:rPr>
        <w:t>המשפט להחליט האם זה ניתן מרחוק.</w:t>
      </w:r>
      <w:bookmarkStart w:id="533" w:name="_ETM_Q1_1105755"/>
      <w:bookmarkEnd w:id="533"/>
    </w:p>
    <w:p w:rsidR="00D63B6E" w:rsidRDefault="00D63B6E" w:rsidP="00D63B6E">
      <w:pPr>
        <w:rPr>
          <w:rtl/>
          <w:lang w:eastAsia="he-IL"/>
        </w:rPr>
      </w:pPr>
      <w:bookmarkStart w:id="534" w:name="_ETM_Q1_1105832"/>
      <w:bookmarkStart w:id="535" w:name="_ETM_Q1_1104376"/>
      <w:bookmarkStart w:id="536" w:name="_ETM_Q1_1104438"/>
      <w:bookmarkStart w:id="537" w:name="_ETM_Q1_1103837"/>
      <w:bookmarkEnd w:id="534"/>
      <w:bookmarkEnd w:id="535"/>
      <w:bookmarkEnd w:id="536"/>
      <w:bookmarkEnd w:id="537"/>
    </w:p>
    <w:p w:rsidR="00D63B6E" w:rsidRDefault="00D63B6E" w:rsidP="00D63B6E">
      <w:pPr>
        <w:pStyle w:val="a5"/>
        <w:rPr>
          <w:rtl/>
        </w:rPr>
      </w:pPr>
      <w:bookmarkStart w:id="538" w:name="ET_speaker_נירה_אלמעי_רכלבסקי_352"/>
      <w:r w:rsidRPr="00BE3A0B">
        <w:rPr>
          <w:rStyle w:val="TagStyle"/>
          <w:rtl/>
        </w:rPr>
        <w:t xml:space="preserve"> &lt;&lt; דובר &gt;&gt;</w:t>
      </w:r>
      <w:r w:rsidRPr="00CE002E">
        <w:rPr>
          <w:rStyle w:val="TagStyle"/>
          <w:rtl/>
        </w:rPr>
        <w:t xml:space="preserve"> </w:t>
      </w:r>
      <w:r>
        <w:rPr>
          <w:rtl/>
        </w:rPr>
        <w:t>נירה לאמעי רכלבסקי:</w:t>
      </w:r>
      <w:r w:rsidRPr="00CE002E">
        <w:rPr>
          <w:rStyle w:val="TagStyle"/>
          <w:rtl/>
        </w:rPr>
        <w:t xml:space="preserve"> </w:t>
      </w:r>
      <w:r w:rsidRPr="00BE3A0B">
        <w:rPr>
          <w:rStyle w:val="TagStyle"/>
          <w:rtl/>
        </w:rPr>
        <w:t>&lt;&lt; דובר &gt;&gt;</w:t>
      </w:r>
      <w:bookmarkEnd w:id="538"/>
      <w:r w:rsidR="006D46CD">
        <w:rPr>
          <w:rtl/>
        </w:rPr>
        <w:t xml:space="preserve"> </w:t>
      </w:r>
    </w:p>
    <w:p w:rsidR="00D63B6E" w:rsidRDefault="00D63B6E" w:rsidP="00D63B6E">
      <w:pPr>
        <w:pStyle w:val="KeepWithNext"/>
        <w:rPr>
          <w:rtl/>
          <w:lang w:eastAsia="he-IL"/>
        </w:rPr>
      </w:pPr>
    </w:p>
    <w:p w:rsidR="00D63B6E" w:rsidRDefault="00D63B6E" w:rsidP="00D63B6E">
      <w:pPr>
        <w:rPr>
          <w:rtl/>
          <w:lang w:eastAsia="he-IL"/>
        </w:rPr>
      </w:pPr>
      <w:bookmarkStart w:id="539" w:name="_ETM_Q1_1104080"/>
      <w:bookmarkStart w:id="540" w:name="_ETM_Q1_1104100"/>
      <w:bookmarkEnd w:id="539"/>
      <w:bookmarkEnd w:id="540"/>
      <w:r>
        <w:rPr>
          <w:rFonts w:hint="cs"/>
          <w:rtl/>
          <w:lang w:eastAsia="he-IL"/>
        </w:rPr>
        <w:t>נכון. זה כולל גם שירותים שהם לאו דווקא הפעלת סמכות שיפוטית</w:t>
      </w:r>
      <w:r w:rsidR="006D46CD">
        <w:rPr>
          <w:rFonts w:hint="cs"/>
          <w:rtl/>
          <w:lang w:eastAsia="he-IL"/>
        </w:rPr>
        <w:t xml:space="preserve"> </w:t>
      </w:r>
      <w:r>
        <w:rPr>
          <w:rFonts w:hint="cs"/>
          <w:rtl/>
          <w:lang w:eastAsia="he-IL"/>
        </w:rPr>
        <w:t xml:space="preserve">אבל </w:t>
      </w:r>
      <w:bookmarkStart w:id="541" w:name="_ETM_Q1_1109725"/>
      <w:bookmarkEnd w:id="541"/>
      <w:r>
        <w:rPr>
          <w:rFonts w:hint="cs"/>
          <w:rtl/>
          <w:lang w:eastAsia="he-IL"/>
        </w:rPr>
        <w:t xml:space="preserve">איזושהי פנייה לבית משפט או לערכאה שיפוטית. כל שירות </w:t>
      </w:r>
      <w:bookmarkStart w:id="542" w:name="_ETM_Q1_1113385"/>
      <w:bookmarkEnd w:id="542"/>
      <w:r>
        <w:rPr>
          <w:rFonts w:hint="cs"/>
          <w:rtl/>
          <w:lang w:eastAsia="he-IL"/>
        </w:rPr>
        <w:t>שניתן על ידי ערכאה שיפוטית. והפעלת סמכות מעין שיפוטית.</w:t>
      </w:r>
    </w:p>
    <w:p w:rsidR="00D63B6E" w:rsidRDefault="00D63B6E" w:rsidP="00D63B6E">
      <w:pPr>
        <w:rPr>
          <w:rtl/>
          <w:lang w:eastAsia="he-IL"/>
        </w:rPr>
      </w:pPr>
    </w:p>
    <w:p w:rsidR="00D63B6E" w:rsidRDefault="00D63B6E" w:rsidP="00D63B6E">
      <w:pPr>
        <w:pStyle w:val="afb"/>
        <w:rPr>
          <w:rtl/>
          <w:lang w:eastAsia="he-IL"/>
        </w:rPr>
      </w:pPr>
      <w:bookmarkStart w:id="543" w:name="ET_guest_867643_353"/>
      <w:r w:rsidRPr="00BE3A0B">
        <w:rPr>
          <w:rStyle w:val="TagStyle"/>
          <w:rtl/>
        </w:rPr>
        <w:t xml:space="preserve"> &lt;&lt; אורח &gt;&gt;</w:t>
      </w:r>
      <w:r w:rsidRPr="00CE002E">
        <w:rPr>
          <w:rStyle w:val="TagStyle"/>
          <w:rtl/>
        </w:rPr>
        <w:t xml:space="preserve"> </w:t>
      </w:r>
      <w:r>
        <w:rPr>
          <w:rtl/>
          <w:lang w:eastAsia="he-IL"/>
        </w:rPr>
        <w:t>רני נויבואר:</w:t>
      </w:r>
      <w:r w:rsidRPr="00CE002E">
        <w:rPr>
          <w:rStyle w:val="TagStyle"/>
          <w:rtl/>
        </w:rPr>
        <w:t xml:space="preserve"> </w:t>
      </w:r>
      <w:r w:rsidRPr="00BE3A0B">
        <w:rPr>
          <w:rStyle w:val="TagStyle"/>
          <w:rtl/>
        </w:rPr>
        <w:t>&lt;&lt; אורח &gt;&gt;</w:t>
      </w:r>
      <w:bookmarkEnd w:id="543"/>
      <w:r w:rsidR="006D46CD">
        <w:rPr>
          <w:rtl/>
          <w:lang w:eastAsia="he-IL"/>
        </w:rPr>
        <w:t xml:space="preserve"> </w:t>
      </w:r>
    </w:p>
    <w:p w:rsidR="00D63B6E" w:rsidRDefault="00D63B6E" w:rsidP="00D63B6E">
      <w:pPr>
        <w:pStyle w:val="KeepWithNext"/>
        <w:rPr>
          <w:rtl/>
          <w:lang w:eastAsia="he-IL"/>
        </w:rPr>
      </w:pPr>
    </w:p>
    <w:p w:rsidR="00D63B6E" w:rsidRDefault="00D63B6E" w:rsidP="00D63B6E">
      <w:pPr>
        <w:rPr>
          <w:rtl/>
          <w:lang w:eastAsia="he-IL"/>
        </w:rPr>
      </w:pPr>
      <w:r>
        <w:rPr>
          <w:rFonts w:hint="cs"/>
          <w:rtl/>
          <w:lang w:eastAsia="he-IL"/>
        </w:rPr>
        <w:t xml:space="preserve">יש גופים שיש להם סמכות מעין שיפוטית. הם לא חלק מהרשות השופטת וגם להם לפעמים יש </w:t>
      </w:r>
      <w:bookmarkStart w:id="544" w:name="_ETM_Q1_1125949"/>
      <w:bookmarkEnd w:id="544"/>
      <w:r>
        <w:rPr>
          <w:rFonts w:hint="cs"/>
          <w:rtl/>
          <w:lang w:eastAsia="he-IL"/>
        </w:rPr>
        <w:t>סדרי דין</w:t>
      </w:r>
      <w:r w:rsidR="006D46CD">
        <w:rPr>
          <w:rFonts w:hint="cs"/>
          <w:rtl/>
          <w:lang w:eastAsia="he-IL"/>
        </w:rPr>
        <w:t xml:space="preserve"> </w:t>
      </w:r>
      <w:r>
        <w:rPr>
          <w:rFonts w:hint="cs"/>
          <w:rtl/>
          <w:lang w:eastAsia="he-IL"/>
        </w:rPr>
        <w:t xml:space="preserve">משל עצמם ואין שום כוונה </w:t>
      </w:r>
      <w:bookmarkStart w:id="545" w:name="_ETM_Q1_1126845"/>
      <w:bookmarkEnd w:id="545"/>
      <w:r>
        <w:rPr>
          <w:rFonts w:hint="cs"/>
          <w:rtl/>
          <w:lang w:eastAsia="he-IL"/>
        </w:rPr>
        <w:t xml:space="preserve">בחוק הזה לגבור על אותן הוראות קונקרטיות שניתנות </w:t>
      </w:r>
      <w:bookmarkStart w:id="546" w:name="_ETM_Q1_1134569"/>
      <w:bookmarkEnd w:id="546"/>
      <w:r>
        <w:rPr>
          <w:rFonts w:hint="cs"/>
          <w:rtl/>
          <w:lang w:eastAsia="he-IL"/>
        </w:rPr>
        <w:t>לסמכויות מעין שיפוטיות. הן כולן בחוץ.</w:t>
      </w:r>
    </w:p>
    <w:p w:rsidR="00D63B6E" w:rsidRDefault="00D63B6E" w:rsidP="00D63B6E">
      <w:pPr>
        <w:rPr>
          <w:rtl/>
          <w:lang w:eastAsia="he-IL"/>
        </w:rPr>
      </w:pPr>
      <w:bookmarkStart w:id="547" w:name="_ETM_Q1_1138613"/>
      <w:bookmarkStart w:id="548" w:name="_ETM_Q1_1138667"/>
      <w:bookmarkStart w:id="549" w:name="_ETM_Q1_1142613"/>
      <w:bookmarkEnd w:id="547"/>
      <w:bookmarkEnd w:id="548"/>
      <w:bookmarkEnd w:id="549"/>
    </w:p>
    <w:p w:rsidR="00D63B6E" w:rsidRDefault="00D63B6E" w:rsidP="00D63B6E">
      <w:pPr>
        <w:pStyle w:val="a5"/>
        <w:rPr>
          <w:rtl/>
        </w:rPr>
      </w:pPr>
      <w:bookmarkStart w:id="550" w:name="ET_speaker_נירה_אלמעי_רכלבסקי_354"/>
      <w:r w:rsidRPr="00BE3A0B">
        <w:rPr>
          <w:rStyle w:val="TagStyle"/>
          <w:rtl/>
        </w:rPr>
        <w:t xml:space="preserve"> &lt;&lt; דובר &gt;&gt;</w:t>
      </w:r>
      <w:r w:rsidRPr="00827DBD">
        <w:rPr>
          <w:rStyle w:val="TagStyle"/>
          <w:rtl/>
        </w:rPr>
        <w:t xml:space="preserve"> </w:t>
      </w:r>
      <w:r>
        <w:rPr>
          <w:rtl/>
        </w:rPr>
        <w:t>נירה לאמעי רכלבסקי:</w:t>
      </w:r>
      <w:r w:rsidRPr="00827DBD">
        <w:rPr>
          <w:rStyle w:val="TagStyle"/>
          <w:rtl/>
        </w:rPr>
        <w:t xml:space="preserve"> </w:t>
      </w:r>
      <w:r w:rsidRPr="00BE3A0B">
        <w:rPr>
          <w:rStyle w:val="TagStyle"/>
          <w:rtl/>
        </w:rPr>
        <w:t>&lt;&lt; דובר &gt;&gt;</w:t>
      </w:r>
      <w:bookmarkEnd w:id="550"/>
      <w:r w:rsidR="006D46CD">
        <w:rPr>
          <w:rtl/>
        </w:rPr>
        <w:t xml:space="preserve"> </w:t>
      </w:r>
    </w:p>
    <w:p w:rsidR="00D63B6E" w:rsidRDefault="00D63B6E" w:rsidP="00D63B6E">
      <w:pPr>
        <w:pStyle w:val="KeepWithNext"/>
        <w:rPr>
          <w:rtl/>
          <w:lang w:eastAsia="he-IL"/>
        </w:rPr>
      </w:pPr>
    </w:p>
    <w:p w:rsidR="00D63B6E" w:rsidRDefault="00D63B6E" w:rsidP="00D63B6E">
      <w:pPr>
        <w:rPr>
          <w:rtl/>
          <w:lang w:eastAsia="he-IL"/>
        </w:rPr>
      </w:pPr>
      <w:bookmarkStart w:id="551" w:name="_ETM_Q1_1142874"/>
      <w:bookmarkStart w:id="552" w:name="_ETM_Q1_1142895"/>
      <w:bookmarkEnd w:id="551"/>
      <w:bookmarkEnd w:id="552"/>
      <w:r>
        <w:rPr>
          <w:rFonts w:hint="cs"/>
          <w:rtl/>
          <w:lang w:eastAsia="he-IL"/>
        </w:rPr>
        <w:t xml:space="preserve">נעבור לסעיף 2 שגם בו היו שינויים. </w:t>
      </w:r>
      <w:bookmarkStart w:id="553" w:name="_ETM_Q1_1145511"/>
      <w:bookmarkEnd w:id="553"/>
      <w:r>
        <w:rPr>
          <w:rFonts w:hint="cs"/>
          <w:rtl/>
          <w:lang w:eastAsia="he-IL"/>
        </w:rPr>
        <w:t>כותרת החוק - אנחנו כתבנו</w:t>
      </w:r>
      <w:r w:rsidR="006D46CD">
        <w:rPr>
          <w:rFonts w:hint="cs"/>
          <w:rtl/>
          <w:lang w:eastAsia="he-IL"/>
        </w:rPr>
        <w:t xml:space="preserve"> </w:t>
      </w:r>
      <w:r>
        <w:rPr>
          <w:rFonts w:hint="cs"/>
          <w:rtl/>
          <w:lang w:eastAsia="he-IL"/>
        </w:rPr>
        <w:t xml:space="preserve">תנאים למתן שירות </w:t>
      </w:r>
      <w:bookmarkStart w:id="554" w:name="_ETM_Q1_1146274"/>
      <w:bookmarkEnd w:id="554"/>
      <w:r>
        <w:rPr>
          <w:rFonts w:hint="cs"/>
          <w:rtl/>
          <w:lang w:eastAsia="he-IL"/>
        </w:rPr>
        <w:t xml:space="preserve">חיוני כשירות מרחוק. זה כפוף לנסחות הכנסת בסופו של דבר </w:t>
      </w:r>
      <w:bookmarkStart w:id="555" w:name="_ETM_Q1_1153513"/>
      <w:bookmarkEnd w:id="555"/>
      <w:r>
        <w:rPr>
          <w:rFonts w:hint="cs"/>
          <w:rtl/>
          <w:lang w:eastAsia="he-IL"/>
        </w:rPr>
        <w:t>אבל אני אקריא שוב את הסעיף כמקשה אחת.</w:t>
      </w:r>
    </w:p>
    <w:p w:rsidR="00DE33CD" w:rsidRDefault="00DE33CD" w:rsidP="00D63B6E">
      <w:pPr>
        <w:rPr>
          <w:rtl/>
          <w:lang w:eastAsia="he-IL"/>
        </w:rPr>
      </w:pPr>
    </w:p>
    <w:p w:rsidR="00D63B6E" w:rsidRDefault="00D63B6E" w:rsidP="00D63B6E">
      <w:pPr>
        <w:rPr>
          <w:rtl/>
          <w:lang w:eastAsia="he-IL"/>
        </w:rPr>
      </w:pPr>
    </w:p>
    <w:p w:rsidR="00D63B6E" w:rsidRDefault="00D63B6E" w:rsidP="00D63B6E">
      <w:pPr>
        <w:pStyle w:val="a5"/>
        <w:rPr>
          <w:rtl/>
        </w:rPr>
      </w:pPr>
      <w:bookmarkStart w:id="556" w:name="_ETM_Q1_1154904"/>
      <w:bookmarkStart w:id="557" w:name="_ETM_Q1_1154973"/>
      <w:bookmarkStart w:id="558" w:name="_ETM_Q1_1155055"/>
      <w:bookmarkStart w:id="559" w:name="_ETM_Q1_1155091"/>
      <w:bookmarkStart w:id="560" w:name="_ETM_Q1_1136078"/>
      <w:bookmarkStart w:id="561" w:name="_ETM_Q1_1136139"/>
      <w:bookmarkStart w:id="562" w:name="_ETM_Q1_1124509"/>
      <w:bookmarkStart w:id="563" w:name="_ETM_Q1_1124574"/>
      <w:bookmarkStart w:id="564" w:name="_ETM_Q1_1124653"/>
      <w:bookmarkStart w:id="565" w:name="_ETM_Q1_1124729"/>
      <w:bookmarkStart w:id="566" w:name="_ETM_Q1_1235187"/>
      <w:bookmarkStart w:id="567" w:name="_ETM_Q1_1235253"/>
      <w:bookmarkStart w:id="568" w:name="ET_speaker_נירה_אלמעי_רכלבסקי_72"/>
      <w:bookmarkEnd w:id="556"/>
      <w:bookmarkEnd w:id="557"/>
      <w:bookmarkEnd w:id="558"/>
      <w:bookmarkEnd w:id="559"/>
      <w:bookmarkEnd w:id="560"/>
      <w:bookmarkEnd w:id="561"/>
      <w:bookmarkEnd w:id="562"/>
      <w:bookmarkEnd w:id="563"/>
      <w:bookmarkEnd w:id="564"/>
      <w:bookmarkEnd w:id="565"/>
      <w:bookmarkEnd w:id="566"/>
      <w:bookmarkEnd w:id="567"/>
      <w:r w:rsidRPr="00BE3A0B">
        <w:rPr>
          <w:rStyle w:val="TagStyle"/>
          <w:rtl/>
        </w:rPr>
        <w:t xml:space="preserve"> &lt;&lt; דובר &gt;&gt;</w:t>
      </w:r>
      <w:r w:rsidRPr="00844144">
        <w:rPr>
          <w:rStyle w:val="TagStyle"/>
          <w:rtl/>
        </w:rPr>
        <w:t xml:space="preserve"> </w:t>
      </w:r>
      <w:r>
        <w:rPr>
          <w:rtl/>
        </w:rPr>
        <w:t>נירה לאמעי רכלבסקי:</w:t>
      </w:r>
      <w:r w:rsidRPr="00844144">
        <w:rPr>
          <w:rStyle w:val="TagStyle"/>
          <w:rtl/>
        </w:rPr>
        <w:t xml:space="preserve"> </w:t>
      </w:r>
      <w:r w:rsidRPr="00BE3A0B">
        <w:rPr>
          <w:rStyle w:val="TagStyle"/>
          <w:rtl/>
        </w:rPr>
        <w:t>&lt;&lt; דובר &gt;&gt;</w:t>
      </w:r>
      <w:r w:rsidR="006D46CD">
        <w:rPr>
          <w:rtl/>
        </w:rPr>
        <w:t xml:space="preserve"> </w:t>
      </w:r>
      <w:bookmarkEnd w:id="568"/>
    </w:p>
    <w:p w:rsidR="00D63B6E" w:rsidRDefault="00D63B6E" w:rsidP="00D63B6E">
      <w:pPr>
        <w:pStyle w:val="aff1"/>
        <w:ind w:left="1440" w:firstLine="0"/>
        <w:rPr>
          <w:rtl/>
          <w:lang w:eastAsia="he-IL"/>
        </w:rPr>
      </w:pPr>
    </w:p>
    <w:p w:rsidR="00D63B6E" w:rsidRDefault="00D63B6E" w:rsidP="00D63B6E">
      <w:pPr>
        <w:pStyle w:val="aff1"/>
        <w:numPr>
          <w:ilvl w:val="0"/>
          <w:numId w:val="12"/>
        </w:numPr>
        <w:rPr>
          <w:rtl/>
          <w:lang w:eastAsia="he-IL"/>
        </w:rPr>
      </w:pPr>
      <w:r>
        <w:rPr>
          <w:rFonts w:hint="cs"/>
          <w:rtl/>
          <w:lang w:eastAsia="he-IL"/>
        </w:rPr>
        <w:t xml:space="preserve">נקבעו בחיקוק הוראות לעניין אופן מתן שירות חיוני מסוים שתכליתן היא אחת או יותר מהתכליות המפורטות בתוספת השנייה, ושוכנע הגורם הממונה כי לא ניתן לפי אותן הוראות לתת את השירות בשל מצב החירום </w:t>
      </w:r>
      <w:r>
        <w:rPr>
          <w:rtl/>
          <w:lang w:eastAsia="he-IL"/>
        </w:rPr>
        <w:t>–</w:t>
      </w:r>
      <w:r>
        <w:rPr>
          <w:rFonts w:hint="cs"/>
          <w:rtl/>
          <w:lang w:eastAsia="he-IL"/>
        </w:rPr>
        <w:t xml:space="preserve"> אנחנו נגדיר את מצב החירום</w:t>
      </w:r>
      <w:r w:rsidR="006D46CD">
        <w:rPr>
          <w:rFonts w:hint="cs"/>
          <w:rtl/>
          <w:lang w:eastAsia="he-IL"/>
        </w:rPr>
        <w:t xml:space="preserve"> </w:t>
      </w:r>
      <w:r>
        <w:rPr>
          <w:rFonts w:hint="cs"/>
          <w:rtl/>
          <w:lang w:eastAsia="he-IL"/>
        </w:rPr>
        <w:t>בנפרד</w:t>
      </w:r>
      <w:r>
        <w:rPr>
          <w:rtl/>
          <w:lang w:eastAsia="he-IL"/>
        </w:rPr>
        <w:t>–</w:t>
      </w:r>
      <w:r>
        <w:rPr>
          <w:rFonts w:hint="cs"/>
          <w:rtl/>
          <w:lang w:eastAsia="he-IL"/>
        </w:rPr>
        <w:t xml:space="preserve"> או שהשירות לפי אותן הוראות אינו נגיש לציבור במידה מספקת בשל מצב זה, רשאי הגורם הממונה לקבוע, בתקופת תוקפה של הכרזה על מצב חירום בשל נגיף הקורונה לפי חוק סמכויות מיוחדות (בסעיף זה – הכרזה על מצב חירום) כי על אף הוראות אותו חיקוק, הגוף הציבורי רשאי לתת שירות זה כשירות מרחוק בהתאם להוראות שיקבע הגורם הממונה. לא יקבע הגורם הממונה הוראות לפי סעיף קטן זה אלא אם כן שוכנע כי אין במתן השירות מרחוק לפי אותן הוראות כדי לפגוע בתכלית העומדת בבסיס אופן מתן השירות החיוני לפי אותו חיקוק ובכלל זה השפעת מתן השירות מרחוק על נושאים כגון הסתמכות צד שלישי, מהימנות מסמכים והשפעה על דיני הראיות ולאחר שביצע תהליך מתועד של ניהול סיכונים שבו שקל לצד החשיבות שבמתן השירות, את הסיכונים הכרוכים במתן השירות מרחוק, ונקט אמצעים להקטנתם ובכלל זה אמצעים הקשורים להגנת סייבר, הזדהות בטוחה ואבטחת המידע.</w:t>
      </w:r>
    </w:p>
    <w:p w:rsidR="00D63B6E" w:rsidRDefault="00D63B6E" w:rsidP="00D63B6E">
      <w:pPr>
        <w:pStyle w:val="aff1"/>
        <w:ind w:left="1440" w:firstLine="0"/>
        <w:rPr>
          <w:rtl/>
          <w:lang w:eastAsia="he-IL"/>
        </w:rPr>
      </w:pPr>
    </w:p>
    <w:p w:rsidR="00D63B6E" w:rsidRDefault="00D63B6E" w:rsidP="00D63B6E">
      <w:pPr>
        <w:rPr>
          <w:rtl/>
          <w:lang w:eastAsia="he-IL"/>
        </w:rPr>
      </w:pPr>
      <w:r>
        <w:rPr>
          <w:rFonts w:hint="cs"/>
          <w:rtl/>
          <w:lang w:eastAsia="he-IL"/>
        </w:rPr>
        <w:t>אצל חלקכם כתוב לאבטחת מידע, אבל רציתי</w:t>
      </w:r>
      <w:r w:rsidR="006D46CD">
        <w:rPr>
          <w:rFonts w:hint="cs"/>
          <w:rtl/>
          <w:lang w:eastAsia="he-IL"/>
        </w:rPr>
        <w:t xml:space="preserve"> </w:t>
      </w:r>
      <w:r>
        <w:rPr>
          <w:rFonts w:hint="cs"/>
          <w:rtl/>
          <w:lang w:eastAsia="he-IL"/>
        </w:rPr>
        <w:t>שזה יהיה קונסיסטנטי עם ההמשך ולכן שיניתי להגנת סייבר, הזדהות בטוחה ואבטחת המידע. אלה שלושה נושאים שמתייחסים אליהם באופן נפרד.</w:t>
      </w:r>
    </w:p>
    <w:p w:rsidR="00D63B6E" w:rsidRDefault="00D63B6E" w:rsidP="00D63B6E">
      <w:pPr>
        <w:rPr>
          <w:rtl/>
          <w:lang w:eastAsia="he-IL"/>
        </w:rPr>
      </w:pPr>
    </w:p>
    <w:p w:rsidR="00D63B6E" w:rsidRDefault="00D63B6E" w:rsidP="00D63B6E">
      <w:pPr>
        <w:pStyle w:val="af8"/>
        <w:rPr>
          <w:rtl/>
        </w:rPr>
      </w:pPr>
      <w:bookmarkStart w:id="569" w:name="ET_yor_6043_355"/>
      <w:r w:rsidRPr="00BE3A0B">
        <w:rPr>
          <w:rStyle w:val="TagStyle"/>
          <w:rtl/>
        </w:rPr>
        <w:t xml:space="preserve"> &lt;&lt; יור &gt;&gt;</w:t>
      </w:r>
      <w:r w:rsidRPr="00D33725">
        <w:rPr>
          <w:rStyle w:val="TagStyle"/>
          <w:rtl/>
        </w:rPr>
        <w:t xml:space="preserve"> </w:t>
      </w:r>
      <w:r>
        <w:rPr>
          <w:rtl/>
        </w:rPr>
        <w:t>היו"ר עינב קאבלה:</w:t>
      </w:r>
      <w:r w:rsidRPr="00D33725">
        <w:rPr>
          <w:rStyle w:val="TagStyle"/>
          <w:rtl/>
        </w:rPr>
        <w:t xml:space="preserve"> </w:t>
      </w:r>
      <w:r w:rsidRPr="00BE3A0B">
        <w:rPr>
          <w:rStyle w:val="TagStyle"/>
          <w:rtl/>
        </w:rPr>
        <w:t>&lt;&lt; יור &gt;&gt;</w:t>
      </w:r>
      <w:bookmarkEnd w:id="569"/>
      <w:r w:rsidR="006D46CD">
        <w:rPr>
          <w:rtl/>
        </w:rPr>
        <w:t xml:space="preserve"> </w:t>
      </w:r>
    </w:p>
    <w:p w:rsidR="00D63B6E" w:rsidRDefault="00D63B6E" w:rsidP="00D63B6E">
      <w:pPr>
        <w:pStyle w:val="KeepWithNext"/>
        <w:rPr>
          <w:rtl/>
          <w:lang w:eastAsia="he-IL"/>
        </w:rPr>
      </w:pPr>
    </w:p>
    <w:p w:rsidR="00D63B6E" w:rsidRDefault="00D63B6E" w:rsidP="00D63B6E">
      <w:pPr>
        <w:rPr>
          <w:rtl/>
          <w:lang w:eastAsia="he-IL"/>
        </w:rPr>
      </w:pPr>
      <w:r>
        <w:rPr>
          <w:rFonts w:hint="cs"/>
          <w:rtl/>
          <w:lang w:eastAsia="he-IL"/>
        </w:rPr>
        <w:t>אין בעיות עם סעיף קטן (א)?</w:t>
      </w:r>
    </w:p>
    <w:p w:rsidR="00D63B6E" w:rsidRDefault="00D63B6E" w:rsidP="00D63B6E">
      <w:pPr>
        <w:rPr>
          <w:rtl/>
          <w:lang w:eastAsia="he-IL"/>
        </w:rPr>
      </w:pPr>
    </w:p>
    <w:p w:rsidR="00D63B6E" w:rsidRDefault="00D63B6E" w:rsidP="00D63B6E">
      <w:pPr>
        <w:pStyle w:val="afb"/>
        <w:rPr>
          <w:rtl/>
          <w:lang w:eastAsia="he-IL"/>
        </w:rPr>
      </w:pPr>
      <w:bookmarkStart w:id="570" w:name="ET_guest_867643_356"/>
      <w:r w:rsidRPr="00BE3A0B">
        <w:rPr>
          <w:rStyle w:val="TagStyle"/>
          <w:rtl/>
        </w:rPr>
        <w:t xml:space="preserve"> &lt;&lt; אורח &gt;&gt;</w:t>
      </w:r>
      <w:r w:rsidRPr="00D33725">
        <w:rPr>
          <w:rStyle w:val="TagStyle"/>
          <w:rtl/>
        </w:rPr>
        <w:t xml:space="preserve"> </w:t>
      </w:r>
      <w:r>
        <w:rPr>
          <w:rtl/>
          <w:lang w:eastAsia="he-IL"/>
        </w:rPr>
        <w:t>רני נויבואר:</w:t>
      </w:r>
      <w:r w:rsidRPr="00D33725">
        <w:rPr>
          <w:rStyle w:val="TagStyle"/>
          <w:rtl/>
        </w:rPr>
        <w:t xml:space="preserve"> </w:t>
      </w:r>
      <w:r w:rsidRPr="00BE3A0B">
        <w:rPr>
          <w:rStyle w:val="TagStyle"/>
          <w:rtl/>
        </w:rPr>
        <w:t>&lt;&lt; אורח &gt;&gt;</w:t>
      </w:r>
      <w:bookmarkEnd w:id="570"/>
      <w:r w:rsidR="006D46CD">
        <w:rPr>
          <w:rtl/>
          <w:lang w:eastAsia="he-IL"/>
        </w:rPr>
        <w:t xml:space="preserve"> </w:t>
      </w:r>
    </w:p>
    <w:p w:rsidR="00D63B6E" w:rsidRDefault="00D63B6E" w:rsidP="00D63B6E">
      <w:pPr>
        <w:pStyle w:val="KeepWithNext"/>
        <w:rPr>
          <w:rtl/>
          <w:lang w:eastAsia="he-IL"/>
        </w:rPr>
      </w:pPr>
    </w:p>
    <w:p w:rsidR="00D63B6E" w:rsidRDefault="00D63B6E" w:rsidP="00D63B6E">
      <w:pPr>
        <w:rPr>
          <w:rtl/>
          <w:lang w:eastAsia="he-IL"/>
        </w:rPr>
      </w:pPr>
      <w:r>
        <w:rPr>
          <w:rFonts w:hint="cs"/>
          <w:rtl/>
          <w:lang w:eastAsia="he-IL"/>
        </w:rPr>
        <w:t>יש הסכמה.</w:t>
      </w:r>
    </w:p>
    <w:p w:rsidR="00D63B6E" w:rsidRDefault="00D63B6E" w:rsidP="00D63B6E">
      <w:pPr>
        <w:rPr>
          <w:rtl/>
          <w:lang w:eastAsia="he-IL"/>
        </w:rPr>
      </w:pPr>
    </w:p>
    <w:p w:rsidR="00D63B6E" w:rsidRDefault="00D63B6E" w:rsidP="00D63B6E">
      <w:pPr>
        <w:pStyle w:val="a5"/>
        <w:rPr>
          <w:rtl/>
        </w:rPr>
      </w:pPr>
      <w:bookmarkStart w:id="571" w:name="ET_speaker_נירה_אלמעי_רכלבסקי_71"/>
      <w:r w:rsidRPr="00BE3A0B">
        <w:rPr>
          <w:rStyle w:val="TagStyle"/>
          <w:rtl/>
        </w:rPr>
        <w:t xml:space="preserve"> &lt;&lt; דובר &gt;&gt;</w:t>
      </w:r>
      <w:r w:rsidRPr="00E879FC">
        <w:rPr>
          <w:rStyle w:val="TagStyle"/>
          <w:rtl/>
        </w:rPr>
        <w:t xml:space="preserve"> </w:t>
      </w:r>
      <w:r>
        <w:rPr>
          <w:rtl/>
        </w:rPr>
        <w:t>נירה לאמעי רכלבסקי:</w:t>
      </w:r>
      <w:r w:rsidRPr="00E879FC">
        <w:rPr>
          <w:rStyle w:val="TagStyle"/>
          <w:rtl/>
        </w:rPr>
        <w:t xml:space="preserve"> </w:t>
      </w:r>
      <w:r w:rsidRPr="00BE3A0B">
        <w:rPr>
          <w:rStyle w:val="TagStyle"/>
          <w:rtl/>
        </w:rPr>
        <w:t>&lt;&lt; דובר &gt;&gt;</w:t>
      </w:r>
      <w:r w:rsidR="006D46CD">
        <w:rPr>
          <w:rtl/>
        </w:rPr>
        <w:t xml:space="preserve"> </w:t>
      </w:r>
      <w:bookmarkEnd w:id="571"/>
    </w:p>
    <w:p w:rsidR="00D63B6E" w:rsidRDefault="00D63B6E" w:rsidP="00D63B6E">
      <w:pPr>
        <w:pStyle w:val="KeepWithNext"/>
        <w:rPr>
          <w:rtl/>
          <w:lang w:eastAsia="he-IL"/>
        </w:rPr>
      </w:pPr>
    </w:p>
    <w:p w:rsidR="00D63B6E" w:rsidRDefault="00D63B6E" w:rsidP="00D63B6E">
      <w:pPr>
        <w:pStyle w:val="aff1"/>
        <w:numPr>
          <w:ilvl w:val="0"/>
          <w:numId w:val="12"/>
        </w:numPr>
        <w:rPr>
          <w:lang w:eastAsia="he-IL"/>
        </w:rPr>
      </w:pPr>
      <w:r>
        <w:rPr>
          <w:rFonts w:hint="cs"/>
          <w:rtl/>
          <w:lang w:eastAsia="he-IL"/>
        </w:rPr>
        <w:t>בהחלטתו על מתן שירות חיוני מרחוק לפי הוראות סעיף קטן (א), רשאי הגורם הממונה לסטות מהדרישות הקבועות בחיקוק לעניין נוכחות פיזית של אדם, הזדהות של אדם, בחינת מהימנות של אדם הנדרש לצורך מתן השירות, העדה על הסכמה באופן מסוים, חתימה או המצאה בדרך מסוימת והכול בכפוף לווידוא קיומן של התכליות המנויות בתוספת השנייה.</w:t>
      </w:r>
    </w:p>
    <w:p w:rsidR="00D63B6E" w:rsidRDefault="00D63B6E" w:rsidP="00D63B6E">
      <w:pPr>
        <w:rPr>
          <w:rtl/>
          <w:lang w:eastAsia="he-IL"/>
        </w:rPr>
      </w:pPr>
      <w:bookmarkStart w:id="572" w:name="_ETM_Q1_1289477"/>
      <w:bookmarkStart w:id="573" w:name="_ETM_Q1_1289555"/>
      <w:bookmarkStart w:id="574" w:name="_ETM_Q1_1288941"/>
      <w:bookmarkStart w:id="575" w:name="_ETM_Q1_1288993"/>
      <w:bookmarkEnd w:id="572"/>
      <w:bookmarkEnd w:id="573"/>
      <w:bookmarkEnd w:id="574"/>
      <w:bookmarkEnd w:id="575"/>
    </w:p>
    <w:p w:rsidR="00D63B6E" w:rsidRDefault="00D63B6E" w:rsidP="00D63B6E">
      <w:pPr>
        <w:rPr>
          <w:rtl/>
          <w:lang w:eastAsia="he-IL"/>
        </w:rPr>
      </w:pPr>
      <w:bookmarkStart w:id="576" w:name="_ETM_Q1_1292406"/>
      <w:bookmarkStart w:id="577" w:name="_ETM_Q1_1292476"/>
      <w:bookmarkEnd w:id="576"/>
      <w:bookmarkEnd w:id="577"/>
      <w:r>
        <w:rPr>
          <w:rFonts w:hint="cs"/>
          <w:rtl/>
          <w:lang w:eastAsia="he-IL"/>
        </w:rPr>
        <w:t xml:space="preserve">סעיף (ג) הוא סעיף </w:t>
      </w:r>
      <w:bookmarkStart w:id="578" w:name="_ETM_Q1_1290420"/>
      <w:bookmarkEnd w:id="578"/>
      <w:r>
        <w:rPr>
          <w:rFonts w:hint="cs"/>
          <w:rtl/>
          <w:lang w:eastAsia="he-IL"/>
        </w:rPr>
        <w:t>שהוועדה ביקשה להוסיף.</w:t>
      </w:r>
      <w:bookmarkStart w:id="579" w:name="_ETM_Q1_1289160"/>
      <w:bookmarkEnd w:id="579"/>
    </w:p>
    <w:p w:rsidR="00D63B6E" w:rsidRDefault="00D63B6E" w:rsidP="00D63B6E">
      <w:pPr>
        <w:rPr>
          <w:rtl/>
          <w:lang w:eastAsia="he-IL"/>
        </w:rPr>
      </w:pPr>
      <w:bookmarkStart w:id="580" w:name="_ETM_Q1_1289222"/>
      <w:bookmarkEnd w:id="580"/>
    </w:p>
    <w:p w:rsidR="00D63B6E" w:rsidRDefault="00D63B6E" w:rsidP="00D63B6E">
      <w:pPr>
        <w:pStyle w:val="aff1"/>
        <w:numPr>
          <w:ilvl w:val="0"/>
          <w:numId w:val="12"/>
        </w:numPr>
        <w:rPr>
          <w:lang w:eastAsia="he-IL"/>
        </w:rPr>
      </w:pPr>
      <w:bookmarkStart w:id="581" w:name="_ETM_Q1_1289564"/>
      <w:bookmarkStart w:id="582" w:name="_ETM_Q1_1289600"/>
      <w:bookmarkEnd w:id="581"/>
      <w:bookmarkEnd w:id="582"/>
      <w:r>
        <w:rPr>
          <w:rFonts w:hint="cs"/>
          <w:rtl/>
          <w:lang w:eastAsia="he-IL"/>
        </w:rPr>
        <w:t xml:space="preserve">מתן שירות </w:t>
      </w:r>
      <w:bookmarkStart w:id="583" w:name="_ETM_Q1_1285005"/>
      <w:bookmarkEnd w:id="583"/>
      <w:r>
        <w:rPr>
          <w:rFonts w:hint="cs"/>
          <w:rtl/>
          <w:lang w:eastAsia="he-IL"/>
        </w:rPr>
        <w:t xml:space="preserve">חיוני כשירות מרחוק לא יחליף את מתן השירות בדרך הקבועה בחוק או בתקנות אלא יבוא בנוסף לו אלא אם המגבלות שהוטלו במסגרת המאבק בנגיף הקורונה </w:t>
      </w:r>
      <w:r>
        <w:rPr>
          <w:rtl/>
          <w:lang w:eastAsia="he-IL"/>
        </w:rPr>
        <w:t>–</w:t>
      </w:r>
      <w:r>
        <w:rPr>
          <w:rFonts w:hint="cs"/>
          <w:rtl/>
          <w:lang w:eastAsia="he-IL"/>
        </w:rPr>
        <w:t xml:space="preserve"> אולי כדי להיות אחידים נאמר כא</w:t>
      </w:r>
      <w:bookmarkStart w:id="584" w:name="_ETM_Q1_1298318"/>
      <w:bookmarkEnd w:id="584"/>
      <w:r>
        <w:rPr>
          <w:rFonts w:hint="cs"/>
          <w:rtl/>
          <w:lang w:eastAsia="he-IL"/>
        </w:rPr>
        <w:t>ן מצב החירום - אינן מאפשרות את מתן השירות באופן האמור או שמתן השירות אינו נגיש במידה מספקת.</w:t>
      </w:r>
    </w:p>
    <w:p w:rsidR="00D63B6E" w:rsidRDefault="00D63B6E" w:rsidP="00D63B6E">
      <w:pPr>
        <w:rPr>
          <w:rtl/>
          <w:lang w:eastAsia="he-IL"/>
        </w:rPr>
      </w:pPr>
      <w:bookmarkStart w:id="585" w:name="_ETM_Q1_1307782"/>
      <w:bookmarkStart w:id="586" w:name="_ETM_Q1_1307841"/>
      <w:bookmarkStart w:id="587" w:name="_ETM_Q1_1308614"/>
      <w:bookmarkStart w:id="588" w:name="_ETM_Q1_1308664"/>
      <w:bookmarkEnd w:id="585"/>
      <w:bookmarkEnd w:id="586"/>
      <w:bookmarkEnd w:id="587"/>
      <w:bookmarkEnd w:id="588"/>
    </w:p>
    <w:p w:rsidR="00D63B6E" w:rsidRPr="00E879FC" w:rsidRDefault="00D63B6E" w:rsidP="00D63B6E">
      <w:pPr>
        <w:pStyle w:val="aff1"/>
        <w:numPr>
          <w:ilvl w:val="0"/>
          <w:numId w:val="12"/>
        </w:numPr>
        <w:rPr>
          <w:rtl/>
          <w:lang w:eastAsia="he-IL"/>
        </w:rPr>
      </w:pPr>
      <w:r>
        <w:rPr>
          <w:rFonts w:hint="cs"/>
          <w:rtl/>
          <w:lang w:eastAsia="he-IL"/>
        </w:rPr>
        <w:t xml:space="preserve">נקבעו ההוראות לעניין אופן מתן שירות חיוני מסוים כאמור </w:t>
      </w:r>
      <w:bookmarkStart w:id="589" w:name="_ETM_Q1_1316962"/>
      <w:bookmarkEnd w:id="589"/>
      <w:r>
        <w:rPr>
          <w:rFonts w:hint="cs"/>
          <w:rtl/>
          <w:lang w:eastAsia="he-IL"/>
        </w:rPr>
        <w:t xml:space="preserve">בסעיף קטן (א), הן בחוק והן בתקנות, והגורם הממונה אינו הגורם המוסמך להתקין את התקנות, לא יקבע אותו גורם ממונה הוראות לעניין אופן </w:t>
      </w:r>
      <w:bookmarkStart w:id="590" w:name="_ETM_Q1_1336592"/>
      <w:bookmarkEnd w:id="590"/>
      <w:r>
        <w:rPr>
          <w:rFonts w:hint="cs"/>
          <w:rtl/>
          <w:lang w:eastAsia="he-IL"/>
        </w:rPr>
        <w:t xml:space="preserve">מתן השירות מרחוק לפי סעיף קטן (א) </w:t>
      </w:r>
      <w:bookmarkStart w:id="591" w:name="_ETM_Q1_1351903"/>
      <w:bookmarkEnd w:id="591"/>
      <w:r>
        <w:rPr>
          <w:rFonts w:hint="cs"/>
          <w:rtl/>
          <w:lang w:eastAsia="he-IL"/>
        </w:rPr>
        <w:t>באופן המשנה את הוראות החוק.</w:t>
      </w:r>
    </w:p>
    <w:p w:rsidR="00D63B6E" w:rsidRDefault="00D63B6E" w:rsidP="00D63B6E">
      <w:pPr>
        <w:ind w:firstLine="0"/>
        <w:rPr>
          <w:rtl/>
          <w:lang w:eastAsia="he-IL"/>
        </w:rPr>
      </w:pPr>
    </w:p>
    <w:p w:rsidR="00D63B6E" w:rsidRDefault="00D63B6E" w:rsidP="00D63B6E">
      <w:pPr>
        <w:rPr>
          <w:rtl/>
          <w:lang w:eastAsia="he-IL"/>
        </w:rPr>
      </w:pPr>
      <w:bookmarkStart w:id="592" w:name="_ETM_Q1_1373517"/>
      <w:bookmarkStart w:id="593" w:name="_ETM_Q1_1373578"/>
      <w:bookmarkEnd w:id="592"/>
      <w:bookmarkEnd w:id="593"/>
      <w:r>
        <w:rPr>
          <w:rFonts w:hint="cs"/>
          <w:rtl/>
          <w:lang w:eastAsia="he-IL"/>
        </w:rPr>
        <w:t xml:space="preserve">כאן הוא כבר לא יכול </w:t>
      </w:r>
      <w:bookmarkStart w:id="594" w:name="_ETM_Q1_1371904"/>
      <w:bookmarkEnd w:id="594"/>
      <w:r>
        <w:rPr>
          <w:rFonts w:hint="cs"/>
          <w:rtl/>
          <w:lang w:eastAsia="he-IL"/>
        </w:rPr>
        <w:t>לשנות את הוראות החוק על אותן תכליות ועניינים.</w:t>
      </w:r>
    </w:p>
    <w:p w:rsidR="00D63B6E" w:rsidRDefault="00D63B6E" w:rsidP="00D63B6E">
      <w:pPr>
        <w:ind w:firstLine="0"/>
        <w:rPr>
          <w:rtl/>
          <w:lang w:eastAsia="he-IL"/>
        </w:rPr>
      </w:pPr>
      <w:bookmarkStart w:id="595" w:name="_ETM_Q1_1357780"/>
      <w:bookmarkStart w:id="596" w:name="_ETM_Q1_1357832"/>
      <w:bookmarkStart w:id="597" w:name="_ETM_Q1_1354697"/>
      <w:bookmarkEnd w:id="595"/>
      <w:bookmarkEnd w:id="596"/>
      <w:bookmarkEnd w:id="597"/>
    </w:p>
    <w:p w:rsidR="00D63B6E" w:rsidRDefault="00D63B6E" w:rsidP="00D63B6E">
      <w:pPr>
        <w:pStyle w:val="a5"/>
        <w:rPr>
          <w:rtl/>
        </w:rPr>
      </w:pPr>
      <w:bookmarkStart w:id="598" w:name="ET_speaker_5944_72"/>
      <w:r w:rsidRPr="00BE3A0B">
        <w:rPr>
          <w:rStyle w:val="TagStyle"/>
          <w:rtl/>
        </w:rPr>
        <w:t xml:space="preserve"> &lt;&lt; דובר &gt;&gt;</w:t>
      </w:r>
      <w:r w:rsidRPr="00DE6DAE">
        <w:rPr>
          <w:rStyle w:val="TagStyle"/>
          <w:rtl/>
        </w:rPr>
        <w:t xml:space="preserve"> </w:t>
      </w:r>
      <w:r>
        <w:rPr>
          <w:rtl/>
        </w:rPr>
        <w:t>אנדרי קוז'ינוב (יש עתיד-תל"ם):</w:t>
      </w:r>
      <w:r w:rsidRPr="00DE6DAE">
        <w:rPr>
          <w:rStyle w:val="TagStyle"/>
          <w:rtl/>
        </w:rPr>
        <w:t xml:space="preserve"> </w:t>
      </w:r>
      <w:r w:rsidRPr="00BE3A0B">
        <w:rPr>
          <w:rStyle w:val="TagStyle"/>
          <w:rtl/>
        </w:rPr>
        <w:t>&lt;&lt; דובר &gt;&gt;</w:t>
      </w:r>
      <w:r w:rsidR="006D46CD">
        <w:rPr>
          <w:rtl/>
        </w:rPr>
        <w:t xml:space="preserve"> </w:t>
      </w:r>
      <w:bookmarkEnd w:id="598"/>
    </w:p>
    <w:p w:rsidR="00D63B6E" w:rsidRDefault="00D63B6E" w:rsidP="00D63B6E">
      <w:pPr>
        <w:pStyle w:val="KeepWithNext"/>
        <w:rPr>
          <w:rtl/>
          <w:lang w:eastAsia="he-IL"/>
        </w:rPr>
      </w:pPr>
    </w:p>
    <w:p w:rsidR="00D63B6E" w:rsidRDefault="00D63B6E" w:rsidP="00D63B6E">
      <w:pPr>
        <w:rPr>
          <w:rtl/>
          <w:lang w:eastAsia="he-IL"/>
        </w:rPr>
      </w:pPr>
      <w:bookmarkStart w:id="599" w:name="_ETM_Q1_1354940"/>
      <w:bookmarkStart w:id="600" w:name="_ETM_Q1_1354960"/>
      <w:bookmarkEnd w:id="599"/>
      <w:bookmarkEnd w:id="600"/>
      <w:r>
        <w:rPr>
          <w:rFonts w:hint="cs"/>
          <w:rtl/>
          <w:lang w:eastAsia="he-IL"/>
        </w:rPr>
        <w:t xml:space="preserve">הגורם המונה הוא מישהו שהוא שבפועל והגורם המוסמך </w:t>
      </w:r>
      <w:bookmarkStart w:id="601" w:name="_ETM_Q1_1357932"/>
      <w:bookmarkEnd w:id="601"/>
      <w:r>
        <w:rPr>
          <w:rFonts w:hint="cs"/>
          <w:rtl/>
          <w:lang w:eastAsia="he-IL"/>
        </w:rPr>
        <w:t>הוא השר.</w:t>
      </w:r>
    </w:p>
    <w:p w:rsidR="00D63B6E" w:rsidRDefault="00D63B6E" w:rsidP="00D63B6E">
      <w:pPr>
        <w:rPr>
          <w:rtl/>
          <w:lang w:eastAsia="he-IL"/>
        </w:rPr>
      </w:pPr>
      <w:bookmarkStart w:id="602" w:name="_ETM_Q1_1358375"/>
      <w:bookmarkStart w:id="603" w:name="_ETM_Q1_1358438"/>
      <w:bookmarkEnd w:id="602"/>
      <w:bookmarkEnd w:id="603"/>
    </w:p>
    <w:p w:rsidR="00D63B6E" w:rsidRDefault="00D63B6E" w:rsidP="00D63B6E">
      <w:pPr>
        <w:pStyle w:val="a5"/>
        <w:rPr>
          <w:rtl/>
        </w:rPr>
      </w:pPr>
      <w:bookmarkStart w:id="604" w:name="ET_speaker_נירה_אלמעי_רכלבסקי_73"/>
      <w:r w:rsidRPr="00BE3A0B">
        <w:rPr>
          <w:rStyle w:val="TagStyle"/>
          <w:rtl/>
        </w:rPr>
        <w:t xml:space="preserve"> &lt;&lt; דובר &gt;&gt;</w:t>
      </w:r>
      <w:r w:rsidRPr="00DE6DAE">
        <w:rPr>
          <w:rStyle w:val="TagStyle"/>
          <w:rtl/>
        </w:rPr>
        <w:t xml:space="preserve"> </w:t>
      </w:r>
      <w:r>
        <w:rPr>
          <w:rtl/>
        </w:rPr>
        <w:t>נירה לאמעי רכלבסקי:</w:t>
      </w:r>
      <w:r w:rsidRPr="00DE6DAE">
        <w:rPr>
          <w:rStyle w:val="TagStyle"/>
          <w:rtl/>
        </w:rPr>
        <w:t xml:space="preserve"> </w:t>
      </w:r>
      <w:r w:rsidRPr="00BE3A0B">
        <w:rPr>
          <w:rStyle w:val="TagStyle"/>
          <w:rtl/>
        </w:rPr>
        <w:t>&lt;&lt; דובר &gt;&gt;</w:t>
      </w:r>
      <w:r w:rsidR="006D46CD">
        <w:rPr>
          <w:rtl/>
        </w:rPr>
        <w:t xml:space="preserve"> </w:t>
      </w:r>
      <w:bookmarkEnd w:id="604"/>
    </w:p>
    <w:p w:rsidR="00D63B6E" w:rsidRDefault="00D63B6E" w:rsidP="00D63B6E">
      <w:pPr>
        <w:pStyle w:val="KeepWithNext"/>
        <w:rPr>
          <w:rtl/>
          <w:lang w:eastAsia="he-IL"/>
        </w:rPr>
      </w:pPr>
    </w:p>
    <w:p w:rsidR="00D63B6E" w:rsidRDefault="00D63B6E" w:rsidP="00D63B6E">
      <w:pPr>
        <w:rPr>
          <w:rtl/>
          <w:lang w:eastAsia="he-IL"/>
        </w:rPr>
      </w:pPr>
      <w:bookmarkStart w:id="605" w:name="_ETM_Q1_1360036"/>
      <w:bookmarkStart w:id="606" w:name="_ETM_Q1_1360060"/>
      <w:bookmarkEnd w:id="605"/>
      <w:bookmarkEnd w:id="606"/>
      <w:r>
        <w:rPr>
          <w:rFonts w:hint="cs"/>
          <w:rtl/>
          <w:lang w:eastAsia="he-IL"/>
        </w:rPr>
        <w:t>נכון. זה המדרג הנורמטיבי.</w:t>
      </w:r>
      <w:r w:rsidR="006D46CD">
        <w:rPr>
          <w:rFonts w:hint="cs"/>
          <w:rtl/>
          <w:lang w:eastAsia="he-IL"/>
        </w:rPr>
        <w:t xml:space="preserve"> </w:t>
      </w:r>
    </w:p>
    <w:p w:rsidR="00D63B6E" w:rsidRPr="00DE6DAE" w:rsidRDefault="00D63B6E" w:rsidP="00D63B6E">
      <w:pPr>
        <w:rPr>
          <w:rtl/>
          <w:lang w:eastAsia="he-IL"/>
        </w:rPr>
      </w:pPr>
      <w:bookmarkStart w:id="607" w:name="_ETM_Q1_1378919"/>
      <w:bookmarkStart w:id="608" w:name="_ETM_Q1_1378990"/>
      <w:bookmarkEnd w:id="607"/>
      <w:bookmarkEnd w:id="608"/>
      <w:r>
        <w:rPr>
          <w:rFonts w:hint="cs"/>
          <w:rtl/>
          <w:lang w:eastAsia="he-IL"/>
        </w:rPr>
        <w:t>2א.</w:t>
      </w:r>
      <w:r>
        <w:rPr>
          <w:rFonts w:hint="cs"/>
          <w:rtl/>
          <w:lang w:eastAsia="he-IL"/>
        </w:rPr>
        <w:tab/>
        <w:t xml:space="preserve">אופן מתן </w:t>
      </w:r>
      <w:bookmarkStart w:id="609" w:name="_ETM_Q1_1380497"/>
      <w:bookmarkEnd w:id="609"/>
      <w:r>
        <w:rPr>
          <w:rFonts w:hint="cs"/>
          <w:rtl/>
          <w:lang w:eastAsia="he-IL"/>
        </w:rPr>
        <w:t>שירות חיוני מרחוק</w:t>
      </w:r>
    </w:p>
    <w:p w:rsidR="00D63B6E" w:rsidRDefault="00D63B6E" w:rsidP="00D63B6E">
      <w:pPr>
        <w:ind w:firstLine="0"/>
        <w:rPr>
          <w:rtl/>
          <w:lang w:eastAsia="he-IL"/>
        </w:rPr>
      </w:pPr>
      <w:bookmarkStart w:id="610" w:name="_ETM_Q1_1354357"/>
      <w:bookmarkStart w:id="611" w:name="_ETM_Q1_1354407"/>
      <w:bookmarkStart w:id="612" w:name="_ETM_Q1_1381181"/>
      <w:bookmarkEnd w:id="610"/>
      <w:bookmarkEnd w:id="611"/>
      <w:bookmarkEnd w:id="612"/>
    </w:p>
    <w:p w:rsidR="00D63B6E" w:rsidRDefault="00D63B6E" w:rsidP="00D63B6E">
      <w:pPr>
        <w:pStyle w:val="aff1"/>
        <w:numPr>
          <w:ilvl w:val="0"/>
          <w:numId w:val="13"/>
        </w:numPr>
        <w:rPr>
          <w:lang w:eastAsia="he-IL"/>
        </w:rPr>
      </w:pPr>
      <w:bookmarkStart w:id="613" w:name="_ETM_Q1_1381242"/>
      <w:bookmarkEnd w:id="613"/>
      <w:r>
        <w:rPr>
          <w:rFonts w:hint="cs"/>
          <w:rtl/>
          <w:lang w:eastAsia="he-IL"/>
        </w:rPr>
        <w:t xml:space="preserve">בקביעת ההוראות לעניין אופן מתן השירות מרחוק לפי סעיף קטן (א), יתחשב הגורם הממונה, בין השאר, במאפיינים הייחודיים של </w:t>
      </w:r>
      <w:bookmarkStart w:id="614" w:name="_ETM_Q1_1377737"/>
      <w:bookmarkEnd w:id="614"/>
      <w:r>
        <w:rPr>
          <w:rFonts w:hint="cs"/>
          <w:rtl/>
          <w:lang w:eastAsia="he-IL"/>
        </w:rPr>
        <w:t xml:space="preserve">קבוצת מקבלי השירות ויבטיח, בין השאר, כי </w:t>
      </w:r>
    </w:p>
    <w:p w:rsidR="00D63B6E" w:rsidRDefault="00D63B6E" w:rsidP="00D63B6E">
      <w:pPr>
        <w:ind w:left="1440" w:firstLine="0"/>
        <w:rPr>
          <w:rtl/>
          <w:lang w:eastAsia="he-IL"/>
        </w:rPr>
      </w:pPr>
    </w:p>
    <w:p w:rsidR="00D63B6E" w:rsidRDefault="00D63B6E" w:rsidP="00D63B6E">
      <w:pPr>
        <w:pStyle w:val="aff1"/>
        <w:numPr>
          <w:ilvl w:val="0"/>
          <w:numId w:val="14"/>
        </w:numPr>
        <w:rPr>
          <w:lang w:eastAsia="he-IL"/>
        </w:rPr>
      </w:pPr>
      <w:bookmarkStart w:id="615" w:name="_ETM_Q1_1393300"/>
      <w:bookmarkStart w:id="616" w:name="_ETM_Q1_1393353"/>
      <w:bookmarkEnd w:id="615"/>
      <w:bookmarkEnd w:id="616"/>
      <w:r>
        <w:rPr>
          <w:rFonts w:hint="cs"/>
          <w:rtl/>
          <w:lang w:eastAsia="he-IL"/>
        </w:rPr>
        <w:t>בהוראות יינתן</w:t>
      </w:r>
      <w:bookmarkStart w:id="617" w:name="_ETM_Q1_1392249"/>
      <w:bookmarkEnd w:id="617"/>
      <w:r>
        <w:rPr>
          <w:rFonts w:hint="cs"/>
          <w:rtl/>
          <w:lang w:eastAsia="he-IL"/>
        </w:rPr>
        <w:t xml:space="preserve"> מענה הולם למקבלי השירות החיוני שעשוי להיות להם קושי לעשות שימוש בשירות מרחוק וכן לאנשים עם מוגבלויות שונות </w:t>
      </w:r>
      <w:bookmarkStart w:id="618" w:name="_ETM_Q1_1407128"/>
      <w:bookmarkEnd w:id="618"/>
      <w:r>
        <w:rPr>
          <w:rtl/>
          <w:lang w:eastAsia="he-IL"/>
        </w:rPr>
        <w:t>–</w:t>
      </w:r>
      <w:r>
        <w:rPr>
          <w:rFonts w:hint="cs"/>
          <w:rtl/>
          <w:lang w:eastAsia="he-IL"/>
        </w:rPr>
        <w:t xml:space="preserve"> אולי זה ישתנה </w:t>
      </w:r>
      <w:bookmarkStart w:id="619" w:name="_ETM_Q1_1409806"/>
      <w:bookmarkEnd w:id="619"/>
      <w:r>
        <w:rPr>
          <w:rFonts w:hint="cs"/>
          <w:rtl/>
          <w:lang w:eastAsia="he-IL"/>
        </w:rPr>
        <w:t>לאנשים עם מוגבלות מסוגים שונים -</w:t>
      </w:r>
      <w:r w:rsidR="006D46CD">
        <w:rPr>
          <w:rFonts w:hint="cs"/>
          <w:rtl/>
          <w:lang w:eastAsia="he-IL"/>
        </w:rPr>
        <w:t xml:space="preserve"> </w:t>
      </w:r>
      <w:r>
        <w:rPr>
          <w:rFonts w:hint="cs"/>
          <w:rtl/>
          <w:lang w:eastAsia="he-IL"/>
        </w:rPr>
        <w:t>לרבות ביצוע התאמות במתן השירות.</w:t>
      </w:r>
    </w:p>
    <w:p w:rsidR="00D63B6E" w:rsidRDefault="00D63B6E" w:rsidP="00D63B6E">
      <w:pPr>
        <w:rPr>
          <w:rtl/>
          <w:lang w:eastAsia="he-IL"/>
        </w:rPr>
      </w:pPr>
      <w:bookmarkStart w:id="620" w:name="_ETM_Q1_1391934"/>
      <w:bookmarkStart w:id="621" w:name="_ETM_Q1_1392032"/>
      <w:bookmarkStart w:id="622" w:name="_ETM_Q1_1392118"/>
      <w:bookmarkStart w:id="623" w:name="_ETM_Q1_1392149"/>
      <w:bookmarkEnd w:id="620"/>
      <w:bookmarkEnd w:id="621"/>
      <w:bookmarkEnd w:id="622"/>
      <w:bookmarkEnd w:id="623"/>
    </w:p>
    <w:p w:rsidR="00D63B6E" w:rsidRDefault="00D63B6E" w:rsidP="00D63B6E">
      <w:pPr>
        <w:pStyle w:val="aff1"/>
        <w:numPr>
          <w:ilvl w:val="0"/>
          <w:numId w:val="14"/>
        </w:numPr>
        <w:rPr>
          <w:rtl/>
          <w:lang w:eastAsia="he-IL"/>
        </w:rPr>
      </w:pPr>
      <w:r>
        <w:rPr>
          <w:rFonts w:hint="cs"/>
          <w:rtl/>
          <w:lang w:eastAsia="he-IL"/>
        </w:rPr>
        <w:t>יינקטו אמצעים הולמים לשם הגנת הפרטיות, הגנת הסייבר, הזדהות בטוחה ואבטחת המידע לרבות אם מעבר למתן השירות הביא ליצירתם של מאגרי מידע, פיקוח והגנה על הנתונים שבהם ואמצעים לשם מניעת שימוש בלתי מורשה במידע או דליפתו, בהתאם לסיכון לשימוש או לדליפה כאמור הכרוך במתן השירות.</w:t>
      </w:r>
    </w:p>
    <w:p w:rsidR="00D63B6E" w:rsidRDefault="00D63B6E" w:rsidP="00D63B6E">
      <w:pPr>
        <w:rPr>
          <w:rtl/>
          <w:lang w:eastAsia="he-IL"/>
        </w:rPr>
      </w:pPr>
      <w:bookmarkStart w:id="624" w:name="_ETM_Q1_1441156"/>
      <w:bookmarkEnd w:id="624"/>
    </w:p>
    <w:p w:rsidR="00D63B6E" w:rsidRDefault="00D63B6E" w:rsidP="00D63B6E">
      <w:pPr>
        <w:pStyle w:val="a5"/>
        <w:rPr>
          <w:rtl/>
        </w:rPr>
      </w:pPr>
      <w:bookmarkStart w:id="625" w:name="ET_speaker_5944_74"/>
      <w:r w:rsidRPr="00BE3A0B">
        <w:rPr>
          <w:rStyle w:val="TagStyle"/>
          <w:rtl/>
        </w:rPr>
        <w:t xml:space="preserve"> &lt;&lt; דובר &gt;&gt;</w:t>
      </w:r>
      <w:r w:rsidRPr="00F360D3">
        <w:rPr>
          <w:rStyle w:val="TagStyle"/>
          <w:rtl/>
        </w:rPr>
        <w:t xml:space="preserve"> </w:t>
      </w:r>
      <w:r>
        <w:rPr>
          <w:rtl/>
        </w:rPr>
        <w:t>אנדרי קוז'ינוב (יש עתיד-תל"ם):</w:t>
      </w:r>
      <w:r w:rsidRPr="00F360D3">
        <w:rPr>
          <w:rStyle w:val="TagStyle"/>
          <w:rtl/>
        </w:rPr>
        <w:t xml:space="preserve"> </w:t>
      </w:r>
      <w:r w:rsidRPr="00BE3A0B">
        <w:rPr>
          <w:rStyle w:val="TagStyle"/>
          <w:rtl/>
        </w:rPr>
        <w:t>&lt;&lt; דובר &gt;&gt;</w:t>
      </w:r>
      <w:r w:rsidR="006D46CD">
        <w:rPr>
          <w:rtl/>
        </w:rPr>
        <w:t xml:space="preserve"> </w:t>
      </w:r>
      <w:bookmarkEnd w:id="625"/>
    </w:p>
    <w:p w:rsidR="00D63B6E" w:rsidRDefault="00D63B6E" w:rsidP="00D63B6E">
      <w:pPr>
        <w:pStyle w:val="KeepWithNext"/>
        <w:rPr>
          <w:rtl/>
          <w:lang w:eastAsia="he-IL"/>
        </w:rPr>
      </w:pPr>
    </w:p>
    <w:p w:rsidR="00D63B6E" w:rsidRDefault="00D63B6E" w:rsidP="00D63B6E">
      <w:pPr>
        <w:rPr>
          <w:rtl/>
          <w:lang w:eastAsia="he-IL"/>
        </w:rPr>
      </w:pPr>
      <w:bookmarkStart w:id="626" w:name="_ETM_Q1_1441427"/>
      <w:bookmarkStart w:id="627" w:name="_ETM_Q1_1441453"/>
      <w:bookmarkEnd w:id="626"/>
      <w:bookmarkEnd w:id="627"/>
      <w:r>
        <w:rPr>
          <w:rFonts w:hint="cs"/>
          <w:rtl/>
          <w:lang w:eastAsia="he-IL"/>
        </w:rPr>
        <w:t xml:space="preserve">לעניין </w:t>
      </w:r>
      <w:bookmarkStart w:id="628" w:name="_ETM_Q1_1440104"/>
      <w:bookmarkEnd w:id="628"/>
      <w:r>
        <w:rPr>
          <w:rFonts w:hint="cs"/>
          <w:rtl/>
          <w:lang w:eastAsia="he-IL"/>
        </w:rPr>
        <w:t xml:space="preserve">ההנגשה השפתית. דיברנו על כך בישיבה הקודמת. </w:t>
      </w:r>
      <w:bookmarkStart w:id="629" w:name="_ETM_Q1_1449829"/>
      <w:bookmarkEnd w:id="629"/>
    </w:p>
    <w:p w:rsidR="00D63B6E" w:rsidRDefault="00D63B6E" w:rsidP="00D63B6E">
      <w:pPr>
        <w:rPr>
          <w:rtl/>
          <w:lang w:eastAsia="he-IL"/>
        </w:rPr>
      </w:pPr>
      <w:bookmarkStart w:id="630" w:name="_ETM_Q1_1449887"/>
      <w:bookmarkStart w:id="631" w:name="_ETM_Q1_1449816"/>
      <w:bookmarkEnd w:id="630"/>
      <w:bookmarkEnd w:id="631"/>
    </w:p>
    <w:p w:rsidR="00D63B6E" w:rsidRDefault="00D63B6E" w:rsidP="00D63B6E">
      <w:pPr>
        <w:pStyle w:val="afb"/>
        <w:rPr>
          <w:rtl/>
        </w:rPr>
      </w:pPr>
      <w:bookmarkStart w:id="632" w:name="_ETM_Q1_1447632"/>
      <w:bookmarkStart w:id="633" w:name="ET_guest_867634_76"/>
      <w:bookmarkEnd w:id="632"/>
      <w:r w:rsidRPr="00BE3A0B">
        <w:rPr>
          <w:rStyle w:val="TagStyle"/>
          <w:rtl/>
        </w:rPr>
        <w:t xml:space="preserve"> &lt;&lt; אורח &gt;&gt;</w:t>
      </w:r>
      <w:r w:rsidRPr="00F360D3">
        <w:rPr>
          <w:rStyle w:val="TagStyle"/>
          <w:rtl/>
        </w:rPr>
        <w:t xml:space="preserve"> </w:t>
      </w:r>
      <w:r>
        <w:rPr>
          <w:rtl/>
        </w:rPr>
        <w:t>עדי שיינבך:</w:t>
      </w:r>
      <w:r w:rsidRPr="00F360D3">
        <w:rPr>
          <w:rStyle w:val="TagStyle"/>
          <w:rtl/>
        </w:rPr>
        <w:t xml:space="preserve"> </w:t>
      </w:r>
      <w:r w:rsidRPr="00BE3A0B">
        <w:rPr>
          <w:rStyle w:val="TagStyle"/>
          <w:rtl/>
        </w:rPr>
        <w:t>&lt;&lt; אורח &gt;&gt;</w:t>
      </w:r>
      <w:r w:rsidR="006D46CD">
        <w:rPr>
          <w:rtl/>
        </w:rPr>
        <w:t xml:space="preserve"> </w:t>
      </w:r>
      <w:bookmarkEnd w:id="633"/>
    </w:p>
    <w:p w:rsidR="00D63B6E" w:rsidRDefault="00D63B6E" w:rsidP="00D63B6E">
      <w:pPr>
        <w:pStyle w:val="KeepWithNext"/>
        <w:rPr>
          <w:rtl/>
        </w:rPr>
      </w:pPr>
    </w:p>
    <w:p w:rsidR="00D63B6E" w:rsidRDefault="00D63B6E" w:rsidP="00D63B6E">
      <w:pPr>
        <w:rPr>
          <w:rtl/>
          <w:lang w:eastAsia="he-IL"/>
        </w:rPr>
      </w:pPr>
      <w:bookmarkStart w:id="634" w:name="_ETM_Q1_1447870"/>
      <w:bookmarkStart w:id="635" w:name="_ETM_Q1_1447889"/>
      <w:bookmarkStart w:id="636" w:name="_ETM_Q1_1450071"/>
      <w:bookmarkStart w:id="637" w:name="_ETM_Q1_1450091"/>
      <w:bookmarkEnd w:id="634"/>
      <w:bookmarkEnd w:id="635"/>
      <w:bookmarkEnd w:id="636"/>
      <w:bookmarkEnd w:id="637"/>
      <w:r>
        <w:rPr>
          <w:rFonts w:hint="cs"/>
          <w:rtl/>
          <w:lang w:eastAsia="he-IL"/>
        </w:rPr>
        <w:t>בדיון הקודם נשאלנו לגבי ה</w:t>
      </w:r>
      <w:bookmarkStart w:id="638" w:name="_ETM_Q1_1452358"/>
      <w:bookmarkEnd w:id="638"/>
      <w:r>
        <w:rPr>
          <w:rFonts w:hint="cs"/>
          <w:rtl/>
          <w:lang w:eastAsia="he-IL"/>
        </w:rPr>
        <w:t>יכולת.</w:t>
      </w:r>
    </w:p>
    <w:p w:rsidR="00D63B6E" w:rsidRDefault="00D63B6E" w:rsidP="00D63B6E">
      <w:pPr>
        <w:rPr>
          <w:rtl/>
          <w:lang w:eastAsia="he-IL"/>
        </w:rPr>
      </w:pPr>
      <w:bookmarkStart w:id="639" w:name="_ETM_Q1_1455859"/>
      <w:bookmarkStart w:id="640" w:name="_ETM_Q1_1455899"/>
      <w:bookmarkEnd w:id="639"/>
      <w:bookmarkEnd w:id="640"/>
    </w:p>
    <w:p w:rsidR="00D63B6E" w:rsidRDefault="00D63B6E" w:rsidP="00D63B6E">
      <w:pPr>
        <w:pStyle w:val="a5"/>
        <w:rPr>
          <w:rtl/>
        </w:rPr>
      </w:pPr>
      <w:bookmarkStart w:id="641" w:name="ET_speaker_5944_77"/>
      <w:r w:rsidRPr="00BE3A0B">
        <w:rPr>
          <w:rStyle w:val="TagStyle"/>
          <w:rtl/>
        </w:rPr>
        <w:t xml:space="preserve"> &lt;&lt; דובר &gt;&gt;</w:t>
      </w:r>
      <w:r w:rsidRPr="00F360D3">
        <w:rPr>
          <w:rStyle w:val="TagStyle"/>
          <w:rtl/>
        </w:rPr>
        <w:t xml:space="preserve"> </w:t>
      </w:r>
      <w:r>
        <w:rPr>
          <w:rtl/>
        </w:rPr>
        <w:t>אנדרי קוז'ינוב (יש עתיד-תל"ם):</w:t>
      </w:r>
      <w:r w:rsidRPr="00F360D3">
        <w:rPr>
          <w:rStyle w:val="TagStyle"/>
          <w:rtl/>
        </w:rPr>
        <w:t xml:space="preserve"> </w:t>
      </w:r>
      <w:r w:rsidRPr="00BE3A0B">
        <w:rPr>
          <w:rStyle w:val="TagStyle"/>
          <w:rtl/>
        </w:rPr>
        <w:t>&lt;&lt; דובר &gt;&gt;</w:t>
      </w:r>
      <w:r w:rsidR="006D46CD">
        <w:rPr>
          <w:rtl/>
        </w:rPr>
        <w:t xml:space="preserve"> </w:t>
      </w:r>
      <w:bookmarkEnd w:id="641"/>
    </w:p>
    <w:p w:rsidR="00D63B6E" w:rsidRDefault="00D63B6E" w:rsidP="00D63B6E">
      <w:pPr>
        <w:pStyle w:val="KeepWithNext"/>
        <w:rPr>
          <w:rtl/>
          <w:lang w:eastAsia="he-IL"/>
        </w:rPr>
      </w:pPr>
    </w:p>
    <w:p w:rsidR="00D63B6E" w:rsidRDefault="00D63B6E" w:rsidP="00D63B6E">
      <w:pPr>
        <w:rPr>
          <w:rtl/>
          <w:lang w:eastAsia="he-IL"/>
        </w:rPr>
      </w:pPr>
      <w:r>
        <w:rPr>
          <w:rFonts w:hint="cs"/>
          <w:rtl/>
          <w:lang w:eastAsia="he-IL"/>
        </w:rPr>
        <w:t>שזה הסעיף שמחובר גם למוגבלויות.</w:t>
      </w:r>
    </w:p>
    <w:p w:rsidR="00D63B6E" w:rsidRDefault="00D63B6E" w:rsidP="00D63B6E">
      <w:pPr>
        <w:rPr>
          <w:rtl/>
          <w:lang w:eastAsia="he-IL"/>
        </w:rPr>
      </w:pPr>
      <w:bookmarkStart w:id="642" w:name="_ETM_Q1_1457474"/>
      <w:bookmarkStart w:id="643" w:name="_ETM_Q1_1457531"/>
      <w:bookmarkStart w:id="644" w:name="_ETM_Q1_1458378"/>
      <w:bookmarkEnd w:id="642"/>
      <w:bookmarkEnd w:id="643"/>
      <w:bookmarkEnd w:id="644"/>
    </w:p>
    <w:p w:rsidR="00D63B6E" w:rsidRDefault="00D63B6E" w:rsidP="00D63B6E">
      <w:pPr>
        <w:pStyle w:val="afb"/>
        <w:rPr>
          <w:rtl/>
          <w:lang w:eastAsia="he-IL"/>
        </w:rPr>
      </w:pPr>
      <w:bookmarkStart w:id="645" w:name="ET_guest_867634_78"/>
      <w:r w:rsidRPr="00BE3A0B">
        <w:rPr>
          <w:rStyle w:val="TagStyle"/>
          <w:rtl/>
        </w:rPr>
        <w:t xml:space="preserve"> &lt;&lt; אורח &gt;&gt;</w:t>
      </w:r>
      <w:r w:rsidRPr="00F360D3">
        <w:rPr>
          <w:rStyle w:val="TagStyle"/>
          <w:rtl/>
        </w:rPr>
        <w:t xml:space="preserve"> </w:t>
      </w:r>
      <w:r>
        <w:rPr>
          <w:rtl/>
          <w:lang w:eastAsia="he-IL"/>
        </w:rPr>
        <w:t>עדי שיינבך:</w:t>
      </w:r>
      <w:r w:rsidRPr="00F360D3">
        <w:rPr>
          <w:rStyle w:val="TagStyle"/>
          <w:rtl/>
        </w:rPr>
        <w:t xml:space="preserve"> </w:t>
      </w:r>
      <w:r w:rsidRPr="00BE3A0B">
        <w:rPr>
          <w:rStyle w:val="TagStyle"/>
          <w:rtl/>
        </w:rPr>
        <w:t>&lt;&lt; אורח &gt;&gt;</w:t>
      </w:r>
      <w:r w:rsidR="006D46CD">
        <w:rPr>
          <w:rtl/>
          <w:lang w:eastAsia="he-IL"/>
        </w:rPr>
        <w:t xml:space="preserve"> </w:t>
      </w:r>
      <w:bookmarkEnd w:id="645"/>
    </w:p>
    <w:p w:rsidR="00D63B6E" w:rsidRDefault="00D63B6E" w:rsidP="00D63B6E">
      <w:pPr>
        <w:pStyle w:val="KeepWithNext"/>
        <w:rPr>
          <w:rtl/>
          <w:lang w:eastAsia="he-IL"/>
        </w:rPr>
      </w:pPr>
    </w:p>
    <w:p w:rsidR="00D63B6E" w:rsidRDefault="00D63B6E" w:rsidP="00D63B6E">
      <w:pPr>
        <w:rPr>
          <w:rtl/>
          <w:lang w:eastAsia="he-IL"/>
        </w:rPr>
      </w:pPr>
      <w:bookmarkStart w:id="646" w:name="_ETM_Q1_1458627"/>
      <w:bookmarkStart w:id="647" w:name="_ETM_Q1_1458648"/>
      <w:bookmarkEnd w:id="646"/>
      <w:bookmarkEnd w:id="647"/>
      <w:r>
        <w:rPr>
          <w:rFonts w:hint="cs"/>
          <w:rtl/>
          <w:lang w:eastAsia="he-IL"/>
        </w:rPr>
        <w:t xml:space="preserve">נכון. נשאלנו לגבי היכולת. </w:t>
      </w:r>
      <w:bookmarkStart w:id="648" w:name="_ETM_Q1_1459639"/>
      <w:bookmarkEnd w:id="648"/>
      <w:r>
        <w:rPr>
          <w:rFonts w:hint="cs"/>
          <w:rtl/>
          <w:lang w:eastAsia="he-IL"/>
        </w:rPr>
        <w:t xml:space="preserve">התשובה שקיבלנו מנציבות שוויון זכויות לאנשים עם מוגבלות </w:t>
      </w:r>
      <w:bookmarkStart w:id="649" w:name="_ETM_Q1_1461813"/>
      <w:bookmarkEnd w:id="649"/>
      <w:r>
        <w:rPr>
          <w:rFonts w:hint="cs"/>
          <w:rtl/>
          <w:lang w:eastAsia="he-IL"/>
        </w:rPr>
        <w:t xml:space="preserve">היא כי הוראות החוק אמורות לחוק באופן זהה גם על </w:t>
      </w:r>
      <w:bookmarkStart w:id="650" w:name="_ETM_Q1_1466557"/>
      <w:bookmarkEnd w:id="650"/>
      <w:r>
        <w:rPr>
          <w:rFonts w:hint="cs"/>
          <w:rtl/>
          <w:lang w:eastAsia="he-IL"/>
        </w:rPr>
        <w:t xml:space="preserve">שירות שניתן באופן זהה והם לא מצאו לנכון להוסיף כאן איזשהו משפט פוזיטיבי נוסף או להטיל כאן חובה פוזיטיבית נוספת על החובות המנויות שם. לגבי היכולת הטכנית </w:t>
      </w:r>
      <w:bookmarkStart w:id="651" w:name="_ETM_Q1_1482009"/>
      <w:bookmarkEnd w:id="651"/>
      <w:r>
        <w:rPr>
          <w:rFonts w:hint="cs"/>
          <w:rtl/>
          <w:lang w:eastAsia="he-IL"/>
        </w:rPr>
        <w:t xml:space="preserve">להספיק להנגיש לשפות נוספות, זה ככל הנראה משתנה משירות לשירות או </w:t>
      </w:r>
      <w:bookmarkStart w:id="652" w:name="_ETM_Q1_1487055"/>
      <w:bookmarkEnd w:id="652"/>
      <w:r>
        <w:rPr>
          <w:rFonts w:hint="cs"/>
          <w:rtl/>
          <w:lang w:eastAsia="he-IL"/>
        </w:rPr>
        <w:t xml:space="preserve">ממשרד למשרד בהתאם לעומסים של אותו משרד אבל בכל </w:t>
      </w:r>
      <w:bookmarkStart w:id="653" w:name="_ETM_Q1_1488623"/>
      <w:bookmarkEnd w:id="653"/>
      <w:r>
        <w:rPr>
          <w:rFonts w:hint="cs"/>
          <w:rtl/>
          <w:lang w:eastAsia="he-IL"/>
        </w:rPr>
        <w:t xml:space="preserve">מקרה החובה היא אותה חובה. מידע נוסף מעבר לזה, </w:t>
      </w:r>
      <w:bookmarkStart w:id="654" w:name="_ETM_Q1_1495058"/>
      <w:bookmarkEnd w:id="654"/>
      <w:r>
        <w:rPr>
          <w:rFonts w:hint="cs"/>
          <w:rtl/>
          <w:lang w:eastAsia="he-IL"/>
        </w:rPr>
        <w:t xml:space="preserve">לצערי אין לי יכולת לספק בשלב זה אלא רק לומר </w:t>
      </w:r>
      <w:bookmarkStart w:id="655" w:name="_ETM_Q1_1499808"/>
      <w:bookmarkEnd w:id="655"/>
      <w:r>
        <w:rPr>
          <w:rFonts w:hint="cs"/>
          <w:rtl/>
          <w:lang w:eastAsia="he-IL"/>
        </w:rPr>
        <w:t>שאכן החובה ממשיכה לחול גם בשירות שניתן באופן זה.</w:t>
      </w:r>
    </w:p>
    <w:p w:rsidR="00D63B6E" w:rsidRDefault="00D63B6E" w:rsidP="00D63B6E">
      <w:pPr>
        <w:rPr>
          <w:rtl/>
          <w:lang w:eastAsia="he-IL"/>
        </w:rPr>
      </w:pPr>
      <w:bookmarkStart w:id="656" w:name="_ETM_Q1_1504313"/>
      <w:bookmarkStart w:id="657" w:name="_ETM_Q1_1504373"/>
      <w:bookmarkStart w:id="658" w:name="_ETM_Q1_1505641"/>
      <w:bookmarkEnd w:id="656"/>
      <w:bookmarkEnd w:id="657"/>
      <w:bookmarkEnd w:id="658"/>
    </w:p>
    <w:p w:rsidR="00D63B6E" w:rsidRDefault="00D63B6E" w:rsidP="00D63B6E">
      <w:pPr>
        <w:pStyle w:val="a5"/>
        <w:rPr>
          <w:rtl/>
        </w:rPr>
      </w:pPr>
      <w:bookmarkStart w:id="659" w:name="ET_speaker_5944_79"/>
      <w:r w:rsidRPr="00BE3A0B">
        <w:rPr>
          <w:rStyle w:val="TagStyle"/>
          <w:rtl/>
        </w:rPr>
        <w:t xml:space="preserve"> &lt;&lt; דובר &gt;&gt;</w:t>
      </w:r>
      <w:r w:rsidRPr="00F360D3">
        <w:rPr>
          <w:rStyle w:val="TagStyle"/>
          <w:rtl/>
        </w:rPr>
        <w:t xml:space="preserve"> </w:t>
      </w:r>
      <w:r>
        <w:rPr>
          <w:rtl/>
        </w:rPr>
        <w:t>אנדרי קוז'ינוב (יש עתיד-תל"ם):</w:t>
      </w:r>
      <w:r w:rsidRPr="00F360D3">
        <w:rPr>
          <w:rStyle w:val="TagStyle"/>
          <w:rtl/>
        </w:rPr>
        <w:t xml:space="preserve"> </w:t>
      </w:r>
      <w:r w:rsidRPr="00BE3A0B">
        <w:rPr>
          <w:rStyle w:val="TagStyle"/>
          <w:rtl/>
        </w:rPr>
        <w:t>&lt;&lt; דובר &gt;&gt;</w:t>
      </w:r>
      <w:r w:rsidR="006D46CD">
        <w:rPr>
          <w:rtl/>
        </w:rPr>
        <w:t xml:space="preserve"> </w:t>
      </w:r>
      <w:bookmarkEnd w:id="659"/>
    </w:p>
    <w:p w:rsidR="00D63B6E" w:rsidRDefault="00D63B6E" w:rsidP="00D63B6E">
      <w:pPr>
        <w:pStyle w:val="KeepWithNext"/>
        <w:rPr>
          <w:rtl/>
          <w:lang w:eastAsia="he-IL"/>
        </w:rPr>
      </w:pPr>
    </w:p>
    <w:p w:rsidR="00D63B6E" w:rsidRDefault="00D63B6E" w:rsidP="00D63B6E">
      <w:pPr>
        <w:rPr>
          <w:rtl/>
          <w:lang w:eastAsia="he-IL"/>
        </w:rPr>
      </w:pPr>
      <w:bookmarkStart w:id="660" w:name="_ETM_Q1_1505913"/>
      <w:bookmarkStart w:id="661" w:name="_ETM_Q1_1505938"/>
      <w:bookmarkEnd w:id="660"/>
      <w:bookmarkEnd w:id="661"/>
      <w:r>
        <w:rPr>
          <w:rFonts w:hint="cs"/>
          <w:rtl/>
          <w:lang w:eastAsia="he-IL"/>
        </w:rPr>
        <w:t xml:space="preserve">כלומר, </w:t>
      </w:r>
      <w:bookmarkStart w:id="662" w:name="_ETM_Q1_1505572"/>
      <w:bookmarkEnd w:id="662"/>
      <w:r>
        <w:rPr>
          <w:rFonts w:hint="cs"/>
          <w:rtl/>
          <w:lang w:eastAsia="he-IL"/>
        </w:rPr>
        <w:t>לא נוכל לדרוש כאן איזושהי צורה של הגשה.</w:t>
      </w:r>
    </w:p>
    <w:p w:rsidR="00D63B6E" w:rsidRDefault="00D63B6E" w:rsidP="00D63B6E">
      <w:pPr>
        <w:rPr>
          <w:rtl/>
          <w:lang w:eastAsia="he-IL"/>
        </w:rPr>
      </w:pPr>
      <w:bookmarkStart w:id="663" w:name="_ETM_Q1_1510824"/>
      <w:bookmarkStart w:id="664" w:name="_ETM_Q1_1510887"/>
      <w:bookmarkStart w:id="665" w:name="_ETM_Q1_1510460"/>
      <w:bookmarkEnd w:id="663"/>
      <w:bookmarkEnd w:id="664"/>
      <w:bookmarkEnd w:id="665"/>
    </w:p>
    <w:p w:rsidR="00D63B6E" w:rsidRDefault="00D63B6E" w:rsidP="00D63B6E">
      <w:pPr>
        <w:pStyle w:val="af8"/>
        <w:rPr>
          <w:rtl/>
        </w:rPr>
      </w:pPr>
      <w:bookmarkStart w:id="666" w:name="ET_yor_6043_80"/>
      <w:r w:rsidRPr="00BE3A0B">
        <w:rPr>
          <w:rStyle w:val="TagStyle"/>
          <w:rtl/>
        </w:rPr>
        <w:t xml:space="preserve"> &lt;&lt; יור &gt;&gt;</w:t>
      </w:r>
      <w:r w:rsidRPr="00F360D3">
        <w:rPr>
          <w:rStyle w:val="TagStyle"/>
          <w:rtl/>
        </w:rPr>
        <w:t xml:space="preserve"> </w:t>
      </w:r>
      <w:r>
        <w:rPr>
          <w:rtl/>
        </w:rPr>
        <w:t>היו"ר עינב קאבלה:</w:t>
      </w:r>
      <w:r w:rsidRPr="00F360D3">
        <w:rPr>
          <w:rStyle w:val="TagStyle"/>
          <w:rtl/>
        </w:rPr>
        <w:t xml:space="preserve"> </w:t>
      </w:r>
      <w:r w:rsidRPr="00BE3A0B">
        <w:rPr>
          <w:rStyle w:val="TagStyle"/>
          <w:rtl/>
        </w:rPr>
        <w:t>&lt;&lt; יור &gt;&gt;</w:t>
      </w:r>
      <w:r w:rsidR="006D46CD">
        <w:rPr>
          <w:rtl/>
        </w:rPr>
        <w:t xml:space="preserve"> </w:t>
      </w:r>
      <w:bookmarkEnd w:id="666"/>
    </w:p>
    <w:p w:rsidR="00D63B6E" w:rsidRDefault="00D63B6E" w:rsidP="00D63B6E">
      <w:pPr>
        <w:pStyle w:val="KeepWithNext"/>
        <w:rPr>
          <w:rtl/>
          <w:lang w:eastAsia="he-IL"/>
        </w:rPr>
      </w:pPr>
    </w:p>
    <w:p w:rsidR="00D63B6E" w:rsidRDefault="00D63B6E" w:rsidP="00D63B6E">
      <w:pPr>
        <w:rPr>
          <w:rtl/>
          <w:lang w:eastAsia="he-IL"/>
        </w:rPr>
      </w:pPr>
      <w:bookmarkStart w:id="667" w:name="_ETM_Q1_1510735"/>
      <w:bookmarkStart w:id="668" w:name="_ETM_Q1_1510757"/>
      <w:bookmarkEnd w:id="667"/>
      <w:bookmarkEnd w:id="668"/>
      <w:r>
        <w:rPr>
          <w:rFonts w:hint="cs"/>
          <w:rtl/>
          <w:lang w:eastAsia="he-IL"/>
        </w:rPr>
        <w:t>אם אני</w:t>
      </w:r>
      <w:bookmarkStart w:id="669" w:name="_ETM_Q1_1511168"/>
      <w:bookmarkEnd w:id="669"/>
      <w:r>
        <w:rPr>
          <w:rFonts w:hint="cs"/>
          <w:rtl/>
          <w:lang w:eastAsia="he-IL"/>
        </w:rPr>
        <w:t xml:space="preserve"> מבינה נכון, יש לך את זה </w:t>
      </w:r>
      <w:bookmarkStart w:id="670" w:name="_ETM_Q1_1511422"/>
      <w:bookmarkEnd w:id="670"/>
      <w:r>
        <w:rPr>
          <w:rFonts w:hint="cs"/>
          <w:rtl/>
          <w:lang w:eastAsia="he-IL"/>
        </w:rPr>
        <w:t>כדרישה כללית</w:t>
      </w:r>
      <w:bookmarkStart w:id="671" w:name="_ETM_Q1_1511941"/>
      <w:bookmarkEnd w:id="671"/>
      <w:r>
        <w:rPr>
          <w:rFonts w:hint="cs"/>
          <w:rtl/>
          <w:lang w:eastAsia="he-IL"/>
        </w:rPr>
        <w:t xml:space="preserve">, לאו דווקא לאנשים עם מוגבלות. יינתן מענה הולם </w:t>
      </w:r>
      <w:bookmarkStart w:id="672" w:name="_ETM_Q1_1516727"/>
      <w:bookmarkEnd w:id="672"/>
      <w:r>
        <w:rPr>
          <w:rFonts w:hint="cs"/>
          <w:rtl/>
          <w:lang w:eastAsia="he-IL"/>
        </w:rPr>
        <w:t>למקבלי השירות החיוני</w:t>
      </w:r>
      <w:r w:rsidR="006D46CD">
        <w:rPr>
          <w:rFonts w:hint="cs"/>
          <w:rtl/>
          <w:lang w:eastAsia="he-IL"/>
        </w:rPr>
        <w:t xml:space="preserve"> </w:t>
      </w:r>
      <w:r>
        <w:rPr>
          <w:rFonts w:hint="cs"/>
          <w:rtl/>
          <w:lang w:eastAsia="he-IL"/>
        </w:rPr>
        <w:t xml:space="preserve">שעשוי להיות להם קושי לעשות שימוש </w:t>
      </w:r>
      <w:bookmarkStart w:id="673" w:name="_ETM_Q1_1521504"/>
      <w:bookmarkEnd w:id="673"/>
      <w:r>
        <w:rPr>
          <w:rFonts w:hint="cs"/>
          <w:rtl/>
          <w:lang w:eastAsia="he-IL"/>
        </w:rPr>
        <w:t>בשימוש מרחוק. הרי שפה היא קושי.</w:t>
      </w:r>
      <w:bookmarkStart w:id="674" w:name="_ETM_Q1_1523888"/>
      <w:bookmarkEnd w:id="674"/>
    </w:p>
    <w:p w:rsidR="00D63B6E" w:rsidRDefault="00D63B6E" w:rsidP="00D63B6E">
      <w:pPr>
        <w:rPr>
          <w:rtl/>
          <w:lang w:eastAsia="he-IL"/>
        </w:rPr>
      </w:pPr>
      <w:bookmarkStart w:id="675" w:name="_ETM_Q1_1523984"/>
      <w:bookmarkStart w:id="676" w:name="_ETM_Q1_1524584"/>
      <w:bookmarkEnd w:id="675"/>
      <w:bookmarkEnd w:id="676"/>
    </w:p>
    <w:p w:rsidR="00D63B6E" w:rsidRDefault="00D63B6E" w:rsidP="00D63B6E">
      <w:pPr>
        <w:pStyle w:val="a5"/>
        <w:rPr>
          <w:rtl/>
        </w:rPr>
      </w:pPr>
      <w:bookmarkStart w:id="677" w:name="ET_speaker_5944_82"/>
      <w:r w:rsidRPr="00BE3A0B">
        <w:rPr>
          <w:rStyle w:val="TagStyle"/>
          <w:rtl/>
        </w:rPr>
        <w:t xml:space="preserve"> &lt;&lt; דובר &gt;&gt;</w:t>
      </w:r>
      <w:r w:rsidRPr="00F360D3">
        <w:rPr>
          <w:rStyle w:val="TagStyle"/>
          <w:rtl/>
        </w:rPr>
        <w:t xml:space="preserve"> </w:t>
      </w:r>
      <w:r>
        <w:rPr>
          <w:rtl/>
        </w:rPr>
        <w:t>אנדרי קוז'ינוב (יש עתיד-תל"ם):</w:t>
      </w:r>
      <w:r w:rsidRPr="00F360D3">
        <w:rPr>
          <w:rStyle w:val="TagStyle"/>
          <w:rtl/>
        </w:rPr>
        <w:t xml:space="preserve"> </w:t>
      </w:r>
      <w:r w:rsidRPr="00BE3A0B">
        <w:rPr>
          <w:rStyle w:val="TagStyle"/>
          <w:rtl/>
        </w:rPr>
        <w:t>&lt;&lt; דובר &gt;&gt;</w:t>
      </w:r>
      <w:r w:rsidR="006D46CD">
        <w:rPr>
          <w:rtl/>
        </w:rPr>
        <w:t xml:space="preserve"> </w:t>
      </w:r>
      <w:bookmarkEnd w:id="677"/>
    </w:p>
    <w:p w:rsidR="00D63B6E" w:rsidRDefault="00D63B6E" w:rsidP="00D63B6E">
      <w:pPr>
        <w:pStyle w:val="KeepWithNext"/>
        <w:rPr>
          <w:rtl/>
          <w:lang w:eastAsia="he-IL"/>
        </w:rPr>
      </w:pPr>
    </w:p>
    <w:p w:rsidR="00D63B6E" w:rsidRDefault="00D63B6E" w:rsidP="00D63B6E">
      <w:pPr>
        <w:rPr>
          <w:rtl/>
          <w:lang w:eastAsia="he-IL"/>
        </w:rPr>
      </w:pPr>
      <w:bookmarkStart w:id="678" w:name="_ETM_Q1_1524859"/>
      <w:bookmarkStart w:id="679" w:name="_ETM_Q1_1524878"/>
      <w:bookmarkEnd w:id="678"/>
      <w:bookmarkEnd w:id="679"/>
      <w:r>
        <w:rPr>
          <w:rFonts w:hint="cs"/>
          <w:rtl/>
          <w:lang w:eastAsia="he-IL"/>
        </w:rPr>
        <w:t>זו הגדרה מאוד מרחיבה ו</w:t>
      </w:r>
      <w:bookmarkStart w:id="680" w:name="_ETM_Q1_1527581"/>
      <w:bookmarkEnd w:id="680"/>
      <w:r>
        <w:rPr>
          <w:rFonts w:hint="cs"/>
          <w:rtl/>
          <w:lang w:eastAsia="he-IL"/>
        </w:rPr>
        <w:t>לרוב לא יימצא כאן מענה.</w:t>
      </w:r>
    </w:p>
    <w:p w:rsidR="00D63B6E" w:rsidRDefault="00D63B6E" w:rsidP="00D63B6E">
      <w:pPr>
        <w:rPr>
          <w:rtl/>
          <w:lang w:eastAsia="he-IL"/>
        </w:rPr>
      </w:pPr>
      <w:bookmarkStart w:id="681" w:name="_ETM_Q1_1529694"/>
      <w:bookmarkStart w:id="682" w:name="_ETM_Q1_1529750"/>
      <w:bookmarkEnd w:id="681"/>
      <w:bookmarkEnd w:id="682"/>
    </w:p>
    <w:p w:rsidR="00D63B6E" w:rsidRDefault="00D63B6E" w:rsidP="00D63B6E">
      <w:pPr>
        <w:pStyle w:val="af8"/>
        <w:rPr>
          <w:rtl/>
        </w:rPr>
      </w:pPr>
      <w:bookmarkStart w:id="683" w:name="ET_yor_6043_83"/>
      <w:r w:rsidRPr="00BE3A0B">
        <w:rPr>
          <w:rStyle w:val="TagStyle"/>
          <w:rtl/>
        </w:rPr>
        <w:t xml:space="preserve"> &lt;&lt; יור &gt;&gt;</w:t>
      </w:r>
      <w:r w:rsidRPr="00F360D3">
        <w:rPr>
          <w:rStyle w:val="TagStyle"/>
          <w:rtl/>
        </w:rPr>
        <w:t xml:space="preserve"> </w:t>
      </w:r>
      <w:r>
        <w:rPr>
          <w:rtl/>
        </w:rPr>
        <w:t>היו"ר עינב קאבלה:</w:t>
      </w:r>
      <w:r w:rsidRPr="00F360D3">
        <w:rPr>
          <w:rStyle w:val="TagStyle"/>
          <w:rtl/>
        </w:rPr>
        <w:t xml:space="preserve"> </w:t>
      </w:r>
      <w:r w:rsidRPr="00BE3A0B">
        <w:rPr>
          <w:rStyle w:val="TagStyle"/>
          <w:rtl/>
        </w:rPr>
        <w:t>&lt;&lt; יור &gt;&gt;</w:t>
      </w:r>
      <w:r w:rsidR="006D46CD">
        <w:rPr>
          <w:rtl/>
        </w:rPr>
        <w:t xml:space="preserve"> </w:t>
      </w:r>
      <w:bookmarkEnd w:id="683"/>
    </w:p>
    <w:p w:rsidR="00D63B6E" w:rsidRDefault="00D63B6E" w:rsidP="00D63B6E">
      <w:pPr>
        <w:pStyle w:val="KeepWithNext"/>
        <w:rPr>
          <w:rtl/>
          <w:lang w:eastAsia="he-IL"/>
        </w:rPr>
      </w:pPr>
    </w:p>
    <w:p w:rsidR="00D63B6E" w:rsidRDefault="00D63B6E" w:rsidP="00D63B6E">
      <w:pPr>
        <w:rPr>
          <w:rtl/>
          <w:lang w:eastAsia="he-IL"/>
        </w:rPr>
      </w:pPr>
      <w:bookmarkStart w:id="684" w:name="_ETM_Q1_1530607"/>
      <w:bookmarkStart w:id="685" w:name="_ETM_Q1_1530633"/>
      <w:bookmarkEnd w:id="684"/>
      <w:bookmarkEnd w:id="685"/>
      <w:r>
        <w:rPr>
          <w:rFonts w:hint="cs"/>
          <w:rtl/>
          <w:lang w:eastAsia="he-IL"/>
        </w:rPr>
        <w:t xml:space="preserve">נכון שזו לא התייחסות ספציפית. </w:t>
      </w:r>
      <w:bookmarkStart w:id="686" w:name="_ETM_Q1_1533017"/>
      <w:bookmarkEnd w:id="686"/>
      <w:r>
        <w:rPr>
          <w:rFonts w:hint="cs"/>
          <w:rtl/>
          <w:lang w:eastAsia="he-IL"/>
        </w:rPr>
        <w:t>השאלה אם זה משהו יישומי.</w:t>
      </w:r>
    </w:p>
    <w:p w:rsidR="00D63B6E" w:rsidRDefault="00D63B6E" w:rsidP="00D63B6E">
      <w:pPr>
        <w:rPr>
          <w:rtl/>
          <w:lang w:eastAsia="he-IL"/>
        </w:rPr>
      </w:pPr>
      <w:bookmarkStart w:id="687" w:name="_ETM_Q1_1533519"/>
      <w:bookmarkStart w:id="688" w:name="_ETM_Q1_1533573"/>
      <w:bookmarkEnd w:id="687"/>
      <w:bookmarkEnd w:id="688"/>
    </w:p>
    <w:p w:rsidR="00D63B6E" w:rsidRDefault="00D63B6E" w:rsidP="00D63B6E">
      <w:pPr>
        <w:pStyle w:val="a5"/>
        <w:rPr>
          <w:rtl/>
        </w:rPr>
      </w:pPr>
      <w:bookmarkStart w:id="689" w:name="ET_speaker_5944_84"/>
      <w:r w:rsidRPr="00BE3A0B">
        <w:rPr>
          <w:rStyle w:val="TagStyle"/>
          <w:rtl/>
        </w:rPr>
        <w:t xml:space="preserve"> &lt;&lt; דובר &gt;&gt;</w:t>
      </w:r>
      <w:r w:rsidRPr="00F360D3">
        <w:rPr>
          <w:rStyle w:val="TagStyle"/>
          <w:rtl/>
        </w:rPr>
        <w:t xml:space="preserve"> </w:t>
      </w:r>
      <w:r>
        <w:rPr>
          <w:rtl/>
        </w:rPr>
        <w:t>אנדרי קוז'ינוב (יש עתיד-תל"ם):</w:t>
      </w:r>
      <w:r w:rsidRPr="00F360D3">
        <w:rPr>
          <w:rStyle w:val="TagStyle"/>
          <w:rtl/>
        </w:rPr>
        <w:t xml:space="preserve"> </w:t>
      </w:r>
      <w:r w:rsidRPr="00BE3A0B">
        <w:rPr>
          <w:rStyle w:val="TagStyle"/>
          <w:rtl/>
        </w:rPr>
        <w:t>&lt;&lt; דובר &gt;&gt;</w:t>
      </w:r>
      <w:r w:rsidR="006D46CD">
        <w:rPr>
          <w:rtl/>
        </w:rPr>
        <w:t xml:space="preserve"> </w:t>
      </w:r>
      <w:bookmarkEnd w:id="689"/>
    </w:p>
    <w:p w:rsidR="00D63B6E" w:rsidRDefault="00D63B6E" w:rsidP="00D63B6E">
      <w:pPr>
        <w:pStyle w:val="KeepWithNext"/>
        <w:rPr>
          <w:rtl/>
          <w:lang w:eastAsia="he-IL"/>
        </w:rPr>
      </w:pPr>
    </w:p>
    <w:p w:rsidR="00D63B6E" w:rsidRDefault="00D63B6E" w:rsidP="00D63B6E">
      <w:pPr>
        <w:rPr>
          <w:rtl/>
          <w:lang w:eastAsia="he-IL"/>
        </w:rPr>
      </w:pPr>
      <w:bookmarkStart w:id="690" w:name="_ETM_Q1_1534697"/>
      <w:bookmarkStart w:id="691" w:name="_ETM_Q1_1534718"/>
      <w:bookmarkEnd w:id="690"/>
      <w:bookmarkEnd w:id="691"/>
      <w:r>
        <w:rPr>
          <w:rFonts w:hint="cs"/>
          <w:rtl/>
          <w:lang w:eastAsia="he-IL"/>
        </w:rPr>
        <w:t>לכן שאלתי. אני מבין שזה לא</w:t>
      </w:r>
      <w:bookmarkStart w:id="692" w:name="_ETM_Q1_1534232"/>
      <w:bookmarkEnd w:id="692"/>
      <w:r>
        <w:rPr>
          <w:rFonts w:hint="cs"/>
          <w:rtl/>
          <w:lang w:eastAsia="he-IL"/>
        </w:rPr>
        <w:t xml:space="preserve"> כל כך יישומי וזה וולנטרי ממשרד למשרד. ברגע שהדבר </w:t>
      </w:r>
      <w:bookmarkStart w:id="693" w:name="_ETM_Q1_1541189"/>
      <w:bookmarkEnd w:id="693"/>
      <w:r>
        <w:rPr>
          <w:rFonts w:hint="cs"/>
          <w:rtl/>
          <w:lang w:eastAsia="he-IL"/>
        </w:rPr>
        <w:t>הוא וולנטרי, יש נטייה פחות לקיים אותו. בסדר. אני די</w:t>
      </w:r>
      <w:bookmarkStart w:id="694" w:name="_ETM_Q1_1546539"/>
      <w:bookmarkEnd w:id="694"/>
      <w:r>
        <w:rPr>
          <w:rFonts w:hint="cs"/>
          <w:rtl/>
          <w:lang w:eastAsia="he-IL"/>
        </w:rPr>
        <w:t xml:space="preserve"> מבין שאי אפשר לכפות על המשרדים בתקופת הזמן </w:t>
      </w:r>
      <w:bookmarkStart w:id="695" w:name="_ETM_Q1_1550065"/>
      <w:bookmarkEnd w:id="695"/>
      <w:r>
        <w:rPr>
          <w:rFonts w:hint="cs"/>
          <w:rtl/>
          <w:lang w:eastAsia="he-IL"/>
        </w:rPr>
        <w:t>הזאת ובסד הזמנים הזה.</w:t>
      </w:r>
    </w:p>
    <w:p w:rsidR="00D63B6E" w:rsidRDefault="00D63B6E" w:rsidP="00D63B6E">
      <w:pPr>
        <w:rPr>
          <w:rtl/>
          <w:lang w:eastAsia="he-IL"/>
        </w:rPr>
      </w:pPr>
      <w:bookmarkStart w:id="696" w:name="_ETM_Q1_1556220"/>
      <w:bookmarkStart w:id="697" w:name="_ETM_Q1_1556271"/>
      <w:bookmarkEnd w:id="696"/>
      <w:bookmarkEnd w:id="697"/>
    </w:p>
    <w:p w:rsidR="00D63B6E" w:rsidRDefault="00D63B6E" w:rsidP="00D63B6E">
      <w:pPr>
        <w:pStyle w:val="a5"/>
        <w:rPr>
          <w:rtl/>
        </w:rPr>
      </w:pPr>
      <w:bookmarkStart w:id="698" w:name="ET_speaker_5797_86"/>
      <w:r w:rsidRPr="00BE3A0B">
        <w:rPr>
          <w:rStyle w:val="TagStyle"/>
          <w:rtl/>
        </w:rPr>
        <w:t xml:space="preserve"> &lt;&lt; דובר &gt;&gt;</w:t>
      </w:r>
      <w:r w:rsidRPr="00F360D3">
        <w:rPr>
          <w:rStyle w:val="TagStyle"/>
          <w:rtl/>
        </w:rPr>
        <w:t xml:space="preserve"> </w:t>
      </w:r>
      <w:r>
        <w:rPr>
          <w:rtl/>
        </w:rPr>
        <w:t>יצחק פינדרוס (יהדות התורה):</w:t>
      </w:r>
      <w:r w:rsidRPr="00F360D3">
        <w:rPr>
          <w:rStyle w:val="TagStyle"/>
          <w:rtl/>
        </w:rPr>
        <w:t xml:space="preserve"> </w:t>
      </w:r>
      <w:r w:rsidRPr="00BE3A0B">
        <w:rPr>
          <w:rStyle w:val="TagStyle"/>
          <w:rtl/>
        </w:rPr>
        <w:t>&lt;&lt; דובר &gt;&gt;</w:t>
      </w:r>
      <w:r w:rsidR="006D46CD">
        <w:rPr>
          <w:rtl/>
        </w:rPr>
        <w:t xml:space="preserve"> </w:t>
      </w:r>
      <w:bookmarkEnd w:id="698"/>
    </w:p>
    <w:p w:rsidR="00D63B6E" w:rsidRDefault="00D63B6E" w:rsidP="00D63B6E">
      <w:pPr>
        <w:pStyle w:val="KeepWithNext"/>
        <w:rPr>
          <w:rtl/>
          <w:lang w:eastAsia="he-IL"/>
        </w:rPr>
      </w:pPr>
    </w:p>
    <w:p w:rsidR="00D63B6E" w:rsidRDefault="00D63B6E" w:rsidP="00D63B6E">
      <w:pPr>
        <w:rPr>
          <w:rtl/>
          <w:lang w:eastAsia="he-IL"/>
        </w:rPr>
      </w:pPr>
      <w:bookmarkStart w:id="699" w:name="_ETM_Q1_1555304"/>
      <w:bookmarkStart w:id="700" w:name="_ETM_Q1_1555324"/>
      <w:bookmarkEnd w:id="699"/>
      <w:bookmarkEnd w:id="700"/>
      <w:r>
        <w:rPr>
          <w:rFonts w:hint="cs"/>
          <w:rtl/>
          <w:lang w:eastAsia="he-IL"/>
        </w:rPr>
        <w:t xml:space="preserve">אני מבין שהחוק הזה הוא לתת </w:t>
      </w:r>
      <w:bookmarkStart w:id="701" w:name="_ETM_Q1_1556039"/>
      <w:bookmarkEnd w:id="701"/>
      <w:r>
        <w:rPr>
          <w:rFonts w:hint="cs"/>
          <w:rtl/>
          <w:lang w:eastAsia="he-IL"/>
        </w:rPr>
        <w:t>אפשרות. אולי נצטרך להגיש הצעת חוק לחייב אותם.</w:t>
      </w:r>
    </w:p>
    <w:p w:rsidR="00D63B6E" w:rsidRDefault="00D63B6E" w:rsidP="00D63B6E">
      <w:pPr>
        <w:rPr>
          <w:rtl/>
          <w:lang w:eastAsia="he-IL"/>
        </w:rPr>
      </w:pPr>
      <w:bookmarkStart w:id="702" w:name="_ETM_Q1_1561544"/>
      <w:bookmarkStart w:id="703" w:name="_ETM_Q1_1561605"/>
      <w:bookmarkEnd w:id="702"/>
      <w:bookmarkEnd w:id="703"/>
    </w:p>
    <w:p w:rsidR="00D63B6E" w:rsidRDefault="00D63B6E" w:rsidP="00D63B6E">
      <w:pPr>
        <w:pStyle w:val="a5"/>
        <w:rPr>
          <w:rtl/>
        </w:rPr>
      </w:pPr>
      <w:bookmarkStart w:id="704" w:name="ET_speaker_5944_87"/>
      <w:r w:rsidRPr="00BE3A0B">
        <w:rPr>
          <w:rStyle w:val="TagStyle"/>
          <w:rtl/>
        </w:rPr>
        <w:t xml:space="preserve"> &lt;&lt; דובר &gt;&gt;</w:t>
      </w:r>
      <w:r w:rsidRPr="00F360D3">
        <w:rPr>
          <w:rStyle w:val="TagStyle"/>
          <w:rtl/>
        </w:rPr>
        <w:t xml:space="preserve"> </w:t>
      </w:r>
      <w:r>
        <w:rPr>
          <w:rtl/>
        </w:rPr>
        <w:t>אנדרי קוז'ינוב (יש עתיד-תל"ם):</w:t>
      </w:r>
      <w:r w:rsidRPr="00F360D3">
        <w:rPr>
          <w:rStyle w:val="TagStyle"/>
          <w:rtl/>
        </w:rPr>
        <w:t xml:space="preserve"> </w:t>
      </w:r>
      <w:r w:rsidRPr="00BE3A0B">
        <w:rPr>
          <w:rStyle w:val="TagStyle"/>
          <w:rtl/>
        </w:rPr>
        <w:t>&lt;&lt; דובר &gt;&gt;</w:t>
      </w:r>
      <w:r w:rsidR="006D46CD">
        <w:rPr>
          <w:rtl/>
        </w:rPr>
        <w:t xml:space="preserve"> </w:t>
      </w:r>
      <w:bookmarkEnd w:id="704"/>
    </w:p>
    <w:p w:rsidR="00D63B6E" w:rsidRDefault="00D63B6E" w:rsidP="00D63B6E">
      <w:pPr>
        <w:pStyle w:val="KeepWithNext"/>
        <w:rPr>
          <w:rtl/>
          <w:lang w:eastAsia="he-IL"/>
        </w:rPr>
      </w:pPr>
    </w:p>
    <w:p w:rsidR="00D63B6E" w:rsidRDefault="00D63B6E" w:rsidP="00D63B6E">
      <w:pPr>
        <w:rPr>
          <w:rtl/>
          <w:lang w:eastAsia="he-IL"/>
        </w:rPr>
      </w:pPr>
      <w:r>
        <w:rPr>
          <w:rFonts w:hint="cs"/>
          <w:rtl/>
          <w:lang w:eastAsia="he-IL"/>
        </w:rPr>
        <w:t xml:space="preserve">לא הכול </w:t>
      </w:r>
      <w:bookmarkStart w:id="705" w:name="_ETM_Q1_1562344"/>
      <w:bookmarkEnd w:id="705"/>
      <w:r>
        <w:rPr>
          <w:rFonts w:hint="cs"/>
          <w:rtl/>
          <w:lang w:eastAsia="he-IL"/>
        </w:rPr>
        <w:t>אפשר להנגיש. לא את כל המסמכים אפשר להנגיש. זה הכיוון.</w:t>
      </w:r>
      <w:bookmarkStart w:id="706" w:name="_ETM_Q1_1568883"/>
      <w:bookmarkEnd w:id="706"/>
    </w:p>
    <w:p w:rsidR="00D63B6E" w:rsidRDefault="00D63B6E" w:rsidP="00D63B6E">
      <w:pPr>
        <w:rPr>
          <w:rtl/>
          <w:lang w:eastAsia="he-IL"/>
        </w:rPr>
      </w:pPr>
      <w:bookmarkStart w:id="707" w:name="_ETM_Q1_1568940"/>
      <w:bookmarkStart w:id="708" w:name="_ETM_Q1_1568685"/>
      <w:bookmarkEnd w:id="707"/>
      <w:bookmarkEnd w:id="708"/>
    </w:p>
    <w:p w:rsidR="00D63B6E" w:rsidRDefault="00D63B6E" w:rsidP="00D63B6E">
      <w:pPr>
        <w:pStyle w:val="a5"/>
        <w:rPr>
          <w:rtl/>
        </w:rPr>
      </w:pPr>
      <w:bookmarkStart w:id="709" w:name="ET_speaker_5797_88"/>
      <w:r w:rsidRPr="00BE3A0B">
        <w:rPr>
          <w:rStyle w:val="TagStyle"/>
          <w:rtl/>
        </w:rPr>
        <w:t xml:space="preserve"> &lt;&lt; דובר &gt;&gt;</w:t>
      </w:r>
      <w:r w:rsidRPr="00F360D3">
        <w:rPr>
          <w:rStyle w:val="TagStyle"/>
          <w:rtl/>
        </w:rPr>
        <w:t xml:space="preserve"> </w:t>
      </w:r>
      <w:r>
        <w:rPr>
          <w:rtl/>
        </w:rPr>
        <w:t>יצחק פינדרוס (יהדות התורה):</w:t>
      </w:r>
      <w:r w:rsidRPr="00F360D3">
        <w:rPr>
          <w:rStyle w:val="TagStyle"/>
          <w:rtl/>
        </w:rPr>
        <w:t xml:space="preserve"> </w:t>
      </w:r>
      <w:r w:rsidRPr="00BE3A0B">
        <w:rPr>
          <w:rStyle w:val="TagStyle"/>
          <w:rtl/>
        </w:rPr>
        <w:t>&lt;&lt; דובר &gt;&gt;</w:t>
      </w:r>
      <w:r w:rsidR="006D46CD">
        <w:rPr>
          <w:rtl/>
        </w:rPr>
        <w:t xml:space="preserve"> </w:t>
      </w:r>
      <w:bookmarkEnd w:id="709"/>
    </w:p>
    <w:p w:rsidR="00D63B6E" w:rsidRDefault="00D63B6E" w:rsidP="00D63B6E">
      <w:pPr>
        <w:pStyle w:val="KeepWithNext"/>
        <w:rPr>
          <w:rtl/>
          <w:lang w:eastAsia="he-IL"/>
        </w:rPr>
      </w:pPr>
    </w:p>
    <w:p w:rsidR="00D63B6E" w:rsidRDefault="00D63B6E" w:rsidP="00D63B6E">
      <w:pPr>
        <w:rPr>
          <w:rtl/>
          <w:lang w:eastAsia="he-IL"/>
        </w:rPr>
      </w:pPr>
      <w:bookmarkStart w:id="710" w:name="_ETM_Q1_1568974"/>
      <w:bookmarkStart w:id="711" w:name="_ETM_Q1_1568995"/>
      <w:bookmarkEnd w:id="710"/>
      <w:bookmarkEnd w:id="711"/>
      <w:r>
        <w:rPr>
          <w:rFonts w:hint="cs"/>
          <w:rtl/>
          <w:lang w:eastAsia="he-IL"/>
        </w:rPr>
        <w:t xml:space="preserve">לחייב </w:t>
      </w:r>
      <w:bookmarkStart w:id="712" w:name="_ETM_Q1_1567654"/>
      <w:bookmarkEnd w:id="712"/>
      <w:r>
        <w:rPr>
          <w:rFonts w:hint="cs"/>
          <w:rtl/>
          <w:lang w:eastAsia="he-IL"/>
        </w:rPr>
        <w:t>במסגרת האפשרויות.</w:t>
      </w:r>
      <w:bookmarkStart w:id="713" w:name="_ETM_Q1_1570134"/>
      <w:bookmarkEnd w:id="713"/>
    </w:p>
    <w:p w:rsidR="00D63B6E" w:rsidRDefault="00D63B6E" w:rsidP="00D63B6E">
      <w:pPr>
        <w:rPr>
          <w:rtl/>
          <w:lang w:eastAsia="he-IL"/>
        </w:rPr>
      </w:pPr>
      <w:bookmarkStart w:id="714" w:name="_ETM_Q1_1570195"/>
      <w:bookmarkStart w:id="715" w:name="_ETM_Q1_1570855"/>
      <w:bookmarkEnd w:id="714"/>
      <w:bookmarkEnd w:id="715"/>
    </w:p>
    <w:p w:rsidR="00D63B6E" w:rsidRDefault="00D63B6E" w:rsidP="00D63B6E">
      <w:pPr>
        <w:pStyle w:val="af8"/>
        <w:rPr>
          <w:rtl/>
        </w:rPr>
      </w:pPr>
      <w:bookmarkStart w:id="716" w:name="ET_yor_6043_89"/>
      <w:r w:rsidRPr="00BE3A0B">
        <w:rPr>
          <w:rStyle w:val="TagStyle"/>
          <w:rtl/>
        </w:rPr>
        <w:t xml:space="preserve"> &lt;&lt; יור &gt;&gt;</w:t>
      </w:r>
      <w:r w:rsidRPr="00F360D3">
        <w:rPr>
          <w:rStyle w:val="TagStyle"/>
          <w:rtl/>
        </w:rPr>
        <w:t xml:space="preserve"> </w:t>
      </w:r>
      <w:r>
        <w:rPr>
          <w:rtl/>
        </w:rPr>
        <w:t>היו"ר עינב קאבלה:</w:t>
      </w:r>
      <w:r w:rsidRPr="00F360D3">
        <w:rPr>
          <w:rStyle w:val="TagStyle"/>
          <w:rtl/>
        </w:rPr>
        <w:t xml:space="preserve"> </w:t>
      </w:r>
      <w:r w:rsidRPr="00BE3A0B">
        <w:rPr>
          <w:rStyle w:val="TagStyle"/>
          <w:rtl/>
        </w:rPr>
        <w:t>&lt;&lt; יור &gt;&gt;</w:t>
      </w:r>
      <w:r w:rsidR="006D46CD">
        <w:rPr>
          <w:rtl/>
        </w:rPr>
        <w:t xml:space="preserve"> </w:t>
      </w:r>
      <w:bookmarkEnd w:id="716"/>
    </w:p>
    <w:p w:rsidR="00D63B6E" w:rsidRDefault="00D63B6E" w:rsidP="00D63B6E">
      <w:pPr>
        <w:pStyle w:val="KeepWithNext"/>
        <w:rPr>
          <w:rtl/>
          <w:lang w:eastAsia="he-IL"/>
        </w:rPr>
      </w:pPr>
    </w:p>
    <w:p w:rsidR="00D63B6E" w:rsidRDefault="00D63B6E" w:rsidP="00D63B6E">
      <w:pPr>
        <w:rPr>
          <w:rtl/>
          <w:lang w:eastAsia="he-IL"/>
        </w:rPr>
      </w:pPr>
      <w:bookmarkStart w:id="717" w:name="_ETM_Q1_1571130"/>
      <w:bookmarkStart w:id="718" w:name="_ETM_Q1_1571149"/>
      <w:bookmarkEnd w:id="717"/>
      <w:bookmarkEnd w:id="718"/>
      <w:r>
        <w:rPr>
          <w:rFonts w:hint="cs"/>
          <w:rtl/>
          <w:lang w:eastAsia="he-IL"/>
        </w:rPr>
        <w:t xml:space="preserve">לכן אני אומרת של-סטאדי סטייט, אין ספק שצריך </w:t>
      </w:r>
      <w:bookmarkStart w:id="719" w:name="_ETM_Q1_1574756"/>
      <w:bookmarkEnd w:id="719"/>
      <w:r>
        <w:rPr>
          <w:rFonts w:hint="cs"/>
          <w:rtl/>
          <w:lang w:eastAsia="he-IL"/>
        </w:rPr>
        <w:t xml:space="preserve">לחייב יותר ולעשות את זה פחות לבחירתו של </w:t>
      </w:r>
      <w:bookmarkStart w:id="720" w:name="_ETM_Q1_1578907"/>
      <w:bookmarkEnd w:id="720"/>
      <w:r>
        <w:rPr>
          <w:rFonts w:hint="cs"/>
          <w:rtl/>
          <w:lang w:eastAsia="he-IL"/>
        </w:rPr>
        <w:t>משרד.</w:t>
      </w:r>
    </w:p>
    <w:p w:rsidR="00D63B6E" w:rsidRDefault="00D63B6E" w:rsidP="00D63B6E">
      <w:pPr>
        <w:rPr>
          <w:rtl/>
          <w:lang w:eastAsia="he-IL"/>
        </w:rPr>
      </w:pPr>
      <w:bookmarkStart w:id="721" w:name="_ETM_Q1_1580250"/>
      <w:bookmarkStart w:id="722" w:name="_ETM_Q1_1580319"/>
      <w:bookmarkStart w:id="723" w:name="_ETM_Q1_1580962"/>
      <w:bookmarkEnd w:id="721"/>
      <w:bookmarkEnd w:id="722"/>
      <w:bookmarkEnd w:id="723"/>
    </w:p>
    <w:p w:rsidR="00D63B6E" w:rsidRDefault="00D63B6E" w:rsidP="00D63B6E">
      <w:pPr>
        <w:pStyle w:val="a5"/>
        <w:rPr>
          <w:rtl/>
        </w:rPr>
      </w:pPr>
      <w:bookmarkStart w:id="724" w:name="ET_speaker_נירה_אלמעי_רכלבסקי_90"/>
      <w:r w:rsidRPr="00BE3A0B">
        <w:rPr>
          <w:rStyle w:val="TagStyle"/>
          <w:rtl/>
        </w:rPr>
        <w:t xml:space="preserve"> &lt;&lt; דובר &gt;&gt;</w:t>
      </w:r>
      <w:r w:rsidRPr="007D413E">
        <w:rPr>
          <w:rStyle w:val="TagStyle"/>
          <w:rtl/>
        </w:rPr>
        <w:t xml:space="preserve"> </w:t>
      </w:r>
      <w:r>
        <w:rPr>
          <w:rtl/>
        </w:rPr>
        <w:t>נירה לאמעי רכלבסקי:</w:t>
      </w:r>
      <w:r w:rsidRPr="007D413E">
        <w:rPr>
          <w:rStyle w:val="TagStyle"/>
          <w:rtl/>
        </w:rPr>
        <w:t xml:space="preserve"> </w:t>
      </w:r>
      <w:r w:rsidRPr="00BE3A0B">
        <w:rPr>
          <w:rStyle w:val="TagStyle"/>
          <w:rtl/>
        </w:rPr>
        <w:t>&lt;&lt; דובר &gt;&gt;</w:t>
      </w:r>
      <w:r w:rsidR="006D46CD">
        <w:rPr>
          <w:rtl/>
        </w:rPr>
        <w:t xml:space="preserve"> </w:t>
      </w:r>
      <w:bookmarkEnd w:id="724"/>
    </w:p>
    <w:p w:rsidR="00D63B6E" w:rsidRDefault="00D63B6E" w:rsidP="00D63B6E">
      <w:pPr>
        <w:pStyle w:val="KeepWithNext"/>
        <w:rPr>
          <w:rtl/>
          <w:lang w:eastAsia="he-IL"/>
        </w:rPr>
      </w:pPr>
    </w:p>
    <w:p w:rsidR="00D63B6E" w:rsidRDefault="00D63B6E" w:rsidP="00D63B6E">
      <w:pPr>
        <w:rPr>
          <w:rtl/>
          <w:lang w:eastAsia="he-IL"/>
        </w:rPr>
      </w:pPr>
      <w:bookmarkStart w:id="725" w:name="_ETM_Q1_1581203"/>
      <w:bookmarkStart w:id="726" w:name="_ETM_Q1_1581223"/>
      <w:bookmarkEnd w:id="725"/>
      <w:bookmarkEnd w:id="726"/>
      <w:r>
        <w:rPr>
          <w:rFonts w:hint="cs"/>
          <w:rtl/>
          <w:lang w:eastAsia="he-IL"/>
        </w:rPr>
        <w:t xml:space="preserve">הכוונה שלך שגם השירות המקוון יינתן באופן שיהיה באמת </w:t>
      </w:r>
      <w:bookmarkStart w:id="727" w:name="_ETM_Q1_1584102"/>
      <w:bookmarkEnd w:id="727"/>
      <w:r>
        <w:rPr>
          <w:rFonts w:hint="cs"/>
          <w:rtl/>
          <w:lang w:eastAsia="he-IL"/>
        </w:rPr>
        <w:t>נגיש לכולם.</w:t>
      </w:r>
    </w:p>
    <w:p w:rsidR="00D63B6E" w:rsidRDefault="00D63B6E" w:rsidP="00D63B6E">
      <w:pPr>
        <w:rPr>
          <w:rtl/>
          <w:lang w:eastAsia="he-IL"/>
        </w:rPr>
      </w:pPr>
      <w:bookmarkStart w:id="728" w:name="_ETM_Q1_1584476"/>
      <w:bookmarkStart w:id="729" w:name="_ETM_Q1_1584538"/>
      <w:bookmarkEnd w:id="728"/>
      <w:bookmarkEnd w:id="729"/>
    </w:p>
    <w:p w:rsidR="00D63B6E" w:rsidRDefault="00D63B6E" w:rsidP="00D63B6E">
      <w:pPr>
        <w:pStyle w:val="a5"/>
        <w:rPr>
          <w:rtl/>
        </w:rPr>
      </w:pPr>
      <w:bookmarkStart w:id="730" w:name="ET_speaker_5944_91"/>
      <w:r w:rsidRPr="00BE3A0B">
        <w:rPr>
          <w:rStyle w:val="TagStyle"/>
          <w:rtl/>
        </w:rPr>
        <w:t xml:space="preserve"> &lt;&lt; דובר &gt;&gt;</w:t>
      </w:r>
      <w:r w:rsidRPr="007D413E">
        <w:rPr>
          <w:rStyle w:val="TagStyle"/>
          <w:rtl/>
        </w:rPr>
        <w:t xml:space="preserve"> </w:t>
      </w:r>
      <w:r>
        <w:rPr>
          <w:rtl/>
        </w:rPr>
        <w:t>אנדרי קוז'ינוב (יש עתיד-תל"ם):</w:t>
      </w:r>
      <w:r w:rsidRPr="007D413E">
        <w:rPr>
          <w:rStyle w:val="TagStyle"/>
          <w:rtl/>
        </w:rPr>
        <w:t xml:space="preserve"> </w:t>
      </w:r>
      <w:r w:rsidRPr="00BE3A0B">
        <w:rPr>
          <w:rStyle w:val="TagStyle"/>
          <w:rtl/>
        </w:rPr>
        <w:t>&lt;&lt; דובר &gt;&gt;</w:t>
      </w:r>
      <w:r w:rsidR="006D46CD">
        <w:rPr>
          <w:rtl/>
        </w:rPr>
        <w:t xml:space="preserve"> </w:t>
      </w:r>
      <w:bookmarkEnd w:id="730"/>
    </w:p>
    <w:p w:rsidR="00D63B6E" w:rsidRDefault="00D63B6E" w:rsidP="00D63B6E">
      <w:pPr>
        <w:pStyle w:val="KeepWithNext"/>
        <w:rPr>
          <w:rtl/>
          <w:lang w:eastAsia="he-IL"/>
        </w:rPr>
      </w:pPr>
    </w:p>
    <w:p w:rsidR="00D63B6E" w:rsidRDefault="00D63B6E" w:rsidP="00D63B6E">
      <w:pPr>
        <w:rPr>
          <w:rtl/>
          <w:lang w:eastAsia="he-IL"/>
        </w:rPr>
      </w:pPr>
      <w:bookmarkStart w:id="731" w:name="_ETM_Q1_1585429"/>
      <w:bookmarkStart w:id="732" w:name="_ETM_Q1_1585449"/>
      <w:bookmarkEnd w:id="731"/>
      <w:bookmarkEnd w:id="732"/>
      <w:r>
        <w:rPr>
          <w:rFonts w:hint="cs"/>
          <w:rtl/>
          <w:lang w:eastAsia="he-IL"/>
        </w:rPr>
        <w:t>נכון.</w:t>
      </w:r>
    </w:p>
    <w:p w:rsidR="00D63B6E" w:rsidRDefault="00D63B6E" w:rsidP="00D63B6E">
      <w:pPr>
        <w:rPr>
          <w:rtl/>
          <w:lang w:eastAsia="he-IL"/>
        </w:rPr>
      </w:pPr>
      <w:bookmarkStart w:id="733" w:name="_ETM_Q1_1585228"/>
      <w:bookmarkStart w:id="734" w:name="_ETM_Q1_1585265"/>
      <w:bookmarkEnd w:id="733"/>
      <w:bookmarkEnd w:id="734"/>
    </w:p>
    <w:p w:rsidR="00D63B6E" w:rsidRDefault="00D63B6E" w:rsidP="00D63B6E">
      <w:pPr>
        <w:pStyle w:val="a5"/>
        <w:rPr>
          <w:rtl/>
        </w:rPr>
      </w:pPr>
      <w:bookmarkStart w:id="735" w:name="ET_speaker_נירה_אלמעי_רכלבסקי_92"/>
      <w:r w:rsidRPr="00BE3A0B">
        <w:rPr>
          <w:rStyle w:val="TagStyle"/>
          <w:rtl/>
        </w:rPr>
        <w:t xml:space="preserve"> &lt;&lt; דובר &gt;&gt;</w:t>
      </w:r>
      <w:r w:rsidRPr="007D413E">
        <w:rPr>
          <w:rStyle w:val="TagStyle"/>
          <w:rtl/>
        </w:rPr>
        <w:t xml:space="preserve"> </w:t>
      </w:r>
      <w:r>
        <w:rPr>
          <w:rtl/>
        </w:rPr>
        <w:t>נירה לאמעי רכלבסקי:</w:t>
      </w:r>
      <w:r w:rsidRPr="007D413E">
        <w:rPr>
          <w:rStyle w:val="TagStyle"/>
          <w:rtl/>
        </w:rPr>
        <w:t xml:space="preserve"> </w:t>
      </w:r>
      <w:r w:rsidRPr="00BE3A0B">
        <w:rPr>
          <w:rStyle w:val="TagStyle"/>
          <w:rtl/>
        </w:rPr>
        <w:t>&lt;&lt; דובר &gt;&gt;</w:t>
      </w:r>
      <w:r w:rsidR="006D46CD">
        <w:rPr>
          <w:rtl/>
        </w:rPr>
        <w:t xml:space="preserve"> </w:t>
      </w:r>
      <w:bookmarkEnd w:id="735"/>
    </w:p>
    <w:p w:rsidR="00D63B6E" w:rsidRDefault="00D63B6E" w:rsidP="00D63B6E">
      <w:pPr>
        <w:pStyle w:val="KeepWithNext"/>
        <w:rPr>
          <w:rtl/>
          <w:lang w:eastAsia="he-IL"/>
        </w:rPr>
      </w:pPr>
    </w:p>
    <w:p w:rsidR="00D63B6E" w:rsidRDefault="00D63B6E" w:rsidP="00D63B6E">
      <w:pPr>
        <w:rPr>
          <w:rtl/>
          <w:lang w:eastAsia="he-IL"/>
        </w:rPr>
      </w:pPr>
      <w:bookmarkStart w:id="736" w:name="_ETM_Q1_1584704"/>
      <w:bookmarkStart w:id="737" w:name="_ETM_Q1_1584729"/>
      <w:bookmarkEnd w:id="736"/>
      <w:bookmarkEnd w:id="737"/>
      <w:r>
        <w:rPr>
          <w:rFonts w:hint="cs"/>
          <w:rtl/>
          <w:lang w:eastAsia="he-IL"/>
        </w:rPr>
        <w:t xml:space="preserve">כאן עברנו למקוון אבל חלק לא מצליחים </w:t>
      </w:r>
      <w:bookmarkStart w:id="738" w:name="_ETM_Q1_1587619"/>
      <w:bookmarkEnd w:id="738"/>
      <w:r>
        <w:rPr>
          <w:rFonts w:hint="cs"/>
          <w:rtl/>
          <w:lang w:eastAsia="he-IL"/>
        </w:rPr>
        <w:t>לקרוא.</w:t>
      </w:r>
    </w:p>
    <w:p w:rsidR="00D63B6E" w:rsidRDefault="00D63B6E" w:rsidP="00D63B6E">
      <w:pPr>
        <w:rPr>
          <w:rtl/>
          <w:lang w:eastAsia="he-IL"/>
        </w:rPr>
      </w:pPr>
      <w:bookmarkStart w:id="739" w:name="_ETM_Q1_1588379"/>
      <w:bookmarkStart w:id="740" w:name="_ETM_Q1_1588444"/>
      <w:bookmarkStart w:id="741" w:name="_ETM_Q1_1589155"/>
      <w:bookmarkEnd w:id="739"/>
      <w:bookmarkEnd w:id="740"/>
      <w:bookmarkEnd w:id="741"/>
    </w:p>
    <w:p w:rsidR="00D63B6E" w:rsidRDefault="00D63B6E" w:rsidP="00D63B6E">
      <w:pPr>
        <w:pStyle w:val="a5"/>
        <w:rPr>
          <w:rtl/>
        </w:rPr>
      </w:pPr>
      <w:bookmarkStart w:id="742" w:name="ET_speaker_5944_93"/>
      <w:r w:rsidRPr="00BE3A0B">
        <w:rPr>
          <w:rStyle w:val="TagStyle"/>
          <w:rtl/>
        </w:rPr>
        <w:t xml:space="preserve"> &lt;&lt; דובר &gt;&gt;</w:t>
      </w:r>
      <w:r w:rsidRPr="007D413E">
        <w:rPr>
          <w:rStyle w:val="TagStyle"/>
          <w:rtl/>
        </w:rPr>
        <w:t xml:space="preserve"> </w:t>
      </w:r>
      <w:r>
        <w:rPr>
          <w:rtl/>
        </w:rPr>
        <w:t>אנדרי קוז'ינוב (יש עתיד-תל"ם):</w:t>
      </w:r>
      <w:r w:rsidRPr="007D413E">
        <w:rPr>
          <w:rStyle w:val="TagStyle"/>
          <w:rtl/>
        </w:rPr>
        <w:t xml:space="preserve"> </w:t>
      </w:r>
      <w:r w:rsidRPr="00BE3A0B">
        <w:rPr>
          <w:rStyle w:val="TagStyle"/>
          <w:rtl/>
        </w:rPr>
        <w:t>&lt;&lt; דובר &gt;&gt;</w:t>
      </w:r>
      <w:r w:rsidR="006D46CD">
        <w:rPr>
          <w:rtl/>
        </w:rPr>
        <w:t xml:space="preserve"> </w:t>
      </w:r>
      <w:bookmarkEnd w:id="742"/>
    </w:p>
    <w:p w:rsidR="00D63B6E" w:rsidRDefault="00D63B6E" w:rsidP="00D63B6E">
      <w:pPr>
        <w:pStyle w:val="KeepWithNext"/>
        <w:rPr>
          <w:rtl/>
          <w:lang w:eastAsia="he-IL"/>
        </w:rPr>
      </w:pPr>
    </w:p>
    <w:p w:rsidR="00D63B6E" w:rsidRDefault="00D63B6E" w:rsidP="00D63B6E">
      <w:pPr>
        <w:rPr>
          <w:rtl/>
          <w:lang w:eastAsia="he-IL"/>
        </w:rPr>
      </w:pPr>
      <w:bookmarkStart w:id="743" w:name="_ETM_Q1_1589423"/>
      <w:bookmarkStart w:id="744" w:name="_ETM_Q1_1589444"/>
      <w:bookmarkEnd w:id="743"/>
      <w:bookmarkEnd w:id="744"/>
      <w:r>
        <w:rPr>
          <w:rFonts w:hint="cs"/>
          <w:rtl/>
          <w:lang w:eastAsia="he-IL"/>
        </w:rPr>
        <w:t>נכון.</w:t>
      </w:r>
    </w:p>
    <w:p w:rsidR="00D63B6E" w:rsidRDefault="00D63B6E" w:rsidP="00D63B6E">
      <w:pPr>
        <w:rPr>
          <w:rtl/>
          <w:lang w:eastAsia="he-IL"/>
        </w:rPr>
      </w:pPr>
      <w:bookmarkStart w:id="745" w:name="_ETM_Q1_1587967"/>
      <w:bookmarkStart w:id="746" w:name="_ETM_Q1_1588021"/>
      <w:bookmarkStart w:id="747" w:name="_ETM_Q1_1588959"/>
      <w:bookmarkEnd w:id="745"/>
      <w:bookmarkEnd w:id="746"/>
      <w:bookmarkEnd w:id="747"/>
    </w:p>
    <w:p w:rsidR="00D63B6E" w:rsidRDefault="00D63B6E" w:rsidP="00D63B6E">
      <w:pPr>
        <w:pStyle w:val="a5"/>
        <w:rPr>
          <w:rtl/>
        </w:rPr>
      </w:pPr>
      <w:bookmarkStart w:id="748" w:name="ET_speaker_5797_94"/>
      <w:r w:rsidRPr="00BE3A0B">
        <w:rPr>
          <w:rStyle w:val="TagStyle"/>
          <w:rtl/>
        </w:rPr>
        <w:t xml:space="preserve"> &lt;&lt; דובר &gt;&gt;</w:t>
      </w:r>
      <w:r w:rsidRPr="007D413E">
        <w:rPr>
          <w:rStyle w:val="TagStyle"/>
          <w:rtl/>
        </w:rPr>
        <w:t xml:space="preserve"> </w:t>
      </w:r>
      <w:r>
        <w:rPr>
          <w:rtl/>
        </w:rPr>
        <w:t>יצחק פינדרוס (יהדות התורה):</w:t>
      </w:r>
      <w:r w:rsidRPr="007D413E">
        <w:rPr>
          <w:rStyle w:val="TagStyle"/>
          <w:rtl/>
        </w:rPr>
        <w:t xml:space="preserve"> </w:t>
      </w:r>
      <w:r w:rsidRPr="00BE3A0B">
        <w:rPr>
          <w:rStyle w:val="TagStyle"/>
          <w:rtl/>
        </w:rPr>
        <w:t>&lt;&lt; דובר &gt;&gt;</w:t>
      </w:r>
      <w:r w:rsidR="006D46CD">
        <w:rPr>
          <w:rtl/>
        </w:rPr>
        <w:t xml:space="preserve"> </w:t>
      </w:r>
      <w:bookmarkEnd w:id="748"/>
    </w:p>
    <w:p w:rsidR="00D63B6E" w:rsidRDefault="00D63B6E" w:rsidP="00D63B6E">
      <w:pPr>
        <w:pStyle w:val="KeepWithNext"/>
        <w:rPr>
          <w:rtl/>
          <w:lang w:eastAsia="he-IL"/>
        </w:rPr>
      </w:pPr>
    </w:p>
    <w:p w:rsidR="00D63B6E" w:rsidRDefault="00D63B6E" w:rsidP="00D63B6E">
      <w:pPr>
        <w:rPr>
          <w:rtl/>
          <w:lang w:eastAsia="he-IL"/>
        </w:rPr>
      </w:pPr>
      <w:bookmarkStart w:id="749" w:name="_ETM_Q1_1589216"/>
      <w:bookmarkStart w:id="750" w:name="_ETM_Q1_1589240"/>
      <w:bookmarkEnd w:id="749"/>
      <w:bookmarkEnd w:id="750"/>
      <w:r>
        <w:rPr>
          <w:rFonts w:hint="cs"/>
          <w:rtl/>
          <w:lang w:eastAsia="he-IL"/>
        </w:rPr>
        <w:t>אני אתן דוגמה. אני נכנסתי לכנסת, פוטרתי ממקום העבודה שלי</w:t>
      </w:r>
      <w:bookmarkStart w:id="751" w:name="_ETM_Q1_1593492"/>
      <w:bookmarkEnd w:id="751"/>
      <w:r>
        <w:rPr>
          <w:rFonts w:hint="cs"/>
          <w:rtl/>
          <w:lang w:eastAsia="he-IL"/>
        </w:rPr>
        <w:t xml:space="preserve"> ואני רוצה לקבל את הפיצויים שלי. אתה לא יכול להגיש את</w:t>
      </w:r>
      <w:bookmarkStart w:id="752" w:name="_ETM_Q1_1596450"/>
      <w:bookmarkEnd w:id="752"/>
      <w:r>
        <w:rPr>
          <w:rFonts w:hint="cs"/>
          <w:rtl/>
          <w:lang w:eastAsia="he-IL"/>
        </w:rPr>
        <w:t xml:space="preserve"> זה מקוון. אתה בא פיזית ומגיש את זה </w:t>
      </w:r>
      <w:bookmarkStart w:id="753" w:name="_ETM_Q1_1599328"/>
      <w:bookmarkEnd w:id="753"/>
      <w:r>
        <w:rPr>
          <w:rFonts w:hint="cs"/>
          <w:rtl/>
          <w:lang w:eastAsia="he-IL"/>
        </w:rPr>
        <w:t xml:space="preserve">בחוץ במודיעין, אתה גם לא יודע מה להגיש, אתה בא שלוש פעמים. אני באתי ארבע פעמים למודיעין בחוץ </w:t>
      </w:r>
      <w:bookmarkStart w:id="754" w:name="_ETM_Q1_1609322"/>
      <w:bookmarkEnd w:id="754"/>
      <w:r>
        <w:rPr>
          <w:rFonts w:hint="cs"/>
          <w:rtl/>
          <w:lang w:eastAsia="he-IL"/>
        </w:rPr>
        <w:t>על משהו שטותי שכולם יודעים.</w:t>
      </w:r>
    </w:p>
    <w:p w:rsidR="00D63B6E" w:rsidRDefault="00D63B6E" w:rsidP="00D63B6E">
      <w:pPr>
        <w:rPr>
          <w:rtl/>
          <w:lang w:eastAsia="he-IL"/>
        </w:rPr>
      </w:pPr>
      <w:bookmarkStart w:id="755" w:name="_ETM_Q1_1611079"/>
      <w:bookmarkStart w:id="756" w:name="_ETM_Q1_1611136"/>
      <w:bookmarkEnd w:id="755"/>
      <w:bookmarkEnd w:id="756"/>
    </w:p>
    <w:p w:rsidR="00D63B6E" w:rsidRDefault="00D63B6E" w:rsidP="00D63B6E">
      <w:pPr>
        <w:pStyle w:val="af8"/>
        <w:rPr>
          <w:rtl/>
        </w:rPr>
      </w:pPr>
      <w:bookmarkStart w:id="757" w:name="ET_yor_6043_95"/>
      <w:r w:rsidRPr="00BE3A0B">
        <w:rPr>
          <w:rStyle w:val="TagStyle"/>
          <w:rtl/>
        </w:rPr>
        <w:t xml:space="preserve"> &lt;&lt; יור &gt;&gt;</w:t>
      </w:r>
      <w:r w:rsidRPr="007D413E">
        <w:rPr>
          <w:rStyle w:val="TagStyle"/>
          <w:rtl/>
        </w:rPr>
        <w:t xml:space="preserve"> </w:t>
      </w:r>
      <w:r>
        <w:rPr>
          <w:rtl/>
        </w:rPr>
        <w:t>היו"ר עינב קאבלה:</w:t>
      </w:r>
      <w:r w:rsidRPr="007D413E">
        <w:rPr>
          <w:rStyle w:val="TagStyle"/>
          <w:rtl/>
        </w:rPr>
        <w:t xml:space="preserve"> </w:t>
      </w:r>
      <w:r w:rsidRPr="00BE3A0B">
        <w:rPr>
          <w:rStyle w:val="TagStyle"/>
          <w:rtl/>
        </w:rPr>
        <w:t>&lt;&lt; יור &gt;&gt;</w:t>
      </w:r>
      <w:r w:rsidR="006D46CD">
        <w:rPr>
          <w:rtl/>
        </w:rPr>
        <w:t xml:space="preserve"> </w:t>
      </w:r>
      <w:bookmarkEnd w:id="757"/>
    </w:p>
    <w:p w:rsidR="00D63B6E" w:rsidRDefault="00D63B6E" w:rsidP="00D63B6E">
      <w:pPr>
        <w:pStyle w:val="KeepWithNext"/>
        <w:rPr>
          <w:rtl/>
          <w:lang w:eastAsia="he-IL"/>
        </w:rPr>
      </w:pPr>
    </w:p>
    <w:p w:rsidR="00D63B6E" w:rsidRDefault="00D63B6E" w:rsidP="00D63B6E">
      <w:pPr>
        <w:rPr>
          <w:rtl/>
          <w:lang w:eastAsia="he-IL"/>
        </w:rPr>
      </w:pPr>
      <w:r>
        <w:rPr>
          <w:rFonts w:hint="cs"/>
          <w:rtl/>
          <w:lang w:eastAsia="he-IL"/>
        </w:rPr>
        <w:t>וזה כשאתה דובר עברית.</w:t>
      </w:r>
    </w:p>
    <w:p w:rsidR="00D63B6E" w:rsidRDefault="00D63B6E" w:rsidP="00D63B6E">
      <w:pPr>
        <w:rPr>
          <w:rtl/>
          <w:lang w:eastAsia="he-IL"/>
        </w:rPr>
      </w:pPr>
      <w:bookmarkStart w:id="758" w:name="_ETM_Q1_1614794"/>
      <w:bookmarkStart w:id="759" w:name="_ETM_Q1_1614854"/>
      <w:bookmarkStart w:id="760" w:name="_ETM_Q1_1615162"/>
      <w:bookmarkEnd w:id="758"/>
      <w:bookmarkEnd w:id="759"/>
      <w:bookmarkEnd w:id="760"/>
    </w:p>
    <w:p w:rsidR="00D63B6E" w:rsidRDefault="00D63B6E" w:rsidP="00D63B6E">
      <w:pPr>
        <w:pStyle w:val="a5"/>
        <w:rPr>
          <w:rtl/>
        </w:rPr>
      </w:pPr>
      <w:bookmarkStart w:id="761" w:name="ET_speaker_5797_96"/>
      <w:r w:rsidRPr="00BE3A0B">
        <w:rPr>
          <w:rStyle w:val="TagStyle"/>
          <w:rtl/>
        </w:rPr>
        <w:t xml:space="preserve"> &lt;&lt; דובר &gt;&gt;</w:t>
      </w:r>
      <w:r w:rsidRPr="007D413E">
        <w:rPr>
          <w:rStyle w:val="TagStyle"/>
          <w:rtl/>
        </w:rPr>
        <w:t xml:space="preserve"> </w:t>
      </w:r>
      <w:r>
        <w:rPr>
          <w:rtl/>
        </w:rPr>
        <w:t>יצחק פינדרוס (יהדות התורה):</w:t>
      </w:r>
      <w:r w:rsidRPr="007D413E">
        <w:rPr>
          <w:rStyle w:val="TagStyle"/>
          <w:rtl/>
        </w:rPr>
        <w:t xml:space="preserve"> </w:t>
      </w:r>
      <w:r w:rsidRPr="00BE3A0B">
        <w:rPr>
          <w:rStyle w:val="TagStyle"/>
          <w:rtl/>
        </w:rPr>
        <w:t>&lt;&lt; דובר &gt;&gt;</w:t>
      </w:r>
      <w:r w:rsidR="006D46CD">
        <w:rPr>
          <w:rtl/>
        </w:rPr>
        <w:t xml:space="preserve"> </w:t>
      </w:r>
      <w:bookmarkEnd w:id="761"/>
    </w:p>
    <w:p w:rsidR="00D63B6E" w:rsidRDefault="00D63B6E" w:rsidP="00D63B6E">
      <w:pPr>
        <w:pStyle w:val="KeepWithNext"/>
        <w:rPr>
          <w:rtl/>
          <w:lang w:eastAsia="he-IL"/>
        </w:rPr>
      </w:pPr>
    </w:p>
    <w:p w:rsidR="00D63B6E" w:rsidRDefault="00D63B6E" w:rsidP="00D63B6E">
      <w:pPr>
        <w:rPr>
          <w:rtl/>
          <w:lang w:eastAsia="he-IL"/>
        </w:rPr>
      </w:pPr>
      <w:bookmarkStart w:id="762" w:name="_ETM_Q1_1615451"/>
      <w:bookmarkStart w:id="763" w:name="_ETM_Q1_1615473"/>
      <w:bookmarkEnd w:id="762"/>
      <w:bookmarkEnd w:id="763"/>
      <w:r>
        <w:rPr>
          <w:rFonts w:hint="cs"/>
          <w:rtl/>
          <w:lang w:eastAsia="he-IL"/>
        </w:rPr>
        <w:t xml:space="preserve">גם לא </w:t>
      </w:r>
      <w:bookmarkStart w:id="764" w:name="_ETM_Q1_1619342"/>
      <w:bookmarkEnd w:id="764"/>
      <w:r>
        <w:rPr>
          <w:rFonts w:hint="cs"/>
          <w:rtl/>
          <w:lang w:eastAsia="he-IL"/>
        </w:rPr>
        <w:t>נותנים להיכנס כי ירדו ב-30 אחוזים מהעובדים אבל גם לא נותנים לך</w:t>
      </w:r>
      <w:bookmarkStart w:id="765" w:name="_ETM_Q1_1623814"/>
      <w:bookmarkEnd w:id="765"/>
      <w:r>
        <w:rPr>
          <w:rFonts w:hint="cs"/>
          <w:rtl/>
          <w:lang w:eastAsia="he-IL"/>
        </w:rPr>
        <w:t xml:space="preserve"> לשלוח במייל וגם אין עם מי ל</w:t>
      </w:r>
      <w:bookmarkStart w:id="766" w:name="_ETM_Q1_1628014"/>
      <w:bookmarkEnd w:id="766"/>
      <w:r>
        <w:rPr>
          <w:rFonts w:hint="cs"/>
          <w:rtl/>
          <w:lang w:eastAsia="he-IL"/>
        </w:rPr>
        <w:t xml:space="preserve">דבר. ארבע פעמים הלכתי פיזית, כמעט הפסדתי כאן הצבעה, </w:t>
      </w:r>
      <w:bookmarkStart w:id="767" w:name="_ETM_Q1_1631455"/>
      <w:bookmarkEnd w:id="767"/>
      <w:r>
        <w:rPr>
          <w:rFonts w:hint="cs"/>
          <w:rtl/>
          <w:lang w:eastAsia="he-IL"/>
        </w:rPr>
        <w:t>ודרך אגב, עד עכשיו לא קיבלתי תשובה. הזוי.</w:t>
      </w:r>
    </w:p>
    <w:p w:rsidR="00D63B6E" w:rsidRDefault="00D63B6E" w:rsidP="00D63B6E">
      <w:pPr>
        <w:rPr>
          <w:rtl/>
          <w:lang w:eastAsia="he-IL"/>
        </w:rPr>
      </w:pPr>
      <w:bookmarkStart w:id="768" w:name="_ETM_Q1_1639913"/>
      <w:bookmarkStart w:id="769" w:name="_ETM_Q1_1639976"/>
      <w:bookmarkStart w:id="770" w:name="_ETM_Q1_1639568"/>
      <w:bookmarkEnd w:id="768"/>
      <w:bookmarkEnd w:id="769"/>
      <w:bookmarkEnd w:id="770"/>
    </w:p>
    <w:p w:rsidR="00D63B6E" w:rsidRDefault="00D63B6E" w:rsidP="00D63B6E">
      <w:pPr>
        <w:pStyle w:val="afb"/>
        <w:rPr>
          <w:rtl/>
          <w:lang w:eastAsia="he-IL"/>
        </w:rPr>
      </w:pPr>
      <w:bookmarkStart w:id="771" w:name="ET_guest_867634_97"/>
      <w:r w:rsidRPr="00BE3A0B">
        <w:rPr>
          <w:rStyle w:val="TagStyle"/>
          <w:rtl/>
        </w:rPr>
        <w:t xml:space="preserve"> &lt;&lt; אורח &gt;&gt;</w:t>
      </w:r>
      <w:r w:rsidRPr="007D413E">
        <w:rPr>
          <w:rStyle w:val="TagStyle"/>
          <w:rtl/>
        </w:rPr>
        <w:t xml:space="preserve"> </w:t>
      </w:r>
      <w:r>
        <w:rPr>
          <w:rtl/>
          <w:lang w:eastAsia="he-IL"/>
        </w:rPr>
        <w:t>עדי שיינבך:</w:t>
      </w:r>
      <w:r w:rsidRPr="007D413E">
        <w:rPr>
          <w:rStyle w:val="TagStyle"/>
          <w:rtl/>
        </w:rPr>
        <w:t xml:space="preserve"> </w:t>
      </w:r>
      <w:r w:rsidRPr="00BE3A0B">
        <w:rPr>
          <w:rStyle w:val="TagStyle"/>
          <w:rtl/>
        </w:rPr>
        <w:t>&lt;&lt; אורח &gt;&gt;</w:t>
      </w:r>
      <w:r w:rsidR="006D46CD">
        <w:rPr>
          <w:rtl/>
          <w:lang w:eastAsia="he-IL"/>
        </w:rPr>
        <w:t xml:space="preserve"> </w:t>
      </w:r>
      <w:bookmarkEnd w:id="771"/>
    </w:p>
    <w:p w:rsidR="00D63B6E" w:rsidRDefault="00D63B6E" w:rsidP="00D63B6E">
      <w:pPr>
        <w:pStyle w:val="KeepWithNext"/>
        <w:rPr>
          <w:rtl/>
          <w:lang w:eastAsia="he-IL"/>
        </w:rPr>
      </w:pPr>
    </w:p>
    <w:p w:rsidR="00D63B6E" w:rsidRPr="007D413E" w:rsidRDefault="00D63B6E" w:rsidP="00D63B6E">
      <w:pPr>
        <w:rPr>
          <w:rtl/>
          <w:lang w:eastAsia="he-IL"/>
        </w:rPr>
      </w:pPr>
      <w:bookmarkStart w:id="772" w:name="_ETM_Q1_1639861"/>
      <w:bookmarkStart w:id="773" w:name="_ETM_Q1_1639886"/>
      <w:bookmarkEnd w:id="772"/>
      <w:bookmarkEnd w:id="773"/>
      <w:r>
        <w:rPr>
          <w:rFonts w:hint="cs"/>
          <w:rtl/>
          <w:lang w:eastAsia="he-IL"/>
        </w:rPr>
        <w:t xml:space="preserve">זאת בדיוק מטרת </w:t>
      </w:r>
      <w:bookmarkStart w:id="774" w:name="_ETM_Q1_1640336"/>
      <w:bookmarkEnd w:id="774"/>
      <w:r>
        <w:rPr>
          <w:rFonts w:hint="cs"/>
          <w:rtl/>
          <w:lang w:eastAsia="he-IL"/>
        </w:rPr>
        <w:t>החוק.</w:t>
      </w:r>
    </w:p>
    <w:p w:rsidR="00D63B6E" w:rsidRDefault="00D63B6E" w:rsidP="00D63B6E">
      <w:pPr>
        <w:rPr>
          <w:rtl/>
          <w:lang w:eastAsia="he-IL"/>
        </w:rPr>
      </w:pPr>
      <w:bookmarkStart w:id="775" w:name="_ETM_Q1_1552408"/>
      <w:bookmarkStart w:id="776" w:name="_ETM_Q1_1552472"/>
      <w:bookmarkStart w:id="777" w:name="_ETM_Q1_1553088"/>
      <w:bookmarkEnd w:id="775"/>
      <w:bookmarkEnd w:id="776"/>
      <w:bookmarkEnd w:id="777"/>
    </w:p>
    <w:p w:rsidR="00D63B6E" w:rsidRDefault="00D63B6E" w:rsidP="00D63B6E">
      <w:pPr>
        <w:pStyle w:val="af8"/>
        <w:rPr>
          <w:rtl/>
        </w:rPr>
      </w:pPr>
      <w:bookmarkStart w:id="778" w:name="ET_yor_6043_85"/>
      <w:r w:rsidRPr="00BE3A0B">
        <w:rPr>
          <w:rStyle w:val="TagStyle"/>
          <w:rtl/>
        </w:rPr>
        <w:t xml:space="preserve"> &lt;&lt; יור &gt;&gt;</w:t>
      </w:r>
      <w:r w:rsidRPr="00F360D3">
        <w:rPr>
          <w:rStyle w:val="TagStyle"/>
          <w:rtl/>
        </w:rPr>
        <w:t xml:space="preserve"> </w:t>
      </w:r>
      <w:r>
        <w:rPr>
          <w:rtl/>
        </w:rPr>
        <w:t>היו"ר עינב קאבלה:</w:t>
      </w:r>
      <w:r w:rsidRPr="00F360D3">
        <w:rPr>
          <w:rStyle w:val="TagStyle"/>
          <w:rtl/>
        </w:rPr>
        <w:t xml:space="preserve"> </w:t>
      </w:r>
      <w:r w:rsidRPr="00BE3A0B">
        <w:rPr>
          <w:rStyle w:val="TagStyle"/>
          <w:rtl/>
        </w:rPr>
        <w:t>&lt;&lt; יור &gt;&gt;</w:t>
      </w:r>
      <w:r w:rsidR="006D46CD">
        <w:rPr>
          <w:rtl/>
        </w:rPr>
        <w:t xml:space="preserve"> </w:t>
      </w:r>
      <w:bookmarkEnd w:id="778"/>
    </w:p>
    <w:p w:rsidR="00D63B6E" w:rsidRDefault="00D63B6E" w:rsidP="00D63B6E">
      <w:pPr>
        <w:pStyle w:val="KeepWithNext"/>
        <w:rPr>
          <w:rtl/>
          <w:lang w:eastAsia="he-IL"/>
        </w:rPr>
      </w:pPr>
    </w:p>
    <w:p w:rsidR="00D63B6E" w:rsidRDefault="00D63B6E" w:rsidP="00D63B6E">
      <w:pPr>
        <w:rPr>
          <w:rtl/>
          <w:lang w:eastAsia="he-IL"/>
        </w:rPr>
      </w:pPr>
      <w:bookmarkStart w:id="779" w:name="_ETM_Q1_1553360"/>
      <w:bookmarkStart w:id="780" w:name="_ETM_Q1_1553384"/>
      <w:bookmarkEnd w:id="779"/>
      <w:bookmarkEnd w:id="780"/>
      <w:r>
        <w:rPr>
          <w:rFonts w:hint="cs"/>
          <w:rtl/>
          <w:lang w:eastAsia="he-IL"/>
        </w:rPr>
        <w:t>חבר הכנסת פינדרוס, כרגע נתת הצדקה לחוק הזה.</w:t>
      </w:r>
    </w:p>
    <w:p w:rsidR="00D63B6E" w:rsidRDefault="00D63B6E" w:rsidP="00D63B6E">
      <w:pPr>
        <w:rPr>
          <w:rtl/>
          <w:lang w:eastAsia="he-IL"/>
        </w:rPr>
      </w:pPr>
      <w:bookmarkStart w:id="781" w:name="_ETM_Q1_1645100"/>
      <w:bookmarkStart w:id="782" w:name="_ETM_Q1_1645159"/>
      <w:bookmarkStart w:id="783" w:name="_ETM_Q1_1646300"/>
      <w:bookmarkEnd w:id="781"/>
      <w:bookmarkEnd w:id="782"/>
      <w:bookmarkEnd w:id="783"/>
    </w:p>
    <w:p w:rsidR="00D63B6E" w:rsidRDefault="00D63B6E" w:rsidP="00F35032">
      <w:pPr>
        <w:pStyle w:val="a5"/>
        <w:keepNext/>
        <w:rPr>
          <w:rtl/>
        </w:rPr>
      </w:pPr>
      <w:bookmarkStart w:id="784" w:name="ET_speaker_5797_98"/>
      <w:r w:rsidRPr="00BE3A0B">
        <w:rPr>
          <w:rStyle w:val="TagStyle"/>
          <w:rtl/>
        </w:rPr>
        <w:t xml:space="preserve"> &lt;&lt; דובר &gt;&gt;</w:t>
      </w:r>
      <w:r w:rsidRPr="007D413E">
        <w:rPr>
          <w:rStyle w:val="TagStyle"/>
          <w:rtl/>
        </w:rPr>
        <w:t xml:space="preserve"> </w:t>
      </w:r>
      <w:r>
        <w:rPr>
          <w:rtl/>
        </w:rPr>
        <w:t>יצחק פינדרוס (יהדות התורה):</w:t>
      </w:r>
      <w:r w:rsidRPr="007D413E">
        <w:rPr>
          <w:rStyle w:val="TagStyle"/>
          <w:rtl/>
        </w:rPr>
        <w:t xml:space="preserve"> </w:t>
      </w:r>
      <w:r w:rsidRPr="00BE3A0B">
        <w:rPr>
          <w:rStyle w:val="TagStyle"/>
          <w:rtl/>
        </w:rPr>
        <w:t>&lt;&lt; דובר &gt;&gt;</w:t>
      </w:r>
      <w:r w:rsidR="006D46CD">
        <w:rPr>
          <w:rtl/>
        </w:rPr>
        <w:t xml:space="preserve"> </w:t>
      </w:r>
      <w:bookmarkEnd w:id="784"/>
    </w:p>
    <w:p w:rsidR="00D63B6E" w:rsidRDefault="00D63B6E" w:rsidP="00F35032">
      <w:pPr>
        <w:pStyle w:val="KeepWithNext"/>
        <w:rPr>
          <w:rtl/>
          <w:lang w:eastAsia="he-IL"/>
        </w:rPr>
      </w:pPr>
    </w:p>
    <w:p w:rsidR="00D63B6E" w:rsidRDefault="00D63B6E" w:rsidP="00F35032">
      <w:pPr>
        <w:keepNext/>
        <w:rPr>
          <w:rtl/>
          <w:lang w:eastAsia="he-IL"/>
        </w:rPr>
      </w:pPr>
      <w:bookmarkStart w:id="785" w:name="_ETM_Q1_1646569"/>
      <w:bookmarkStart w:id="786" w:name="_ETM_Q1_1646593"/>
      <w:bookmarkEnd w:id="785"/>
      <w:bookmarkEnd w:id="786"/>
      <w:r>
        <w:rPr>
          <w:rFonts w:hint="cs"/>
          <w:rtl/>
          <w:lang w:eastAsia="he-IL"/>
        </w:rPr>
        <w:t xml:space="preserve"> אני לא בטוח כי </w:t>
      </w:r>
      <w:bookmarkStart w:id="787" w:name="_ETM_Q1_1645891"/>
      <w:bookmarkEnd w:id="787"/>
      <w:r>
        <w:rPr>
          <w:rFonts w:hint="cs"/>
          <w:rtl/>
          <w:lang w:eastAsia="he-IL"/>
        </w:rPr>
        <w:t xml:space="preserve">מבחינתם זה רצוני. לדוגמה, תיאום מס, מעל 325 </w:t>
      </w:r>
      <w:bookmarkStart w:id="788" w:name="_ETM_Q1_1651875"/>
      <w:bookmarkEnd w:id="788"/>
      <w:r>
        <w:rPr>
          <w:rFonts w:hint="cs"/>
          <w:rtl/>
          <w:lang w:eastAsia="he-IL"/>
        </w:rPr>
        <w:t>מגישים לא מקוון. הם יכולים על פי החוק,</w:t>
      </w:r>
      <w:bookmarkStart w:id="789" w:name="_ETM_Q1_1653594"/>
      <w:bookmarkEnd w:id="789"/>
      <w:r>
        <w:rPr>
          <w:rFonts w:hint="cs"/>
          <w:rtl/>
          <w:lang w:eastAsia="he-IL"/>
        </w:rPr>
        <w:t xml:space="preserve"> זו החלטה שלהם. זאת אומרת, גם כשהם יכולים על פי החוק, וזה מה שחבר הכנסת העלה, יש בעיה.גם כשהם יכולים על פי החוק, הם משחקים עם זה.</w:t>
      </w:r>
    </w:p>
    <w:p w:rsidR="00D63B6E" w:rsidRDefault="00D63B6E" w:rsidP="00D63B6E">
      <w:pPr>
        <w:rPr>
          <w:rtl/>
          <w:lang w:eastAsia="he-IL"/>
        </w:rPr>
      </w:pPr>
      <w:bookmarkStart w:id="790" w:name="_ETM_Q1_1663054"/>
      <w:bookmarkStart w:id="791" w:name="_ETM_Q1_1663114"/>
      <w:bookmarkEnd w:id="790"/>
      <w:bookmarkEnd w:id="791"/>
    </w:p>
    <w:p w:rsidR="00D63B6E" w:rsidRDefault="00D63B6E" w:rsidP="00D63B6E">
      <w:pPr>
        <w:pStyle w:val="af8"/>
        <w:rPr>
          <w:rtl/>
        </w:rPr>
      </w:pPr>
      <w:bookmarkStart w:id="792" w:name="ET_yor_6043_99"/>
      <w:r w:rsidRPr="00BE3A0B">
        <w:rPr>
          <w:rStyle w:val="TagStyle"/>
          <w:rtl/>
        </w:rPr>
        <w:t xml:space="preserve"> &lt;&lt; יור &gt;&gt;</w:t>
      </w:r>
      <w:r w:rsidRPr="007D413E">
        <w:rPr>
          <w:rStyle w:val="TagStyle"/>
          <w:rtl/>
        </w:rPr>
        <w:t xml:space="preserve"> </w:t>
      </w:r>
      <w:r>
        <w:rPr>
          <w:rtl/>
        </w:rPr>
        <w:t>היו"ר עינב קאבלה:</w:t>
      </w:r>
      <w:r w:rsidRPr="007D413E">
        <w:rPr>
          <w:rStyle w:val="TagStyle"/>
          <w:rtl/>
        </w:rPr>
        <w:t xml:space="preserve"> </w:t>
      </w:r>
      <w:r w:rsidRPr="00BE3A0B">
        <w:rPr>
          <w:rStyle w:val="TagStyle"/>
          <w:rtl/>
        </w:rPr>
        <w:t>&lt;&lt; יור &gt;&gt;</w:t>
      </w:r>
      <w:r w:rsidR="006D46CD">
        <w:rPr>
          <w:rtl/>
        </w:rPr>
        <w:t xml:space="preserve"> </w:t>
      </w:r>
      <w:bookmarkEnd w:id="792"/>
    </w:p>
    <w:p w:rsidR="00D63B6E" w:rsidRDefault="00D63B6E" w:rsidP="00D63B6E">
      <w:pPr>
        <w:pStyle w:val="KeepWithNext"/>
        <w:rPr>
          <w:rtl/>
          <w:lang w:eastAsia="he-IL"/>
        </w:rPr>
      </w:pPr>
    </w:p>
    <w:p w:rsidR="00D63B6E" w:rsidRDefault="00D63B6E" w:rsidP="00D63B6E">
      <w:pPr>
        <w:rPr>
          <w:rtl/>
          <w:lang w:eastAsia="he-IL"/>
        </w:rPr>
      </w:pPr>
      <w:bookmarkStart w:id="793" w:name="_ETM_Q1_1664038"/>
      <w:bookmarkStart w:id="794" w:name="_ETM_Q1_1664058"/>
      <w:bookmarkEnd w:id="793"/>
      <w:bookmarkEnd w:id="794"/>
      <w:r>
        <w:rPr>
          <w:rFonts w:hint="cs"/>
          <w:rtl/>
          <w:lang w:eastAsia="he-IL"/>
        </w:rPr>
        <w:t>הוא העלה את נושא השפה.</w:t>
      </w:r>
    </w:p>
    <w:p w:rsidR="00D63B6E" w:rsidRDefault="00D63B6E" w:rsidP="00D63B6E">
      <w:pPr>
        <w:rPr>
          <w:rtl/>
          <w:lang w:eastAsia="he-IL"/>
        </w:rPr>
      </w:pPr>
      <w:bookmarkStart w:id="795" w:name="_ETM_Q1_1662945"/>
      <w:bookmarkStart w:id="796" w:name="_ETM_Q1_1663009"/>
      <w:bookmarkStart w:id="797" w:name="_ETM_Q1_1664065"/>
      <w:bookmarkEnd w:id="795"/>
      <w:bookmarkEnd w:id="796"/>
      <w:bookmarkEnd w:id="797"/>
    </w:p>
    <w:p w:rsidR="00D63B6E" w:rsidRDefault="00D63B6E" w:rsidP="00D63B6E">
      <w:pPr>
        <w:pStyle w:val="a5"/>
        <w:rPr>
          <w:rtl/>
        </w:rPr>
      </w:pPr>
      <w:bookmarkStart w:id="798" w:name="ET_speaker_5944_100"/>
      <w:r w:rsidRPr="00BE3A0B">
        <w:rPr>
          <w:rStyle w:val="TagStyle"/>
          <w:rtl/>
        </w:rPr>
        <w:t xml:space="preserve"> &lt;&lt; דובר &gt;&gt;</w:t>
      </w:r>
      <w:r w:rsidRPr="007D413E">
        <w:rPr>
          <w:rStyle w:val="TagStyle"/>
          <w:rtl/>
        </w:rPr>
        <w:t xml:space="preserve"> </w:t>
      </w:r>
      <w:r>
        <w:rPr>
          <w:rtl/>
        </w:rPr>
        <w:t>אנדרי קוז'ינוב (יש עתיד-תל"ם):</w:t>
      </w:r>
      <w:r w:rsidRPr="007D413E">
        <w:rPr>
          <w:rStyle w:val="TagStyle"/>
          <w:rtl/>
        </w:rPr>
        <w:t xml:space="preserve"> </w:t>
      </w:r>
      <w:r w:rsidRPr="00BE3A0B">
        <w:rPr>
          <w:rStyle w:val="TagStyle"/>
          <w:rtl/>
        </w:rPr>
        <w:t>&lt;&lt; דובר &gt;&gt;</w:t>
      </w:r>
      <w:r w:rsidR="006D46CD">
        <w:rPr>
          <w:rtl/>
        </w:rPr>
        <w:t xml:space="preserve"> </w:t>
      </w:r>
      <w:bookmarkEnd w:id="798"/>
    </w:p>
    <w:p w:rsidR="00D63B6E" w:rsidRDefault="00D63B6E" w:rsidP="00D63B6E">
      <w:pPr>
        <w:pStyle w:val="KeepWithNext"/>
        <w:rPr>
          <w:rtl/>
          <w:lang w:eastAsia="he-IL"/>
        </w:rPr>
      </w:pPr>
    </w:p>
    <w:p w:rsidR="00D63B6E" w:rsidRDefault="00D63B6E" w:rsidP="00D63B6E">
      <w:pPr>
        <w:rPr>
          <w:rtl/>
          <w:lang w:eastAsia="he-IL"/>
        </w:rPr>
      </w:pPr>
      <w:bookmarkStart w:id="799" w:name="_ETM_Q1_1664371"/>
      <w:bookmarkStart w:id="800" w:name="_ETM_Q1_1664399"/>
      <w:bookmarkEnd w:id="799"/>
      <w:bookmarkEnd w:id="800"/>
      <w:r>
        <w:rPr>
          <w:rFonts w:hint="cs"/>
          <w:rtl/>
          <w:lang w:eastAsia="he-IL"/>
        </w:rPr>
        <w:t xml:space="preserve">אני העליתי את נושא השפה אבל גם אתה </w:t>
      </w:r>
      <w:bookmarkStart w:id="801" w:name="_ETM_Q1_1664255"/>
      <w:bookmarkEnd w:id="801"/>
      <w:r>
        <w:rPr>
          <w:rFonts w:hint="cs"/>
          <w:rtl/>
          <w:lang w:eastAsia="he-IL"/>
        </w:rPr>
        <w:t>צודק. ברגע שמשהו וולנטרי לחלוטין, תמיד הנטייה היא להמעיט ביכולת.</w:t>
      </w:r>
      <w:bookmarkStart w:id="802" w:name="_ETM_Q1_1673409"/>
      <w:bookmarkEnd w:id="802"/>
    </w:p>
    <w:p w:rsidR="00D63B6E" w:rsidRDefault="00D63B6E" w:rsidP="00D63B6E">
      <w:pPr>
        <w:rPr>
          <w:rtl/>
          <w:lang w:eastAsia="he-IL"/>
        </w:rPr>
      </w:pPr>
      <w:bookmarkStart w:id="803" w:name="_ETM_Q1_1673478"/>
      <w:bookmarkStart w:id="804" w:name="_ETM_Q1_1671778"/>
      <w:bookmarkEnd w:id="803"/>
      <w:bookmarkEnd w:id="804"/>
    </w:p>
    <w:p w:rsidR="00D63B6E" w:rsidRDefault="00D63B6E" w:rsidP="00D63B6E">
      <w:pPr>
        <w:pStyle w:val="afb"/>
        <w:rPr>
          <w:rtl/>
          <w:lang w:eastAsia="he-IL"/>
        </w:rPr>
      </w:pPr>
      <w:bookmarkStart w:id="805" w:name="ET_guest_867643_101"/>
      <w:r w:rsidRPr="00BE3A0B">
        <w:rPr>
          <w:rStyle w:val="TagStyle"/>
          <w:rtl/>
        </w:rPr>
        <w:t xml:space="preserve"> &lt;&lt; אורח &gt;&gt;</w:t>
      </w:r>
      <w:r w:rsidRPr="007D413E">
        <w:rPr>
          <w:rStyle w:val="TagStyle"/>
          <w:rtl/>
        </w:rPr>
        <w:t xml:space="preserve"> </w:t>
      </w:r>
      <w:r>
        <w:rPr>
          <w:rtl/>
          <w:lang w:eastAsia="he-IL"/>
        </w:rPr>
        <w:t>רני נויבואר:</w:t>
      </w:r>
      <w:r w:rsidRPr="007D413E">
        <w:rPr>
          <w:rStyle w:val="TagStyle"/>
          <w:rtl/>
        </w:rPr>
        <w:t xml:space="preserve"> </w:t>
      </w:r>
      <w:r w:rsidRPr="00BE3A0B">
        <w:rPr>
          <w:rStyle w:val="TagStyle"/>
          <w:rtl/>
        </w:rPr>
        <w:t>&lt;&lt; אורח &gt;&gt;</w:t>
      </w:r>
      <w:r w:rsidR="006D46CD">
        <w:rPr>
          <w:rtl/>
          <w:lang w:eastAsia="he-IL"/>
        </w:rPr>
        <w:t xml:space="preserve"> </w:t>
      </w:r>
      <w:bookmarkEnd w:id="805"/>
    </w:p>
    <w:p w:rsidR="00D63B6E" w:rsidRDefault="00D63B6E" w:rsidP="00D63B6E">
      <w:pPr>
        <w:pStyle w:val="KeepWithNext"/>
        <w:rPr>
          <w:rtl/>
          <w:lang w:eastAsia="he-IL"/>
        </w:rPr>
      </w:pPr>
    </w:p>
    <w:p w:rsidR="00D63B6E" w:rsidRDefault="00D63B6E" w:rsidP="00D63B6E">
      <w:pPr>
        <w:rPr>
          <w:rtl/>
          <w:lang w:eastAsia="he-IL"/>
        </w:rPr>
      </w:pPr>
      <w:r>
        <w:rPr>
          <w:rFonts w:hint="cs"/>
          <w:rtl/>
          <w:lang w:eastAsia="he-IL"/>
        </w:rPr>
        <w:t>ז</w:t>
      </w:r>
      <w:bookmarkStart w:id="806" w:name="_ETM_Q1_1672042"/>
      <w:bookmarkStart w:id="807" w:name="_ETM_Q1_1672063"/>
      <w:bookmarkEnd w:id="806"/>
      <w:bookmarkEnd w:id="807"/>
      <w:r>
        <w:rPr>
          <w:rFonts w:hint="cs"/>
          <w:rtl/>
          <w:lang w:eastAsia="he-IL"/>
        </w:rPr>
        <w:t>ו הסיבה שאנחנו עושים את החוק.</w:t>
      </w:r>
    </w:p>
    <w:p w:rsidR="00D63B6E" w:rsidRDefault="00D63B6E" w:rsidP="00D63B6E">
      <w:pPr>
        <w:rPr>
          <w:rtl/>
          <w:lang w:eastAsia="he-IL"/>
        </w:rPr>
      </w:pPr>
      <w:bookmarkStart w:id="808" w:name="_ETM_Q1_1676598"/>
      <w:bookmarkStart w:id="809" w:name="_ETM_Q1_1676664"/>
      <w:bookmarkEnd w:id="808"/>
      <w:bookmarkEnd w:id="809"/>
    </w:p>
    <w:p w:rsidR="00D63B6E" w:rsidRDefault="00D63B6E" w:rsidP="00D63B6E">
      <w:pPr>
        <w:pStyle w:val="a5"/>
        <w:rPr>
          <w:rtl/>
        </w:rPr>
      </w:pPr>
      <w:bookmarkStart w:id="810" w:name="ET_speaker_5797_102"/>
      <w:r w:rsidRPr="00BE3A0B">
        <w:rPr>
          <w:rStyle w:val="TagStyle"/>
          <w:rtl/>
        </w:rPr>
        <w:t xml:space="preserve"> &lt;&lt; דובר &gt;&gt;</w:t>
      </w:r>
      <w:r w:rsidRPr="007D413E">
        <w:rPr>
          <w:rStyle w:val="TagStyle"/>
          <w:rtl/>
        </w:rPr>
        <w:t xml:space="preserve"> </w:t>
      </w:r>
      <w:r>
        <w:rPr>
          <w:rtl/>
        </w:rPr>
        <w:t>יצחק פינדרוס (יהדות התורה):</w:t>
      </w:r>
      <w:r w:rsidRPr="007D413E">
        <w:rPr>
          <w:rStyle w:val="TagStyle"/>
          <w:rtl/>
        </w:rPr>
        <w:t xml:space="preserve"> </w:t>
      </w:r>
      <w:r w:rsidRPr="00BE3A0B">
        <w:rPr>
          <w:rStyle w:val="TagStyle"/>
          <w:rtl/>
        </w:rPr>
        <w:t>&lt;&lt; דובר &gt;&gt;</w:t>
      </w:r>
      <w:r w:rsidR="006D46CD">
        <w:rPr>
          <w:rtl/>
        </w:rPr>
        <w:t xml:space="preserve"> </w:t>
      </w:r>
      <w:bookmarkEnd w:id="810"/>
    </w:p>
    <w:p w:rsidR="00D63B6E" w:rsidRDefault="00D63B6E" w:rsidP="00D63B6E">
      <w:pPr>
        <w:pStyle w:val="KeepWithNext"/>
        <w:rPr>
          <w:rtl/>
          <w:lang w:eastAsia="he-IL"/>
        </w:rPr>
      </w:pPr>
    </w:p>
    <w:p w:rsidR="00D63B6E" w:rsidRDefault="00D63B6E" w:rsidP="00D63B6E">
      <w:pPr>
        <w:rPr>
          <w:rtl/>
          <w:lang w:eastAsia="he-IL"/>
        </w:rPr>
      </w:pPr>
      <w:bookmarkStart w:id="811" w:name="_ETM_Q1_1675577"/>
      <w:bookmarkStart w:id="812" w:name="_ETM_Q1_1675600"/>
      <w:bookmarkEnd w:id="811"/>
      <w:bookmarkEnd w:id="812"/>
      <w:r>
        <w:rPr>
          <w:rFonts w:hint="cs"/>
          <w:rtl/>
          <w:lang w:eastAsia="he-IL"/>
        </w:rPr>
        <w:t xml:space="preserve">לביטוח לאומי כאשר אי אפשר להגיש מקוון ויש לך אפשרות לשלוח במייל. זה </w:t>
      </w:r>
      <w:bookmarkStart w:id="813" w:name="_ETM_Q1_1679572"/>
      <w:bookmarkEnd w:id="813"/>
      <w:r>
        <w:rPr>
          <w:rFonts w:hint="cs"/>
          <w:rtl/>
          <w:lang w:eastAsia="he-IL"/>
        </w:rPr>
        <w:t xml:space="preserve">באותו חוק. הוא אומר, שלח לי במייל ואני אענה לך. </w:t>
      </w:r>
      <w:bookmarkStart w:id="814" w:name="_ETM_Q1_1680198"/>
      <w:bookmarkEnd w:id="814"/>
      <w:r>
        <w:rPr>
          <w:rFonts w:hint="cs"/>
          <w:rtl/>
          <w:lang w:eastAsia="he-IL"/>
        </w:rPr>
        <w:t xml:space="preserve">זה נכון, לא הגשת את זה מקוון. הוא אומר שאתה מגיש </w:t>
      </w:r>
      <w:bookmarkStart w:id="815" w:name="_ETM_Q1_1682456"/>
      <w:bookmarkEnd w:id="815"/>
      <w:r>
        <w:rPr>
          <w:rFonts w:hint="cs"/>
          <w:rtl/>
          <w:lang w:eastAsia="he-IL"/>
        </w:rPr>
        <w:t xml:space="preserve">את זה, שולח במייל את הקבצים, אני </w:t>
      </w:r>
      <w:bookmarkStart w:id="816" w:name="_ETM_Q1_1686012"/>
      <w:bookmarkEnd w:id="816"/>
      <w:r>
        <w:rPr>
          <w:rFonts w:hint="cs"/>
          <w:rtl/>
          <w:lang w:eastAsia="he-IL"/>
        </w:rPr>
        <w:t xml:space="preserve">אכניס לך ותחזור בחזרה, כאילו אני השומר בכניסה. ביטוח </w:t>
      </w:r>
      <w:bookmarkStart w:id="817" w:name="_ETM_Q1_1689672"/>
      <w:bookmarkEnd w:id="817"/>
      <w:r>
        <w:rPr>
          <w:rFonts w:hint="cs"/>
          <w:rtl/>
          <w:lang w:eastAsia="he-IL"/>
        </w:rPr>
        <w:t xml:space="preserve">לאומי כבר היה יותר יצירתי. יש בעיה במערכת. </w:t>
      </w:r>
      <w:bookmarkStart w:id="818" w:name="_ETM_Q1_1693253"/>
      <w:bookmarkEnd w:id="818"/>
      <w:r>
        <w:rPr>
          <w:rFonts w:hint="cs"/>
          <w:rtl/>
          <w:lang w:eastAsia="he-IL"/>
        </w:rPr>
        <w:t>זאת אומרת, גם מה שהם יכולים, הם לא עושים ויכול להיות שצריך קצת יותר לעדכן אותם כדי שיהיו יותר מחויבים.</w:t>
      </w:r>
    </w:p>
    <w:p w:rsidR="00D63B6E" w:rsidRDefault="00D63B6E" w:rsidP="00D63B6E">
      <w:pPr>
        <w:rPr>
          <w:rtl/>
          <w:lang w:eastAsia="he-IL"/>
        </w:rPr>
      </w:pPr>
      <w:bookmarkStart w:id="819" w:name="_ETM_Q1_1703956"/>
      <w:bookmarkStart w:id="820" w:name="_ETM_Q1_1704026"/>
      <w:bookmarkStart w:id="821" w:name="_ETM_Q1_1707231"/>
      <w:bookmarkEnd w:id="819"/>
      <w:bookmarkEnd w:id="820"/>
      <w:bookmarkEnd w:id="821"/>
    </w:p>
    <w:p w:rsidR="00D63B6E" w:rsidRDefault="00D63B6E" w:rsidP="00D63B6E">
      <w:pPr>
        <w:pStyle w:val="afb"/>
        <w:rPr>
          <w:rtl/>
          <w:lang w:eastAsia="he-IL"/>
        </w:rPr>
      </w:pPr>
      <w:bookmarkStart w:id="822" w:name="ET_guest_867643_103"/>
      <w:r w:rsidRPr="00BE3A0B">
        <w:rPr>
          <w:rStyle w:val="TagStyle"/>
          <w:rtl/>
        </w:rPr>
        <w:t xml:space="preserve"> &lt;&lt; אורח &gt;&gt;</w:t>
      </w:r>
      <w:r w:rsidRPr="007D413E">
        <w:rPr>
          <w:rStyle w:val="TagStyle"/>
          <w:rtl/>
        </w:rPr>
        <w:t xml:space="preserve"> </w:t>
      </w:r>
      <w:r>
        <w:rPr>
          <w:rtl/>
          <w:lang w:eastAsia="he-IL"/>
        </w:rPr>
        <w:t>רני נויבואר:</w:t>
      </w:r>
      <w:r w:rsidRPr="007D413E">
        <w:rPr>
          <w:rStyle w:val="TagStyle"/>
          <w:rtl/>
        </w:rPr>
        <w:t xml:space="preserve"> </w:t>
      </w:r>
      <w:r w:rsidRPr="00BE3A0B">
        <w:rPr>
          <w:rStyle w:val="TagStyle"/>
          <w:rtl/>
        </w:rPr>
        <w:t>&lt;&lt; אורח &gt;&gt;</w:t>
      </w:r>
      <w:r w:rsidR="006D46CD">
        <w:rPr>
          <w:rtl/>
          <w:lang w:eastAsia="he-IL"/>
        </w:rPr>
        <w:t xml:space="preserve"> </w:t>
      </w:r>
      <w:bookmarkEnd w:id="822"/>
    </w:p>
    <w:p w:rsidR="00D63B6E" w:rsidRDefault="00D63B6E" w:rsidP="00D63B6E">
      <w:pPr>
        <w:pStyle w:val="KeepWithNext"/>
        <w:rPr>
          <w:rtl/>
          <w:lang w:eastAsia="he-IL"/>
        </w:rPr>
      </w:pPr>
    </w:p>
    <w:p w:rsidR="00D63B6E" w:rsidRDefault="00D63B6E" w:rsidP="00D63B6E">
      <w:pPr>
        <w:rPr>
          <w:rtl/>
          <w:lang w:eastAsia="he-IL"/>
        </w:rPr>
      </w:pPr>
      <w:bookmarkStart w:id="823" w:name="_ETM_Q1_1707555"/>
      <w:bookmarkStart w:id="824" w:name="_ETM_Q1_1707582"/>
      <w:bookmarkStart w:id="825" w:name="_ETM_Q1_1708686"/>
      <w:bookmarkEnd w:id="823"/>
      <w:bookmarkEnd w:id="824"/>
      <w:bookmarkEnd w:id="825"/>
      <w:r>
        <w:rPr>
          <w:rFonts w:hint="cs"/>
          <w:rtl/>
          <w:lang w:eastAsia="he-IL"/>
        </w:rPr>
        <w:t>הכוונה של החוק הזה היא שהם יעשו</w:t>
      </w:r>
      <w:bookmarkStart w:id="826" w:name="_ETM_Q1_1713288"/>
      <w:bookmarkEnd w:id="826"/>
      <w:r>
        <w:rPr>
          <w:rFonts w:hint="cs"/>
          <w:rtl/>
          <w:lang w:eastAsia="he-IL"/>
        </w:rPr>
        <w:t xml:space="preserve"> אלא שצריך לקחת</w:t>
      </w:r>
      <w:r w:rsidR="006D46CD">
        <w:rPr>
          <w:rFonts w:hint="cs"/>
          <w:rtl/>
          <w:lang w:eastAsia="he-IL"/>
        </w:rPr>
        <w:t xml:space="preserve"> </w:t>
      </w:r>
      <w:r>
        <w:rPr>
          <w:rFonts w:hint="cs"/>
          <w:rtl/>
          <w:lang w:eastAsia="he-IL"/>
        </w:rPr>
        <w:t>בחשבון שלמדינה</w:t>
      </w:r>
      <w:r w:rsidR="006D46CD">
        <w:rPr>
          <w:rFonts w:hint="cs"/>
          <w:rtl/>
          <w:lang w:eastAsia="he-IL"/>
        </w:rPr>
        <w:t xml:space="preserve"> </w:t>
      </w:r>
      <w:r>
        <w:rPr>
          <w:rFonts w:hint="cs"/>
          <w:rtl/>
          <w:lang w:eastAsia="he-IL"/>
        </w:rPr>
        <w:t>יש תעדופים כשהיא מכשירה</w:t>
      </w:r>
      <w:bookmarkStart w:id="827" w:name="_ETM_Q1_1714925"/>
      <w:bookmarkEnd w:id="827"/>
      <w:r>
        <w:rPr>
          <w:rFonts w:hint="cs"/>
          <w:rtl/>
          <w:lang w:eastAsia="he-IL"/>
        </w:rPr>
        <w:t xml:space="preserve"> את השירותים. היא כאילו עושה את זה לפי איזה </w:t>
      </w:r>
      <w:bookmarkStart w:id="828" w:name="_ETM_Q1_1718785"/>
      <w:bookmarkEnd w:id="828"/>
      <w:r>
        <w:rPr>
          <w:rFonts w:hint="cs"/>
          <w:rtl/>
          <w:lang w:eastAsia="he-IL"/>
        </w:rPr>
        <w:t>פרוטוקול</w:t>
      </w:r>
      <w:r w:rsidR="006D46CD">
        <w:rPr>
          <w:rFonts w:hint="cs"/>
          <w:rtl/>
          <w:lang w:eastAsia="he-IL"/>
        </w:rPr>
        <w:t xml:space="preserve"> </w:t>
      </w:r>
      <w:r>
        <w:rPr>
          <w:rFonts w:hint="cs"/>
          <w:rtl/>
          <w:lang w:eastAsia="he-IL"/>
        </w:rPr>
        <w:t>וצריך להחליט איזה שירות נכנס קודם ואיזה שירות נכנס אחר כך. בעיקרון אנחנו בעד. אנחנו</w:t>
      </w:r>
      <w:bookmarkStart w:id="829" w:name="_ETM_Q1_1723310"/>
      <w:bookmarkEnd w:id="829"/>
      <w:r>
        <w:rPr>
          <w:rFonts w:hint="cs"/>
          <w:rtl/>
          <w:lang w:eastAsia="he-IL"/>
        </w:rPr>
        <w:t xml:space="preserve"> עושים הכול כדי שהמדינה תעבור לדיגיטציה.</w:t>
      </w:r>
    </w:p>
    <w:p w:rsidR="00D63B6E" w:rsidRDefault="00D63B6E" w:rsidP="00D63B6E">
      <w:pPr>
        <w:rPr>
          <w:rtl/>
          <w:lang w:eastAsia="he-IL"/>
        </w:rPr>
      </w:pPr>
      <w:bookmarkStart w:id="830" w:name="_ETM_Q1_1726830"/>
      <w:bookmarkStart w:id="831" w:name="_ETM_Q1_1726898"/>
      <w:bookmarkEnd w:id="830"/>
      <w:bookmarkEnd w:id="831"/>
    </w:p>
    <w:p w:rsidR="00D63B6E" w:rsidRDefault="00D63B6E" w:rsidP="00D63B6E">
      <w:pPr>
        <w:pStyle w:val="af8"/>
        <w:rPr>
          <w:rtl/>
        </w:rPr>
      </w:pPr>
      <w:bookmarkStart w:id="832" w:name="ET_yor_6043_104"/>
      <w:r w:rsidRPr="00BE3A0B">
        <w:rPr>
          <w:rStyle w:val="TagStyle"/>
          <w:rtl/>
        </w:rPr>
        <w:t xml:space="preserve"> &lt;&lt; יור &gt;&gt;</w:t>
      </w:r>
      <w:r w:rsidRPr="007D413E">
        <w:rPr>
          <w:rStyle w:val="TagStyle"/>
          <w:rtl/>
        </w:rPr>
        <w:t xml:space="preserve"> </w:t>
      </w:r>
      <w:r>
        <w:rPr>
          <w:rtl/>
        </w:rPr>
        <w:t>היו"ר עינב קאבלה:</w:t>
      </w:r>
      <w:r w:rsidRPr="007D413E">
        <w:rPr>
          <w:rStyle w:val="TagStyle"/>
          <w:rtl/>
        </w:rPr>
        <w:t xml:space="preserve"> </w:t>
      </w:r>
      <w:r w:rsidRPr="00BE3A0B">
        <w:rPr>
          <w:rStyle w:val="TagStyle"/>
          <w:rtl/>
        </w:rPr>
        <w:t>&lt;&lt; יור &gt;&gt;</w:t>
      </w:r>
      <w:r w:rsidR="006D46CD">
        <w:rPr>
          <w:rtl/>
        </w:rPr>
        <w:t xml:space="preserve"> </w:t>
      </w:r>
      <w:bookmarkEnd w:id="832"/>
    </w:p>
    <w:p w:rsidR="00D63B6E" w:rsidRDefault="00D63B6E" w:rsidP="00D63B6E">
      <w:pPr>
        <w:pStyle w:val="KeepWithNext"/>
        <w:rPr>
          <w:rtl/>
          <w:lang w:eastAsia="he-IL"/>
        </w:rPr>
      </w:pPr>
    </w:p>
    <w:p w:rsidR="00D63B6E" w:rsidRDefault="00D63B6E" w:rsidP="00D63B6E">
      <w:pPr>
        <w:rPr>
          <w:rtl/>
          <w:lang w:eastAsia="he-IL"/>
        </w:rPr>
      </w:pPr>
      <w:bookmarkStart w:id="833" w:name="_ETM_Q1_1728154"/>
      <w:bookmarkStart w:id="834" w:name="_ETM_Q1_1728175"/>
      <w:bookmarkEnd w:id="833"/>
      <w:bookmarkEnd w:id="834"/>
      <w:r>
        <w:rPr>
          <w:rFonts w:hint="cs"/>
          <w:rtl/>
          <w:lang w:eastAsia="he-IL"/>
        </w:rPr>
        <w:t xml:space="preserve">אני חושבת שגם </w:t>
      </w:r>
      <w:bookmarkStart w:id="835" w:name="_ETM_Q1_1728403"/>
      <w:bookmarkEnd w:id="835"/>
      <w:r>
        <w:rPr>
          <w:rFonts w:hint="cs"/>
          <w:rtl/>
          <w:lang w:eastAsia="he-IL"/>
        </w:rPr>
        <w:t xml:space="preserve">התקופה הזאת, עם כל הרע שבה, בסופו של </w:t>
      </w:r>
      <w:bookmarkStart w:id="836" w:name="_ETM_Q1_1731572"/>
      <w:bookmarkEnd w:id="836"/>
      <w:r>
        <w:rPr>
          <w:rFonts w:hint="cs"/>
          <w:rtl/>
          <w:lang w:eastAsia="he-IL"/>
        </w:rPr>
        <w:t>דבר תוביל לזה.</w:t>
      </w:r>
      <w:bookmarkStart w:id="837" w:name="_ETM_Q1_1737913"/>
      <w:bookmarkEnd w:id="837"/>
    </w:p>
    <w:p w:rsidR="00D63B6E" w:rsidRDefault="00D63B6E" w:rsidP="00D63B6E">
      <w:pPr>
        <w:rPr>
          <w:rtl/>
          <w:lang w:eastAsia="he-IL"/>
        </w:rPr>
      </w:pPr>
      <w:bookmarkStart w:id="838" w:name="_ETM_Q1_1737979"/>
      <w:bookmarkStart w:id="839" w:name="_ETM_Q1_1738681"/>
      <w:bookmarkEnd w:id="838"/>
      <w:bookmarkEnd w:id="839"/>
    </w:p>
    <w:p w:rsidR="00D63B6E" w:rsidRDefault="00D63B6E" w:rsidP="00D63B6E">
      <w:pPr>
        <w:pStyle w:val="a5"/>
        <w:rPr>
          <w:rtl/>
        </w:rPr>
      </w:pPr>
      <w:bookmarkStart w:id="840" w:name="ET_speaker_5944_105"/>
      <w:r w:rsidRPr="00BE3A0B">
        <w:rPr>
          <w:rStyle w:val="TagStyle"/>
          <w:rtl/>
        </w:rPr>
        <w:t xml:space="preserve"> &lt;&lt; דובר &gt;&gt;</w:t>
      </w:r>
      <w:r w:rsidRPr="007D413E">
        <w:rPr>
          <w:rStyle w:val="TagStyle"/>
          <w:rtl/>
        </w:rPr>
        <w:t xml:space="preserve"> </w:t>
      </w:r>
      <w:r>
        <w:rPr>
          <w:rtl/>
        </w:rPr>
        <w:t>אנדרי קוז'ינוב (יש עתיד-תל"ם):</w:t>
      </w:r>
      <w:r w:rsidRPr="007D413E">
        <w:rPr>
          <w:rStyle w:val="TagStyle"/>
          <w:rtl/>
        </w:rPr>
        <w:t xml:space="preserve"> </w:t>
      </w:r>
      <w:r w:rsidRPr="00BE3A0B">
        <w:rPr>
          <w:rStyle w:val="TagStyle"/>
          <w:rtl/>
        </w:rPr>
        <w:t>&lt;&lt; דובר &gt;&gt;</w:t>
      </w:r>
      <w:r w:rsidR="006D46CD">
        <w:rPr>
          <w:rtl/>
        </w:rPr>
        <w:t xml:space="preserve"> </w:t>
      </w:r>
      <w:bookmarkEnd w:id="840"/>
    </w:p>
    <w:p w:rsidR="00D63B6E" w:rsidRDefault="00D63B6E" w:rsidP="00D63B6E">
      <w:pPr>
        <w:pStyle w:val="KeepWithNext"/>
        <w:rPr>
          <w:rtl/>
          <w:lang w:eastAsia="he-IL"/>
        </w:rPr>
      </w:pPr>
    </w:p>
    <w:p w:rsidR="00D63B6E" w:rsidRDefault="00D63B6E" w:rsidP="00D63B6E">
      <w:pPr>
        <w:rPr>
          <w:rtl/>
          <w:lang w:eastAsia="he-IL"/>
        </w:rPr>
      </w:pPr>
      <w:bookmarkStart w:id="841" w:name="_ETM_Q1_1738966"/>
      <w:bookmarkStart w:id="842" w:name="_ETM_Q1_1738987"/>
      <w:bookmarkEnd w:id="841"/>
      <w:bookmarkEnd w:id="842"/>
      <w:r>
        <w:rPr>
          <w:rFonts w:hint="cs"/>
          <w:rtl/>
          <w:lang w:eastAsia="he-IL"/>
        </w:rPr>
        <w:t>יש גם עשרות אלפים שהם לא דוברי השפה.</w:t>
      </w:r>
    </w:p>
    <w:p w:rsidR="00D63B6E" w:rsidRDefault="00D63B6E" w:rsidP="00D63B6E">
      <w:pPr>
        <w:rPr>
          <w:rtl/>
          <w:lang w:eastAsia="he-IL"/>
        </w:rPr>
      </w:pPr>
      <w:bookmarkStart w:id="843" w:name="_ETM_Q1_1743765"/>
      <w:bookmarkStart w:id="844" w:name="_ETM_Q1_1743826"/>
      <w:bookmarkStart w:id="845" w:name="_ETM_Q1_1744629"/>
      <w:bookmarkEnd w:id="843"/>
      <w:bookmarkEnd w:id="844"/>
      <w:bookmarkEnd w:id="845"/>
    </w:p>
    <w:p w:rsidR="00D63B6E" w:rsidRDefault="00D63B6E" w:rsidP="00D63B6E">
      <w:pPr>
        <w:pStyle w:val="a5"/>
        <w:rPr>
          <w:rtl/>
        </w:rPr>
      </w:pPr>
      <w:bookmarkStart w:id="846" w:name="ET_speaker_נירה_אלמעי_רכלבסקי_106"/>
      <w:r w:rsidRPr="00BE3A0B">
        <w:rPr>
          <w:rStyle w:val="TagStyle"/>
          <w:rtl/>
        </w:rPr>
        <w:t xml:space="preserve"> &lt;&lt; דובר &gt;&gt;</w:t>
      </w:r>
      <w:r w:rsidRPr="007D413E">
        <w:rPr>
          <w:rStyle w:val="TagStyle"/>
          <w:rtl/>
        </w:rPr>
        <w:t xml:space="preserve"> </w:t>
      </w:r>
      <w:r>
        <w:rPr>
          <w:rtl/>
        </w:rPr>
        <w:t>נירה לאמעי רכלבסקי:</w:t>
      </w:r>
      <w:r w:rsidRPr="007D413E">
        <w:rPr>
          <w:rStyle w:val="TagStyle"/>
          <w:rtl/>
        </w:rPr>
        <w:t xml:space="preserve"> </w:t>
      </w:r>
      <w:r w:rsidRPr="00BE3A0B">
        <w:rPr>
          <w:rStyle w:val="TagStyle"/>
          <w:rtl/>
        </w:rPr>
        <w:t>&lt;&lt; דובר &gt;&gt;</w:t>
      </w:r>
      <w:r w:rsidR="006D46CD">
        <w:rPr>
          <w:rtl/>
        </w:rPr>
        <w:t xml:space="preserve"> </w:t>
      </w:r>
      <w:bookmarkEnd w:id="846"/>
    </w:p>
    <w:p w:rsidR="00D63B6E" w:rsidRDefault="00D63B6E" w:rsidP="00D63B6E">
      <w:pPr>
        <w:pStyle w:val="KeepWithNext"/>
        <w:rPr>
          <w:rtl/>
          <w:lang w:eastAsia="he-IL"/>
        </w:rPr>
      </w:pPr>
    </w:p>
    <w:p w:rsidR="00D63B6E" w:rsidRPr="007D413E" w:rsidRDefault="00D63B6E" w:rsidP="00D63B6E">
      <w:pPr>
        <w:rPr>
          <w:rtl/>
          <w:lang w:eastAsia="he-IL"/>
        </w:rPr>
      </w:pPr>
      <w:bookmarkStart w:id="847" w:name="_ETM_Q1_1744881"/>
      <w:bookmarkStart w:id="848" w:name="_ETM_Q1_1744899"/>
      <w:bookmarkEnd w:id="847"/>
      <w:bookmarkEnd w:id="848"/>
      <w:r>
        <w:rPr>
          <w:rFonts w:hint="cs"/>
          <w:rtl/>
          <w:lang w:eastAsia="he-IL"/>
        </w:rPr>
        <w:t xml:space="preserve">הסעיף </w:t>
      </w:r>
      <w:bookmarkStart w:id="849" w:name="_ETM_Q1_1747493"/>
      <w:bookmarkEnd w:id="849"/>
      <w:r>
        <w:rPr>
          <w:rFonts w:hint="cs"/>
          <w:rtl/>
          <w:lang w:eastAsia="he-IL"/>
        </w:rPr>
        <w:t>הבא, סעיף 2א(ב) אני חושבת שהוא אמור להיכנס לסעיף 2.</w:t>
      </w:r>
    </w:p>
    <w:p w:rsidR="00D63B6E" w:rsidRPr="00F360D3" w:rsidRDefault="00D63B6E" w:rsidP="00D63B6E">
      <w:pPr>
        <w:rPr>
          <w:rtl/>
          <w:lang w:eastAsia="he-IL"/>
        </w:rPr>
      </w:pPr>
      <w:bookmarkStart w:id="850" w:name="_ETM_Q1_1673778"/>
      <w:bookmarkStart w:id="851" w:name="_ETM_Q1_1673896"/>
      <w:bookmarkStart w:id="852" w:name="_ETM_Q1_1512000"/>
      <w:bookmarkStart w:id="853" w:name="_ETM_Q1_1513677"/>
      <w:bookmarkStart w:id="854" w:name="_ETM_Q1_1513974"/>
      <w:bookmarkStart w:id="855" w:name="_ETM_Q1_1513996"/>
      <w:bookmarkStart w:id="856" w:name="_ETM_Q1_1449677"/>
      <w:bookmarkStart w:id="857" w:name="_ETM_Q1_1449774"/>
      <w:bookmarkEnd w:id="850"/>
      <w:bookmarkEnd w:id="851"/>
      <w:bookmarkEnd w:id="852"/>
      <w:bookmarkEnd w:id="853"/>
      <w:bookmarkEnd w:id="854"/>
      <w:bookmarkEnd w:id="855"/>
      <w:bookmarkEnd w:id="856"/>
      <w:bookmarkEnd w:id="857"/>
    </w:p>
    <w:p w:rsidR="00D63B6E" w:rsidRPr="00F360D3" w:rsidRDefault="00D63B6E" w:rsidP="00D63B6E">
      <w:pPr>
        <w:pStyle w:val="aff1"/>
        <w:numPr>
          <w:ilvl w:val="0"/>
          <w:numId w:val="13"/>
        </w:numPr>
        <w:rPr>
          <w:rtl/>
          <w:lang w:eastAsia="he-IL"/>
        </w:rPr>
      </w:pPr>
      <w:bookmarkStart w:id="858" w:name="_ETM_Q1_1435011"/>
      <w:bookmarkStart w:id="859" w:name="_ETM_Q1_1435067"/>
      <w:bookmarkEnd w:id="858"/>
      <w:bookmarkEnd w:id="859"/>
      <w:r>
        <w:rPr>
          <w:rFonts w:hint="cs"/>
          <w:rtl/>
          <w:lang w:eastAsia="he-IL"/>
        </w:rPr>
        <w:t xml:space="preserve">הוראות לפי סעיף קטן (א) </w:t>
      </w:r>
      <w:bookmarkStart w:id="860" w:name="_ETM_Q1_1437174"/>
      <w:bookmarkEnd w:id="860"/>
      <w:r>
        <w:rPr>
          <w:rFonts w:hint="cs"/>
          <w:rtl/>
          <w:lang w:eastAsia="he-IL"/>
        </w:rPr>
        <w:t>יעמדו בתוקף עד תום תקופת תוקפה של הכרזה על מצב חירום או עד המועד האמור בסעיף 12, לפי המוקדם מביניהם.</w:t>
      </w:r>
    </w:p>
    <w:p w:rsidR="00D63B6E" w:rsidRPr="00DE6DAE" w:rsidRDefault="00D63B6E" w:rsidP="00D63B6E">
      <w:pPr>
        <w:rPr>
          <w:rtl/>
          <w:lang w:eastAsia="he-IL"/>
        </w:rPr>
      </w:pPr>
      <w:bookmarkStart w:id="861" w:name="_ETM_Q1_1355767"/>
      <w:bookmarkStart w:id="862" w:name="_ETM_Q1_1355777"/>
      <w:bookmarkEnd w:id="861"/>
      <w:bookmarkEnd w:id="862"/>
    </w:p>
    <w:p w:rsidR="00D63B6E" w:rsidRDefault="00D63B6E" w:rsidP="00D63B6E">
      <w:pPr>
        <w:ind w:firstLine="0"/>
        <w:rPr>
          <w:rtl/>
          <w:lang w:eastAsia="he-IL"/>
        </w:rPr>
      </w:pPr>
      <w:r>
        <w:rPr>
          <w:rFonts w:hint="cs"/>
          <w:rtl/>
          <w:lang w:eastAsia="he-IL"/>
        </w:rPr>
        <w:tab/>
        <w:t>הס</w:t>
      </w:r>
      <w:bookmarkStart w:id="863" w:name="_ETM_Q1_1757547"/>
      <w:bookmarkEnd w:id="863"/>
      <w:r>
        <w:rPr>
          <w:rFonts w:hint="cs"/>
          <w:rtl/>
          <w:lang w:eastAsia="he-IL"/>
        </w:rPr>
        <w:t>עיף הזה התייחס במקור לסעיף 2 הרגיל. הוא צריך להיכנס לסעיף</w:t>
      </w:r>
      <w:bookmarkStart w:id="864" w:name="_ETM_Q1_1761874"/>
      <w:bookmarkEnd w:id="864"/>
      <w:r>
        <w:rPr>
          <w:rFonts w:hint="cs"/>
          <w:rtl/>
          <w:lang w:eastAsia="he-IL"/>
        </w:rPr>
        <w:t xml:space="preserve"> 2 הרגיל כי הוא מדבר על 2(א) הרגיל.</w:t>
      </w:r>
    </w:p>
    <w:p w:rsidR="00DE33CD" w:rsidRDefault="00DE33CD" w:rsidP="00D63B6E">
      <w:pPr>
        <w:ind w:firstLine="0"/>
        <w:rPr>
          <w:rtl/>
          <w:lang w:eastAsia="he-IL"/>
        </w:rPr>
      </w:pPr>
    </w:p>
    <w:p w:rsidR="00D63B6E" w:rsidRDefault="00D63B6E" w:rsidP="00D63B6E">
      <w:pPr>
        <w:pStyle w:val="af8"/>
        <w:rPr>
          <w:rtl/>
        </w:rPr>
      </w:pPr>
      <w:bookmarkStart w:id="865" w:name="_ETM_Q1_1773012"/>
      <w:bookmarkStart w:id="866" w:name="_ETM_Q1_1773079"/>
      <w:bookmarkStart w:id="867" w:name="_ETM_Q1_1773820"/>
      <w:bookmarkStart w:id="868" w:name="ET_yor_6043_107"/>
      <w:bookmarkEnd w:id="865"/>
      <w:bookmarkEnd w:id="866"/>
      <w:bookmarkEnd w:id="867"/>
      <w:r w:rsidRPr="00BE3A0B">
        <w:rPr>
          <w:rStyle w:val="TagStyle"/>
          <w:rtl/>
        </w:rPr>
        <w:t xml:space="preserve"> &lt;&lt; יור &gt;&gt;</w:t>
      </w:r>
      <w:r w:rsidRPr="007D413E">
        <w:rPr>
          <w:rStyle w:val="TagStyle"/>
          <w:rtl/>
        </w:rPr>
        <w:t xml:space="preserve"> </w:t>
      </w:r>
      <w:r>
        <w:rPr>
          <w:rtl/>
        </w:rPr>
        <w:t>היו"ר עינב קאבלה:</w:t>
      </w:r>
      <w:r w:rsidRPr="007D413E">
        <w:rPr>
          <w:rStyle w:val="TagStyle"/>
          <w:rtl/>
        </w:rPr>
        <w:t xml:space="preserve"> </w:t>
      </w:r>
      <w:r w:rsidRPr="00BE3A0B">
        <w:rPr>
          <w:rStyle w:val="TagStyle"/>
          <w:rtl/>
        </w:rPr>
        <w:t>&lt;&lt; יור &gt;&gt;</w:t>
      </w:r>
      <w:r w:rsidR="006D46CD">
        <w:rPr>
          <w:rtl/>
        </w:rPr>
        <w:t xml:space="preserve"> </w:t>
      </w:r>
      <w:bookmarkEnd w:id="868"/>
    </w:p>
    <w:p w:rsidR="00D63B6E" w:rsidRDefault="00D63B6E" w:rsidP="00D63B6E">
      <w:pPr>
        <w:pStyle w:val="KeepWithNext"/>
        <w:rPr>
          <w:rtl/>
          <w:lang w:eastAsia="he-IL"/>
        </w:rPr>
      </w:pPr>
    </w:p>
    <w:p w:rsidR="00D63B6E" w:rsidRDefault="00D63B6E" w:rsidP="00D63B6E">
      <w:pPr>
        <w:rPr>
          <w:rtl/>
          <w:lang w:eastAsia="he-IL"/>
        </w:rPr>
      </w:pPr>
      <w:bookmarkStart w:id="869" w:name="_ETM_Q1_1774131"/>
      <w:bookmarkStart w:id="870" w:name="_ETM_Q1_1774154"/>
      <w:bookmarkEnd w:id="869"/>
      <w:bookmarkEnd w:id="870"/>
      <w:r>
        <w:rPr>
          <w:rFonts w:hint="cs"/>
          <w:rtl/>
          <w:lang w:eastAsia="he-IL"/>
        </w:rPr>
        <w:t xml:space="preserve">נכון. </w:t>
      </w:r>
      <w:bookmarkStart w:id="871" w:name="_ETM_Q1_1775266"/>
      <w:bookmarkEnd w:id="871"/>
      <w:r>
        <w:rPr>
          <w:rFonts w:hint="cs"/>
          <w:rtl/>
          <w:lang w:eastAsia="he-IL"/>
        </w:rPr>
        <w:t>זה בעצם צריך להיות (ה).</w:t>
      </w:r>
    </w:p>
    <w:p w:rsidR="00D63B6E" w:rsidRDefault="00D63B6E" w:rsidP="00D63B6E">
      <w:pPr>
        <w:ind w:firstLine="0"/>
        <w:rPr>
          <w:rtl/>
          <w:lang w:eastAsia="he-IL"/>
        </w:rPr>
      </w:pPr>
      <w:bookmarkStart w:id="872" w:name="_ETM_Q1_1773923"/>
      <w:bookmarkStart w:id="873" w:name="_ETM_Q1_1773981"/>
      <w:bookmarkStart w:id="874" w:name="_ETM_Q1_1775732"/>
      <w:bookmarkEnd w:id="872"/>
      <w:bookmarkEnd w:id="873"/>
      <w:bookmarkEnd w:id="874"/>
    </w:p>
    <w:p w:rsidR="00D63B6E" w:rsidRDefault="00D63B6E" w:rsidP="00D63B6E">
      <w:pPr>
        <w:pStyle w:val="a5"/>
      </w:pPr>
      <w:bookmarkStart w:id="875" w:name="ET_speaker_נירה_אלמעי_רכלבסקי_108"/>
      <w:r w:rsidRPr="00BE3A0B">
        <w:rPr>
          <w:rStyle w:val="TagStyle"/>
          <w:rtl/>
        </w:rPr>
        <w:t xml:space="preserve"> &lt;&lt; דובר &gt;&gt;</w:t>
      </w:r>
      <w:r w:rsidRPr="007D413E">
        <w:rPr>
          <w:rStyle w:val="TagStyle"/>
          <w:rtl/>
        </w:rPr>
        <w:t xml:space="preserve"> </w:t>
      </w:r>
      <w:r>
        <w:rPr>
          <w:rtl/>
        </w:rPr>
        <w:t>נירה לאמעי רכלבסקי:</w:t>
      </w:r>
      <w:r w:rsidRPr="007D413E">
        <w:rPr>
          <w:rStyle w:val="TagStyle"/>
          <w:rtl/>
        </w:rPr>
        <w:t xml:space="preserve"> </w:t>
      </w:r>
      <w:r w:rsidRPr="00BE3A0B">
        <w:rPr>
          <w:rStyle w:val="TagStyle"/>
          <w:rtl/>
        </w:rPr>
        <w:t>&lt;&lt; דובר &gt;&gt;</w:t>
      </w:r>
      <w:r w:rsidR="006D46CD">
        <w:rPr>
          <w:rtl/>
        </w:rPr>
        <w:t xml:space="preserve"> </w:t>
      </w:r>
      <w:bookmarkEnd w:id="875"/>
    </w:p>
    <w:p w:rsidR="00D63B6E" w:rsidRDefault="00D63B6E" w:rsidP="00D63B6E">
      <w:pPr>
        <w:pStyle w:val="KeepWithNext"/>
        <w:rPr>
          <w:rtl/>
          <w:lang w:eastAsia="he-IL"/>
        </w:rPr>
      </w:pPr>
    </w:p>
    <w:p w:rsidR="00D63B6E" w:rsidRDefault="00D63B6E" w:rsidP="00D63B6E">
      <w:pPr>
        <w:rPr>
          <w:rtl/>
          <w:lang w:eastAsia="he-IL"/>
        </w:rPr>
      </w:pPr>
      <w:bookmarkStart w:id="876" w:name="_ETM_Q1_1775961"/>
      <w:bookmarkStart w:id="877" w:name="_ETM_Q1_1775983"/>
      <w:bookmarkEnd w:id="876"/>
      <w:bookmarkEnd w:id="877"/>
      <w:r>
        <w:rPr>
          <w:rFonts w:hint="cs"/>
          <w:rtl/>
          <w:lang w:eastAsia="he-IL"/>
        </w:rPr>
        <w:t>נכון. זה יהיה סעיף 2(ה).</w:t>
      </w:r>
    </w:p>
    <w:p w:rsidR="00D63B6E" w:rsidRDefault="00D63B6E" w:rsidP="00D63B6E">
      <w:pPr>
        <w:rPr>
          <w:rtl/>
          <w:lang w:eastAsia="he-IL"/>
        </w:rPr>
      </w:pPr>
    </w:p>
    <w:p w:rsidR="00D63B6E" w:rsidRDefault="00D63B6E" w:rsidP="00D63B6E">
      <w:pPr>
        <w:pStyle w:val="af8"/>
      </w:pPr>
      <w:bookmarkStart w:id="878" w:name="ET_yor_6043_109"/>
      <w:r w:rsidRPr="00BE3A0B">
        <w:rPr>
          <w:rStyle w:val="TagStyle"/>
          <w:rtl/>
        </w:rPr>
        <w:t xml:space="preserve"> &lt;&lt; יור &gt;&gt;</w:t>
      </w:r>
      <w:r w:rsidRPr="00AF2160">
        <w:rPr>
          <w:rStyle w:val="TagStyle"/>
          <w:rtl/>
        </w:rPr>
        <w:t xml:space="preserve"> </w:t>
      </w:r>
      <w:r>
        <w:rPr>
          <w:rtl/>
        </w:rPr>
        <w:t>היו"ר עינב קאבלה:</w:t>
      </w:r>
      <w:r w:rsidRPr="00AF2160">
        <w:rPr>
          <w:rStyle w:val="TagStyle"/>
          <w:rtl/>
        </w:rPr>
        <w:t xml:space="preserve"> </w:t>
      </w:r>
      <w:r w:rsidRPr="00BE3A0B">
        <w:rPr>
          <w:rStyle w:val="TagStyle"/>
          <w:rtl/>
        </w:rPr>
        <w:t>&lt;&lt; יור &gt;&gt;</w:t>
      </w:r>
      <w:r w:rsidR="006D46CD">
        <w:rPr>
          <w:rtl/>
        </w:rPr>
        <w:t xml:space="preserve"> </w:t>
      </w:r>
      <w:bookmarkEnd w:id="878"/>
    </w:p>
    <w:p w:rsidR="00D63B6E" w:rsidRDefault="00D63B6E" w:rsidP="00D63B6E">
      <w:pPr>
        <w:pStyle w:val="KeepWithNext"/>
        <w:rPr>
          <w:rtl/>
          <w:lang w:eastAsia="he-IL"/>
        </w:rPr>
      </w:pPr>
    </w:p>
    <w:p w:rsidR="00D63B6E" w:rsidRDefault="00D63B6E" w:rsidP="00D63B6E">
      <w:pPr>
        <w:rPr>
          <w:rtl/>
          <w:lang w:eastAsia="he-IL"/>
        </w:rPr>
      </w:pPr>
      <w:r>
        <w:rPr>
          <w:rFonts w:hint="cs"/>
          <w:rtl/>
          <w:lang w:eastAsia="he-IL"/>
        </w:rPr>
        <w:t xml:space="preserve">כאילו </w:t>
      </w:r>
      <w:bookmarkStart w:id="879" w:name="_ETM_Q1_1795367"/>
      <w:bookmarkEnd w:id="879"/>
      <w:r>
        <w:rPr>
          <w:rFonts w:hint="cs"/>
          <w:rtl/>
          <w:lang w:eastAsia="he-IL"/>
        </w:rPr>
        <w:t>הסעיף קפץ קדימה אבל הוא צריך ללכת אחורה.</w:t>
      </w:r>
      <w:bookmarkStart w:id="880" w:name="_ETM_Q1_1798982"/>
      <w:bookmarkEnd w:id="880"/>
    </w:p>
    <w:p w:rsidR="00D63B6E" w:rsidRDefault="00D63B6E" w:rsidP="00D63B6E">
      <w:pPr>
        <w:rPr>
          <w:rtl/>
          <w:lang w:eastAsia="he-IL"/>
        </w:rPr>
      </w:pPr>
      <w:bookmarkStart w:id="881" w:name="_ETM_Q1_1799035"/>
      <w:bookmarkEnd w:id="881"/>
    </w:p>
    <w:p w:rsidR="00D63B6E" w:rsidRDefault="00D63B6E" w:rsidP="00D63B6E">
      <w:pPr>
        <w:pStyle w:val="a5"/>
      </w:pPr>
      <w:bookmarkStart w:id="882" w:name="ET_speaker_נירה_אלמעי_רכלבסקי_110"/>
      <w:r w:rsidRPr="00BE3A0B">
        <w:rPr>
          <w:rStyle w:val="TagStyle"/>
          <w:rtl/>
        </w:rPr>
        <w:t xml:space="preserve"> &lt;&lt; דובר &gt;&gt;</w:t>
      </w:r>
      <w:r w:rsidRPr="00AF2160">
        <w:rPr>
          <w:rStyle w:val="TagStyle"/>
          <w:rtl/>
        </w:rPr>
        <w:t xml:space="preserve"> </w:t>
      </w:r>
      <w:r>
        <w:rPr>
          <w:rtl/>
        </w:rPr>
        <w:t>נירה לאמעי רכלבסקי:</w:t>
      </w:r>
      <w:r w:rsidRPr="00AF2160">
        <w:rPr>
          <w:rStyle w:val="TagStyle"/>
          <w:rtl/>
        </w:rPr>
        <w:t xml:space="preserve"> </w:t>
      </w:r>
      <w:r w:rsidRPr="00BE3A0B">
        <w:rPr>
          <w:rStyle w:val="TagStyle"/>
          <w:rtl/>
        </w:rPr>
        <w:t>&lt;&lt; דובר &gt;&gt;</w:t>
      </w:r>
      <w:r w:rsidR="006D46CD">
        <w:rPr>
          <w:rtl/>
        </w:rPr>
        <w:t xml:space="preserve"> </w:t>
      </w:r>
      <w:bookmarkEnd w:id="882"/>
    </w:p>
    <w:p w:rsidR="00D63B6E" w:rsidRDefault="00D63B6E" w:rsidP="00D63B6E">
      <w:pPr>
        <w:pStyle w:val="KeepWithNext"/>
        <w:rPr>
          <w:rtl/>
          <w:lang w:eastAsia="he-IL"/>
        </w:rPr>
      </w:pPr>
    </w:p>
    <w:p w:rsidR="00D63B6E" w:rsidRDefault="00D63B6E" w:rsidP="00D63B6E">
      <w:pPr>
        <w:rPr>
          <w:rtl/>
          <w:lang w:eastAsia="he-IL"/>
        </w:rPr>
      </w:pPr>
      <w:r>
        <w:rPr>
          <w:rFonts w:hint="cs"/>
          <w:rtl/>
          <w:lang w:eastAsia="he-IL"/>
        </w:rPr>
        <w:t xml:space="preserve">הוא מתייחס לסעיף </w:t>
      </w:r>
      <w:bookmarkStart w:id="883" w:name="_ETM_Q1_1800544"/>
      <w:bookmarkEnd w:id="883"/>
      <w:r>
        <w:rPr>
          <w:rFonts w:hint="cs"/>
          <w:rtl/>
          <w:lang w:eastAsia="he-IL"/>
        </w:rPr>
        <w:t>2(א) הרגיל.</w:t>
      </w:r>
      <w:bookmarkStart w:id="884" w:name="_ETM_Q1_1803703"/>
      <w:bookmarkEnd w:id="884"/>
    </w:p>
    <w:p w:rsidR="00D63B6E" w:rsidRDefault="00D63B6E" w:rsidP="00D63B6E">
      <w:pPr>
        <w:rPr>
          <w:rtl/>
          <w:lang w:eastAsia="he-IL"/>
        </w:rPr>
      </w:pPr>
      <w:bookmarkStart w:id="885" w:name="_ETM_Q1_1803763"/>
      <w:bookmarkEnd w:id="885"/>
    </w:p>
    <w:p w:rsidR="00D63B6E" w:rsidRDefault="00D63B6E" w:rsidP="00D63B6E">
      <w:pPr>
        <w:rPr>
          <w:rtl/>
          <w:lang w:eastAsia="he-IL"/>
        </w:rPr>
      </w:pPr>
      <w:bookmarkStart w:id="886" w:name="_ETM_Q1_1805881"/>
      <w:bookmarkStart w:id="887" w:name="_ETM_Q1_1805931"/>
      <w:bookmarkEnd w:id="886"/>
      <w:bookmarkEnd w:id="887"/>
      <w:r>
        <w:rPr>
          <w:rFonts w:hint="cs"/>
          <w:rtl/>
          <w:lang w:eastAsia="he-IL"/>
        </w:rPr>
        <w:t>הסעיף לגבי מערך הסייבר ירד.</w:t>
      </w:r>
    </w:p>
    <w:p w:rsidR="00D63B6E" w:rsidRDefault="00D63B6E" w:rsidP="00D63B6E">
      <w:pPr>
        <w:rPr>
          <w:rtl/>
          <w:lang w:eastAsia="he-IL"/>
        </w:rPr>
      </w:pPr>
      <w:bookmarkStart w:id="888" w:name="_ETM_Q1_1807038"/>
      <w:bookmarkStart w:id="889" w:name="_ETM_Q1_1807070"/>
      <w:bookmarkStart w:id="890" w:name="_ETM_Q1_1807584"/>
      <w:bookmarkEnd w:id="888"/>
      <w:bookmarkEnd w:id="889"/>
      <w:bookmarkEnd w:id="890"/>
    </w:p>
    <w:p w:rsidR="00D63B6E" w:rsidRDefault="00D63B6E" w:rsidP="00D63B6E">
      <w:pPr>
        <w:rPr>
          <w:rtl/>
          <w:lang w:eastAsia="he-IL"/>
        </w:rPr>
      </w:pPr>
      <w:bookmarkStart w:id="891" w:name="_ETM_Q1_1807641"/>
      <w:bookmarkEnd w:id="891"/>
      <w:r>
        <w:rPr>
          <w:rFonts w:hint="cs"/>
          <w:rtl/>
          <w:lang w:eastAsia="he-IL"/>
        </w:rPr>
        <w:t>3.</w:t>
      </w:r>
      <w:r>
        <w:rPr>
          <w:rFonts w:hint="cs"/>
          <w:rtl/>
          <w:lang w:eastAsia="he-IL"/>
        </w:rPr>
        <w:tab/>
        <w:t>פרסום ומען לפניות הציבור</w:t>
      </w:r>
    </w:p>
    <w:p w:rsidR="00D63B6E" w:rsidRDefault="00D63B6E" w:rsidP="00D63B6E">
      <w:pPr>
        <w:rPr>
          <w:rtl/>
          <w:lang w:eastAsia="he-IL"/>
        </w:rPr>
      </w:pPr>
      <w:bookmarkStart w:id="892" w:name="_ETM_Q1_1809598"/>
      <w:bookmarkStart w:id="893" w:name="_ETM_Q1_1809615"/>
      <w:bookmarkEnd w:id="892"/>
      <w:bookmarkEnd w:id="893"/>
      <w:r>
        <w:rPr>
          <w:rFonts w:hint="cs"/>
          <w:rtl/>
          <w:lang w:eastAsia="he-IL"/>
        </w:rPr>
        <w:tab/>
      </w:r>
      <w:bookmarkStart w:id="894" w:name="_ETM_Q1_1810859"/>
      <w:bookmarkEnd w:id="894"/>
    </w:p>
    <w:p w:rsidR="00D63B6E" w:rsidRDefault="00D63B6E" w:rsidP="00D63B6E">
      <w:pPr>
        <w:pStyle w:val="aff1"/>
        <w:numPr>
          <w:ilvl w:val="0"/>
          <w:numId w:val="15"/>
        </w:numPr>
        <w:rPr>
          <w:lang w:eastAsia="he-IL"/>
        </w:rPr>
      </w:pPr>
      <w:bookmarkStart w:id="895" w:name="_ETM_Q1_1810917"/>
      <w:bookmarkEnd w:id="895"/>
      <w:r>
        <w:rPr>
          <w:rFonts w:hint="cs"/>
          <w:rtl/>
          <w:lang w:eastAsia="he-IL"/>
        </w:rPr>
        <w:t>הוראות הגורם הממונה לעניין אופן מתן השירות מרחוק לפי סעיף 2א</w:t>
      </w:r>
      <w:r w:rsidR="006D46CD">
        <w:rPr>
          <w:rFonts w:hint="cs"/>
          <w:rtl/>
          <w:lang w:eastAsia="he-IL"/>
        </w:rPr>
        <w:t xml:space="preserve"> </w:t>
      </w:r>
      <w:r>
        <w:rPr>
          <w:rFonts w:hint="cs"/>
          <w:rtl/>
          <w:lang w:eastAsia="he-IL"/>
        </w:rPr>
        <w:t>- - -</w:t>
      </w:r>
      <w:bookmarkStart w:id="896" w:name="_ETM_Q1_1822132"/>
      <w:bookmarkEnd w:id="896"/>
    </w:p>
    <w:p w:rsidR="00D63B6E" w:rsidRDefault="00D63B6E" w:rsidP="00D63B6E">
      <w:pPr>
        <w:ind w:left="1440" w:firstLine="0"/>
        <w:rPr>
          <w:lang w:eastAsia="he-IL"/>
        </w:rPr>
      </w:pPr>
      <w:bookmarkStart w:id="897" w:name="_ETM_Q1_1822191"/>
      <w:bookmarkEnd w:id="897"/>
    </w:p>
    <w:p w:rsidR="00D63B6E" w:rsidRDefault="00D63B6E" w:rsidP="00D63B6E">
      <w:pPr>
        <w:pStyle w:val="af8"/>
      </w:pPr>
      <w:bookmarkStart w:id="898" w:name="ET_yor_6043_111"/>
      <w:r w:rsidRPr="00BE3A0B">
        <w:rPr>
          <w:rStyle w:val="TagStyle"/>
          <w:rtl/>
        </w:rPr>
        <w:t xml:space="preserve"> &lt;&lt; יור &gt;&gt;</w:t>
      </w:r>
      <w:r w:rsidRPr="00AF2160">
        <w:rPr>
          <w:rStyle w:val="TagStyle"/>
          <w:rtl/>
        </w:rPr>
        <w:t xml:space="preserve"> </w:t>
      </w:r>
      <w:r>
        <w:rPr>
          <w:rtl/>
        </w:rPr>
        <w:t>היו"ר עינב קאבלה:</w:t>
      </w:r>
      <w:r w:rsidRPr="00AF2160">
        <w:rPr>
          <w:rStyle w:val="TagStyle"/>
          <w:rtl/>
        </w:rPr>
        <w:t xml:space="preserve"> </w:t>
      </w:r>
      <w:r w:rsidRPr="00BE3A0B">
        <w:rPr>
          <w:rStyle w:val="TagStyle"/>
          <w:rtl/>
        </w:rPr>
        <w:t>&lt;&lt; יור &gt;&gt;</w:t>
      </w:r>
      <w:r w:rsidR="006D46CD">
        <w:rPr>
          <w:rtl/>
        </w:rPr>
        <w:t xml:space="preserve"> </w:t>
      </w:r>
      <w:bookmarkEnd w:id="898"/>
    </w:p>
    <w:p w:rsidR="00D63B6E" w:rsidRDefault="00D63B6E" w:rsidP="00D63B6E">
      <w:pPr>
        <w:pStyle w:val="KeepWithNext"/>
        <w:rPr>
          <w:rtl/>
          <w:lang w:eastAsia="he-IL"/>
        </w:rPr>
      </w:pPr>
    </w:p>
    <w:p w:rsidR="00D63B6E" w:rsidRDefault="00D63B6E" w:rsidP="00D63B6E">
      <w:pPr>
        <w:rPr>
          <w:rtl/>
          <w:lang w:eastAsia="he-IL"/>
        </w:rPr>
      </w:pPr>
      <w:bookmarkStart w:id="899" w:name="_ETM_Q1_1822790"/>
      <w:bookmarkStart w:id="900" w:name="_ETM_Q1_1822850"/>
      <w:bookmarkStart w:id="901" w:name="_ETM_Q1_1822855"/>
      <w:bookmarkEnd w:id="899"/>
      <w:bookmarkEnd w:id="900"/>
      <w:bookmarkEnd w:id="901"/>
      <w:r>
        <w:rPr>
          <w:rFonts w:hint="cs"/>
          <w:rtl/>
          <w:lang w:eastAsia="he-IL"/>
        </w:rPr>
        <w:t>סעיף א רבתי?</w:t>
      </w:r>
      <w:bookmarkStart w:id="902" w:name="_ETM_Q1_1825213"/>
      <w:bookmarkEnd w:id="902"/>
    </w:p>
    <w:p w:rsidR="00D63B6E" w:rsidRDefault="00D63B6E" w:rsidP="00D63B6E">
      <w:pPr>
        <w:rPr>
          <w:rtl/>
          <w:lang w:eastAsia="he-IL"/>
        </w:rPr>
      </w:pPr>
      <w:bookmarkStart w:id="903" w:name="_ETM_Q1_1825268"/>
      <w:bookmarkEnd w:id="903"/>
    </w:p>
    <w:p w:rsidR="00D63B6E" w:rsidRDefault="00D63B6E" w:rsidP="00D63B6E">
      <w:pPr>
        <w:pStyle w:val="a5"/>
        <w:rPr>
          <w:rtl/>
        </w:rPr>
      </w:pPr>
      <w:bookmarkStart w:id="904" w:name="ET_speaker_נירה_אלמעי_רכלבסקי_112"/>
      <w:r w:rsidRPr="00BE3A0B">
        <w:rPr>
          <w:rStyle w:val="TagStyle"/>
          <w:rtl/>
        </w:rPr>
        <w:t xml:space="preserve"> &lt;&lt; דובר &gt;&gt;</w:t>
      </w:r>
      <w:r w:rsidRPr="00AF2160">
        <w:rPr>
          <w:rStyle w:val="TagStyle"/>
          <w:rtl/>
        </w:rPr>
        <w:t xml:space="preserve"> </w:t>
      </w:r>
      <w:r>
        <w:rPr>
          <w:rtl/>
        </w:rPr>
        <w:t>נירה לאמעי רכלבסקי:</w:t>
      </w:r>
      <w:r w:rsidRPr="00AF2160">
        <w:rPr>
          <w:rStyle w:val="TagStyle"/>
          <w:rtl/>
        </w:rPr>
        <w:t xml:space="preserve"> </w:t>
      </w:r>
      <w:r w:rsidRPr="00BE3A0B">
        <w:rPr>
          <w:rStyle w:val="TagStyle"/>
          <w:rtl/>
        </w:rPr>
        <w:t>&lt;&lt; דובר &gt;&gt;</w:t>
      </w:r>
      <w:r w:rsidR="006D46CD">
        <w:rPr>
          <w:rtl/>
        </w:rPr>
        <w:t xml:space="preserve"> </w:t>
      </w:r>
      <w:bookmarkEnd w:id="904"/>
    </w:p>
    <w:p w:rsidR="00D63B6E" w:rsidRDefault="00D63B6E" w:rsidP="00D63B6E">
      <w:pPr>
        <w:pStyle w:val="KeepWithNext"/>
        <w:rPr>
          <w:rtl/>
          <w:lang w:eastAsia="he-IL"/>
        </w:rPr>
      </w:pPr>
    </w:p>
    <w:p w:rsidR="00D63B6E" w:rsidRDefault="00D63B6E" w:rsidP="00D63B6E">
      <w:pPr>
        <w:rPr>
          <w:rtl/>
          <w:lang w:eastAsia="he-IL"/>
        </w:rPr>
      </w:pPr>
      <w:r>
        <w:rPr>
          <w:rFonts w:hint="cs"/>
          <w:rtl/>
          <w:lang w:eastAsia="he-IL"/>
        </w:rPr>
        <w:t xml:space="preserve">לא. 2 ו-2(א). שני הסעיפים הקודמים שחולקו. </w:t>
      </w:r>
      <w:bookmarkStart w:id="905" w:name="_ETM_Q1_1831791"/>
      <w:bookmarkEnd w:id="905"/>
      <w:r>
        <w:rPr>
          <w:rFonts w:hint="cs"/>
          <w:rtl/>
          <w:lang w:eastAsia="he-IL"/>
        </w:rPr>
        <w:t>שני הסעיפים שמדברים על מתן השירות החיוני.</w:t>
      </w:r>
    </w:p>
    <w:p w:rsidR="00D63B6E" w:rsidRDefault="00D63B6E" w:rsidP="00D63B6E">
      <w:pPr>
        <w:rPr>
          <w:rtl/>
          <w:lang w:eastAsia="he-IL"/>
        </w:rPr>
      </w:pPr>
      <w:bookmarkStart w:id="906" w:name="_ETM_Q1_1839423"/>
      <w:bookmarkStart w:id="907" w:name="_ETM_Q1_1839484"/>
      <w:bookmarkStart w:id="908" w:name="_ETM_Q1_1837985"/>
      <w:bookmarkEnd w:id="906"/>
      <w:bookmarkEnd w:id="907"/>
      <w:bookmarkEnd w:id="908"/>
    </w:p>
    <w:p w:rsidR="00D63B6E" w:rsidRDefault="00D63B6E" w:rsidP="00D63B6E">
      <w:pPr>
        <w:pStyle w:val="af8"/>
        <w:rPr>
          <w:rtl/>
        </w:rPr>
      </w:pPr>
      <w:bookmarkStart w:id="909" w:name="ET_yor_6043_113"/>
      <w:r w:rsidRPr="00BE3A0B">
        <w:rPr>
          <w:rStyle w:val="TagStyle"/>
          <w:rtl/>
        </w:rPr>
        <w:t xml:space="preserve"> &lt;&lt; יור &gt;&gt;</w:t>
      </w:r>
      <w:r w:rsidRPr="00AF2160">
        <w:rPr>
          <w:rStyle w:val="TagStyle"/>
          <w:rtl/>
        </w:rPr>
        <w:t xml:space="preserve"> </w:t>
      </w:r>
      <w:r>
        <w:rPr>
          <w:rtl/>
        </w:rPr>
        <w:t>היו"ר עינב קאבלה:</w:t>
      </w:r>
      <w:r w:rsidRPr="00AF2160">
        <w:rPr>
          <w:rStyle w:val="TagStyle"/>
          <w:rtl/>
        </w:rPr>
        <w:t xml:space="preserve"> </w:t>
      </w:r>
      <w:r w:rsidRPr="00BE3A0B">
        <w:rPr>
          <w:rStyle w:val="TagStyle"/>
          <w:rtl/>
        </w:rPr>
        <w:t>&lt;&lt; יור &gt;&gt;</w:t>
      </w:r>
      <w:r w:rsidR="006D46CD">
        <w:rPr>
          <w:rtl/>
        </w:rPr>
        <w:t xml:space="preserve"> </w:t>
      </w:r>
      <w:bookmarkEnd w:id="909"/>
    </w:p>
    <w:p w:rsidR="00D63B6E" w:rsidRDefault="00D63B6E" w:rsidP="00D63B6E">
      <w:pPr>
        <w:pStyle w:val="KeepWithNext"/>
        <w:rPr>
          <w:rtl/>
          <w:lang w:eastAsia="he-IL"/>
        </w:rPr>
      </w:pPr>
    </w:p>
    <w:p w:rsidR="00D63B6E" w:rsidRDefault="00D63B6E" w:rsidP="00D63B6E">
      <w:pPr>
        <w:rPr>
          <w:rtl/>
          <w:lang w:eastAsia="he-IL"/>
        </w:rPr>
      </w:pPr>
      <w:bookmarkStart w:id="910" w:name="_ETM_Q1_1838270"/>
      <w:bookmarkStart w:id="911" w:name="_ETM_Q1_1838289"/>
      <w:bookmarkEnd w:id="910"/>
      <w:bookmarkEnd w:id="911"/>
      <w:r>
        <w:rPr>
          <w:rFonts w:hint="cs"/>
          <w:rtl/>
          <w:lang w:eastAsia="he-IL"/>
        </w:rPr>
        <w:t xml:space="preserve">מה שצריך לפרסם, זה </w:t>
      </w:r>
      <w:bookmarkStart w:id="912" w:name="_ETM_Q1_1847147"/>
      <w:bookmarkEnd w:id="912"/>
      <w:r>
        <w:rPr>
          <w:rFonts w:hint="cs"/>
          <w:rtl/>
          <w:lang w:eastAsia="he-IL"/>
        </w:rPr>
        <w:t>עניין הפיכתו של שירות לשירות מרחוק.</w:t>
      </w:r>
    </w:p>
    <w:p w:rsidR="00D63B6E" w:rsidRDefault="00D63B6E" w:rsidP="00D63B6E">
      <w:pPr>
        <w:rPr>
          <w:rtl/>
          <w:lang w:eastAsia="he-IL"/>
        </w:rPr>
      </w:pPr>
      <w:bookmarkStart w:id="913" w:name="_ETM_Q1_1852277"/>
      <w:bookmarkStart w:id="914" w:name="_ETM_Q1_1852344"/>
      <w:bookmarkEnd w:id="913"/>
      <w:bookmarkEnd w:id="914"/>
    </w:p>
    <w:p w:rsidR="00D63B6E" w:rsidRDefault="00D63B6E" w:rsidP="00D63B6E">
      <w:pPr>
        <w:pStyle w:val="a5"/>
        <w:rPr>
          <w:rtl/>
        </w:rPr>
      </w:pPr>
      <w:bookmarkStart w:id="915" w:name="ET_speaker_נירה_אלמעי_רכלבסקי_114"/>
      <w:r w:rsidRPr="00BE3A0B">
        <w:rPr>
          <w:rStyle w:val="TagStyle"/>
          <w:rtl/>
        </w:rPr>
        <w:t xml:space="preserve"> &lt;&lt; דובר &gt;&gt;</w:t>
      </w:r>
      <w:r w:rsidRPr="00AF2160">
        <w:rPr>
          <w:rStyle w:val="TagStyle"/>
          <w:rtl/>
        </w:rPr>
        <w:t xml:space="preserve"> </w:t>
      </w:r>
      <w:r>
        <w:rPr>
          <w:rtl/>
        </w:rPr>
        <w:t>נירה לאמעי רכלבסקי:</w:t>
      </w:r>
      <w:r w:rsidRPr="00AF2160">
        <w:rPr>
          <w:rStyle w:val="TagStyle"/>
          <w:rtl/>
        </w:rPr>
        <w:t xml:space="preserve"> </w:t>
      </w:r>
      <w:r w:rsidRPr="00BE3A0B">
        <w:rPr>
          <w:rStyle w:val="TagStyle"/>
          <w:rtl/>
        </w:rPr>
        <w:t>&lt;&lt; דובר &gt;&gt;</w:t>
      </w:r>
      <w:r w:rsidR="006D46CD">
        <w:rPr>
          <w:rtl/>
        </w:rPr>
        <w:t xml:space="preserve"> </w:t>
      </w:r>
      <w:bookmarkEnd w:id="915"/>
    </w:p>
    <w:p w:rsidR="00D63B6E" w:rsidRDefault="00D63B6E" w:rsidP="00D63B6E">
      <w:pPr>
        <w:pStyle w:val="KeepWithNext"/>
        <w:rPr>
          <w:rtl/>
          <w:lang w:eastAsia="he-IL"/>
        </w:rPr>
      </w:pPr>
    </w:p>
    <w:p w:rsidR="00D63B6E" w:rsidRDefault="00D63B6E" w:rsidP="00D63B6E">
      <w:pPr>
        <w:rPr>
          <w:rtl/>
          <w:lang w:eastAsia="he-IL"/>
        </w:rPr>
      </w:pPr>
      <w:r>
        <w:rPr>
          <w:rFonts w:hint="cs"/>
          <w:rtl/>
          <w:lang w:eastAsia="he-IL"/>
        </w:rPr>
        <w:t xml:space="preserve">כן, אבל יש כאן את </w:t>
      </w:r>
      <w:bookmarkStart w:id="916" w:name="_ETM_Q1_1853350"/>
      <w:bookmarkEnd w:id="916"/>
      <w:r>
        <w:rPr>
          <w:rFonts w:hint="cs"/>
          <w:rtl/>
          <w:lang w:eastAsia="he-IL"/>
        </w:rPr>
        <w:t>ההתייחסות לאנשים עם מוגבלות.</w:t>
      </w:r>
    </w:p>
    <w:p w:rsidR="00D63B6E" w:rsidRDefault="00D63B6E" w:rsidP="00D63B6E">
      <w:pPr>
        <w:rPr>
          <w:rtl/>
          <w:lang w:eastAsia="he-IL"/>
        </w:rPr>
      </w:pPr>
      <w:bookmarkStart w:id="917" w:name="_ETM_Q1_1856655"/>
      <w:bookmarkStart w:id="918" w:name="_ETM_Q1_1856716"/>
      <w:bookmarkStart w:id="919" w:name="_ETM_Q1_1855806"/>
      <w:bookmarkEnd w:id="917"/>
      <w:bookmarkEnd w:id="918"/>
      <w:bookmarkEnd w:id="919"/>
    </w:p>
    <w:p w:rsidR="00D63B6E" w:rsidRDefault="00D63B6E" w:rsidP="00D63B6E">
      <w:pPr>
        <w:pStyle w:val="af8"/>
        <w:rPr>
          <w:rtl/>
        </w:rPr>
      </w:pPr>
      <w:bookmarkStart w:id="920" w:name="ET_yor_6043_115"/>
      <w:r w:rsidRPr="00BE3A0B">
        <w:rPr>
          <w:rStyle w:val="TagStyle"/>
          <w:rtl/>
        </w:rPr>
        <w:t xml:space="preserve"> &lt;&lt; יור &gt;&gt;</w:t>
      </w:r>
      <w:r w:rsidRPr="00AF2160">
        <w:rPr>
          <w:rStyle w:val="TagStyle"/>
          <w:rtl/>
        </w:rPr>
        <w:t xml:space="preserve"> </w:t>
      </w:r>
      <w:r>
        <w:rPr>
          <w:rtl/>
        </w:rPr>
        <w:t>היו"ר עינב קאבלה:</w:t>
      </w:r>
      <w:r w:rsidRPr="00AF2160">
        <w:rPr>
          <w:rStyle w:val="TagStyle"/>
          <w:rtl/>
        </w:rPr>
        <w:t xml:space="preserve"> </w:t>
      </w:r>
      <w:r w:rsidRPr="00BE3A0B">
        <w:rPr>
          <w:rStyle w:val="TagStyle"/>
          <w:rtl/>
        </w:rPr>
        <w:t>&lt;&lt; יור &gt;&gt;</w:t>
      </w:r>
      <w:r w:rsidR="006D46CD">
        <w:rPr>
          <w:rtl/>
        </w:rPr>
        <w:t xml:space="preserve"> </w:t>
      </w:r>
      <w:bookmarkEnd w:id="920"/>
    </w:p>
    <w:p w:rsidR="00D63B6E" w:rsidRDefault="00D63B6E" w:rsidP="00D63B6E">
      <w:pPr>
        <w:pStyle w:val="KeepWithNext"/>
        <w:rPr>
          <w:rtl/>
          <w:lang w:eastAsia="he-IL"/>
        </w:rPr>
      </w:pPr>
    </w:p>
    <w:p w:rsidR="00D63B6E" w:rsidRDefault="00D63B6E" w:rsidP="00D63B6E">
      <w:pPr>
        <w:rPr>
          <w:rtl/>
          <w:lang w:eastAsia="he-IL"/>
        </w:rPr>
      </w:pPr>
      <w:bookmarkStart w:id="921" w:name="_ETM_Q1_1856118"/>
      <w:bookmarkStart w:id="922" w:name="_ETM_Q1_1856139"/>
      <w:bookmarkEnd w:id="921"/>
      <w:bookmarkEnd w:id="922"/>
      <w:r>
        <w:rPr>
          <w:rFonts w:hint="cs"/>
          <w:rtl/>
          <w:lang w:eastAsia="he-IL"/>
        </w:rPr>
        <w:t xml:space="preserve">נכון, שזו התייחסות שצריכה לחול על הגורם </w:t>
      </w:r>
      <w:bookmarkStart w:id="923" w:name="_ETM_Q1_1856880"/>
      <w:bookmarkEnd w:id="923"/>
      <w:r>
        <w:rPr>
          <w:rFonts w:hint="cs"/>
          <w:rtl/>
          <w:lang w:eastAsia="he-IL"/>
        </w:rPr>
        <w:t>הממונה.</w:t>
      </w:r>
      <w:bookmarkStart w:id="924" w:name="_ETM_Q1_1857753"/>
      <w:bookmarkEnd w:id="924"/>
    </w:p>
    <w:p w:rsidR="00D63B6E" w:rsidRDefault="00D63B6E" w:rsidP="00D63B6E">
      <w:pPr>
        <w:rPr>
          <w:rtl/>
          <w:lang w:eastAsia="he-IL"/>
        </w:rPr>
      </w:pPr>
      <w:bookmarkStart w:id="925" w:name="_ETM_Q1_1857812"/>
      <w:bookmarkEnd w:id="925"/>
    </w:p>
    <w:p w:rsidR="00D63B6E" w:rsidRDefault="00D63B6E" w:rsidP="00D63B6E">
      <w:pPr>
        <w:pStyle w:val="a5"/>
        <w:rPr>
          <w:rtl/>
        </w:rPr>
      </w:pPr>
      <w:bookmarkStart w:id="926" w:name="ET_speaker_נירה_אלמעי_רכלבסקי_116"/>
      <w:r w:rsidRPr="00BE3A0B">
        <w:rPr>
          <w:rStyle w:val="TagStyle"/>
          <w:rtl/>
        </w:rPr>
        <w:t xml:space="preserve"> &lt;&lt; דובר &gt;&gt;</w:t>
      </w:r>
      <w:r w:rsidRPr="00AF2160">
        <w:rPr>
          <w:rStyle w:val="TagStyle"/>
          <w:rtl/>
        </w:rPr>
        <w:t xml:space="preserve"> </w:t>
      </w:r>
      <w:r>
        <w:rPr>
          <w:rtl/>
        </w:rPr>
        <w:t>נירה לאמעי רכלבסקי:</w:t>
      </w:r>
      <w:r w:rsidRPr="00AF2160">
        <w:rPr>
          <w:rStyle w:val="TagStyle"/>
          <w:rtl/>
        </w:rPr>
        <w:t xml:space="preserve"> </w:t>
      </w:r>
      <w:r w:rsidRPr="00BE3A0B">
        <w:rPr>
          <w:rStyle w:val="TagStyle"/>
          <w:rtl/>
        </w:rPr>
        <w:t>&lt;&lt; דובר &gt;&gt;</w:t>
      </w:r>
      <w:r w:rsidR="006D46CD">
        <w:rPr>
          <w:rtl/>
        </w:rPr>
        <w:t xml:space="preserve"> </w:t>
      </w:r>
      <w:bookmarkEnd w:id="926"/>
    </w:p>
    <w:p w:rsidR="00D63B6E" w:rsidRDefault="00D63B6E" w:rsidP="00D63B6E">
      <w:pPr>
        <w:pStyle w:val="KeepWithNext"/>
        <w:rPr>
          <w:rtl/>
          <w:lang w:eastAsia="he-IL"/>
        </w:rPr>
      </w:pPr>
    </w:p>
    <w:p w:rsidR="00D63B6E" w:rsidRPr="00AF2160" w:rsidRDefault="00D63B6E" w:rsidP="00D63B6E">
      <w:pPr>
        <w:rPr>
          <w:rtl/>
          <w:lang w:eastAsia="he-IL"/>
        </w:rPr>
      </w:pPr>
      <w:bookmarkStart w:id="927" w:name="_ETM_Q1_1858695"/>
      <w:bookmarkStart w:id="928" w:name="_ETM_Q1_1858715"/>
      <w:bookmarkEnd w:id="927"/>
      <w:bookmarkEnd w:id="928"/>
      <w:r>
        <w:rPr>
          <w:rFonts w:hint="cs"/>
          <w:rtl/>
          <w:lang w:eastAsia="he-IL"/>
        </w:rPr>
        <w:t xml:space="preserve">ליתר ביטחון צריך להתייחס לשני הסעיפים, גם 2 וגם </w:t>
      </w:r>
      <w:bookmarkStart w:id="929" w:name="_ETM_Q1_1860767"/>
      <w:bookmarkEnd w:id="929"/>
      <w:r>
        <w:rPr>
          <w:rFonts w:hint="cs"/>
          <w:rtl/>
          <w:lang w:eastAsia="he-IL"/>
        </w:rPr>
        <w:t>2א. בעצם כל מה שכתבנו למעלה לגבי השירות מרחוק.</w:t>
      </w:r>
    </w:p>
    <w:p w:rsidR="00D63B6E" w:rsidRDefault="00D63B6E" w:rsidP="00D63B6E">
      <w:pPr>
        <w:pStyle w:val="aff1"/>
        <w:ind w:left="1800" w:firstLine="0"/>
        <w:rPr>
          <w:lang w:eastAsia="he-IL"/>
        </w:rPr>
      </w:pPr>
      <w:bookmarkStart w:id="930" w:name="_ETM_Q1_1823279"/>
      <w:bookmarkStart w:id="931" w:name="_ETM_Q1_1823304"/>
      <w:bookmarkStart w:id="932" w:name="_ETM_Q1_1816206"/>
      <w:bookmarkStart w:id="933" w:name="_ETM_Q1_1816252"/>
      <w:bookmarkStart w:id="934" w:name="_ETM_Q1_1814548"/>
      <w:bookmarkEnd w:id="930"/>
      <w:bookmarkEnd w:id="931"/>
      <w:bookmarkEnd w:id="932"/>
      <w:bookmarkEnd w:id="933"/>
      <w:bookmarkEnd w:id="934"/>
    </w:p>
    <w:p w:rsidR="00D63B6E" w:rsidRDefault="00D63B6E" w:rsidP="00D63B6E">
      <w:pPr>
        <w:pStyle w:val="aff1"/>
        <w:ind w:left="1800" w:firstLine="0"/>
        <w:rPr>
          <w:rtl/>
          <w:lang w:eastAsia="he-IL"/>
        </w:rPr>
      </w:pPr>
      <w:bookmarkStart w:id="935" w:name="_ETM_Q1_1814598"/>
      <w:bookmarkEnd w:id="935"/>
      <w:r>
        <w:rPr>
          <w:rFonts w:hint="cs"/>
          <w:rtl/>
          <w:lang w:eastAsia="he-IL"/>
        </w:rPr>
        <w:t>יפורסמו ברשומות וכן יפורסמו במקום שנקבע בטור ד' לתוספת הראשונה, באופן נגיש שיאפשר את איתורן בקלות ושיהיה מונגש לאנשים עם מוגבלות מסוגים שונים.</w:t>
      </w:r>
    </w:p>
    <w:p w:rsidR="00D63B6E" w:rsidRDefault="00D63B6E" w:rsidP="00D63B6E">
      <w:pPr>
        <w:pStyle w:val="aff1"/>
        <w:ind w:left="1800" w:firstLine="0"/>
        <w:rPr>
          <w:rtl/>
          <w:lang w:eastAsia="he-IL"/>
        </w:rPr>
      </w:pPr>
      <w:bookmarkStart w:id="936" w:name="_ETM_Q1_1879717"/>
      <w:bookmarkStart w:id="937" w:name="_ETM_Q1_1879773"/>
      <w:bookmarkStart w:id="938" w:name="_ETM_Q1_1880744"/>
      <w:bookmarkEnd w:id="936"/>
      <w:bookmarkEnd w:id="937"/>
      <w:bookmarkEnd w:id="938"/>
    </w:p>
    <w:p w:rsidR="00D63B6E" w:rsidRDefault="00D63B6E" w:rsidP="00D63B6E">
      <w:pPr>
        <w:pStyle w:val="af8"/>
        <w:rPr>
          <w:rtl/>
        </w:rPr>
      </w:pPr>
      <w:bookmarkStart w:id="939" w:name="ET_yor_6043_117"/>
      <w:r w:rsidRPr="00BE3A0B">
        <w:rPr>
          <w:rStyle w:val="TagStyle"/>
          <w:rtl/>
        </w:rPr>
        <w:t xml:space="preserve"> &lt;&lt; יור &gt;&gt;</w:t>
      </w:r>
      <w:r w:rsidRPr="00AF2160">
        <w:rPr>
          <w:rStyle w:val="TagStyle"/>
          <w:rtl/>
        </w:rPr>
        <w:t xml:space="preserve"> </w:t>
      </w:r>
      <w:r>
        <w:rPr>
          <w:rtl/>
        </w:rPr>
        <w:t>היו"ר עינב קאבלה:</w:t>
      </w:r>
      <w:r w:rsidRPr="00AF2160">
        <w:rPr>
          <w:rStyle w:val="TagStyle"/>
          <w:rtl/>
        </w:rPr>
        <w:t xml:space="preserve"> </w:t>
      </w:r>
      <w:r w:rsidRPr="00BE3A0B">
        <w:rPr>
          <w:rStyle w:val="TagStyle"/>
          <w:rtl/>
        </w:rPr>
        <w:t>&lt;&lt; יור &gt;&gt;</w:t>
      </w:r>
      <w:r w:rsidR="006D46CD">
        <w:rPr>
          <w:rtl/>
        </w:rPr>
        <w:t xml:space="preserve"> </w:t>
      </w:r>
      <w:bookmarkEnd w:id="939"/>
    </w:p>
    <w:p w:rsidR="00D63B6E" w:rsidRDefault="00D63B6E" w:rsidP="00D63B6E">
      <w:pPr>
        <w:pStyle w:val="KeepWithNext"/>
        <w:rPr>
          <w:rtl/>
          <w:lang w:eastAsia="he-IL"/>
        </w:rPr>
      </w:pPr>
    </w:p>
    <w:p w:rsidR="00D63B6E" w:rsidRDefault="00D63B6E" w:rsidP="00D63B6E">
      <w:pPr>
        <w:rPr>
          <w:rtl/>
          <w:lang w:eastAsia="he-IL"/>
        </w:rPr>
      </w:pPr>
      <w:bookmarkStart w:id="940" w:name="_ETM_Q1_1881054"/>
      <w:bookmarkStart w:id="941" w:name="_ETM_Q1_1881078"/>
      <w:bookmarkEnd w:id="940"/>
      <w:bookmarkEnd w:id="941"/>
      <w:r>
        <w:rPr>
          <w:rFonts w:hint="cs"/>
          <w:rtl/>
          <w:lang w:eastAsia="he-IL"/>
        </w:rPr>
        <w:t xml:space="preserve">לדעתי </w:t>
      </w:r>
      <w:bookmarkStart w:id="942" w:name="_ETM_Q1_1881783"/>
      <w:bookmarkEnd w:id="942"/>
      <w:r>
        <w:rPr>
          <w:rFonts w:hint="cs"/>
          <w:rtl/>
          <w:lang w:eastAsia="he-IL"/>
        </w:rPr>
        <w:t>זה טור ה'.</w:t>
      </w:r>
      <w:bookmarkStart w:id="943" w:name="_ETM_Q1_1883191"/>
      <w:bookmarkEnd w:id="943"/>
    </w:p>
    <w:p w:rsidR="00D63B6E" w:rsidRDefault="00D63B6E" w:rsidP="00D63B6E">
      <w:pPr>
        <w:rPr>
          <w:rtl/>
          <w:lang w:eastAsia="he-IL"/>
        </w:rPr>
      </w:pPr>
      <w:bookmarkStart w:id="944" w:name="_ETM_Q1_1883243"/>
      <w:bookmarkStart w:id="945" w:name="_ETM_Q1_1886039"/>
      <w:bookmarkEnd w:id="944"/>
      <w:bookmarkEnd w:id="945"/>
    </w:p>
    <w:p w:rsidR="00D63B6E" w:rsidRDefault="00D63B6E" w:rsidP="00D63B6E">
      <w:pPr>
        <w:pStyle w:val="a5"/>
        <w:rPr>
          <w:rtl/>
        </w:rPr>
      </w:pPr>
      <w:bookmarkStart w:id="946" w:name="ET_speaker_נירה_אלמעי_רכלבסקי_118"/>
      <w:r w:rsidRPr="00BE3A0B">
        <w:rPr>
          <w:rStyle w:val="TagStyle"/>
          <w:rtl/>
        </w:rPr>
        <w:t xml:space="preserve"> &lt;&lt; דובר &gt;&gt;</w:t>
      </w:r>
      <w:r w:rsidRPr="00AF2160">
        <w:rPr>
          <w:rStyle w:val="TagStyle"/>
          <w:rtl/>
        </w:rPr>
        <w:t xml:space="preserve"> </w:t>
      </w:r>
      <w:r>
        <w:rPr>
          <w:rtl/>
        </w:rPr>
        <w:t>נירה לאמעי רכלבסקי:</w:t>
      </w:r>
      <w:r w:rsidRPr="00AF2160">
        <w:rPr>
          <w:rStyle w:val="TagStyle"/>
          <w:rtl/>
        </w:rPr>
        <w:t xml:space="preserve"> </w:t>
      </w:r>
      <w:r w:rsidRPr="00BE3A0B">
        <w:rPr>
          <w:rStyle w:val="TagStyle"/>
          <w:rtl/>
        </w:rPr>
        <w:t>&lt;&lt; דובר &gt;&gt;</w:t>
      </w:r>
      <w:r w:rsidR="006D46CD">
        <w:rPr>
          <w:rtl/>
        </w:rPr>
        <w:t xml:space="preserve"> </w:t>
      </w:r>
      <w:bookmarkEnd w:id="946"/>
    </w:p>
    <w:p w:rsidR="00D63B6E" w:rsidRDefault="00D63B6E" w:rsidP="00D63B6E">
      <w:pPr>
        <w:pStyle w:val="KeepWithNext"/>
        <w:rPr>
          <w:rtl/>
          <w:lang w:eastAsia="he-IL"/>
        </w:rPr>
      </w:pPr>
    </w:p>
    <w:p w:rsidR="00D63B6E" w:rsidRDefault="00D63B6E" w:rsidP="00D63B6E">
      <w:pPr>
        <w:rPr>
          <w:rtl/>
          <w:lang w:eastAsia="he-IL"/>
        </w:rPr>
      </w:pPr>
      <w:bookmarkStart w:id="947" w:name="_ETM_Q1_1886313"/>
      <w:bookmarkStart w:id="948" w:name="_ETM_Q1_1886337"/>
      <w:bookmarkEnd w:id="947"/>
      <w:bookmarkEnd w:id="948"/>
      <w:r>
        <w:rPr>
          <w:rFonts w:hint="cs"/>
          <w:rtl/>
          <w:lang w:eastAsia="he-IL"/>
        </w:rPr>
        <w:t>נכון.</w:t>
      </w:r>
      <w:r w:rsidR="006D46CD">
        <w:rPr>
          <w:rFonts w:hint="cs"/>
          <w:rtl/>
          <w:lang w:eastAsia="he-IL"/>
        </w:rPr>
        <w:t xml:space="preserve"> </w:t>
      </w:r>
      <w:r>
        <w:rPr>
          <w:rFonts w:hint="cs"/>
          <w:rtl/>
          <w:lang w:eastAsia="he-IL"/>
        </w:rPr>
        <w:t>את צודקת.</w:t>
      </w:r>
    </w:p>
    <w:p w:rsidR="00D63B6E" w:rsidRDefault="00D63B6E" w:rsidP="00D63B6E">
      <w:pPr>
        <w:rPr>
          <w:rtl/>
          <w:lang w:eastAsia="he-IL"/>
        </w:rPr>
      </w:pPr>
      <w:bookmarkStart w:id="949" w:name="_ETM_Q1_1885685"/>
      <w:bookmarkStart w:id="950" w:name="_ETM_Q1_1885746"/>
      <w:bookmarkEnd w:id="949"/>
      <w:bookmarkEnd w:id="950"/>
    </w:p>
    <w:p w:rsidR="00D63B6E" w:rsidRDefault="00D63B6E" w:rsidP="00D63B6E">
      <w:pPr>
        <w:pStyle w:val="af8"/>
        <w:rPr>
          <w:rtl/>
        </w:rPr>
      </w:pPr>
      <w:bookmarkStart w:id="951" w:name="ET_yor_6043_119"/>
      <w:r w:rsidRPr="00BE3A0B">
        <w:rPr>
          <w:rStyle w:val="TagStyle"/>
          <w:rtl/>
        </w:rPr>
        <w:t xml:space="preserve"> &lt;&lt; יור &gt;&gt;</w:t>
      </w:r>
      <w:r w:rsidRPr="00AF2160">
        <w:rPr>
          <w:rStyle w:val="TagStyle"/>
          <w:rtl/>
        </w:rPr>
        <w:t xml:space="preserve"> </w:t>
      </w:r>
      <w:r>
        <w:rPr>
          <w:rtl/>
        </w:rPr>
        <w:t>היו"ר עינב קאבלה:</w:t>
      </w:r>
      <w:r w:rsidRPr="00AF2160">
        <w:rPr>
          <w:rStyle w:val="TagStyle"/>
          <w:rtl/>
        </w:rPr>
        <w:t xml:space="preserve"> </w:t>
      </w:r>
      <w:r w:rsidRPr="00BE3A0B">
        <w:rPr>
          <w:rStyle w:val="TagStyle"/>
          <w:rtl/>
        </w:rPr>
        <w:t>&lt;&lt; יור &gt;&gt;</w:t>
      </w:r>
      <w:r w:rsidR="006D46CD">
        <w:rPr>
          <w:rtl/>
        </w:rPr>
        <w:t xml:space="preserve"> </w:t>
      </w:r>
      <w:bookmarkEnd w:id="951"/>
    </w:p>
    <w:p w:rsidR="00D63B6E" w:rsidRDefault="00D63B6E" w:rsidP="00D63B6E">
      <w:pPr>
        <w:pStyle w:val="KeepWithNext"/>
        <w:rPr>
          <w:rtl/>
          <w:lang w:eastAsia="he-IL"/>
        </w:rPr>
      </w:pPr>
    </w:p>
    <w:p w:rsidR="00D63B6E" w:rsidRDefault="00D63B6E" w:rsidP="00D63B6E">
      <w:pPr>
        <w:rPr>
          <w:rtl/>
          <w:lang w:eastAsia="he-IL"/>
        </w:rPr>
      </w:pPr>
      <w:bookmarkStart w:id="952" w:name="_ETM_Q1_1887634"/>
      <w:bookmarkEnd w:id="952"/>
      <w:r>
        <w:rPr>
          <w:rFonts w:hint="cs"/>
          <w:rtl/>
          <w:lang w:eastAsia="he-IL"/>
        </w:rPr>
        <w:t>ט</w:t>
      </w:r>
      <w:bookmarkStart w:id="953" w:name="_ETM_Q1_1887670"/>
      <w:bookmarkEnd w:id="953"/>
      <w:r>
        <w:rPr>
          <w:rFonts w:hint="cs"/>
          <w:rtl/>
          <w:lang w:eastAsia="he-IL"/>
        </w:rPr>
        <w:t xml:space="preserve">ור ד' זה </w:t>
      </w:r>
      <w:bookmarkStart w:id="954" w:name="_ETM_Q1_1887869"/>
      <w:bookmarkEnd w:id="954"/>
      <w:r>
        <w:rPr>
          <w:rFonts w:hint="cs"/>
          <w:rtl/>
          <w:lang w:eastAsia="he-IL"/>
        </w:rPr>
        <w:t>הגורם הממונה.</w:t>
      </w:r>
      <w:bookmarkStart w:id="955" w:name="_ETM_Q1_1889991"/>
      <w:bookmarkEnd w:id="955"/>
    </w:p>
    <w:p w:rsidR="00D63B6E" w:rsidRDefault="00D63B6E" w:rsidP="00D63B6E">
      <w:pPr>
        <w:rPr>
          <w:rtl/>
          <w:lang w:eastAsia="he-IL"/>
        </w:rPr>
      </w:pPr>
      <w:bookmarkStart w:id="956" w:name="_ETM_Q1_1890051"/>
      <w:bookmarkEnd w:id="956"/>
    </w:p>
    <w:p w:rsidR="00D63B6E" w:rsidRDefault="00D63B6E" w:rsidP="00D63B6E">
      <w:pPr>
        <w:pStyle w:val="a5"/>
        <w:rPr>
          <w:rtl/>
        </w:rPr>
      </w:pPr>
      <w:bookmarkStart w:id="957" w:name="ET_speaker_נירה_אלמעי_רכלבסקי_120"/>
      <w:r w:rsidRPr="00BE3A0B">
        <w:rPr>
          <w:rStyle w:val="TagStyle"/>
          <w:rtl/>
        </w:rPr>
        <w:t xml:space="preserve"> &lt;&lt; דובר &gt;&gt;</w:t>
      </w:r>
      <w:r w:rsidRPr="00AF2160">
        <w:rPr>
          <w:rStyle w:val="TagStyle"/>
          <w:rtl/>
        </w:rPr>
        <w:t xml:space="preserve"> </w:t>
      </w:r>
      <w:r>
        <w:rPr>
          <w:rtl/>
        </w:rPr>
        <w:t>נירה לאמעי רכלבסקי:</w:t>
      </w:r>
      <w:r w:rsidRPr="00AF2160">
        <w:rPr>
          <w:rStyle w:val="TagStyle"/>
          <w:rtl/>
        </w:rPr>
        <w:t xml:space="preserve"> </w:t>
      </w:r>
      <w:r w:rsidRPr="00BE3A0B">
        <w:rPr>
          <w:rStyle w:val="TagStyle"/>
          <w:rtl/>
        </w:rPr>
        <w:t>&lt;&lt; דובר &gt;&gt;</w:t>
      </w:r>
      <w:r w:rsidR="006D46CD">
        <w:rPr>
          <w:rtl/>
        </w:rPr>
        <w:t xml:space="preserve"> </w:t>
      </w:r>
      <w:bookmarkEnd w:id="957"/>
    </w:p>
    <w:p w:rsidR="00D63B6E" w:rsidRDefault="00D63B6E" w:rsidP="00D63B6E">
      <w:pPr>
        <w:pStyle w:val="KeepWithNext"/>
        <w:rPr>
          <w:rtl/>
          <w:lang w:eastAsia="he-IL"/>
        </w:rPr>
      </w:pPr>
    </w:p>
    <w:p w:rsidR="00D63B6E" w:rsidRDefault="00D63B6E" w:rsidP="00D63B6E">
      <w:pPr>
        <w:rPr>
          <w:rtl/>
          <w:lang w:eastAsia="he-IL"/>
        </w:rPr>
      </w:pPr>
      <w:bookmarkStart w:id="958" w:name="_ETM_Q1_1891505"/>
      <w:bookmarkStart w:id="959" w:name="_ETM_Q1_1891528"/>
      <w:bookmarkEnd w:id="958"/>
      <w:bookmarkEnd w:id="959"/>
      <w:r>
        <w:rPr>
          <w:rFonts w:hint="cs"/>
          <w:rtl/>
          <w:lang w:eastAsia="he-IL"/>
        </w:rPr>
        <w:t>נכון.</w:t>
      </w:r>
    </w:p>
    <w:p w:rsidR="00D63B6E" w:rsidRDefault="00D63B6E" w:rsidP="00D63B6E">
      <w:pPr>
        <w:rPr>
          <w:rtl/>
          <w:lang w:eastAsia="he-IL"/>
        </w:rPr>
      </w:pPr>
    </w:p>
    <w:p w:rsidR="00D63B6E" w:rsidRPr="00AF2160" w:rsidRDefault="00D63B6E" w:rsidP="00D63B6E">
      <w:pPr>
        <w:pStyle w:val="aff1"/>
        <w:numPr>
          <w:ilvl w:val="0"/>
          <w:numId w:val="15"/>
        </w:numPr>
        <w:rPr>
          <w:rtl/>
          <w:lang w:eastAsia="he-IL"/>
        </w:rPr>
      </w:pPr>
      <w:bookmarkStart w:id="960" w:name="_ETM_Q1_1892895"/>
      <w:bookmarkStart w:id="961" w:name="_ETM_Q1_1892952"/>
      <w:bookmarkEnd w:id="960"/>
      <w:bookmarkEnd w:id="961"/>
      <w:r>
        <w:rPr>
          <w:rFonts w:hint="cs"/>
          <w:rtl/>
          <w:lang w:eastAsia="he-IL"/>
        </w:rPr>
        <w:t>בפרסום כאמור בסעיף קטן (א) תיכלל הפניה למען לפניות הציבור בכל הנוגע לאופן מתן השירות מרחוק.</w:t>
      </w:r>
    </w:p>
    <w:p w:rsidR="00D63B6E" w:rsidRDefault="00D63B6E" w:rsidP="00D63B6E">
      <w:pPr>
        <w:pStyle w:val="aff1"/>
        <w:ind w:left="1800" w:firstLine="0"/>
        <w:rPr>
          <w:rtl/>
          <w:lang w:eastAsia="he-IL"/>
        </w:rPr>
      </w:pPr>
      <w:bookmarkStart w:id="962" w:name="_ETM_Q1_1880971"/>
      <w:bookmarkStart w:id="963" w:name="_ETM_Q1_1881023"/>
      <w:bookmarkStart w:id="964" w:name="_ETM_Q1_1905066"/>
      <w:bookmarkEnd w:id="962"/>
      <w:bookmarkEnd w:id="963"/>
      <w:bookmarkEnd w:id="964"/>
    </w:p>
    <w:p w:rsidR="00D63B6E" w:rsidRDefault="00D63B6E" w:rsidP="00D63B6E">
      <w:pPr>
        <w:pStyle w:val="af8"/>
      </w:pPr>
      <w:bookmarkStart w:id="965" w:name="_ETM_Q1_1905115"/>
      <w:bookmarkStart w:id="966" w:name="ET_yor_6043_121"/>
      <w:bookmarkEnd w:id="965"/>
      <w:r w:rsidRPr="00BE3A0B">
        <w:rPr>
          <w:rStyle w:val="TagStyle"/>
          <w:rtl/>
        </w:rPr>
        <w:t xml:space="preserve"> &lt;&lt; יור &gt;&gt;</w:t>
      </w:r>
      <w:r w:rsidRPr="00AF2160">
        <w:rPr>
          <w:rStyle w:val="TagStyle"/>
          <w:rtl/>
        </w:rPr>
        <w:t xml:space="preserve"> </w:t>
      </w:r>
      <w:r>
        <w:rPr>
          <w:rtl/>
        </w:rPr>
        <w:t>היו"ר עינב קאבלה:</w:t>
      </w:r>
      <w:r w:rsidRPr="00AF2160">
        <w:rPr>
          <w:rStyle w:val="TagStyle"/>
          <w:rtl/>
        </w:rPr>
        <w:t xml:space="preserve"> </w:t>
      </w:r>
      <w:r w:rsidRPr="00BE3A0B">
        <w:rPr>
          <w:rStyle w:val="TagStyle"/>
          <w:rtl/>
        </w:rPr>
        <w:t>&lt;&lt; יור &gt;&gt;</w:t>
      </w:r>
      <w:r w:rsidR="006D46CD">
        <w:rPr>
          <w:rtl/>
        </w:rPr>
        <w:t xml:space="preserve"> </w:t>
      </w:r>
      <w:bookmarkEnd w:id="966"/>
    </w:p>
    <w:p w:rsidR="00D63B6E" w:rsidRPr="00AF2160" w:rsidRDefault="00D63B6E" w:rsidP="00D63B6E">
      <w:pPr>
        <w:pStyle w:val="KeepWithNext"/>
        <w:rPr>
          <w:rtl/>
          <w:lang w:eastAsia="he-IL"/>
        </w:rPr>
      </w:pPr>
    </w:p>
    <w:p w:rsidR="00D63B6E" w:rsidRDefault="00D63B6E" w:rsidP="00D63B6E">
      <w:pPr>
        <w:rPr>
          <w:rtl/>
          <w:lang w:eastAsia="he-IL"/>
        </w:rPr>
      </w:pPr>
      <w:r>
        <w:rPr>
          <w:rFonts w:hint="cs"/>
          <w:rtl/>
          <w:lang w:eastAsia="he-IL"/>
        </w:rPr>
        <w:t xml:space="preserve"> לגבי הסיפה של 3(א), אנחנו בעצם מחכים להתייחסות כאן כדי </w:t>
      </w:r>
      <w:bookmarkStart w:id="967" w:name="_ETM_Q1_1910026"/>
      <w:bookmarkEnd w:id="967"/>
      <w:r>
        <w:rPr>
          <w:rFonts w:hint="cs"/>
          <w:rtl/>
          <w:lang w:eastAsia="he-IL"/>
        </w:rPr>
        <w:t>לדעת מה הנוסח.</w:t>
      </w:r>
    </w:p>
    <w:p w:rsidR="00D63B6E" w:rsidRDefault="00D63B6E" w:rsidP="00D63B6E">
      <w:pPr>
        <w:rPr>
          <w:rtl/>
          <w:lang w:eastAsia="he-IL"/>
        </w:rPr>
      </w:pPr>
      <w:bookmarkStart w:id="968" w:name="_ETM_Q1_1912517"/>
      <w:bookmarkStart w:id="969" w:name="_ETM_Q1_1912573"/>
      <w:bookmarkStart w:id="970" w:name="_ETM_Q1_1914752"/>
      <w:bookmarkEnd w:id="968"/>
      <w:bookmarkEnd w:id="969"/>
      <w:bookmarkEnd w:id="970"/>
    </w:p>
    <w:p w:rsidR="00D63B6E" w:rsidRDefault="00D63B6E" w:rsidP="00D63B6E">
      <w:pPr>
        <w:pStyle w:val="afb"/>
        <w:rPr>
          <w:rtl/>
          <w:lang w:eastAsia="he-IL"/>
        </w:rPr>
      </w:pPr>
      <w:bookmarkStart w:id="971" w:name="ET_guest_867643_122"/>
      <w:r w:rsidRPr="00BE3A0B">
        <w:rPr>
          <w:rStyle w:val="TagStyle"/>
          <w:rtl/>
        </w:rPr>
        <w:t xml:space="preserve"> &lt;&lt; אורח &gt;&gt;</w:t>
      </w:r>
      <w:r w:rsidRPr="00AF2160">
        <w:rPr>
          <w:rStyle w:val="TagStyle"/>
          <w:rtl/>
        </w:rPr>
        <w:t xml:space="preserve"> </w:t>
      </w:r>
      <w:r>
        <w:rPr>
          <w:rtl/>
          <w:lang w:eastAsia="he-IL"/>
        </w:rPr>
        <w:t>רני נויבואר:</w:t>
      </w:r>
      <w:r w:rsidRPr="00AF2160">
        <w:rPr>
          <w:rStyle w:val="TagStyle"/>
          <w:rtl/>
        </w:rPr>
        <w:t xml:space="preserve"> </w:t>
      </w:r>
      <w:r w:rsidRPr="00BE3A0B">
        <w:rPr>
          <w:rStyle w:val="TagStyle"/>
          <w:rtl/>
        </w:rPr>
        <w:t>&lt;&lt; אורח &gt;&gt;</w:t>
      </w:r>
      <w:r w:rsidR="006D46CD">
        <w:rPr>
          <w:rtl/>
          <w:lang w:eastAsia="he-IL"/>
        </w:rPr>
        <w:t xml:space="preserve"> </w:t>
      </w:r>
      <w:bookmarkEnd w:id="971"/>
    </w:p>
    <w:p w:rsidR="00D63B6E" w:rsidRDefault="00D63B6E" w:rsidP="00D63B6E">
      <w:pPr>
        <w:pStyle w:val="KeepWithNext"/>
        <w:rPr>
          <w:rtl/>
          <w:lang w:eastAsia="he-IL"/>
        </w:rPr>
      </w:pPr>
    </w:p>
    <w:p w:rsidR="00D63B6E" w:rsidRDefault="00D63B6E" w:rsidP="00D63B6E">
      <w:pPr>
        <w:rPr>
          <w:rtl/>
          <w:lang w:eastAsia="he-IL"/>
        </w:rPr>
      </w:pPr>
      <w:bookmarkStart w:id="972" w:name="_ETM_Q1_1914991"/>
      <w:bookmarkStart w:id="973" w:name="_ETM_Q1_1915012"/>
      <w:bookmarkEnd w:id="972"/>
      <w:bookmarkEnd w:id="973"/>
      <w:r>
        <w:rPr>
          <w:rFonts w:hint="cs"/>
          <w:rtl/>
          <w:lang w:eastAsia="he-IL"/>
        </w:rPr>
        <w:t xml:space="preserve">אנחנו נוודא שוב שכתבנו את הדברים כפי </w:t>
      </w:r>
      <w:bookmarkStart w:id="974" w:name="_ETM_Q1_1917239"/>
      <w:bookmarkEnd w:id="974"/>
      <w:r>
        <w:rPr>
          <w:rFonts w:hint="cs"/>
          <w:rtl/>
          <w:lang w:eastAsia="he-IL"/>
        </w:rPr>
        <w:t>שהם צריכים להיות כתובים.</w:t>
      </w:r>
      <w:bookmarkStart w:id="975" w:name="_ETM_Q1_1919979"/>
      <w:bookmarkEnd w:id="975"/>
    </w:p>
    <w:p w:rsidR="00D63B6E" w:rsidRDefault="00D63B6E" w:rsidP="00D63B6E">
      <w:pPr>
        <w:rPr>
          <w:rtl/>
          <w:lang w:eastAsia="he-IL"/>
        </w:rPr>
      </w:pPr>
      <w:bookmarkStart w:id="976" w:name="_ETM_Q1_1920043"/>
      <w:bookmarkEnd w:id="976"/>
    </w:p>
    <w:p w:rsidR="00D63B6E" w:rsidRDefault="00D63B6E" w:rsidP="00D63B6E">
      <w:pPr>
        <w:pStyle w:val="a5"/>
        <w:rPr>
          <w:rtl/>
        </w:rPr>
      </w:pPr>
      <w:bookmarkStart w:id="977" w:name="ET_speaker_נירה_אלמעי_רכלבסקי_123"/>
      <w:r w:rsidRPr="00BE3A0B">
        <w:rPr>
          <w:rStyle w:val="TagStyle"/>
          <w:rtl/>
        </w:rPr>
        <w:t xml:space="preserve"> &lt;&lt; דובר &gt;&gt;</w:t>
      </w:r>
      <w:r w:rsidRPr="00AF2160">
        <w:rPr>
          <w:rStyle w:val="TagStyle"/>
          <w:rtl/>
        </w:rPr>
        <w:t xml:space="preserve"> </w:t>
      </w:r>
      <w:r>
        <w:rPr>
          <w:rtl/>
        </w:rPr>
        <w:t>נירה לאמעי רכלבסקי:</w:t>
      </w:r>
      <w:r w:rsidRPr="00AF2160">
        <w:rPr>
          <w:rStyle w:val="TagStyle"/>
          <w:rtl/>
        </w:rPr>
        <w:t xml:space="preserve"> </w:t>
      </w:r>
      <w:r w:rsidRPr="00BE3A0B">
        <w:rPr>
          <w:rStyle w:val="TagStyle"/>
          <w:rtl/>
        </w:rPr>
        <w:t>&lt;&lt; דובר &gt;&gt;</w:t>
      </w:r>
      <w:r w:rsidR="006D46CD">
        <w:rPr>
          <w:rtl/>
        </w:rPr>
        <w:t xml:space="preserve"> </w:t>
      </w:r>
      <w:bookmarkEnd w:id="977"/>
    </w:p>
    <w:p w:rsidR="00D63B6E" w:rsidRDefault="00D63B6E" w:rsidP="00D63B6E">
      <w:pPr>
        <w:pStyle w:val="KeepWithNext"/>
        <w:rPr>
          <w:rtl/>
          <w:lang w:eastAsia="he-IL"/>
        </w:rPr>
      </w:pPr>
    </w:p>
    <w:p w:rsidR="00D63B6E" w:rsidRPr="00AF2160" w:rsidRDefault="00D63B6E" w:rsidP="00D63B6E">
      <w:pPr>
        <w:rPr>
          <w:rtl/>
          <w:lang w:eastAsia="he-IL"/>
        </w:rPr>
      </w:pPr>
      <w:r>
        <w:rPr>
          <w:rFonts w:hint="cs"/>
          <w:rtl/>
          <w:lang w:eastAsia="he-IL"/>
        </w:rPr>
        <w:t>4.</w:t>
      </w:r>
      <w:r>
        <w:rPr>
          <w:rFonts w:hint="cs"/>
          <w:rtl/>
          <w:lang w:eastAsia="he-IL"/>
        </w:rPr>
        <w:tab/>
        <w:t>ביקורת שיפוטית</w:t>
      </w:r>
    </w:p>
    <w:p w:rsidR="00D63B6E" w:rsidRDefault="00D63B6E" w:rsidP="00D63B6E">
      <w:pPr>
        <w:rPr>
          <w:rtl/>
          <w:lang w:eastAsia="he-IL"/>
        </w:rPr>
      </w:pPr>
      <w:bookmarkStart w:id="978" w:name="_ETM_Q1_1906761"/>
      <w:bookmarkStart w:id="979" w:name="_ETM_Q1_1906810"/>
      <w:bookmarkStart w:id="980" w:name="_ETM_Q1_1906857"/>
      <w:bookmarkEnd w:id="978"/>
      <w:bookmarkEnd w:id="979"/>
      <w:bookmarkEnd w:id="980"/>
    </w:p>
    <w:p w:rsidR="00D63B6E" w:rsidRDefault="00D63B6E" w:rsidP="00D63B6E">
      <w:pPr>
        <w:ind w:left="1440" w:firstLine="0"/>
        <w:rPr>
          <w:rtl/>
          <w:lang w:eastAsia="he-IL"/>
        </w:rPr>
      </w:pPr>
      <w:bookmarkStart w:id="981" w:name="_ETM_Q1_1920701"/>
      <w:bookmarkStart w:id="982" w:name="_ETM_Q1_1920756"/>
      <w:bookmarkEnd w:id="981"/>
      <w:bookmarkEnd w:id="982"/>
      <w:r>
        <w:rPr>
          <w:rFonts w:hint="cs"/>
          <w:rtl/>
          <w:lang w:eastAsia="he-IL"/>
        </w:rPr>
        <w:t>על החלטת גורם ממונה לפי חוק זה ניתן לעתור או לערער לערכאה המוסמכת לפי החיקוק שבו נקבעו הוראות לעניין אופן מתן השירות החיוני. בדונה בהחלטה כאמור תקיים הערכאה המוסמכת ביקורת שיפוטית על ההחלטה.</w:t>
      </w:r>
    </w:p>
    <w:p w:rsidR="00D63B6E" w:rsidRDefault="00D63B6E" w:rsidP="00D63B6E">
      <w:pPr>
        <w:rPr>
          <w:rtl/>
          <w:lang w:eastAsia="he-IL"/>
        </w:rPr>
      </w:pPr>
      <w:bookmarkStart w:id="983" w:name="_ETM_Q1_1934011"/>
      <w:bookmarkStart w:id="984" w:name="_ETM_Q1_1934064"/>
      <w:bookmarkEnd w:id="983"/>
      <w:bookmarkEnd w:id="984"/>
    </w:p>
    <w:p w:rsidR="00D63B6E" w:rsidRDefault="00D63B6E" w:rsidP="00D63B6E">
      <w:pPr>
        <w:pStyle w:val="af8"/>
      </w:pPr>
      <w:bookmarkStart w:id="985" w:name="_ETM_Q1_1934666"/>
      <w:bookmarkStart w:id="986" w:name="_ETM_Q1_1934722"/>
      <w:bookmarkStart w:id="987" w:name="ET_yor_6043_124"/>
      <w:bookmarkEnd w:id="985"/>
      <w:bookmarkEnd w:id="986"/>
      <w:r w:rsidRPr="00BE3A0B">
        <w:rPr>
          <w:rStyle w:val="TagStyle"/>
          <w:rtl/>
        </w:rPr>
        <w:t xml:space="preserve"> &lt;&lt; יור &gt;&gt;</w:t>
      </w:r>
      <w:r w:rsidRPr="00AF2160">
        <w:rPr>
          <w:rStyle w:val="TagStyle"/>
          <w:rtl/>
        </w:rPr>
        <w:t xml:space="preserve"> </w:t>
      </w:r>
      <w:r>
        <w:rPr>
          <w:rtl/>
        </w:rPr>
        <w:t>היו"ר עינב קאבלה:</w:t>
      </w:r>
      <w:r w:rsidRPr="00AF2160">
        <w:rPr>
          <w:rStyle w:val="TagStyle"/>
          <w:rtl/>
        </w:rPr>
        <w:t xml:space="preserve"> </w:t>
      </w:r>
      <w:r w:rsidRPr="00BE3A0B">
        <w:rPr>
          <w:rStyle w:val="TagStyle"/>
          <w:rtl/>
        </w:rPr>
        <w:t>&lt;&lt; יור &gt;&gt;</w:t>
      </w:r>
      <w:r w:rsidR="006D46CD">
        <w:rPr>
          <w:rtl/>
        </w:rPr>
        <w:t xml:space="preserve"> </w:t>
      </w:r>
      <w:bookmarkEnd w:id="987"/>
    </w:p>
    <w:p w:rsidR="00D63B6E" w:rsidRPr="00AF2160" w:rsidRDefault="00D63B6E" w:rsidP="00D63B6E">
      <w:pPr>
        <w:pStyle w:val="KeepWithNext"/>
        <w:rPr>
          <w:rtl/>
          <w:lang w:eastAsia="he-IL"/>
        </w:rPr>
      </w:pPr>
    </w:p>
    <w:p w:rsidR="00D63B6E" w:rsidRDefault="00D63B6E" w:rsidP="00D63B6E">
      <w:pPr>
        <w:rPr>
          <w:rtl/>
          <w:lang w:eastAsia="he-IL"/>
        </w:rPr>
      </w:pPr>
      <w:r>
        <w:rPr>
          <w:rFonts w:hint="cs"/>
          <w:rtl/>
          <w:lang w:eastAsia="he-IL"/>
        </w:rPr>
        <w:t>תסבירו בבקשה את הסעיף הזה.</w:t>
      </w:r>
    </w:p>
    <w:p w:rsidR="00D63B6E" w:rsidRDefault="00D63B6E" w:rsidP="00D63B6E">
      <w:pPr>
        <w:rPr>
          <w:rtl/>
          <w:lang w:eastAsia="he-IL"/>
        </w:rPr>
      </w:pPr>
      <w:bookmarkStart w:id="988" w:name="_ETM_Q1_1937833"/>
      <w:bookmarkStart w:id="989" w:name="_ETM_Q1_1937884"/>
      <w:bookmarkEnd w:id="988"/>
      <w:bookmarkEnd w:id="989"/>
    </w:p>
    <w:p w:rsidR="00D63B6E" w:rsidRDefault="00D63B6E" w:rsidP="00D63B6E">
      <w:pPr>
        <w:pStyle w:val="afb"/>
        <w:rPr>
          <w:rtl/>
          <w:lang w:eastAsia="he-IL"/>
        </w:rPr>
      </w:pPr>
      <w:bookmarkStart w:id="990" w:name="ET_guest_867643_125"/>
      <w:r w:rsidRPr="00BE3A0B">
        <w:rPr>
          <w:rStyle w:val="TagStyle"/>
          <w:rtl/>
        </w:rPr>
        <w:t xml:space="preserve"> &lt;&lt; אורח &gt;&gt;</w:t>
      </w:r>
      <w:r w:rsidRPr="00AF2160">
        <w:rPr>
          <w:rStyle w:val="TagStyle"/>
          <w:rtl/>
        </w:rPr>
        <w:t xml:space="preserve"> </w:t>
      </w:r>
      <w:r>
        <w:rPr>
          <w:rtl/>
          <w:lang w:eastAsia="he-IL"/>
        </w:rPr>
        <w:t>רני נויבואר:</w:t>
      </w:r>
      <w:r w:rsidRPr="00AF2160">
        <w:rPr>
          <w:rStyle w:val="TagStyle"/>
          <w:rtl/>
        </w:rPr>
        <w:t xml:space="preserve"> </w:t>
      </w:r>
      <w:r w:rsidRPr="00BE3A0B">
        <w:rPr>
          <w:rStyle w:val="TagStyle"/>
          <w:rtl/>
        </w:rPr>
        <w:t>&lt;&lt; אורח &gt;&gt;</w:t>
      </w:r>
      <w:r w:rsidR="006D46CD">
        <w:rPr>
          <w:rtl/>
          <w:lang w:eastAsia="he-IL"/>
        </w:rPr>
        <w:t xml:space="preserve"> </w:t>
      </w:r>
      <w:bookmarkEnd w:id="990"/>
    </w:p>
    <w:p w:rsidR="00D63B6E" w:rsidRDefault="00D63B6E" w:rsidP="00D63B6E">
      <w:pPr>
        <w:pStyle w:val="KeepWithNext"/>
        <w:rPr>
          <w:rtl/>
          <w:lang w:eastAsia="he-IL"/>
        </w:rPr>
      </w:pPr>
    </w:p>
    <w:p w:rsidR="00D63B6E" w:rsidRDefault="00D63B6E" w:rsidP="00D63B6E">
      <w:pPr>
        <w:rPr>
          <w:rtl/>
          <w:lang w:eastAsia="he-IL"/>
        </w:rPr>
      </w:pPr>
      <w:bookmarkStart w:id="991" w:name="_ETM_Q1_1942803"/>
      <w:bookmarkStart w:id="992" w:name="_ETM_Q1_1942864"/>
      <w:bookmarkEnd w:id="991"/>
      <w:bookmarkEnd w:id="992"/>
      <w:r>
        <w:rPr>
          <w:rFonts w:hint="cs"/>
          <w:rtl/>
          <w:lang w:eastAsia="he-IL"/>
        </w:rPr>
        <w:t xml:space="preserve">הייתה מחשבה שאם יש צורך לעתור, עם מישהו </w:t>
      </w:r>
      <w:bookmarkStart w:id="993" w:name="_ETM_Q1_1945847"/>
      <w:bookmarkEnd w:id="993"/>
      <w:r>
        <w:rPr>
          <w:rFonts w:hint="cs"/>
          <w:rtl/>
          <w:lang w:eastAsia="he-IL"/>
        </w:rPr>
        <w:t xml:space="preserve">מתנגד וחושב שהאופן שבו צו השירות וניתנו ההוראות הוא לא האופן הנכון </w:t>
      </w:r>
      <w:bookmarkStart w:id="994" w:name="_ETM_Q1_1952366"/>
      <w:bookmarkEnd w:id="994"/>
      <w:r>
        <w:rPr>
          <w:rFonts w:hint="cs"/>
          <w:rtl/>
          <w:lang w:eastAsia="he-IL"/>
        </w:rPr>
        <w:t>וזה לא עומד בחובות המינהליות הרלוונטיות, כי הרי זה כפוף לסמכות ולסבירות ולכללים של</w:t>
      </w:r>
      <w:bookmarkStart w:id="995" w:name="_ETM_Q1_1956160"/>
      <w:bookmarkEnd w:id="995"/>
      <w:r>
        <w:rPr>
          <w:rFonts w:hint="cs"/>
          <w:rtl/>
          <w:lang w:eastAsia="he-IL"/>
        </w:rPr>
        <w:t xml:space="preserve"> דו-פרוסס, המשמעות היא שזה צריך להיעשות באמצעות הערכאה המוסמכת באותו </w:t>
      </w:r>
      <w:bookmarkStart w:id="996" w:name="_ETM_Q1_1960423"/>
      <w:bookmarkEnd w:id="996"/>
      <w:r>
        <w:rPr>
          <w:rFonts w:hint="cs"/>
          <w:rtl/>
          <w:lang w:eastAsia="he-IL"/>
        </w:rPr>
        <w:t xml:space="preserve">חיקוק ולא ללכת לבג"צ. יש כוונה היום להוריד את הסמכויות </w:t>
      </w:r>
      <w:bookmarkStart w:id="997" w:name="_ETM_Q1_1966612"/>
      <w:bookmarkEnd w:id="997"/>
      <w:r>
        <w:rPr>
          <w:rFonts w:hint="cs"/>
          <w:rtl/>
          <w:lang w:eastAsia="he-IL"/>
        </w:rPr>
        <w:t>מבג"צ להקלות מינהליות אחרות.</w:t>
      </w:r>
    </w:p>
    <w:p w:rsidR="00D63B6E" w:rsidRDefault="00D63B6E" w:rsidP="00D63B6E">
      <w:pPr>
        <w:rPr>
          <w:rtl/>
          <w:lang w:eastAsia="he-IL"/>
        </w:rPr>
      </w:pPr>
      <w:bookmarkStart w:id="998" w:name="_ETM_Q1_1969399"/>
      <w:bookmarkStart w:id="999" w:name="_ETM_Q1_1969462"/>
      <w:bookmarkStart w:id="1000" w:name="_ETM_Q1_1970583"/>
      <w:bookmarkEnd w:id="998"/>
      <w:bookmarkEnd w:id="999"/>
      <w:bookmarkEnd w:id="1000"/>
    </w:p>
    <w:p w:rsidR="00D63B6E" w:rsidRDefault="00D63B6E" w:rsidP="00D63B6E">
      <w:pPr>
        <w:pStyle w:val="af8"/>
        <w:rPr>
          <w:rtl/>
        </w:rPr>
      </w:pPr>
      <w:bookmarkStart w:id="1001" w:name="ET_yor_6043_126"/>
      <w:r w:rsidRPr="00BE3A0B">
        <w:rPr>
          <w:rStyle w:val="TagStyle"/>
          <w:rtl/>
        </w:rPr>
        <w:t xml:space="preserve"> &lt;&lt; יור &gt;&gt;</w:t>
      </w:r>
      <w:r w:rsidRPr="00591046">
        <w:rPr>
          <w:rStyle w:val="TagStyle"/>
          <w:rtl/>
        </w:rPr>
        <w:t xml:space="preserve"> </w:t>
      </w:r>
      <w:r>
        <w:rPr>
          <w:rtl/>
        </w:rPr>
        <w:t>היו"ר עינב קאבלה:</w:t>
      </w:r>
      <w:r w:rsidRPr="00591046">
        <w:rPr>
          <w:rStyle w:val="TagStyle"/>
          <w:rtl/>
        </w:rPr>
        <w:t xml:space="preserve"> </w:t>
      </w:r>
      <w:r w:rsidRPr="00BE3A0B">
        <w:rPr>
          <w:rStyle w:val="TagStyle"/>
          <w:rtl/>
        </w:rPr>
        <w:t>&lt;&lt; יור &gt;&gt;</w:t>
      </w:r>
      <w:r w:rsidR="006D46CD">
        <w:rPr>
          <w:rtl/>
        </w:rPr>
        <w:t xml:space="preserve"> </w:t>
      </w:r>
      <w:bookmarkEnd w:id="1001"/>
    </w:p>
    <w:p w:rsidR="00D63B6E" w:rsidRDefault="00D63B6E" w:rsidP="00D63B6E">
      <w:pPr>
        <w:pStyle w:val="KeepWithNext"/>
        <w:rPr>
          <w:rtl/>
          <w:lang w:eastAsia="he-IL"/>
        </w:rPr>
      </w:pPr>
    </w:p>
    <w:p w:rsidR="00D63B6E" w:rsidRDefault="00D63B6E" w:rsidP="00D63B6E">
      <w:pPr>
        <w:rPr>
          <w:rtl/>
          <w:lang w:eastAsia="he-IL"/>
        </w:rPr>
      </w:pPr>
      <w:bookmarkStart w:id="1002" w:name="_ETM_Q1_1970907"/>
      <w:bookmarkStart w:id="1003" w:name="_ETM_Q1_1970927"/>
      <w:bookmarkEnd w:id="1002"/>
      <w:bookmarkEnd w:id="1003"/>
      <w:r>
        <w:rPr>
          <w:rFonts w:hint="cs"/>
          <w:rtl/>
          <w:lang w:eastAsia="he-IL"/>
        </w:rPr>
        <w:t>דוגמה.</w:t>
      </w:r>
    </w:p>
    <w:p w:rsidR="00D63B6E" w:rsidRDefault="00D63B6E" w:rsidP="00D63B6E">
      <w:pPr>
        <w:rPr>
          <w:rtl/>
          <w:lang w:eastAsia="he-IL"/>
        </w:rPr>
      </w:pPr>
      <w:bookmarkStart w:id="1004" w:name="_ETM_Q1_1973883"/>
      <w:bookmarkStart w:id="1005" w:name="_ETM_Q1_1973950"/>
      <w:bookmarkStart w:id="1006" w:name="_ETM_Q1_1974564"/>
      <w:bookmarkEnd w:id="1004"/>
      <w:bookmarkEnd w:id="1005"/>
      <w:bookmarkEnd w:id="1006"/>
    </w:p>
    <w:p w:rsidR="00D63B6E" w:rsidRDefault="00D63B6E" w:rsidP="00D63B6E">
      <w:pPr>
        <w:pStyle w:val="afb"/>
        <w:rPr>
          <w:rtl/>
          <w:lang w:eastAsia="he-IL"/>
        </w:rPr>
      </w:pPr>
      <w:bookmarkStart w:id="1007" w:name="ET_guest_867634_128"/>
      <w:r w:rsidRPr="00BE3A0B">
        <w:rPr>
          <w:rStyle w:val="TagStyle"/>
          <w:rtl/>
        </w:rPr>
        <w:t xml:space="preserve"> &lt;&lt; אורח &gt;&gt;</w:t>
      </w:r>
      <w:r w:rsidRPr="00591046">
        <w:rPr>
          <w:rStyle w:val="TagStyle"/>
          <w:rtl/>
        </w:rPr>
        <w:t xml:space="preserve"> </w:t>
      </w:r>
      <w:r>
        <w:rPr>
          <w:rtl/>
          <w:lang w:eastAsia="he-IL"/>
        </w:rPr>
        <w:t>עדי שיינבך:</w:t>
      </w:r>
      <w:r w:rsidRPr="00591046">
        <w:rPr>
          <w:rStyle w:val="TagStyle"/>
          <w:rtl/>
        </w:rPr>
        <w:t xml:space="preserve"> </w:t>
      </w:r>
      <w:r w:rsidRPr="00BE3A0B">
        <w:rPr>
          <w:rStyle w:val="TagStyle"/>
          <w:rtl/>
        </w:rPr>
        <w:t>&lt;&lt; אורח &gt;&gt;</w:t>
      </w:r>
      <w:r w:rsidR="006D46CD">
        <w:rPr>
          <w:rtl/>
          <w:lang w:eastAsia="he-IL"/>
        </w:rPr>
        <w:t xml:space="preserve"> </w:t>
      </w:r>
      <w:bookmarkEnd w:id="1007"/>
    </w:p>
    <w:p w:rsidR="00D63B6E" w:rsidRDefault="00D63B6E" w:rsidP="00D63B6E">
      <w:pPr>
        <w:pStyle w:val="KeepWithNext"/>
        <w:rPr>
          <w:rtl/>
          <w:lang w:eastAsia="he-IL"/>
        </w:rPr>
      </w:pPr>
    </w:p>
    <w:p w:rsidR="00D63B6E" w:rsidRDefault="00D63B6E" w:rsidP="00D63B6E">
      <w:pPr>
        <w:rPr>
          <w:rtl/>
          <w:lang w:eastAsia="he-IL"/>
        </w:rPr>
      </w:pPr>
      <w:bookmarkStart w:id="1008" w:name="_ETM_Q1_1974814"/>
      <w:bookmarkStart w:id="1009" w:name="_ETM_Q1_1974836"/>
      <w:bookmarkEnd w:id="1008"/>
      <w:bookmarkEnd w:id="1009"/>
      <w:r>
        <w:rPr>
          <w:rFonts w:hint="cs"/>
          <w:rtl/>
          <w:lang w:eastAsia="he-IL"/>
        </w:rPr>
        <w:t>אנחנו יכולים לחפש ולתת דוגמה קונקרטית.</w:t>
      </w:r>
    </w:p>
    <w:p w:rsidR="00D63B6E" w:rsidRDefault="00D63B6E" w:rsidP="00D63B6E">
      <w:pPr>
        <w:rPr>
          <w:rtl/>
          <w:lang w:eastAsia="he-IL"/>
        </w:rPr>
      </w:pPr>
      <w:bookmarkStart w:id="1010" w:name="_ETM_Q1_1979215"/>
      <w:bookmarkStart w:id="1011" w:name="_ETM_Q1_1979276"/>
      <w:bookmarkEnd w:id="1010"/>
      <w:bookmarkEnd w:id="1011"/>
    </w:p>
    <w:p w:rsidR="00D63B6E" w:rsidRDefault="00D63B6E" w:rsidP="00D63B6E">
      <w:pPr>
        <w:pStyle w:val="af8"/>
        <w:rPr>
          <w:rtl/>
        </w:rPr>
      </w:pPr>
      <w:bookmarkStart w:id="1012" w:name="ET_yor_6043_129"/>
      <w:r w:rsidRPr="00BE3A0B">
        <w:rPr>
          <w:rStyle w:val="TagStyle"/>
          <w:rtl/>
        </w:rPr>
        <w:t xml:space="preserve"> &lt;&lt; יור &gt;&gt;</w:t>
      </w:r>
      <w:r w:rsidRPr="00591046">
        <w:rPr>
          <w:rStyle w:val="TagStyle"/>
          <w:rtl/>
        </w:rPr>
        <w:t xml:space="preserve"> </w:t>
      </w:r>
      <w:r>
        <w:rPr>
          <w:rtl/>
        </w:rPr>
        <w:t>היו"ר עינב קאבלה:</w:t>
      </w:r>
      <w:r w:rsidRPr="00591046">
        <w:rPr>
          <w:rStyle w:val="TagStyle"/>
          <w:rtl/>
        </w:rPr>
        <w:t xml:space="preserve"> </w:t>
      </w:r>
      <w:r w:rsidRPr="00BE3A0B">
        <w:rPr>
          <w:rStyle w:val="TagStyle"/>
          <w:rtl/>
        </w:rPr>
        <w:t>&lt;&lt; יור &gt;&gt;</w:t>
      </w:r>
      <w:r w:rsidR="006D46CD">
        <w:rPr>
          <w:rtl/>
        </w:rPr>
        <w:t xml:space="preserve"> </w:t>
      </w:r>
      <w:bookmarkEnd w:id="1012"/>
    </w:p>
    <w:p w:rsidR="00D63B6E" w:rsidRDefault="00D63B6E" w:rsidP="00D63B6E">
      <w:pPr>
        <w:pStyle w:val="KeepWithNext"/>
        <w:rPr>
          <w:rtl/>
          <w:lang w:eastAsia="he-IL"/>
        </w:rPr>
      </w:pPr>
    </w:p>
    <w:p w:rsidR="00D63B6E" w:rsidRDefault="00D63B6E" w:rsidP="00D63B6E">
      <w:pPr>
        <w:rPr>
          <w:rtl/>
          <w:lang w:eastAsia="he-IL"/>
        </w:rPr>
      </w:pPr>
      <w:bookmarkStart w:id="1013" w:name="_ETM_Q1_1979467"/>
      <w:bookmarkStart w:id="1014" w:name="_ETM_Q1_1979486"/>
      <w:bookmarkEnd w:id="1013"/>
      <w:bookmarkEnd w:id="1014"/>
      <w:r>
        <w:rPr>
          <w:rFonts w:hint="cs"/>
          <w:rtl/>
          <w:lang w:eastAsia="he-IL"/>
        </w:rPr>
        <w:t>צוואה ודברים כ</w:t>
      </w:r>
      <w:bookmarkStart w:id="1015" w:name="_ETM_Q1_1980096"/>
      <w:bookmarkEnd w:id="1015"/>
      <w:r>
        <w:rPr>
          <w:rFonts w:hint="cs"/>
          <w:rtl/>
          <w:lang w:eastAsia="he-IL"/>
        </w:rPr>
        <w:t>אלה.</w:t>
      </w:r>
      <w:bookmarkStart w:id="1016" w:name="_ETM_Q1_1979610"/>
      <w:bookmarkEnd w:id="1016"/>
    </w:p>
    <w:p w:rsidR="00D63B6E" w:rsidRDefault="00D63B6E" w:rsidP="00D63B6E">
      <w:pPr>
        <w:rPr>
          <w:rtl/>
          <w:lang w:eastAsia="he-IL"/>
        </w:rPr>
      </w:pPr>
      <w:bookmarkStart w:id="1017" w:name="_ETM_Q1_1979669"/>
      <w:bookmarkStart w:id="1018" w:name="_ETM_Q1_1979416"/>
      <w:bookmarkEnd w:id="1017"/>
      <w:bookmarkEnd w:id="1018"/>
    </w:p>
    <w:p w:rsidR="00D63B6E" w:rsidRDefault="00D63B6E" w:rsidP="00D63B6E">
      <w:pPr>
        <w:pStyle w:val="afb"/>
        <w:rPr>
          <w:rtl/>
          <w:lang w:eastAsia="he-IL"/>
        </w:rPr>
      </w:pPr>
      <w:bookmarkStart w:id="1019" w:name="ET_guest_867643_130"/>
      <w:r w:rsidRPr="00BE3A0B">
        <w:rPr>
          <w:rStyle w:val="TagStyle"/>
          <w:rtl/>
        </w:rPr>
        <w:t xml:space="preserve"> &lt;&lt; אורח &gt;&gt;</w:t>
      </w:r>
      <w:r w:rsidRPr="00591046">
        <w:rPr>
          <w:rStyle w:val="TagStyle"/>
          <w:rtl/>
        </w:rPr>
        <w:t xml:space="preserve"> </w:t>
      </w:r>
      <w:r>
        <w:rPr>
          <w:rtl/>
          <w:lang w:eastAsia="he-IL"/>
        </w:rPr>
        <w:t>רני נויבואר:</w:t>
      </w:r>
      <w:r w:rsidRPr="00591046">
        <w:rPr>
          <w:rStyle w:val="TagStyle"/>
          <w:rtl/>
        </w:rPr>
        <w:t xml:space="preserve"> </w:t>
      </w:r>
      <w:r w:rsidRPr="00BE3A0B">
        <w:rPr>
          <w:rStyle w:val="TagStyle"/>
          <w:rtl/>
        </w:rPr>
        <w:t>&lt;&lt; אורח &gt;&gt;</w:t>
      </w:r>
      <w:r w:rsidR="006D46CD">
        <w:rPr>
          <w:rtl/>
          <w:lang w:eastAsia="he-IL"/>
        </w:rPr>
        <w:t xml:space="preserve"> </w:t>
      </w:r>
      <w:bookmarkEnd w:id="1019"/>
    </w:p>
    <w:p w:rsidR="00D63B6E" w:rsidRDefault="00D63B6E" w:rsidP="00D63B6E">
      <w:pPr>
        <w:pStyle w:val="KeepWithNext"/>
        <w:rPr>
          <w:rtl/>
          <w:lang w:eastAsia="he-IL"/>
        </w:rPr>
      </w:pPr>
    </w:p>
    <w:p w:rsidR="00D63B6E" w:rsidRDefault="00D63B6E" w:rsidP="00D63B6E">
      <w:pPr>
        <w:rPr>
          <w:rtl/>
          <w:lang w:eastAsia="he-IL"/>
        </w:rPr>
      </w:pPr>
      <w:bookmarkStart w:id="1020" w:name="_ETM_Q1_1979695"/>
      <w:bookmarkStart w:id="1021" w:name="_ETM_Q1_1979720"/>
      <w:bookmarkEnd w:id="1020"/>
      <w:bookmarkEnd w:id="1021"/>
      <w:r>
        <w:rPr>
          <w:rFonts w:hint="cs"/>
          <w:rtl/>
          <w:lang w:eastAsia="he-IL"/>
        </w:rPr>
        <w:t xml:space="preserve">זה בתי משפט אזרחיים אבל הערעור המינהלי, יכול להיות </w:t>
      </w:r>
      <w:bookmarkStart w:id="1022" w:name="_ETM_Q1_1983662"/>
      <w:bookmarkEnd w:id="1022"/>
      <w:r>
        <w:rPr>
          <w:rFonts w:hint="cs"/>
          <w:rtl/>
          <w:lang w:eastAsia="he-IL"/>
        </w:rPr>
        <w:t xml:space="preserve">שכן יעלה לבג"צ, אבל בשירותים מינהליים הרבה פעמים כן כתוב </w:t>
      </w:r>
      <w:bookmarkStart w:id="1023" w:name="_ETM_Q1_1987504"/>
      <w:bookmarkEnd w:id="1023"/>
      <w:r>
        <w:rPr>
          <w:rFonts w:hint="cs"/>
          <w:rtl/>
          <w:lang w:eastAsia="he-IL"/>
        </w:rPr>
        <w:t>בחוק מי היא אותה ערכאה מןסמכת, איזה בית משפט</w:t>
      </w:r>
      <w:bookmarkStart w:id="1024" w:name="_ETM_Q1_1990318"/>
      <w:bookmarkEnd w:id="1024"/>
      <w:r>
        <w:rPr>
          <w:rFonts w:hint="cs"/>
          <w:rtl/>
          <w:lang w:eastAsia="he-IL"/>
        </w:rPr>
        <w:t xml:space="preserve"> מינהלי, האם זה שלום, מחוזי או משהו מיוחד </w:t>
      </w:r>
      <w:bookmarkStart w:id="1025" w:name="_ETM_Q1_1993756"/>
      <w:bookmarkEnd w:id="1025"/>
      <w:r>
        <w:rPr>
          <w:rFonts w:hint="cs"/>
          <w:rtl/>
          <w:lang w:eastAsia="he-IL"/>
        </w:rPr>
        <w:t>ולכן ילכו לשלום או למחוזי ולא לבג"צ. זה פשוט מסגרת הסטת עתירות מבג</w:t>
      </w:r>
      <w:bookmarkStart w:id="1026" w:name="_ETM_Q1_2002652"/>
      <w:bookmarkStart w:id="1027" w:name="_ETM_Q1_2002730"/>
      <w:bookmarkEnd w:id="1026"/>
      <w:bookmarkEnd w:id="1027"/>
      <w:r>
        <w:rPr>
          <w:rFonts w:hint="cs"/>
          <w:rtl/>
          <w:lang w:eastAsia="he-IL"/>
        </w:rPr>
        <w:t>"צ למטה.</w:t>
      </w:r>
    </w:p>
    <w:p w:rsidR="00D63B6E" w:rsidRDefault="00D63B6E" w:rsidP="00D63B6E">
      <w:pPr>
        <w:rPr>
          <w:rtl/>
          <w:lang w:eastAsia="he-IL"/>
        </w:rPr>
      </w:pPr>
      <w:bookmarkStart w:id="1028" w:name="_ETM_Q1_2008074"/>
      <w:bookmarkEnd w:id="1028"/>
    </w:p>
    <w:p w:rsidR="00D63B6E" w:rsidRDefault="00D63B6E" w:rsidP="00D63B6E">
      <w:pPr>
        <w:pStyle w:val="a5"/>
        <w:rPr>
          <w:rtl/>
        </w:rPr>
      </w:pPr>
      <w:bookmarkStart w:id="1029" w:name="ET_speaker_נירה_אלמעי_רכלבסקי_131"/>
      <w:r w:rsidRPr="00BE3A0B">
        <w:rPr>
          <w:rStyle w:val="TagStyle"/>
          <w:rtl/>
        </w:rPr>
        <w:t xml:space="preserve"> &lt;&lt; דובר &gt;&gt;</w:t>
      </w:r>
      <w:r w:rsidRPr="00591046">
        <w:rPr>
          <w:rStyle w:val="TagStyle"/>
          <w:rtl/>
        </w:rPr>
        <w:t xml:space="preserve"> </w:t>
      </w:r>
      <w:r>
        <w:rPr>
          <w:rtl/>
        </w:rPr>
        <w:t>נירה לאמעי רכלבסקי:</w:t>
      </w:r>
      <w:r w:rsidRPr="00591046">
        <w:rPr>
          <w:rStyle w:val="TagStyle"/>
          <w:rtl/>
        </w:rPr>
        <w:t xml:space="preserve"> </w:t>
      </w:r>
      <w:r w:rsidRPr="00BE3A0B">
        <w:rPr>
          <w:rStyle w:val="TagStyle"/>
          <w:rtl/>
        </w:rPr>
        <w:t>&lt;&lt; דובר &gt;&gt;</w:t>
      </w:r>
      <w:r w:rsidR="006D46CD">
        <w:rPr>
          <w:rtl/>
        </w:rPr>
        <w:t xml:space="preserve"> </w:t>
      </w:r>
      <w:bookmarkEnd w:id="1029"/>
    </w:p>
    <w:p w:rsidR="00D63B6E" w:rsidRDefault="00D63B6E" w:rsidP="00D63B6E">
      <w:pPr>
        <w:pStyle w:val="KeepWithNext"/>
        <w:rPr>
          <w:rtl/>
          <w:lang w:eastAsia="he-IL"/>
        </w:rPr>
      </w:pPr>
    </w:p>
    <w:p w:rsidR="00D63B6E" w:rsidRDefault="00D63B6E" w:rsidP="00D63B6E">
      <w:pPr>
        <w:rPr>
          <w:rtl/>
          <w:lang w:eastAsia="he-IL"/>
        </w:rPr>
      </w:pPr>
      <w:bookmarkStart w:id="1030" w:name="_ETM_Q1_2008343"/>
      <w:bookmarkStart w:id="1031" w:name="_ETM_Q1_2008363"/>
      <w:bookmarkEnd w:id="1030"/>
      <w:bookmarkEnd w:id="1031"/>
      <w:r>
        <w:rPr>
          <w:rFonts w:hint="cs"/>
          <w:rtl/>
          <w:lang w:eastAsia="he-IL"/>
        </w:rPr>
        <w:t>אפשר להסביר לגבי הסיפא?</w:t>
      </w:r>
    </w:p>
    <w:p w:rsidR="00D63B6E" w:rsidRDefault="00D63B6E" w:rsidP="00D63B6E">
      <w:pPr>
        <w:rPr>
          <w:rtl/>
          <w:lang w:eastAsia="he-IL"/>
        </w:rPr>
      </w:pPr>
      <w:bookmarkStart w:id="1032" w:name="_ETM_Q1_2008816"/>
      <w:bookmarkStart w:id="1033" w:name="_ETM_Q1_2008879"/>
      <w:bookmarkStart w:id="1034" w:name="_ETM_Q1_2008860"/>
      <w:bookmarkEnd w:id="1032"/>
      <w:bookmarkEnd w:id="1033"/>
      <w:bookmarkEnd w:id="1034"/>
    </w:p>
    <w:p w:rsidR="00D63B6E" w:rsidRDefault="00D63B6E" w:rsidP="00D63B6E">
      <w:pPr>
        <w:pStyle w:val="afb"/>
        <w:rPr>
          <w:rtl/>
          <w:lang w:eastAsia="he-IL"/>
        </w:rPr>
      </w:pPr>
      <w:bookmarkStart w:id="1035" w:name="ET_guest_867643_132"/>
      <w:r w:rsidRPr="00BE3A0B">
        <w:rPr>
          <w:rStyle w:val="TagStyle"/>
          <w:rtl/>
        </w:rPr>
        <w:t xml:space="preserve"> &lt;&lt; אורח &gt;&gt;</w:t>
      </w:r>
      <w:r w:rsidRPr="00591046">
        <w:rPr>
          <w:rStyle w:val="TagStyle"/>
          <w:rtl/>
        </w:rPr>
        <w:t xml:space="preserve"> </w:t>
      </w:r>
      <w:r>
        <w:rPr>
          <w:rtl/>
          <w:lang w:eastAsia="he-IL"/>
        </w:rPr>
        <w:t>רני נויבואר:</w:t>
      </w:r>
      <w:r w:rsidRPr="00591046">
        <w:rPr>
          <w:rStyle w:val="TagStyle"/>
          <w:rtl/>
        </w:rPr>
        <w:t xml:space="preserve"> </w:t>
      </w:r>
      <w:r w:rsidRPr="00BE3A0B">
        <w:rPr>
          <w:rStyle w:val="TagStyle"/>
          <w:rtl/>
        </w:rPr>
        <w:t>&lt;&lt; אורח &gt;&gt;</w:t>
      </w:r>
      <w:r w:rsidR="006D46CD">
        <w:rPr>
          <w:rtl/>
          <w:lang w:eastAsia="he-IL"/>
        </w:rPr>
        <w:t xml:space="preserve"> </w:t>
      </w:r>
      <w:bookmarkEnd w:id="1035"/>
    </w:p>
    <w:p w:rsidR="00D63B6E" w:rsidRDefault="00D63B6E" w:rsidP="00D63B6E">
      <w:pPr>
        <w:pStyle w:val="KeepWithNext"/>
        <w:rPr>
          <w:rtl/>
          <w:lang w:eastAsia="he-IL"/>
        </w:rPr>
      </w:pPr>
    </w:p>
    <w:p w:rsidR="00D63B6E" w:rsidRDefault="00D63B6E" w:rsidP="00D63B6E">
      <w:pPr>
        <w:rPr>
          <w:rtl/>
          <w:lang w:eastAsia="he-IL"/>
        </w:rPr>
      </w:pPr>
      <w:bookmarkStart w:id="1036" w:name="_ETM_Q1_2009097"/>
      <w:bookmarkStart w:id="1037" w:name="_ETM_Q1_2009120"/>
      <w:bookmarkEnd w:id="1036"/>
      <w:bookmarkEnd w:id="1037"/>
      <w:r>
        <w:rPr>
          <w:rFonts w:hint="cs"/>
          <w:rtl/>
          <w:lang w:eastAsia="he-IL"/>
        </w:rPr>
        <w:t xml:space="preserve">ביקורת שיפוטית. המשמעות היא </w:t>
      </w:r>
      <w:bookmarkStart w:id="1038" w:name="_ETM_Q1_2013518"/>
      <w:bookmarkEnd w:id="1038"/>
      <w:r>
        <w:rPr>
          <w:rFonts w:hint="cs"/>
          <w:rtl/>
          <w:lang w:eastAsia="he-IL"/>
        </w:rPr>
        <w:t xml:space="preserve">שהיא לא מנהלת את הדיון לפי הכללים המינהליים שמדברים </w:t>
      </w:r>
      <w:bookmarkStart w:id="1039" w:name="_ETM_Q1_2016650"/>
      <w:bookmarkEnd w:id="1039"/>
      <w:r>
        <w:rPr>
          <w:rFonts w:hint="cs"/>
          <w:rtl/>
          <w:lang w:eastAsia="he-IL"/>
        </w:rPr>
        <w:t xml:space="preserve">על התערבות בתוך שיקול דעת מינהלי ולא מלכתחילה. כלומר, לא </w:t>
      </w:r>
      <w:bookmarkStart w:id="1040" w:name="_ETM_Q1_2019932"/>
      <w:bookmarkEnd w:id="1040"/>
      <w:r>
        <w:rPr>
          <w:rFonts w:hint="cs"/>
          <w:rtl/>
          <w:lang w:eastAsia="he-IL"/>
        </w:rPr>
        <w:t xml:space="preserve">כמו בתיק אזרחי שבו שיקול הדעת הוא שיקול דעת שלא </w:t>
      </w:r>
      <w:bookmarkStart w:id="1041" w:name="_ETM_Q1_2024848"/>
      <w:bookmarkEnd w:id="1041"/>
      <w:r>
        <w:rPr>
          <w:rFonts w:hint="cs"/>
          <w:rtl/>
          <w:lang w:eastAsia="he-IL"/>
        </w:rPr>
        <w:t>מניח את חזקת התקינות המינהלית. רמת המעורבות היא כמו ביקורת מינהלית ולא להבדיל מביקורת אחרת.</w:t>
      </w:r>
    </w:p>
    <w:p w:rsidR="00D63B6E" w:rsidRDefault="00D63B6E" w:rsidP="00D63B6E">
      <w:pPr>
        <w:rPr>
          <w:rtl/>
          <w:lang w:eastAsia="he-IL"/>
        </w:rPr>
      </w:pPr>
      <w:bookmarkStart w:id="1042" w:name="_ETM_Q1_2036546"/>
      <w:bookmarkStart w:id="1043" w:name="_ETM_Q1_2036608"/>
      <w:bookmarkStart w:id="1044" w:name="_ETM_Q1_2037290"/>
      <w:bookmarkEnd w:id="1042"/>
      <w:bookmarkEnd w:id="1043"/>
      <w:bookmarkEnd w:id="1044"/>
    </w:p>
    <w:p w:rsidR="00D63B6E" w:rsidRDefault="00D63B6E" w:rsidP="00D63B6E">
      <w:pPr>
        <w:pStyle w:val="a5"/>
        <w:rPr>
          <w:rtl/>
        </w:rPr>
      </w:pPr>
      <w:bookmarkStart w:id="1045" w:name="ET_speaker_נירה_אלמעי_רכלבסקי_133"/>
      <w:r w:rsidRPr="00BE3A0B">
        <w:rPr>
          <w:rStyle w:val="TagStyle"/>
          <w:rtl/>
        </w:rPr>
        <w:t xml:space="preserve"> &lt;&lt; דובר &gt;&gt;</w:t>
      </w:r>
      <w:r w:rsidRPr="00591046">
        <w:rPr>
          <w:rStyle w:val="TagStyle"/>
          <w:rtl/>
        </w:rPr>
        <w:t xml:space="preserve"> </w:t>
      </w:r>
      <w:r>
        <w:rPr>
          <w:rtl/>
        </w:rPr>
        <w:t>נירה לאמעי רכלבסקי:</w:t>
      </w:r>
      <w:r w:rsidRPr="00591046">
        <w:rPr>
          <w:rStyle w:val="TagStyle"/>
          <w:rtl/>
        </w:rPr>
        <w:t xml:space="preserve"> </w:t>
      </w:r>
      <w:r w:rsidRPr="00BE3A0B">
        <w:rPr>
          <w:rStyle w:val="TagStyle"/>
          <w:rtl/>
        </w:rPr>
        <w:t>&lt;&lt; דובר &gt;&gt;</w:t>
      </w:r>
      <w:r w:rsidR="006D46CD">
        <w:rPr>
          <w:rtl/>
        </w:rPr>
        <w:t xml:space="preserve"> </w:t>
      </w:r>
      <w:bookmarkEnd w:id="1045"/>
    </w:p>
    <w:p w:rsidR="00D63B6E" w:rsidRDefault="00D63B6E" w:rsidP="00D63B6E">
      <w:pPr>
        <w:pStyle w:val="KeepWithNext"/>
        <w:rPr>
          <w:rtl/>
          <w:lang w:eastAsia="he-IL"/>
        </w:rPr>
      </w:pPr>
    </w:p>
    <w:p w:rsidR="00D63B6E" w:rsidRDefault="00D63B6E" w:rsidP="00D63B6E">
      <w:pPr>
        <w:rPr>
          <w:rtl/>
          <w:lang w:eastAsia="he-IL"/>
        </w:rPr>
      </w:pPr>
      <w:bookmarkStart w:id="1046" w:name="_ETM_Q1_2037543"/>
      <w:bookmarkStart w:id="1047" w:name="_ETM_Q1_2037564"/>
      <w:bookmarkEnd w:id="1046"/>
      <w:bookmarkEnd w:id="1047"/>
      <w:r>
        <w:rPr>
          <w:rFonts w:hint="cs"/>
          <w:rtl/>
          <w:lang w:eastAsia="he-IL"/>
        </w:rPr>
        <w:t xml:space="preserve">רק לוודא. בתוספת, אחרי </w:t>
      </w:r>
      <w:bookmarkStart w:id="1048" w:name="_ETM_Q1_2037541"/>
      <w:bookmarkEnd w:id="1048"/>
      <w:r>
        <w:rPr>
          <w:rFonts w:hint="cs"/>
          <w:rtl/>
          <w:lang w:eastAsia="he-IL"/>
        </w:rPr>
        <w:t xml:space="preserve">שעשינו שינויים, נשארו רוב הגורמים הממונים לפי תקנות. אני רוצה </w:t>
      </w:r>
      <w:bookmarkStart w:id="1049" w:name="_ETM_Q1_2043922"/>
      <w:bookmarkEnd w:id="1049"/>
      <w:r>
        <w:rPr>
          <w:rFonts w:hint="cs"/>
          <w:rtl/>
          <w:lang w:eastAsia="he-IL"/>
        </w:rPr>
        <w:t>לוודא שהנוסח לעניין הזה שהערכאה המוסמכת היא בחוק המסמיך.</w:t>
      </w:r>
    </w:p>
    <w:p w:rsidR="00D63B6E" w:rsidRDefault="00D63B6E" w:rsidP="00D63B6E">
      <w:pPr>
        <w:rPr>
          <w:rtl/>
          <w:lang w:eastAsia="he-IL"/>
        </w:rPr>
      </w:pPr>
    </w:p>
    <w:p w:rsidR="00D63B6E" w:rsidRDefault="00D63B6E" w:rsidP="00D63B6E">
      <w:pPr>
        <w:pStyle w:val="afb"/>
        <w:rPr>
          <w:rtl/>
          <w:lang w:eastAsia="he-IL"/>
        </w:rPr>
      </w:pPr>
      <w:bookmarkStart w:id="1050" w:name="ET_guest_867643_134"/>
      <w:r w:rsidRPr="00BE3A0B">
        <w:rPr>
          <w:rStyle w:val="TagStyle"/>
          <w:rtl/>
        </w:rPr>
        <w:t xml:space="preserve"> &lt;&lt; אורח &gt;&gt;</w:t>
      </w:r>
      <w:r w:rsidRPr="00591046">
        <w:rPr>
          <w:rStyle w:val="TagStyle"/>
          <w:rtl/>
        </w:rPr>
        <w:t xml:space="preserve"> </w:t>
      </w:r>
      <w:r>
        <w:rPr>
          <w:rtl/>
          <w:lang w:eastAsia="he-IL"/>
        </w:rPr>
        <w:t>רני נויבואר:</w:t>
      </w:r>
      <w:r w:rsidRPr="00591046">
        <w:rPr>
          <w:rStyle w:val="TagStyle"/>
          <w:rtl/>
        </w:rPr>
        <w:t xml:space="preserve"> </w:t>
      </w:r>
      <w:r w:rsidRPr="00BE3A0B">
        <w:rPr>
          <w:rStyle w:val="TagStyle"/>
          <w:rtl/>
        </w:rPr>
        <w:t>&lt;&lt; אורח &gt;&gt;</w:t>
      </w:r>
      <w:r w:rsidR="006D46CD">
        <w:rPr>
          <w:rtl/>
          <w:lang w:eastAsia="he-IL"/>
        </w:rPr>
        <w:t xml:space="preserve"> </w:t>
      </w:r>
      <w:bookmarkEnd w:id="1050"/>
    </w:p>
    <w:p w:rsidR="00D63B6E" w:rsidRDefault="00D63B6E" w:rsidP="00D63B6E">
      <w:pPr>
        <w:pStyle w:val="KeepWithNext"/>
        <w:rPr>
          <w:rtl/>
          <w:lang w:eastAsia="he-IL"/>
        </w:rPr>
      </w:pPr>
    </w:p>
    <w:p w:rsidR="00D63B6E" w:rsidRDefault="00D63B6E" w:rsidP="00D63B6E">
      <w:pPr>
        <w:rPr>
          <w:rtl/>
          <w:lang w:eastAsia="he-IL"/>
        </w:rPr>
      </w:pPr>
      <w:bookmarkStart w:id="1051" w:name="_ETM_Q1_2050024"/>
      <w:bookmarkStart w:id="1052" w:name="_ETM_Q1_2050047"/>
      <w:bookmarkEnd w:id="1051"/>
      <w:bookmarkEnd w:id="1052"/>
      <w:r>
        <w:rPr>
          <w:rFonts w:hint="cs"/>
          <w:rtl/>
          <w:lang w:eastAsia="he-IL"/>
        </w:rPr>
        <w:t xml:space="preserve">נכון. היא </w:t>
      </w:r>
      <w:bookmarkStart w:id="1053" w:name="_ETM_Q1_2049880"/>
      <w:bookmarkEnd w:id="1053"/>
      <w:r>
        <w:rPr>
          <w:rFonts w:hint="cs"/>
          <w:rtl/>
          <w:lang w:eastAsia="he-IL"/>
        </w:rPr>
        <w:t xml:space="preserve">לפי החיקוק בו נקבעו ההוראות. את יכולה לומר </w:t>
      </w:r>
      <w:bookmarkStart w:id="1054" w:name="_ETM_Q1_2055006"/>
      <w:bookmarkEnd w:id="1054"/>
      <w:r>
        <w:rPr>
          <w:rFonts w:hint="cs"/>
          <w:rtl/>
          <w:lang w:eastAsia="he-IL"/>
        </w:rPr>
        <w:t xml:space="preserve">"או לפיו". </w:t>
      </w:r>
    </w:p>
    <w:p w:rsidR="00D63B6E" w:rsidRDefault="00D63B6E" w:rsidP="00D63B6E">
      <w:pPr>
        <w:rPr>
          <w:rtl/>
          <w:lang w:eastAsia="he-IL"/>
        </w:rPr>
      </w:pPr>
      <w:bookmarkStart w:id="1055" w:name="_ETM_Q1_2064820"/>
      <w:bookmarkStart w:id="1056" w:name="_ETM_Q1_2064882"/>
      <w:bookmarkStart w:id="1057" w:name="_ETM_Q1_2065580"/>
      <w:bookmarkEnd w:id="1055"/>
      <w:bookmarkEnd w:id="1056"/>
      <w:bookmarkEnd w:id="1057"/>
    </w:p>
    <w:p w:rsidR="00D63B6E" w:rsidRDefault="00D63B6E" w:rsidP="00D63B6E">
      <w:pPr>
        <w:pStyle w:val="a5"/>
        <w:rPr>
          <w:rtl/>
        </w:rPr>
      </w:pPr>
      <w:bookmarkStart w:id="1058" w:name="ET_speaker_נירה_אלמעי_רכלבסקי_135"/>
      <w:r w:rsidRPr="00BE3A0B">
        <w:rPr>
          <w:rStyle w:val="TagStyle"/>
          <w:rtl/>
        </w:rPr>
        <w:t xml:space="preserve"> &lt;&lt; דובר &gt;&gt;</w:t>
      </w:r>
      <w:r w:rsidRPr="00591046">
        <w:rPr>
          <w:rStyle w:val="TagStyle"/>
          <w:rtl/>
        </w:rPr>
        <w:t xml:space="preserve"> </w:t>
      </w:r>
      <w:r>
        <w:rPr>
          <w:rtl/>
        </w:rPr>
        <w:t>נירה לאמעי רכלבסקי:</w:t>
      </w:r>
      <w:r w:rsidRPr="00591046">
        <w:rPr>
          <w:rStyle w:val="TagStyle"/>
          <w:rtl/>
        </w:rPr>
        <w:t xml:space="preserve"> </w:t>
      </w:r>
      <w:r w:rsidRPr="00BE3A0B">
        <w:rPr>
          <w:rStyle w:val="TagStyle"/>
          <w:rtl/>
        </w:rPr>
        <w:t>&lt;&lt; דובר &gt;&gt;</w:t>
      </w:r>
      <w:r w:rsidR="006D46CD">
        <w:rPr>
          <w:rtl/>
        </w:rPr>
        <w:t xml:space="preserve"> </w:t>
      </w:r>
      <w:bookmarkEnd w:id="1058"/>
    </w:p>
    <w:p w:rsidR="00D63B6E" w:rsidRDefault="00D63B6E" w:rsidP="00D63B6E">
      <w:pPr>
        <w:pStyle w:val="KeepWithNext"/>
        <w:rPr>
          <w:rtl/>
          <w:lang w:eastAsia="he-IL"/>
        </w:rPr>
      </w:pPr>
    </w:p>
    <w:p w:rsidR="00D63B6E" w:rsidRDefault="00D63B6E" w:rsidP="00D63B6E">
      <w:pPr>
        <w:rPr>
          <w:rtl/>
          <w:lang w:eastAsia="he-IL"/>
        </w:rPr>
      </w:pPr>
      <w:bookmarkStart w:id="1059" w:name="_ETM_Q1_2065840"/>
      <w:bookmarkStart w:id="1060" w:name="_ETM_Q1_2065861"/>
      <w:bookmarkEnd w:id="1059"/>
      <w:bookmarkEnd w:id="1060"/>
      <w:r>
        <w:rPr>
          <w:rFonts w:hint="cs"/>
          <w:rtl/>
          <w:lang w:eastAsia="he-IL"/>
        </w:rPr>
        <w:t>בדרך כלל זה יהיה לפי החיקוק</w:t>
      </w:r>
      <w:r w:rsidR="006D46CD">
        <w:rPr>
          <w:rFonts w:hint="cs"/>
          <w:rtl/>
          <w:lang w:eastAsia="he-IL"/>
        </w:rPr>
        <w:t xml:space="preserve"> </w:t>
      </w:r>
      <w:r>
        <w:rPr>
          <w:rFonts w:hint="cs"/>
          <w:rtl/>
          <w:lang w:eastAsia="he-IL"/>
        </w:rPr>
        <w:t>שבו נקבעו ההוראות. זה יהיה בחוק הראשי ולא בתקנות.</w:t>
      </w:r>
    </w:p>
    <w:p w:rsidR="00D63B6E" w:rsidRDefault="00D63B6E" w:rsidP="00D63B6E">
      <w:pPr>
        <w:rPr>
          <w:rtl/>
          <w:lang w:eastAsia="he-IL"/>
        </w:rPr>
      </w:pPr>
      <w:bookmarkStart w:id="1061" w:name="_ETM_Q1_2069878"/>
      <w:bookmarkStart w:id="1062" w:name="_ETM_Q1_2069945"/>
      <w:bookmarkEnd w:id="1061"/>
      <w:bookmarkEnd w:id="1062"/>
    </w:p>
    <w:p w:rsidR="00D63B6E" w:rsidRDefault="00D63B6E" w:rsidP="00D63B6E">
      <w:pPr>
        <w:pStyle w:val="afb"/>
        <w:rPr>
          <w:rtl/>
          <w:lang w:eastAsia="he-IL"/>
        </w:rPr>
      </w:pPr>
      <w:bookmarkStart w:id="1063" w:name="ET_guest_867643_136"/>
      <w:r w:rsidRPr="00BE3A0B">
        <w:rPr>
          <w:rStyle w:val="TagStyle"/>
          <w:rtl/>
        </w:rPr>
        <w:t xml:space="preserve"> &lt;&lt; אורח &gt;&gt;</w:t>
      </w:r>
      <w:r w:rsidRPr="00591046">
        <w:rPr>
          <w:rStyle w:val="TagStyle"/>
          <w:rtl/>
        </w:rPr>
        <w:t xml:space="preserve"> </w:t>
      </w:r>
      <w:r>
        <w:rPr>
          <w:rtl/>
          <w:lang w:eastAsia="he-IL"/>
        </w:rPr>
        <w:t>רני נויבואר:</w:t>
      </w:r>
      <w:r w:rsidRPr="00591046">
        <w:rPr>
          <w:rStyle w:val="TagStyle"/>
          <w:rtl/>
        </w:rPr>
        <w:t xml:space="preserve"> </w:t>
      </w:r>
      <w:r w:rsidRPr="00BE3A0B">
        <w:rPr>
          <w:rStyle w:val="TagStyle"/>
          <w:rtl/>
        </w:rPr>
        <w:t>&lt;&lt; אורח &gt;&gt;</w:t>
      </w:r>
      <w:r w:rsidR="006D46CD">
        <w:rPr>
          <w:rtl/>
          <w:lang w:eastAsia="he-IL"/>
        </w:rPr>
        <w:t xml:space="preserve"> </w:t>
      </w:r>
      <w:bookmarkEnd w:id="1063"/>
    </w:p>
    <w:p w:rsidR="00D63B6E" w:rsidRDefault="00D63B6E" w:rsidP="00D63B6E">
      <w:pPr>
        <w:pStyle w:val="KeepWithNext"/>
        <w:rPr>
          <w:rtl/>
          <w:lang w:eastAsia="he-IL"/>
        </w:rPr>
      </w:pPr>
    </w:p>
    <w:p w:rsidR="00D63B6E" w:rsidRDefault="00D63B6E" w:rsidP="00D63B6E">
      <w:pPr>
        <w:rPr>
          <w:rtl/>
          <w:lang w:eastAsia="he-IL"/>
        </w:rPr>
      </w:pPr>
      <w:bookmarkStart w:id="1064" w:name="_ETM_Q1_2070750"/>
      <w:bookmarkStart w:id="1065" w:name="_ETM_Q1_2070772"/>
      <w:bookmarkEnd w:id="1064"/>
      <w:bookmarkEnd w:id="1065"/>
      <w:r>
        <w:rPr>
          <w:rFonts w:hint="cs"/>
          <w:rtl/>
          <w:lang w:eastAsia="he-IL"/>
        </w:rPr>
        <w:t>נכון.</w:t>
      </w:r>
    </w:p>
    <w:p w:rsidR="00D63B6E" w:rsidRDefault="00D63B6E" w:rsidP="00D63B6E">
      <w:pPr>
        <w:rPr>
          <w:rtl/>
          <w:lang w:eastAsia="he-IL"/>
        </w:rPr>
      </w:pPr>
      <w:bookmarkStart w:id="1066" w:name="_ETM_Q1_2070374"/>
      <w:bookmarkStart w:id="1067" w:name="_ETM_Q1_2070427"/>
      <w:bookmarkStart w:id="1068" w:name="_ETM_Q1_2070998"/>
      <w:bookmarkEnd w:id="1066"/>
      <w:bookmarkEnd w:id="1067"/>
      <w:bookmarkEnd w:id="1068"/>
    </w:p>
    <w:p w:rsidR="00D63B6E" w:rsidRDefault="00D63B6E" w:rsidP="00D63B6E">
      <w:pPr>
        <w:pStyle w:val="af8"/>
        <w:rPr>
          <w:rtl/>
        </w:rPr>
      </w:pPr>
      <w:bookmarkStart w:id="1069" w:name="ET_yor_6043_137"/>
      <w:r w:rsidRPr="00BE3A0B">
        <w:rPr>
          <w:rStyle w:val="TagStyle"/>
          <w:rtl/>
        </w:rPr>
        <w:t xml:space="preserve"> &lt;&lt; יור &gt;&gt;</w:t>
      </w:r>
      <w:r w:rsidRPr="00591046">
        <w:rPr>
          <w:rStyle w:val="TagStyle"/>
          <w:rtl/>
        </w:rPr>
        <w:t xml:space="preserve"> </w:t>
      </w:r>
      <w:r>
        <w:rPr>
          <w:rtl/>
        </w:rPr>
        <w:t>היו"ר עינב קאבלה:</w:t>
      </w:r>
      <w:r w:rsidRPr="00591046">
        <w:rPr>
          <w:rStyle w:val="TagStyle"/>
          <w:rtl/>
        </w:rPr>
        <w:t xml:space="preserve"> </w:t>
      </w:r>
      <w:r w:rsidRPr="00BE3A0B">
        <w:rPr>
          <w:rStyle w:val="TagStyle"/>
          <w:rtl/>
        </w:rPr>
        <w:t>&lt;&lt; יור &gt;&gt;</w:t>
      </w:r>
      <w:r w:rsidR="006D46CD">
        <w:rPr>
          <w:rtl/>
        </w:rPr>
        <w:t xml:space="preserve"> </w:t>
      </w:r>
      <w:bookmarkEnd w:id="1069"/>
    </w:p>
    <w:p w:rsidR="00D63B6E" w:rsidRDefault="00D63B6E" w:rsidP="00D63B6E">
      <w:pPr>
        <w:pStyle w:val="KeepWithNext"/>
        <w:rPr>
          <w:rtl/>
          <w:lang w:eastAsia="he-IL"/>
        </w:rPr>
      </w:pPr>
    </w:p>
    <w:p w:rsidR="00D63B6E" w:rsidRPr="00591046" w:rsidRDefault="00D63B6E" w:rsidP="00D63B6E">
      <w:pPr>
        <w:rPr>
          <w:rtl/>
          <w:lang w:eastAsia="he-IL"/>
        </w:rPr>
      </w:pPr>
      <w:bookmarkStart w:id="1070" w:name="_ETM_Q1_2071301"/>
      <w:bookmarkStart w:id="1071" w:name="_ETM_Q1_2071325"/>
      <w:bookmarkEnd w:id="1070"/>
      <w:bookmarkEnd w:id="1071"/>
      <w:r>
        <w:rPr>
          <w:rFonts w:hint="cs"/>
          <w:rtl/>
          <w:lang w:eastAsia="he-IL"/>
        </w:rPr>
        <w:t>אגב,</w:t>
      </w:r>
      <w:r w:rsidR="006D46CD">
        <w:rPr>
          <w:rFonts w:hint="cs"/>
          <w:rtl/>
          <w:lang w:eastAsia="he-IL"/>
        </w:rPr>
        <w:t xml:space="preserve"> </w:t>
      </w:r>
      <w:r>
        <w:rPr>
          <w:rFonts w:hint="cs"/>
          <w:rtl/>
          <w:lang w:eastAsia="he-IL"/>
        </w:rPr>
        <w:t>לאור מה שאת מתארת זה יכול להיות ע</w:t>
      </w:r>
      <w:bookmarkStart w:id="1072" w:name="_ETM_Q1_2071822"/>
      <w:bookmarkEnd w:id="1072"/>
      <w:r>
        <w:rPr>
          <w:rFonts w:hint="cs"/>
          <w:rtl/>
          <w:lang w:eastAsia="he-IL"/>
        </w:rPr>
        <w:t xml:space="preserve">רעור? כי כתבתם </w:t>
      </w:r>
      <w:bookmarkStart w:id="1073" w:name="_ETM_Q1_2074928"/>
      <w:bookmarkEnd w:id="1073"/>
      <w:r>
        <w:rPr>
          <w:rFonts w:hint="cs"/>
          <w:rtl/>
          <w:lang w:eastAsia="he-IL"/>
        </w:rPr>
        <w:t>לעתור, לערער.</w:t>
      </w:r>
    </w:p>
    <w:p w:rsidR="00D63B6E" w:rsidRDefault="00D63B6E" w:rsidP="00D63B6E">
      <w:pPr>
        <w:rPr>
          <w:rtl/>
          <w:lang w:eastAsia="he-IL"/>
        </w:rPr>
      </w:pPr>
      <w:bookmarkStart w:id="1074" w:name="_ETM_Q1_1971555"/>
      <w:bookmarkStart w:id="1075" w:name="_ETM_Q1_1971612"/>
      <w:bookmarkStart w:id="1076" w:name="_ETM_Q1_1972491"/>
      <w:bookmarkEnd w:id="1074"/>
      <w:bookmarkEnd w:id="1075"/>
      <w:bookmarkEnd w:id="1076"/>
    </w:p>
    <w:p w:rsidR="00D63B6E" w:rsidRDefault="00D63B6E" w:rsidP="00D63B6E">
      <w:pPr>
        <w:pStyle w:val="afb"/>
        <w:rPr>
          <w:rtl/>
          <w:lang w:eastAsia="he-IL"/>
        </w:rPr>
      </w:pPr>
      <w:bookmarkStart w:id="1077" w:name="ET_guest_867643_127"/>
      <w:r w:rsidRPr="00BE3A0B">
        <w:rPr>
          <w:rStyle w:val="TagStyle"/>
          <w:rtl/>
        </w:rPr>
        <w:t xml:space="preserve"> &lt;&lt; אורח &gt;&gt;</w:t>
      </w:r>
      <w:r w:rsidRPr="00591046">
        <w:rPr>
          <w:rStyle w:val="TagStyle"/>
          <w:rtl/>
        </w:rPr>
        <w:t xml:space="preserve"> </w:t>
      </w:r>
      <w:r>
        <w:rPr>
          <w:rtl/>
          <w:lang w:eastAsia="he-IL"/>
        </w:rPr>
        <w:t>רני נויבואר:</w:t>
      </w:r>
      <w:r w:rsidRPr="00591046">
        <w:rPr>
          <w:rStyle w:val="TagStyle"/>
          <w:rtl/>
        </w:rPr>
        <w:t xml:space="preserve"> </w:t>
      </w:r>
      <w:r w:rsidRPr="00BE3A0B">
        <w:rPr>
          <w:rStyle w:val="TagStyle"/>
          <w:rtl/>
        </w:rPr>
        <w:t>&lt;&lt; אורח &gt;&gt;</w:t>
      </w:r>
      <w:r w:rsidR="006D46CD">
        <w:rPr>
          <w:rtl/>
          <w:lang w:eastAsia="he-IL"/>
        </w:rPr>
        <w:t xml:space="preserve"> </w:t>
      </w:r>
      <w:bookmarkEnd w:id="1077"/>
    </w:p>
    <w:p w:rsidR="00D63B6E" w:rsidRDefault="00D63B6E" w:rsidP="00D63B6E">
      <w:pPr>
        <w:pStyle w:val="KeepWithNext"/>
        <w:rPr>
          <w:rtl/>
          <w:lang w:eastAsia="he-IL"/>
        </w:rPr>
      </w:pPr>
    </w:p>
    <w:p w:rsidR="00D63B6E" w:rsidRDefault="00D63B6E" w:rsidP="00D63B6E">
      <w:pPr>
        <w:rPr>
          <w:rtl/>
          <w:lang w:eastAsia="he-IL"/>
        </w:rPr>
      </w:pPr>
      <w:bookmarkStart w:id="1078" w:name="_ETM_Q1_1972779"/>
      <w:bookmarkStart w:id="1079" w:name="_ETM_Q1_1972803"/>
      <w:bookmarkEnd w:id="1078"/>
      <w:bookmarkEnd w:id="1079"/>
      <w:r>
        <w:rPr>
          <w:rFonts w:hint="cs"/>
          <w:rtl/>
          <w:lang w:eastAsia="he-IL"/>
        </w:rPr>
        <w:t>כן.</w:t>
      </w:r>
      <w:r w:rsidR="006D46CD">
        <w:rPr>
          <w:rFonts w:hint="cs"/>
          <w:rtl/>
          <w:lang w:eastAsia="he-IL"/>
        </w:rPr>
        <w:t xml:space="preserve"> </w:t>
      </w:r>
      <w:r>
        <w:rPr>
          <w:rFonts w:hint="cs"/>
          <w:rtl/>
          <w:lang w:eastAsia="he-IL"/>
        </w:rPr>
        <w:t xml:space="preserve">זה יכול להיות גם בערעור מינהלי. </w:t>
      </w:r>
      <w:bookmarkStart w:id="1080" w:name="_ETM_Q1_2080861"/>
      <w:bookmarkEnd w:id="1080"/>
      <w:r>
        <w:rPr>
          <w:rFonts w:hint="cs"/>
          <w:rtl/>
          <w:lang w:eastAsia="he-IL"/>
        </w:rPr>
        <w:t>כך אני מבינה את הדברים.</w:t>
      </w:r>
    </w:p>
    <w:p w:rsidR="00D63B6E" w:rsidRDefault="00D63B6E" w:rsidP="00D63B6E">
      <w:pPr>
        <w:rPr>
          <w:rtl/>
          <w:lang w:eastAsia="he-IL"/>
        </w:rPr>
      </w:pPr>
      <w:bookmarkStart w:id="1081" w:name="_ETM_Q1_2079286"/>
      <w:bookmarkStart w:id="1082" w:name="_ETM_Q1_2079345"/>
      <w:bookmarkStart w:id="1083" w:name="_ETM_Q1_2080086"/>
      <w:bookmarkEnd w:id="1081"/>
      <w:bookmarkEnd w:id="1082"/>
      <w:bookmarkEnd w:id="1083"/>
    </w:p>
    <w:p w:rsidR="00D63B6E" w:rsidRDefault="00D63B6E" w:rsidP="00D63B6E">
      <w:pPr>
        <w:pStyle w:val="a5"/>
        <w:rPr>
          <w:rtl/>
        </w:rPr>
      </w:pPr>
      <w:bookmarkStart w:id="1084" w:name="ET_speaker_נירה_אלמעי_רכלבסקי_138"/>
      <w:r w:rsidRPr="00BE3A0B">
        <w:rPr>
          <w:rStyle w:val="TagStyle"/>
          <w:rtl/>
        </w:rPr>
        <w:t xml:space="preserve"> &lt;&lt; דובר &gt;&gt;</w:t>
      </w:r>
      <w:r w:rsidRPr="00591046">
        <w:rPr>
          <w:rStyle w:val="TagStyle"/>
          <w:rtl/>
        </w:rPr>
        <w:t xml:space="preserve"> </w:t>
      </w:r>
      <w:r>
        <w:rPr>
          <w:rtl/>
        </w:rPr>
        <w:t>נירה לאמעי רכלבסקי:</w:t>
      </w:r>
      <w:r w:rsidRPr="00591046">
        <w:rPr>
          <w:rStyle w:val="TagStyle"/>
          <w:rtl/>
        </w:rPr>
        <w:t xml:space="preserve"> </w:t>
      </w:r>
      <w:r w:rsidRPr="00BE3A0B">
        <w:rPr>
          <w:rStyle w:val="TagStyle"/>
          <w:rtl/>
        </w:rPr>
        <w:t>&lt;&lt; דובר &gt;&gt;</w:t>
      </w:r>
      <w:r w:rsidR="006D46CD">
        <w:rPr>
          <w:rtl/>
        </w:rPr>
        <w:t xml:space="preserve"> </w:t>
      </w:r>
      <w:bookmarkEnd w:id="1084"/>
    </w:p>
    <w:p w:rsidR="00D63B6E" w:rsidRDefault="00D63B6E" w:rsidP="00D63B6E">
      <w:pPr>
        <w:pStyle w:val="KeepWithNext"/>
        <w:rPr>
          <w:rtl/>
          <w:lang w:eastAsia="he-IL"/>
        </w:rPr>
      </w:pPr>
    </w:p>
    <w:p w:rsidR="00D63B6E" w:rsidRPr="00591046" w:rsidRDefault="00D63B6E" w:rsidP="00D63B6E">
      <w:pPr>
        <w:rPr>
          <w:rtl/>
          <w:lang w:eastAsia="he-IL"/>
        </w:rPr>
      </w:pPr>
      <w:bookmarkStart w:id="1085" w:name="_ETM_Q1_2080363"/>
      <w:bookmarkStart w:id="1086" w:name="_ETM_Q1_2080388"/>
      <w:bookmarkEnd w:id="1085"/>
      <w:bookmarkEnd w:id="1086"/>
      <w:r>
        <w:rPr>
          <w:rFonts w:hint="cs"/>
          <w:rtl/>
          <w:lang w:eastAsia="he-IL"/>
        </w:rPr>
        <w:t>5.</w:t>
      </w:r>
      <w:r>
        <w:rPr>
          <w:rFonts w:hint="cs"/>
          <w:rtl/>
          <w:lang w:eastAsia="he-IL"/>
        </w:rPr>
        <w:tab/>
        <w:t>שמירת דינים</w:t>
      </w:r>
    </w:p>
    <w:p w:rsidR="00D63B6E" w:rsidRDefault="00D63B6E" w:rsidP="00D63B6E">
      <w:pPr>
        <w:rPr>
          <w:rtl/>
          <w:lang w:eastAsia="he-IL"/>
        </w:rPr>
      </w:pPr>
      <w:bookmarkStart w:id="1087" w:name="_ETM_Q1_1970429"/>
      <w:bookmarkStart w:id="1088" w:name="_ETM_Q1_1970495"/>
      <w:bookmarkStart w:id="1089" w:name="_ETM_Q1_2084486"/>
      <w:bookmarkEnd w:id="1087"/>
      <w:bookmarkEnd w:id="1088"/>
      <w:bookmarkEnd w:id="1089"/>
    </w:p>
    <w:p w:rsidR="00D63B6E" w:rsidRDefault="00D63B6E" w:rsidP="00D63B6E">
      <w:pPr>
        <w:rPr>
          <w:rtl/>
          <w:lang w:eastAsia="he-IL"/>
        </w:rPr>
      </w:pPr>
      <w:bookmarkStart w:id="1090" w:name="_ETM_Q1_2084545"/>
      <w:bookmarkEnd w:id="1090"/>
      <w:r>
        <w:rPr>
          <w:rFonts w:hint="cs"/>
          <w:rtl/>
          <w:lang w:eastAsia="he-IL"/>
        </w:rPr>
        <w:tab/>
        <w:t>אין בהוראות חוק זה כדי לגרוע מההוראות לפי חוק הגנת הפרטיות, התשמ"א-1981.</w:t>
      </w:r>
    </w:p>
    <w:p w:rsidR="00D63B6E" w:rsidRDefault="00D63B6E" w:rsidP="00D63B6E">
      <w:pPr>
        <w:rPr>
          <w:rtl/>
          <w:lang w:eastAsia="he-IL"/>
        </w:rPr>
      </w:pPr>
      <w:bookmarkStart w:id="1091" w:name="_ETM_Q1_2093793"/>
      <w:bookmarkStart w:id="1092" w:name="_ETM_Q1_2093860"/>
      <w:bookmarkEnd w:id="1091"/>
      <w:bookmarkEnd w:id="1092"/>
    </w:p>
    <w:p w:rsidR="00D63B6E" w:rsidRPr="00591046" w:rsidRDefault="00D63B6E" w:rsidP="00D63B6E">
      <w:pPr>
        <w:rPr>
          <w:rtl/>
          <w:lang w:eastAsia="he-IL"/>
        </w:rPr>
      </w:pPr>
      <w:bookmarkStart w:id="1093" w:name="_ETM_Q1_2093351"/>
      <w:bookmarkStart w:id="1094" w:name="_ETM_Q1_2093408"/>
      <w:bookmarkEnd w:id="1093"/>
      <w:bookmarkEnd w:id="1094"/>
      <w:r>
        <w:rPr>
          <w:rFonts w:hint="cs"/>
          <w:rtl/>
          <w:lang w:eastAsia="he-IL"/>
        </w:rPr>
        <w:t>6.</w:t>
      </w:r>
      <w:r>
        <w:rPr>
          <w:rFonts w:hint="cs"/>
          <w:rtl/>
          <w:lang w:eastAsia="he-IL"/>
        </w:rPr>
        <w:tab/>
        <w:t>שינוי התוספות</w:t>
      </w:r>
    </w:p>
    <w:p w:rsidR="00D63B6E" w:rsidRDefault="00D63B6E" w:rsidP="00D63B6E">
      <w:pPr>
        <w:ind w:firstLine="0"/>
        <w:rPr>
          <w:rtl/>
          <w:lang w:eastAsia="he-IL"/>
        </w:rPr>
      </w:pPr>
    </w:p>
    <w:p w:rsidR="00D63B6E" w:rsidRDefault="00D63B6E" w:rsidP="00D63B6E">
      <w:pPr>
        <w:pStyle w:val="aff1"/>
        <w:numPr>
          <w:ilvl w:val="0"/>
          <w:numId w:val="16"/>
        </w:numPr>
        <w:rPr>
          <w:lang w:eastAsia="he-IL"/>
        </w:rPr>
      </w:pPr>
      <w:r>
        <w:rPr>
          <w:rFonts w:hint="cs"/>
          <w:rtl/>
          <w:lang w:eastAsia="he-IL"/>
        </w:rPr>
        <w:t xml:space="preserve">כל שר הממונה </w:t>
      </w:r>
      <w:bookmarkStart w:id="1095" w:name="_ETM_Q1_2096860"/>
      <w:bookmarkEnd w:id="1095"/>
      <w:r>
        <w:rPr>
          <w:rFonts w:hint="cs"/>
          <w:rtl/>
          <w:lang w:eastAsia="he-IL"/>
        </w:rPr>
        <w:t xml:space="preserve">על ביצוע חוק שלפיו ניתן שירות חיוני, רשאי, </w:t>
      </w:r>
      <w:bookmarkStart w:id="1096" w:name="_ETM_Q1_2100084"/>
      <w:bookmarkEnd w:id="1096"/>
      <w:r>
        <w:rPr>
          <w:rFonts w:hint="cs"/>
          <w:rtl/>
          <w:lang w:eastAsia="he-IL"/>
        </w:rPr>
        <w:t>בצו, באישור הוועדה לשנות את</w:t>
      </w:r>
      <w:bookmarkStart w:id="1097" w:name="_ETM_Q1_2106968"/>
      <w:bookmarkEnd w:id="1097"/>
      <w:r>
        <w:rPr>
          <w:rFonts w:hint="cs"/>
          <w:rtl/>
          <w:lang w:eastAsia="he-IL"/>
        </w:rPr>
        <w:t xml:space="preserve"> התוספת הראשונה, לגבי אותו שירות חיוני.</w:t>
      </w:r>
    </w:p>
    <w:p w:rsidR="00D63B6E" w:rsidRDefault="00D63B6E" w:rsidP="00D63B6E">
      <w:pPr>
        <w:rPr>
          <w:rtl/>
          <w:lang w:eastAsia="he-IL"/>
        </w:rPr>
      </w:pPr>
      <w:bookmarkStart w:id="1098" w:name="_ETM_Q1_2107582"/>
      <w:bookmarkStart w:id="1099" w:name="_ETM_Q1_2107644"/>
      <w:bookmarkStart w:id="1100" w:name="_ETM_Q1_2107842"/>
      <w:bookmarkStart w:id="1101" w:name="_ETM_Q1_2107897"/>
      <w:bookmarkStart w:id="1102" w:name="_ETM_Q1_2108570"/>
      <w:bookmarkEnd w:id="1098"/>
      <w:bookmarkEnd w:id="1099"/>
      <w:bookmarkEnd w:id="1100"/>
      <w:bookmarkEnd w:id="1101"/>
      <w:bookmarkEnd w:id="1102"/>
    </w:p>
    <w:p w:rsidR="00D63B6E" w:rsidRDefault="00D63B6E" w:rsidP="00D63B6E">
      <w:pPr>
        <w:pStyle w:val="aff1"/>
        <w:numPr>
          <w:ilvl w:val="0"/>
          <w:numId w:val="16"/>
        </w:numPr>
        <w:rPr>
          <w:lang w:eastAsia="he-IL"/>
        </w:rPr>
      </w:pPr>
      <w:bookmarkStart w:id="1103" w:name="_ETM_Q1_2108621"/>
      <w:bookmarkEnd w:id="1103"/>
      <w:r>
        <w:rPr>
          <w:rFonts w:hint="cs"/>
          <w:rtl/>
          <w:lang w:eastAsia="he-IL"/>
        </w:rPr>
        <w:t xml:space="preserve">שר המשפטים רשאי, </w:t>
      </w:r>
      <w:bookmarkStart w:id="1104" w:name="_ETM_Q1_2110702"/>
      <w:bookmarkEnd w:id="1104"/>
      <w:r>
        <w:rPr>
          <w:rFonts w:hint="cs"/>
          <w:rtl/>
          <w:lang w:eastAsia="he-IL"/>
        </w:rPr>
        <w:t>בצו, באישור הוועדה, לשנות את התוספת השנייה.</w:t>
      </w:r>
      <w:bookmarkStart w:id="1105" w:name="_ETM_Q1_2115790"/>
      <w:bookmarkEnd w:id="1105"/>
    </w:p>
    <w:p w:rsidR="00D63B6E" w:rsidRDefault="00D63B6E" w:rsidP="00D63B6E">
      <w:pPr>
        <w:pStyle w:val="aff1"/>
        <w:rPr>
          <w:rtl/>
          <w:lang w:eastAsia="he-IL"/>
        </w:rPr>
      </w:pPr>
    </w:p>
    <w:p w:rsidR="00D63B6E" w:rsidRDefault="00D63B6E" w:rsidP="00D63B6E">
      <w:pPr>
        <w:ind w:firstLine="0"/>
        <w:rPr>
          <w:rtl/>
          <w:lang w:eastAsia="he-IL"/>
        </w:rPr>
      </w:pPr>
      <w:bookmarkStart w:id="1106" w:name="_ETM_Q1_2115857"/>
      <w:bookmarkEnd w:id="1106"/>
      <w:r>
        <w:rPr>
          <w:rFonts w:hint="cs"/>
          <w:rtl/>
          <w:lang w:eastAsia="he-IL"/>
        </w:rPr>
        <w:t xml:space="preserve">זו התוספת שמגדירה </w:t>
      </w:r>
      <w:bookmarkStart w:id="1107" w:name="_ETM_Q1_2117670"/>
      <w:bookmarkEnd w:id="1107"/>
      <w:r>
        <w:rPr>
          <w:rFonts w:hint="cs"/>
          <w:rtl/>
          <w:lang w:eastAsia="he-IL"/>
        </w:rPr>
        <w:t>את אמות המידה, את שיקול הדעת למתן השירות החיוני.</w:t>
      </w:r>
    </w:p>
    <w:p w:rsidR="00D63B6E" w:rsidRDefault="00D63B6E" w:rsidP="00D63B6E">
      <w:pPr>
        <w:ind w:firstLine="0"/>
        <w:rPr>
          <w:rtl/>
          <w:lang w:eastAsia="he-IL"/>
        </w:rPr>
      </w:pPr>
      <w:bookmarkStart w:id="1108" w:name="_ETM_Q1_2118955"/>
      <w:bookmarkStart w:id="1109" w:name="_ETM_Q1_2119019"/>
      <w:bookmarkStart w:id="1110" w:name="_ETM_Q1_2119858"/>
      <w:bookmarkEnd w:id="1108"/>
      <w:bookmarkEnd w:id="1109"/>
      <w:bookmarkEnd w:id="1110"/>
    </w:p>
    <w:p w:rsidR="00D63B6E" w:rsidRDefault="00D63B6E" w:rsidP="00D63B6E">
      <w:pPr>
        <w:ind w:firstLine="0"/>
        <w:rPr>
          <w:rtl/>
          <w:lang w:eastAsia="he-IL"/>
        </w:rPr>
      </w:pPr>
      <w:bookmarkStart w:id="1111" w:name="_ETM_Q1_2119910"/>
      <w:bookmarkEnd w:id="1111"/>
      <w:r>
        <w:rPr>
          <w:rFonts w:hint="cs"/>
          <w:rtl/>
          <w:lang w:eastAsia="he-IL"/>
        </w:rPr>
        <w:t>7.</w:t>
      </w:r>
      <w:r>
        <w:rPr>
          <w:rFonts w:hint="cs"/>
          <w:rtl/>
          <w:lang w:eastAsia="he-IL"/>
        </w:rPr>
        <w:tab/>
        <w:t>ביצוע</w:t>
      </w:r>
    </w:p>
    <w:p w:rsidR="00D63B6E" w:rsidRDefault="00D63B6E" w:rsidP="00D63B6E">
      <w:pPr>
        <w:ind w:firstLine="0"/>
        <w:rPr>
          <w:rtl/>
          <w:lang w:eastAsia="he-IL"/>
        </w:rPr>
      </w:pPr>
      <w:bookmarkStart w:id="1112" w:name="_ETM_Q1_2121026"/>
      <w:bookmarkStart w:id="1113" w:name="_ETM_Q1_2121081"/>
      <w:bookmarkEnd w:id="1112"/>
      <w:bookmarkEnd w:id="1113"/>
      <w:r>
        <w:rPr>
          <w:rFonts w:hint="cs"/>
          <w:rtl/>
          <w:lang w:eastAsia="he-IL"/>
        </w:rPr>
        <w:tab/>
      </w:r>
    </w:p>
    <w:p w:rsidR="00D63B6E" w:rsidRDefault="00D63B6E" w:rsidP="00D63B6E">
      <w:pPr>
        <w:ind w:firstLine="0"/>
        <w:rPr>
          <w:rtl/>
          <w:lang w:eastAsia="he-IL"/>
        </w:rPr>
      </w:pPr>
      <w:bookmarkStart w:id="1114" w:name="_ETM_Q1_2121430"/>
      <w:bookmarkStart w:id="1115" w:name="_ETM_Q1_2121485"/>
      <w:bookmarkEnd w:id="1114"/>
      <w:bookmarkEnd w:id="1115"/>
      <w:r>
        <w:rPr>
          <w:rFonts w:hint="cs"/>
          <w:rtl/>
          <w:lang w:eastAsia="he-IL"/>
        </w:rPr>
        <w:tab/>
        <w:t>ש</w:t>
      </w:r>
      <w:bookmarkStart w:id="1116" w:name="_ETM_Q1_2122598"/>
      <w:bookmarkEnd w:id="1116"/>
      <w:r>
        <w:rPr>
          <w:rFonts w:hint="cs"/>
          <w:rtl/>
          <w:lang w:eastAsia="he-IL"/>
        </w:rPr>
        <w:t>ר המשפטים ממונה על ביצוע חוק זה.</w:t>
      </w:r>
    </w:p>
    <w:p w:rsidR="00D63B6E" w:rsidRDefault="00D63B6E" w:rsidP="00D63B6E">
      <w:pPr>
        <w:ind w:firstLine="0"/>
        <w:rPr>
          <w:rtl/>
          <w:lang w:eastAsia="he-IL"/>
        </w:rPr>
      </w:pPr>
      <w:bookmarkStart w:id="1117" w:name="_ETM_Q1_2121682"/>
      <w:bookmarkStart w:id="1118" w:name="_ETM_Q1_2121788"/>
      <w:bookmarkEnd w:id="1117"/>
      <w:bookmarkEnd w:id="1118"/>
    </w:p>
    <w:p w:rsidR="00D63B6E" w:rsidRDefault="00D63B6E" w:rsidP="00D63B6E">
      <w:pPr>
        <w:ind w:firstLine="0"/>
        <w:rPr>
          <w:rtl/>
          <w:lang w:eastAsia="he-IL"/>
        </w:rPr>
      </w:pPr>
      <w:bookmarkStart w:id="1119" w:name="_ETM_Q1_2122138"/>
      <w:bookmarkStart w:id="1120" w:name="_ETM_Q1_2122191"/>
      <w:bookmarkEnd w:id="1119"/>
      <w:bookmarkEnd w:id="1120"/>
      <w:r>
        <w:rPr>
          <w:rFonts w:hint="cs"/>
          <w:rtl/>
          <w:lang w:eastAsia="he-IL"/>
        </w:rPr>
        <w:t>8.</w:t>
      </w:r>
      <w:r>
        <w:rPr>
          <w:rFonts w:hint="cs"/>
          <w:rtl/>
          <w:lang w:eastAsia="he-IL"/>
        </w:rPr>
        <w:tab/>
        <w:t xml:space="preserve">תיקון חוק ההוצאה לפועל- הוראת </w:t>
      </w:r>
      <w:bookmarkStart w:id="1121" w:name="_ETM_Q1_2122904"/>
      <w:bookmarkEnd w:id="1121"/>
      <w:r>
        <w:rPr>
          <w:rFonts w:hint="cs"/>
          <w:rtl/>
          <w:lang w:eastAsia="he-IL"/>
        </w:rPr>
        <w:t>שעה</w:t>
      </w:r>
      <w:bookmarkStart w:id="1122" w:name="_ETM_Q1_2127686"/>
      <w:bookmarkEnd w:id="1122"/>
    </w:p>
    <w:p w:rsidR="00D63B6E" w:rsidRDefault="00D63B6E" w:rsidP="00D63B6E">
      <w:pPr>
        <w:ind w:firstLine="0"/>
        <w:rPr>
          <w:rtl/>
          <w:lang w:eastAsia="he-IL"/>
        </w:rPr>
      </w:pPr>
      <w:bookmarkStart w:id="1123" w:name="_ETM_Q1_2127740"/>
      <w:bookmarkEnd w:id="1123"/>
      <w:r>
        <w:rPr>
          <w:rFonts w:hint="cs"/>
          <w:rtl/>
          <w:lang w:eastAsia="he-IL"/>
        </w:rPr>
        <w:tab/>
      </w:r>
    </w:p>
    <w:p w:rsidR="00D63B6E" w:rsidRDefault="00D63B6E" w:rsidP="00D63B6E">
      <w:pPr>
        <w:pStyle w:val="aff1"/>
        <w:numPr>
          <w:ilvl w:val="0"/>
          <w:numId w:val="18"/>
        </w:numPr>
        <w:rPr>
          <w:lang w:eastAsia="he-IL"/>
        </w:rPr>
      </w:pPr>
      <w:bookmarkStart w:id="1124" w:name="_ETM_Q1_2129670"/>
      <w:bookmarkStart w:id="1125" w:name="_ETM_Q1_2129735"/>
      <w:bookmarkEnd w:id="1124"/>
      <w:bookmarkEnd w:id="1125"/>
      <w:r>
        <w:rPr>
          <w:rFonts w:hint="cs"/>
          <w:rtl/>
          <w:lang w:eastAsia="he-IL"/>
        </w:rPr>
        <w:t xml:space="preserve">בתקופה שמיום ט"ו בתמוז התש"ף (7 ביולי 2020) (להלן </w:t>
      </w:r>
      <w:r>
        <w:rPr>
          <w:rtl/>
          <w:lang w:eastAsia="he-IL"/>
        </w:rPr>
        <w:t>–</w:t>
      </w:r>
      <w:r>
        <w:rPr>
          <w:rFonts w:hint="cs"/>
          <w:rtl/>
          <w:lang w:eastAsia="he-IL"/>
        </w:rPr>
        <w:t xml:space="preserve"> המועד הקובע) עד תום שישה חודשים מיום פרסומו של חוק זה, יקראו את חוק ההוצאה לפועל, התשכ"ז-1967 כך שבסעיף 66א1(א), ברישה, המילים "שניתן לבצע בו עסקאות כנגד יתרת זכות" </w:t>
      </w:r>
      <w:r>
        <w:rPr>
          <w:rtl/>
          <w:lang w:eastAsia="he-IL"/>
        </w:rPr>
        <w:t>–</w:t>
      </w:r>
      <w:r>
        <w:rPr>
          <w:rFonts w:hint="cs"/>
          <w:rtl/>
          <w:lang w:eastAsia="he-IL"/>
        </w:rPr>
        <w:t xml:space="preserve"> לא ייקראו.</w:t>
      </w:r>
    </w:p>
    <w:p w:rsidR="00DE33CD" w:rsidRDefault="00DE33CD" w:rsidP="00D63B6E">
      <w:pPr>
        <w:pStyle w:val="aff1"/>
        <w:numPr>
          <w:ilvl w:val="0"/>
          <w:numId w:val="18"/>
        </w:numPr>
        <w:rPr>
          <w:lang w:eastAsia="he-IL"/>
        </w:rPr>
      </w:pPr>
    </w:p>
    <w:p w:rsidR="00D63B6E" w:rsidRDefault="00D63B6E" w:rsidP="00D63B6E">
      <w:pPr>
        <w:ind w:left="720" w:firstLine="0"/>
        <w:rPr>
          <w:rtl/>
          <w:lang w:eastAsia="he-IL"/>
        </w:rPr>
      </w:pPr>
      <w:bookmarkStart w:id="1126" w:name="_ETM_Q1_2153124"/>
      <w:bookmarkEnd w:id="1126"/>
    </w:p>
    <w:p w:rsidR="00D63B6E" w:rsidRDefault="00D63B6E" w:rsidP="00D63B6E">
      <w:pPr>
        <w:pStyle w:val="af8"/>
        <w:rPr>
          <w:rtl/>
        </w:rPr>
      </w:pPr>
      <w:bookmarkStart w:id="1127" w:name="ET_yor_6043_139"/>
      <w:r w:rsidRPr="00BE3A0B">
        <w:rPr>
          <w:rStyle w:val="TagStyle"/>
          <w:rtl/>
        </w:rPr>
        <w:t xml:space="preserve"> &lt;&lt; יור &gt;&gt;</w:t>
      </w:r>
      <w:r w:rsidRPr="00E77C5F">
        <w:rPr>
          <w:rStyle w:val="TagStyle"/>
          <w:rtl/>
        </w:rPr>
        <w:t xml:space="preserve"> </w:t>
      </w:r>
      <w:r>
        <w:rPr>
          <w:rtl/>
        </w:rPr>
        <w:t>היו"ר עינב קאבלה:</w:t>
      </w:r>
      <w:r w:rsidRPr="00E77C5F">
        <w:rPr>
          <w:rStyle w:val="TagStyle"/>
          <w:rtl/>
        </w:rPr>
        <w:t xml:space="preserve"> </w:t>
      </w:r>
      <w:r w:rsidRPr="00BE3A0B">
        <w:rPr>
          <w:rStyle w:val="TagStyle"/>
          <w:rtl/>
        </w:rPr>
        <w:t>&lt;&lt; יור &gt;&gt;</w:t>
      </w:r>
      <w:r w:rsidR="006D46CD">
        <w:rPr>
          <w:rtl/>
        </w:rPr>
        <w:t xml:space="preserve"> </w:t>
      </w:r>
      <w:bookmarkEnd w:id="1127"/>
    </w:p>
    <w:p w:rsidR="00D63B6E" w:rsidRDefault="00D63B6E" w:rsidP="00D63B6E">
      <w:pPr>
        <w:pStyle w:val="KeepWithNext"/>
        <w:rPr>
          <w:rtl/>
          <w:lang w:eastAsia="he-IL"/>
        </w:rPr>
      </w:pPr>
    </w:p>
    <w:p w:rsidR="00D63B6E" w:rsidRDefault="00D63B6E" w:rsidP="00D63B6E">
      <w:pPr>
        <w:rPr>
          <w:rtl/>
          <w:lang w:eastAsia="he-IL"/>
        </w:rPr>
      </w:pPr>
      <w:bookmarkStart w:id="1128" w:name="_ETM_Q1_2155131"/>
      <w:bookmarkStart w:id="1129" w:name="_ETM_Q1_2155152"/>
      <w:bookmarkEnd w:id="1128"/>
      <w:bookmarkEnd w:id="1129"/>
      <w:r>
        <w:rPr>
          <w:rFonts w:hint="cs"/>
          <w:rtl/>
          <w:lang w:eastAsia="he-IL"/>
        </w:rPr>
        <w:t>הסבר בבקשה.</w:t>
      </w:r>
    </w:p>
    <w:p w:rsidR="00D63B6E" w:rsidRDefault="00D63B6E" w:rsidP="00D63B6E">
      <w:pPr>
        <w:rPr>
          <w:rtl/>
          <w:lang w:eastAsia="he-IL"/>
        </w:rPr>
      </w:pPr>
      <w:bookmarkStart w:id="1130" w:name="_ETM_Q1_2155268"/>
      <w:bookmarkEnd w:id="1130"/>
    </w:p>
    <w:p w:rsidR="00D63B6E" w:rsidRDefault="00D63B6E" w:rsidP="00D63B6E">
      <w:pPr>
        <w:pStyle w:val="a5"/>
        <w:rPr>
          <w:rtl/>
        </w:rPr>
      </w:pPr>
      <w:bookmarkStart w:id="1131" w:name="ET_speaker_5944_140"/>
      <w:r w:rsidRPr="00BE3A0B">
        <w:rPr>
          <w:rStyle w:val="TagStyle"/>
          <w:rtl/>
        </w:rPr>
        <w:t xml:space="preserve"> &lt;&lt; דובר &gt;&gt;</w:t>
      </w:r>
      <w:r w:rsidRPr="00E77C5F">
        <w:rPr>
          <w:rStyle w:val="TagStyle"/>
          <w:rtl/>
        </w:rPr>
        <w:t xml:space="preserve"> </w:t>
      </w:r>
      <w:r>
        <w:rPr>
          <w:rtl/>
        </w:rPr>
        <w:t>אנדרי קוז'ינוב (יש עתיד-תל"ם):</w:t>
      </w:r>
      <w:r w:rsidRPr="00E77C5F">
        <w:rPr>
          <w:rStyle w:val="TagStyle"/>
          <w:rtl/>
        </w:rPr>
        <w:t xml:space="preserve"> </w:t>
      </w:r>
      <w:r w:rsidRPr="00BE3A0B">
        <w:rPr>
          <w:rStyle w:val="TagStyle"/>
          <w:rtl/>
        </w:rPr>
        <w:t>&lt;&lt; דובר &gt;&gt;</w:t>
      </w:r>
      <w:r w:rsidR="006D46CD">
        <w:rPr>
          <w:rtl/>
        </w:rPr>
        <w:t xml:space="preserve"> </w:t>
      </w:r>
      <w:bookmarkEnd w:id="1131"/>
    </w:p>
    <w:p w:rsidR="00D63B6E" w:rsidRDefault="00D63B6E" w:rsidP="00D63B6E">
      <w:pPr>
        <w:pStyle w:val="KeepWithNext"/>
        <w:rPr>
          <w:rtl/>
          <w:lang w:eastAsia="he-IL"/>
        </w:rPr>
      </w:pPr>
    </w:p>
    <w:p w:rsidR="00D63B6E" w:rsidRDefault="00D63B6E" w:rsidP="00D63B6E">
      <w:pPr>
        <w:rPr>
          <w:rtl/>
          <w:lang w:eastAsia="he-IL"/>
        </w:rPr>
      </w:pPr>
      <w:bookmarkStart w:id="1132" w:name="_ETM_Q1_2155547"/>
      <w:bookmarkStart w:id="1133" w:name="_ETM_Q1_2155568"/>
      <w:bookmarkEnd w:id="1132"/>
      <w:bookmarkEnd w:id="1133"/>
      <w:r>
        <w:rPr>
          <w:rFonts w:hint="cs"/>
          <w:rtl/>
          <w:lang w:eastAsia="he-IL"/>
        </w:rPr>
        <w:t>זה משהו שעוד לא הספקנו לדון בו.</w:t>
      </w:r>
    </w:p>
    <w:p w:rsidR="00D63B6E" w:rsidRDefault="00D63B6E" w:rsidP="00D63B6E">
      <w:pPr>
        <w:rPr>
          <w:rtl/>
          <w:lang w:eastAsia="he-IL"/>
        </w:rPr>
      </w:pPr>
      <w:bookmarkStart w:id="1134" w:name="_ETM_Q1_2155848"/>
      <w:bookmarkStart w:id="1135" w:name="_ETM_Q1_2155911"/>
      <w:bookmarkStart w:id="1136" w:name="_ETM_Q1_2156568"/>
      <w:bookmarkEnd w:id="1134"/>
      <w:bookmarkEnd w:id="1135"/>
      <w:bookmarkEnd w:id="1136"/>
    </w:p>
    <w:p w:rsidR="00D63B6E" w:rsidRDefault="00D63B6E" w:rsidP="00D63B6E">
      <w:pPr>
        <w:pStyle w:val="a5"/>
        <w:rPr>
          <w:rtl/>
        </w:rPr>
      </w:pPr>
      <w:bookmarkStart w:id="1137" w:name="ET_speaker_נירה_אלמעי_רכלבסקי_141"/>
      <w:r w:rsidRPr="00BE3A0B">
        <w:rPr>
          <w:rStyle w:val="TagStyle"/>
          <w:rtl/>
        </w:rPr>
        <w:t xml:space="preserve"> &lt;&lt; דובר &gt;&gt;</w:t>
      </w:r>
      <w:r w:rsidRPr="00E77C5F">
        <w:rPr>
          <w:rStyle w:val="TagStyle"/>
          <w:rtl/>
        </w:rPr>
        <w:t xml:space="preserve"> </w:t>
      </w:r>
      <w:r>
        <w:rPr>
          <w:rtl/>
        </w:rPr>
        <w:t>נירה לאמעי רכלבסקי:</w:t>
      </w:r>
      <w:r w:rsidRPr="00E77C5F">
        <w:rPr>
          <w:rStyle w:val="TagStyle"/>
          <w:rtl/>
        </w:rPr>
        <w:t xml:space="preserve"> </w:t>
      </w:r>
      <w:r w:rsidRPr="00BE3A0B">
        <w:rPr>
          <w:rStyle w:val="TagStyle"/>
          <w:rtl/>
        </w:rPr>
        <w:t>&lt;&lt; דובר &gt;&gt;</w:t>
      </w:r>
      <w:r w:rsidR="006D46CD">
        <w:rPr>
          <w:rtl/>
        </w:rPr>
        <w:t xml:space="preserve"> </w:t>
      </w:r>
      <w:bookmarkEnd w:id="1137"/>
    </w:p>
    <w:p w:rsidR="00D63B6E" w:rsidRDefault="00D63B6E" w:rsidP="00D63B6E">
      <w:pPr>
        <w:pStyle w:val="KeepWithNext"/>
        <w:rPr>
          <w:rtl/>
        </w:rPr>
      </w:pPr>
    </w:p>
    <w:p w:rsidR="00D63B6E" w:rsidRDefault="00D63B6E" w:rsidP="00D63B6E">
      <w:pPr>
        <w:rPr>
          <w:rtl/>
        </w:rPr>
      </w:pPr>
      <w:bookmarkStart w:id="1138" w:name="_ETM_Q1_2156836"/>
      <w:bookmarkStart w:id="1139" w:name="_ETM_Q1_2156859"/>
      <w:bookmarkEnd w:id="1138"/>
      <w:bookmarkEnd w:id="1139"/>
      <w:r>
        <w:rPr>
          <w:rFonts w:hint="cs"/>
          <w:rtl/>
        </w:rPr>
        <w:t>כן. זה סעיף חדש.</w:t>
      </w:r>
    </w:p>
    <w:p w:rsidR="00D63B6E" w:rsidRDefault="00D63B6E" w:rsidP="00D63B6E">
      <w:pPr>
        <w:rPr>
          <w:rtl/>
        </w:rPr>
      </w:pPr>
      <w:bookmarkStart w:id="1140" w:name="_ETM_Q1_2156216"/>
      <w:bookmarkStart w:id="1141" w:name="_ETM_Q1_2156276"/>
      <w:bookmarkStart w:id="1142" w:name="_ETM_Q1_2157873"/>
      <w:bookmarkEnd w:id="1140"/>
      <w:bookmarkEnd w:id="1141"/>
      <w:bookmarkEnd w:id="1142"/>
    </w:p>
    <w:p w:rsidR="00D63B6E" w:rsidRDefault="00D63B6E" w:rsidP="00D63B6E">
      <w:pPr>
        <w:pStyle w:val="afb"/>
        <w:rPr>
          <w:rtl/>
        </w:rPr>
      </w:pPr>
      <w:bookmarkStart w:id="1143" w:name="ET_guest_867643_142"/>
      <w:r w:rsidRPr="00BE3A0B">
        <w:rPr>
          <w:rStyle w:val="TagStyle"/>
          <w:rtl/>
        </w:rPr>
        <w:t xml:space="preserve"> &lt;&lt; אורח &gt;&gt;</w:t>
      </w:r>
      <w:r w:rsidRPr="00E77C5F">
        <w:rPr>
          <w:rStyle w:val="TagStyle"/>
          <w:rtl/>
        </w:rPr>
        <w:t xml:space="preserve"> </w:t>
      </w:r>
      <w:r>
        <w:rPr>
          <w:rtl/>
        </w:rPr>
        <w:t>רני נויבואר:</w:t>
      </w:r>
      <w:r w:rsidRPr="00E77C5F">
        <w:rPr>
          <w:rStyle w:val="TagStyle"/>
          <w:rtl/>
        </w:rPr>
        <w:t xml:space="preserve"> </w:t>
      </w:r>
      <w:r w:rsidRPr="00BE3A0B">
        <w:rPr>
          <w:rStyle w:val="TagStyle"/>
          <w:rtl/>
        </w:rPr>
        <w:t>&lt;&lt; אורח &gt;&gt;</w:t>
      </w:r>
      <w:r w:rsidR="006D46CD">
        <w:rPr>
          <w:rtl/>
        </w:rPr>
        <w:t xml:space="preserve"> </w:t>
      </w:r>
      <w:bookmarkEnd w:id="1143"/>
    </w:p>
    <w:p w:rsidR="00D63B6E" w:rsidRDefault="00D63B6E" w:rsidP="00D63B6E">
      <w:pPr>
        <w:pStyle w:val="KeepWithNext"/>
        <w:rPr>
          <w:rtl/>
        </w:rPr>
      </w:pPr>
    </w:p>
    <w:p w:rsidR="00D63B6E" w:rsidRDefault="00D63B6E" w:rsidP="00D63B6E">
      <w:pPr>
        <w:rPr>
          <w:rtl/>
          <w:lang w:eastAsia="he-IL"/>
        </w:rPr>
      </w:pPr>
      <w:bookmarkStart w:id="1144" w:name="_ETM_Q1_2158126"/>
      <w:bookmarkStart w:id="1145" w:name="_ETM_Q1_2158146"/>
      <w:bookmarkEnd w:id="1144"/>
      <w:bookmarkEnd w:id="1145"/>
      <w:r>
        <w:rPr>
          <w:rFonts w:hint="cs"/>
          <w:rtl/>
        </w:rPr>
        <w:t>אני אסביר. יש בזה קצת היסטוריה.</w:t>
      </w:r>
      <w:r w:rsidR="006D46CD">
        <w:rPr>
          <w:rFonts w:hint="cs"/>
          <w:rtl/>
        </w:rPr>
        <w:t xml:space="preserve"> </w:t>
      </w:r>
      <w:r>
        <w:rPr>
          <w:rFonts w:hint="cs"/>
          <w:rtl/>
        </w:rPr>
        <w:t>חוק ההוצאה לפועל</w:t>
      </w:r>
      <w:r w:rsidR="006D46CD">
        <w:rPr>
          <w:rFonts w:hint="cs"/>
          <w:rtl/>
        </w:rPr>
        <w:t xml:space="preserve"> </w:t>
      </w:r>
      <w:r>
        <w:rPr>
          <w:rFonts w:hint="cs"/>
          <w:rtl/>
        </w:rPr>
        <w:t xml:space="preserve">בעבר מנע מאנשים </w:t>
      </w:r>
      <w:bookmarkStart w:id="1146" w:name="_ETM_Q1_2166060"/>
      <w:bookmarkEnd w:id="1146"/>
      <w:r>
        <w:rPr>
          <w:rFonts w:hint="cs"/>
          <w:rtl/>
        </w:rPr>
        <w:t>שרצו להגביל אותם כדי שהם ישלמו את החובות, שזה עניינו של סעיף 66א, רצו להגביל אותם מפעילויות שונות</w:t>
      </w:r>
      <w:bookmarkStart w:id="1147" w:name="_ETM_Q1_2153189"/>
      <w:bookmarkEnd w:id="1147"/>
      <w:r>
        <w:rPr>
          <w:rFonts w:hint="cs"/>
          <w:rtl/>
          <w:lang w:eastAsia="he-IL"/>
        </w:rPr>
        <w:t xml:space="preserve"> על </w:t>
      </w:r>
      <w:bookmarkStart w:id="1148" w:name="_ETM_Q1_2174672"/>
      <w:bookmarkEnd w:id="1148"/>
      <w:r>
        <w:rPr>
          <w:rFonts w:hint="cs"/>
          <w:rtl/>
          <w:lang w:eastAsia="he-IL"/>
        </w:rPr>
        <w:t xml:space="preserve">מנת לגרום להם לשלם את החוב. חוק ההוצאה לפועל </w:t>
      </w:r>
      <w:bookmarkStart w:id="1149" w:name="_ETM_Q1_2208255"/>
      <w:bookmarkEnd w:id="1149"/>
      <w:r>
        <w:rPr>
          <w:rFonts w:hint="cs"/>
          <w:rtl/>
          <w:lang w:eastAsia="he-IL"/>
        </w:rPr>
        <w:t xml:space="preserve">קובע בסעיף 66 מה הרשם יכול לקבוע לגבי אותו </w:t>
      </w:r>
      <w:bookmarkStart w:id="1150" w:name="_ETM_Q1_2212363"/>
      <w:bookmarkEnd w:id="1150"/>
      <w:r>
        <w:rPr>
          <w:rFonts w:hint="cs"/>
          <w:rtl/>
          <w:lang w:eastAsia="he-IL"/>
        </w:rPr>
        <w:t xml:space="preserve">חייב על מנת שהוא ישלם את החוב. כל מיני דברים </w:t>
      </w:r>
      <w:bookmarkStart w:id="1151" w:name="_ETM_Q1_2214981"/>
      <w:bookmarkEnd w:id="1151"/>
      <w:r>
        <w:rPr>
          <w:rFonts w:hint="cs"/>
          <w:rtl/>
          <w:lang w:eastAsia="he-IL"/>
        </w:rPr>
        <w:t>שלוחצים, סנקציות מסוימות.</w:t>
      </w:r>
    </w:p>
    <w:p w:rsidR="00D63B6E" w:rsidRDefault="00D63B6E" w:rsidP="00D63B6E">
      <w:pPr>
        <w:rPr>
          <w:rtl/>
          <w:lang w:eastAsia="he-IL"/>
        </w:rPr>
      </w:pPr>
      <w:bookmarkStart w:id="1152" w:name="_ETM_Q1_2218153"/>
      <w:bookmarkStart w:id="1153" w:name="_ETM_Q1_2218222"/>
      <w:bookmarkEnd w:id="1152"/>
      <w:bookmarkEnd w:id="1153"/>
    </w:p>
    <w:p w:rsidR="00D63B6E" w:rsidRDefault="00D63B6E" w:rsidP="00D63B6E">
      <w:pPr>
        <w:rPr>
          <w:rtl/>
          <w:lang w:eastAsia="he-IL"/>
        </w:rPr>
      </w:pPr>
      <w:bookmarkStart w:id="1154" w:name="_ETM_Q1_2218270"/>
      <w:bookmarkStart w:id="1155" w:name="_ETM_Q1_2218319"/>
      <w:bookmarkEnd w:id="1154"/>
      <w:bookmarkEnd w:id="1155"/>
      <w:r>
        <w:rPr>
          <w:rFonts w:hint="cs"/>
          <w:rtl/>
          <w:lang w:eastAsia="he-IL"/>
        </w:rPr>
        <w:t xml:space="preserve">בעבר הרשם יכול היה לשלול מהחייב שימוש בכרטיסי </w:t>
      </w:r>
      <w:bookmarkStart w:id="1156" w:name="_ETM_Q1_2221236"/>
      <w:bookmarkEnd w:id="1156"/>
      <w:r>
        <w:rPr>
          <w:rFonts w:hint="cs"/>
          <w:rtl/>
          <w:lang w:eastAsia="he-IL"/>
        </w:rPr>
        <w:t xml:space="preserve">אשראי וכתבו שם כרטיס חיוב. כרטיס חיוב, לפי הגדרתו בחוק </w:t>
      </w:r>
      <w:bookmarkStart w:id="1157" w:name="_ETM_Q1_2226215"/>
      <w:bookmarkEnd w:id="1157"/>
      <w:r>
        <w:rPr>
          <w:rFonts w:hint="cs"/>
          <w:rtl/>
          <w:lang w:eastAsia="he-IL"/>
        </w:rPr>
        <w:t xml:space="preserve">כרטיסי חיוב, זה בעצם כולל את כל סוגי הכרטיסים. </w:t>
      </w:r>
      <w:bookmarkStart w:id="1158" w:name="_ETM_Q1_2230141"/>
      <w:bookmarkEnd w:id="1158"/>
      <w:r>
        <w:rPr>
          <w:rFonts w:hint="cs"/>
          <w:rtl/>
          <w:lang w:eastAsia="he-IL"/>
        </w:rPr>
        <w:t xml:space="preserve">כאן אני </w:t>
      </w:r>
      <w:bookmarkStart w:id="1159" w:name="_ETM_Q1_2237030"/>
      <w:bookmarkEnd w:id="1159"/>
      <w:r>
        <w:rPr>
          <w:rFonts w:hint="cs"/>
          <w:rtl/>
          <w:lang w:eastAsia="he-IL"/>
        </w:rPr>
        <w:t>אתמקד בענייננו שזה בעצם מה שנקרא כרטיס לחיוב מיידי.</w:t>
      </w:r>
      <w:bookmarkStart w:id="1160" w:name="_ETM_Q1_2238093"/>
      <w:bookmarkEnd w:id="1160"/>
    </w:p>
    <w:p w:rsidR="00D63B6E" w:rsidRDefault="00D63B6E" w:rsidP="00D63B6E">
      <w:pPr>
        <w:rPr>
          <w:rtl/>
          <w:lang w:eastAsia="he-IL"/>
        </w:rPr>
      </w:pPr>
      <w:bookmarkStart w:id="1161" w:name="_ETM_Q1_2238145"/>
      <w:bookmarkStart w:id="1162" w:name="_ETM_Q1_2238477"/>
      <w:bookmarkEnd w:id="1161"/>
      <w:bookmarkEnd w:id="1162"/>
    </w:p>
    <w:p w:rsidR="00D63B6E" w:rsidRDefault="00D63B6E" w:rsidP="00D63B6E">
      <w:pPr>
        <w:rPr>
          <w:rtl/>
          <w:lang w:eastAsia="he-IL"/>
        </w:rPr>
      </w:pPr>
      <w:bookmarkStart w:id="1163" w:name="_ETM_Q1_2238528"/>
      <w:bookmarkEnd w:id="1163"/>
      <w:r>
        <w:rPr>
          <w:rFonts w:hint="cs"/>
          <w:rtl/>
          <w:lang w:eastAsia="he-IL"/>
        </w:rPr>
        <w:t>כרטיס לחיוב מיידי הוא כרטיס לא מאוד נפוץ בארץ שבעצם</w:t>
      </w:r>
      <w:r w:rsidR="006D46CD">
        <w:rPr>
          <w:rFonts w:hint="cs"/>
          <w:rtl/>
          <w:lang w:eastAsia="he-IL"/>
        </w:rPr>
        <w:t xml:space="preserve"> </w:t>
      </w:r>
      <w:r>
        <w:rPr>
          <w:rFonts w:hint="cs"/>
          <w:rtl/>
          <w:lang w:eastAsia="he-IL"/>
        </w:rPr>
        <w:t xml:space="preserve">מנפיקים אותו ללקוח, זה בדרך כלל </w:t>
      </w:r>
      <w:bookmarkStart w:id="1164" w:name="_ETM_Q1_2247657"/>
      <w:bookmarkEnd w:id="1164"/>
      <w:r>
        <w:rPr>
          <w:rFonts w:hint="cs"/>
          <w:rtl/>
          <w:lang w:eastAsia="he-IL"/>
        </w:rPr>
        <w:t xml:space="preserve">כרטיס שהבנק מנפיק והלקוח לא מקבל בו אשראי. כלומר, אם </w:t>
      </w:r>
      <w:bookmarkStart w:id="1165" w:name="_ETM_Q1_2252353"/>
      <w:bookmarkEnd w:id="1165"/>
      <w:r>
        <w:rPr>
          <w:rFonts w:hint="cs"/>
          <w:rtl/>
          <w:lang w:eastAsia="he-IL"/>
        </w:rPr>
        <w:t>לצורך העניין הלקוח נכנס לחנות, המשמעות היא</w:t>
      </w:r>
      <w:r w:rsidR="006D46CD">
        <w:rPr>
          <w:rFonts w:hint="cs"/>
          <w:rtl/>
          <w:lang w:eastAsia="he-IL"/>
        </w:rPr>
        <w:t xml:space="preserve"> </w:t>
      </w:r>
      <w:r>
        <w:rPr>
          <w:rFonts w:hint="cs"/>
          <w:rtl/>
          <w:lang w:eastAsia="he-IL"/>
        </w:rPr>
        <w:t xml:space="preserve">שכשהוא מעביר </w:t>
      </w:r>
      <w:bookmarkStart w:id="1166" w:name="_ETM_Q1_2259008"/>
      <w:bookmarkEnd w:id="1166"/>
      <w:r>
        <w:rPr>
          <w:rFonts w:hint="cs"/>
          <w:rtl/>
          <w:lang w:eastAsia="he-IL"/>
        </w:rPr>
        <w:t xml:space="preserve">אותו בחנות, החיובים יורדים מיידית. יש לכרטיס הזה </w:t>
      </w:r>
      <w:bookmarkStart w:id="1167" w:name="_ETM_Q1_2271989"/>
      <w:bookmarkEnd w:id="1167"/>
      <w:r>
        <w:rPr>
          <w:rFonts w:hint="cs"/>
          <w:rtl/>
          <w:lang w:eastAsia="he-IL"/>
        </w:rPr>
        <w:t xml:space="preserve">כל מיני יתרונות. זה כרטיס נפוץ בעולם אבל פחות נפוץ </w:t>
      </w:r>
      <w:bookmarkStart w:id="1168" w:name="_ETM_Q1_2273034"/>
      <w:bookmarkEnd w:id="1168"/>
      <w:r>
        <w:rPr>
          <w:rFonts w:hint="cs"/>
          <w:rtl/>
          <w:lang w:eastAsia="he-IL"/>
        </w:rPr>
        <w:t>בארץ</w:t>
      </w:r>
      <w:bookmarkStart w:id="1169" w:name="_ETM_Q1_2276041"/>
      <w:bookmarkEnd w:id="1169"/>
    </w:p>
    <w:p w:rsidR="00D63B6E" w:rsidRDefault="00D63B6E" w:rsidP="00D63B6E">
      <w:pPr>
        <w:rPr>
          <w:rtl/>
          <w:lang w:eastAsia="he-IL"/>
        </w:rPr>
      </w:pPr>
      <w:bookmarkStart w:id="1170" w:name="_ETM_Q1_2276101"/>
      <w:bookmarkEnd w:id="1170"/>
    </w:p>
    <w:p w:rsidR="00D63B6E" w:rsidRDefault="00D63B6E" w:rsidP="00D63B6E">
      <w:pPr>
        <w:rPr>
          <w:rtl/>
          <w:lang w:eastAsia="he-IL"/>
        </w:rPr>
      </w:pPr>
      <w:bookmarkStart w:id="1171" w:name="_ETM_Q1_2276553"/>
      <w:bookmarkStart w:id="1172" w:name="_ETM_Q1_2276606"/>
      <w:bookmarkEnd w:id="1171"/>
      <w:bookmarkEnd w:id="1172"/>
      <w:r>
        <w:rPr>
          <w:rFonts w:hint="cs"/>
          <w:rtl/>
          <w:lang w:eastAsia="he-IL"/>
        </w:rPr>
        <w:t>חוק ההוצאה לפועל בעבר מנע מאנשים להחזיק כרטיסי אשראי וכרטיסי חיוב -</w:t>
      </w:r>
      <w:r w:rsidR="006D46CD">
        <w:rPr>
          <w:rFonts w:hint="cs"/>
          <w:rtl/>
          <w:lang w:eastAsia="he-IL"/>
        </w:rPr>
        <w:t xml:space="preserve"> </w:t>
      </w:r>
      <w:r>
        <w:rPr>
          <w:rFonts w:hint="cs"/>
          <w:rtl/>
          <w:lang w:eastAsia="he-IL"/>
        </w:rPr>
        <w:t>ה</w:t>
      </w:r>
      <w:bookmarkStart w:id="1173" w:name="_ETM_Q1_2282328"/>
      <w:bookmarkEnd w:id="1173"/>
      <w:r>
        <w:rPr>
          <w:rFonts w:hint="cs"/>
          <w:rtl/>
          <w:lang w:eastAsia="he-IL"/>
        </w:rPr>
        <w:t xml:space="preserve">רשם היה יכול למנוע זאת </w:t>
      </w:r>
      <w:r>
        <w:rPr>
          <w:rtl/>
          <w:lang w:eastAsia="he-IL"/>
        </w:rPr>
        <w:t>–</w:t>
      </w:r>
      <w:r>
        <w:rPr>
          <w:rFonts w:hint="cs"/>
          <w:rtl/>
          <w:lang w:eastAsia="he-IL"/>
        </w:rPr>
        <w:t xml:space="preserve"> </w:t>
      </w:r>
      <w:bookmarkStart w:id="1174" w:name="_ETM_Q1_2284723"/>
      <w:bookmarkEnd w:id="1174"/>
      <w:r>
        <w:rPr>
          <w:rFonts w:hint="cs"/>
          <w:rtl/>
          <w:lang w:eastAsia="he-IL"/>
        </w:rPr>
        <w:t>מתוך הדגש שאנשים מדברים בארץ על</w:t>
      </w:r>
      <w:r w:rsidR="006D46CD">
        <w:rPr>
          <w:rFonts w:hint="cs"/>
          <w:rtl/>
          <w:lang w:eastAsia="he-IL"/>
        </w:rPr>
        <w:t xml:space="preserve"> </w:t>
      </w:r>
      <w:r>
        <w:rPr>
          <w:rFonts w:hint="cs"/>
          <w:rtl/>
          <w:lang w:eastAsia="he-IL"/>
        </w:rPr>
        <w:t xml:space="preserve">כרטיס אשראי שזה </w:t>
      </w:r>
      <w:bookmarkStart w:id="1175" w:name="_ETM_Q1_2287277"/>
      <w:bookmarkEnd w:id="1175"/>
      <w:r>
        <w:rPr>
          <w:rFonts w:hint="cs"/>
          <w:rtl/>
          <w:lang w:eastAsia="he-IL"/>
        </w:rPr>
        <w:t>כרטיס שנקרא תשלום נדחה. במסגרת חוק האיסור על שימוש במזומן,</w:t>
      </w:r>
      <w:bookmarkStart w:id="1176" w:name="_ETM_Q1_2294033"/>
      <w:bookmarkEnd w:id="1176"/>
      <w:r>
        <w:rPr>
          <w:rFonts w:hint="cs"/>
          <w:rtl/>
          <w:lang w:eastAsia="he-IL"/>
        </w:rPr>
        <w:t xml:space="preserve"> הייתה הבנה שצריך לתת אמצעי תשלום למזומן גם לציבור שלצורך העניין </w:t>
      </w:r>
      <w:bookmarkStart w:id="1177" w:name="_ETM_Q1_2300497"/>
      <w:bookmarkEnd w:id="1177"/>
      <w:r>
        <w:rPr>
          <w:rFonts w:hint="cs"/>
          <w:rtl/>
          <w:lang w:eastAsia="he-IL"/>
        </w:rPr>
        <w:t xml:space="preserve">אין לו כרטיסי אשראי. בדרך כלל זה ציבור, יש </w:t>
      </w:r>
      <w:bookmarkStart w:id="1178" w:name="_ETM_Q1_2306275"/>
      <w:bookmarkEnd w:id="1178"/>
      <w:r>
        <w:rPr>
          <w:rFonts w:hint="cs"/>
          <w:rtl/>
          <w:lang w:eastAsia="he-IL"/>
        </w:rPr>
        <w:t xml:space="preserve">ממנו אחוז מסוים של אנשים שמעדיפים לעבוד עם כרטיסי דביט </w:t>
      </w:r>
      <w:bookmarkStart w:id="1179" w:name="_ETM_Q1_2307915"/>
      <w:bookmarkEnd w:id="1179"/>
      <w:r>
        <w:rPr>
          <w:rFonts w:hint="cs"/>
          <w:rtl/>
          <w:lang w:eastAsia="he-IL"/>
        </w:rPr>
        <w:t>בגלל שזאת התנהלות פיננסית יותר בשליטה</w:t>
      </w:r>
      <w:r w:rsidR="006D46CD">
        <w:rPr>
          <w:rFonts w:hint="cs"/>
          <w:rtl/>
          <w:lang w:eastAsia="he-IL"/>
        </w:rPr>
        <w:t xml:space="preserve"> </w:t>
      </w:r>
      <w:r>
        <w:rPr>
          <w:rFonts w:hint="cs"/>
          <w:rtl/>
          <w:lang w:eastAsia="he-IL"/>
        </w:rPr>
        <w:t xml:space="preserve">ורובם אנשים שלא </w:t>
      </w:r>
      <w:bookmarkStart w:id="1180" w:name="_ETM_Q1_2313615"/>
      <w:bookmarkEnd w:id="1180"/>
      <w:r>
        <w:rPr>
          <w:rFonts w:hint="cs"/>
          <w:rtl/>
          <w:lang w:eastAsia="he-IL"/>
        </w:rPr>
        <w:t xml:space="preserve">יקבלו אשראי במערכת הבנקאית ולכן ממילא הדרך שלהם להגיע לכרטיסים היא באמצעות כרטיס החיוב המיידי. הייתה הבנה שרוצים </w:t>
      </w:r>
      <w:bookmarkStart w:id="1181" w:name="_ETM_Q1_2320833"/>
      <w:bookmarkEnd w:id="1181"/>
      <w:r>
        <w:rPr>
          <w:rFonts w:hint="cs"/>
          <w:rtl/>
          <w:lang w:eastAsia="he-IL"/>
        </w:rPr>
        <w:t xml:space="preserve">לתת את הדבר הזה אבל קבעו שם </w:t>
      </w:r>
      <w:bookmarkStart w:id="1182" w:name="_ETM_Q1_2324171"/>
      <w:bookmarkEnd w:id="1182"/>
      <w:r>
        <w:rPr>
          <w:rFonts w:hint="cs"/>
          <w:rtl/>
          <w:lang w:eastAsia="he-IL"/>
        </w:rPr>
        <w:t xml:space="preserve">תנאי והתנאי אומר שהרשם יכול לאסור על כרטיסים אחרים אבל </w:t>
      </w:r>
      <w:bookmarkStart w:id="1183" w:name="_ETM_Q1_2327627"/>
      <w:bookmarkEnd w:id="1183"/>
      <w:r>
        <w:rPr>
          <w:rFonts w:hint="cs"/>
          <w:rtl/>
          <w:lang w:eastAsia="he-IL"/>
        </w:rPr>
        <w:t>הוא יכול לאפשר את הכרטיס הזה</w:t>
      </w:r>
      <w:r w:rsidR="006D46CD">
        <w:rPr>
          <w:rFonts w:hint="cs"/>
          <w:rtl/>
          <w:lang w:eastAsia="he-IL"/>
        </w:rPr>
        <w:t xml:space="preserve"> </w:t>
      </w:r>
      <w:r>
        <w:rPr>
          <w:rFonts w:hint="cs"/>
          <w:rtl/>
          <w:lang w:eastAsia="he-IL"/>
        </w:rPr>
        <w:t>ובלבד שהוא עומד מול יתרת זכות בחשבון.</w:t>
      </w:r>
      <w:bookmarkStart w:id="1184" w:name="_ETM_Q1_2338711"/>
      <w:bookmarkEnd w:id="1184"/>
      <w:r>
        <w:rPr>
          <w:rFonts w:hint="cs"/>
          <w:rtl/>
          <w:lang w:eastAsia="he-IL"/>
        </w:rPr>
        <w:t xml:space="preserve"> כלומר, אם לצורך העניין הכרטיס עובר בחנות, המשמעות היא שצריך </w:t>
      </w:r>
      <w:bookmarkStart w:id="1185" w:name="_ETM_Q1_2342481"/>
      <w:bookmarkEnd w:id="1185"/>
      <w:r>
        <w:rPr>
          <w:rFonts w:hint="cs"/>
          <w:rtl/>
          <w:lang w:eastAsia="he-IL"/>
        </w:rPr>
        <w:t xml:space="preserve">לוודא שיש יתרת זכות בחשבון וזה לא מול מסגרות אשראי </w:t>
      </w:r>
      <w:bookmarkStart w:id="1186" w:name="_ETM_Q1_2345885"/>
      <w:bookmarkEnd w:id="1186"/>
      <w:r>
        <w:rPr>
          <w:rFonts w:hint="cs"/>
          <w:rtl/>
          <w:lang w:eastAsia="he-IL"/>
        </w:rPr>
        <w:t>כדי לא לעודד את החייבים לרכוש לעצמם מסגרות אשראי.</w:t>
      </w:r>
    </w:p>
    <w:p w:rsidR="00D63B6E" w:rsidRDefault="00D63B6E" w:rsidP="00D63B6E">
      <w:pPr>
        <w:rPr>
          <w:rtl/>
          <w:lang w:eastAsia="he-IL"/>
        </w:rPr>
      </w:pPr>
      <w:bookmarkStart w:id="1187" w:name="_ETM_Q1_2350839"/>
      <w:bookmarkStart w:id="1188" w:name="_ETM_Q1_2350903"/>
      <w:bookmarkEnd w:id="1187"/>
      <w:bookmarkEnd w:id="1188"/>
    </w:p>
    <w:p w:rsidR="00D63B6E" w:rsidRDefault="00D63B6E" w:rsidP="00D63B6E">
      <w:pPr>
        <w:rPr>
          <w:rtl/>
          <w:lang w:eastAsia="he-IL"/>
        </w:rPr>
      </w:pPr>
      <w:bookmarkStart w:id="1189" w:name="_ETM_Q1_2350943"/>
      <w:bookmarkStart w:id="1190" w:name="_ETM_Q1_2350983"/>
      <w:bookmarkEnd w:id="1189"/>
      <w:bookmarkEnd w:id="1190"/>
      <w:r>
        <w:rPr>
          <w:rFonts w:hint="cs"/>
          <w:rtl/>
          <w:lang w:eastAsia="he-IL"/>
        </w:rPr>
        <w:t>זה</w:t>
      </w:r>
      <w:r w:rsidR="006D46CD">
        <w:rPr>
          <w:rFonts w:hint="cs"/>
          <w:rtl/>
          <w:lang w:eastAsia="he-IL"/>
        </w:rPr>
        <w:t xml:space="preserve"> </w:t>
      </w:r>
      <w:r>
        <w:rPr>
          <w:rFonts w:hint="cs"/>
          <w:rtl/>
          <w:lang w:eastAsia="he-IL"/>
        </w:rPr>
        <w:t>היה המצב ערב הקורונה. מה שקרה זה שמחמת הקורונה</w:t>
      </w:r>
      <w:bookmarkStart w:id="1191" w:name="_ETM_Q1_2358197"/>
      <w:bookmarkEnd w:id="1191"/>
      <w:r>
        <w:rPr>
          <w:rFonts w:hint="cs"/>
          <w:rtl/>
          <w:lang w:eastAsia="he-IL"/>
        </w:rPr>
        <w:t xml:space="preserve"> אנשים גם היו בסגר אבל גם נמנעו ללכת לחנויות </w:t>
      </w:r>
      <w:bookmarkStart w:id="1192" w:name="_ETM_Q1_2359902"/>
      <w:bookmarkEnd w:id="1192"/>
      <w:r>
        <w:rPr>
          <w:rFonts w:hint="cs"/>
          <w:rtl/>
          <w:lang w:eastAsia="he-IL"/>
        </w:rPr>
        <w:t xml:space="preserve">צומצמה הפעילות של המערכת הבנקאית. התחוור שאותו תיקון שנעשה בחוק </w:t>
      </w:r>
      <w:bookmarkStart w:id="1193" w:name="_ETM_Q1_2367449"/>
      <w:bookmarkEnd w:id="1193"/>
      <w:r>
        <w:rPr>
          <w:rFonts w:hint="cs"/>
          <w:rtl/>
          <w:lang w:eastAsia="he-IL"/>
        </w:rPr>
        <w:t xml:space="preserve">ההוצאה לפועל, הוא לא מספק. כל חייב שיש לו לצורך העניין מסגרת אשראי, הוא לא יכול לרכוש </w:t>
      </w:r>
      <w:bookmarkStart w:id="1194" w:name="_ETM_Q1_2377512"/>
      <w:bookmarkEnd w:id="1194"/>
      <w:r>
        <w:rPr>
          <w:rFonts w:hint="cs"/>
          <w:rtl/>
          <w:lang w:eastAsia="he-IL"/>
        </w:rPr>
        <w:t>לעצמו כרטיס חיוב מיידי כי החברות אמרו שהן לא יודעות</w:t>
      </w:r>
      <w:bookmarkStart w:id="1195" w:name="_ETM_Q1_2381353"/>
      <w:bookmarkEnd w:id="1195"/>
      <w:r>
        <w:rPr>
          <w:rFonts w:hint="cs"/>
          <w:rtl/>
          <w:lang w:eastAsia="he-IL"/>
        </w:rPr>
        <w:t xml:space="preserve"> במועד ההנפקה אם יש לו יתרת זכות או אין לו, אם הוא פועל מול מסגרת אשראי או לא פועל מול מסגרת אשראי ולכן לצורך העניין הן </w:t>
      </w:r>
      <w:bookmarkStart w:id="1196" w:name="_ETM_Q1_2391484"/>
      <w:bookmarkEnd w:id="1196"/>
      <w:r>
        <w:rPr>
          <w:rFonts w:hint="cs"/>
          <w:rtl/>
          <w:lang w:eastAsia="he-IL"/>
        </w:rPr>
        <w:t xml:space="preserve">לא יכולות להנפיק לו את הכרטיס כי הן לא יודעות אם </w:t>
      </w:r>
      <w:bookmarkStart w:id="1197" w:name="_ETM_Q1_2393049"/>
      <w:bookmarkEnd w:id="1197"/>
      <w:r>
        <w:rPr>
          <w:rFonts w:hint="cs"/>
          <w:rtl/>
          <w:lang w:eastAsia="he-IL"/>
        </w:rPr>
        <w:t xml:space="preserve">הןלא עוברות על החוק. לכן החברות </w:t>
      </w:r>
      <w:bookmarkStart w:id="1198" w:name="_ETM_Q1_2397758"/>
      <w:bookmarkEnd w:id="1198"/>
      <w:r>
        <w:rPr>
          <w:rFonts w:hint="cs"/>
          <w:rtl/>
          <w:lang w:eastAsia="he-IL"/>
        </w:rPr>
        <w:t xml:space="preserve">המנפיקות דרשו מהמערכת הבנקאית לתת אישור שאין מסגרת אשראי </w:t>
      </w:r>
      <w:bookmarkStart w:id="1199" w:name="_ETM_Q1_2403821"/>
      <w:bookmarkEnd w:id="1199"/>
      <w:r>
        <w:rPr>
          <w:rFonts w:hint="cs"/>
          <w:rtl/>
          <w:lang w:eastAsia="he-IL"/>
        </w:rPr>
        <w:t xml:space="preserve">בחשבון. כלומר, אדם שרצה לקבל כרטיס חיוב מיידי, המשמעות היא </w:t>
      </w:r>
      <w:bookmarkStart w:id="1200" w:name="_ETM_Q1_2406321"/>
      <w:bookmarkEnd w:id="1200"/>
      <w:r>
        <w:rPr>
          <w:rFonts w:hint="cs"/>
          <w:rtl/>
          <w:lang w:eastAsia="he-IL"/>
        </w:rPr>
        <w:t xml:space="preserve">או שהוא היה צריך לוותר על מסגרת האשראי באופן כולל </w:t>
      </w:r>
      <w:bookmarkStart w:id="1201" w:name="_ETM_Q1_2410852"/>
      <w:bookmarkEnd w:id="1201"/>
      <w:r>
        <w:rPr>
          <w:rFonts w:hint="cs"/>
          <w:rtl/>
          <w:lang w:eastAsia="he-IL"/>
        </w:rPr>
        <w:t>או</w:t>
      </w:r>
      <w:r w:rsidR="006D46CD">
        <w:rPr>
          <w:rFonts w:hint="cs"/>
          <w:rtl/>
          <w:lang w:eastAsia="he-IL"/>
        </w:rPr>
        <w:t xml:space="preserve"> </w:t>
      </w:r>
      <w:r>
        <w:rPr>
          <w:rFonts w:hint="cs"/>
          <w:rtl/>
          <w:lang w:eastAsia="he-IL"/>
        </w:rPr>
        <w:t>שהוא ממשיך להתנהל במסגרת האשראי אבל עם מזומן.</w:t>
      </w:r>
    </w:p>
    <w:p w:rsidR="00D63B6E" w:rsidRDefault="00D63B6E" w:rsidP="00D63B6E">
      <w:pPr>
        <w:rPr>
          <w:rtl/>
          <w:lang w:eastAsia="he-IL"/>
        </w:rPr>
      </w:pPr>
      <w:bookmarkStart w:id="1202" w:name="_ETM_Q1_2415770"/>
      <w:bookmarkStart w:id="1203" w:name="_ETM_Q1_2415847"/>
      <w:bookmarkEnd w:id="1202"/>
      <w:bookmarkEnd w:id="1203"/>
    </w:p>
    <w:p w:rsidR="00D63B6E" w:rsidRDefault="00D63B6E" w:rsidP="00D63B6E">
      <w:pPr>
        <w:rPr>
          <w:rtl/>
          <w:lang w:eastAsia="he-IL"/>
        </w:rPr>
      </w:pPr>
      <w:bookmarkStart w:id="1204" w:name="_ETM_Q1_2416138"/>
      <w:bookmarkStart w:id="1205" w:name="_ETM_Q1_2416196"/>
      <w:bookmarkEnd w:id="1204"/>
      <w:bookmarkEnd w:id="1205"/>
      <w:r>
        <w:rPr>
          <w:rFonts w:hint="cs"/>
          <w:rtl/>
          <w:lang w:eastAsia="he-IL"/>
        </w:rPr>
        <w:t xml:space="preserve">כאשר סניפי הבנק החלו להיסגר </w:t>
      </w:r>
      <w:bookmarkStart w:id="1206" w:name="_ETM_Q1_2420669"/>
      <w:bookmarkEnd w:id="1206"/>
      <w:r>
        <w:rPr>
          <w:rFonts w:hint="cs"/>
          <w:rtl/>
          <w:lang w:eastAsia="he-IL"/>
        </w:rPr>
        <w:t>והיה רצון לקדם את כרטיסי החיוב המיידיים כדי שכל</w:t>
      </w:r>
      <w:bookmarkStart w:id="1207" w:name="_ETM_Q1_2423699"/>
      <w:bookmarkEnd w:id="1207"/>
      <w:r>
        <w:rPr>
          <w:rFonts w:hint="cs"/>
          <w:rtl/>
          <w:lang w:eastAsia="he-IL"/>
        </w:rPr>
        <w:t xml:space="preserve"> מי לא מחזיק כרטיס אשראי </w:t>
      </w:r>
      <w:bookmarkStart w:id="1208" w:name="_ETM_Q1_2426491"/>
      <w:bookmarkEnd w:id="1208"/>
      <w:r>
        <w:rPr>
          <w:rFonts w:hint="cs"/>
          <w:rtl/>
          <w:lang w:eastAsia="he-IL"/>
        </w:rPr>
        <w:t xml:space="preserve">תהיה לו אפשרות למשוך את הכספים </w:t>
      </w:r>
      <w:bookmarkStart w:id="1209" w:name="_ETM_Q1_2430621"/>
      <w:bookmarkEnd w:id="1209"/>
      <w:r>
        <w:rPr>
          <w:rFonts w:hint="cs"/>
          <w:rtl/>
          <w:lang w:eastAsia="he-IL"/>
        </w:rPr>
        <w:t xml:space="preserve">האלה לא דרך הפקיד ומצד שני לאפשר לו לעשות עסקאות מרחוק, כי הרי </w:t>
      </w:r>
      <w:bookmarkStart w:id="1210" w:name="_ETM_Q1_2432877"/>
      <w:bookmarkEnd w:id="1210"/>
      <w:r>
        <w:rPr>
          <w:rFonts w:hint="cs"/>
          <w:rtl/>
          <w:lang w:eastAsia="he-IL"/>
        </w:rPr>
        <w:t>אתם זוכרים שכאשר סוגרים, המשמעות היא שאנשים נוטים לעבור</w:t>
      </w:r>
      <w:bookmarkStart w:id="1211" w:name="_ETM_Q1_2438349"/>
      <w:bookmarkEnd w:id="1211"/>
      <w:r>
        <w:rPr>
          <w:rFonts w:hint="cs"/>
          <w:rtl/>
          <w:lang w:eastAsia="he-IL"/>
        </w:rPr>
        <w:t xml:space="preserve"> לרכישה מקוונת, אז כדי לאפשר לאנשים נגישות לאותו כרטיס, </w:t>
      </w:r>
      <w:bookmarkStart w:id="1212" w:name="_ETM_Q1_2439025"/>
      <w:bookmarkEnd w:id="1212"/>
      <w:r>
        <w:rPr>
          <w:rFonts w:hint="cs"/>
          <w:rtl/>
          <w:lang w:eastAsia="he-IL"/>
        </w:rPr>
        <w:t>הבינו שיש כאן איזושהי מגבלה. במסגרת תקנות שעת חירום שהממשלה התקינה ע</w:t>
      </w:r>
      <w:bookmarkStart w:id="1213" w:name="_ETM_Q1_2446453"/>
      <w:bookmarkEnd w:id="1213"/>
      <w:r>
        <w:rPr>
          <w:rFonts w:hint="cs"/>
          <w:rtl/>
          <w:lang w:eastAsia="he-IL"/>
        </w:rPr>
        <w:t xml:space="preserve">רב פסח, בעצם הסירו את המילים האלה "שלא נגד </w:t>
      </w:r>
      <w:bookmarkStart w:id="1214" w:name="_ETM_Q1_2451111"/>
      <w:bookmarkEnd w:id="1214"/>
      <w:r>
        <w:rPr>
          <w:rFonts w:hint="cs"/>
          <w:rtl/>
          <w:lang w:eastAsia="he-IL"/>
        </w:rPr>
        <w:t>יתרת זכות" ואפשרו לשווק את הכרטיסים האלה גם לאנשים שיש להם מסגרות אשראי כדי להגביר את הנגישות לאמצעי התשלום הזה.</w:t>
      </w:r>
      <w:bookmarkStart w:id="1215" w:name="_ETM_Q1_2438941"/>
      <w:bookmarkStart w:id="1216" w:name="_ETM_Q1_2439000"/>
      <w:bookmarkEnd w:id="1215"/>
      <w:bookmarkEnd w:id="1216"/>
      <w:r>
        <w:rPr>
          <w:rFonts w:hint="cs"/>
          <w:rtl/>
          <w:lang w:eastAsia="he-IL"/>
        </w:rPr>
        <w:t xml:space="preserve"> </w:t>
      </w:r>
      <w:bookmarkStart w:id="1217" w:name="_ETM_Q1_2460825"/>
      <w:bookmarkEnd w:id="1217"/>
    </w:p>
    <w:p w:rsidR="00D63B6E" w:rsidRDefault="00D63B6E" w:rsidP="00D63B6E">
      <w:pPr>
        <w:rPr>
          <w:rtl/>
          <w:lang w:eastAsia="he-IL"/>
        </w:rPr>
      </w:pPr>
    </w:p>
    <w:p w:rsidR="00D63B6E" w:rsidRDefault="00D63B6E" w:rsidP="00D63B6E">
      <w:pPr>
        <w:rPr>
          <w:rtl/>
          <w:lang w:eastAsia="he-IL"/>
        </w:rPr>
      </w:pPr>
      <w:bookmarkStart w:id="1218" w:name="_ETM_Q1_2460093"/>
      <w:bookmarkStart w:id="1219" w:name="_ETM_Q1_2460132"/>
      <w:bookmarkEnd w:id="1218"/>
      <w:bookmarkEnd w:id="1219"/>
      <w:r>
        <w:rPr>
          <w:rFonts w:hint="cs"/>
          <w:rtl/>
          <w:lang w:eastAsia="he-IL"/>
        </w:rPr>
        <w:t xml:space="preserve"> התקנות פקעו לפני כשלושה שבועות ואנחנו מבקשים</w:t>
      </w:r>
      <w:r w:rsidR="006D46CD">
        <w:rPr>
          <w:rFonts w:hint="cs"/>
          <w:rtl/>
          <w:lang w:eastAsia="he-IL"/>
        </w:rPr>
        <w:t xml:space="preserve"> </w:t>
      </w:r>
      <w:r>
        <w:rPr>
          <w:rFonts w:hint="cs"/>
          <w:rtl/>
          <w:lang w:eastAsia="he-IL"/>
        </w:rPr>
        <w:t xml:space="preserve">מהוועדה </w:t>
      </w:r>
      <w:bookmarkStart w:id="1220" w:name="_ETM_Q1_2464983"/>
      <w:bookmarkEnd w:id="1220"/>
      <w:r>
        <w:rPr>
          <w:rFonts w:hint="cs"/>
          <w:rtl/>
          <w:lang w:eastAsia="he-IL"/>
        </w:rPr>
        <w:t xml:space="preserve">הנכבדה לאשר את אותה הסרת מגבלה לתקופה נוספת של שישה </w:t>
      </w:r>
      <w:bookmarkStart w:id="1221" w:name="_ETM_Q1_2469957"/>
      <w:bookmarkEnd w:id="1221"/>
      <w:r>
        <w:rPr>
          <w:rFonts w:hint="cs"/>
          <w:rtl/>
          <w:lang w:eastAsia="he-IL"/>
        </w:rPr>
        <w:t xml:space="preserve">חודשים, ואם השר יביא תקנות בפני </w:t>
      </w:r>
      <w:bookmarkStart w:id="1222" w:name="_ETM_Q1_2474253"/>
      <w:bookmarkEnd w:id="1222"/>
      <w:r>
        <w:rPr>
          <w:rFonts w:hint="cs"/>
          <w:rtl/>
          <w:lang w:eastAsia="he-IL"/>
        </w:rPr>
        <w:t>הוועדה, לעוד שלושה חודשים נוספים, כאשר בין השאר</w:t>
      </w:r>
      <w:bookmarkStart w:id="1223" w:name="_ETM_Q1_2476741"/>
      <w:bookmarkEnd w:id="1223"/>
      <w:r>
        <w:rPr>
          <w:rFonts w:hint="cs"/>
          <w:rtl/>
          <w:lang w:eastAsia="he-IL"/>
        </w:rPr>
        <w:t xml:space="preserve"> התקווה היא שבאותו זמן גם נוכל לפתור את</w:t>
      </w:r>
      <w:r w:rsidR="006D46CD">
        <w:rPr>
          <w:rFonts w:hint="cs"/>
          <w:rtl/>
          <w:lang w:eastAsia="he-IL"/>
        </w:rPr>
        <w:t xml:space="preserve"> </w:t>
      </w:r>
      <w:bookmarkStart w:id="1224" w:name="_ETM_Q1_2479123"/>
      <w:bookmarkEnd w:id="1224"/>
      <w:r>
        <w:rPr>
          <w:rFonts w:hint="cs"/>
          <w:rtl/>
          <w:lang w:eastAsia="he-IL"/>
        </w:rPr>
        <w:t>זה טכנית, כך שיהיה איזשהו חיווי כאשר נכנסים לחנות וכאשר מעבירים את הכרטיס, אם מהצד השני יש</w:t>
      </w:r>
      <w:r w:rsidR="006D46CD">
        <w:rPr>
          <w:rFonts w:hint="cs"/>
          <w:rtl/>
          <w:lang w:eastAsia="he-IL"/>
        </w:rPr>
        <w:t xml:space="preserve"> </w:t>
      </w:r>
      <w:r>
        <w:rPr>
          <w:rFonts w:hint="cs"/>
          <w:rtl/>
          <w:lang w:eastAsia="he-IL"/>
        </w:rPr>
        <w:t xml:space="preserve">מסגרת </w:t>
      </w:r>
      <w:bookmarkStart w:id="1225" w:name="_ETM_Q1_2485737"/>
      <w:bookmarkEnd w:id="1225"/>
      <w:r>
        <w:rPr>
          <w:rFonts w:hint="cs"/>
          <w:rtl/>
          <w:lang w:eastAsia="he-IL"/>
        </w:rPr>
        <w:t>אשראי או יתרת זכות ואז העסקה תוכל להיות מבוצעת, אם יש יתרת זכות ואז הכרטיסים אלה כן יונפקו לציבור שזקוק להם.</w:t>
      </w:r>
    </w:p>
    <w:p w:rsidR="00D63B6E" w:rsidRDefault="00D63B6E" w:rsidP="00D63B6E">
      <w:pPr>
        <w:rPr>
          <w:rtl/>
          <w:lang w:eastAsia="he-IL"/>
        </w:rPr>
      </w:pPr>
    </w:p>
    <w:p w:rsidR="00D63B6E" w:rsidRDefault="00D63B6E" w:rsidP="00D63B6E">
      <w:pPr>
        <w:pStyle w:val="af8"/>
        <w:rPr>
          <w:rtl/>
        </w:rPr>
      </w:pPr>
      <w:bookmarkStart w:id="1226" w:name="ET_yor_6043_143"/>
      <w:r w:rsidRPr="00BE3A0B">
        <w:rPr>
          <w:rStyle w:val="TagStyle"/>
          <w:rtl/>
        </w:rPr>
        <w:t xml:space="preserve"> &lt;&lt; יור &gt;&gt;</w:t>
      </w:r>
      <w:r w:rsidRPr="00E65C87">
        <w:rPr>
          <w:rStyle w:val="TagStyle"/>
          <w:rtl/>
        </w:rPr>
        <w:t xml:space="preserve"> </w:t>
      </w:r>
      <w:r>
        <w:rPr>
          <w:rtl/>
        </w:rPr>
        <w:t>היו"ר עינב קאבלה:</w:t>
      </w:r>
      <w:r w:rsidRPr="00E65C87">
        <w:rPr>
          <w:rStyle w:val="TagStyle"/>
          <w:rtl/>
        </w:rPr>
        <w:t xml:space="preserve"> </w:t>
      </w:r>
      <w:r w:rsidRPr="00BE3A0B">
        <w:rPr>
          <w:rStyle w:val="TagStyle"/>
          <w:rtl/>
        </w:rPr>
        <w:t>&lt;&lt; יור &gt;&gt;</w:t>
      </w:r>
      <w:r w:rsidR="006D46CD">
        <w:rPr>
          <w:rtl/>
        </w:rPr>
        <w:t xml:space="preserve"> </w:t>
      </w:r>
      <w:bookmarkEnd w:id="1226"/>
    </w:p>
    <w:p w:rsidR="00D63B6E" w:rsidRDefault="00D63B6E" w:rsidP="00D63B6E">
      <w:pPr>
        <w:pStyle w:val="KeepWithNext"/>
        <w:rPr>
          <w:rtl/>
          <w:lang w:eastAsia="he-IL"/>
        </w:rPr>
      </w:pPr>
    </w:p>
    <w:p w:rsidR="00D63B6E" w:rsidRDefault="00D63B6E" w:rsidP="00D63B6E">
      <w:pPr>
        <w:rPr>
          <w:rtl/>
          <w:lang w:eastAsia="he-IL"/>
        </w:rPr>
      </w:pPr>
      <w:r>
        <w:rPr>
          <w:rFonts w:hint="cs"/>
          <w:rtl/>
          <w:lang w:eastAsia="he-IL"/>
        </w:rPr>
        <w:t>זה פתרון שצפוי שיקרה תוך שלושה חודשים?</w:t>
      </w:r>
    </w:p>
    <w:p w:rsidR="00D63B6E" w:rsidRDefault="00D63B6E" w:rsidP="00D63B6E">
      <w:pPr>
        <w:rPr>
          <w:rtl/>
          <w:lang w:eastAsia="he-IL"/>
        </w:rPr>
      </w:pPr>
      <w:bookmarkStart w:id="1227" w:name="_ETM_Q1_2497117"/>
      <w:bookmarkStart w:id="1228" w:name="_ETM_Q1_2497181"/>
      <w:bookmarkEnd w:id="1227"/>
      <w:bookmarkEnd w:id="1228"/>
    </w:p>
    <w:p w:rsidR="00D63B6E" w:rsidRDefault="00D63B6E" w:rsidP="00D63B6E">
      <w:pPr>
        <w:pStyle w:val="afb"/>
        <w:rPr>
          <w:rtl/>
          <w:lang w:eastAsia="he-IL"/>
        </w:rPr>
      </w:pPr>
      <w:bookmarkStart w:id="1229" w:name="ET_guest_867643_144"/>
      <w:r w:rsidRPr="00BE3A0B">
        <w:rPr>
          <w:rStyle w:val="TagStyle"/>
          <w:rtl/>
        </w:rPr>
        <w:t xml:space="preserve"> &lt;&lt; אורח &gt;&gt;</w:t>
      </w:r>
      <w:r w:rsidRPr="00E65C87">
        <w:rPr>
          <w:rStyle w:val="TagStyle"/>
          <w:rtl/>
        </w:rPr>
        <w:t xml:space="preserve"> </w:t>
      </w:r>
      <w:r>
        <w:rPr>
          <w:rtl/>
          <w:lang w:eastAsia="he-IL"/>
        </w:rPr>
        <w:t>רני נויבואר:</w:t>
      </w:r>
      <w:r w:rsidRPr="00E65C87">
        <w:rPr>
          <w:rStyle w:val="TagStyle"/>
          <w:rtl/>
        </w:rPr>
        <w:t xml:space="preserve"> </w:t>
      </w:r>
      <w:r w:rsidRPr="00BE3A0B">
        <w:rPr>
          <w:rStyle w:val="TagStyle"/>
          <w:rtl/>
        </w:rPr>
        <w:t>&lt;&lt; אורח &gt;&gt;</w:t>
      </w:r>
      <w:r w:rsidR="006D46CD">
        <w:rPr>
          <w:rtl/>
          <w:lang w:eastAsia="he-IL"/>
        </w:rPr>
        <w:t xml:space="preserve"> </w:t>
      </w:r>
      <w:bookmarkEnd w:id="1229"/>
    </w:p>
    <w:p w:rsidR="00D63B6E" w:rsidRDefault="00D63B6E" w:rsidP="00D63B6E">
      <w:pPr>
        <w:pStyle w:val="KeepWithNext"/>
        <w:rPr>
          <w:rtl/>
          <w:lang w:eastAsia="he-IL"/>
        </w:rPr>
      </w:pPr>
    </w:p>
    <w:p w:rsidR="00D63B6E" w:rsidRDefault="00D63B6E" w:rsidP="00D63B6E">
      <w:pPr>
        <w:rPr>
          <w:rtl/>
          <w:lang w:eastAsia="he-IL"/>
        </w:rPr>
      </w:pPr>
      <w:bookmarkStart w:id="1230" w:name="_ETM_Q1_2498402"/>
      <w:bookmarkStart w:id="1231" w:name="_ETM_Q1_2498426"/>
      <w:bookmarkEnd w:id="1230"/>
      <w:bookmarkEnd w:id="1231"/>
      <w:r>
        <w:rPr>
          <w:rFonts w:hint="cs"/>
          <w:rtl/>
          <w:lang w:eastAsia="he-IL"/>
        </w:rPr>
        <w:t xml:space="preserve">תוך שישה חודשים עם הארכה של שלושה חודשים. התקווה היא שכן. כלומר, </w:t>
      </w:r>
      <w:bookmarkStart w:id="1232" w:name="_ETM_Q1_2500787"/>
      <w:bookmarkEnd w:id="1232"/>
      <w:r>
        <w:rPr>
          <w:rFonts w:hint="cs"/>
          <w:rtl/>
          <w:lang w:eastAsia="he-IL"/>
        </w:rPr>
        <w:t>התחילו בדיקות ראשוניות לראות אם אפשר לעשות את זה. הרעיון ה</w:t>
      </w:r>
      <w:bookmarkStart w:id="1233" w:name="_ETM_Q1_2506949"/>
      <w:bookmarkEnd w:id="1233"/>
      <w:r>
        <w:rPr>
          <w:rFonts w:hint="cs"/>
          <w:rtl/>
          <w:lang w:eastAsia="he-IL"/>
        </w:rPr>
        <w:t xml:space="preserve">וא כן לאפשר את השימוש בכרטיסים האלה בפרט בעת הזו. </w:t>
      </w:r>
      <w:bookmarkStart w:id="1234" w:name="_ETM_Q1_2511009"/>
      <w:bookmarkEnd w:id="1234"/>
      <w:r>
        <w:rPr>
          <w:rFonts w:hint="cs"/>
          <w:rtl/>
          <w:lang w:eastAsia="he-IL"/>
        </w:rPr>
        <w:t xml:space="preserve">אם לא תהיה מגבלה טכנית, או שהמוצר הזה לא יהיה </w:t>
      </w:r>
      <w:bookmarkStart w:id="1235" w:name="_ETM_Q1_2514827"/>
      <w:bookmarkEnd w:id="1235"/>
      <w:r>
        <w:rPr>
          <w:rFonts w:hint="cs"/>
          <w:rtl/>
          <w:lang w:eastAsia="he-IL"/>
        </w:rPr>
        <w:t xml:space="preserve">או שנצטרך להביא תיקון חקיקה משמעותי יותר שיוכל לתקן </w:t>
      </w:r>
      <w:bookmarkStart w:id="1236" w:name="_ETM_Q1_2516535"/>
      <w:bookmarkEnd w:id="1236"/>
      <w:r>
        <w:rPr>
          <w:rFonts w:hint="cs"/>
          <w:rtl/>
          <w:lang w:eastAsia="he-IL"/>
        </w:rPr>
        <w:t>את זה מכאן ולהבא. הכוונה כרגע היא כן לנסות למצוא פתרון טכנולוגי.</w:t>
      </w:r>
    </w:p>
    <w:p w:rsidR="00D63B6E" w:rsidRDefault="00D63B6E" w:rsidP="00D63B6E">
      <w:pPr>
        <w:rPr>
          <w:rtl/>
          <w:lang w:eastAsia="he-IL"/>
        </w:rPr>
      </w:pPr>
      <w:bookmarkStart w:id="1237" w:name="_ETM_Q1_2527633"/>
      <w:bookmarkStart w:id="1238" w:name="_ETM_Q1_2527718"/>
      <w:bookmarkStart w:id="1239" w:name="_ETM_Q1_2528673"/>
      <w:bookmarkEnd w:id="1237"/>
      <w:bookmarkEnd w:id="1238"/>
      <w:bookmarkEnd w:id="1239"/>
    </w:p>
    <w:p w:rsidR="00D63B6E" w:rsidRDefault="00D63B6E" w:rsidP="00D63B6E">
      <w:pPr>
        <w:pStyle w:val="a5"/>
        <w:rPr>
          <w:rtl/>
        </w:rPr>
      </w:pPr>
      <w:bookmarkStart w:id="1240" w:name="ET_speaker_5944_145"/>
      <w:r w:rsidRPr="00BE3A0B">
        <w:rPr>
          <w:rStyle w:val="TagStyle"/>
          <w:rtl/>
        </w:rPr>
        <w:t xml:space="preserve"> &lt;&lt; דובר &gt;&gt;</w:t>
      </w:r>
      <w:r w:rsidRPr="00E65C87">
        <w:rPr>
          <w:rStyle w:val="TagStyle"/>
          <w:rtl/>
        </w:rPr>
        <w:t xml:space="preserve"> </w:t>
      </w:r>
      <w:r>
        <w:rPr>
          <w:rtl/>
        </w:rPr>
        <w:t>אנדרי קוז'ינוב (יש עתיד-תל"ם):</w:t>
      </w:r>
      <w:r w:rsidRPr="00E65C87">
        <w:rPr>
          <w:rStyle w:val="TagStyle"/>
          <w:rtl/>
        </w:rPr>
        <w:t xml:space="preserve"> </w:t>
      </w:r>
      <w:r w:rsidRPr="00BE3A0B">
        <w:rPr>
          <w:rStyle w:val="TagStyle"/>
          <w:rtl/>
        </w:rPr>
        <w:t>&lt;&lt; דובר &gt;&gt;</w:t>
      </w:r>
      <w:r w:rsidR="006D46CD">
        <w:rPr>
          <w:rtl/>
        </w:rPr>
        <w:t xml:space="preserve"> </w:t>
      </w:r>
      <w:bookmarkEnd w:id="1240"/>
    </w:p>
    <w:p w:rsidR="00D63B6E" w:rsidRDefault="00D63B6E" w:rsidP="00D63B6E">
      <w:pPr>
        <w:pStyle w:val="KeepWithNext"/>
        <w:rPr>
          <w:rtl/>
          <w:lang w:eastAsia="he-IL"/>
        </w:rPr>
      </w:pPr>
    </w:p>
    <w:p w:rsidR="00D63B6E" w:rsidRDefault="00D63B6E" w:rsidP="00D63B6E">
      <w:pPr>
        <w:rPr>
          <w:rtl/>
          <w:lang w:eastAsia="he-IL"/>
        </w:rPr>
      </w:pPr>
      <w:bookmarkStart w:id="1241" w:name="_ETM_Q1_2528960"/>
      <w:bookmarkStart w:id="1242" w:name="_ETM_Q1_2528985"/>
      <w:bookmarkEnd w:id="1241"/>
      <w:bookmarkEnd w:id="1242"/>
      <w:r>
        <w:rPr>
          <w:rFonts w:hint="cs"/>
          <w:rtl/>
          <w:lang w:eastAsia="he-IL"/>
        </w:rPr>
        <w:t>זה סוג של הכלאה בין נושאים ודברים.</w:t>
      </w:r>
    </w:p>
    <w:p w:rsidR="00D63B6E" w:rsidRDefault="00D63B6E" w:rsidP="00D63B6E">
      <w:pPr>
        <w:rPr>
          <w:rtl/>
          <w:lang w:eastAsia="he-IL"/>
        </w:rPr>
      </w:pPr>
      <w:bookmarkStart w:id="1243" w:name="_ETM_Q1_2528995"/>
      <w:bookmarkStart w:id="1244" w:name="_ETM_Q1_2529048"/>
      <w:bookmarkStart w:id="1245" w:name="_ETM_Q1_2530363"/>
      <w:bookmarkEnd w:id="1243"/>
      <w:bookmarkEnd w:id="1244"/>
      <w:bookmarkEnd w:id="1245"/>
    </w:p>
    <w:p w:rsidR="00D63B6E" w:rsidRDefault="00D63B6E" w:rsidP="00D63B6E">
      <w:pPr>
        <w:pStyle w:val="afb"/>
        <w:rPr>
          <w:rtl/>
          <w:lang w:eastAsia="he-IL"/>
        </w:rPr>
      </w:pPr>
      <w:bookmarkStart w:id="1246" w:name="ET_guest_867643_146"/>
      <w:r w:rsidRPr="00BE3A0B">
        <w:rPr>
          <w:rStyle w:val="TagStyle"/>
          <w:rtl/>
        </w:rPr>
        <w:t xml:space="preserve"> &lt;&lt; אורח &gt;&gt;</w:t>
      </w:r>
      <w:r w:rsidRPr="00E65C87">
        <w:rPr>
          <w:rStyle w:val="TagStyle"/>
          <w:rtl/>
        </w:rPr>
        <w:t xml:space="preserve"> </w:t>
      </w:r>
      <w:r>
        <w:rPr>
          <w:rtl/>
          <w:lang w:eastAsia="he-IL"/>
        </w:rPr>
        <w:t>רני נויבואר:</w:t>
      </w:r>
      <w:r w:rsidRPr="00E65C87">
        <w:rPr>
          <w:rStyle w:val="TagStyle"/>
          <w:rtl/>
        </w:rPr>
        <w:t xml:space="preserve"> </w:t>
      </w:r>
      <w:r w:rsidRPr="00BE3A0B">
        <w:rPr>
          <w:rStyle w:val="TagStyle"/>
          <w:rtl/>
        </w:rPr>
        <w:t>&lt;&lt; אורח &gt;&gt;</w:t>
      </w:r>
      <w:r w:rsidR="006D46CD">
        <w:rPr>
          <w:rtl/>
          <w:lang w:eastAsia="he-IL"/>
        </w:rPr>
        <w:t xml:space="preserve"> </w:t>
      </w:r>
      <w:bookmarkEnd w:id="1246"/>
    </w:p>
    <w:p w:rsidR="00D63B6E" w:rsidRDefault="00D63B6E" w:rsidP="00D63B6E">
      <w:pPr>
        <w:pStyle w:val="KeepWithNext"/>
        <w:rPr>
          <w:rtl/>
          <w:lang w:eastAsia="he-IL"/>
        </w:rPr>
      </w:pPr>
    </w:p>
    <w:p w:rsidR="00D63B6E" w:rsidRDefault="00D63B6E" w:rsidP="00D63B6E">
      <w:pPr>
        <w:rPr>
          <w:rtl/>
          <w:lang w:eastAsia="he-IL"/>
        </w:rPr>
      </w:pPr>
      <w:bookmarkStart w:id="1247" w:name="_ETM_Q1_2530630"/>
      <w:bookmarkStart w:id="1248" w:name="_ETM_Q1_2530650"/>
      <w:bookmarkEnd w:id="1247"/>
      <w:bookmarkEnd w:id="1248"/>
      <w:r>
        <w:rPr>
          <w:rFonts w:hint="cs"/>
          <w:rtl/>
          <w:lang w:eastAsia="he-IL"/>
        </w:rPr>
        <w:t>נכון, כי החוק</w:t>
      </w:r>
      <w:bookmarkStart w:id="1249" w:name="_ETM_Q1_2532467"/>
      <w:bookmarkEnd w:id="1249"/>
      <w:r>
        <w:rPr>
          <w:rFonts w:hint="cs"/>
          <w:rtl/>
          <w:lang w:eastAsia="he-IL"/>
        </w:rPr>
        <w:t xml:space="preserve"> הזה כולל שני סעיפים שנוגעים לנגישות </w:t>
      </w:r>
      <w:bookmarkStart w:id="1250" w:name="_ETM_Q1_2535873"/>
      <w:bookmarkEnd w:id="1250"/>
      <w:r>
        <w:rPr>
          <w:rFonts w:hint="cs"/>
          <w:rtl/>
          <w:lang w:eastAsia="he-IL"/>
        </w:rPr>
        <w:t>פיננסית שהם לא שירותים שהממשלה נותנת אלא שירותים שנותנים גופים</w:t>
      </w:r>
      <w:bookmarkStart w:id="1251" w:name="_ETM_Q1_2539803"/>
      <w:bookmarkEnd w:id="1251"/>
      <w:r>
        <w:rPr>
          <w:rFonts w:hint="cs"/>
          <w:rtl/>
          <w:lang w:eastAsia="he-IL"/>
        </w:rPr>
        <w:t xml:space="preserve"> פרטיים, שזו המערכת הבנקאית וחברות כרטיסי האשראי.</w:t>
      </w:r>
    </w:p>
    <w:p w:rsidR="00D63B6E" w:rsidRDefault="00D63B6E" w:rsidP="00D63B6E">
      <w:pPr>
        <w:rPr>
          <w:rtl/>
          <w:lang w:eastAsia="he-IL"/>
        </w:rPr>
      </w:pPr>
      <w:bookmarkStart w:id="1252" w:name="_ETM_Q1_2540207"/>
      <w:bookmarkStart w:id="1253" w:name="_ETM_Q1_2540272"/>
      <w:bookmarkStart w:id="1254" w:name="_ETM_Q1_2540971"/>
      <w:bookmarkEnd w:id="1252"/>
      <w:bookmarkEnd w:id="1253"/>
      <w:bookmarkEnd w:id="1254"/>
    </w:p>
    <w:p w:rsidR="00D63B6E" w:rsidRDefault="00D63B6E" w:rsidP="00D63B6E">
      <w:pPr>
        <w:pStyle w:val="a5"/>
        <w:rPr>
          <w:rtl/>
        </w:rPr>
      </w:pPr>
      <w:bookmarkStart w:id="1255" w:name="ET_speaker_5944_147"/>
      <w:r w:rsidRPr="00BE3A0B">
        <w:rPr>
          <w:rStyle w:val="TagStyle"/>
          <w:rtl/>
        </w:rPr>
        <w:t xml:space="preserve"> &lt;&lt; דובר &gt;&gt;</w:t>
      </w:r>
      <w:r w:rsidRPr="00E65C87">
        <w:rPr>
          <w:rStyle w:val="TagStyle"/>
          <w:rtl/>
        </w:rPr>
        <w:t xml:space="preserve"> </w:t>
      </w:r>
      <w:r>
        <w:rPr>
          <w:rtl/>
        </w:rPr>
        <w:t>אנדרי קוז'ינוב (יש עתיד-תל"ם):</w:t>
      </w:r>
      <w:r w:rsidRPr="00E65C87">
        <w:rPr>
          <w:rStyle w:val="TagStyle"/>
          <w:rtl/>
        </w:rPr>
        <w:t xml:space="preserve"> </w:t>
      </w:r>
      <w:r w:rsidRPr="00BE3A0B">
        <w:rPr>
          <w:rStyle w:val="TagStyle"/>
          <w:rtl/>
        </w:rPr>
        <w:t>&lt;&lt; דובר &gt;&gt;</w:t>
      </w:r>
      <w:r w:rsidR="006D46CD">
        <w:rPr>
          <w:rtl/>
        </w:rPr>
        <w:t xml:space="preserve"> </w:t>
      </w:r>
      <w:bookmarkEnd w:id="1255"/>
    </w:p>
    <w:p w:rsidR="00D63B6E" w:rsidRDefault="00D63B6E" w:rsidP="00D63B6E">
      <w:pPr>
        <w:pStyle w:val="KeepWithNext"/>
        <w:rPr>
          <w:rtl/>
          <w:lang w:eastAsia="he-IL"/>
        </w:rPr>
      </w:pPr>
    </w:p>
    <w:p w:rsidR="00D63B6E" w:rsidRDefault="00D63B6E" w:rsidP="00D63B6E">
      <w:pPr>
        <w:rPr>
          <w:rtl/>
          <w:lang w:eastAsia="he-IL"/>
        </w:rPr>
      </w:pPr>
      <w:bookmarkStart w:id="1256" w:name="_ETM_Q1_2541253"/>
      <w:bookmarkStart w:id="1257" w:name="_ETM_Q1_2541278"/>
      <w:bookmarkEnd w:id="1256"/>
      <w:bookmarkEnd w:id="1257"/>
      <w:r>
        <w:rPr>
          <w:rFonts w:hint="cs"/>
          <w:rtl/>
          <w:lang w:eastAsia="he-IL"/>
        </w:rPr>
        <w:t xml:space="preserve">אבל אם אמרת </w:t>
      </w:r>
      <w:bookmarkStart w:id="1258" w:name="_ETM_Q1_2543467"/>
      <w:bookmarkEnd w:id="1258"/>
      <w:r>
        <w:rPr>
          <w:rFonts w:hint="cs"/>
          <w:rtl/>
          <w:lang w:eastAsia="he-IL"/>
        </w:rPr>
        <w:t>שרוב הכרטיסים האלה של חיוב מיידי מונפקים על ידי הבנקים,</w:t>
      </w:r>
      <w:bookmarkStart w:id="1259" w:name="_ETM_Q1_2546455"/>
      <w:bookmarkEnd w:id="1259"/>
      <w:r>
        <w:rPr>
          <w:rFonts w:hint="cs"/>
          <w:rtl/>
          <w:lang w:eastAsia="he-IL"/>
        </w:rPr>
        <w:t xml:space="preserve"> איך זה שהבנק לא יודע אם יש</w:t>
      </w:r>
      <w:r w:rsidR="006D46CD">
        <w:rPr>
          <w:rFonts w:hint="cs"/>
          <w:rtl/>
          <w:lang w:eastAsia="he-IL"/>
        </w:rPr>
        <w:t xml:space="preserve"> </w:t>
      </w:r>
      <w:r>
        <w:rPr>
          <w:rFonts w:hint="cs"/>
          <w:rtl/>
          <w:lang w:eastAsia="he-IL"/>
        </w:rPr>
        <w:t>מסגרת אשראי?</w:t>
      </w:r>
    </w:p>
    <w:p w:rsidR="00D63B6E" w:rsidRDefault="00D63B6E" w:rsidP="00D63B6E">
      <w:pPr>
        <w:rPr>
          <w:rtl/>
          <w:lang w:eastAsia="he-IL"/>
        </w:rPr>
      </w:pPr>
      <w:bookmarkStart w:id="1260" w:name="_ETM_Q1_2548166"/>
      <w:bookmarkStart w:id="1261" w:name="_ETM_Q1_2548230"/>
      <w:bookmarkStart w:id="1262" w:name="_ETM_Q1_2549325"/>
      <w:bookmarkEnd w:id="1260"/>
      <w:bookmarkEnd w:id="1261"/>
      <w:bookmarkEnd w:id="1262"/>
    </w:p>
    <w:p w:rsidR="00D63B6E" w:rsidRDefault="00D63B6E" w:rsidP="00D63B6E">
      <w:pPr>
        <w:pStyle w:val="afb"/>
        <w:rPr>
          <w:rtl/>
          <w:lang w:eastAsia="he-IL"/>
        </w:rPr>
      </w:pPr>
      <w:bookmarkStart w:id="1263" w:name="ET_guest_867643_148"/>
      <w:r w:rsidRPr="00BE3A0B">
        <w:rPr>
          <w:rStyle w:val="TagStyle"/>
          <w:rtl/>
        </w:rPr>
        <w:t xml:space="preserve"> &lt;&lt; אורח &gt;&gt;</w:t>
      </w:r>
      <w:r w:rsidRPr="00E65C87">
        <w:rPr>
          <w:rStyle w:val="TagStyle"/>
          <w:rtl/>
        </w:rPr>
        <w:t xml:space="preserve"> </w:t>
      </w:r>
      <w:r>
        <w:rPr>
          <w:rtl/>
          <w:lang w:eastAsia="he-IL"/>
        </w:rPr>
        <w:t>רני נויבואר:</w:t>
      </w:r>
      <w:r w:rsidRPr="00E65C87">
        <w:rPr>
          <w:rStyle w:val="TagStyle"/>
          <w:rtl/>
        </w:rPr>
        <w:t xml:space="preserve"> </w:t>
      </w:r>
      <w:r w:rsidRPr="00BE3A0B">
        <w:rPr>
          <w:rStyle w:val="TagStyle"/>
          <w:rtl/>
        </w:rPr>
        <w:t>&lt;&lt; אורח &gt;&gt;</w:t>
      </w:r>
      <w:r w:rsidR="006D46CD">
        <w:rPr>
          <w:rtl/>
          <w:lang w:eastAsia="he-IL"/>
        </w:rPr>
        <w:t xml:space="preserve"> </w:t>
      </w:r>
      <w:bookmarkEnd w:id="1263"/>
    </w:p>
    <w:p w:rsidR="00D63B6E" w:rsidRDefault="00D63B6E" w:rsidP="00D63B6E">
      <w:pPr>
        <w:pStyle w:val="KeepWithNext"/>
        <w:rPr>
          <w:rtl/>
          <w:lang w:eastAsia="he-IL"/>
        </w:rPr>
      </w:pPr>
    </w:p>
    <w:p w:rsidR="00D63B6E" w:rsidRDefault="00D63B6E" w:rsidP="00D63B6E">
      <w:pPr>
        <w:rPr>
          <w:rtl/>
          <w:lang w:eastAsia="he-IL"/>
        </w:rPr>
      </w:pPr>
      <w:bookmarkStart w:id="1264" w:name="_ETM_Q1_2549589"/>
      <w:bookmarkStart w:id="1265" w:name="_ETM_Q1_2549612"/>
      <w:bookmarkStart w:id="1266" w:name="_ETM_Q1_2549479"/>
      <w:bookmarkEnd w:id="1264"/>
      <w:bookmarkEnd w:id="1265"/>
      <w:bookmarkEnd w:id="1266"/>
      <w:r>
        <w:rPr>
          <w:rFonts w:hint="cs"/>
          <w:rtl/>
          <w:lang w:eastAsia="he-IL"/>
        </w:rPr>
        <w:t>בעולם זה מונפק. בארץ גם על ידי כרטיסי האשראי.</w:t>
      </w:r>
    </w:p>
    <w:p w:rsidR="00D63B6E" w:rsidRDefault="00D63B6E" w:rsidP="00D63B6E">
      <w:pPr>
        <w:rPr>
          <w:rtl/>
          <w:lang w:eastAsia="he-IL"/>
        </w:rPr>
      </w:pPr>
    </w:p>
    <w:p w:rsidR="00D63B6E" w:rsidRDefault="00D63B6E" w:rsidP="00D63B6E">
      <w:pPr>
        <w:pStyle w:val="af8"/>
        <w:rPr>
          <w:rtl/>
        </w:rPr>
      </w:pPr>
      <w:bookmarkStart w:id="1267" w:name="ET_yor_6043_149"/>
      <w:r w:rsidRPr="00BE3A0B">
        <w:rPr>
          <w:rStyle w:val="TagStyle"/>
          <w:rtl/>
        </w:rPr>
        <w:t xml:space="preserve"> &lt;&lt; יור &gt;&gt;</w:t>
      </w:r>
      <w:r w:rsidRPr="002A0DB4">
        <w:rPr>
          <w:rStyle w:val="TagStyle"/>
          <w:rtl/>
        </w:rPr>
        <w:t xml:space="preserve"> </w:t>
      </w:r>
      <w:r>
        <w:rPr>
          <w:rtl/>
        </w:rPr>
        <w:t>היו"ר עינב קאבלה:</w:t>
      </w:r>
      <w:r w:rsidRPr="002A0DB4">
        <w:rPr>
          <w:rStyle w:val="TagStyle"/>
          <w:rtl/>
        </w:rPr>
        <w:t xml:space="preserve"> </w:t>
      </w:r>
      <w:r w:rsidRPr="00BE3A0B">
        <w:rPr>
          <w:rStyle w:val="TagStyle"/>
          <w:rtl/>
        </w:rPr>
        <w:t>&lt;&lt; יור &gt;&gt;</w:t>
      </w:r>
      <w:r w:rsidR="006D46CD">
        <w:rPr>
          <w:rtl/>
        </w:rPr>
        <w:t xml:space="preserve"> </w:t>
      </w:r>
      <w:bookmarkEnd w:id="1267"/>
    </w:p>
    <w:p w:rsidR="00D63B6E" w:rsidRDefault="00D63B6E" w:rsidP="00D63B6E">
      <w:pPr>
        <w:pStyle w:val="KeepWithNext"/>
        <w:rPr>
          <w:rtl/>
          <w:lang w:eastAsia="he-IL"/>
        </w:rPr>
      </w:pPr>
    </w:p>
    <w:p w:rsidR="00D63B6E" w:rsidRDefault="00D63B6E" w:rsidP="00D63B6E">
      <w:pPr>
        <w:rPr>
          <w:rtl/>
          <w:lang w:eastAsia="he-IL"/>
        </w:rPr>
      </w:pPr>
      <w:r>
        <w:rPr>
          <w:rFonts w:hint="cs"/>
          <w:rtl/>
          <w:lang w:eastAsia="he-IL"/>
        </w:rPr>
        <w:t xml:space="preserve">הבעיה </w:t>
      </w:r>
      <w:bookmarkStart w:id="1268" w:name="_ETM_Q1_2553949"/>
      <w:bookmarkEnd w:id="1268"/>
      <w:r>
        <w:rPr>
          <w:rFonts w:hint="cs"/>
          <w:rtl/>
          <w:lang w:eastAsia="he-IL"/>
        </w:rPr>
        <w:t xml:space="preserve">היא לא שהבנק או חברות האשראי, אם הבנתי נכון, אלא </w:t>
      </w:r>
      <w:bookmarkStart w:id="1269" w:name="_ETM_Q1_2556966"/>
      <w:bookmarkEnd w:id="1269"/>
      <w:r>
        <w:rPr>
          <w:rFonts w:hint="cs"/>
          <w:rtl/>
          <w:lang w:eastAsia="he-IL"/>
        </w:rPr>
        <w:t>שבחנות הם לא יודעים.</w:t>
      </w:r>
    </w:p>
    <w:p w:rsidR="00D63B6E" w:rsidRDefault="00D63B6E" w:rsidP="00D63B6E">
      <w:pPr>
        <w:rPr>
          <w:rtl/>
          <w:lang w:eastAsia="he-IL"/>
        </w:rPr>
      </w:pPr>
      <w:bookmarkStart w:id="1270" w:name="_ETM_Q1_2558157"/>
      <w:bookmarkStart w:id="1271" w:name="_ETM_Q1_2558225"/>
      <w:bookmarkEnd w:id="1270"/>
      <w:bookmarkEnd w:id="1271"/>
    </w:p>
    <w:p w:rsidR="00D63B6E" w:rsidRDefault="00D63B6E" w:rsidP="00D63B6E">
      <w:pPr>
        <w:pStyle w:val="afb"/>
        <w:rPr>
          <w:rtl/>
          <w:lang w:eastAsia="he-IL"/>
        </w:rPr>
      </w:pPr>
      <w:bookmarkStart w:id="1272" w:name="ET_guest_867643_150"/>
      <w:r w:rsidRPr="00BE3A0B">
        <w:rPr>
          <w:rStyle w:val="TagStyle"/>
          <w:rtl/>
        </w:rPr>
        <w:t xml:space="preserve"> &lt;&lt; אורח &gt;&gt;</w:t>
      </w:r>
      <w:r w:rsidRPr="002A0DB4">
        <w:rPr>
          <w:rStyle w:val="TagStyle"/>
          <w:rtl/>
        </w:rPr>
        <w:t xml:space="preserve"> </w:t>
      </w:r>
      <w:r>
        <w:rPr>
          <w:rtl/>
          <w:lang w:eastAsia="he-IL"/>
        </w:rPr>
        <w:t>רני נויבואר:</w:t>
      </w:r>
      <w:r w:rsidRPr="002A0DB4">
        <w:rPr>
          <w:rStyle w:val="TagStyle"/>
          <w:rtl/>
        </w:rPr>
        <w:t xml:space="preserve"> </w:t>
      </w:r>
      <w:r w:rsidRPr="00BE3A0B">
        <w:rPr>
          <w:rStyle w:val="TagStyle"/>
          <w:rtl/>
        </w:rPr>
        <w:t>&lt;&lt; אורח &gt;&gt;</w:t>
      </w:r>
      <w:r w:rsidR="006D46CD">
        <w:rPr>
          <w:rtl/>
          <w:lang w:eastAsia="he-IL"/>
        </w:rPr>
        <w:t xml:space="preserve"> </w:t>
      </w:r>
      <w:bookmarkEnd w:id="1272"/>
    </w:p>
    <w:p w:rsidR="00D63B6E" w:rsidRDefault="00D63B6E" w:rsidP="00D63B6E">
      <w:pPr>
        <w:pStyle w:val="KeepWithNext"/>
        <w:rPr>
          <w:rtl/>
          <w:lang w:eastAsia="he-IL"/>
        </w:rPr>
      </w:pPr>
    </w:p>
    <w:p w:rsidR="00D63B6E" w:rsidRDefault="00D63B6E" w:rsidP="00D63B6E">
      <w:pPr>
        <w:rPr>
          <w:rtl/>
          <w:lang w:eastAsia="he-IL"/>
        </w:rPr>
      </w:pPr>
      <w:r>
        <w:rPr>
          <w:rFonts w:hint="cs"/>
          <w:rtl/>
          <w:lang w:eastAsia="he-IL"/>
        </w:rPr>
        <w:t xml:space="preserve">נכון. הם לא יודעים אם כרגע, </w:t>
      </w:r>
      <w:bookmarkStart w:id="1273" w:name="_ETM_Q1_2559571"/>
      <w:bookmarkEnd w:id="1273"/>
      <w:r>
        <w:rPr>
          <w:rFonts w:hint="cs"/>
          <w:rtl/>
          <w:lang w:eastAsia="he-IL"/>
        </w:rPr>
        <w:t xml:space="preserve">בגלל שהיום הפרוטוקול של המידע, אותו פרוטוקול שמאשר </w:t>
      </w:r>
      <w:bookmarkStart w:id="1274" w:name="_ETM_Q1_2563531"/>
      <w:bookmarkEnd w:id="1274"/>
      <w:r>
        <w:rPr>
          <w:rFonts w:hint="cs"/>
          <w:rtl/>
          <w:lang w:eastAsia="he-IL"/>
        </w:rPr>
        <w:t>לכם כשאתם נכנסים ומעבירים את הכרטיס,</w:t>
      </w:r>
      <w:r w:rsidR="006D46CD">
        <w:rPr>
          <w:rFonts w:hint="cs"/>
          <w:rtl/>
          <w:lang w:eastAsia="he-IL"/>
        </w:rPr>
        <w:t xml:space="preserve"> </w:t>
      </w:r>
      <w:r>
        <w:rPr>
          <w:rFonts w:hint="cs"/>
          <w:rtl/>
          <w:lang w:eastAsia="he-IL"/>
        </w:rPr>
        <w:t xml:space="preserve">הוא נותן חיווי </w:t>
      </w:r>
      <w:bookmarkStart w:id="1275" w:name="_ETM_Q1_2566357"/>
      <w:bookmarkEnd w:id="1275"/>
      <w:r>
        <w:rPr>
          <w:rFonts w:hint="cs"/>
          <w:rtl/>
          <w:lang w:eastAsia="he-IL"/>
        </w:rPr>
        <w:t xml:space="preserve">עסקה מאושרת. היום הוא לא יודע לקרוא אם יש יתרת זכות או יתרת חובה. לכן הם לא יודעים לאשר </w:t>
      </w:r>
      <w:bookmarkStart w:id="1276" w:name="_ETM_Q1_2572607"/>
      <w:bookmarkEnd w:id="1276"/>
      <w:r>
        <w:rPr>
          <w:rFonts w:hint="cs"/>
          <w:rtl/>
          <w:lang w:eastAsia="he-IL"/>
        </w:rPr>
        <w:t>בשלב העסקה. הם חייבים</w:t>
      </w:r>
      <w:bookmarkStart w:id="1277" w:name="_ETM_Q1_2575734"/>
      <w:bookmarkEnd w:id="1277"/>
      <w:r>
        <w:rPr>
          <w:rFonts w:hint="cs"/>
          <w:rtl/>
          <w:lang w:eastAsia="he-IL"/>
        </w:rPr>
        <w:t xml:space="preserve"> לאשר את זה בשלב ההנקה. ובשלב ההנפקה</w:t>
      </w:r>
      <w:r w:rsidR="006D46CD">
        <w:rPr>
          <w:rFonts w:hint="cs"/>
          <w:rtl/>
          <w:lang w:eastAsia="he-IL"/>
        </w:rPr>
        <w:t xml:space="preserve"> </w:t>
      </w:r>
      <w:r>
        <w:rPr>
          <w:rFonts w:hint="cs"/>
          <w:rtl/>
          <w:lang w:eastAsia="he-IL"/>
        </w:rPr>
        <w:t xml:space="preserve">חברות כרטיסי האשראי שבארץ </w:t>
      </w:r>
      <w:r>
        <w:rPr>
          <w:rtl/>
          <w:lang w:eastAsia="he-IL"/>
        </w:rPr>
        <w:t>–</w:t>
      </w:r>
      <w:r>
        <w:rPr>
          <w:rFonts w:hint="cs"/>
          <w:rtl/>
          <w:lang w:eastAsia="he-IL"/>
        </w:rPr>
        <w:t xml:space="preserve"> אתה צודק אדוני </w:t>
      </w:r>
      <w:r>
        <w:rPr>
          <w:rtl/>
          <w:lang w:eastAsia="he-IL"/>
        </w:rPr>
        <w:t>–</w:t>
      </w:r>
      <w:r>
        <w:rPr>
          <w:rFonts w:hint="cs"/>
          <w:rtl/>
          <w:lang w:eastAsia="he-IL"/>
        </w:rPr>
        <w:t xml:space="preserve"> הן עובדות</w:t>
      </w:r>
      <w:r w:rsidR="006D46CD">
        <w:rPr>
          <w:rFonts w:hint="cs"/>
          <w:rtl/>
          <w:lang w:eastAsia="he-IL"/>
        </w:rPr>
        <w:t xml:space="preserve"> </w:t>
      </w:r>
      <w:r>
        <w:rPr>
          <w:rFonts w:hint="cs"/>
          <w:rtl/>
          <w:lang w:eastAsia="he-IL"/>
        </w:rPr>
        <w:t>בעיקר עם</w:t>
      </w:r>
      <w:r w:rsidR="006D46CD">
        <w:rPr>
          <w:rFonts w:hint="cs"/>
          <w:rtl/>
          <w:lang w:eastAsia="he-IL"/>
        </w:rPr>
        <w:t xml:space="preserve"> </w:t>
      </w:r>
      <w:bookmarkStart w:id="1278" w:name="_ETM_Q1_2582007"/>
      <w:bookmarkEnd w:id="1278"/>
      <w:r>
        <w:rPr>
          <w:rFonts w:hint="cs"/>
          <w:rtl/>
          <w:lang w:eastAsia="he-IL"/>
        </w:rPr>
        <w:t>הבנקים, הן לא יודעות לעשות את</w:t>
      </w:r>
      <w:r w:rsidR="006D46CD">
        <w:rPr>
          <w:rFonts w:hint="cs"/>
          <w:rtl/>
          <w:lang w:eastAsia="he-IL"/>
        </w:rPr>
        <w:t xml:space="preserve"> </w:t>
      </w:r>
      <w:r>
        <w:rPr>
          <w:rFonts w:hint="cs"/>
          <w:rtl/>
          <w:lang w:eastAsia="he-IL"/>
        </w:rPr>
        <w:t>זה באופן ספציפי, אז הן חייבות לעשות</w:t>
      </w:r>
      <w:bookmarkStart w:id="1279" w:name="_ETM_Q1_2585961"/>
      <w:bookmarkEnd w:id="1279"/>
      <w:r>
        <w:rPr>
          <w:rFonts w:hint="cs"/>
          <w:rtl/>
          <w:lang w:eastAsia="he-IL"/>
        </w:rPr>
        <w:t xml:space="preserve"> את</w:t>
      </w:r>
      <w:r w:rsidR="006D46CD">
        <w:rPr>
          <w:rFonts w:hint="cs"/>
          <w:rtl/>
          <w:lang w:eastAsia="he-IL"/>
        </w:rPr>
        <w:t xml:space="preserve"> </w:t>
      </w:r>
      <w:r>
        <w:rPr>
          <w:rFonts w:hint="cs"/>
          <w:rtl/>
          <w:lang w:eastAsia="he-IL"/>
        </w:rPr>
        <w:t>זה באופן גנרי כי הן לא רוצות לעבור על החוק וזה משהו</w:t>
      </w:r>
      <w:r w:rsidR="006D46CD">
        <w:rPr>
          <w:rFonts w:hint="cs"/>
          <w:rtl/>
          <w:lang w:eastAsia="he-IL"/>
        </w:rPr>
        <w:t xml:space="preserve"> </w:t>
      </w:r>
      <w:r>
        <w:rPr>
          <w:rFonts w:hint="cs"/>
          <w:rtl/>
          <w:lang w:eastAsia="he-IL"/>
        </w:rPr>
        <w:t xml:space="preserve">שפוגע בתפוצה של הכרטיס </w:t>
      </w:r>
      <w:bookmarkStart w:id="1280" w:name="_ETM_Q1_2590943"/>
      <w:bookmarkEnd w:id="1280"/>
      <w:r>
        <w:rPr>
          <w:rFonts w:hint="cs"/>
          <w:rtl/>
          <w:lang w:eastAsia="he-IL"/>
        </w:rPr>
        <w:t>שבסך הכול הן תחליף מזומן לא</w:t>
      </w:r>
      <w:bookmarkStart w:id="1281" w:name="_ETM_Q1_2154240"/>
      <w:bookmarkStart w:id="1282" w:name="_ETM_Q1_2154301"/>
      <w:bookmarkEnd w:id="1281"/>
      <w:bookmarkEnd w:id="1282"/>
      <w:r>
        <w:rPr>
          <w:rFonts w:hint="cs"/>
          <w:rtl/>
          <w:lang w:eastAsia="he-IL"/>
        </w:rPr>
        <w:t xml:space="preserve"> רע. </w:t>
      </w:r>
      <w:bookmarkStart w:id="1283" w:name="_ETM_Q1_2602339"/>
      <w:bookmarkEnd w:id="1283"/>
      <w:r>
        <w:rPr>
          <w:rFonts w:hint="cs"/>
          <w:rtl/>
          <w:lang w:eastAsia="he-IL"/>
        </w:rPr>
        <w:t>התשלום הוא מיידי גם מבחינת הצרכן וגם מבחינת החנות.</w:t>
      </w:r>
      <w:bookmarkStart w:id="1284" w:name="_ETM_Q1_2604755"/>
      <w:bookmarkEnd w:id="1284"/>
    </w:p>
    <w:p w:rsidR="00D63B6E" w:rsidRDefault="00D63B6E" w:rsidP="00D63B6E">
      <w:pPr>
        <w:rPr>
          <w:rtl/>
          <w:lang w:eastAsia="he-IL"/>
        </w:rPr>
      </w:pPr>
      <w:bookmarkStart w:id="1285" w:name="_ETM_Q1_2604839"/>
      <w:bookmarkEnd w:id="1285"/>
    </w:p>
    <w:p w:rsidR="00D63B6E" w:rsidRDefault="00D63B6E" w:rsidP="00D63B6E">
      <w:pPr>
        <w:pStyle w:val="a5"/>
        <w:rPr>
          <w:rtl/>
        </w:rPr>
      </w:pPr>
      <w:bookmarkStart w:id="1286" w:name="ET_speaker_5944_151"/>
      <w:r w:rsidRPr="00BE3A0B">
        <w:rPr>
          <w:rStyle w:val="TagStyle"/>
          <w:rtl/>
        </w:rPr>
        <w:t xml:space="preserve"> &lt;&lt; דובר &gt;&gt;</w:t>
      </w:r>
      <w:r w:rsidRPr="00514E20">
        <w:rPr>
          <w:rStyle w:val="TagStyle"/>
          <w:rtl/>
        </w:rPr>
        <w:t xml:space="preserve"> </w:t>
      </w:r>
      <w:r>
        <w:rPr>
          <w:rtl/>
        </w:rPr>
        <w:t>אנדרי קוז'ינוב (יש עתיד-תל"ם):</w:t>
      </w:r>
      <w:r w:rsidRPr="00514E20">
        <w:rPr>
          <w:rStyle w:val="TagStyle"/>
          <w:rtl/>
        </w:rPr>
        <w:t xml:space="preserve"> </w:t>
      </w:r>
      <w:r w:rsidRPr="00BE3A0B">
        <w:rPr>
          <w:rStyle w:val="TagStyle"/>
          <w:rtl/>
        </w:rPr>
        <w:t>&lt;&lt; דובר &gt;&gt;</w:t>
      </w:r>
      <w:r w:rsidR="006D46CD">
        <w:rPr>
          <w:rtl/>
        </w:rPr>
        <w:t xml:space="preserve"> </w:t>
      </w:r>
      <w:bookmarkEnd w:id="1286"/>
    </w:p>
    <w:p w:rsidR="00D63B6E" w:rsidRDefault="00D63B6E" w:rsidP="00D63B6E">
      <w:pPr>
        <w:pStyle w:val="KeepWithNext"/>
        <w:rPr>
          <w:rtl/>
          <w:lang w:eastAsia="he-IL"/>
        </w:rPr>
      </w:pPr>
    </w:p>
    <w:p w:rsidR="00D63B6E" w:rsidRDefault="00D63B6E" w:rsidP="00D63B6E">
      <w:pPr>
        <w:rPr>
          <w:rtl/>
          <w:lang w:eastAsia="he-IL"/>
        </w:rPr>
      </w:pPr>
      <w:r>
        <w:rPr>
          <w:rFonts w:hint="cs"/>
          <w:rtl/>
          <w:lang w:eastAsia="he-IL"/>
        </w:rPr>
        <w:t xml:space="preserve">בינתיים כל </w:t>
      </w:r>
      <w:bookmarkStart w:id="1287" w:name="_ETM_Q1_2603095"/>
      <w:bookmarkEnd w:id="1287"/>
      <w:r>
        <w:rPr>
          <w:rFonts w:hint="cs"/>
          <w:rtl/>
          <w:lang w:eastAsia="he-IL"/>
        </w:rPr>
        <w:t xml:space="preserve">מה שאמרת לפני כן על החייבים ואנשים שאין </w:t>
      </w:r>
      <w:bookmarkStart w:id="1288" w:name="_ETM_Q1_2610532"/>
      <w:bookmarkEnd w:id="1288"/>
      <w:r>
        <w:rPr>
          <w:rFonts w:hint="cs"/>
          <w:rtl/>
          <w:lang w:eastAsia="he-IL"/>
        </w:rPr>
        <w:t xml:space="preserve">להם מסגרות אשראי, אלה בדרך כלל אנשים בעלי חובות וזה די </w:t>
      </w:r>
      <w:bookmarkStart w:id="1289" w:name="_ETM_Q1_2612300"/>
      <w:bookmarkEnd w:id="1289"/>
      <w:r>
        <w:rPr>
          <w:rFonts w:hint="cs"/>
          <w:rtl/>
          <w:lang w:eastAsia="he-IL"/>
        </w:rPr>
        <w:t>מעודד אותם לנפח את המסגרות האלה.</w:t>
      </w:r>
    </w:p>
    <w:p w:rsidR="00DE33CD" w:rsidRDefault="00DE33CD" w:rsidP="00D63B6E">
      <w:pPr>
        <w:rPr>
          <w:rtl/>
          <w:lang w:eastAsia="he-IL"/>
        </w:rPr>
      </w:pPr>
    </w:p>
    <w:p w:rsidR="00D63B6E" w:rsidRDefault="00D63B6E" w:rsidP="00D63B6E">
      <w:pPr>
        <w:pStyle w:val="afb"/>
        <w:rPr>
          <w:rtl/>
          <w:lang w:eastAsia="he-IL"/>
        </w:rPr>
      </w:pPr>
      <w:bookmarkStart w:id="1290" w:name="_ETM_Q1_2616941"/>
      <w:bookmarkStart w:id="1291" w:name="_ETM_Q1_2617018"/>
      <w:bookmarkStart w:id="1292" w:name="ET_guest_867643_152"/>
      <w:bookmarkEnd w:id="1290"/>
      <w:bookmarkEnd w:id="1291"/>
      <w:r w:rsidRPr="00BE3A0B">
        <w:rPr>
          <w:rStyle w:val="TagStyle"/>
          <w:rtl/>
        </w:rPr>
        <w:t xml:space="preserve"> &lt;&lt; אורח &gt;&gt;</w:t>
      </w:r>
      <w:r w:rsidRPr="00514E20">
        <w:rPr>
          <w:rStyle w:val="TagStyle"/>
          <w:rtl/>
        </w:rPr>
        <w:t xml:space="preserve"> </w:t>
      </w:r>
      <w:r>
        <w:rPr>
          <w:rtl/>
          <w:lang w:eastAsia="he-IL"/>
        </w:rPr>
        <w:t>רני נויבואר:</w:t>
      </w:r>
      <w:r w:rsidRPr="00514E20">
        <w:rPr>
          <w:rStyle w:val="TagStyle"/>
          <w:rtl/>
        </w:rPr>
        <w:t xml:space="preserve"> </w:t>
      </w:r>
      <w:r w:rsidRPr="00BE3A0B">
        <w:rPr>
          <w:rStyle w:val="TagStyle"/>
          <w:rtl/>
        </w:rPr>
        <w:t>&lt;&lt; אורח &gt;&gt;</w:t>
      </w:r>
      <w:r w:rsidR="006D46CD">
        <w:rPr>
          <w:rtl/>
          <w:lang w:eastAsia="he-IL"/>
        </w:rPr>
        <w:t xml:space="preserve"> </w:t>
      </w:r>
      <w:bookmarkEnd w:id="1292"/>
    </w:p>
    <w:p w:rsidR="00D63B6E" w:rsidRDefault="00D63B6E" w:rsidP="00D63B6E">
      <w:pPr>
        <w:pStyle w:val="KeepWithNext"/>
        <w:rPr>
          <w:rtl/>
          <w:lang w:eastAsia="he-IL"/>
        </w:rPr>
      </w:pPr>
    </w:p>
    <w:p w:rsidR="00D63B6E" w:rsidRDefault="00D63B6E" w:rsidP="00D63B6E">
      <w:pPr>
        <w:rPr>
          <w:rtl/>
          <w:lang w:eastAsia="he-IL"/>
        </w:rPr>
      </w:pPr>
      <w:r>
        <w:rPr>
          <w:rFonts w:hint="cs"/>
          <w:rtl/>
          <w:lang w:eastAsia="he-IL"/>
        </w:rPr>
        <w:t xml:space="preserve">היום </w:t>
      </w:r>
      <w:bookmarkStart w:id="1293" w:name="_ETM_Q1_2619116"/>
      <w:bookmarkEnd w:id="1293"/>
      <w:r>
        <w:rPr>
          <w:rFonts w:hint="cs"/>
          <w:rtl/>
          <w:lang w:eastAsia="he-IL"/>
        </w:rPr>
        <w:t xml:space="preserve">מסיבות אחרות האנשים חיים בתוך מסגרות ואני מניחה שזה משתי סיבות. </w:t>
      </w:r>
      <w:bookmarkStart w:id="1294" w:name="_ETM_Q1_2620404"/>
      <w:bookmarkEnd w:id="1294"/>
      <w:r>
        <w:rPr>
          <w:rFonts w:hint="cs"/>
          <w:rtl/>
          <w:lang w:eastAsia="he-IL"/>
        </w:rPr>
        <w:t>האחת, מעשית, כי אין להם כסף והם לא יודעים לכסות</w:t>
      </w:r>
      <w:bookmarkStart w:id="1295" w:name="_ETM_Q1_2622932"/>
      <w:bookmarkEnd w:id="1295"/>
      <w:r>
        <w:rPr>
          <w:rFonts w:hint="cs"/>
          <w:rtl/>
          <w:lang w:eastAsia="he-IL"/>
        </w:rPr>
        <w:t xml:space="preserve"> את המסגרות, הם לא מצליחים</w:t>
      </w:r>
      <w:bookmarkStart w:id="1296" w:name="_ETM_Q1_2627198"/>
      <w:bookmarkEnd w:id="1296"/>
      <w:r>
        <w:rPr>
          <w:rFonts w:hint="cs"/>
          <w:rtl/>
          <w:lang w:eastAsia="he-IL"/>
        </w:rPr>
        <w:t xml:space="preserve"> לכסות</w:t>
      </w:r>
      <w:r w:rsidR="006D46CD">
        <w:rPr>
          <w:rFonts w:hint="cs"/>
          <w:rtl/>
          <w:lang w:eastAsia="he-IL"/>
        </w:rPr>
        <w:t xml:space="preserve"> </w:t>
      </w:r>
      <w:r>
        <w:rPr>
          <w:rFonts w:hint="cs"/>
          <w:rtl/>
          <w:lang w:eastAsia="he-IL"/>
        </w:rPr>
        <w:t xml:space="preserve">את המסגרות, ושנית, זה נכון, היום בחוק, </w:t>
      </w:r>
      <w:bookmarkStart w:id="1297" w:name="_ETM_Q1_2632586"/>
      <w:bookmarkEnd w:id="1297"/>
      <w:r>
        <w:rPr>
          <w:rFonts w:hint="cs"/>
          <w:rtl/>
          <w:lang w:eastAsia="he-IL"/>
        </w:rPr>
        <w:t>בעיקרון, אנשים יכולים לחיות בתוך מסגרת אשראי.</w:t>
      </w:r>
      <w:bookmarkStart w:id="1298" w:name="_ETM_Q1_2634040"/>
      <w:bookmarkEnd w:id="1298"/>
    </w:p>
    <w:p w:rsidR="00D63B6E" w:rsidRDefault="00D63B6E" w:rsidP="00D63B6E">
      <w:pPr>
        <w:rPr>
          <w:rtl/>
          <w:lang w:eastAsia="he-IL"/>
        </w:rPr>
      </w:pPr>
      <w:bookmarkStart w:id="1299" w:name="_ETM_Q1_2634095"/>
      <w:bookmarkStart w:id="1300" w:name="_ETM_Q1_2634413"/>
      <w:bookmarkEnd w:id="1299"/>
      <w:bookmarkEnd w:id="1300"/>
    </w:p>
    <w:p w:rsidR="00D63B6E" w:rsidRDefault="00D63B6E" w:rsidP="00D63B6E">
      <w:pPr>
        <w:pStyle w:val="a5"/>
        <w:rPr>
          <w:rtl/>
        </w:rPr>
      </w:pPr>
      <w:bookmarkStart w:id="1301" w:name="ET_speaker_5944_153"/>
      <w:r w:rsidRPr="00BE3A0B">
        <w:rPr>
          <w:rStyle w:val="TagStyle"/>
          <w:rtl/>
        </w:rPr>
        <w:t xml:space="preserve"> &lt;&lt; דובר &gt;&gt;</w:t>
      </w:r>
      <w:r w:rsidRPr="00514E20">
        <w:rPr>
          <w:rStyle w:val="TagStyle"/>
          <w:rtl/>
        </w:rPr>
        <w:t xml:space="preserve"> </w:t>
      </w:r>
      <w:r>
        <w:rPr>
          <w:rtl/>
        </w:rPr>
        <w:t>אנדרי קוז'ינוב (יש עתיד-תל"ם):</w:t>
      </w:r>
      <w:r w:rsidRPr="00514E20">
        <w:rPr>
          <w:rStyle w:val="TagStyle"/>
          <w:rtl/>
        </w:rPr>
        <w:t xml:space="preserve"> </w:t>
      </w:r>
      <w:r w:rsidRPr="00BE3A0B">
        <w:rPr>
          <w:rStyle w:val="TagStyle"/>
          <w:rtl/>
        </w:rPr>
        <w:t>&lt;&lt; דובר &gt;&gt;</w:t>
      </w:r>
      <w:r w:rsidR="006D46CD">
        <w:rPr>
          <w:rtl/>
        </w:rPr>
        <w:t xml:space="preserve"> </w:t>
      </w:r>
      <w:bookmarkEnd w:id="1301"/>
    </w:p>
    <w:p w:rsidR="00D63B6E" w:rsidRDefault="00D63B6E" w:rsidP="00D63B6E">
      <w:pPr>
        <w:pStyle w:val="KeepWithNext"/>
        <w:rPr>
          <w:rtl/>
          <w:lang w:eastAsia="he-IL"/>
        </w:rPr>
      </w:pPr>
    </w:p>
    <w:p w:rsidR="00D63B6E" w:rsidRDefault="00D63B6E" w:rsidP="00D63B6E">
      <w:pPr>
        <w:rPr>
          <w:rtl/>
          <w:lang w:eastAsia="he-IL"/>
        </w:rPr>
      </w:pPr>
      <w:bookmarkStart w:id="1302" w:name="_ETM_Q1_2634667"/>
      <w:bookmarkStart w:id="1303" w:name="_ETM_Q1_2634688"/>
      <w:bookmarkEnd w:id="1302"/>
      <w:bookmarkEnd w:id="1303"/>
      <w:r>
        <w:rPr>
          <w:rFonts w:hint="cs"/>
          <w:rtl/>
          <w:lang w:eastAsia="he-IL"/>
        </w:rPr>
        <w:t xml:space="preserve">כן, אבל הכרטיס הספציפי הזה הוא מעודד </w:t>
      </w:r>
      <w:bookmarkStart w:id="1304" w:name="_ETM_Q1_2640092"/>
      <w:bookmarkEnd w:id="1304"/>
      <w:r>
        <w:rPr>
          <w:rFonts w:hint="cs"/>
          <w:rtl/>
          <w:lang w:eastAsia="he-IL"/>
        </w:rPr>
        <w:t>את האנשים להסתכן יותר במסגרת האשראי.</w:t>
      </w:r>
    </w:p>
    <w:p w:rsidR="00D63B6E" w:rsidRDefault="00D63B6E" w:rsidP="00D63B6E">
      <w:pPr>
        <w:rPr>
          <w:rtl/>
          <w:lang w:eastAsia="he-IL"/>
        </w:rPr>
      </w:pPr>
      <w:bookmarkStart w:id="1305" w:name="_ETM_Q1_2646410"/>
      <w:bookmarkStart w:id="1306" w:name="_ETM_Q1_2646471"/>
      <w:bookmarkStart w:id="1307" w:name="_ETM_Q1_2646114"/>
      <w:bookmarkEnd w:id="1305"/>
      <w:bookmarkEnd w:id="1306"/>
      <w:bookmarkEnd w:id="1307"/>
    </w:p>
    <w:p w:rsidR="00D63B6E" w:rsidRDefault="00D63B6E" w:rsidP="00D63B6E">
      <w:pPr>
        <w:pStyle w:val="afb"/>
        <w:rPr>
          <w:rtl/>
          <w:lang w:eastAsia="he-IL"/>
        </w:rPr>
      </w:pPr>
      <w:bookmarkStart w:id="1308" w:name="ET_guest_867643_154"/>
      <w:r w:rsidRPr="00BE3A0B">
        <w:rPr>
          <w:rStyle w:val="TagStyle"/>
          <w:rtl/>
        </w:rPr>
        <w:t xml:space="preserve"> &lt;&lt; אורח &gt;&gt;</w:t>
      </w:r>
      <w:r w:rsidRPr="00514E20">
        <w:rPr>
          <w:rStyle w:val="TagStyle"/>
          <w:rtl/>
        </w:rPr>
        <w:t xml:space="preserve"> </w:t>
      </w:r>
      <w:r>
        <w:rPr>
          <w:rtl/>
          <w:lang w:eastAsia="he-IL"/>
        </w:rPr>
        <w:t>רני נויבואר:</w:t>
      </w:r>
      <w:r w:rsidRPr="00514E20">
        <w:rPr>
          <w:rStyle w:val="TagStyle"/>
          <w:rtl/>
        </w:rPr>
        <w:t xml:space="preserve"> </w:t>
      </w:r>
      <w:r w:rsidRPr="00BE3A0B">
        <w:rPr>
          <w:rStyle w:val="TagStyle"/>
          <w:rtl/>
        </w:rPr>
        <w:t>&lt;&lt; אורח &gt;&gt;</w:t>
      </w:r>
      <w:r w:rsidR="006D46CD">
        <w:rPr>
          <w:rtl/>
          <w:lang w:eastAsia="he-IL"/>
        </w:rPr>
        <w:t xml:space="preserve"> </w:t>
      </w:r>
      <w:bookmarkEnd w:id="1308"/>
    </w:p>
    <w:p w:rsidR="00D63B6E" w:rsidRDefault="00D63B6E" w:rsidP="00D63B6E">
      <w:pPr>
        <w:pStyle w:val="KeepWithNext"/>
        <w:rPr>
          <w:rtl/>
          <w:lang w:eastAsia="he-IL"/>
        </w:rPr>
      </w:pPr>
    </w:p>
    <w:p w:rsidR="00D63B6E" w:rsidRDefault="00D63B6E" w:rsidP="00D63B6E">
      <w:pPr>
        <w:rPr>
          <w:rtl/>
          <w:lang w:eastAsia="he-IL"/>
        </w:rPr>
      </w:pPr>
      <w:bookmarkStart w:id="1309" w:name="_ETM_Q1_2646401"/>
      <w:bookmarkStart w:id="1310" w:name="_ETM_Q1_2646424"/>
      <w:bookmarkEnd w:id="1309"/>
      <w:bookmarkEnd w:id="1310"/>
      <w:r>
        <w:rPr>
          <w:rFonts w:hint="cs"/>
          <w:rtl/>
          <w:lang w:eastAsia="he-IL"/>
        </w:rPr>
        <w:t xml:space="preserve">לא. לכאורה התוספת בחוק </w:t>
      </w:r>
      <w:bookmarkStart w:id="1311" w:name="_ETM_Q1_2648368"/>
      <w:bookmarkEnd w:id="1311"/>
      <w:r>
        <w:rPr>
          <w:rFonts w:hint="cs"/>
          <w:rtl/>
          <w:lang w:eastAsia="he-IL"/>
        </w:rPr>
        <w:t xml:space="preserve">היא נגד יתרת זכות והייתה אמורה לעודד אותם לא להחזיק </w:t>
      </w:r>
      <w:bookmarkStart w:id="1312" w:name="_ETM_Q1_2650540"/>
      <w:bookmarkEnd w:id="1312"/>
      <w:r>
        <w:rPr>
          <w:rFonts w:hint="cs"/>
          <w:rtl/>
          <w:lang w:eastAsia="he-IL"/>
        </w:rPr>
        <w:t xml:space="preserve">מסגרות אשראי, אבל אני חושבת שזה לא עניין של לעודד או לא לעודד אלא ברוב המצבים </w:t>
      </w:r>
      <w:bookmarkStart w:id="1313" w:name="_ETM_Q1_2654864"/>
      <w:bookmarkEnd w:id="1313"/>
      <w:r>
        <w:rPr>
          <w:rFonts w:hint="cs"/>
          <w:rtl/>
          <w:lang w:eastAsia="he-IL"/>
        </w:rPr>
        <w:t xml:space="preserve">זו פשוט שאלה של יכולת. יש אנשים שמתוחכמים דיים כדי </w:t>
      </w:r>
      <w:bookmarkStart w:id="1314" w:name="_ETM_Q1_2659054"/>
      <w:bookmarkEnd w:id="1314"/>
      <w:r>
        <w:rPr>
          <w:rFonts w:hint="cs"/>
          <w:rtl/>
          <w:lang w:eastAsia="he-IL"/>
        </w:rPr>
        <w:t>להתנהל כך ואני חושבת שאם היו עושים בדיקה, אולי היו</w:t>
      </w:r>
      <w:bookmarkStart w:id="1315" w:name="_ETM_Q1_2660626"/>
      <w:bookmarkEnd w:id="1315"/>
      <w:r>
        <w:rPr>
          <w:rFonts w:hint="cs"/>
          <w:rtl/>
          <w:lang w:eastAsia="he-IL"/>
        </w:rPr>
        <w:t xml:space="preserve"> מגלים שזה בעצם עניין של יכולת. אנשים שקועים בחובות, </w:t>
      </w:r>
      <w:bookmarkStart w:id="1316" w:name="_ETM_Q1_2664085"/>
      <w:bookmarkEnd w:id="1316"/>
      <w:r>
        <w:rPr>
          <w:rFonts w:hint="cs"/>
          <w:rtl/>
          <w:lang w:eastAsia="he-IL"/>
        </w:rPr>
        <w:t xml:space="preserve">אז הם שקועים בחובות. הרעיון הוא כן </w:t>
      </w:r>
      <w:bookmarkStart w:id="1317" w:name="_ETM_Q1_2667158"/>
      <w:bookmarkEnd w:id="1317"/>
      <w:r>
        <w:rPr>
          <w:rFonts w:hint="cs"/>
          <w:rtl/>
          <w:lang w:eastAsia="he-IL"/>
        </w:rPr>
        <w:t>לאפשר להם להחזיק את הכרטיסים האלה כדי למעט בצורך שלהם</w:t>
      </w:r>
      <w:bookmarkStart w:id="1318" w:name="_ETM_Q1_2671996"/>
      <w:bookmarkEnd w:id="1318"/>
      <w:r>
        <w:rPr>
          <w:rFonts w:hint="cs"/>
          <w:rtl/>
          <w:lang w:eastAsia="he-IL"/>
        </w:rPr>
        <w:t xml:space="preserve"> להגיע לפקיד הבנק ולאפשר להם שירותים מרחוק.</w:t>
      </w:r>
      <w:bookmarkStart w:id="1319" w:name="_ETM_Q1_2677316"/>
      <w:bookmarkEnd w:id="1319"/>
    </w:p>
    <w:p w:rsidR="00D63B6E" w:rsidRDefault="00D63B6E" w:rsidP="00D63B6E">
      <w:pPr>
        <w:rPr>
          <w:rtl/>
          <w:lang w:eastAsia="he-IL"/>
        </w:rPr>
      </w:pPr>
      <w:bookmarkStart w:id="1320" w:name="_ETM_Q1_2677387"/>
      <w:bookmarkEnd w:id="1320"/>
    </w:p>
    <w:p w:rsidR="00D63B6E" w:rsidRDefault="00D63B6E" w:rsidP="00D63B6E">
      <w:pPr>
        <w:pStyle w:val="af8"/>
        <w:rPr>
          <w:rtl/>
        </w:rPr>
      </w:pPr>
      <w:bookmarkStart w:id="1321" w:name="ET_yor_6043_155"/>
      <w:r w:rsidRPr="00BE3A0B">
        <w:rPr>
          <w:rStyle w:val="TagStyle"/>
          <w:rtl/>
        </w:rPr>
        <w:t xml:space="preserve"> &lt;&lt; יור &gt;&gt;</w:t>
      </w:r>
      <w:r w:rsidRPr="00514E20">
        <w:rPr>
          <w:rStyle w:val="TagStyle"/>
          <w:rtl/>
        </w:rPr>
        <w:t xml:space="preserve"> </w:t>
      </w:r>
      <w:r>
        <w:rPr>
          <w:rtl/>
        </w:rPr>
        <w:t>היו"ר עינב קאבלה:</w:t>
      </w:r>
      <w:r w:rsidRPr="00514E20">
        <w:rPr>
          <w:rStyle w:val="TagStyle"/>
          <w:rtl/>
        </w:rPr>
        <w:t xml:space="preserve"> </w:t>
      </w:r>
      <w:r w:rsidRPr="00BE3A0B">
        <w:rPr>
          <w:rStyle w:val="TagStyle"/>
          <w:rtl/>
        </w:rPr>
        <w:t>&lt;&lt; יור &gt;&gt;</w:t>
      </w:r>
      <w:r w:rsidR="006D46CD">
        <w:rPr>
          <w:rtl/>
        </w:rPr>
        <w:t xml:space="preserve"> </w:t>
      </w:r>
      <w:bookmarkEnd w:id="1321"/>
    </w:p>
    <w:p w:rsidR="00D63B6E" w:rsidRDefault="00D63B6E" w:rsidP="00D63B6E">
      <w:pPr>
        <w:pStyle w:val="KeepWithNext"/>
        <w:rPr>
          <w:rtl/>
          <w:lang w:eastAsia="he-IL"/>
        </w:rPr>
      </w:pPr>
    </w:p>
    <w:p w:rsidR="00D63B6E" w:rsidRDefault="00D63B6E" w:rsidP="00D63B6E">
      <w:pPr>
        <w:rPr>
          <w:rtl/>
          <w:lang w:eastAsia="he-IL"/>
        </w:rPr>
      </w:pPr>
      <w:bookmarkStart w:id="1322" w:name="_ETM_Q1_2678237"/>
      <w:bookmarkStart w:id="1323" w:name="_ETM_Q1_2678261"/>
      <w:bookmarkEnd w:id="1322"/>
      <w:bookmarkEnd w:id="1323"/>
      <w:r>
        <w:rPr>
          <w:rFonts w:hint="cs"/>
          <w:rtl/>
          <w:lang w:eastAsia="he-IL"/>
        </w:rPr>
        <w:t xml:space="preserve">אמרת שהתיקון </w:t>
      </w:r>
      <w:bookmarkStart w:id="1324" w:name="_ETM_Q1_2679268"/>
      <w:bookmarkEnd w:id="1324"/>
      <w:r>
        <w:rPr>
          <w:rFonts w:hint="cs"/>
          <w:rtl/>
          <w:lang w:eastAsia="he-IL"/>
        </w:rPr>
        <w:t>הזה היה בתקנות שעת חירום.</w:t>
      </w:r>
    </w:p>
    <w:p w:rsidR="00D63B6E" w:rsidRDefault="00D63B6E" w:rsidP="00D63B6E">
      <w:pPr>
        <w:rPr>
          <w:rtl/>
          <w:lang w:eastAsia="he-IL"/>
        </w:rPr>
      </w:pPr>
      <w:bookmarkStart w:id="1325" w:name="_ETM_Q1_2679918"/>
      <w:bookmarkEnd w:id="1325"/>
    </w:p>
    <w:p w:rsidR="00D63B6E" w:rsidRDefault="00D63B6E" w:rsidP="00D63B6E">
      <w:pPr>
        <w:pStyle w:val="afb"/>
        <w:rPr>
          <w:rtl/>
          <w:lang w:eastAsia="he-IL"/>
        </w:rPr>
      </w:pPr>
      <w:bookmarkStart w:id="1326" w:name="ET_guest_867643_156"/>
      <w:r w:rsidRPr="00BE3A0B">
        <w:rPr>
          <w:rStyle w:val="TagStyle"/>
          <w:rtl/>
        </w:rPr>
        <w:t xml:space="preserve"> &lt;&lt; אורח &gt;&gt;</w:t>
      </w:r>
      <w:r w:rsidRPr="00514E20">
        <w:rPr>
          <w:rStyle w:val="TagStyle"/>
          <w:rtl/>
        </w:rPr>
        <w:t xml:space="preserve"> </w:t>
      </w:r>
      <w:r>
        <w:rPr>
          <w:rtl/>
          <w:lang w:eastAsia="he-IL"/>
        </w:rPr>
        <w:t>רני נויבואר:</w:t>
      </w:r>
      <w:r w:rsidRPr="00514E20">
        <w:rPr>
          <w:rStyle w:val="TagStyle"/>
          <w:rtl/>
        </w:rPr>
        <w:t xml:space="preserve"> </w:t>
      </w:r>
      <w:r w:rsidRPr="00BE3A0B">
        <w:rPr>
          <w:rStyle w:val="TagStyle"/>
          <w:rtl/>
        </w:rPr>
        <w:t>&lt;&lt; אורח &gt;&gt;</w:t>
      </w:r>
      <w:r w:rsidR="006D46CD">
        <w:rPr>
          <w:rtl/>
          <w:lang w:eastAsia="he-IL"/>
        </w:rPr>
        <w:t xml:space="preserve"> </w:t>
      </w:r>
      <w:bookmarkEnd w:id="1326"/>
    </w:p>
    <w:p w:rsidR="00D63B6E" w:rsidRDefault="00D63B6E" w:rsidP="00D63B6E">
      <w:pPr>
        <w:pStyle w:val="KeepWithNext"/>
        <w:rPr>
          <w:rtl/>
          <w:lang w:eastAsia="he-IL"/>
        </w:rPr>
      </w:pPr>
    </w:p>
    <w:p w:rsidR="00D63B6E" w:rsidRDefault="00D63B6E" w:rsidP="00D63B6E">
      <w:pPr>
        <w:rPr>
          <w:rtl/>
          <w:lang w:eastAsia="he-IL"/>
        </w:rPr>
      </w:pPr>
      <w:bookmarkStart w:id="1327" w:name="_ETM_Q1_2680183"/>
      <w:bookmarkStart w:id="1328" w:name="_ETM_Q1_2680204"/>
      <w:bookmarkEnd w:id="1327"/>
      <w:bookmarkEnd w:id="1328"/>
      <w:r>
        <w:rPr>
          <w:rFonts w:hint="cs"/>
          <w:rtl/>
          <w:lang w:eastAsia="he-IL"/>
        </w:rPr>
        <w:t>כן. בתקנות שעת חירום.</w:t>
      </w:r>
    </w:p>
    <w:p w:rsidR="00D63B6E" w:rsidRDefault="00D63B6E" w:rsidP="00D63B6E">
      <w:pPr>
        <w:rPr>
          <w:rtl/>
          <w:lang w:eastAsia="he-IL"/>
        </w:rPr>
      </w:pPr>
      <w:bookmarkStart w:id="1329" w:name="_ETM_Q1_2684107"/>
      <w:bookmarkStart w:id="1330" w:name="_ETM_Q1_2684172"/>
      <w:bookmarkStart w:id="1331" w:name="_ETM_Q1_2689490"/>
      <w:bookmarkEnd w:id="1329"/>
      <w:bookmarkEnd w:id="1330"/>
      <w:bookmarkEnd w:id="1331"/>
    </w:p>
    <w:p w:rsidR="00D63B6E" w:rsidRDefault="00D63B6E" w:rsidP="00D63B6E">
      <w:pPr>
        <w:pStyle w:val="af8"/>
        <w:rPr>
          <w:rtl/>
        </w:rPr>
      </w:pPr>
      <w:bookmarkStart w:id="1332" w:name="_ETM_Q1_2695388"/>
      <w:bookmarkStart w:id="1333" w:name="_ETM_Q1_2695439"/>
      <w:bookmarkStart w:id="1334" w:name="ET_yor_6043_158"/>
      <w:bookmarkEnd w:id="1332"/>
      <w:bookmarkEnd w:id="1333"/>
      <w:r w:rsidRPr="00BE3A0B">
        <w:rPr>
          <w:rStyle w:val="TagStyle"/>
          <w:rtl/>
        </w:rPr>
        <w:t xml:space="preserve"> &lt;&lt; יור &gt;&gt;</w:t>
      </w:r>
      <w:r w:rsidRPr="00514E20">
        <w:rPr>
          <w:rStyle w:val="TagStyle"/>
          <w:rtl/>
        </w:rPr>
        <w:t xml:space="preserve"> </w:t>
      </w:r>
      <w:r>
        <w:rPr>
          <w:rtl/>
        </w:rPr>
        <w:t>היו"ר עינב קאבלה:</w:t>
      </w:r>
      <w:r w:rsidRPr="00514E20">
        <w:rPr>
          <w:rStyle w:val="TagStyle"/>
          <w:rtl/>
        </w:rPr>
        <w:t xml:space="preserve"> </w:t>
      </w:r>
      <w:r w:rsidRPr="00BE3A0B">
        <w:rPr>
          <w:rStyle w:val="TagStyle"/>
          <w:rtl/>
        </w:rPr>
        <w:t>&lt;&lt; יור &gt;&gt;</w:t>
      </w:r>
      <w:r w:rsidR="006D46CD">
        <w:rPr>
          <w:rtl/>
        </w:rPr>
        <w:t xml:space="preserve"> </w:t>
      </w:r>
      <w:bookmarkEnd w:id="1334"/>
    </w:p>
    <w:p w:rsidR="00D63B6E" w:rsidRDefault="00D63B6E" w:rsidP="00D63B6E">
      <w:pPr>
        <w:pStyle w:val="KeepWithNext"/>
        <w:rPr>
          <w:rtl/>
          <w:lang w:eastAsia="he-IL"/>
        </w:rPr>
      </w:pPr>
    </w:p>
    <w:p w:rsidR="00D63B6E" w:rsidRDefault="00D63B6E" w:rsidP="00D63B6E">
      <w:pPr>
        <w:rPr>
          <w:rtl/>
          <w:lang w:eastAsia="he-IL"/>
        </w:rPr>
      </w:pPr>
      <w:r>
        <w:rPr>
          <w:rFonts w:hint="cs"/>
          <w:rtl/>
          <w:lang w:eastAsia="he-IL"/>
        </w:rPr>
        <w:t xml:space="preserve">אני מניחה </w:t>
      </w:r>
      <w:bookmarkStart w:id="1335" w:name="_ETM_Q1_2695085"/>
      <w:bookmarkEnd w:id="1335"/>
      <w:r>
        <w:rPr>
          <w:rFonts w:hint="cs"/>
          <w:rtl/>
          <w:lang w:eastAsia="he-IL"/>
        </w:rPr>
        <w:t>שזה מסונכרן עם ההוצאה לפועל.</w:t>
      </w:r>
    </w:p>
    <w:p w:rsidR="00D63B6E" w:rsidRDefault="00D63B6E" w:rsidP="00D63B6E">
      <w:pPr>
        <w:rPr>
          <w:rtl/>
          <w:lang w:eastAsia="he-IL"/>
        </w:rPr>
      </w:pPr>
      <w:bookmarkStart w:id="1336" w:name="_ETM_Q1_2696508"/>
      <w:bookmarkStart w:id="1337" w:name="_ETM_Q1_2696572"/>
      <w:bookmarkEnd w:id="1336"/>
      <w:bookmarkEnd w:id="1337"/>
    </w:p>
    <w:p w:rsidR="00D63B6E" w:rsidRDefault="00D63B6E" w:rsidP="00D63B6E">
      <w:pPr>
        <w:pStyle w:val="afb"/>
        <w:rPr>
          <w:rtl/>
          <w:lang w:eastAsia="he-IL"/>
        </w:rPr>
      </w:pPr>
      <w:bookmarkStart w:id="1338" w:name="ET_guest_867643_159"/>
      <w:r w:rsidRPr="00BE3A0B">
        <w:rPr>
          <w:rStyle w:val="TagStyle"/>
          <w:rtl/>
        </w:rPr>
        <w:t xml:space="preserve"> &lt;&lt; אורח &gt;&gt;</w:t>
      </w:r>
      <w:r w:rsidRPr="00514E20">
        <w:rPr>
          <w:rStyle w:val="TagStyle"/>
          <w:rtl/>
        </w:rPr>
        <w:t xml:space="preserve"> </w:t>
      </w:r>
      <w:r>
        <w:rPr>
          <w:rtl/>
          <w:lang w:eastAsia="he-IL"/>
        </w:rPr>
        <w:t>רני נויבואר:</w:t>
      </w:r>
      <w:r w:rsidRPr="00514E20">
        <w:rPr>
          <w:rStyle w:val="TagStyle"/>
          <w:rtl/>
        </w:rPr>
        <w:t xml:space="preserve"> </w:t>
      </w:r>
      <w:r w:rsidRPr="00BE3A0B">
        <w:rPr>
          <w:rStyle w:val="TagStyle"/>
          <w:rtl/>
        </w:rPr>
        <w:t>&lt;&lt; אורח &gt;&gt;</w:t>
      </w:r>
      <w:r w:rsidR="006D46CD">
        <w:rPr>
          <w:rtl/>
          <w:lang w:eastAsia="he-IL"/>
        </w:rPr>
        <w:t xml:space="preserve"> </w:t>
      </w:r>
      <w:bookmarkEnd w:id="1338"/>
    </w:p>
    <w:p w:rsidR="00D63B6E" w:rsidRDefault="00D63B6E" w:rsidP="00D63B6E">
      <w:pPr>
        <w:pStyle w:val="KeepWithNext"/>
        <w:rPr>
          <w:rtl/>
          <w:lang w:eastAsia="he-IL"/>
        </w:rPr>
      </w:pPr>
    </w:p>
    <w:p w:rsidR="00D63B6E" w:rsidRDefault="00D63B6E" w:rsidP="00D63B6E">
      <w:pPr>
        <w:rPr>
          <w:rtl/>
          <w:lang w:eastAsia="he-IL"/>
        </w:rPr>
      </w:pPr>
      <w:bookmarkStart w:id="1339" w:name="_ETM_Q1_2698491"/>
      <w:bookmarkStart w:id="1340" w:name="_ETM_Q1_2698512"/>
      <w:bookmarkEnd w:id="1339"/>
      <w:bookmarkEnd w:id="1340"/>
      <w:r>
        <w:rPr>
          <w:rFonts w:hint="cs"/>
          <w:rtl/>
          <w:lang w:eastAsia="he-IL"/>
        </w:rPr>
        <w:t>זה מסונכרן עם ההוצאה לפועל, כן, וזו עמדה של שר המשפטים שנדרש לעניין.</w:t>
      </w:r>
    </w:p>
    <w:p w:rsidR="00D63B6E" w:rsidRPr="00514E20" w:rsidRDefault="00D63B6E" w:rsidP="00D63B6E">
      <w:pPr>
        <w:rPr>
          <w:rtl/>
          <w:lang w:eastAsia="he-IL"/>
        </w:rPr>
      </w:pPr>
      <w:bookmarkStart w:id="1341" w:name="_ETM_Q1_2701470"/>
      <w:bookmarkStart w:id="1342" w:name="_ETM_Q1_2701536"/>
      <w:bookmarkEnd w:id="1341"/>
      <w:bookmarkEnd w:id="1342"/>
    </w:p>
    <w:p w:rsidR="00D63B6E" w:rsidRDefault="00D63B6E" w:rsidP="00D63B6E">
      <w:pPr>
        <w:pStyle w:val="a5"/>
        <w:rPr>
          <w:rtl/>
        </w:rPr>
      </w:pPr>
      <w:bookmarkStart w:id="1343" w:name="ET_speaker_נירה_אלמעי_רכלבסקי_157"/>
      <w:r w:rsidRPr="00BE3A0B">
        <w:rPr>
          <w:rStyle w:val="TagStyle"/>
          <w:rtl/>
        </w:rPr>
        <w:t xml:space="preserve"> &lt;&lt; דובר &gt;&gt;</w:t>
      </w:r>
      <w:r w:rsidRPr="00514E20">
        <w:rPr>
          <w:rStyle w:val="TagStyle"/>
          <w:rtl/>
        </w:rPr>
        <w:t xml:space="preserve"> </w:t>
      </w:r>
      <w:r>
        <w:rPr>
          <w:rtl/>
        </w:rPr>
        <w:t>נירה לאמעי רכלבסקי:</w:t>
      </w:r>
      <w:r w:rsidRPr="00514E20">
        <w:rPr>
          <w:rStyle w:val="TagStyle"/>
          <w:rtl/>
        </w:rPr>
        <w:t xml:space="preserve"> </w:t>
      </w:r>
      <w:r w:rsidRPr="00BE3A0B">
        <w:rPr>
          <w:rStyle w:val="TagStyle"/>
          <w:rtl/>
        </w:rPr>
        <w:t>&lt;&lt; דובר &gt;&gt;</w:t>
      </w:r>
      <w:r w:rsidR="006D46CD">
        <w:rPr>
          <w:rtl/>
        </w:rPr>
        <w:t xml:space="preserve"> </w:t>
      </w:r>
      <w:bookmarkEnd w:id="1343"/>
    </w:p>
    <w:p w:rsidR="00D63B6E" w:rsidRDefault="00D63B6E" w:rsidP="00D63B6E">
      <w:pPr>
        <w:pStyle w:val="KeepWithNext"/>
        <w:rPr>
          <w:rtl/>
          <w:lang w:eastAsia="he-IL"/>
        </w:rPr>
      </w:pPr>
    </w:p>
    <w:p w:rsidR="00D63B6E" w:rsidRDefault="00D63B6E" w:rsidP="00D63B6E">
      <w:pPr>
        <w:rPr>
          <w:rtl/>
          <w:lang w:eastAsia="he-IL"/>
        </w:rPr>
      </w:pPr>
      <w:r>
        <w:rPr>
          <w:rFonts w:hint="cs"/>
          <w:rtl/>
          <w:lang w:eastAsia="he-IL"/>
        </w:rPr>
        <w:t xml:space="preserve">זה חל על </w:t>
      </w:r>
      <w:bookmarkStart w:id="1344" w:name="_ETM_Q1_2710622"/>
      <w:bookmarkEnd w:id="1344"/>
      <w:r>
        <w:rPr>
          <w:rFonts w:hint="cs"/>
          <w:rtl/>
          <w:lang w:eastAsia="he-IL"/>
        </w:rPr>
        <w:t xml:space="preserve">כל החייבים. </w:t>
      </w:r>
      <w:bookmarkStart w:id="1345" w:name="_ETM_Q1_2713860"/>
      <w:bookmarkEnd w:id="1345"/>
    </w:p>
    <w:p w:rsidR="00D63B6E" w:rsidRDefault="00D63B6E" w:rsidP="00D63B6E">
      <w:pPr>
        <w:rPr>
          <w:rtl/>
          <w:lang w:eastAsia="he-IL"/>
        </w:rPr>
      </w:pPr>
      <w:bookmarkStart w:id="1346" w:name="_ETM_Q1_2713914"/>
      <w:bookmarkEnd w:id="1346"/>
    </w:p>
    <w:p w:rsidR="00D63B6E" w:rsidRDefault="00D63B6E" w:rsidP="00D63B6E">
      <w:pPr>
        <w:pStyle w:val="afb"/>
        <w:rPr>
          <w:rtl/>
          <w:lang w:eastAsia="he-IL"/>
        </w:rPr>
      </w:pPr>
      <w:bookmarkStart w:id="1347" w:name="ET_guest_867643_160"/>
      <w:r w:rsidRPr="00BE3A0B">
        <w:rPr>
          <w:rStyle w:val="TagStyle"/>
          <w:rtl/>
        </w:rPr>
        <w:t xml:space="preserve"> &lt;&lt; אורח &gt;&gt;</w:t>
      </w:r>
      <w:r w:rsidRPr="00DF19B5">
        <w:rPr>
          <w:rStyle w:val="TagStyle"/>
          <w:rtl/>
        </w:rPr>
        <w:t xml:space="preserve"> </w:t>
      </w:r>
      <w:r>
        <w:rPr>
          <w:rtl/>
          <w:lang w:eastAsia="he-IL"/>
        </w:rPr>
        <w:t>רני נויבואר:</w:t>
      </w:r>
      <w:r w:rsidRPr="00DF19B5">
        <w:rPr>
          <w:rStyle w:val="TagStyle"/>
          <w:rtl/>
        </w:rPr>
        <w:t xml:space="preserve"> </w:t>
      </w:r>
      <w:r w:rsidRPr="00BE3A0B">
        <w:rPr>
          <w:rStyle w:val="TagStyle"/>
          <w:rtl/>
        </w:rPr>
        <w:t>&lt;&lt; אורח &gt;&gt;</w:t>
      </w:r>
      <w:r w:rsidR="006D46CD">
        <w:rPr>
          <w:rtl/>
          <w:lang w:eastAsia="he-IL"/>
        </w:rPr>
        <w:t xml:space="preserve"> </w:t>
      </w:r>
      <w:bookmarkEnd w:id="1347"/>
    </w:p>
    <w:p w:rsidR="00D63B6E" w:rsidRDefault="00D63B6E" w:rsidP="00D63B6E">
      <w:pPr>
        <w:pStyle w:val="KeepWithNext"/>
        <w:rPr>
          <w:rtl/>
          <w:lang w:eastAsia="he-IL"/>
        </w:rPr>
      </w:pPr>
    </w:p>
    <w:p w:rsidR="00D63B6E" w:rsidRDefault="00D63B6E" w:rsidP="00D63B6E">
      <w:pPr>
        <w:rPr>
          <w:rtl/>
          <w:lang w:eastAsia="he-IL"/>
        </w:rPr>
      </w:pPr>
      <w:r>
        <w:rPr>
          <w:rFonts w:hint="cs"/>
          <w:rtl/>
          <w:lang w:eastAsia="he-IL"/>
        </w:rPr>
        <w:t xml:space="preserve">חל על כל החייבים לגביהם חל סעיף </w:t>
      </w:r>
      <w:bookmarkStart w:id="1348" w:name="_ETM_Q1_2714246"/>
      <w:bookmarkEnd w:id="1348"/>
      <w:r>
        <w:rPr>
          <w:rFonts w:hint="cs"/>
          <w:rtl/>
          <w:lang w:eastAsia="he-IL"/>
        </w:rPr>
        <w:t>66.</w:t>
      </w:r>
    </w:p>
    <w:p w:rsidR="00D63B6E" w:rsidRDefault="00D63B6E" w:rsidP="00D63B6E">
      <w:pPr>
        <w:rPr>
          <w:rtl/>
          <w:lang w:eastAsia="he-IL"/>
        </w:rPr>
      </w:pPr>
      <w:bookmarkStart w:id="1349" w:name="_ETM_Q1_2715338"/>
      <w:bookmarkStart w:id="1350" w:name="_ETM_Q1_2715400"/>
      <w:bookmarkEnd w:id="1349"/>
      <w:bookmarkEnd w:id="1350"/>
    </w:p>
    <w:p w:rsidR="00D63B6E" w:rsidRDefault="00D63B6E" w:rsidP="00D63B6E">
      <w:pPr>
        <w:pStyle w:val="a5"/>
        <w:rPr>
          <w:rtl/>
        </w:rPr>
      </w:pPr>
      <w:bookmarkStart w:id="1351" w:name="ET_speaker_נירה_אלמעי_רכלבסקי_161"/>
      <w:r w:rsidRPr="00BE3A0B">
        <w:rPr>
          <w:rStyle w:val="TagStyle"/>
          <w:rtl/>
        </w:rPr>
        <w:t xml:space="preserve"> &lt;&lt; דובר &gt;&gt;</w:t>
      </w:r>
      <w:r w:rsidRPr="00DF19B5">
        <w:rPr>
          <w:rStyle w:val="TagStyle"/>
          <w:rtl/>
        </w:rPr>
        <w:t xml:space="preserve"> </w:t>
      </w:r>
      <w:r>
        <w:rPr>
          <w:rtl/>
        </w:rPr>
        <w:t>נירה לאמעי רכלבסקי:</w:t>
      </w:r>
      <w:r w:rsidRPr="00DF19B5">
        <w:rPr>
          <w:rStyle w:val="TagStyle"/>
          <w:rtl/>
        </w:rPr>
        <w:t xml:space="preserve"> </w:t>
      </w:r>
      <w:r w:rsidRPr="00BE3A0B">
        <w:rPr>
          <w:rStyle w:val="TagStyle"/>
          <w:rtl/>
        </w:rPr>
        <w:t>&lt;&lt; דובר &gt;&gt;</w:t>
      </w:r>
      <w:r w:rsidR="006D46CD">
        <w:rPr>
          <w:rtl/>
        </w:rPr>
        <w:t xml:space="preserve"> </w:t>
      </w:r>
      <w:bookmarkEnd w:id="1351"/>
    </w:p>
    <w:p w:rsidR="00D63B6E" w:rsidRDefault="00D63B6E" w:rsidP="00D63B6E">
      <w:pPr>
        <w:pStyle w:val="KeepWithNext"/>
        <w:rPr>
          <w:rtl/>
          <w:lang w:eastAsia="he-IL"/>
        </w:rPr>
      </w:pPr>
    </w:p>
    <w:p w:rsidR="00D63B6E" w:rsidRDefault="00D63B6E" w:rsidP="00D63B6E">
      <w:pPr>
        <w:rPr>
          <w:rtl/>
          <w:lang w:eastAsia="he-IL"/>
        </w:rPr>
      </w:pPr>
      <w:r>
        <w:rPr>
          <w:rFonts w:hint="cs"/>
          <w:rtl/>
          <w:lang w:eastAsia="he-IL"/>
        </w:rPr>
        <w:t xml:space="preserve">אין איזושהי הבחנה בין חייבים. אני יכולה לדמיין שראש ההוצאה לפועל נוקט בסנקציה כזאת מול חייבים מסוימים, אולי </w:t>
      </w:r>
      <w:bookmarkStart w:id="1352" w:name="_ETM_Q1_2722767"/>
      <w:bookmarkEnd w:id="1352"/>
      <w:r>
        <w:rPr>
          <w:rFonts w:hint="cs"/>
          <w:rtl/>
          <w:lang w:eastAsia="he-IL"/>
        </w:rPr>
        <w:t>בדיני מזונות, תשלומי מזונות.</w:t>
      </w:r>
    </w:p>
    <w:p w:rsidR="00D63B6E" w:rsidRDefault="00D63B6E" w:rsidP="00D63B6E">
      <w:pPr>
        <w:rPr>
          <w:rtl/>
          <w:lang w:eastAsia="he-IL"/>
        </w:rPr>
      </w:pPr>
      <w:bookmarkStart w:id="1353" w:name="_ETM_Q1_2727807"/>
      <w:bookmarkEnd w:id="1353"/>
    </w:p>
    <w:p w:rsidR="00D63B6E" w:rsidRDefault="00D63B6E" w:rsidP="00D63B6E">
      <w:pPr>
        <w:pStyle w:val="afb"/>
        <w:rPr>
          <w:rtl/>
          <w:lang w:eastAsia="he-IL"/>
        </w:rPr>
      </w:pPr>
      <w:bookmarkStart w:id="1354" w:name="ET_guest_867643_162"/>
      <w:r w:rsidRPr="00BE3A0B">
        <w:rPr>
          <w:rStyle w:val="TagStyle"/>
          <w:rtl/>
        </w:rPr>
        <w:t xml:space="preserve"> &lt;&lt; אורח &gt;&gt;</w:t>
      </w:r>
      <w:r w:rsidRPr="00DF19B5">
        <w:rPr>
          <w:rStyle w:val="TagStyle"/>
          <w:rtl/>
        </w:rPr>
        <w:t xml:space="preserve"> </w:t>
      </w:r>
      <w:r>
        <w:rPr>
          <w:rtl/>
          <w:lang w:eastAsia="he-IL"/>
        </w:rPr>
        <w:t>רני נויבואר:</w:t>
      </w:r>
      <w:r w:rsidRPr="00DF19B5">
        <w:rPr>
          <w:rStyle w:val="TagStyle"/>
          <w:rtl/>
        </w:rPr>
        <w:t xml:space="preserve"> </w:t>
      </w:r>
      <w:r w:rsidRPr="00BE3A0B">
        <w:rPr>
          <w:rStyle w:val="TagStyle"/>
          <w:rtl/>
        </w:rPr>
        <w:t>&lt;&lt; אורח &gt;&gt;</w:t>
      </w:r>
      <w:r w:rsidR="006D46CD">
        <w:rPr>
          <w:rtl/>
          <w:lang w:eastAsia="he-IL"/>
        </w:rPr>
        <w:t xml:space="preserve"> </w:t>
      </w:r>
      <w:bookmarkEnd w:id="1354"/>
    </w:p>
    <w:p w:rsidR="00D63B6E" w:rsidRDefault="00D63B6E" w:rsidP="00D63B6E">
      <w:pPr>
        <w:pStyle w:val="KeepWithNext"/>
        <w:rPr>
          <w:rtl/>
          <w:lang w:eastAsia="he-IL"/>
        </w:rPr>
      </w:pPr>
    </w:p>
    <w:p w:rsidR="00D63B6E" w:rsidRDefault="00D63B6E" w:rsidP="00D63B6E">
      <w:pPr>
        <w:rPr>
          <w:rtl/>
          <w:lang w:eastAsia="he-IL"/>
        </w:rPr>
      </w:pPr>
      <w:bookmarkStart w:id="1355" w:name="_ETM_Q1_2728095"/>
      <w:bookmarkStart w:id="1356" w:name="_ETM_Q1_2728119"/>
      <w:bookmarkEnd w:id="1355"/>
      <w:bookmarkEnd w:id="1356"/>
      <w:r>
        <w:rPr>
          <w:rFonts w:hint="cs"/>
          <w:rtl/>
          <w:lang w:eastAsia="he-IL"/>
        </w:rPr>
        <w:t xml:space="preserve">האמת היא שאני לא יודעת </w:t>
      </w:r>
      <w:bookmarkStart w:id="1357" w:name="_ETM_Q1_2728925"/>
      <w:bookmarkEnd w:id="1357"/>
      <w:r>
        <w:rPr>
          <w:rFonts w:hint="cs"/>
          <w:rtl/>
          <w:lang w:eastAsia="he-IL"/>
        </w:rPr>
        <w:t>את התשובה. אפשר לשאול את ההוצאה לפועל.</w:t>
      </w:r>
      <w:bookmarkStart w:id="1358" w:name="_ETM_Q1_2730339"/>
      <w:bookmarkEnd w:id="1358"/>
    </w:p>
    <w:p w:rsidR="00F35032" w:rsidRDefault="00F35032" w:rsidP="00D63B6E">
      <w:pPr>
        <w:rPr>
          <w:rtl/>
          <w:lang w:eastAsia="he-IL"/>
        </w:rPr>
      </w:pPr>
    </w:p>
    <w:p w:rsidR="00D63B6E" w:rsidRDefault="00D63B6E" w:rsidP="00D63B6E">
      <w:pPr>
        <w:rPr>
          <w:rStyle w:val="TagStyle"/>
          <w:rFonts w:ascii="David" w:hAnsi="David"/>
          <w:rtl/>
          <w:lang w:eastAsia="he-IL"/>
        </w:rPr>
      </w:pPr>
      <w:bookmarkStart w:id="1359" w:name="_ETM_Q1_2730397"/>
      <w:bookmarkStart w:id="1360" w:name="_ETM_Q1_2729853"/>
      <w:bookmarkEnd w:id="1359"/>
      <w:bookmarkEnd w:id="1360"/>
    </w:p>
    <w:p w:rsidR="00D63B6E" w:rsidRDefault="00D63B6E" w:rsidP="00D63B6E">
      <w:pPr>
        <w:pStyle w:val="af8"/>
        <w:rPr>
          <w:rtl/>
        </w:rPr>
      </w:pPr>
      <w:bookmarkStart w:id="1361" w:name="ET_yor_6043_164"/>
      <w:r w:rsidRPr="00BE3A0B">
        <w:rPr>
          <w:rStyle w:val="TagStyle"/>
          <w:rtl/>
        </w:rPr>
        <w:t xml:space="preserve"> &lt;&lt; יור &gt;&gt;</w:t>
      </w:r>
      <w:r w:rsidRPr="00DF19B5">
        <w:rPr>
          <w:rStyle w:val="TagStyle"/>
          <w:rtl/>
        </w:rPr>
        <w:t xml:space="preserve"> </w:t>
      </w:r>
      <w:r>
        <w:rPr>
          <w:rtl/>
        </w:rPr>
        <w:t>היו"ר עינב קאבלה:</w:t>
      </w:r>
      <w:r w:rsidRPr="00DF19B5">
        <w:rPr>
          <w:rStyle w:val="TagStyle"/>
          <w:rtl/>
        </w:rPr>
        <w:t xml:space="preserve"> </w:t>
      </w:r>
      <w:r w:rsidRPr="00BE3A0B">
        <w:rPr>
          <w:rStyle w:val="TagStyle"/>
          <w:rtl/>
        </w:rPr>
        <w:t>&lt;&lt; יור &gt;&gt;</w:t>
      </w:r>
      <w:r w:rsidR="006D46CD">
        <w:rPr>
          <w:rtl/>
        </w:rPr>
        <w:t xml:space="preserve"> </w:t>
      </w:r>
      <w:bookmarkEnd w:id="1361"/>
    </w:p>
    <w:p w:rsidR="00D63B6E" w:rsidRDefault="00D63B6E" w:rsidP="00D63B6E">
      <w:pPr>
        <w:pStyle w:val="KeepWithNext"/>
        <w:rPr>
          <w:rtl/>
          <w:lang w:eastAsia="he-IL"/>
        </w:rPr>
      </w:pPr>
    </w:p>
    <w:p w:rsidR="00D63B6E" w:rsidRDefault="00D63B6E" w:rsidP="00D63B6E">
      <w:pPr>
        <w:rPr>
          <w:rtl/>
          <w:lang w:eastAsia="he-IL"/>
        </w:rPr>
      </w:pPr>
      <w:bookmarkStart w:id="1362" w:name="_ETM_Q1_2730138"/>
      <w:bookmarkStart w:id="1363" w:name="_ETM_Q1_2730159"/>
      <w:bookmarkEnd w:id="1362"/>
      <w:bookmarkEnd w:id="1363"/>
      <w:r>
        <w:rPr>
          <w:rFonts w:hint="cs"/>
          <w:rtl/>
          <w:lang w:eastAsia="he-IL"/>
        </w:rPr>
        <w:t>הם אתנו</w:t>
      </w:r>
      <w:bookmarkStart w:id="1364" w:name="_ETM_Q1_2728747"/>
      <w:bookmarkStart w:id="1365" w:name="_ETM_Q1_2728801"/>
      <w:bookmarkEnd w:id="1364"/>
      <w:bookmarkEnd w:id="1365"/>
      <w:r>
        <w:rPr>
          <w:rFonts w:hint="cs"/>
          <w:rtl/>
          <w:lang w:eastAsia="he-IL"/>
        </w:rPr>
        <w:t xml:space="preserve"> כאן?</w:t>
      </w:r>
    </w:p>
    <w:p w:rsidR="00D63B6E" w:rsidRDefault="00D63B6E" w:rsidP="00D63B6E">
      <w:pPr>
        <w:rPr>
          <w:rtl/>
          <w:lang w:eastAsia="he-IL"/>
        </w:rPr>
      </w:pPr>
      <w:bookmarkStart w:id="1366" w:name="_ETM_Q1_2731064"/>
      <w:bookmarkStart w:id="1367" w:name="_ETM_Q1_2731128"/>
      <w:bookmarkStart w:id="1368" w:name="_ETM_Q1_2732049"/>
      <w:bookmarkEnd w:id="1366"/>
      <w:bookmarkEnd w:id="1367"/>
      <w:bookmarkEnd w:id="1368"/>
    </w:p>
    <w:p w:rsidR="00D63B6E" w:rsidRDefault="00D63B6E" w:rsidP="00D63B6E">
      <w:pPr>
        <w:pStyle w:val="afb"/>
        <w:rPr>
          <w:rtl/>
          <w:lang w:eastAsia="he-IL"/>
        </w:rPr>
      </w:pPr>
      <w:bookmarkStart w:id="1369" w:name="ET_guest_867643_165"/>
      <w:r w:rsidRPr="00BE3A0B">
        <w:rPr>
          <w:rStyle w:val="TagStyle"/>
          <w:rtl/>
        </w:rPr>
        <w:t xml:space="preserve"> &lt;&lt; אורח &gt;&gt;</w:t>
      </w:r>
      <w:r w:rsidRPr="00DF19B5">
        <w:rPr>
          <w:rStyle w:val="TagStyle"/>
          <w:rtl/>
        </w:rPr>
        <w:t xml:space="preserve"> </w:t>
      </w:r>
      <w:r>
        <w:rPr>
          <w:rtl/>
          <w:lang w:eastAsia="he-IL"/>
        </w:rPr>
        <w:t>רני נויבואר:</w:t>
      </w:r>
      <w:r w:rsidRPr="00DF19B5">
        <w:rPr>
          <w:rStyle w:val="TagStyle"/>
          <w:rtl/>
        </w:rPr>
        <w:t xml:space="preserve"> </w:t>
      </w:r>
      <w:r w:rsidRPr="00BE3A0B">
        <w:rPr>
          <w:rStyle w:val="TagStyle"/>
          <w:rtl/>
        </w:rPr>
        <w:t>&lt;&lt; אורח &gt;&gt;</w:t>
      </w:r>
      <w:r w:rsidR="006D46CD">
        <w:rPr>
          <w:rtl/>
          <w:lang w:eastAsia="he-IL"/>
        </w:rPr>
        <w:t xml:space="preserve"> </w:t>
      </w:r>
      <w:bookmarkEnd w:id="1369"/>
    </w:p>
    <w:p w:rsidR="00D63B6E" w:rsidRDefault="00D63B6E" w:rsidP="00D63B6E">
      <w:pPr>
        <w:pStyle w:val="KeepWithNext"/>
        <w:rPr>
          <w:rtl/>
          <w:lang w:eastAsia="he-IL"/>
        </w:rPr>
      </w:pPr>
    </w:p>
    <w:p w:rsidR="00D63B6E" w:rsidRDefault="00D63B6E" w:rsidP="00D63B6E">
      <w:pPr>
        <w:rPr>
          <w:rtl/>
          <w:lang w:eastAsia="he-IL"/>
        </w:rPr>
      </w:pPr>
      <w:bookmarkStart w:id="1370" w:name="_ETM_Q1_2732297"/>
      <w:bookmarkStart w:id="1371" w:name="_ETM_Q1_2732317"/>
      <w:bookmarkEnd w:id="1370"/>
      <w:bookmarkEnd w:id="1371"/>
      <w:r>
        <w:rPr>
          <w:rFonts w:hint="cs"/>
          <w:rtl/>
          <w:lang w:eastAsia="he-IL"/>
        </w:rPr>
        <w:t>הם אמורים להיות.</w:t>
      </w:r>
    </w:p>
    <w:p w:rsidR="00D63B6E" w:rsidRDefault="00D63B6E" w:rsidP="00D63B6E">
      <w:pPr>
        <w:rPr>
          <w:rtl/>
          <w:lang w:eastAsia="he-IL"/>
        </w:rPr>
      </w:pPr>
    </w:p>
    <w:p w:rsidR="00D63B6E" w:rsidRDefault="00D63B6E" w:rsidP="00D63B6E">
      <w:pPr>
        <w:pStyle w:val="a5"/>
        <w:rPr>
          <w:rtl/>
        </w:rPr>
      </w:pPr>
      <w:bookmarkStart w:id="1372" w:name="ET_speaker_איילת_חאקימיאן_167"/>
      <w:r w:rsidRPr="00BE3A0B">
        <w:rPr>
          <w:rStyle w:val="TagStyle"/>
          <w:rtl/>
        </w:rPr>
        <w:t xml:space="preserve"> &lt;&lt; דובר &gt;&gt;</w:t>
      </w:r>
      <w:r w:rsidRPr="00DF19B5">
        <w:rPr>
          <w:rStyle w:val="TagStyle"/>
          <w:rtl/>
        </w:rPr>
        <w:t xml:space="preserve"> </w:t>
      </w:r>
      <w:r>
        <w:rPr>
          <w:rtl/>
        </w:rPr>
        <w:t>איילת חאקימיאן:</w:t>
      </w:r>
      <w:r w:rsidRPr="00DF19B5">
        <w:rPr>
          <w:rStyle w:val="TagStyle"/>
          <w:rtl/>
        </w:rPr>
        <w:t xml:space="preserve"> </w:t>
      </w:r>
      <w:r w:rsidRPr="00BE3A0B">
        <w:rPr>
          <w:rStyle w:val="TagStyle"/>
          <w:rtl/>
        </w:rPr>
        <w:t>&lt;&lt; דובר &gt;&gt;</w:t>
      </w:r>
      <w:r w:rsidR="006D46CD">
        <w:rPr>
          <w:rtl/>
        </w:rPr>
        <w:t xml:space="preserve"> </w:t>
      </w:r>
      <w:bookmarkEnd w:id="1372"/>
    </w:p>
    <w:p w:rsidR="00D63B6E" w:rsidRDefault="00D63B6E" w:rsidP="00D63B6E">
      <w:pPr>
        <w:pStyle w:val="KeepWithNext"/>
        <w:rPr>
          <w:rtl/>
          <w:lang w:eastAsia="he-IL"/>
        </w:rPr>
      </w:pPr>
    </w:p>
    <w:p w:rsidR="00D63B6E" w:rsidRPr="00DF19B5" w:rsidRDefault="00D63B6E" w:rsidP="00D63B6E">
      <w:pPr>
        <w:rPr>
          <w:rtl/>
          <w:lang w:eastAsia="he-IL"/>
        </w:rPr>
      </w:pPr>
      <w:r>
        <w:rPr>
          <w:rFonts w:hint="cs"/>
          <w:rtl/>
          <w:lang w:eastAsia="he-IL"/>
        </w:rPr>
        <w:t xml:space="preserve">נבדוק אם ענת ליברמן </w:t>
      </w:r>
      <w:bookmarkStart w:id="1373" w:name="_ETM_Q1_2736788"/>
      <w:bookmarkEnd w:id="1373"/>
      <w:r>
        <w:rPr>
          <w:rFonts w:hint="cs"/>
          <w:rtl/>
          <w:lang w:eastAsia="he-IL"/>
        </w:rPr>
        <w:t>ב-זום.</w:t>
      </w:r>
    </w:p>
    <w:p w:rsidR="00D63B6E" w:rsidRDefault="00D63B6E" w:rsidP="00D63B6E">
      <w:pPr>
        <w:rPr>
          <w:rtl/>
          <w:lang w:eastAsia="he-IL"/>
        </w:rPr>
      </w:pPr>
      <w:bookmarkStart w:id="1374" w:name="_ETM_Q1_2735966"/>
      <w:bookmarkStart w:id="1375" w:name="_ETM_Q1_2736040"/>
      <w:bookmarkEnd w:id="1374"/>
      <w:bookmarkEnd w:id="1375"/>
    </w:p>
    <w:p w:rsidR="00D63B6E" w:rsidRDefault="00D63B6E" w:rsidP="00D63B6E">
      <w:pPr>
        <w:pStyle w:val="af8"/>
        <w:rPr>
          <w:rtl/>
        </w:rPr>
      </w:pPr>
      <w:bookmarkStart w:id="1376" w:name="ET_yor_6043_166"/>
      <w:r w:rsidRPr="00BE3A0B">
        <w:rPr>
          <w:rStyle w:val="TagStyle"/>
          <w:rtl/>
        </w:rPr>
        <w:t xml:space="preserve"> &lt;&lt; יור &gt;&gt;</w:t>
      </w:r>
      <w:r w:rsidRPr="00DF19B5">
        <w:rPr>
          <w:rStyle w:val="TagStyle"/>
          <w:rtl/>
        </w:rPr>
        <w:t xml:space="preserve"> </w:t>
      </w:r>
      <w:r>
        <w:rPr>
          <w:rtl/>
        </w:rPr>
        <w:t>היו"ר עינב קאבלה:</w:t>
      </w:r>
      <w:r w:rsidRPr="00DF19B5">
        <w:rPr>
          <w:rStyle w:val="TagStyle"/>
          <w:rtl/>
        </w:rPr>
        <w:t xml:space="preserve"> </w:t>
      </w:r>
      <w:r w:rsidRPr="00BE3A0B">
        <w:rPr>
          <w:rStyle w:val="TagStyle"/>
          <w:rtl/>
        </w:rPr>
        <w:t>&lt;&lt; יור &gt;&gt;</w:t>
      </w:r>
      <w:r w:rsidR="006D46CD">
        <w:rPr>
          <w:rtl/>
        </w:rPr>
        <w:t xml:space="preserve"> </w:t>
      </w:r>
      <w:bookmarkEnd w:id="1376"/>
    </w:p>
    <w:p w:rsidR="00D63B6E" w:rsidRDefault="00D63B6E" w:rsidP="00D63B6E">
      <w:pPr>
        <w:pStyle w:val="KeepWithNext"/>
        <w:rPr>
          <w:rtl/>
          <w:lang w:eastAsia="he-IL"/>
        </w:rPr>
      </w:pPr>
    </w:p>
    <w:p w:rsidR="00D63B6E" w:rsidRPr="00DF19B5" w:rsidRDefault="00D63B6E" w:rsidP="00D63B6E">
      <w:pPr>
        <w:rPr>
          <w:rtl/>
          <w:lang w:eastAsia="he-IL"/>
        </w:rPr>
      </w:pPr>
      <w:bookmarkStart w:id="1377" w:name="_ETM_Q1_2741117"/>
      <w:bookmarkStart w:id="1378" w:name="_ETM_Q1_2741136"/>
      <w:bookmarkEnd w:id="1377"/>
      <w:bookmarkEnd w:id="1378"/>
      <w:r>
        <w:rPr>
          <w:rFonts w:hint="cs"/>
          <w:rtl/>
          <w:lang w:eastAsia="he-IL"/>
        </w:rPr>
        <w:t>נבדוק. בינתיים נקרא את</w:t>
      </w:r>
      <w:r w:rsidR="006D46CD">
        <w:rPr>
          <w:rFonts w:hint="cs"/>
          <w:rtl/>
          <w:lang w:eastAsia="he-IL"/>
        </w:rPr>
        <w:t xml:space="preserve"> </w:t>
      </w:r>
      <w:r>
        <w:rPr>
          <w:rFonts w:hint="cs"/>
          <w:rtl/>
          <w:lang w:eastAsia="he-IL"/>
        </w:rPr>
        <w:t>סעיף קטן (ב).</w:t>
      </w:r>
    </w:p>
    <w:p w:rsidR="00D63B6E" w:rsidRDefault="00D63B6E" w:rsidP="00D63B6E">
      <w:pPr>
        <w:rPr>
          <w:rtl/>
          <w:lang w:eastAsia="he-IL"/>
        </w:rPr>
      </w:pPr>
      <w:bookmarkStart w:id="1379" w:name="_ETM_Q1_2729675"/>
      <w:bookmarkStart w:id="1380" w:name="_ETM_Q1_2729798"/>
      <w:bookmarkStart w:id="1381" w:name="_ETM_Q1_2730613"/>
      <w:bookmarkStart w:id="1382" w:name="_ETM_Q1_2730672"/>
      <w:bookmarkStart w:id="1383" w:name="_ETM_Q1_2756034"/>
      <w:bookmarkEnd w:id="1379"/>
      <w:bookmarkEnd w:id="1380"/>
      <w:bookmarkEnd w:id="1381"/>
      <w:bookmarkEnd w:id="1382"/>
      <w:bookmarkEnd w:id="1383"/>
    </w:p>
    <w:p w:rsidR="00D63B6E" w:rsidRDefault="00D63B6E" w:rsidP="00D63B6E">
      <w:pPr>
        <w:pStyle w:val="a5"/>
        <w:rPr>
          <w:rtl/>
        </w:rPr>
      </w:pPr>
      <w:bookmarkStart w:id="1384" w:name="ET_speaker_נירה_אלמעי_רכלבסקי_168"/>
      <w:r w:rsidRPr="00BE3A0B">
        <w:rPr>
          <w:rStyle w:val="TagStyle"/>
          <w:rtl/>
        </w:rPr>
        <w:t xml:space="preserve"> &lt;&lt; דובר &gt;&gt;</w:t>
      </w:r>
      <w:r w:rsidRPr="00656CFA">
        <w:rPr>
          <w:rStyle w:val="TagStyle"/>
          <w:rtl/>
        </w:rPr>
        <w:t xml:space="preserve"> </w:t>
      </w:r>
      <w:r>
        <w:rPr>
          <w:rtl/>
        </w:rPr>
        <w:t>נירה לאמעי רכלבסקי:</w:t>
      </w:r>
      <w:r w:rsidRPr="00656CFA">
        <w:rPr>
          <w:rStyle w:val="TagStyle"/>
          <w:rtl/>
        </w:rPr>
        <w:t xml:space="preserve"> </w:t>
      </w:r>
      <w:r w:rsidRPr="00BE3A0B">
        <w:rPr>
          <w:rStyle w:val="TagStyle"/>
          <w:rtl/>
        </w:rPr>
        <w:t>&lt;&lt; דובר &gt;&gt;</w:t>
      </w:r>
      <w:r w:rsidR="006D46CD">
        <w:rPr>
          <w:rtl/>
        </w:rPr>
        <w:t xml:space="preserve"> </w:t>
      </w:r>
      <w:bookmarkEnd w:id="1384"/>
    </w:p>
    <w:p w:rsidR="00D63B6E" w:rsidRDefault="00D63B6E" w:rsidP="00D63B6E">
      <w:pPr>
        <w:pStyle w:val="KeepWithNext"/>
        <w:rPr>
          <w:rtl/>
          <w:lang w:eastAsia="he-IL"/>
        </w:rPr>
      </w:pPr>
    </w:p>
    <w:p w:rsidR="00D63B6E" w:rsidRDefault="00D63B6E" w:rsidP="00D63B6E">
      <w:pPr>
        <w:pStyle w:val="aff1"/>
        <w:numPr>
          <w:ilvl w:val="0"/>
          <w:numId w:val="18"/>
        </w:numPr>
        <w:rPr>
          <w:lang w:eastAsia="he-IL"/>
        </w:rPr>
      </w:pPr>
      <w:bookmarkStart w:id="1385" w:name="_ETM_Q1_2756330"/>
      <w:bookmarkStart w:id="1386" w:name="_ETM_Q1_2756355"/>
      <w:bookmarkStart w:id="1387" w:name="_ETM_Q1_2689759"/>
      <w:bookmarkStart w:id="1388" w:name="_ETM_Q1_2689781"/>
      <w:bookmarkStart w:id="1389" w:name="_ETM_Q1_2595347"/>
      <w:bookmarkStart w:id="1390" w:name="_ETM_Q1_2595428"/>
      <w:bookmarkStart w:id="1391" w:name="_ETM_Q1_2122796"/>
      <w:bookmarkStart w:id="1392" w:name="_ETM_Q1_2122872"/>
      <w:bookmarkStart w:id="1393" w:name="_ETM_Q1_2122972"/>
      <w:bookmarkStart w:id="1394" w:name="_ETM_Q1_2123025"/>
      <w:bookmarkStart w:id="1395" w:name="_ETM_Q1_2123132"/>
      <w:bookmarkStart w:id="1396" w:name="_ETM_Q1_2123193"/>
      <w:bookmarkEnd w:id="1385"/>
      <w:bookmarkEnd w:id="1386"/>
      <w:bookmarkEnd w:id="1387"/>
      <w:bookmarkEnd w:id="1388"/>
      <w:bookmarkEnd w:id="1389"/>
      <w:bookmarkEnd w:id="1390"/>
      <w:bookmarkEnd w:id="1391"/>
      <w:bookmarkEnd w:id="1392"/>
      <w:bookmarkEnd w:id="1393"/>
      <w:bookmarkEnd w:id="1394"/>
      <w:bookmarkEnd w:id="1395"/>
      <w:bookmarkEnd w:id="1396"/>
      <w:r>
        <w:rPr>
          <w:rFonts w:hint="cs"/>
          <w:rtl/>
          <w:lang w:eastAsia="he-IL"/>
        </w:rPr>
        <w:t>שר המשפטים רשאי, בצו, באישור הוועדה, להאריך את התקופה האמורה בסעיף קטן (א) בשלושה חודשים נוספים.</w:t>
      </w:r>
    </w:p>
    <w:p w:rsidR="00D63B6E" w:rsidRDefault="00D63B6E" w:rsidP="00D63B6E">
      <w:pPr>
        <w:ind w:left="720" w:firstLine="0"/>
        <w:rPr>
          <w:rtl/>
          <w:lang w:eastAsia="he-IL"/>
        </w:rPr>
      </w:pPr>
      <w:bookmarkStart w:id="1397" w:name="_ETM_Q1_2768643"/>
      <w:bookmarkStart w:id="1398" w:name="_ETM_Q1_2768699"/>
      <w:bookmarkStart w:id="1399" w:name="_ETM_Q1_2771167"/>
      <w:bookmarkEnd w:id="1397"/>
      <w:bookmarkEnd w:id="1398"/>
      <w:bookmarkEnd w:id="1399"/>
    </w:p>
    <w:p w:rsidR="00D63B6E" w:rsidRDefault="00D63B6E" w:rsidP="00D63B6E">
      <w:pPr>
        <w:ind w:left="720" w:firstLine="0"/>
        <w:rPr>
          <w:rtl/>
          <w:lang w:eastAsia="he-IL"/>
        </w:rPr>
      </w:pPr>
      <w:bookmarkStart w:id="1400" w:name="_ETM_Q1_2771224"/>
      <w:bookmarkEnd w:id="1400"/>
      <w:r>
        <w:rPr>
          <w:rFonts w:hint="cs"/>
          <w:rtl/>
          <w:lang w:eastAsia="he-IL"/>
        </w:rPr>
        <w:t xml:space="preserve">אם אנחנו רוצים שההוראה היוצאת דופן </w:t>
      </w:r>
      <w:bookmarkStart w:id="1401" w:name="_ETM_Q1_2771349"/>
      <w:bookmarkEnd w:id="1401"/>
      <w:r>
        <w:rPr>
          <w:rFonts w:hint="cs"/>
          <w:rtl/>
          <w:lang w:eastAsia="he-IL"/>
        </w:rPr>
        <w:t>הזאת תמשיך, אנחנו בודקים אותה. אם מבקשים להאריך את התקופה, זה עובר את אישור הוועדה.</w:t>
      </w:r>
    </w:p>
    <w:p w:rsidR="00D63B6E" w:rsidRDefault="00D63B6E" w:rsidP="00D63B6E">
      <w:pPr>
        <w:ind w:left="720" w:firstLine="0"/>
        <w:rPr>
          <w:rtl/>
          <w:lang w:eastAsia="he-IL"/>
        </w:rPr>
      </w:pPr>
      <w:bookmarkStart w:id="1402" w:name="_ETM_Q1_2791792"/>
      <w:bookmarkStart w:id="1403" w:name="_ETM_Q1_2791849"/>
      <w:bookmarkEnd w:id="1402"/>
      <w:bookmarkEnd w:id="1403"/>
    </w:p>
    <w:p w:rsidR="00D63B6E" w:rsidRDefault="00D63B6E" w:rsidP="00D63B6E">
      <w:pPr>
        <w:pStyle w:val="af8"/>
      </w:pPr>
      <w:bookmarkStart w:id="1404" w:name="ET_yor_6043_169"/>
      <w:r w:rsidRPr="00BE3A0B">
        <w:rPr>
          <w:rStyle w:val="TagStyle"/>
          <w:rtl/>
        </w:rPr>
        <w:t xml:space="preserve"> &lt;&lt; יור &gt;&gt;</w:t>
      </w:r>
      <w:r w:rsidRPr="00656CFA">
        <w:rPr>
          <w:rStyle w:val="TagStyle"/>
          <w:rtl/>
        </w:rPr>
        <w:t xml:space="preserve"> </w:t>
      </w:r>
      <w:r>
        <w:rPr>
          <w:rtl/>
        </w:rPr>
        <w:t>היו"ר עינב קאבלה:</w:t>
      </w:r>
      <w:r w:rsidRPr="00656CFA">
        <w:rPr>
          <w:rStyle w:val="TagStyle"/>
          <w:rtl/>
        </w:rPr>
        <w:t xml:space="preserve"> </w:t>
      </w:r>
      <w:r w:rsidRPr="00BE3A0B">
        <w:rPr>
          <w:rStyle w:val="TagStyle"/>
          <w:rtl/>
        </w:rPr>
        <w:t>&lt;&lt; יור &gt;&gt;</w:t>
      </w:r>
      <w:r w:rsidR="006D46CD">
        <w:rPr>
          <w:rtl/>
        </w:rPr>
        <w:t xml:space="preserve"> </w:t>
      </w:r>
      <w:bookmarkEnd w:id="1404"/>
    </w:p>
    <w:p w:rsidR="00D63B6E" w:rsidRDefault="00D63B6E" w:rsidP="00D63B6E">
      <w:pPr>
        <w:pStyle w:val="KeepWithNext"/>
        <w:rPr>
          <w:rtl/>
          <w:lang w:eastAsia="he-IL"/>
        </w:rPr>
      </w:pPr>
    </w:p>
    <w:p w:rsidR="00D63B6E" w:rsidRDefault="00D63B6E" w:rsidP="00D63B6E">
      <w:pPr>
        <w:rPr>
          <w:rtl/>
          <w:lang w:eastAsia="he-IL"/>
        </w:rPr>
      </w:pPr>
      <w:r>
        <w:rPr>
          <w:rFonts w:hint="cs"/>
          <w:rtl/>
          <w:lang w:eastAsia="he-IL"/>
        </w:rPr>
        <w:t>עורכת הדין ענת ליברמן מרשות ה</w:t>
      </w:r>
      <w:bookmarkStart w:id="1405" w:name="_ETM_Q1_2795504"/>
      <w:bookmarkEnd w:id="1405"/>
      <w:r>
        <w:rPr>
          <w:rFonts w:hint="cs"/>
          <w:rtl/>
          <w:lang w:eastAsia="he-IL"/>
        </w:rPr>
        <w:t>אכיפה והגבייה. את אתנו?</w:t>
      </w:r>
    </w:p>
    <w:p w:rsidR="00D63B6E" w:rsidRDefault="00D63B6E" w:rsidP="00D63B6E">
      <w:pPr>
        <w:rPr>
          <w:rtl/>
          <w:lang w:eastAsia="he-IL"/>
        </w:rPr>
      </w:pPr>
      <w:bookmarkStart w:id="1406" w:name="_ETM_Q1_2796872"/>
      <w:bookmarkEnd w:id="1406"/>
    </w:p>
    <w:p w:rsidR="00D63B6E" w:rsidRDefault="00D63B6E" w:rsidP="00D63B6E">
      <w:pPr>
        <w:pStyle w:val="afb"/>
        <w:rPr>
          <w:lang w:eastAsia="he-IL"/>
        </w:rPr>
      </w:pPr>
      <w:bookmarkStart w:id="1407" w:name="ET_guest_ענת_ליברמן_170"/>
      <w:r w:rsidRPr="00BE3A0B">
        <w:rPr>
          <w:rStyle w:val="TagStyle"/>
          <w:rtl/>
        </w:rPr>
        <w:t xml:space="preserve"> &lt;&lt; אורח &gt;&gt;</w:t>
      </w:r>
      <w:r w:rsidRPr="00656CFA">
        <w:rPr>
          <w:rStyle w:val="TagStyle"/>
          <w:rtl/>
        </w:rPr>
        <w:t xml:space="preserve"> </w:t>
      </w:r>
      <w:r>
        <w:rPr>
          <w:rtl/>
          <w:lang w:eastAsia="he-IL"/>
        </w:rPr>
        <w:t>ענת ליברמן:</w:t>
      </w:r>
      <w:r w:rsidRPr="00656CFA">
        <w:rPr>
          <w:rStyle w:val="TagStyle"/>
          <w:rtl/>
        </w:rPr>
        <w:t xml:space="preserve"> </w:t>
      </w:r>
      <w:r w:rsidRPr="00BE3A0B">
        <w:rPr>
          <w:rStyle w:val="TagStyle"/>
          <w:rtl/>
        </w:rPr>
        <w:t>&lt;&lt; אורח &gt;&gt;</w:t>
      </w:r>
      <w:r w:rsidR="006D46CD">
        <w:rPr>
          <w:rtl/>
          <w:lang w:eastAsia="he-IL"/>
        </w:rPr>
        <w:t xml:space="preserve"> </w:t>
      </w:r>
      <w:bookmarkEnd w:id="1407"/>
    </w:p>
    <w:p w:rsidR="00D63B6E" w:rsidRDefault="00D63B6E" w:rsidP="00D63B6E">
      <w:pPr>
        <w:pStyle w:val="KeepWithNext"/>
        <w:rPr>
          <w:rtl/>
          <w:lang w:eastAsia="he-IL"/>
        </w:rPr>
      </w:pPr>
    </w:p>
    <w:p w:rsidR="00D63B6E" w:rsidRDefault="00D63B6E" w:rsidP="00D63B6E">
      <w:pPr>
        <w:rPr>
          <w:rtl/>
          <w:lang w:eastAsia="he-IL"/>
        </w:rPr>
      </w:pPr>
      <w:bookmarkStart w:id="1408" w:name="_ETM_Q1_2797144"/>
      <w:bookmarkStart w:id="1409" w:name="_ETM_Q1_2797164"/>
      <w:bookmarkEnd w:id="1408"/>
      <w:bookmarkEnd w:id="1409"/>
      <w:r>
        <w:rPr>
          <w:rFonts w:hint="cs"/>
          <w:rtl/>
          <w:lang w:eastAsia="he-IL"/>
        </w:rPr>
        <w:t>כן. בוקר טוב. שלום. כמו שאמרה רני,</w:t>
      </w:r>
      <w:r w:rsidR="006D46CD">
        <w:rPr>
          <w:rFonts w:hint="cs"/>
          <w:rtl/>
          <w:lang w:eastAsia="he-IL"/>
        </w:rPr>
        <w:t xml:space="preserve"> </w:t>
      </w:r>
      <w:r>
        <w:rPr>
          <w:rFonts w:hint="cs"/>
          <w:rtl/>
          <w:lang w:eastAsia="he-IL"/>
        </w:rPr>
        <w:t>ההגבלות יכולות להיות מוטלות על כל החייבים בתנאים שקבועים בחוק,</w:t>
      </w:r>
      <w:r w:rsidR="006D46CD">
        <w:rPr>
          <w:rFonts w:hint="cs"/>
          <w:rtl/>
          <w:lang w:eastAsia="he-IL"/>
        </w:rPr>
        <w:t xml:space="preserve"> </w:t>
      </w:r>
      <w:r>
        <w:rPr>
          <w:rFonts w:hint="cs"/>
          <w:rtl/>
          <w:lang w:eastAsia="he-IL"/>
        </w:rPr>
        <w:t xml:space="preserve">חלף פרק הזמן שקבוע בחוק מאז </w:t>
      </w:r>
      <w:bookmarkStart w:id="1410" w:name="_ETM_Q1_2814096"/>
      <w:bookmarkEnd w:id="1410"/>
      <w:r>
        <w:rPr>
          <w:rFonts w:hint="cs"/>
          <w:rtl/>
          <w:lang w:eastAsia="he-IL"/>
        </w:rPr>
        <w:t>המצאת האזהרה וגובה החוב עולה על</w:t>
      </w:r>
      <w:r w:rsidR="006D46CD">
        <w:rPr>
          <w:rFonts w:hint="cs"/>
          <w:rtl/>
          <w:lang w:eastAsia="he-IL"/>
        </w:rPr>
        <w:t xml:space="preserve"> </w:t>
      </w:r>
      <w:r>
        <w:rPr>
          <w:rFonts w:hint="cs"/>
          <w:rtl/>
          <w:lang w:eastAsia="he-IL"/>
        </w:rPr>
        <w:t xml:space="preserve">סכום מסוים, אבל </w:t>
      </w:r>
      <w:bookmarkStart w:id="1411" w:name="_ETM_Q1_2818310"/>
      <w:bookmarkEnd w:id="1411"/>
      <w:r>
        <w:rPr>
          <w:rFonts w:hint="cs"/>
          <w:rtl/>
          <w:lang w:eastAsia="he-IL"/>
        </w:rPr>
        <w:t xml:space="preserve">מרגע שניתן לתת את ההגבלה לרשם ההוצאה לפועל והוא הטיל </w:t>
      </w:r>
      <w:bookmarkStart w:id="1412" w:name="_ETM_Q1_2824397"/>
      <w:bookmarkEnd w:id="1412"/>
      <w:r>
        <w:rPr>
          <w:rFonts w:hint="cs"/>
          <w:rtl/>
          <w:lang w:eastAsia="he-IL"/>
        </w:rPr>
        <w:t>הגבלה מלהחזיק כרטיס חיוב, אז בעצם נכנס</w:t>
      </w:r>
      <w:bookmarkStart w:id="1413" w:name="_ETM_Q1_2830000"/>
      <w:bookmarkEnd w:id="1413"/>
      <w:r>
        <w:rPr>
          <w:rFonts w:hint="cs"/>
          <w:rtl/>
          <w:lang w:eastAsia="he-IL"/>
        </w:rPr>
        <w:t xml:space="preserve"> התנאי הזה. זה לא כולל את </w:t>
      </w:r>
      <w:bookmarkStart w:id="1414" w:name="_ETM_Q1_2833524"/>
      <w:bookmarkEnd w:id="1414"/>
      <w:r>
        <w:rPr>
          <w:rFonts w:hint="cs"/>
          <w:rtl/>
          <w:lang w:eastAsia="he-IL"/>
        </w:rPr>
        <w:t>כרטיס הדביט. כלומר, אין כאן הבחנה לגבי חייב</w:t>
      </w:r>
      <w:bookmarkStart w:id="1415" w:name="_ETM_Q1_2833448"/>
      <w:bookmarkEnd w:id="1415"/>
      <w:r>
        <w:rPr>
          <w:rFonts w:hint="cs"/>
          <w:rtl/>
          <w:lang w:eastAsia="he-IL"/>
        </w:rPr>
        <w:t>י מזונות או חייבים אחרים. זה חל על</w:t>
      </w:r>
      <w:bookmarkStart w:id="1416" w:name="_ETM_Q1_2840038"/>
      <w:bookmarkEnd w:id="1416"/>
      <w:r>
        <w:rPr>
          <w:rFonts w:hint="cs"/>
          <w:rtl/>
          <w:lang w:eastAsia="he-IL"/>
        </w:rPr>
        <w:t xml:space="preserve"> כל החייבים באותה מידה, חייבים שהוטלה עליהם ההגבלה הזו.</w:t>
      </w:r>
    </w:p>
    <w:p w:rsidR="00D63B6E" w:rsidRDefault="00D63B6E" w:rsidP="00D63B6E">
      <w:pPr>
        <w:rPr>
          <w:rtl/>
          <w:lang w:eastAsia="he-IL"/>
        </w:rPr>
      </w:pPr>
      <w:bookmarkStart w:id="1417" w:name="_ETM_Q1_2845750"/>
      <w:bookmarkStart w:id="1418" w:name="_ETM_Q1_2845814"/>
      <w:bookmarkEnd w:id="1417"/>
      <w:bookmarkEnd w:id="1418"/>
    </w:p>
    <w:p w:rsidR="00D63B6E" w:rsidRDefault="00D63B6E" w:rsidP="00D63B6E">
      <w:pPr>
        <w:pStyle w:val="a5"/>
      </w:pPr>
      <w:bookmarkStart w:id="1419" w:name="ET_speaker_נירה_אלמעי_רכלבסקי_171"/>
      <w:r w:rsidRPr="00BE3A0B">
        <w:rPr>
          <w:rStyle w:val="TagStyle"/>
          <w:rtl/>
        </w:rPr>
        <w:t xml:space="preserve"> &lt;&lt; דובר &gt;&gt;</w:t>
      </w:r>
      <w:r w:rsidRPr="00656CFA">
        <w:rPr>
          <w:rStyle w:val="TagStyle"/>
          <w:rtl/>
        </w:rPr>
        <w:t xml:space="preserve"> </w:t>
      </w:r>
      <w:r>
        <w:rPr>
          <w:rtl/>
        </w:rPr>
        <w:t>נירה לאמעי רכלבסקי:</w:t>
      </w:r>
      <w:r w:rsidRPr="00656CFA">
        <w:rPr>
          <w:rStyle w:val="TagStyle"/>
          <w:rtl/>
        </w:rPr>
        <w:t xml:space="preserve"> </w:t>
      </w:r>
      <w:r w:rsidRPr="00BE3A0B">
        <w:rPr>
          <w:rStyle w:val="TagStyle"/>
          <w:rtl/>
        </w:rPr>
        <w:t>&lt;&lt; דובר &gt;&gt;</w:t>
      </w:r>
      <w:r w:rsidR="006D46CD">
        <w:rPr>
          <w:rtl/>
        </w:rPr>
        <w:t xml:space="preserve"> </w:t>
      </w:r>
      <w:bookmarkEnd w:id="1419"/>
    </w:p>
    <w:p w:rsidR="00D63B6E" w:rsidRDefault="00D63B6E" w:rsidP="00D63B6E">
      <w:pPr>
        <w:pStyle w:val="KeepWithNext"/>
        <w:rPr>
          <w:rtl/>
          <w:lang w:eastAsia="he-IL"/>
        </w:rPr>
      </w:pPr>
    </w:p>
    <w:p w:rsidR="00D63B6E" w:rsidRDefault="00D63B6E" w:rsidP="00D63B6E">
      <w:pPr>
        <w:rPr>
          <w:rtl/>
          <w:lang w:eastAsia="he-IL"/>
        </w:rPr>
      </w:pPr>
      <w:bookmarkStart w:id="1420" w:name="_ETM_Q1_2847018"/>
      <w:bookmarkStart w:id="1421" w:name="_ETM_Q1_2847040"/>
      <w:bookmarkEnd w:id="1420"/>
      <w:bookmarkEnd w:id="1421"/>
      <w:r>
        <w:rPr>
          <w:rFonts w:hint="cs"/>
          <w:rtl/>
          <w:lang w:eastAsia="he-IL"/>
        </w:rPr>
        <w:t>זאת אומרת, כל החייבים יוכלו להחזיק את כרטיסי הדביט.</w:t>
      </w:r>
    </w:p>
    <w:p w:rsidR="00D63B6E" w:rsidRDefault="00D63B6E" w:rsidP="00D63B6E">
      <w:pPr>
        <w:rPr>
          <w:rtl/>
          <w:lang w:eastAsia="he-IL"/>
        </w:rPr>
      </w:pPr>
      <w:bookmarkStart w:id="1422" w:name="_ETM_Q1_2851804"/>
      <w:bookmarkStart w:id="1423" w:name="_ETM_Q1_2851866"/>
      <w:bookmarkStart w:id="1424" w:name="_ETM_Q1_2853043"/>
      <w:bookmarkEnd w:id="1422"/>
      <w:bookmarkEnd w:id="1423"/>
      <w:bookmarkEnd w:id="1424"/>
    </w:p>
    <w:p w:rsidR="00D63B6E" w:rsidRDefault="00D63B6E" w:rsidP="00D63B6E">
      <w:pPr>
        <w:pStyle w:val="afb"/>
        <w:rPr>
          <w:lang w:eastAsia="he-IL"/>
        </w:rPr>
      </w:pPr>
      <w:bookmarkStart w:id="1425" w:name="ET_guest_ענת_ליברמן_172"/>
      <w:r w:rsidRPr="00BE3A0B">
        <w:rPr>
          <w:rStyle w:val="TagStyle"/>
          <w:rtl/>
        </w:rPr>
        <w:t xml:space="preserve"> &lt;&lt; אורח &gt;&gt;</w:t>
      </w:r>
      <w:r w:rsidRPr="00656CFA">
        <w:rPr>
          <w:rStyle w:val="TagStyle"/>
          <w:rtl/>
        </w:rPr>
        <w:t xml:space="preserve"> </w:t>
      </w:r>
      <w:r>
        <w:rPr>
          <w:rtl/>
          <w:lang w:eastAsia="he-IL"/>
        </w:rPr>
        <w:t>ענת ליברמן:</w:t>
      </w:r>
      <w:r w:rsidRPr="00656CFA">
        <w:rPr>
          <w:rStyle w:val="TagStyle"/>
          <w:rtl/>
        </w:rPr>
        <w:t xml:space="preserve"> </w:t>
      </w:r>
      <w:r w:rsidRPr="00BE3A0B">
        <w:rPr>
          <w:rStyle w:val="TagStyle"/>
          <w:rtl/>
        </w:rPr>
        <w:t>&lt;&lt; אורח &gt;&gt;</w:t>
      </w:r>
      <w:r w:rsidR="006D46CD">
        <w:rPr>
          <w:rtl/>
          <w:lang w:eastAsia="he-IL"/>
        </w:rPr>
        <w:t xml:space="preserve"> </w:t>
      </w:r>
      <w:bookmarkEnd w:id="1425"/>
    </w:p>
    <w:p w:rsidR="00D63B6E" w:rsidRDefault="00D63B6E" w:rsidP="00D63B6E">
      <w:pPr>
        <w:pStyle w:val="KeepWithNext"/>
        <w:rPr>
          <w:rtl/>
          <w:lang w:eastAsia="he-IL"/>
        </w:rPr>
      </w:pPr>
    </w:p>
    <w:p w:rsidR="00D63B6E" w:rsidRDefault="00D63B6E" w:rsidP="00D63B6E">
      <w:pPr>
        <w:rPr>
          <w:rtl/>
          <w:lang w:eastAsia="he-IL"/>
        </w:rPr>
      </w:pPr>
      <w:bookmarkStart w:id="1426" w:name="_ETM_Q1_2853330"/>
      <w:bookmarkStart w:id="1427" w:name="_ETM_Q1_2853354"/>
      <w:bookmarkEnd w:id="1426"/>
      <w:bookmarkEnd w:id="1427"/>
      <w:r>
        <w:rPr>
          <w:rFonts w:hint="cs"/>
          <w:rtl/>
          <w:lang w:eastAsia="he-IL"/>
        </w:rPr>
        <w:t xml:space="preserve">כל החייבים שהוטלה עליהם הגבלת </w:t>
      </w:r>
      <w:bookmarkStart w:id="1428" w:name="_ETM_Q1_2854338"/>
      <w:bookmarkEnd w:id="1428"/>
      <w:r>
        <w:rPr>
          <w:rFonts w:hint="cs"/>
          <w:rtl/>
          <w:lang w:eastAsia="he-IL"/>
        </w:rPr>
        <w:t xml:space="preserve">כרטיס אשראי. חייבים שלא הוטלה עליהם הגבלת כרטיס אשראי, זה </w:t>
      </w:r>
      <w:bookmarkStart w:id="1429" w:name="_ETM_Q1_2858066"/>
      <w:bookmarkEnd w:id="1429"/>
      <w:r>
        <w:rPr>
          <w:rFonts w:hint="cs"/>
          <w:rtl/>
          <w:lang w:eastAsia="he-IL"/>
        </w:rPr>
        <w:t>בכלל לא רלוונטי לגביהם.</w:t>
      </w:r>
      <w:r w:rsidR="006D46CD">
        <w:rPr>
          <w:rFonts w:hint="cs"/>
          <w:rtl/>
          <w:lang w:eastAsia="he-IL"/>
        </w:rPr>
        <w:t xml:space="preserve"> </w:t>
      </w:r>
      <w:r>
        <w:rPr>
          <w:rFonts w:hint="cs"/>
          <w:rtl/>
          <w:lang w:eastAsia="he-IL"/>
        </w:rPr>
        <w:t>הם כמובן יכולים להחזיק א</w:t>
      </w:r>
      <w:bookmarkStart w:id="1430" w:name="_ETM_Q1_2860276"/>
      <w:bookmarkEnd w:id="1430"/>
      <w:r>
        <w:rPr>
          <w:rFonts w:hint="cs"/>
          <w:rtl/>
          <w:lang w:eastAsia="he-IL"/>
        </w:rPr>
        <w:t>ת הכרטיס הזה אבל גם מי שהוטלה עליו הגבלת</w:t>
      </w:r>
      <w:bookmarkStart w:id="1431" w:name="_ETM_Q1_2863748"/>
      <w:bookmarkEnd w:id="1431"/>
      <w:r>
        <w:rPr>
          <w:rFonts w:hint="cs"/>
          <w:rtl/>
          <w:lang w:eastAsia="he-IL"/>
        </w:rPr>
        <w:t xml:space="preserve"> כרטיס אשראי יכול להחזיק את הכרטיס הזה.</w:t>
      </w:r>
    </w:p>
    <w:p w:rsidR="00D63B6E" w:rsidRDefault="00D63B6E" w:rsidP="00D63B6E">
      <w:pPr>
        <w:rPr>
          <w:rtl/>
          <w:lang w:eastAsia="he-IL"/>
        </w:rPr>
      </w:pPr>
      <w:bookmarkStart w:id="1432" w:name="_ETM_Q1_2870198"/>
      <w:bookmarkStart w:id="1433" w:name="_ETM_Q1_2870276"/>
      <w:bookmarkEnd w:id="1432"/>
      <w:bookmarkEnd w:id="1433"/>
    </w:p>
    <w:p w:rsidR="00D63B6E" w:rsidRDefault="00D63B6E" w:rsidP="00D63B6E">
      <w:pPr>
        <w:pStyle w:val="af8"/>
      </w:pPr>
      <w:bookmarkStart w:id="1434" w:name="ET_yor_6043_173"/>
      <w:r w:rsidRPr="00BE3A0B">
        <w:rPr>
          <w:rStyle w:val="TagStyle"/>
          <w:rtl/>
        </w:rPr>
        <w:t xml:space="preserve"> &lt;&lt; יור &gt;&gt;</w:t>
      </w:r>
      <w:r w:rsidRPr="00656CFA">
        <w:rPr>
          <w:rStyle w:val="TagStyle"/>
          <w:rtl/>
        </w:rPr>
        <w:t xml:space="preserve"> </w:t>
      </w:r>
      <w:r>
        <w:rPr>
          <w:rtl/>
        </w:rPr>
        <w:t>היו"ר עינב קאבלה:</w:t>
      </w:r>
      <w:r w:rsidRPr="00656CFA">
        <w:rPr>
          <w:rStyle w:val="TagStyle"/>
          <w:rtl/>
        </w:rPr>
        <w:t xml:space="preserve"> </w:t>
      </w:r>
      <w:r w:rsidRPr="00BE3A0B">
        <w:rPr>
          <w:rStyle w:val="TagStyle"/>
          <w:rtl/>
        </w:rPr>
        <w:t>&lt;&lt; יור &gt;&gt;</w:t>
      </w:r>
      <w:r w:rsidR="006D46CD">
        <w:rPr>
          <w:rtl/>
        </w:rPr>
        <w:t xml:space="preserve"> </w:t>
      </w:r>
      <w:bookmarkEnd w:id="1434"/>
    </w:p>
    <w:p w:rsidR="00D63B6E" w:rsidRDefault="00D63B6E" w:rsidP="00D63B6E">
      <w:pPr>
        <w:pStyle w:val="KeepWithNext"/>
        <w:rPr>
          <w:rtl/>
          <w:lang w:eastAsia="he-IL"/>
        </w:rPr>
      </w:pPr>
    </w:p>
    <w:p w:rsidR="00D63B6E" w:rsidRDefault="00D63B6E" w:rsidP="00D63B6E">
      <w:pPr>
        <w:rPr>
          <w:rtl/>
          <w:lang w:eastAsia="he-IL"/>
        </w:rPr>
      </w:pPr>
      <w:bookmarkStart w:id="1435" w:name="_ETM_Q1_2871143"/>
      <w:bookmarkStart w:id="1436" w:name="_ETM_Q1_2871167"/>
      <w:bookmarkEnd w:id="1435"/>
      <w:bookmarkEnd w:id="1436"/>
      <w:r>
        <w:rPr>
          <w:rFonts w:hint="cs"/>
          <w:rtl/>
          <w:lang w:eastAsia="he-IL"/>
        </w:rPr>
        <w:t>ת</w:t>
      </w:r>
      <w:bookmarkStart w:id="1437" w:name="_ETM_Q1_2871758"/>
      <w:bookmarkEnd w:id="1437"/>
      <w:r>
        <w:rPr>
          <w:rFonts w:hint="cs"/>
          <w:rtl/>
          <w:lang w:eastAsia="he-IL"/>
        </w:rPr>
        <w:t>ודה רבה. אני עוברת לעורכת הדין לילך אילון רפל מהקליניקה המשפטית לזכויות אנשים עם מוגבלות. שלום לך.</w:t>
      </w:r>
    </w:p>
    <w:p w:rsidR="00D63B6E" w:rsidRDefault="00D63B6E" w:rsidP="00D63B6E">
      <w:pPr>
        <w:rPr>
          <w:rtl/>
          <w:lang w:eastAsia="he-IL"/>
        </w:rPr>
      </w:pPr>
      <w:bookmarkStart w:id="1438" w:name="_ETM_Q1_2887279"/>
      <w:bookmarkStart w:id="1439" w:name="_ETM_Q1_2887341"/>
      <w:bookmarkStart w:id="1440" w:name="_ETM_Q1_2888102"/>
      <w:bookmarkEnd w:id="1438"/>
      <w:bookmarkEnd w:id="1439"/>
      <w:bookmarkEnd w:id="1440"/>
    </w:p>
    <w:p w:rsidR="00D63B6E" w:rsidRDefault="00D63B6E" w:rsidP="00D63B6E">
      <w:pPr>
        <w:pStyle w:val="afb"/>
        <w:rPr>
          <w:lang w:eastAsia="he-IL"/>
        </w:rPr>
      </w:pPr>
      <w:bookmarkStart w:id="1441" w:name="ET_guest_לילך_אילון_רפל_174"/>
      <w:r w:rsidRPr="00BE3A0B">
        <w:rPr>
          <w:rStyle w:val="TagStyle"/>
          <w:rtl/>
        </w:rPr>
        <w:t xml:space="preserve"> &lt;&lt; אורח &gt;&gt;</w:t>
      </w:r>
      <w:r w:rsidRPr="00656CFA">
        <w:rPr>
          <w:rStyle w:val="TagStyle"/>
          <w:rtl/>
        </w:rPr>
        <w:t xml:space="preserve"> </w:t>
      </w:r>
      <w:r>
        <w:rPr>
          <w:rtl/>
          <w:lang w:eastAsia="he-IL"/>
        </w:rPr>
        <w:t>לילך אילון רפל:</w:t>
      </w:r>
      <w:r w:rsidRPr="00656CFA">
        <w:rPr>
          <w:rStyle w:val="TagStyle"/>
          <w:rtl/>
        </w:rPr>
        <w:t xml:space="preserve"> </w:t>
      </w:r>
      <w:r w:rsidRPr="00BE3A0B">
        <w:rPr>
          <w:rStyle w:val="TagStyle"/>
          <w:rtl/>
        </w:rPr>
        <w:t>&lt;&lt; אורח &gt;&gt;</w:t>
      </w:r>
      <w:r w:rsidR="006D46CD">
        <w:rPr>
          <w:rtl/>
          <w:lang w:eastAsia="he-IL"/>
        </w:rPr>
        <w:t xml:space="preserve"> </w:t>
      </w:r>
      <w:bookmarkEnd w:id="1441"/>
    </w:p>
    <w:p w:rsidR="00D63B6E" w:rsidRDefault="00D63B6E" w:rsidP="00D63B6E">
      <w:pPr>
        <w:pStyle w:val="KeepWithNext"/>
        <w:rPr>
          <w:rtl/>
          <w:lang w:eastAsia="he-IL"/>
        </w:rPr>
      </w:pPr>
    </w:p>
    <w:p w:rsidR="00D63B6E" w:rsidRDefault="00D63B6E" w:rsidP="00D63B6E">
      <w:pPr>
        <w:rPr>
          <w:rtl/>
          <w:lang w:eastAsia="he-IL"/>
        </w:rPr>
      </w:pPr>
      <w:bookmarkStart w:id="1442" w:name="_ETM_Q1_2888467"/>
      <w:bookmarkStart w:id="1443" w:name="_ETM_Q1_2888488"/>
      <w:bookmarkEnd w:id="1442"/>
      <w:bookmarkEnd w:id="1443"/>
      <w:r>
        <w:rPr>
          <w:rFonts w:hint="cs"/>
          <w:rtl/>
          <w:lang w:eastAsia="he-IL"/>
        </w:rPr>
        <w:t xml:space="preserve">שלום. שלוש נקודות קצרות. </w:t>
      </w:r>
      <w:bookmarkStart w:id="1444" w:name="_ETM_Q1_2894237"/>
      <w:bookmarkEnd w:id="1444"/>
      <w:r>
        <w:rPr>
          <w:rFonts w:hint="cs"/>
          <w:rtl/>
          <w:lang w:eastAsia="he-IL"/>
        </w:rPr>
        <w:t>לאור התשובה של נציבות שוויון לא כל כך ברור</w:t>
      </w:r>
      <w:bookmarkStart w:id="1445" w:name="_ETM_Q1_2898341"/>
      <w:bookmarkEnd w:id="1445"/>
      <w:r>
        <w:rPr>
          <w:rFonts w:hint="cs"/>
          <w:rtl/>
          <w:lang w:eastAsia="he-IL"/>
        </w:rPr>
        <w:t xml:space="preserve"> למה הסרתם את הפנייה לתקנות הנגישות.</w:t>
      </w:r>
    </w:p>
    <w:p w:rsidR="00D63B6E" w:rsidRDefault="00D63B6E" w:rsidP="00D63B6E">
      <w:pPr>
        <w:rPr>
          <w:rtl/>
          <w:lang w:eastAsia="he-IL"/>
        </w:rPr>
      </w:pPr>
      <w:bookmarkStart w:id="1446" w:name="_ETM_Q1_2904972"/>
      <w:bookmarkStart w:id="1447" w:name="_ETM_Q1_2905034"/>
      <w:bookmarkStart w:id="1448" w:name="_ETM_Q1_2905070"/>
      <w:bookmarkEnd w:id="1446"/>
      <w:bookmarkEnd w:id="1447"/>
      <w:bookmarkEnd w:id="1448"/>
    </w:p>
    <w:p w:rsidR="00D63B6E" w:rsidRDefault="00D63B6E" w:rsidP="00D63B6E">
      <w:pPr>
        <w:pStyle w:val="a5"/>
      </w:pPr>
      <w:bookmarkStart w:id="1449" w:name="ET_speaker_נירה_אלמעי_רכלבסקי_175"/>
      <w:r w:rsidRPr="00BE3A0B">
        <w:rPr>
          <w:rStyle w:val="TagStyle"/>
          <w:rtl/>
        </w:rPr>
        <w:t xml:space="preserve"> &lt;&lt; דובר &gt;&gt;</w:t>
      </w:r>
      <w:r w:rsidRPr="00656CFA">
        <w:rPr>
          <w:rStyle w:val="TagStyle"/>
          <w:rtl/>
        </w:rPr>
        <w:t xml:space="preserve"> </w:t>
      </w:r>
      <w:r>
        <w:rPr>
          <w:rtl/>
        </w:rPr>
        <w:t>נירה לאמעי רכלבסקי:</w:t>
      </w:r>
      <w:r w:rsidRPr="00656CFA">
        <w:rPr>
          <w:rStyle w:val="TagStyle"/>
          <w:rtl/>
        </w:rPr>
        <w:t xml:space="preserve"> </w:t>
      </w:r>
      <w:r w:rsidRPr="00BE3A0B">
        <w:rPr>
          <w:rStyle w:val="TagStyle"/>
          <w:rtl/>
        </w:rPr>
        <w:t>&lt;&lt; דובר &gt;&gt;</w:t>
      </w:r>
      <w:r w:rsidR="006D46CD">
        <w:rPr>
          <w:rtl/>
        </w:rPr>
        <w:t xml:space="preserve"> </w:t>
      </w:r>
      <w:bookmarkEnd w:id="1449"/>
    </w:p>
    <w:p w:rsidR="00D63B6E" w:rsidRDefault="00D63B6E" w:rsidP="00D63B6E">
      <w:pPr>
        <w:pStyle w:val="KeepWithNext"/>
        <w:rPr>
          <w:rtl/>
          <w:lang w:eastAsia="he-IL"/>
        </w:rPr>
      </w:pPr>
    </w:p>
    <w:p w:rsidR="00D63B6E" w:rsidRDefault="00D63B6E" w:rsidP="00D63B6E">
      <w:pPr>
        <w:rPr>
          <w:rtl/>
          <w:lang w:eastAsia="he-IL"/>
        </w:rPr>
      </w:pPr>
      <w:bookmarkStart w:id="1450" w:name="_ETM_Q1_2905398"/>
      <w:bookmarkStart w:id="1451" w:name="_ETM_Q1_2905423"/>
      <w:bookmarkEnd w:id="1450"/>
      <w:bookmarkEnd w:id="1451"/>
      <w:r>
        <w:rPr>
          <w:rFonts w:hint="cs"/>
          <w:rtl/>
          <w:lang w:eastAsia="he-IL"/>
        </w:rPr>
        <w:t>לא הייתה הפניה כזאת. מלכתחילה הם לא הופיעו בנוסח.</w:t>
      </w:r>
    </w:p>
    <w:p w:rsidR="00D63B6E" w:rsidRDefault="00D63B6E" w:rsidP="00D63B6E">
      <w:pPr>
        <w:rPr>
          <w:rtl/>
          <w:lang w:eastAsia="he-IL"/>
        </w:rPr>
      </w:pPr>
      <w:bookmarkStart w:id="1452" w:name="_ETM_Q1_2906884"/>
      <w:bookmarkStart w:id="1453" w:name="_ETM_Q1_2906942"/>
      <w:bookmarkStart w:id="1454" w:name="_ETM_Q1_2909620"/>
      <w:bookmarkEnd w:id="1452"/>
      <w:bookmarkEnd w:id="1453"/>
      <w:bookmarkEnd w:id="1454"/>
    </w:p>
    <w:p w:rsidR="00D63B6E" w:rsidRDefault="00D63B6E" w:rsidP="00D63B6E">
      <w:pPr>
        <w:pStyle w:val="afb"/>
        <w:rPr>
          <w:lang w:eastAsia="he-IL"/>
        </w:rPr>
      </w:pPr>
      <w:bookmarkStart w:id="1455" w:name="ET_guest_לילך_אילון_רפל_176"/>
      <w:r w:rsidRPr="00BE3A0B">
        <w:rPr>
          <w:rStyle w:val="TagStyle"/>
          <w:rtl/>
        </w:rPr>
        <w:t xml:space="preserve"> &lt;&lt; אורח &gt;&gt;</w:t>
      </w:r>
      <w:r w:rsidRPr="00AD3DC3">
        <w:rPr>
          <w:rStyle w:val="TagStyle"/>
          <w:rtl/>
        </w:rPr>
        <w:t xml:space="preserve"> </w:t>
      </w:r>
      <w:r>
        <w:rPr>
          <w:rtl/>
          <w:lang w:eastAsia="he-IL"/>
        </w:rPr>
        <w:t>לילך אילון רפל:</w:t>
      </w:r>
      <w:r w:rsidRPr="00AD3DC3">
        <w:rPr>
          <w:rStyle w:val="TagStyle"/>
          <w:rtl/>
        </w:rPr>
        <w:t xml:space="preserve"> </w:t>
      </w:r>
      <w:r w:rsidRPr="00BE3A0B">
        <w:rPr>
          <w:rStyle w:val="TagStyle"/>
          <w:rtl/>
        </w:rPr>
        <w:t>&lt;&lt; אורח &gt;&gt;</w:t>
      </w:r>
      <w:r w:rsidR="006D46CD">
        <w:rPr>
          <w:rtl/>
          <w:lang w:eastAsia="he-IL"/>
        </w:rPr>
        <w:t xml:space="preserve"> </w:t>
      </w:r>
      <w:bookmarkEnd w:id="1455"/>
    </w:p>
    <w:p w:rsidR="00D63B6E" w:rsidRDefault="00D63B6E" w:rsidP="00D63B6E">
      <w:pPr>
        <w:pStyle w:val="KeepWithNext"/>
        <w:rPr>
          <w:rtl/>
          <w:lang w:eastAsia="he-IL"/>
        </w:rPr>
      </w:pPr>
    </w:p>
    <w:p w:rsidR="00D63B6E" w:rsidRDefault="00D63B6E" w:rsidP="00D63B6E">
      <w:pPr>
        <w:rPr>
          <w:rtl/>
          <w:lang w:eastAsia="he-IL"/>
        </w:rPr>
      </w:pPr>
      <w:bookmarkStart w:id="1456" w:name="_ETM_Q1_2909991"/>
      <w:bookmarkStart w:id="1457" w:name="_ETM_Q1_2910018"/>
      <w:bookmarkEnd w:id="1456"/>
      <w:bookmarkEnd w:id="1457"/>
      <w:r>
        <w:rPr>
          <w:rFonts w:hint="cs"/>
          <w:rtl/>
          <w:lang w:eastAsia="he-IL"/>
        </w:rPr>
        <w:t>נכון, אבל הנציבות הציעה להוסיף הפניה לתקנות נ</w:t>
      </w:r>
      <w:bookmarkStart w:id="1458" w:name="_ETM_Q1_2914936"/>
      <w:bookmarkEnd w:id="1458"/>
      <w:r>
        <w:rPr>
          <w:rFonts w:hint="cs"/>
          <w:rtl/>
          <w:lang w:eastAsia="he-IL"/>
        </w:rPr>
        <w:t>גישות השירות. אם הבנתי נכון את תשובת הנציבות.</w:t>
      </w:r>
    </w:p>
    <w:p w:rsidR="00D63B6E" w:rsidRDefault="00D63B6E" w:rsidP="00D63B6E">
      <w:pPr>
        <w:rPr>
          <w:rtl/>
          <w:lang w:eastAsia="he-IL"/>
        </w:rPr>
      </w:pPr>
      <w:bookmarkStart w:id="1459" w:name="_ETM_Q1_2919724"/>
      <w:bookmarkStart w:id="1460" w:name="_ETM_Q1_2919779"/>
      <w:bookmarkEnd w:id="1459"/>
      <w:bookmarkEnd w:id="1460"/>
    </w:p>
    <w:p w:rsidR="00D63B6E" w:rsidRDefault="00D63B6E" w:rsidP="00D63B6E">
      <w:pPr>
        <w:pStyle w:val="af8"/>
      </w:pPr>
      <w:bookmarkStart w:id="1461" w:name="ET_yor_6043_177"/>
      <w:r w:rsidRPr="00BE3A0B">
        <w:rPr>
          <w:rStyle w:val="TagStyle"/>
          <w:rtl/>
        </w:rPr>
        <w:t xml:space="preserve"> &lt;&lt; יור &gt;&gt;</w:t>
      </w:r>
      <w:r w:rsidRPr="00AD3DC3">
        <w:rPr>
          <w:rStyle w:val="TagStyle"/>
          <w:rtl/>
        </w:rPr>
        <w:t xml:space="preserve"> </w:t>
      </w:r>
      <w:r>
        <w:rPr>
          <w:rtl/>
        </w:rPr>
        <w:t>היו"ר עינב קאבלה:</w:t>
      </w:r>
      <w:r w:rsidRPr="00AD3DC3">
        <w:rPr>
          <w:rStyle w:val="TagStyle"/>
          <w:rtl/>
        </w:rPr>
        <w:t xml:space="preserve"> </w:t>
      </w:r>
      <w:r w:rsidRPr="00BE3A0B">
        <w:rPr>
          <w:rStyle w:val="TagStyle"/>
          <w:rtl/>
        </w:rPr>
        <w:t>&lt;&lt; יור &gt;&gt;</w:t>
      </w:r>
      <w:r w:rsidR="006D46CD">
        <w:rPr>
          <w:rtl/>
        </w:rPr>
        <w:t xml:space="preserve"> </w:t>
      </w:r>
      <w:bookmarkEnd w:id="1461"/>
    </w:p>
    <w:p w:rsidR="00D63B6E" w:rsidRDefault="00D63B6E" w:rsidP="00D63B6E">
      <w:pPr>
        <w:pStyle w:val="KeepWithNext"/>
        <w:rPr>
          <w:rtl/>
          <w:lang w:eastAsia="he-IL"/>
        </w:rPr>
      </w:pPr>
    </w:p>
    <w:p w:rsidR="00D63B6E" w:rsidRDefault="00D63B6E" w:rsidP="00D63B6E">
      <w:pPr>
        <w:rPr>
          <w:rtl/>
          <w:lang w:eastAsia="he-IL"/>
        </w:rPr>
      </w:pPr>
      <w:r>
        <w:rPr>
          <w:rFonts w:hint="cs"/>
          <w:rtl/>
          <w:lang w:eastAsia="he-IL"/>
        </w:rPr>
        <w:t xml:space="preserve">לא </w:t>
      </w:r>
      <w:bookmarkStart w:id="1462" w:name="_ETM_Q1_2919630"/>
      <w:bookmarkEnd w:id="1462"/>
      <w:r>
        <w:rPr>
          <w:rFonts w:hint="cs"/>
          <w:rtl/>
          <w:lang w:eastAsia="he-IL"/>
        </w:rPr>
        <w:t>הייתה הצעה כזאת של הנציבות.</w:t>
      </w:r>
    </w:p>
    <w:p w:rsidR="00D63B6E" w:rsidRDefault="00D63B6E" w:rsidP="00D63B6E">
      <w:pPr>
        <w:rPr>
          <w:rtl/>
          <w:lang w:eastAsia="he-IL"/>
        </w:rPr>
      </w:pPr>
      <w:bookmarkStart w:id="1463" w:name="_ETM_Q1_2918942"/>
      <w:bookmarkStart w:id="1464" w:name="_ETM_Q1_2918998"/>
      <w:bookmarkStart w:id="1465" w:name="_ETM_Q1_2919749"/>
      <w:bookmarkEnd w:id="1463"/>
      <w:bookmarkEnd w:id="1464"/>
      <w:bookmarkEnd w:id="1465"/>
    </w:p>
    <w:p w:rsidR="00D63B6E" w:rsidRDefault="00D63B6E" w:rsidP="00D63B6E">
      <w:pPr>
        <w:pStyle w:val="a5"/>
      </w:pPr>
      <w:bookmarkStart w:id="1466" w:name="ET_speaker_נירה_אלמעי_רכלבסקי_178"/>
      <w:r w:rsidRPr="00BE3A0B">
        <w:rPr>
          <w:rStyle w:val="TagStyle"/>
          <w:rtl/>
        </w:rPr>
        <w:t xml:space="preserve"> &lt;&lt; דובר &gt;&gt;</w:t>
      </w:r>
      <w:r w:rsidRPr="00AD3DC3">
        <w:rPr>
          <w:rStyle w:val="TagStyle"/>
          <w:rtl/>
        </w:rPr>
        <w:t xml:space="preserve"> </w:t>
      </w:r>
      <w:r>
        <w:rPr>
          <w:rtl/>
        </w:rPr>
        <w:t>נירה לאמעי רכלבסקי:</w:t>
      </w:r>
      <w:r w:rsidRPr="00AD3DC3">
        <w:rPr>
          <w:rStyle w:val="TagStyle"/>
          <w:rtl/>
        </w:rPr>
        <w:t xml:space="preserve"> </w:t>
      </w:r>
      <w:r w:rsidRPr="00BE3A0B">
        <w:rPr>
          <w:rStyle w:val="TagStyle"/>
          <w:rtl/>
        </w:rPr>
        <w:t>&lt;&lt; דובר &gt;&gt;</w:t>
      </w:r>
      <w:r w:rsidR="006D46CD">
        <w:rPr>
          <w:rtl/>
        </w:rPr>
        <w:t xml:space="preserve"> </w:t>
      </w:r>
      <w:bookmarkEnd w:id="1466"/>
    </w:p>
    <w:p w:rsidR="00D63B6E" w:rsidRDefault="00D63B6E" w:rsidP="00D63B6E">
      <w:pPr>
        <w:pStyle w:val="KeepWithNext"/>
        <w:rPr>
          <w:rtl/>
          <w:lang w:eastAsia="he-IL"/>
        </w:rPr>
      </w:pPr>
    </w:p>
    <w:p w:rsidR="00D63B6E" w:rsidRDefault="00D63B6E" w:rsidP="00D63B6E">
      <w:pPr>
        <w:rPr>
          <w:rtl/>
          <w:lang w:eastAsia="he-IL"/>
        </w:rPr>
      </w:pPr>
      <w:bookmarkStart w:id="1467" w:name="_ETM_Q1_2919998"/>
      <w:bookmarkStart w:id="1468" w:name="_ETM_Q1_2920020"/>
      <w:bookmarkEnd w:id="1467"/>
      <w:bookmarkEnd w:id="1468"/>
      <w:r>
        <w:rPr>
          <w:rFonts w:hint="cs"/>
          <w:rtl/>
          <w:lang w:eastAsia="he-IL"/>
        </w:rPr>
        <w:t xml:space="preserve">למיטב הבנתי הם אמרו </w:t>
      </w:r>
      <w:bookmarkStart w:id="1469" w:name="_ETM_Q1_2921878"/>
      <w:bookmarkEnd w:id="1469"/>
      <w:r>
        <w:rPr>
          <w:rFonts w:hint="cs"/>
          <w:rtl/>
          <w:lang w:eastAsia="he-IL"/>
        </w:rPr>
        <w:t>שזה ברור שהתקנות חלות.</w:t>
      </w:r>
      <w:bookmarkStart w:id="1470" w:name="_ETM_Q1_2925242"/>
      <w:bookmarkEnd w:id="1470"/>
    </w:p>
    <w:p w:rsidR="00D63B6E" w:rsidRDefault="00D63B6E" w:rsidP="00D63B6E">
      <w:pPr>
        <w:rPr>
          <w:rtl/>
          <w:lang w:eastAsia="he-IL"/>
        </w:rPr>
      </w:pPr>
      <w:bookmarkStart w:id="1471" w:name="_ETM_Q1_2925291"/>
      <w:bookmarkEnd w:id="1471"/>
    </w:p>
    <w:p w:rsidR="00D63B6E" w:rsidRDefault="00D63B6E" w:rsidP="00F35032">
      <w:pPr>
        <w:pStyle w:val="af8"/>
        <w:keepNext/>
      </w:pPr>
      <w:bookmarkStart w:id="1472" w:name="ET_yor_6043_179"/>
      <w:r w:rsidRPr="00BE3A0B">
        <w:rPr>
          <w:rStyle w:val="TagStyle"/>
          <w:rtl/>
        </w:rPr>
        <w:t xml:space="preserve"> &lt;&lt; יור &gt;&gt;</w:t>
      </w:r>
      <w:r w:rsidRPr="00AD3DC3">
        <w:rPr>
          <w:rStyle w:val="TagStyle"/>
          <w:rtl/>
        </w:rPr>
        <w:t xml:space="preserve"> </w:t>
      </w:r>
      <w:r>
        <w:rPr>
          <w:rtl/>
        </w:rPr>
        <w:t>היו"ר עינב קאבלה:</w:t>
      </w:r>
      <w:r w:rsidRPr="00AD3DC3">
        <w:rPr>
          <w:rStyle w:val="TagStyle"/>
          <w:rtl/>
        </w:rPr>
        <w:t xml:space="preserve"> </w:t>
      </w:r>
      <w:r w:rsidRPr="00BE3A0B">
        <w:rPr>
          <w:rStyle w:val="TagStyle"/>
          <w:rtl/>
        </w:rPr>
        <w:t>&lt;&lt; יור &gt;&gt;</w:t>
      </w:r>
      <w:r w:rsidR="006D46CD">
        <w:rPr>
          <w:rtl/>
        </w:rPr>
        <w:t xml:space="preserve"> </w:t>
      </w:r>
      <w:bookmarkEnd w:id="1472"/>
    </w:p>
    <w:p w:rsidR="00D63B6E" w:rsidRDefault="00D63B6E" w:rsidP="00F35032">
      <w:pPr>
        <w:pStyle w:val="KeepWithNext"/>
        <w:rPr>
          <w:rtl/>
          <w:lang w:eastAsia="he-IL"/>
        </w:rPr>
      </w:pPr>
    </w:p>
    <w:p w:rsidR="00D63B6E" w:rsidRDefault="00D63B6E" w:rsidP="00D63B6E">
      <w:pPr>
        <w:rPr>
          <w:rtl/>
          <w:lang w:eastAsia="he-IL"/>
        </w:rPr>
      </w:pPr>
      <w:bookmarkStart w:id="1473" w:name="_ETM_Q1_2927289"/>
      <w:bookmarkStart w:id="1474" w:name="_ETM_Q1_2927313"/>
      <w:bookmarkEnd w:id="1473"/>
      <w:bookmarkEnd w:id="1474"/>
      <w:r>
        <w:rPr>
          <w:rFonts w:hint="cs"/>
          <w:rtl/>
          <w:lang w:eastAsia="he-IL"/>
        </w:rPr>
        <w:t>להיפך, אנחנו החמרנו יותר ממה שהנציבות דרש</w:t>
      </w:r>
      <w:bookmarkStart w:id="1475" w:name="_ETM_Q1_2929587"/>
      <w:bookmarkEnd w:id="1475"/>
      <w:r>
        <w:rPr>
          <w:rFonts w:hint="cs"/>
          <w:rtl/>
          <w:lang w:eastAsia="he-IL"/>
        </w:rPr>
        <w:t xml:space="preserve">ה כאן. הדרישה לתוספת שהוספה כאן לא הייתה </w:t>
      </w:r>
      <w:bookmarkStart w:id="1476" w:name="_ETM_Q1_2932423"/>
      <w:bookmarkEnd w:id="1476"/>
      <w:r>
        <w:rPr>
          <w:rFonts w:hint="cs"/>
          <w:rtl/>
          <w:lang w:eastAsia="he-IL"/>
        </w:rPr>
        <w:t>של הנציבות, אם הבנתי נכון, אלא בעקבות הדרישה שלנו כוועדה וגם הערות שלכם כמובן.</w:t>
      </w:r>
    </w:p>
    <w:p w:rsidR="00D63B6E" w:rsidRDefault="00D63B6E" w:rsidP="00D63B6E">
      <w:pPr>
        <w:rPr>
          <w:rtl/>
          <w:lang w:eastAsia="he-IL"/>
        </w:rPr>
      </w:pPr>
      <w:bookmarkStart w:id="1477" w:name="_ETM_Q1_2940646"/>
      <w:bookmarkStart w:id="1478" w:name="_ETM_Q1_2940712"/>
      <w:bookmarkEnd w:id="1477"/>
      <w:bookmarkEnd w:id="1478"/>
    </w:p>
    <w:p w:rsidR="00D63B6E" w:rsidRDefault="00D63B6E" w:rsidP="00D63B6E">
      <w:pPr>
        <w:pStyle w:val="afb"/>
        <w:rPr>
          <w:lang w:eastAsia="he-IL"/>
        </w:rPr>
      </w:pPr>
      <w:bookmarkStart w:id="1479" w:name="ET_guest_לילך_אילון_רפל_180"/>
      <w:r w:rsidRPr="00BE3A0B">
        <w:rPr>
          <w:rStyle w:val="TagStyle"/>
          <w:rtl/>
        </w:rPr>
        <w:t xml:space="preserve"> &lt;&lt; אורח &gt;&gt;</w:t>
      </w:r>
      <w:r w:rsidRPr="00AD3DC3">
        <w:rPr>
          <w:rStyle w:val="TagStyle"/>
          <w:rtl/>
        </w:rPr>
        <w:t xml:space="preserve"> </w:t>
      </w:r>
      <w:r>
        <w:rPr>
          <w:rtl/>
          <w:lang w:eastAsia="he-IL"/>
        </w:rPr>
        <w:t>לילך אילון רפל:</w:t>
      </w:r>
      <w:r w:rsidRPr="00AD3DC3">
        <w:rPr>
          <w:rStyle w:val="TagStyle"/>
          <w:rtl/>
        </w:rPr>
        <w:t xml:space="preserve"> </w:t>
      </w:r>
      <w:r w:rsidRPr="00BE3A0B">
        <w:rPr>
          <w:rStyle w:val="TagStyle"/>
          <w:rtl/>
        </w:rPr>
        <w:t>&lt;&lt; אורח &gt;&gt;</w:t>
      </w:r>
      <w:r w:rsidR="006D46CD">
        <w:rPr>
          <w:rtl/>
          <w:lang w:eastAsia="he-IL"/>
        </w:rPr>
        <w:t xml:space="preserve"> </w:t>
      </w:r>
      <w:bookmarkEnd w:id="1479"/>
    </w:p>
    <w:p w:rsidR="00D63B6E" w:rsidRDefault="00D63B6E" w:rsidP="00D63B6E">
      <w:pPr>
        <w:pStyle w:val="KeepWithNext"/>
        <w:rPr>
          <w:rtl/>
          <w:lang w:eastAsia="he-IL"/>
        </w:rPr>
      </w:pPr>
    </w:p>
    <w:p w:rsidR="00D63B6E" w:rsidRDefault="00D63B6E" w:rsidP="00D63B6E">
      <w:pPr>
        <w:rPr>
          <w:rtl/>
          <w:lang w:eastAsia="he-IL"/>
        </w:rPr>
      </w:pPr>
      <w:bookmarkStart w:id="1480" w:name="_ETM_Q1_2941800"/>
      <w:bookmarkStart w:id="1481" w:name="_ETM_Q1_2941822"/>
      <w:bookmarkEnd w:id="1480"/>
      <w:bookmarkEnd w:id="1481"/>
      <w:r>
        <w:rPr>
          <w:rFonts w:hint="cs"/>
          <w:rtl/>
          <w:lang w:eastAsia="he-IL"/>
        </w:rPr>
        <w:t>נקודה שנייה. לא הבנו מה לגבי הגופים שלא נמצאים בתוך ממשל זמין</w:t>
      </w:r>
      <w:bookmarkStart w:id="1482" w:name="_ETM_Q1_2947869"/>
      <w:bookmarkStart w:id="1483" w:name="_ETM_Q1_2949474"/>
      <w:bookmarkStart w:id="1484" w:name="_ETM_Q1_2949531"/>
      <w:bookmarkEnd w:id="1482"/>
      <w:bookmarkEnd w:id="1483"/>
      <w:bookmarkEnd w:id="1484"/>
      <w:r>
        <w:rPr>
          <w:rFonts w:hint="cs"/>
          <w:rtl/>
          <w:lang w:eastAsia="he-IL"/>
        </w:rPr>
        <w:t xml:space="preserve">, שיש להם אפשרות להיכנס לתוספת בשלב יותר מאוחר. </w:t>
      </w:r>
      <w:bookmarkStart w:id="1485" w:name="_ETM_Q1_2955290"/>
      <w:bookmarkEnd w:id="1485"/>
      <w:r>
        <w:rPr>
          <w:rFonts w:hint="cs"/>
          <w:rtl/>
          <w:lang w:eastAsia="he-IL"/>
        </w:rPr>
        <w:t>בפעם הקודמת לגביהם אמרנו שיתכן ויהיה להם צורך להתייעץ ע</w:t>
      </w:r>
      <w:bookmarkStart w:id="1486" w:name="_ETM_Q1_2959342"/>
      <w:bookmarkEnd w:id="1486"/>
      <w:r>
        <w:rPr>
          <w:rFonts w:hint="cs"/>
          <w:rtl/>
          <w:lang w:eastAsia="he-IL"/>
        </w:rPr>
        <w:t>ם מורשה נגישות השירות.</w:t>
      </w:r>
      <w:bookmarkStart w:id="1487" w:name="_ETM_Q1_2963758"/>
      <w:bookmarkEnd w:id="1487"/>
    </w:p>
    <w:p w:rsidR="00D63B6E" w:rsidRDefault="00D63B6E" w:rsidP="00D63B6E">
      <w:pPr>
        <w:rPr>
          <w:rtl/>
          <w:lang w:eastAsia="he-IL"/>
        </w:rPr>
      </w:pPr>
      <w:bookmarkStart w:id="1488" w:name="_ETM_Q1_2963820"/>
      <w:bookmarkEnd w:id="1488"/>
    </w:p>
    <w:p w:rsidR="00D63B6E" w:rsidRDefault="00D63B6E" w:rsidP="00D63B6E">
      <w:pPr>
        <w:pStyle w:val="afb"/>
        <w:rPr>
          <w:rtl/>
          <w:lang w:eastAsia="he-IL"/>
        </w:rPr>
      </w:pPr>
      <w:bookmarkStart w:id="1489" w:name="ET_guest_867634_181"/>
      <w:r w:rsidRPr="00BE3A0B">
        <w:rPr>
          <w:rStyle w:val="TagStyle"/>
          <w:rtl/>
        </w:rPr>
        <w:t xml:space="preserve"> &lt;&lt; אורח &gt;&gt;</w:t>
      </w:r>
      <w:r w:rsidRPr="00AD3DC3">
        <w:rPr>
          <w:rStyle w:val="TagStyle"/>
          <w:rtl/>
        </w:rPr>
        <w:t xml:space="preserve"> </w:t>
      </w:r>
      <w:r>
        <w:rPr>
          <w:rtl/>
          <w:lang w:eastAsia="he-IL"/>
        </w:rPr>
        <w:t>עדי שיינבך:</w:t>
      </w:r>
      <w:r w:rsidRPr="00AD3DC3">
        <w:rPr>
          <w:rStyle w:val="TagStyle"/>
          <w:rtl/>
        </w:rPr>
        <w:t xml:space="preserve"> </w:t>
      </w:r>
      <w:r w:rsidRPr="00BE3A0B">
        <w:rPr>
          <w:rStyle w:val="TagStyle"/>
          <w:rtl/>
        </w:rPr>
        <w:t>&lt;&lt; אורח &gt;&gt;</w:t>
      </w:r>
      <w:r w:rsidR="006D46CD">
        <w:rPr>
          <w:rtl/>
          <w:lang w:eastAsia="he-IL"/>
        </w:rPr>
        <w:t xml:space="preserve"> </w:t>
      </w:r>
      <w:bookmarkEnd w:id="1489"/>
    </w:p>
    <w:p w:rsidR="00D63B6E" w:rsidRDefault="00D63B6E" w:rsidP="00D63B6E">
      <w:pPr>
        <w:pStyle w:val="KeepWithNext"/>
        <w:rPr>
          <w:rtl/>
          <w:lang w:eastAsia="he-IL"/>
        </w:rPr>
      </w:pPr>
    </w:p>
    <w:p w:rsidR="00D63B6E" w:rsidRDefault="00D63B6E" w:rsidP="00D63B6E">
      <w:pPr>
        <w:rPr>
          <w:rtl/>
          <w:lang w:eastAsia="he-IL"/>
        </w:rPr>
      </w:pPr>
      <w:r>
        <w:rPr>
          <w:rFonts w:hint="cs"/>
          <w:rtl/>
          <w:lang w:eastAsia="he-IL"/>
        </w:rPr>
        <w:t>הנציבות לא רצתה.</w:t>
      </w:r>
    </w:p>
    <w:p w:rsidR="00D63B6E" w:rsidRDefault="00D63B6E" w:rsidP="00D63B6E">
      <w:pPr>
        <w:rPr>
          <w:rtl/>
          <w:lang w:eastAsia="he-IL"/>
        </w:rPr>
      </w:pPr>
      <w:bookmarkStart w:id="1490" w:name="_ETM_Q1_2969340"/>
      <w:bookmarkStart w:id="1491" w:name="_ETM_Q1_2969395"/>
      <w:bookmarkEnd w:id="1490"/>
      <w:bookmarkEnd w:id="1491"/>
    </w:p>
    <w:p w:rsidR="00D63B6E" w:rsidRDefault="00D63B6E" w:rsidP="00D63B6E">
      <w:pPr>
        <w:pStyle w:val="a5"/>
        <w:rPr>
          <w:rtl/>
        </w:rPr>
      </w:pPr>
      <w:bookmarkStart w:id="1492" w:name="ET_speaker_נירה_אלמעי_רכלבסקי_182"/>
      <w:r w:rsidRPr="00BE3A0B">
        <w:rPr>
          <w:rStyle w:val="TagStyle"/>
          <w:rtl/>
        </w:rPr>
        <w:t xml:space="preserve"> &lt;&lt; דובר &gt;&gt;</w:t>
      </w:r>
      <w:r w:rsidRPr="00AD3DC3">
        <w:rPr>
          <w:rStyle w:val="TagStyle"/>
          <w:rtl/>
        </w:rPr>
        <w:t xml:space="preserve"> </w:t>
      </w:r>
      <w:r>
        <w:rPr>
          <w:rtl/>
        </w:rPr>
        <w:t>נירה לאמעי רכלבסקי:</w:t>
      </w:r>
      <w:r w:rsidRPr="00AD3DC3">
        <w:rPr>
          <w:rStyle w:val="TagStyle"/>
          <w:rtl/>
        </w:rPr>
        <w:t xml:space="preserve"> </w:t>
      </w:r>
      <w:r w:rsidRPr="00BE3A0B">
        <w:rPr>
          <w:rStyle w:val="TagStyle"/>
          <w:rtl/>
        </w:rPr>
        <w:t>&lt;&lt; דובר &gt;&gt;</w:t>
      </w:r>
      <w:r w:rsidR="006D46CD">
        <w:rPr>
          <w:rtl/>
        </w:rPr>
        <w:t xml:space="preserve"> </w:t>
      </w:r>
      <w:bookmarkEnd w:id="1492"/>
    </w:p>
    <w:p w:rsidR="00D63B6E" w:rsidRDefault="00D63B6E" w:rsidP="00D63B6E">
      <w:pPr>
        <w:pStyle w:val="KeepWithNext"/>
        <w:rPr>
          <w:rtl/>
          <w:lang w:eastAsia="he-IL"/>
        </w:rPr>
      </w:pPr>
    </w:p>
    <w:p w:rsidR="00D63B6E" w:rsidRDefault="00D63B6E" w:rsidP="00D63B6E">
      <w:pPr>
        <w:rPr>
          <w:rtl/>
          <w:lang w:eastAsia="he-IL"/>
        </w:rPr>
      </w:pPr>
      <w:bookmarkStart w:id="1493" w:name="_ETM_Q1_2971835"/>
      <w:bookmarkStart w:id="1494" w:name="_ETM_Q1_2971860"/>
      <w:bookmarkEnd w:id="1493"/>
      <w:bookmarkEnd w:id="1494"/>
      <w:r>
        <w:rPr>
          <w:rFonts w:hint="cs"/>
          <w:rtl/>
          <w:lang w:eastAsia="he-IL"/>
        </w:rPr>
        <w:t xml:space="preserve">ההצעה הייתה שגופים ציבוריים </w:t>
      </w:r>
      <w:bookmarkStart w:id="1495" w:name="_ETM_Q1_2972970"/>
      <w:bookmarkEnd w:id="1495"/>
      <w:r>
        <w:rPr>
          <w:rFonts w:hint="cs"/>
          <w:rtl/>
          <w:lang w:eastAsia="he-IL"/>
        </w:rPr>
        <w:t>שהם לא תחת ממשל</w:t>
      </w:r>
      <w:bookmarkStart w:id="1496" w:name="_ETM_Q1_2979766"/>
      <w:bookmarkEnd w:id="1496"/>
      <w:r>
        <w:rPr>
          <w:rFonts w:hint="cs"/>
          <w:rtl/>
          <w:lang w:eastAsia="he-IL"/>
        </w:rPr>
        <w:t xml:space="preserve"> זמין ואין להם</w:t>
      </w:r>
      <w:r w:rsidR="006D46CD">
        <w:rPr>
          <w:rFonts w:hint="cs"/>
          <w:rtl/>
          <w:lang w:eastAsia="he-IL"/>
        </w:rPr>
        <w:t xml:space="preserve"> </w:t>
      </w:r>
      <w:r>
        <w:rPr>
          <w:rFonts w:hint="cs"/>
          <w:rtl/>
          <w:lang w:eastAsia="he-IL"/>
        </w:rPr>
        <w:t>מובנה במערכות שלהם את ההנגשה, יוכלו</w:t>
      </w:r>
      <w:r w:rsidR="006D46CD">
        <w:rPr>
          <w:rFonts w:hint="cs"/>
          <w:rtl/>
          <w:lang w:eastAsia="he-IL"/>
        </w:rPr>
        <w:t xml:space="preserve"> </w:t>
      </w:r>
      <w:r>
        <w:rPr>
          <w:rFonts w:hint="cs"/>
          <w:rtl/>
          <w:lang w:eastAsia="he-IL"/>
        </w:rPr>
        <w:t xml:space="preserve">להתייעץ - </w:t>
      </w:r>
      <w:bookmarkStart w:id="1497" w:name="_ETM_Q1_2984935"/>
      <w:bookmarkEnd w:id="1497"/>
      <w:r>
        <w:rPr>
          <w:rFonts w:hint="cs"/>
          <w:rtl/>
          <w:lang w:eastAsia="he-IL"/>
        </w:rPr>
        <w:t xml:space="preserve">הייתה כאן הצעה </w:t>
      </w:r>
      <w:r>
        <w:rPr>
          <w:rtl/>
          <w:lang w:eastAsia="he-IL"/>
        </w:rPr>
        <w:t>–</w:t>
      </w:r>
      <w:r>
        <w:rPr>
          <w:rFonts w:hint="cs"/>
          <w:rtl/>
          <w:lang w:eastAsia="he-IL"/>
        </w:rPr>
        <w:t xml:space="preserve"> עם מורשי נגישות.</w:t>
      </w:r>
    </w:p>
    <w:p w:rsidR="00D63B6E" w:rsidRDefault="00D63B6E" w:rsidP="00D63B6E">
      <w:pPr>
        <w:rPr>
          <w:rtl/>
          <w:lang w:eastAsia="he-IL"/>
        </w:rPr>
      </w:pPr>
      <w:bookmarkStart w:id="1498" w:name="_ETM_Q1_2987115"/>
      <w:bookmarkEnd w:id="1498"/>
    </w:p>
    <w:p w:rsidR="00D63B6E" w:rsidRDefault="00D63B6E" w:rsidP="00D63B6E">
      <w:pPr>
        <w:pStyle w:val="af8"/>
        <w:rPr>
          <w:rtl/>
        </w:rPr>
      </w:pPr>
      <w:bookmarkStart w:id="1499" w:name="ET_yor_6043_183"/>
      <w:r w:rsidRPr="00BE3A0B">
        <w:rPr>
          <w:rStyle w:val="TagStyle"/>
          <w:rtl/>
        </w:rPr>
        <w:t xml:space="preserve"> &lt;&lt; יור &gt;&gt;</w:t>
      </w:r>
      <w:r w:rsidRPr="001677C2">
        <w:rPr>
          <w:rStyle w:val="TagStyle"/>
          <w:rtl/>
        </w:rPr>
        <w:t xml:space="preserve"> </w:t>
      </w:r>
      <w:r>
        <w:rPr>
          <w:rtl/>
        </w:rPr>
        <w:t>היו"ר עינב קאבלה:</w:t>
      </w:r>
      <w:r w:rsidRPr="001677C2">
        <w:rPr>
          <w:rStyle w:val="TagStyle"/>
          <w:rtl/>
        </w:rPr>
        <w:t xml:space="preserve"> </w:t>
      </w:r>
      <w:r w:rsidRPr="00BE3A0B">
        <w:rPr>
          <w:rStyle w:val="TagStyle"/>
          <w:rtl/>
        </w:rPr>
        <w:t>&lt;&lt; יור &gt;&gt;</w:t>
      </w:r>
      <w:r w:rsidR="006D46CD">
        <w:rPr>
          <w:rtl/>
        </w:rPr>
        <w:t xml:space="preserve"> </w:t>
      </w:r>
      <w:bookmarkEnd w:id="1499"/>
    </w:p>
    <w:p w:rsidR="00D63B6E" w:rsidRDefault="00D63B6E" w:rsidP="00D63B6E">
      <w:pPr>
        <w:pStyle w:val="KeepWithNext"/>
        <w:rPr>
          <w:rtl/>
          <w:lang w:eastAsia="he-IL"/>
        </w:rPr>
      </w:pPr>
    </w:p>
    <w:p w:rsidR="00D63B6E" w:rsidRDefault="00D63B6E" w:rsidP="00D63B6E">
      <w:pPr>
        <w:rPr>
          <w:rtl/>
          <w:lang w:eastAsia="he-IL"/>
        </w:rPr>
      </w:pPr>
      <w:bookmarkStart w:id="1500" w:name="_ETM_Q1_2987435"/>
      <w:bookmarkStart w:id="1501" w:name="_ETM_Q1_2987460"/>
      <w:bookmarkEnd w:id="1500"/>
      <w:bookmarkEnd w:id="1501"/>
      <w:r>
        <w:rPr>
          <w:rFonts w:hint="cs"/>
          <w:rtl/>
          <w:lang w:eastAsia="he-IL"/>
        </w:rPr>
        <w:t xml:space="preserve">אני חושבת שהחובה שהטלנו בסעיף החוק, גם </w:t>
      </w:r>
      <w:bookmarkStart w:id="1502" w:name="_ETM_Q1_2990721"/>
      <w:bookmarkEnd w:id="1502"/>
      <w:r>
        <w:rPr>
          <w:rFonts w:hint="cs"/>
          <w:rtl/>
          <w:lang w:eastAsia="he-IL"/>
        </w:rPr>
        <w:t xml:space="preserve">הרחבנו אותה, ציינו אותה ספציפית, היא ממילא תייצר צורך כזה. אני </w:t>
      </w:r>
      <w:bookmarkStart w:id="1503" w:name="_ETM_Q1_2993815"/>
      <w:bookmarkEnd w:id="1503"/>
      <w:r>
        <w:rPr>
          <w:rFonts w:hint="cs"/>
          <w:rtl/>
          <w:lang w:eastAsia="he-IL"/>
        </w:rPr>
        <w:t xml:space="preserve">לא בטוחה שצריך ספציפיקציה כזאת של מה עליך לעשות אלא </w:t>
      </w:r>
      <w:bookmarkStart w:id="1504" w:name="_ETM_Q1_3002512"/>
      <w:bookmarkEnd w:id="1504"/>
      <w:r>
        <w:rPr>
          <w:rFonts w:hint="cs"/>
          <w:rtl/>
          <w:lang w:eastAsia="he-IL"/>
        </w:rPr>
        <w:t>אתה צריך את החובה ומכאן עליך ליישם אותה.</w:t>
      </w:r>
    </w:p>
    <w:p w:rsidR="00D63B6E" w:rsidRDefault="00D63B6E" w:rsidP="00D63B6E">
      <w:pPr>
        <w:rPr>
          <w:rtl/>
          <w:lang w:eastAsia="he-IL"/>
        </w:rPr>
      </w:pPr>
      <w:bookmarkStart w:id="1505" w:name="_ETM_Q1_3009177"/>
      <w:bookmarkStart w:id="1506" w:name="_ETM_Q1_3009251"/>
      <w:bookmarkEnd w:id="1505"/>
      <w:bookmarkEnd w:id="1506"/>
    </w:p>
    <w:p w:rsidR="00D63B6E" w:rsidRDefault="00D63B6E" w:rsidP="00D63B6E">
      <w:pPr>
        <w:pStyle w:val="afb"/>
        <w:rPr>
          <w:rtl/>
          <w:lang w:eastAsia="he-IL"/>
        </w:rPr>
      </w:pPr>
      <w:bookmarkStart w:id="1507" w:name="ET_guest_867634_184"/>
      <w:r w:rsidRPr="00BE3A0B">
        <w:rPr>
          <w:rStyle w:val="TagStyle"/>
          <w:rtl/>
        </w:rPr>
        <w:t xml:space="preserve"> &lt;&lt; אורח &gt;&gt;</w:t>
      </w:r>
      <w:r w:rsidRPr="00162B32">
        <w:rPr>
          <w:rStyle w:val="TagStyle"/>
          <w:rtl/>
        </w:rPr>
        <w:t xml:space="preserve"> </w:t>
      </w:r>
      <w:r>
        <w:rPr>
          <w:rtl/>
          <w:lang w:eastAsia="he-IL"/>
        </w:rPr>
        <w:t>עדי שיינבך:</w:t>
      </w:r>
      <w:r w:rsidRPr="00162B32">
        <w:rPr>
          <w:rStyle w:val="TagStyle"/>
          <w:rtl/>
        </w:rPr>
        <w:t xml:space="preserve"> </w:t>
      </w:r>
      <w:r w:rsidRPr="00BE3A0B">
        <w:rPr>
          <w:rStyle w:val="TagStyle"/>
          <w:rtl/>
        </w:rPr>
        <w:t>&lt;&lt; אורח &gt;&gt;</w:t>
      </w:r>
      <w:r w:rsidR="006D46CD">
        <w:rPr>
          <w:rtl/>
          <w:lang w:eastAsia="he-IL"/>
        </w:rPr>
        <w:t xml:space="preserve"> </w:t>
      </w:r>
      <w:bookmarkEnd w:id="1507"/>
    </w:p>
    <w:p w:rsidR="00D63B6E" w:rsidRDefault="00D63B6E" w:rsidP="00D63B6E">
      <w:pPr>
        <w:pStyle w:val="KeepWithNext"/>
        <w:rPr>
          <w:rtl/>
          <w:lang w:eastAsia="he-IL"/>
        </w:rPr>
      </w:pPr>
    </w:p>
    <w:p w:rsidR="00D63B6E" w:rsidRDefault="00D63B6E" w:rsidP="00D63B6E">
      <w:pPr>
        <w:rPr>
          <w:rtl/>
          <w:lang w:eastAsia="he-IL"/>
        </w:rPr>
      </w:pPr>
      <w:bookmarkStart w:id="1508" w:name="_ETM_Q1_3008649"/>
      <w:bookmarkStart w:id="1509" w:name="_ETM_Q1_3008679"/>
      <w:bookmarkEnd w:id="1508"/>
      <w:bookmarkEnd w:id="1509"/>
      <w:r>
        <w:rPr>
          <w:rFonts w:hint="cs"/>
          <w:rtl/>
          <w:lang w:eastAsia="he-IL"/>
        </w:rPr>
        <w:t>וגם</w:t>
      </w:r>
      <w:bookmarkStart w:id="1510" w:name="_ETM_Q1_3009149"/>
      <w:bookmarkEnd w:id="1510"/>
      <w:r>
        <w:rPr>
          <w:rFonts w:hint="cs"/>
          <w:rtl/>
          <w:lang w:eastAsia="he-IL"/>
        </w:rPr>
        <w:t xml:space="preserve"> האפשרות קיימת כבר </w:t>
      </w:r>
      <w:bookmarkStart w:id="1511" w:name="_ETM_Q1_3011758"/>
      <w:bookmarkEnd w:id="1511"/>
      <w:r>
        <w:rPr>
          <w:rFonts w:hint="cs"/>
          <w:rtl/>
          <w:lang w:eastAsia="he-IL"/>
        </w:rPr>
        <w:t>היום לפי תקנות הנגישות.</w:t>
      </w:r>
      <w:r w:rsidR="006D46CD">
        <w:rPr>
          <w:rFonts w:hint="cs"/>
          <w:rtl/>
          <w:lang w:eastAsia="he-IL"/>
        </w:rPr>
        <w:t xml:space="preserve"> </w:t>
      </w:r>
      <w:r>
        <w:rPr>
          <w:rFonts w:hint="cs"/>
          <w:rtl/>
          <w:lang w:eastAsia="he-IL"/>
        </w:rPr>
        <w:t>גם היום</w:t>
      </w:r>
      <w:r w:rsidR="006D46CD">
        <w:rPr>
          <w:rFonts w:hint="cs"/>
          <w:rtl/>
          <w:lang w:eastAsia="he-IL"/>
        </w:rPr>
        <w:t xml:space="preserve"> </w:t>
      </w:r>
      <w:r>
        <w:rPr>
          <w:rFonts w:hint="cs"/>
          <w:rtl/>
          <w:lang w:eastAsia="he-IL"/>
        </w:rPr>
        <w:t xml:space="preserve">בהתאם לתקנות </w:t>
      </w:r>
      <w:bookmarkStart w:id="1512" w:name="_ETM_Q1_3022081"/>
      <w:bookmarkEnd w:id="1512"/>
      <w:r>
        <w:rPr>
          <w:rFonts w:hint="cs"/>
          <w:rtl/>
          <w:lang w:eastAsia="he-IL"/>
        </w:rPr>
        <w:t xml:space="preserve">אפשרות, יש חובה או אפשרות להתייעץ עם מורשה </w:t>
      </w:r>
      <w:bookmarkStart w:id="1513" w:name="_ETM_Q1_3026419"/>
      <w:bookmarkEnd w:id="1513"/>
      <w:r>
        <w:rPr>
          <w:rFonts w:hint="cs"/>
          <w:rtl/>
          <w:lang w:eastAsia="he-IL"/>
        </w:rPr>
        <w:t xml:space="preserve">נגישות. כלומר, זה לא משהו שהוא לא קיים והנציבות לא </w:t>
      </w:r>
      <w:bookmarkStart w:id="1514" w:name="_ETM_Q1_3029896"/>
      <w:bookmarkEnd w:id="1514"/>
      <w:r>
        <w:rPr>
          <w:rFonts w:hint="cs"/>
          <w:rtl/>
          <w:lang w:eastAsia="he-IL"/>
        </w:rPr>
        <w:t>סברה שנכון יהיה לציין את זה כאן ברחל בתך הקטנה</w:t>
      </w:r>
      <w:bookmarkStart w:id="1515" w:name="_ETM_Q1_3034593"/>
      <w:bookmarkEnd w:id="1515"/>
      <w:r>
        <w:rPr>
          <w:rFonts w:hint="cs"/>
          <w:rtl/>
          <w:lang w:eastAsia="he-IL"/>
        </w:rPr>
        <w:t xml:space="preserve"> כמו שהיא לא סברה שיש צורך לציין </w:t>
      </w:r>
      <w:bookmarkStart w:id="1516" w:name="_ETM_Q1_3035587"/>
      <w:bookmarkEnd w:id="1516"/>
      <w:r>
        <w:rPr>
          <w:rFonts w:hint="cs"/>
          <w:rtl/>
          <w:lang w:eastAsia="he-IL"/>
        </w:rPr>
        <w:t>כאן את תקרות נגישות השירות.</w:t>
      </w:r>
    </w:p>
    <w:p w:rsidR="00D63B6E" w:rsidRDefault="00D63B6E" w:rsidP="00D63B6E">
      <w:pPr>
        <w:rPr>
          <w:rtl/>
          <w:lang w:eastAsia="he-IL"/>
        </w:rPr>
      </w:pPr>
      <w:bookmarkStart w:id="1517" w:name="_ETM_Q1_3038746"/>
      <w:bookmarkStart w:id="1518" w:name="_ETM_Q1_3038815"/>
      <w:bookmarkStart w:id="1519" w:name="_ETM_Q1_3041449"/>
      <w:bookmarkEnd w:id="1517"/>
      <w:bookmarkEnd w:id="1518"/>
      <w:bookmarkEnd w:id="1519"/>
    </w:p>
    <w:p w:rsidR="00D63B6E" w:rsidRDefault="00D63B6E" w:rsidP="00D63B6E">
      <w:pPr>
        <w:pStyle w:val="afb"/>
        <w:rPr>
          <w:rtl/>
          <w:lang w:eastAsia="he-IL"/>
        </w:rPr>
      </w:pPr>
      <w:bookmarkStart w:id="1520" w:name="ET_guest_לילך_אילון_רפל_185"/>
      <w:r w:rsidRPr="00BE3A0B">
        <w:rPr>
          <w:rStyle w:val="TagStyle"/>
          <w:rtl/>
        </w:rPr>
        <w:t xml:space="preserve"> &lt;&lt; אורח &gt;&gt;</w:t>
      </w:r>
      <w:r w:rsidRPr="00162B32">
        <w:rPr>
          <w:rStyle w:val="TagStyle"/>
          <w:rtl/>
        </w:rPr>
        <w:t xml:space="preserve"> </w:t>
      </w:r>
      <w:r>
        <w:rPr>
          <w:rtl/>
          <w:lang w:eastAsia="he-IL"/>
        </w:rPr>
        <w:t>לילך אילון רפל:</w:t>
      </w:r>
      <w:r w:rsidRPr="00162B32">
        <w:rPr>
          <w:rStyle w:val="TagStyle"/>
          <w:rtl/>
        </w:rPr>
        <w:t xml:space="preserve"> </w:t>
      </w:r>
      <w:r w:rsidRPr="00BE3A0B">
        <w:rPr>
          <w:rStyle w:val="TagStyle"/>
          <w:rtl/>
        </w:rPr>
        <w:t>&lt;&lt; אורח &gt;&gt;</w:t>
      </w:r>
      <w:r w:rsidR="006D46CD">
        <w:rPr>
          <w:rtl/>
          <w:lang w:eastAsia="he-IL"/>
        </w:rPr>
        <w:t xml:space="preserve"> </w:t>
      </w:r>
      <w:bookmarkEnd w:id="1520"/>
    </w:p>
    <w:p w:rsidR="00D63B6E" w:rsidRDefault="00D63B6E" w:rsidP="00D63B6E">
      <w:pPr>
        <w:pStyle w:val="KeepWithNext"/>
        <w:rPr>
          <w:rtl/>
          <w:lang w:eastAsia="he-IL"/>
        </w:rPr>
      </w:pPr>
    </w:p>
    <w:p w:rsidR="00D63B6E" w:rsidRDefault="00D63B6E" w:rsidP="00D63B6E">
      <w:pPr>
        <w:rPr>
          <w:rtl/>
          <w:lang w:eastAsia="he-IL"/>
        </w:rPr>
      </w:pPr>
      <w:bookmarkStart w:id="1521" w:name="_ETM_Q1_3041794"/>
      <w:bookmarkStart w:id="1522" w:name="_ETM_Q1_3041820"/>
      <w:bookmarkEnd w:id="1521"/>
      <w:bookmarkEnd w:id="1522"/>
      <w:r>
        <w:rPr>
          <w:rFonts w:hint="cs"/>
          <w:rtl/>
          <w:lang w:eastAsia="he-IL"/>
        </w:rPr>
        <w:t>נקודה שלישית, הנושא שחלק מהאנשים עם מוגבלות</w:t>
      </w:r>
      <w:r w:rsidR="006D46CD">
        <w:rPr>
          <w:rFonts w:hint="cs"/>
          <w:rtl/>
          <w:lang w:eastAsia="he-IL"/>
        </w:rPr>
        <w:t xml:space="preserve"> </w:t>
      </w:r>
      <w:r>
        <w:rPr>
          <w:rFonts w:hint="cs"/>
          <w:rtl/>
          <w:lang w:eastAsia="he-IL"/>
        </w:rPr>
        <w:t xml:space="preserve">עשויים, עקב זה שהם בקבוצת סיכון, </w:t>
      </w:r>
      <w:bookmarkStart w:id="1523" w:name="_ETM_Q1_3047758"/>
      <w:bookmarkEnd w:id="1523"/>
      <w:r>
        <w:rPr>
          <w:rFonts w:hint="cs"/>
          <w:rtl/>
          <w:lang w:eastAsia="he-IL"/>
        </w:rPr>
        <w:t xml:space="preserve">להמשיך לצרוך את השירותים האלה גם בתקופה שההגבלות של התנועה או </w:t>
      </w:r>
      <w:bookmarkStart w:id="1524" w:name="_ETM_Q1_3056067"/>
      <w:bookmarkEnd w:id="1524"/>
      <w:r>
        <w:rPr>
          <w:rFonts w:hint="cs"/>
          <w:rtl/>
          <w:lang w:eastAsia="he-IL"/>
        </w:rPr>
        <w:t>הגבלות אחרות או</w:t>
      </w:r>
      <w:r w:rsidR="006D46CD">
        <w:rPr>
          <w:rFonts w:hint="cs"/>
          <w:rtl/>
          <w:lang w:eastAsia="he-IL"/>
        </w:rPr>
        <w:t xml:space="preserve"> </w:t>
      </w:r>
      <w:r>
        <w:rPr>
          <w:rFonts w:hint="cs"/>
          <w:rtl/>
          <w:lang w:eastAsia="he-IL"/>
        </w:rPr>
        <w:t xml:space="preserve">מצב החירום כולו כבר יהיה </w:t>
      </w:r>
      <w:bookmarkStart w:id="1525" w:name="_ETM_Q1_3058837"/>
      <w:bookmarkEnd w:id="1525"/>
      <w:r>
        <w:rPr>
          <w:rFonts w:hint="cs"/>
          <w:rtl/>
          <w:lang w:eastAsia="he-IL"/>
        </w:rPr>
        <w:t>פחות בתוקף.</w:t>
      </w:r>
    </w:p>
    <w:p w:rsidR="00D63B6E" w:rsidRDefault="00D63B6E" w:rsidP="00D63B6E">
      <w:pPr>
        <w:rPr>
          <w:rtl/>
          <w:lang w:eastAsia="he-IL"/>
        </w:rPr>
      </w:pPr>
      <w:bookmarkStart w:id="1526" w:name="_ETM_Q1_3062505"/>
      <w:bookmarkStart w:id="1527" w:name="_ETM_Q1_3062574"/>
      <w:bookmarkEnd w:id="1526"/>
      <w:bookmarkEnd w:id="1527"/>
    </w:p>
    <w:p w:rsidR="00D63B6E" w:rsidRDefault="00D63B6E" w:rsidP="00D63B6E">
      <w:pPr>
        <w:pStyle w:val="af8"/>
        <w:rPr>
          <w:rtl/>
        </w:rPr>
      </w:pPr>
      <w:bookmarkStart w:id="1528" w:name="ET_yor_6043_186"/>
      <w:r w:rsidRPr="00BE3A0B">
        <w:rPr>
          <w:rStyle w:val="TagStyle"/>
          <w:rtl/>
        </w:rPr>
        <w:t xml:space="preserve"> &lt;&lt; יור &gt;&gt;</w:t>
      </w:r>
      <w:r w:rsidRPr="00162B32">
        <w:rPr>
          <w:rStyle w:val="TagStyle"/>
          <w:rtl/>
        </w:rPr>
        <w:t xml:space="preserve"> </w:t>
      </w:r>
      <w:r>
        <w:rPr>
          <w:rtl/>
        </w:rPr>
        <w:t>היו"ר עינב קאבלה:</w:t>
      </w:r>
      <w:r w:rsidRPr="00162B32">
        <w:rPr>
          <w:rStyle w:val="TagStyle"/>
          <w:rtl/>
        </w:rPr>
        <w:t xml:space="preserve"> </w:t>
      </w:r>
      <w:r w:rsidRPr="00BE3A0B">
        <w:rPr>
          <w:rStyle w:val="TagStyle"/>
          <w:rtl/>
        </w:rPr>
        <w:t>&lt;&lt; יור &gt;&gt;</w:t>
      </w:r>
      <w:r w:rsidR="006D46CD">
        <w:rPr>
          <w:rtl/>
        </w:rPr>
        <w:t xml:space="preserve"> </w:t>
      </w:r>
      <w:bookmarkEnd w:id="1528"/>
    </w:p>
    <w:p w:rsidR="00D63B6E" w:rsidRDefault="00D63B6E" w:rsidP="00D63B6E">
      <w:pPr>
        <w:pStyle w:val="KeepWithNext"/>
        <w:rPr>
          <w:rtl/>
          <w:lang w:eastAsia="he-IL"/>
        </w:rPr>
      </w:pPr>
    </w:p>
    <w:p w:rsidR="00D63B6E" w:rsidRDefault="00D63B6E" w:rsidP="00D63B6E">
      <w:pPr>
        <w:rPr>
          <w:rtl/>
          <w:lang w:eastAsia="he-IL"/>
        </w:rPr>
      </w:pPr>
      <w:r>
        <w:rPr>
          <w:rFonts w:hint="cs"/>
          <w:rtl/>
          <w:lang w:eastAsia="he-IL"/>
        </w:rPr>
        <w:t xml:space="preserve">כאן אנחנו לחלוטין מסכימים שרצוי שהאמצעים המקוונים והשירות </w:t>
      </w:r>
      <w:bookmarkStart w:id="1529" w:name="_ETM_Q1_3067929"/>
      <w:bookmarkEnd w:id="1529"/>
      <w:r>
        <w:rPr>
          <w:rFonts w:hint="cs"/>
          <w:rtl/>
          <w:lang w:eastAsia="he-IL"/>
        </w:rPr>
        <w:t>מרחוק ימשיך להינתן גם לא בתקופת הקורונה. להבנתי הדרך לעשות</w:t>
      </w:r>
      <w:r w:rsidR="006D46CD">
        <w:rPr>
          <w:rFonts w:hint="cs"/>
          <w:rtl/>
          <w:lang w:eastAsia="he-IL"/>
        </w:rPr>
        <w:t xml:space="preserve"> </w:t>
      </w:r>
      <w:bookmarkStart w:id="1530" w:name="_ETM_Q1_3072656"/>
      <w:bookmarkEnd w:id="1530"/>
      <w:r>
        <w:rPr>
          <w:rFonts w:hint="cs"/>
          <w:rtl/>
          <w:lang w:eastAsia="he-IL"/>
        </w:rPr>
        <w:t xml:space="preserve">את זה, ולפי הייעוץ שקיבלתי, היא לא בפלטפורמת החוק </w:t>
      </w:r>
      <w:bookmarkStart w:id="1531" w:name="_ETM_Q1_3075893"/>
      <w:bookmarkEnd w:id="1531"/>
      <w:r>
        <w:rPr>
          <w:rFonts w:hint="cs"/>
          <w:rtl/>
          <w:lang w:eastAsia="he-IL"/>
        </w:rPr>
        <w:t xml:space="preserve">הזו אלא לדאוג לכך גם בהמשך. דיברנו על זה בישיבה </w:t>
      </w:r>
      <w:bookmarkStart w:id="1532" w:name="_ETM_Q1_3081307"/>
      <w:bookmarkEnd w:id="1532"/>
      <w:r>
        <w:rPr>
          <w:rFonts w:hint="cs"/>
          <w:rtl/>
          <w:lang w:eastAsia="he-IL"/>
        </w:rPr>
        <w:t>הקודמת ואין ספק שזה חשוב. תודה.</w:t>
      </w:r>
    </w:p>
    <w:p w:rsidR="00D63B6E" w:rsidRDefault="00D63B6E" w:rsidP="00D63B6E">
      <w:pPr>
        <w:rPr>
          <w:rtl/>
          <w:lang w:eastAsia="he-IL"/>
        </w:rPr>
      </w:pPr>
      <w:bookmarkStart w:id="1533" w:name="_ETM_Q1_3084272"/>
      <w:bookmarkStart w:id="1534" w:name="_ETM_Q1_3084339"/>
      <w:bookmarkEnd w:id="1533"/>
      <w:bookmarkEnd w:id="1534"/>
    </w:p>
    <w:p w:rsidR="00D63B6E" w:rsidRDefault="00D63B6E" w:rsidP="00D63B6E">
      <w:pPr>
        <w:pStyle w:val="a5"/>
        <w:rPr>
          <w:rtl/>
        </w:rPr>
      </w:pPr>
      <w:bookmarkStart w:id="1535" w:name="ET_speaker_5944_187"/>
      <w:r w:rsidRPr="00BE3A0B">
        <w:rPr>
          <w:rStyle w:val="TagStyle"/>
          <w:rtl/>
        </w:rPr>
        <w:t xml:space="preserve"> &lt;&lt; דובר &gt;&gt;</w:t>
      </w:r>
      <w:r w:rsidRPr="00162B32">
        <w:rPr>
          <w:rStyle w:val="TagStyle"/>
          <w:rtl/>
        </w:rPr>
        <w:t xml:space="preserve"> </w:t>
      </w:r>
      <w:r>
        <w:rPr>
          <w:rtl/>
        </w:rPr>
        <w:t>אנדרי קוז'ינוב (יש עתיד-תל"ם):</w:t>
      </w:r>
      <w:r w:rsidRPr="00162B32">
        <w:rPr>
          <w:rStyle w:val="TagStyle"/>
          <w:rtl/>
        </w:rPr>
        <w:t xml:space="preserve"> </w:t>
      </w:r>
      <w:r w:rsidRPr="00BE3A0B">
        <w:rPr>
          <w:rStyle w:val="TagStyle"/>
          <w:rtl/>
        </w:rPr>
        <w:t>&lt;&lt; דובר &gt;&gt;</w:t>
      </w:r>
      <w:r w:rsidR="006D46CD">
        <w:rPr>
          <w:rtl/>
        </w:rPr>
        <w:t xml:space="preserve"> </w:t>
      </w:r>
      <w:bookmarkEnd w:id="1535"/>
    </w:p>
    <w:p w:rsidR="00D63B6E" w:rsidRDefault="00D63B6E" w:rsidP="00D63B6E">
      <w:pPr>
        <w:pStyle w:val="KeepWithNext"/>
        <w:rPr>
          <w:rtl/>
          <w:lang w:eastAsia="he-IL"/>
        </w:rPr>
      </w:pPr>
    </w:p>
    <w:p w:rsidR="00D63B6E" w:rsidRDefault="00D63B6E" w:rsidP="00D63B6E">
      <w:pPr>
        <w:rPr>
          <w:rtl/>
          <w:lang w:eastAsia="he-IL"/>
        </w:rPr>
      </w:pPr>
      <w:bookmarkStart w:id="1536" w:name="_ETM_Q1_3089618"/>
      <w:bookmarkStart w:id="1537" w:name="_ETM_Q1_3089640"/>
      <w:bookmarkEnd w:id="1536"/>
      <w:bookmarkEnd w:id="1537"/>
      <w:r>
        <w:rPr>
          <w:rFonts w:hint="cs"/>
          <w:rtl/>
          <w:lang w:eastAsia="he-IL"/>
        </w:rPr>
        <w:t>אני מקווה שנוכל ל</w:t>
      </w:r>
      <w:bookmarkStart w:id="1538" w:name="_ETM_Q1_3089353"/>
      <w:bookmarkEnd w:id="1538"/>
      <w:r>
        <w:rPr>
          <w:rFonts w:hint="cs"/>
          <w:rtl/>
          <w:lang w:eastAsia="he-IL"/>
        </w:rPr>
        <w:t xml:space="preserve">בדוק את החוק אחר כך, אחרי שזה יפוג כהוראת שעה, </w:t>
      </w:r>
      <w:bookmarkStart w:id="1539" w:name="_ETM_Q1_3092337"/>
      <w:bookmarkEnd w:id="1539"/>
      <w:r>
        <w:rPr>
          <w:rFonts w:hint="cs"/>
          <w:rtl/>
          <w:lang w:eastAsia="he-IL"/>
        </w:rPr>
        <w:t>נוכל לחדש את זה כחקיקה קבועה.</w:t>
      </w:r>
    </w:p>
    <w:p w:rsidR="00D63B6E" w:rsidRDefault="00D63B6E" w:rsidP="00D63B6E">
      <w:pPr>
        <w:rPr>
          <w:rtl/>
          <w:lang w:eastAsia="he-IL"/>
        </w:rPr>
      </w:pPr>
      <w:bookmarkStart w:id="1540" w:name="_ETM_Q1_3094457"/>
      <w:bookmarkStart w:id="1541" w:name="_ETM_Q1_3094520"/>
      <w:bookmarkStart w:id="1542" w:name="_ETM_Q1_3095072"/>
      <w:bookmarkEnd w:id="1540"/>
      <w:bookmarkEnd w:id="1541"/>
      <w:bookmarkEnd w:id="1542"/>
    </w:p>
    <w:p w:rsidR="00D63B6E" w:rsidRDefault="00D63B6E" w:rsidP="00D63B6E">
      <w:pPr>
        <w:pStyle w:val="af8"/>
        <w:rPr>
          <w:rtl/>
        </w:rPr>
      </w:pPr>
      <w:bookmarkStart w:id="1543" w:name="ET_yor_6043_188"/>
      <w:r w:rsidRPr="00BE3A0B">
        <w:rPr>
          <w:rStyle w:val="TagStyle"/>
          <w:rtl/>
        </w:rPr>
        <w:t xml:space="preserve"> &lt;&lt; יור &gt;&gt;</w:t>
      </w:r>
      <w:r w:rsidRPr="00162B32">
        <w:rPr>
          <w:rStyle w:val="TagStyle"/>
          <w:rtl/>
        </w:rPr>
        <w:t xml:space="preserve"> </w:t>
      </w:r>
      <w:r>
        <w:rPr>
          <w:rtl/>
        </w:rPr>
        <w:t>היו"ר עינב קאבלה:</w:t>
      </w:r>
      <w:r w:rsidRPr="00162B32">
        <w:rPr>
          <w:rStyle w:val="TagStyle"/>
          <w:rtl/>
        </w:rPr>
        <w:t xml:space="preserve"> </w:t>
      </w:r>
      <w:r w:rsidRPr="00BE3A0B">
        <w:rPr>
          <w:rStyle w:val="TagStyle"/>
          <w:rtl/>
        </w:rPr>
        <w:t>&lt;&lt; יור &gt;&gt;</w:t>
      </w:r>
      <w:r w:rsidR="006D46CD">
        <w:rPr>
          <w:rtl/>
        </w:rPr>
        <w:t xml:space="preserve"> </w:t>
      </w:r>
      <w:bookmarkEnd w:id="1543"/>
    </w:p>
    <w:p w:rsidR="00D63B6E" w:rsidRDefault="00D63B6E" w:rsidP="00D63B6E">
      <w:pPr>
        <w:pStyle w:val="KeepWithNext"/>
        <w:rPr>
          <w:rtl/>
          <w:lang w:eastAsia="he-IL"/>
        </w:rPr>
      </w:pPr>
    </w:p>
    <w:p w:rsidR="00D63B6E" w:rsidRDefault="00D63B6E" w:rsidP="00D63B6E">
      <w:pPr>
        <w:rPr>
          <w:rtl/>
          <w:lang w:eastAsia="he-IL"/>
        </w:rPr>
      </w:pPr>
      <w:bookmarkStart w:id="1544" w:name="_ETM_Q1_3095426"/>
      <w:bookmarkStart w:id="1545" w:name="_ETM_Q1_3095451"/>
      <w:bookmarkEnd w:id="1544"/>
      <w:bookmarkEnd w:id="1545"/>
      <w:r>
        <w:rPr>
          <w:rFonts w:hint="cs"/>
          <w:rtl/>
          <w:lang w:eastAsia="he-IL"/>
        </w:rPr>
        <w:t>נכון. לגמרי.</w:t>
      </w:r>
    </w:p>
    <w:p w:rsidR="00D63B6E" w:rsidRDefault="00D63B6E" w:rsidP="00D63B6E">
      <w:pPr>
        <w:rPr>
          <w:rtl/>
          <w:lang w:eastAsia="he-IL"/>
        </w:rPr>
      </w:pPr>
      <w:bookmarkStart w:id="1546" w:name="_ETM_Q1_3103369"/>
      <w:bookmarkStart w:id="1547" w:name="_ETM_Q1_3103433"/>
      <w:bookmarkEnd w:id="1546"/>
      <w:bookmarkEnd w:id="1547"/>
    </w:p>
    <w:p w:rsidR="00D63B6E" w:rsidRDefault="00D63B6E" w:rsidP="00D63B6E">
      <w:pPr>
        <w:pStyle w:val="a5"/>
        <w:rPr>
          <w:rtl/>
        </w:rPr>
      </w:pPr>
      <w:bookmarkStart w:id="1548" w:name="ET_speaker_נירה_אלמעי_רכלבסקי_189"/>
      <w:r w:rsidRPr="00BE3A0B">
        <w:rPr>
          <w:rStyle w:val="TagStyle"/>
          <w:rtl/>
        </w:rPr>
        <w:t xml:space="preserve"> &lt;&lt; דובר &gt;&gt;</w:t>
      </w:r>
      <w:r w:rsidRPr="00162B32">
        <w:rPr>
          <w:rStyle w:val="TagStyle"/>
          <w:rtl/>
        </w:rPr>
        <w:t xml:space="preserve"> </w:t>
      </w:r>
      <w:r>
        <w:rPr>
          <w:rtl/>
        </w:rPr>
        <w:t>נירה לאמעי רכלבסקי:</w:t>
      </w:r>
      <w:r w:rsidRPr="00162B32">
        <w:rPr>
          <w:rStyle w:val="TagStyle"/>
          <w:rtl/>
        </w:rPr>
        <w:t xml:space="preserve"> </w:t>
      </w:r>
      <w:r w:rsidRPr="00BE3A0B">
        <w:rPr>
          <w:rStyle w:val="TagStyle"/>
          <w:rtl/>
        </w:rPr>
        <w:t>&lt;&lt; דובר &gt;&gt;</w:t>
      </w:r>
      <w:r w:rsidR="006D46CD">
        <w:rPr>
          <w:rtl/>
        </w:rPr>
        <w:t xml:space="preserve"> </w:t>
      </w:r>
      <w:bookmarkEnd w:id="1548"/>
    </w:p>
    <w:p w:rsidR="00D63B6E" w:rsidRDefault="00D63B6E" w:rsidP="00D63B6E">
      <w:pPr>
        <w:pStyle w:val="KeepWithNext"/>
        <w:rPr>
          <w:rtl/>
          <w:lang w:eastAsia="he-IL"/>
        </w:rPr>
      </w:pPr>
    </w:p>
    <w:p w:rsidR="00D63B6E" w:rsidRDefault="00D63B6E" w:rsidP="00D63B6E">
      <w:pPr>
        <w:rPr>
          <w:rtl/>
          <w:lang w:eastAsia="he-IL"/>
        </w:rPr>
      </w:pPr>
      <w:r>
        <w:rPr>
          <w:rFonts w:hint="cs"/>
          <w:rtl/>
          <w:lang w:eastAsia="he-IL"/>
        </w:rPr>
        <w:t>9.</w:t>
      </w:r>
      <w:r>
        <w:rPr>
          <w:rFonts w:hint="cs"/>
          <w:rtl/>
          <w:lang w:eastAsia="he-IL"/>
        </w:rPr>
        <w:tab/>
        <w:t xml:space="preserve">תיקון חוק כרטיסי חיוב </w:t>
      </w:r>
      <w:r>
        <w:rPr>
          <w:rtl/>
          <w:lang w:eastAsia="he-IL"/>
        </w:rPr>
        <w:t>–</w:t>
      </w:r>
      <w:r>
        <w:rPr>
          <w:rFonts w:hint="cs"/>
          <w:rtl/>
          <w:lang w:eastAsia="he-IL"/>
        </w:rPr>
        <w:t xml:space="preserve"> הוראת שעה</w:t>
      </w:r>
    </w:p>
    <w:p w:rsidR="00D63B6E" w:rsidRDefault="00D63B6E" w:rsidP="00D63B6E">
      <w:pPr>
        <w:rPr>
          <w:rtl/>
          <w:lang w:eastAsia="he-IL"/>
        </w:rPr>
      </w:pPr>
    </w:p>
    <w:p w:rsidR="00D63B6E" w:rsidRPr="00162B32" w:rsidRDefault="00D63B6E" w:rsidP="00D63B6E">
      <w:pPr>
        <w:ind w:left="1440" w:firstLine="0"/>
        <w:rPr>
          <w:rtl/>
          <w:lang w:eastAsia="he-IL"/>
        </w:rPr>
      </w:pPr>
      <w:bookmarkStart w:id="1549" w:name="_ETM_Q1_3100973"/>
      <w:bookmarkStart w:id="1550" w:name="_ETM_Q1_3101032"/>
      <w:bookmarkEnd w:id="1549"/>
      <w:bookmarkEnd w:id="1550"/>
      <w:r>
        <w:rPr>
          <w:rFonts w:hint="cs"/>
          <w:rtl/>
          <w:lang w:eastAsia="he-IL"/>
        </w:rPr>
        <w:t xml:space="preserve">בתקופה האמורה בסעיף 8, או בתקופה שמהמועד הקובע עד יום תחילתו של חוק שירותי תשלום, התשע"ט-2019 </w:t>
      </w:r>
      <w:r>
        <w:rPr>
          <w:rtl/>
          <w:lang w:eastAsia="he-IL"/>
        </w:rPr>
        <w:t>–</w:t>
      </w:r>
      <w:r>
        <w:rPr>
          <w:rFonts w:hint="cs"/>
          <w:rtl/>
          <w:lang w:eastAsia="he-IL"/>
        </w:rPr>
        <w:t xml:space="preserve"> אמרו לנו </w:t>
      </w:r>
      <w:bookmarkStart w:id="1551" w:name="_ETM_Q1_3118084"/>
      <w:bookmarkEnd w:id="1551"/>
      <w:r>
        <w:rPr>
          <w:rFonts w:hint="cs"/>
          <w:rtl/>
          <w:lang w:eastAsia="he-IL"/>
        </w:rPr>
        <w:t>נובמבר 2020 - כאמור בסעיף 77 לאותו חוק, לפי הקצרה מביניהן, יקראו את חוק כרטיסי חיוב, התשמ"ו-1986, כך:</w:t>
      </w:r>
    </w:p>
    <w:p w:rsidR="00D63B6E" w:rsidRPr="00162B32" w:rsidRDefault="00D63B6E" w:rsidP="00D63B6E">
      <w:pPr>
        <w:rPr>
          <w:rtl/>
          <w:lang w:eastAsia="he-IL"/>
        </w:rPr>
      </w:pPr>
      <w:bookmarkStart w:id="1552" w:name="_ETM_Q1_3046629"/>
      <w:bookmarkStart w:id="1553" w:name="_ETM_Q1_3046695"/>
      <w:bookmarkEnd w:id="1552"/>
      <w:bookmarkEnd w:id="1553"/>
    </w:p>
    <w:p w:rsidR="00D63B6E" w:rsidRDefault="00D63B6E" w:rsidP="00D63B6E">
      <w:pPr>
        <w:pStyle w:val="aff1"/>
        <w:numPr>
          <w:ilvl w:val="0"/>
          <w:numId w:val="19"/>
        </w:numPr>
        <w:rPr>
          <w:lang w:eastAsia="he-IL"/>
        </w:rPr>
      </w:pPr>
      <w:r>
        <w:rPr>
          <w:rFonts w:hint="cs"/>
          <w:rtl/>
          <w:lang w:eastAsia="he-IL"/>
        </w:rPr>
        <w:t>במקום סעיף 2 יקראו:</w:t>
      </w:r>
    </w:p>
    <w:p w:rsidR="00D63B6E" w:rsidRDefault="00D63B6E" w:rsidP="00D63B6E">
      <w:pPr>
        <w:ind w:left="720"/>
        <w:rPr>
          <w:rtl/>
          <w:lang w:eastAsia="he-IL"/>
        </w:rPr>
      </w:pPr>
    </w:p>
    <w:p w:rsidR="00D63B6E" w:rsidRDefault="00D63B6E" w:rsidP="00D63B6E">
      <w:pPr>
        <w:ind w:left="1080"/>
        <w:rPr>
          <w:rtl/>
          <w:lang w:eastAsia="he-IL"/>
        </w:rPr>
      </w:pPr>
      <w:r>
        <w:rPr>
          <w:rFonts w:hint="cs"/>
          <w:rtl/>
          <w:lang w:eastAsia="he-IL"/>
        </w:rPr>
        <w:t>"2.</w:t>
      </w:r>
      <w:r>
        <w:rPr>
          <w:rFonts w:hint="cs"/>
          <w:rtl/>
          <w:lang w:eastAsia="he-IL"/>
        </w:rPr>
        <w:tab/>
        <w:t>חוזה כרטיס חיוב וחידושו</w:t>
      </w:r>
    </w:p>
    <w:p w:rsidR="00D63B6E" w:rsidRDefault="00D63B6E" w:rsidP="00D63B6E">
      <w:pPr>
        <w:ind w:left="1080"/>
        <w:rPr>
          <w:rtl/>
          <w:lang w:eastAsia="he-IL"/>
        </w:rPr>
      </w:pPr>
      <w:bookmarkStart w:id="1554" w:name="_ETM_Q1_3123564"/>
      <w:bookmarkStart w:id="1555" w:name="_ETM_Q1_3123617"/>
      <w:bookmarkEnd w:id="1554"/>
      <w:bookmarkEnd w:id="1555"/>
      <w:r>
        <w:rPr>
          <w:rFonts w:hint="cs"/>
          <w:rtl/>
          <w:lang w:eastAsia="he-IL"/>
        </w:rPr>
        <w:tab/>
      </w:r>
      <w:bookmarkStart w:id="1556" w:name="_ETM_Q1_3124839"/>
      <w:bookmarkEnd w:id="1556"/>
    </w:p>
    <w:p w:rsidR="00D63B6E" w:rsidRDefault="00D63B6E" w:rsidP="00D63B6E">
      <w:pPr>
        <w:pStyle w:val="aff1"/>
        <w:numPr>
          <w:ilvl w:val="0"/>
          <w:numId w:val="20"/>
        </w:numPr>
        <w:rPr>
          <w:lang w:eastAsia="he-IL"/>
        </w:rPr>
      </w:pPr>
      <w:bookmarkStart w:id="1557" w:name="_ETM_Q1_3124898"/>
      <w:bookmarkEnd w:id="1557"/>
      <w:r>
        <w:rPr>
          <w:rFonts w:hint="cs"/>
          <w:rtl/>
          <w:lang w:eastAsia="he-IL"/>
        </w:rPr>
        <w:t xml:space="preserve">מנפיק יקבל את הסכמת הלקוח לכריתת חוזה לשימוש בכרטיס חיוב (להלן </w:t>
      </w:r>
      <w:r>
        <w:rPr>
          <w:rtl/>
          <w:lang w:eastAsia="he-IL"/>
        </w:rPr>
        <w:t>–</w:t>
      </w:r>
      <w:r>
        <w:rPr>
          <w:rFonts w:hint="cs"/>
          <w:rtl/>
          <w:lang w:eastAsia="he-IL"/>
        </w:rPr>
        <w:t xml:space="preserve"> חוזה כרטיס חיוב) ויתעד אותה.</w:t>
      </w:r>
    </w:p>
    <w:p w:rsidR="00D63B6E" w:rsidRDefault="00D63B6E" w:rsidP="00D63B6E">
      <w:pPr>
        <w:rPr>
          <w:rtl/>
          <w:lang w:eastAsia="he-IL"/>
        </w:rPr>
      </w:pPr>
      <w:bookmarkStart w:id="1558" w:name="_ETM_Q1_3128514"/>
      <w:bookmarkStart w:id="1559" w:name="_ETM_Q1_3128577"/>
      <w:bookmarkStart w:id="1560" w:name="_ETM_Q1_3128665"/>
      <w:bookmarkStart w:id="1561" w:name="_ETM_Q1_3128716"/>
      <w:bookmarkEnd w:id="1558"/>
      <w:bookmarkEnd w:id="1559"/>
      <w:bookmarkEnd w:id="1560"/>
      <w:bookmarkEnd w:id="1561"/>
    </w:p>
    <w:p w:rsidR="00D63B6E" w:rsidRDefault="00D63B6E" w:rsidP="00D63B6E">
      <w:pPr>
        <w:pStyle w:val="aff1"/>
        <w:numPr>
          <w:ilvl w:val="0"/>
          <w:numId w:val="20"/>
        </w:numPr>
        <w:rPr>
          <w:lang w:eastAsia="he-IL"/>
        </w:rPr>
      </w:pPr>
      <w:bookmarkStart w:id="1562" w:name="_ETM_Q1_3128825"/>
      <w:bookmarkStart w:id="1563" w:name="_ETM_Q1_3128881"/>
      <w:bookmarkEnd w:id="1562"/>
      <w:bookmarkEnd w:id="1563"/>
      <w:r>
        <w:rPr>
          <w:rFonts w:hint="cs"/>
          <w:rtl/>
          <w:lang w:eastAsia="he-IL"/>
        </w:rPr>
        <w:t>לפני כריתת חוזה כרטיס חיוב ייתן המנפיק ללקוח הזדמנות סבירה לעיין בחוזה. בסמוך לאחר כריתת החוזה ימסור המנפיק ללקוח עותק מהחוזה שנכרת עמו וכן עותק מתיעוד הסכמתו לפי סעיף קטן (א).</w:t>
      </w:r>
    </w:p>
    <w:p w:rsidR="00D63B6E" w:rsidRDefault="00D63B6E" w:rsidP="00D63B6E">
      <w:pPr>
        <w:pStyle w:val="aff1"/>
        <w:rPr>
          <w:rtl/>
          <w:lang w:eastAsia="he-IL"/>
        </w:rPr>
      </w:pPr>
    </w:p>
    <w:p w:rsidR="00D63B6E" w:rsidRDefault="00D63B6E" w:rsidP="00D63B6E">
      <w:pPr>
        <w:pStyle w:val="aff1"/>
        <w:numPr>
          <w:ilvl w:val="0"/>
          <w:numId w:val="20"/>
        </w:numPr>
        <w:rPr>
          <w:lang w:eastAsia="he-IL"/>
        </w:rPr>
      </w:pPr>
      <w:r>
        <w:rPr>
          <w:rFonts w:hint="cs"/>
          <w:rtl/>
          <w:lang w:eastAsia="he-IL"/>
        </w:rPr>
        <w:t xml:space="preserve">חוזה כרטיס חיוב שלא התקיימו לגביו התנאים שבסעיף קטן (א) או (ב) </w:t>
      </w:r>
      <w:r>
        <w:rPr>
          <w:rtl/>
          <w:lang w:eastAsia="he-IL"/>
        </w:rPr>
        <w:t>–</w:t>
      </w:r>
      <w:r>
        <w:rPr>
          <w:rFonts w:hint="cs"/>
          <w:rtl/>
          <w:lang w:eastAsia="he-IL"/>
        </w:rPr>
        <w:t xml:space="preserve"> בטל.</w:t>
      </w:r>
    </w:p>
    <w:p w:rsidR="00D63B6E" w:rsidRDefault="00D63B6E" w:rsidP="00D63B6E">
      <w:pPr>
        <w:pStyle w:val="aff1"/>
        <w:rPr>
          <w:rtl/>
          <w:lang w:eastAsia="he-IL"/>
        </w:rPr>
      </w:pPr>
    </w:p>
    <w:p w:rsidR="00D63B6E" w:rsidRDefault="00D63B6E" w:rsidP="00D63B6E">
      <w:pPr>
        <w:pStyle w:val="aff1"/>
        <w:numPr>
          <w:ilvl w:val="0"/>
          <w:numId w:val="20"/>
        </w:numPr>
        <w:rPr>
          <w:lang w:eastAsia="he-IL"/>
        </w:rPr>
      </w:pPr>
      <w:r>
        <w:rPr>
          <w:rFonts w:hint="cs"/>
          <w:rtl/>
          <w:lang w:eastAsia="he-IL"/>
        </w:rPr>
        <w:t>מנפיק לא יחייב לקוח בתשלום בעד עסקה שנעשתה באמצעות כרטיס חיוב, אם הלקוח לא נתן את הסכמתו לכריתת חוזה כרטיס החיוב לפי הוראות סעיף קטן (א).</w:t>
      </w:r>
    </w:p>
    <w:p w:rsidR="00D63B6E" w:rsidRDefault="00D63B6E" w:rsidP="00D63B6E">
      <w:pPr>
        <w:pStyle w:val="aff1"/>
        <w:rPr>
          <w:rtl/>
          <w:lang w:eastAsia="he-IL"/>
        </w:rPr>
      </w:pPr>
      <w:bookmarkStart w:id="1564" w:name="_ETM_Q1_3173161"/>
      <w:bookmarkEnd w:id="1564"/>
    </w:p>
    <w:p w:rsidR="00D63B6E" w:rsidRDefault="00D63B6E" w:rsidP="00D63B6E">
      <w:pPr>
        <w:pStyle w:val="a5"/>
        <w:rPr>
          <w:rtl/>
        </w:rPr>
      </w:pPr>
      <w:bookmarkStart w:id="1565" w:name="ET_speaker_5944_190"/>
      <w:r w:rsidRPr="00BE3A0B">
        <w:rPr>
          <w:rStyle w:val="TagStyle"/>
          <w:rtl/>
        </w:rPr>
        <w:t xml:space="preserve"> &lt;&lt; דובר &gt;&gt;</w:t>
      </w:r>
      <w:r w:rsidRPr="00162B32">
        <w:rPr>
          <w:rStyle w:val="TagStyle"/>
          <w:rtl/>
        </w:rPr>
        <w:t xml:space="preserve"> </w:t>
      </w:r>
      <w:r>
        <w:rPr>
          <w:rtl/>
        </w:rPr>
        <w:t>אנדרי קוז'ינוב (יש עתיד-תל"ם):</w:t>
      </w:r>
      <w:r w:rsidRPr="00162B32">
        <w:rPr>
          <w:rStyle w:val="TagStyle"/>
          <w:rtl/>
        </w:rPr>
        <w:t xml:space="preserve"> </w:t>
      </w:r>
      <w:r w:rsidRPr="00BE3A0B">
        <w:rPr>
          <w:rStyle w:val="TagStyle"/>
          <w:rtl/>
        </w:rPr>
        <w:t>&lt;&lt; דובר &gt;&gt;</w:t>
      </w:r>
      <w:r w:rsidR="006D46CD">
        <w:rPr>
          <w:rtl/>
        </w:rPr>
        <w:t xml:space="preserve"> </w:t>
      </w:r>
      <w:bookmarkEnd w:id="1565"/>
    </w:p>
    <w:p w:rsidR="00D63B6E" w:rsidRDefault="00D63B6E" w:rsidP="00D63B6E">
      <w:pPr>
        <w:pStyle w:val="KeepWithNext"/>
        <w:rPr>
          <w:rtl/>
          <w:lang w:eastAsia="he-IL"/>
        </w:rPr>
      </w:pPr>
    </w:p>
    <w:p w:rsidR="00D63B6E" w:rsidRDefault="00D63B6E" w:rsidP="00D63B6E">
      <w:pPr>
        <w:rPr>
          <w:rtl/>
          <w:lang w:eastAsia="he-IL"/>
        </w:rPr>
      </w:pPr>
      <w:bookmarkStart w:id="1566" w:name="_ETM_Q1_3173448"/>
      <w:bookmarkStart w:id="1567" w:name="_ETM_Q1_3173471"/>
      <w:bookmarkEnd w:id="1566"/>
      <w:bookmarkEnd w:id="1567"/>
      <w:r>
        <w:rPr>
          <w:rFonts w:hint="cs"/>
          <w:rtl/>
          <w:lang w:eastAsia="he-IL"/>
        </w:rPr>
        <w:t xml:space="preserve">אני מתנצל. אני לא מבין את המשמעות של סעיף </w:t>
      </w:r>
      <w:bookmarkStart w:id="1568" w:name="_ETM_Q1_3172763"/>
      <w:bookmarkEnd w:id="1568"/>
      <w:r>
        <w:rPr>
          <w:rFonts w:hint="cs"/>
          <w:rtl/>
          <w:lang w:eastAsia="he-IL"/>
        </w:rPr>
        <w:t xml:space="preserve">(ד). מילא אם לא הונפק הכרטיס ואין </w:t>
      </w:r>
      <w:bookmarkStart w:id="1569" w:name="_ETM_Q1_3183082"/>
      <w:bookmarkEnd w:id="1569"/>
      <w:r>
        <w:rPr>
          <w:rFonts w:hint="cs"/>
          <w:rtl/>
          <w:lang w:eastAsia="he-IL"/>
        </w:rPr>
        <w:t>הכול, אז איך אפשר לבצע</w:t>
      </w:r>
      <w:r w:rsidR="006D46CD">
        <w:rPr>
          <w:rFonts w:hint="cs"/>
          <w:rtl/>
          <w:lang w:eastAsia="he-IL"/>
        </w:rPr>
        <w:t xml:space="preserve"> </w:t>
      </w:r>
      <w:r>
        <w:rPr>
          <w:rFonts w:hint="cs"/>
          <w:rtl/>
          <w:lang w:eastAsia="he-IL"/>
        </w:rPr>
        <w:t>עסקה?</w:t>
      </w:r>
    </w:p>
    <w:p w:rsidR="00F35032" w:rsidRDefault="00F35032" w:rsidP="00D63B6E">
      <w:pPr>
        <w:rPr>
          <w:rtl/>
          <w:lang w:eastAsia="he-IL"/>
        </w:rPr>
      </w:pPr>
    </w:p>
    <w:p w:rsidR="00D63B6E" w:rsidRDefault="00D63B6E" w:rsidP="00D63B6E">
      <w:pPr>
        <w:rPr>
          <w:rStyle w:val="TagStyle"/>
          <w:rFonts w:ascii="David" w:hAnsi="David"/>
          <w:rtl/>
          <w:lang w:eastAsia="he-IL"/>
        </w:rPr>
      </w:pPr>
      <w:bookmarkStart w:id="1570" w:name="_ETM_Q1_3185824"/>
      <w:bookmarkStart w:id="1571" w:name="_ETM_Q1_3185890"/>
      <w:bookmarkEnd w:id="1570"/>
      <w:bookmarkEnd w:id="1571"/>
    </w:p>
    <w:p w:rsidR="00D63B6E" w:rsidRDefault="00D63B6E" w:rsidP="00D63B6E">
      <w:pPr>
        <w:pStyle w:val="af8"/>
        <w:rPr>
          <w:rtl/>
        </w:rPr>
      </w:pPr>
      <w:bookmarkStart w:id="1572" w:name="ET_yor_6043_192"/>
      <w:r w:rsidRPr="00BE3A0B">
        <w:rPr>
          <w:rStyle w:val="TagStyle"/>
          <w:rtl/>
        </w:rPr>
        <w:t xml:space="preserve"> &lt;&lt; יור &gt;&gt;</w:t>
      </w:r>
      <w:r w:rsidRPr="00E94ABD">
        <w:rPr>
          <w:rStyle w:val="TagStyle"/>
          <w:rtl/>
        </w:rPr>
        <w:t xml:space="preserve"> </w:t>
      </w:r>
      <w:r>
        <w:rPr>
          <w:rtl/>
        </w:rPr>
        <w:t>היו"ר עינב קאבלה:</w:t>
      </w:r>
      <w:r w:rsidRPr="00E94ABD">
        <w:rPr>
          <w:rStyle w:val="TagStyle"/>
          <w:rtl/>
        </w:rPr>
        <w:t xml:space="preserve"> </w:t>
      </w:r>
      <w:r w:rsidRPr="00BE3A0B">
        <w:rPr>
          <w:rStyle w:val="TagStyle"/>
          <w:rtl/>
        </w:rPr>
        <w:t>&lt;&lt; יור &gt;&gt;</w:t>
      </w:r>
      <w:r w:rsidR="006D46CD">
        <w:rPr>
          <w:rtl/>
        </w:rPr>
        <w:t xml:space="preserve"> </w:t>
      </w:r>
      <w:bookmarkEnd w:id="1572"/>
    </w:p>
    <w:p w:rsidR="00D63B6E" w:rsidRDefault="00D63B6E" w:rsidP="00D63B6E">
      <w:pPr>
        <w:pStyle w:val="KeepWithNext"/>
        <w:rPr>
          <w:rtl/>
          <w:lang w:eastAsia="he-IL"/>
        </w:rPr>
      </w:pPr>
    </w:p>
    <w:p w:rsidR="00D63B6E" w:rsidRDefault="00D63B6E" w:rsidP="00D63B6E">
      <w:pPr>
        <w:rPr>
          <w:rtl/>
          <w:lang w:eastAsia="he-IL"/>
        </w:rPr>
      </w:pPr>
      <w:r>
        <w:rPr>
          <w:rFonts w:hint="cs"/>
          <w:rtl/>
          <w:lang w:eastAsia="he-IL"/>
        </w:rPr>
        <w:t xml:space="preserve">נקריא את סעיף </w:t>
      </w:r>
      <w:bookmarkStart w:id="1573" w:name="_ETM_Q1_3187373"/>
      <w:bookmarkEnd w:id="1573"/>
      <w:r>
        <w:rPr>
          <w:rFonts w:hint="cs"/>
          <w:rtl/>
          <w:lang w:eastAsia="he-IL"/>
        </w:rPr>
        <w:t xml:space="preserve">(ה) ואז </w:t>
      </w:r>
      <w:bookmarkStart w:id="1574" w:name="_ETM_Q1_3189718"/>
      <w:bookmarkStart w:id="1575" w:name="_ETM_Q1_3189750"/>
      <w:bookmarkStart w:id="1576" w:name="_ETM_Q1_3190550"/>
      <w:bookmarkStart w:id="1577" w:name="_ETM_Q1_3190607"/>
      <w:bookmarkEnd w:id="1574"/>
      <w:bookmarkEnd w:id="1575"/>
      <w:bookmarkEnd w:id="1576"/>
      <w:bookmarkEnd w:id="1577"/>
      <w:r>
        <w:rPr>
          <w:rFonts w:hint="cs"/>
          <w:rtl/>
          <w:lang w:eastAsia="he-IL"/>
        </w:rPr>
        <w:t>נחזור אחורה ונעביר סעיף סעיף.</w:t>
      </w:r>
      <w:bookmarkStart w:id="1578" w:name="_ETM_Q1_3187836"/>
      <w:bookmarkEnd w:id="1578"/>
    </w:p>
    <w:p w:rsidR="00D63B6E" w:rsidRDefault="00D63B6E" w:rsidP="00D63B6E">
      <w:pPr>
        <w:rPr>
          <w:rtl/>
          <w:lang w:eastAsia="he-IL"/>
        </w:rPr>
      </w:pPr>
      <w:bookmarkStart w:id="1579" w:name="_ETM_Q1_3187902"/>
      <w:bookmarkStart w:id="1580" w:name="_ETM_Q1_3189120"/>
      <w:bookmarkEnd w:id="1579"/>
      <w:bookmarkEnd w:id="1580"/>
    </w:p>
    <w:p w:rsidR="00D63B6E" w:rsidRDefault="00D63B6E" w:rsidP="00D63B6E">
      <w:pPr>
        <w:pStyle w:val="a5"/>
        <w:rPr>
          <w:rtl/>
        </w:rPr>
      </w:pPr>
      <w:bookmarkStart w:id="1581" w:name="ET_speaker_נירה_אלמעי_רכלבסקי_193"/>
      <w:r w:rsidRPr="00BE3A0B">
        <w:rPr>
          <w:rStyle w:val="TagStyle"/>
          <w:rtl/>
        </w:rPr>
        <w:t xml:space="preserve"> &lt;&lt; דובר &gt;&gt;</w:t>
      </w:r>
      <w:r w:rsidRPr="00E94ABD">
        <w:rPr>
          <w:rStyle w:val="TagStyle"/>
          <w:rtl/>
        </w:rPr>
        <w:t xml:space="preserve"> </w:t>
      </w:r>
      <w:r>
        <w:rPr>
          <w:rtl/>
        </w:rPr>
        <w:t>נירה לאמעי רכלבסקי:</w:t>
      </w:r>
      <w:r w:rsidRPr="00E94ABD">
        <w:rPr>
          <w:rStyle w:val="TagStyle"/>
          <w:rtl/>
        </w:rPr>
        <w:t xml:space="preserve"> </w:t>
      </w:r>
      <w:r w:rsidRPr="00BE3A0B">
        <w:rPr>
          <w:rStyle w:val="TagStyle"/>
          <w:rtl/>
        </w:rPr>
        <w:t>&lt;&lt; דובר &gt;&gt;</w:t>
      </w:r>
      <w:r w:rsidR="006D46CD">
        <w:rPr>
          <w:rtl/>
        </w:rPr>
        <w:t xml:space="preserve"> </w:t>
      </w:r>
      <w:bookmarkEnd w:id="1581"/>
    </w:p>
    <w:p w:rsidR="00D63B6E" w:rsidRDefault="00D63B6E" w:rsidP="00D63B6E">
      <w:pPr>
        <w:pStyle w:val="aff1"/>
        <w:rPr>
          <w:rtl/>
          <w:lang w:eastAsia="he-IL"/>
        </w:rPr>
      </w:pPr>
      <w:bookmarkStart w:id="1582" w:name="_ETM_Q1_3189387"/>
      <w:bookmarkStart w:id="1583" w:name="_ETM_Q1_3189412"/>
      <w:bookmarkEnd w:id="1582"/>
      <w:bookmarkEnd w:id="1583"/>
    </w:p>
    <w:p w:rsidR="00D63B6E" w:rsidRDefault="00D63B6E" w:rsidP="00D63B6E">
      <w:pPr>
        <w:pStyle w:val="aff1"/>
        <w:numPr>
          <w:ilvl w:val="0"/>
          <w:numId w:val="20"/>
        </w:numPr>
        <w:rPr>
          <w:lang w:eastAsia="he-IL"/>
        </w:rPr>
      </w:pPr>
      <w:bookmarkStart w:id="1584" w:name="_ETM_Q1_3170496"/>
      <w:bookmarkStart w:id="1585" w:name="_ETM_Q1_3170573"/>
      <w:bookmarkEnd w:id="1584"/>
      <w:bookmarkEnd w:id="1585"/>
      <w:r>
        <w:rPr>
          <w:rFonts w:hint="cs"/>
          <w:rtl/>
          <w:lang w:eastAsia="he-IL"/>
        </w:rPr>
        <w:t>נקבע בחוזה כרטיס חיוב כי בתום תקופתו הוא יהיה ניתן לחידוש בלא צורך בהסכמת הלקוח, ובתום תקופתו מסר המנפיק ללקוח כרטיס חיוב חדש בלא שניתנה הסכמה כאמור, יראו כאילו חודש החוזה הקודם באותם תנאים".</w:t>
      </w:r>
    </w:p>
    <w:p w:rsidR="00D63B6E" w:rsidRDefault="00D63B6E" w:rsidP="00D63B6E">
      <w:pPr>
        <w:rPr>
          <w:rtl/>
          <w:lang w:eastAsia="he-IL"/>
        </w:rPr>
      </w:pPr>
      <w:bookmarkStart w:id="1586" w:name="_ETM_Q1_3205105"/>
      <w:bookmarkStart w:id="1587" w:name="_ETM_Q1_3205162"/>
      <w:bookmarkStart w:id="1588" w:name="_ETM_Q1_3205245"/>
      <w:bookmarkStart w:id="1589" w:name="_ETM_Q1_3205312"/>
      <w:bookmarkEnd w:id="1586"/>
      <w:bookmarkEnd w:id="1587"/>
      <w:bookmarkEnd w:id="1588"/>
      <w:bookmarkEnd w:id="1589"/>
    </w:p>
    <w:p w:rsidR="00D63B6E" w:rsidRDefault="00D63B6E" w:rsidP="00D63B6E">
      <w:pPr>
        <w:pStyle w:val="af8"/>
        <w:rPr>
          <w:rtl/>
        </w:rPr>
      </w:pPr>
      <w:bookmarkStart w:id="1590" w:name="ET_yor_6043_194"/>
      <w:r w:rsidRPr="00BE3A0B">
        <w:rPr>
          <w:rStyle w:val="TagStyle"/>
          <w:rtl/>
        </w:rPr>
        <w:t xml:space="preserve"> &lt;&lt; יור &gt;&gt;</w:t>
      </w:r>
      <w:r w:rsidRPr="00E94ABD">
        <w:rPr>
          <w:rStyle w:val="TagStyle"/>
          <w:rtl/>
        </w:rPr>
        <w:t xml:space="preserve"> </w:t>
      </w:r>
      <w:r>
        <w:rPr>
          <w:rtl/>
        </w:rPr>
        <w:t>היו"ר עינב קאבלה:</w:t>
      </w:r>
      <w:r w:rsidRPr="00E94ABD">
        <w:rPr>
          <w:rStyle w:val="TagStyle"/>
          <w:rtl/>
        </w:rPr>
        <w:t xml:space="preserve"> </w:t>
      </w:r>
      <w:r w:rsidRPr="00BE3A0B">
        <w:rPr>
          <w:rStyle w:val="TagStyle"/>
          <w:rtl/>
        </w:rPr>
        <w:t>&lt;&lt; יור &gt;&gt;</w:t>
      </w:r>
      <w:r w:rsidR="006D46CD">
        <w:rPr>
          <w:rtl/>
        </w:rPr>
        <w:t xml:space="preserve"> </w:t>
      </w:r>
      <w:bookmarkEnd w:id="1590"/>
    </w:p>
    <w:p w:rsidR="00D63B6E" w:rsidRDefault="00D63B6E" w:rsidP="00D63B6E">
      <w:pPr>
        <w:pStyle w:val="KeepWithNext"/>
        <w:rPr>
          <w:rtl/>
          <w:lang w:eastAsia="he-IL"/>
        </w:rPr>
      </w:pPr>
    </w:p>
    <w:p w:rsidR="00D63B6E" w:rsidRDefault="00D63B6E" w:rsidP="00D63B6E">
      <w:pPr>
        <w:rPr>
          <w:rtl/>
          <w:lang w:eastAsia="he-IL"/>
        </w:rPr>
      </w:pPr>
      <w:r>
        <w:rPr>
          <w:rFonts w:hint="cs"/>
          <w:rtl/>
          <w:lang w:eastAsia="he-IL"/>
        </w:rPr>
        <w:t>עכשיו נחזור להתחלה.</w:t>
      </w:r>
    </w:p>
    <w:p w:rsidR="00D63B6E" w:rsidRDefault="00D63B6E" w:rsidP="00D63B6E">
      <w:pPr>
        <w:rPr>
          <w:rtl/>
          <w:lang w:eastAsia="he-IL"/>
        </w:rPr>
      </w:pPr>
      <w:bookmarkStart w:id="1591" w:name="_ETM_Q1_3205499"/>
      <w:bookmarkStart w:id="1592" w:name="_ETM_Q1_3205559"/>
      <w:bookmarkStart w:id="1593" w:name="_ETM_Q1_3211387"/>
      <w:bookmarkEnd w:id="1591"/>
      <w:bookmarkEnd w:id="1592"/>
      <w:bookmarkEnd w:id="1593"/>
    </w:p>
    <w:p w:rsidR="00D63B6E" w:rsidRDefault="00D63B6E" w:rsidP="00D63B6E">
      <w:pPr>
        <w:pStyle w:val="afb"/>
        <w:rPr>
          <w:rtl/>
          <w:lang w:eastAsia="he-IL"/>
        </w:rPr>
      </w:pPr>
      <w:bookmarkStart w:id="1594" w:name="ET_guest_867643_195"/>
      <w:r w:rsidRPr="00BE3A0B">
        <w:rPr>
          <w:rStyle w:val="TagStyle"/>
          <w:rtl/>
        </w:rPr>
        <w:t xml:space="preserve"> &lt;&lt; אורח &gt;&gt;</w:t>
      </w:r>
      <w:r w:rsidRPr="00E94ABD">
        <w:rPr>
          <w:rStyle w:val="TagStyle"/>
          <w:rtl/>
        </w:rPr>
        <w:t xml:space="preserve"> </w:t>
      </w:r>
      <w:r>
        <w:rPr>
          <w:rtl/>
          <w:lang w:eastAsia="he-IL"/>
        </w:rPr>
        <w:t>רני נויבואר:</w:t>
      </w:r>
      <w:r w:rsidRPr="00E94ABD">
        <w:rPr>
          <w:rStyle w:val="TagStyle"/>
          <w:rtl/>
        </w:rPr>
        <w:t xml:space="preserve"> </w:t>
      </w:r>
      <w:r w:rsidRPr="00BE3A0B">
        <w:rPr>
          <w:rStyle w:val="TagStyle"/>
          <w:rtl/>
        </w:rPr>
        <w:t>&lt;&lt; אורח &gt;&gt;</w:t>
      </w:r>
      <w:r w:rsidR="006D46CD">
        <w:rPr>
          <w:rtl/>
          <w:lang w:eastAsia="he-IL"/>
        </w:rPr>
        <w:t xml:space="preserve"> </w:t>
      </w:r>
      <w:bookmarkEnd w:id="1594"/>
    </w:p>
    <w:p w:rsidR="00D63B6E" w:rsidRDefault="00D63B6E" w:rsidP="00D63B6E">
      <w:pPr>
        <w:pStyle w:val="KeepWithNext"/>
        <w:rPr>
          <w:rtl/>
          <w:lang w:eastAsia="he-IL"/>
        </w:rPr>
      </w:pPr>
    </w:p>
    <w:p w:rsidR="00D63B6E" w:rsidRDefault="00D63B6E" w:rsidP="00D63B6E">
      <w:pPr>
        <w:rPr>
          <w:rtl/>
          <w:lang w:eastAsia="he-IL"/>
        </w:rPr>
      </w:pPr>
      <w:bookmarkStart w:id="1595" w:name="_ETM_Q1_3211659"/>
      <w:bookmarkStart w:id="1596" w:name="_ETM_Q1_3211680"/>
      <w:bookmarkEnd w:id="1595"/>
      <w:bookmarkEnd w:id="1596"/>
      <w:r>
        <w:rPr>
          <w:rFonts w:hint="cs"/>
          <w:rtl/>
          <w:lang w:eastAsia="he-IL"/>
        </w:rPr>
        <w:t xml:space="preserve">אולי כדאי </w:t>
      </w:r>
      <w:bookmarkStart w:id="1597" w:name="_ETM_Q1_3210256"/>
      <w:bookmarkEnd w:id="1597"/>
      <w:r>
        <w:rPr>
          <w:rFonts w:hint="cs"/>
          <w:rtl/>
          <w:lang w:eastAsia="he-IL"/>
        </w:rPr>
        <w:t>להקריא גם את פסקה (2). זה אותו עניין.</w:t>
      </w:r>
      <w:bookmarkStart w:id="1598" w:name="_ETM_Q1_3219974"/>
      <w:bookmarkEnd w:id="1598"/>
    </w:p>
    <w:p w:rsidR="00D63B6E" w:rsidRDefault="00D63B6E" w:rsidP="00D63B6E">
      <w:pPr>
        <w:rPr>
          <w:rtl/>
          <w:lang w:eastAsia="he-IL"/>
        </w:rPr>
      </w:pPr>
      <w:bookmarkStart w:id="1599" w:name="_ETM_Q1_3220031"/>
      <w:bookmarkStart w:id="1600" w:name="_ETM_Q1_3220239"/>
      <w:bookmarkStart w:id="1601" w:name="_ETM_Q1_3220295"/>
      <w:bookmarkEnd w:id="1599"/>
      <w:bookmarkEnd w:id="1600"/>
      <w:bookmarkEnd w:id="1601"/>
    </w:p>
    <w:p w:rsidR="00D63B6E" w:rsidRDefault="00D63B6E" w:rsidP="00D63B6E">
      <w:pPr>
        <w:pStyle w:val="af8"/>
        <w:rPr>
          <w:rtl/>
        </w:rPr>
      </w:pPr>
      <w:bookmarkStart w:id="1602" w:name="ET_yor_6043_197"/>
      <w:r w:rsidRPr="00BE3A0B">
        <w:rPr>
          <w:rStyle w:val="TagStyle"/>
          <w:rtl/>
        </w:rPr>
        <w:t xml:space="preserve"> &lt;&lt; יור &gt;&gt;</w:t>
      </w:r>
      <w:r w:rsidRPr="00E94ABD">
        <w:rPr>
          <w:rStyle w:val="TagStyle"/>
          <w:rtl/>
        </w:rPr>
        <w:t xml:space="preserve"> </w:t>
      </w:r>
      <w:r>
        <w:rPr>
          <w:rtl/>
        </w:rPr>
        <w:t>היו"ר עינב קאבלה:</w:t>
      </w:r>
      <w:r w:rsidRPr="00E94ABD">
        <w:rPr>
          <w:rStyle w:val="TagStyle"/>
          <w:rtl/>
        </w:rPr>
        <w:t xml:space="preserve"> </w:t>
      </w:r>
      <w:r w:rsidRPr="00BE3A0B">
        <w:rPr>
          <w:rStyle w:val="TagStyle"/>
          <w:rtl/>
        </w:rPr>
        <w:t>&lt;&lt; יור &gt;&gt;</w:t>
      </w:r>
      <w:r w:rsidR="006D46CD">
        <w:rPr>
          <w:rtl/>
        </w:rPr>
        <w:t xml:space="preserve"> </w:t>
      </w:r>
      <w:bookmarkEnd w:id="1602"/>
    </w:p>
    <w:p w:rsidR="00D63B6E" w:rsidRDefault="00D63B6E" w:rsidP="00D63B6E">
      <w:pPr>
        <w:pStyle w:val="KeepWithNext"/>
        <w:rPr>
          <w:rtl/>
          <w:lang w:eastAsia="he-IL"/>
        </w:rPr>
      </w:pPr>
    </w:p>
    <w:p w:rsidR="00D63B6E" w:rsidRDefault="00D63B6E" w:rsidP="00D63B6E">
      <w:pPr>
        <w:rPr>
          <w:rtl/>
          <w:lang w:eastAsia="he-IL"/>
        </w:rPr>
      </w:pPr>
      <w:r>
        <w:rPr>
          <w:rFonts w:hint="cs"/>
          <w:rtl/>
          <w:lang w:eastAsia="he-IL"/>
        </w:rPr>
        <w:t>בסדר.</w:t>
      </w:r>
    </w:p>
    <w:p w:rsidR="00DE33CD" w:rsidRDefault="00DE33CD" w:rsidP="00D63B6E">
      <w:pPr>
        <w:rPr>
          <w:rtl/>
          <w:lang w:eastAsia="he-IL"/>
        </w:rPr>
      </w:pPr>
      <w:bookmarkStart w:id="1603" w:name="_ETM_Q1_3223024"/>
      <w:bookmarkStart w:id="1604" w:name="_ETM_Q1_3223077"/>
      <w:bookmarkEnd w:id="1603"/>
      <w:bookmarkEnd w:id="1604"/>
    </w:p>
    <w:p w:rsidR="00D63B6E" w:rsidRDefault="00D63B6E" w:rsidP="00D63B6E">
      <w:pPr>
        <w:pStyle w:val="afb"/>
        <w:rPr>
          <w:rtl/>
          <w:lang w:eastAsia="he-IL"/>
        </w:rPr>
      </w:pPr>
      <w:bookmarkStart w:id="1605" w:name="ET_guest_867643_198"/>
      <w:r w:rsidRPr="00BE3A0B">
        <w:rPr>
          <w:rStyle w:val="TagStyle"/>
          <w:rtl/>
        </w:rPr>
        <w:t xml:space="preserve"> &lt;&lt; אורח &gt;&gt;</w:t>
      </w:r>
      <w:r w:rsidRPr="00E94ABD">
        <w:rPr>
          <w:rStyle w:val="TagStyle"/>
          <w:rtl/>
        </w:rPr>
        <w:t xml:space="preserve"> </w:t>
      </w:r>
      <w:r>
        <w:rPr>
          <w:rtl/>
          <w:lang w:eastAsia="he-IL"/>
        </w:rPr>
        <w:t>רני נויבואר:</w:t>
      </w:r>
      <w:r w:rsidRPr="00E94ABD">
        <w:rPr>
          <w:rStyle w:val="TagStyle"/>
          <w:rtl/>
        </w:rPr>
        <w:t xml:space="preserve"> </w:t>
      </w:r>
      <w:r w:rsidRPr="00BE3A0B">
        <w:rPr>
          <w:rStyle w:val="TagStyle"/>
          <w:rtl/>
        </w:rPr>
        <w:t>&lt;&lt; אורח &gt;&gt;</w:t>
      </w:r>
      <w:r w:rsidR="006D46CD">
        <w:rPr>
          <w:rtl/>
          <w:lang w:eastAsia="he-IL"/>
        </w:rPr>
        <w:t xml:space="preserve"> </w:t>
      </w:r>
      <w:bookmarkEnd w:id="1605"/>
    </w:p>
    <w:p w:rsidR="00D63B6E" w:rsidRDefault="00D63B6E" w:rsidP="00D63B6E">
      <w:pPr>
        <w:pStyle w:val="KeepWithNext"/>
        <w:rPr>
          <w:rtl/>
          <w:lang w:eastAsia="he-IL"/>
        </w:rPr>
      </w:pPr>
    </w:p>
    <w:p w:rsidR="00D63B6E" w:rsidRDefault="00D63B6E" w:rsidP="00D63B6E">
      <w:pPr>
        <w:rPr>
          <w:rtl/>
          <w:lang w:eastAsia="he-IL"/>
        </w:rPr>
      </w:pPr>
      <w:r>
        <w:rPr>
          <w:rFonts w:hint="cs"/>
          <w:rtl/>
          <w:lang w:eastAsia="he-IL"/>
        </w:rPr>
        <w:t>נסביר את הכול ביחד.</w:t>
      </w:r>
    </w:p>
    <w:p w:rsidR="00D63B6E" w:rsidRPr="00E94ABD" w:rsidRDefault="00D63B6E" w:rsidP="00D63B6E">
      <w:pPr>
        <w:rPr>
          <w:rtl/>
          <w:lang w:eastAsia="he-IL"/>
        </w:rPr>
      </w:pPr>
      <w:bookmarkStart w:id="1606" w:name="_ETM_Q1_3221910"/>
      <w:bookmarkStart w:id="1607" w:name="_ETM_Q1_3221966"/>
      <w:bookmarkEnd w:id="1606"/>
      <w:bookmarkEnd w:id="1607"/>
    </w:p>
    <w:p w:rsidR="00D63B6E" w:rsidRDefault="00D63B6E" w:rsidP="00D63B6E">
      <w:pPr>
        <w:pStyle w:val="a5"/>
        <w:rPr>
          <w:rtl/>
        </w:rPr>
      </w:pPr>
      <w:bookmarkStart w:id="1608" w:name="ET_speaker_נירה_אלמעי_רכלבסקי_196"/>
      <w:r w:rsidRPr="00BE3A0B">
        <w:rPr>
          <w:rStyle w:val="TagStyle"/>
          <w:rtl/>
        </w:rPr>
        <w:t xml:space="preserve"> &lt;&lt; דובר &gt;&gt;</w:t>
      </w:r>
      <w:r w:rsidRPr="00E94ABD">
        <w:rPr>
          <w:rStyle w:val="TagStyle"/>
          <w:rtl/>
        </w:rPr>
        <w:t xml:space="preserve"> </w:t>
      </w:r>
      <w:r>
        <w:rPr>
          <w:rtl/>
        </w:rPr>
        <w:t>נירה לאמעי רכלבסקי:</w:t>
      </w:r>
      <w:r w:rsidRPr="00E94ABD">
        <w:rPr>
          <w:rStyle w:val="TagStyle"/>
          <w:rtl/>
        </w:rPr>
        <w:t xml:space="preserve"> </w:t>
      </w:r>
      <w:r w:rsidRPr="00BE3A0B">
        <w:rPr>
          <w:rStyle w:val="TagStyle"/>
          <w:rtl/>
        </w:rPr>
        <w:t>&lt;&lt; דובר &gt;&gt;</w:t>
      </w:r>
      <w:r w:rsidR="006D46CD">
        <w:rPr>
          <w:rtl/>
        </w:rPr>
        <w:t xml:space="preserve"> </w:t>
      </w:r>
      <w:bookmarkEnd w:id="1608"/>
    </w:p>
    <w:p w:rsidR="00D63B6E" w:rsidRDefault="00D63B6E" w:rsidP="00D63B6E">
      <w:pPr>
        <w:pStyle w:val="KeepWithNext"/>
        <w:rPr>
          <w:rtl/>
          <w:lang w:eastAsia="he-IL"/>
        </w:rPr>
      </w:pPr>
    </w:p>
    <w:p w:rsidR="00D63B6E" w:rsidRPr="00E94ABD" w:rsidRDefault="00D63B6E" w:rsidP="00D63B6E">
      <w:pPr>
        <w:pStyle w:val="aff1"/>
        <w:numPr>
          <w:ilvl w:val="0"/>
          <w:numId w:val="19"/>
        </w:numPr>
        <w:rPr>
          <w:rtl/>
          <w:lang w:eastAsia="he-IL"/>
        </w:rPr>
      </w:pPr>
      <w:bookmarkStart w:id="1609" w:name="_ETM_Q1_3221116"/>
      <w:bookmarkStart w:id="1610" w:name="_ETM_Q1_3221139"/>
      <w:bookmarkEnd w:id="1609"/>
      <w:bookmarkEnd w:id="1610"/>
      <w:r>
        <w:rPr>
          <w:rFonts w:hint="cs"/>
          <w:rtl/>
          <w:lang w:eastAsia="he-IL"/>
        </w:rPr>
        <w:t>בסעיף 15 -</w:t>
      </w:r>
    </w:p>
    <w:p w:rsidR="00D63B6E" w:rsidRDefault="00D63B6E" w:rsidP="00D63B6E">
      <w:pPr>
        <w:rPr>
          <w:rtl/>
          <w:lang w:eastAsia="he-IL"/>
        </w:rPr>
      </w:pPr>
    </w:p>
    <w:p w:rsidR="00D63B6E" w:rsidRDefault="00D63B6E" w:rsidP="00D63B6E">
      <w:pPr>
        <w:pStyle w:val="aff1"/>
        <w:numPr>
          <w:ilvl w:val="0"/>
          <w:numId w:val="21"/>
        </w:numPr>
        <w:rPr>
          <w:lang w:eastAsia="he-IL"/>
        </w:rPr>
      </w:pPr>
      <w:r>
        <w:rPr>
          <w:rFonts w:hint="cs"/>
          <w:rtl/>
          <w:lang w:eastAsia="he-IL"/>
        </w:rPr>
        <w:t>בכותרת השוליים, במקום "הפצת", יקראו "חיוב".</w:t>
      </w:r>
    </w:p>
    <w:p w:rsidR="00D63B6E" w:rsidRDefault="00D63B6E" w:rsidP="00D63B6E">
      <w:pPr>
        <w:rPr>
          <w:rtl/>
          <w:lang w:eastAsia="he-IL"/>
        </w:rPr>
      </w:pPr>
    </w:p>
    <w:p w:rsidR="00D63B6E" w:rsidRDefault="00D63B6E" w:rsidP="00D63B6E">
      <w:pPr>
        <w:pStyle w:val="aff1"/>
        <w:numPr>
          <w:ilvl w:val="0"/>
          <w:numId w:val="21"/>
        </w:numPr>
        <w:rPr>
          <w:lang w:eastAsia="he-IL"/>
        </w:rPr>
      </w:pPr>
      <w:bookmarkStart w:id="1611" w:name="_ETM_Q1_3224283"/>
      <w:bookmarkStart w:id="1612" w:name="_ETM_Q1_3224338"/>
      <w:bookmarkEnd w:id="1611"/>
      <w:bookmarkEnd w:id="1612"/>
      <w:r>
        <w:rPr>
          <w:rFonts w:hint="cs"/>
          <w:rtl/>
          <w:lang w:eastAsia="he-IL"/>
        </w:rPr>
        <w:t>בסעיף קטן (א), במקום הקטע החל במילים "מנפיק לא ימסור" עד המילים "עשה כן המנפיק", יקראו "מנפיק שחייב לקוח בתשלום בעד עסקה שנעשתה באמצעות כרטיס חיוב, בלא הסכמתו של הלקוח, בניגוד להוראות סעיף 2(ד)".</w:t>
      </w:r>
    </w:p>
    <w:p w:rsidR="00D63B6E" w:rsidRDefault="00D63B6E" w:rsidP="00D63B6E">
      <w:pPr>
        <w:pStyle w:val="aff1"/>
        <w:rPr>
          <w:rtl/>
          <w:lang w:eastAsia="he-IL"/>
        </w:rPr>
      </w:pPr>
    </w:p>
    <w:p w:rsidR="00D63B6E" w:rsidRDefault="00D63B6E" w:rsidP="00D63B6E">
      <w:pPr>
        <w:pStyle w:val="aff1"/>
        <w:numPr>
          <w:ilvl w:val="0"/>
          <w:numId w:val="21"/>
        </w:numPr>
        <w:rPr>
          <w:lang w:eastAsia="he-IL"/>
        </w:rPr>
      </w:pPr>
      <w:r>
        <w:rPr>
          <w:rFonts w:hint="cs"/>
          <w:rtl/>
          <w:lang w:eastAsia="he-IL"/>
        </w:rPr>
        <w:t>בסעיף קטן (ג), במקום "בסעיף 2(ב), יקראו "בסעיף 2(ה)".</w:t>
      </w:r>
    </w:p>
    <w:p w:rsidR="00D63B6E" w:rsidRDefault="00D63B6E" w:rsidP="00D63B6E">
      <w:pPr>
        <w:pStyle w:val="aff1"/>
        <w:rPr>
          <w:rtl/>
          <w:lang w:eastAsia="he-IL"/>
        </w:rPr>
      </w:pPr>
    </w:p>
    <w:p w:rsidR="00D63B6E" w:rsidRDefault="00D63B6E" w:rsidP="00D63B6E">
      <w:pPr>
        <w:pStyle w:val="afb"/>
        <w:rPr>
          <w:rtl/>
          <w:lang w:eastAsia="he-IL"/>
        </w:rPr>
      </w:pPr>
      <w:bookmarkStart w:id="1613" w:name="_ETM_Q1_3250519"/>
      <w:bookmarkStart w:id="1614" w:name="_ETM_Q1_3250583"/>
      <w:bookmarkStart w:id="1615" w:name="_ETM_Q1_3250686"/>
      <w:bookmarkStart w:id="1616" w:name="_ETM_Q1_3250737"/>
      <w:bookmarkStart w:id="1617" w:name="_ETM_Q1_3250846"/>
      <w:bookmarkStart w:id="1618" w:name="ET_guest_867643_199"/>
      <w:bookmarkEnd w:id="1613"/>
      <w:bookmarkEnd w:id="1614"/>
      <w:bookmarkEnd w:id="1615"/>
      <w:bookmarkEnd w:id="1616"/>
      <w:bookmarkEnd w:id="1617"/>
      <w:r w:rsidRPr="00BE3A0B">
        <w:rPr>
          <w:rStyle w:val="TagStyle"/>
          <w:rtl/>
        </w:rPr>
        <w:t xml:space="preserve"> &lt;&lt; אורח &gt;&gt;</w:t>
      </w:r>
      <w:r w:rsidRPr="00E94ABD">
        <w:rPr>
          <w:rStyle w:val="TagStyle"/>
          <w:rtl/>
        </w:rPr>
        <w:t xml:space="preserve"> </w:t>
      </w:r>
      <w:r>
        <w:rPr>
          <w:rtl/>
          <w:lang w:eastAsia="he-IL"/>
        </w:rPr>
        <w:t>רני נויבואר:</w:t>
      </w:r>
      <w:r w:rsidRPr="00E94ABD">
        <w:rPr>
          <w:rStyle w:val="TagStyle"/>
          <w:rtl/>
        </w:rPr>
        <w:t xml:space="preserve"> </w:t>
      </w:r>
      <w:r w:rsidRPr="00BE3A0B">
        <w:rPr>
          <w:rStyle w:val="TagStyle"/>
          <w:rtl/>
        </w:rPr>
        <w:t>&lt;&lt; אורח &gt;&gt;</w:t>
      </w:r>
      <w:r w:rsidR="006D46CD">
        <w:rPr>
          <w:rtl/>
          <w:lang w:eastAsia="he-IL"/>
        </w:rPr>
        <w:t xml:space="preserve"> </w:t>
      </w:r>
      <w:bookmarkEnd w:id="1618"/>
    </w:p>
    <w:p w:rsidR="00D63B6E" w:rsidRDefault="00D63B6E" w:rsidP="00D63B6E">
      <w:pPr>
        <w:pStyle w:val="KeepWithNext"/>
        <w:rPr>
          <w:rtl/>
          <w:lang w:eastAsia="he-IL"/>
        </w:rPr>
      </w:pPr>
    </w:p>
    <w:p w:rsidR="00D63B6E" w:rsidRDefault="00D63B6E" w:rsidP="00D63B6E">
      <w:pPr>
        <w:rPr>
          <w:rtl/>
          <w:lang w:eastAsia="he-IL"/>
        </w:rPr>
      </w:pPr>
      <w:r>
        <w:rPr>
          <w:rFonts w:hint="cs"/>
          <w:rtl/>
          <w:lang w:eastAsia="he-IL"/>
        </w:rPr>
        <w:t>מעניין לעניין באותו עניין.</w:t>
      </w:r>
    </w:p>
    <w:p w:rsidR="00D63B6E" w:rsidRDefault="00D63B6E" w:rsidP="00D63B6E">
      <w:pPr>
        <w:rPr>
          <w:rtl/>
          <w:lang w:eastAsia="he-IL"/>
        </w:rPr>
      </w:pPr>
      <w:bookmarkStart w:id="1619" w:name="_ETM_Q1_3262668"/>
      <w:bookmarkStart w:id="1620" w:name="_ETM_Q1_3262719"/>
      <w:bookmarkEnd w:id="1619"/>
      <w:bookmarkEnd w:id="1620"/>
    </w:p>
    <w:p w:rsidR="00D63B6E" w:rsidRDefault="00D63B6E" w:rsidP="00D63B6E">
      <w:pPr>
        <w:pStyle w:val="a5"/>
        <w:rPr>
          <w:rtl/>
        </w:rPr>
      </w:pPr>
      <w:bookmarkStart w:id="1621" w:name="ET_speaker_נירה_אלמעי_רכלבסקי_200"/>
      <w:r w:rsidRPr="00BE3A0B">
        <w:rPr>
          <w:rStyle w:val="TagStyle"/>
          <w:rtl/>
        </w:rPr>
        <w:t xml:space="preserve"> &lt;&lt; דובר &gt;&gt;</w:t>
      </w:r>
      <w:r w:rsidRPr="00E94ABD">
        <w:rPr>
          <w:rStyle w:val="TagStyle"/>
          <w:rtl/>
        </w:rPr>
        <w:t xml:space="preserve"> </w:t>
      </w:r>
      <w:r>
        <w:rPr>
          <w:rtl/>
        </w:rPr>
        <w:t>נירה לאמעי רכלבסקי:</w:t>
      </w:r>
      <w:r w:rsidRPr="00E94ABD">
        <w:rPr>
          <w:rStyle w:val="TagStyle"/>
          <w:rtl/>
        </w:rPr>
        <w:t xml:space="preserve"> </w:t>
      </w:r>
      <w:r w:rsidRPr="00BE3A0B">
        <w:rPr>
          <w:rStyle w:val="TagStyle"/>
          <w:rtl/>
        </w:rPr>
        <w:t>&lt;&lt; דובר &gt;&gt;</w:t>
      </w:r>
      <w:r w:rsidR="006D46CD">
        <w:rPr>
          <w:rtl/>
        </w:rPr>
        <w:t xml:space="preserve"> </w:t>
      </w:r>
      <w:bookmarkEnd w:id="1621"/>
    </w:p>
    <w:p w:rsidR="00D63B6E" w:rsidRDefault="00D63B6E" w:rsidP="00D63B6E">
      <w:pPr>
        <w:pStyle w:val="KeepWithNext"/>
        <w:rPr>
          <w:rtl/>
          <w:lang w:eastAsia="he-IL"/>
        </w:rPr>
      </w:pPr>
    </w:p>
    <w:p w:rsidR="00D63B6E" w:rsidRDefault="00D63B6E" w:rsidP="00D63B6E">
      <w:pPr>
        <w:rPr>
          <w:rtl/>
          <w:lang w:eastAsia="he-IL"/>
        </w:rPr>
      </w:pPr>
      <w:r>
        <w:rPr>
          <w:rFonts w:hint="cs"/>
          <w:rtl/>
          <w:lang w:eastAsia="he-IL"/>
        </w:rPr>
        <w:t xml:space="preserve">אולי נקריא </w:t>
      </w:r>
      <w:bookmarkStart w:id="1622" w:name="_ETM_Q1_3261351"/>
      <w:bookmarkEnd w:id="1622"/>
      <w:r>
        <w:rPr>
          <w:rFonts w:hint="cs"/>
          <w:rtl/>
          <w:lang w:eastAsia="he-IL"/>
        </w:rPr>
        <w:t xml:space="preserve">את סעיף 2 של חוק כרטיסי חיוב כדי שתבינו מה </w:t>
      </w:r>
      <w:bookmarkStart w:id="1623" w:name="_ETM_Q1_3263860"/>
      <w:bookmarkEnd w:id="1623"/>
      <w:r>
        <w:rPr>
          <w:rFonts w:hint="cs"/>
          <w:rtl/>
          <w:lang w:eastAsia="he-IL"/>
        </w:rPr>
        <w:t>חל היום, בלי השינוי הזה.</w:t>
      </w:r>
    </w:p>
    <w:p w:rsidR="00D63B6E" w:rsidRDefault="00D63B6E" w:rsidP="00D63B6E">
      <w:pPr>
        <w:rPr>
          <w:rtl/>
          <w:lang w:eastAsia="he-IL"/>
        </w:rPr>
      </w:pPr>
      <w:bookmarkStart w:id="1624" w:name="_ETM_Q1_3265886"/>
      <w:bookmarkStart w:id="1625" w:name="_ETM_Q1_3265947"/>
      <w:bookmarkEnd w:id="1624"/>
      <w:bookmarkEnd w:id="1625"/>
    </w:p>
    <w:p w:rsidR="00D63B6E" w:rsidRDefault="00D63B6E" w:rsidP="00D63B6E">
      <w:pPr>
        <w:pStyle w:val="af8"/>
        <w:rPr>
          <w:rtl/>
        </w:rPr>
      </w:pPr>
      <w:bookmarkStart w:id="1626" w:name="ET_yor_6043_201"/>
      <w:r w:rsidRPr="00BE3A0B">
        <w:rPr>
          <w:rStyle w:val="TagStyle"/>
          <w:rtl/>
        </w:rPr>
        <w:t xml:space="preserve"> &lt;&lt; יור &gt;&gt;</w:t>
      </w:r>
      <w:r w:rsidRPr="00E94ABD">
        <w:rPr>
          <w:rStyle w:val="TagStyle"/>
          <w:rtl/>
        </w:rPr>
        <w:t xml:space="preserve"> </w:t>
      </w:r>
      <w:r>
        <w:rPr>
          <w:rtl/>
        </w:rPr>
        <w:t>היו"ר עינב קאבלה:</w:t>
      </w:r>
      <w:r w:rsidRPr="00E94ABD">
        <w:rPr>
          <w:rStyle w:val="TagStyle"/>
          <w:rtl/>
        </w:rPr>
        <w:t xml:space="preserve"> </w:t>
      </w:r>
      <w:r w:rsidRPr="00BE3A0B">
        <w:rPr>
          <w:rStyle w:val="TagStyle"/>
          <w:rtl/>
        </w:rPr>
        <w:t>&lt;&lt; יור &gt;&gt;</w:t>
      </w:r>
      <w:r w:rsidR="006D46CD">
        <w:rPr>
          <w:rtl/>
        </w:rPr>
        <w:t xml:space="preserve"> </w:t>
      </w:r>
      <w:bookmarkEnd w:id="1626"/>
    </w:p>
    <w:p w:rsidR="00D63B6E" w:rsidRDefault="00D63B6E" w:rsidP="00D63B6E">
      <w:pPr>
        <w:pStyle w:val="KeepWithNext"/>
        <w:rPr>
          <w:rtl/>
          <w:lang w:eastAsia="he-IL"/>
        </w:rPr>
      </w:pPr>
    </w:p>
    <w:p w:rsidR="00D63B6E" w:rsidRDefault="00D63B6E" w:rsidP="00D63B6E">
      <w:pPr>
        <w:rPr>
          <w:rtl/>
          <w:lang w:eastAsia="he-IL"/>
        </w:rPr>
      </w:pPr>
      <w:bookmarkStart w:id="1627" w:name="_ETM_Q1_3267055"/>
      <w:bookmarkStart w:id="1628" w:name="_ETM_Q1_3267077"/>
      <w:bookmarkEnd w:id="1627"/>
      <w:bookmarkEnd w:id="1628"/>
      <w:r>
        <w:rPr>
          <w:rFonts w:hint="cs"/>
          <w:rtl/>
          <w:lang w:eastAsia="he-IL"/>
        </w:rPr>
        <w:t>בסדר גמור.</w:t>
      </w:r>
    </w:p>
    <w:p w:rsidR="00D63B6E" w:rsidRDefault="00D63B6E" w:rsidP="00D63B6E">
      <w:pPr>
        <w:rPr>
          <w:rtl/>
          <w:lang w:eastAsia="he-IL"/>
        </w:rPr>
      </w:pPr>
      <w:bookmarkStart w:id="1629" w:name="_ETM_Q1_3268430"/>
      <w:bookmarkStart w:id="1630" w:name="_ETM_Q1_3268492"/>
      <w:bookmarkEnd w:id="1629"/>
      <w:bookmarkEnd w:id="1630"/>
    </w:p>
    <w:p w:rsidR="00D63B6E" w:rsidRDefault="00D63B6E" w:rsidP="00D63B6E">
      <w:pPr>
        <w:pStyle w:val="a5"/>
        <w:rPr>
          <w:rtl/>
        </w:rPr>
      </w:pPr>
      <w:bookmarkStart w:id="1631" w:name="ET_speaker_נירה_אלמעי_רכלבסקי_202"/>
      <w:r w:rsidRPr="00BE3A0B">
        <w:rPr>
          <w:rStyle w:val="TagStyle"/>
          <w:rtl/>
        </w:rPr>
        <w:t xml:space="preserve"> &lt;&lt; דובר &gt;&gt;</w:t>
      </w:r>
      <w:r w:rsidRPr="00E94ABD">
        <w:rPr>
          <w:rStyle w:val="TagStyle"/>
          <w:rtl/>
        </w:rPr>
        <w:t xml:space="preserve"> </w:t>
      </w:r>
      <w:r>
        <w:rPr>
          <w:rtl/>
        </w:rPr>
        <w:t>נירה לאמעי רכלבסקי:</w:t>
      </w:r>
      <w:r w:rsidRPr="00E94ABD">
        <w:rPr>
          <w:rStyle w:val="TagStyle"/>
          <w:rtl/>
        </w:rPr>
        <w:t xml:space="preserve"> </w:t>
      </w:r>
      <w:r w:rsidRPr="00BE3A0B">
        <w:rPr>
          <w:rStyle w:val="TagStyle"/>
          <w:rtl/>
        </w:rPr>
        <w:t>&lt;&lt; דובר &gt;&gt;</w:t>
      </w:r>
      <w:r w:rsidR="006D46CD">
        <w:rPr>
          <w:rtl/>
        </w:rPr>
        <w:t xml:space="preserve"> </w:t>
      </w:r>
      <w:bookmarkEnd w:id="1631"/>
    </w:p>
    <w:p w:rsidR="00D63B6E" w:rsidRDefault="00D63B6E" w:rsidP="00D63B6E">
      <w:pPr>
        <w:pStyle w:val="KeepWithNext"/>
        <w:rPr>
          <w:rtl/>
          <w:lang w:eastAsia="he-IL"/>
        </w:rPr>
      </w:pPr>
    </w:p>
    <w:p w:rsidR="00D63B6E" w:rsidRDefault="00D63B6E" w:rsidP="00D63B6E">
      <w:pPr>
        <w:rPr>
          <w:rtl/>
          <w:lang w:eastAsia="he-IL"/>
        </w:rPr>
      </w:pPr>
      <w:bookmarkStart w:id="1632" w:name="_ETM_Q1_3274947"/>
      <w:bookmarkStart w:id="1633" w:name="_ETM_Q1_3274970"/>
      <w:bookmarkEnd w:id="1632"/>
      <w:bookmarkEnd w:id="1633"/>
      <w:r>
        <w:rPr>
          <w:rFonts w:hint="cs"/>
          <w:rtl/>
          <w:lang w:eastAsia="he-IL"/>
        </w:rPr>
        <w:t xml:space="preserve">אני קוראת מתוך הוראת השעה, </w:t>
      </w:r>
      <w:bookmarkStart w:id="1634" w:name="_ETM_Q1_3274120"/>
      <w:bookmarkEnd w:id="1634"/>
      <w:r>
        <w:rPr>
          <w:rFonts w:hint="cs"/>
          <w:rtl/>
          <w:lang w:eastAsia="he-IL"/>
        </w:rPr>
        <w:t>נכון?</w:t>
      </w:r>
    </w:p>
    <w:p w:rsidR="00D63B6E" w:rsidRDefault="00D63B6E" w:rsidP="00D63B6E">
      <w:pPr>
        <w:rPr>
          <w:rtl/>
          <w:lang w:eastAsia="he-IL"/>
        </w:rPr>
      </w:pPr>
      <w:bookmarkStart w:id="1635" w:name="_ETM_Q1_3275210"/>
      <w:bookmarkStart w:id="1636" w:name="_ETM_Q1_3275253"/>
      <w:bookmarkEnd w:id="1635"/>
      <w:bookmarkEnd w:id="1636"/>
    </w:p>
    <w:p w:rsidR="00D63B6E" w:rsidRDefault="00D63B6E" w:rsidP="00D63B6E">
      <w:pPr>
        <w:pStyle w:val="afb"/>
        <w:rPr>
          <w:rtl/>
          <w:lang w:eastAsia="he-IL"/>
        </w:rPr>
      </w:pPr>
      <w:bookmarkStart w:id="1637" w:name="ET_guest_867643_203"/>
      <w:r w:rsidRPr="00BE3A0B">
        <w:rPr>
          <w:rStyle w:val="TagStyle"/>
          <w:rtl/>
        </w:rPr>
        <w:t xml:space="preserve"> &lt;&lt; אורח &gt;&gt;</w:t>
      </w:r>
      <w:r w:rsidRPr="00E94ABD">
        <w:rPr>
          <w:rStyle w:val="TagStyle"/>
          <w:rtl/>
        </w:rPr>
        <w:t xml:space="preserve"> </w:t>
      </w:r>
      <w:r>
        <w:rPr>
          <w:rtl/>
          <w:lang w:eastAsia="he-IL"/>
        </w:rPr>
        <w:t>רני נויבואר:</w:t>
      </w:r>
      <w:r w:rsidRPr="00E94ABD">
        <w:rPr>
          <w:rStyle w:val="TagStyle"/>
          <w:rtl/>
        </w:rPr>
        <w:t xml:space="preserve"> </w:t>
      </w:r>
      <w:r w:rsidRPr="00BE3A0B">
        <w:rPr>
          <w:rStyle w:val="TagStyle"/>
          <w:rtl/>
        </w:rPr>
        <w:t>&lt;&lt; אורח &gt;&gt;</w:t>
      </w:r>
      <w:r w:rsidR="006D46CD">
        <w:rPr>
          <w:rtl/>
          <w:lang w:eastAsia="he-IL"/>
        </w:rPr>
        <w:t xml:space="preserve"> </w:t>
      </w:r>
      <w:bookmarkEnd w:id="1637"/>
    </w:p>
    <w:p w:rsidR="00D63B6E" w:rsidRDefault="00D63B6E" w:rsidP="00D63B6E">
      <w:pPr>
        <w:pStyle w:val="KeepWithNext"/>
        <w:rPr>
          <w:rtl/>
          <w:lang w:eastAsia="he-IL"/>
        </w:rPr>
      </w:pPr>
    </w:p>
    <w:p w:rsidR="00D63B6E" w:rsidRDefault="00D63B6E" w:rsidP="00D63B6E">
      <w:pPr>
        <w:rPr>
          <w:rtl/>
          <w:lang w:eastAsia="he-IL"/>
        </w:rPr>
      </w:pPr>
      <w:bookmarkStart w:id="1638" w:name="_ETM_Q1_3274012"/>
      <w:bookmarkStart w:id="1639" w:name="_ETM_Q1_3274035"/>
      <w:bookmarkEnd w:id="1638"/>
      <w:bookmarkEnd w:id="1639"/>
      <w:r>
        <w:rPr>
          <w:rFonts w:hint="cs"/>
          <w:rtl/>
          <w:lang w:eastAsia="he-IL"/>
        </w:rPr>
        <w:t xml:space="preserve">לא. את צריכה לקרוא מתוך החוק המקורי. </w:t>
      </w:r>
    </w:p>
    <w:p w:rsidR="00D63B6E" w:rsidRDefault="00D63B6E" w:rsidP="00D63B6E">
      <w:pPr>
        <w:rPr>
          <w:rtl/>
          <w:lang w:eastAsia="he-IL"/>
        </w:rPr>
      </w:pPr>
      <w:bookmarkStart w:id="1640" w:name="_ETM_Q1_3282784"/>
      <w:bookmarkStart w:id="1641" w:name="_ETM_Q1_3282853"/>
      <w:bookmarkEnd w:id="1640"/>
      <w:bookmarkEnd w:id="1641"/>
    </w:p>
    <w:p w:rsidR="00D63B6E" w:rsidRDefault="00D63B6E" w:rsidP="00D63B6E">
      <w:pPr>
        <w:pStyle w:val="a5"/>
        <w:rPr>
          <w:rtl/>
        </w:rPr>
      </w:pPr>
      <w:bookmarkStart w:id="1642" w:name="ET_speaker_נירה_אלמעי_רכלבסקי_204"/>
      <w:r w:rsidRPr="00BE3A0B">
        <w:rPr>
          <w:rStyle w:val="TagStyle"/>
          <w:rtl/>
        </w:rPr>
        <w:t xml:space="preserve"> &lt;&lt; דובר &gt;&gt;</w:t>
      </w:r>
      <w:r w:rsidRPr="00E94ABD">
        <w:rPr>
          <w:rStyle w:val="TagStyle"/>
          <w:rtl/>
        </w:rPr>
        <w:t xml:space="preserve"> </w:t>
      </w:r>
      <w:r>
        <w:rPr>
          <w:rtl/>
        </w:rPr>
        <w:t>נירה לאמעי רכלבסקי:</w:t>
      </w:r>
      <w:r w:rsidRPr="00E94ABD">
        <w:rPr>
          <w:rStyle w:val="TagStyle"/>
          <w:rtl/>
        </w:rPr>
        <w:t xml:space="preserve"> </w:t>
      </w:r>
      <w:r w:rsidRPr="00BE3A0B">
        <w:rPr>
          <w:rStyle w:val="TagStyle"/>
          <w:rtl/>
        </w:rPr>
        <w:t>&lt;&lt; דובר &gt;&gt;</w:t>
      </w:r>
      <w:r w:rsidR="006D46CD">
        <w:rPr>
          <w:rtl/>
        </w:rPr>
        <w:t xml:space="preserve"> </w:t>
      </w:r>
      <w:bookmarkEnd w:id="1642"/>
    </w:p>
    <w:p w:rsidR="00D63B6E" w:rsidRDefault="00D63B6E" w:rsidP="00D63B6E">
      <w:pPr>
        <w:pStyle w:val="KeepWithNext"/>
        <w:rPr>
          <w:rtl/>
          <w:lang w:eastAsia="he-IL"/>
        </w:rPr>
      </w:pPr>
    </w:p>
    <w:p w:rsidR="00D63B6E" w:rsidRDefault="00D63B6E" w:rsidP="00D63B6E">
      <w:pPr>
        <w:rPr>
          <w:rtl/>
          <w:lang w:eastAsia="he-IL"/>
        </w:rPr>
      </w:pPr>
      <w:r>
        <w:rPr>
          <w:rFonts w:hint="cs"/>
          <w:rtl/>
          <w:lang w:eastAsia="he-IL"/>
        </w:rPr>
        <w:t xml:space="preserve">הם לא עדכנו </w:t>
      </w:r>
      <w:bookmarkStart w:id="1643" w:name="_ETM_Q1_3282107"/>
      <w:bookmarkEnd w:id="1643"/>
      <w:r>
        <w:rPr>
          <w:rFonts w:hint="cs"/>
          <w:rtl/>
          <w:lang w:eastAsia="he-IL"/>
        </w:rPr>
        <w:t>את זה? אני אקריא ואת תגידי לי אם אני קוראת את הנוסח הנכון.</w:t>
      </w:r>
      <w:bookmarkStart w:id="1644" w:name="_ETM_Q1_3285197"/>
      <w:bookmarkEnd w:id="1644"/>
    </w:p>
    <w:p w:rsidR="00D63B6E" w:rsidRDefault="00D63B6E" w:rsidP="00D63B6E">
      <w:pPr>
        <w:rPr>
          <w:rtl/>
          <w:lang w:eastAsia="he-IL"/>
        </w:rPr>
      </w:pPr>
      <w:bookmarkStart w:id="1645" w:name="_ETM_Q1_3285254"/>
      <w:bookmarkEnd w:id="1645"/>
    </w:p>
    <w:p w:rsidR="00D63B6E" w:rsidRDefault="00D63B6E" w:rsidP="00D63B6E">
      <w:pPr>
        <w:rPr>
          <w:rtl/>
          <w:lang w:eastAsia="he-IL"/>
        </w:rPr>
      </w:pPr>
      <w:bookmarkStart w:id="1646" w:name="_ETM_Q1_3286765"/>
      <w:bookmarkStart w:id="1647" w:name="_ETM_Q1_3286823"/>
      <w:bookmarkEnd w:id="1646"/>
      <w:bookmarkEnd w:id="1647"/>
      <w:r>
        <w:rPr>
          <w:rFonts w:hint="cs"/>
          <w:rtl/>
          <w:lang w:eastAsia="he-IL"/>
        </w:rPr>
        <w:t>כרגע זה נקרא:</w:t>
      </w:r>
      <w:bookmarkStart w:id="1648" w:name="_ETM_Q1_3299977"/>
      <w:bookmarkEnd w:id="1648"/>
    </w:p>
    <w:p w:rsidR="00D63B6E" w:rsidRDefault="00D63B6E" w:rsidP="00D63B6E">
      <w:pPr>
        <w:rPr>
          <w:rtl/>
          <w:lang w:eastAsia="he-IL"/>
        </w:rPr>
      </w:pPr>
      <w:bookmarkStart w:id="1649" w:name="_ETM_Q1_3300036"/>
      <w:bookmarkEnd w:id="1649"/>
    </w:p>
    <w:p w:rsidR="00D63B6E" w:rsidRDefault="00D63B6E" w:rsidP="00D63B6E">
      <w:pPr>
        <w:rPr>
          <w:rtl/>
          <w:lang w:eastAsia="he-IL"/>
        </w:rPr>
      </w:pPr>
      <w:r>
        <w:rPr>
          <w:rFonts w:hint="cs"/>
          <w:rtl/>
          <w:lang w:eastAsia="he-IL"/>
        </w:rPr>
        <w:t>"2.</w:t>
      </w:r>
      <w:r>
        <w:rPr>
          <w:rFonts w:hint="cs"/>
          <w:rtl/>
          <w:lang w:eastAsia="he-IL"/>
        </w:rPr>
        <w:tab/>
        <w:t>חוזה כרטיס חיוב וחידושו.</w:t>
      </w:r>
    </w:p>
    <w:p w:rsidR="00D63B6E" w:rsidRDefault="00D63B6E" w:rsidP="00D63B6E">
      <w:pPr>
        <w:rPr>
          <w:rtl/>
          <w:lang w:eastAsia="he-IL"/>
        </w:rPr>
      </w:pPr>
      <w:bookmarkStart w:id="1650" w:name="_ETM_Q1_3288686"/>
      <w:bookmarkStart w:id="1651" w:name="_ETM_Q1_3288745"/>
      <w:bookmarkStart w:id="1652" w:name="_ETM_Q1_3290296"/>
      <w:bookmarkEnd w:id="1650"/>
      <w:bookmarkEnd w:id="1651"/>
      <w:bookmarkEnd w:id="1652"/>
    </w:p>
    <w:p w:rsidR="00D63B6E" w:rsidRDefault="00D63B6E" w:rsidP="00D63B6E">
      <w:pPr>
        <w:pStyle w:val="aff1"/>
        <w:numPr>
          <w:ilvl w:val="0"/>
          <w:numId w:val="22"/>
        </w:numPr>
        <w:rPr>
          <w:rtl/>
          <w:lang w:eastAsia="he-IL"/>
        </w:rPr>
      </w:pPr>
      <w:bookmarkStart w:id="1653" w:name="_ETM_Q1_3290352"/>
      <w:bookmarkEnd w:id="1653"/>
      <w:r>
        <w:rPr>
          <w:rFonts w:hint="cs"/>
          <w:rtl/>
          <w:lang w:eastAsia="he-IL"/>
        </w:rPr>
        <w:t xml:space="preserve">חוזה לשימוש בכרטיס חיוב (להלן </w:t>
      </w:r>
      <w:r>
        <w:rPr>
          <w:rtl/>
          <w:lang w:eastAsia="he-IL"/>
        </w:rPr>
        <w:t>–</w:t>
      </w:r>
      <w:r>
        <w:rPr>
          <w:rFonts w:hint="cs"/>
          <w:rtl/>
          <w:lang w:eastAsia="he-IL"/>
        </w:rPr>
        <w:t xml:space="preserve"> חוזה כרטיס חיוב) אין לקוח</w:t>
      </w:r>
      <w:bookmarkStart w:id="1654" w:name="_ETM_Q1_3295423"/>
      <w:bookmarkEnd w:id="1654"/>
      <w:r>
        <w:rPr>
          <w:rFonts w:hint="cs"/>
          <w:rtl/>
          <w:lang w:eastAsia="he-IL"/>
        </w:rPr>
        <w:t xml:space="preserve"> לבין מנפיק לא יהיה תקף אלא אם כן נעשה </w:t>
      </w:r>
      <w:bookmarkStart w:id="1655" w:name="_ETM_Q1_3299635"/>
      <w:bookmarkEnd w:id="1655"/>
      <w:r>
        <w:rPr>
          <w:rFonts w:hint="cs"/>
          <w:rtl/>
          <w:lang w:eastAsia="he-IL"/>
        </w:rPr>
        <w:t>בכתב ונחתם ביד הלקוח.</w:t>
      </w:r>
    </w:p>
    <w:p w:rsidR="00D63B6E" w:rsidRPr="00E94ABD" w:rsidRDefault="00D63B6E" w:rsidP="00D63B6E">
      <w:pPr>
        <w:rPr>
          <w:rtl/>
          <w:lang w:eastAsia="he-IL"/>
        </w:rPr>
      </w:pPr>
      <w:bookmarkStart w:id="1656" w:name="_ETM_Q1_3283547"/>
      <w:bookmarkStart w:id="1657" w:name="_ETM_Q1_3283660"/>
      <w:bookmarkEnd w:id="1656"/>
      <w:bookmarkEnd w:id="1657"/>
    </w:p>
    <w:p w:rsidR="00D63B6E" w:rsidRPr="00E94ABD" w:rsidRDefault="00D63B6E" w:rsidP="00D63B6E">
      <w:pPr>
        <w:pStyle w:val="aff1"/>
        <w:numPr>
          <w:ilvl w:val="0"/>
          <w:numId w:val="22"/>
        </w:numPr>
        <w:rPr>
          <w:rtl/>
          <w:lang w:eastAsia="he-IL"/>
        </w:rPr>
      </w:pPr>
      <w:bookmarkStart w:id="1658" w:name="_ETM_Q1_3274595"/>
      <w:bookmarkStart w:id="1659" w:name="_ETM_Q1_3274737"/>
      <w:bookmarkEnd w:id="1658"/>
      <w:bookmarkEnd w:id="1659"/>
      <w:r>
        <w:rPr>
          <w:rFonts w:hint="cs"/>
          <w:rtl/>
          <w:lang w:eastAsia="he-IL"/>
        </w:rPr>
        <w:t xml:space="preserve">נקבע בחוזה כרטיס חיוב </w:t>
      </w:r>
      <w:bookmarkStart w:id="1660" w:name="_ETM_Q1_3311791"/>
      <w:bookmarkEnd w:id="1660"/>
      <w:r>
        <w:rPr>
          <w:rFonts w:hint="cs"/>
          <w:rtl/>
          <w:lang w:eastAsia="he-IL"/>
        </w:rPr>
        <w:t>כי בתום תקופתו הוא יהיה ניתן לחידוש ללא חתימה על חוזה חדש, ובתום תקופתו מס</w:t>
      </w:r>
      <w:bookmarkStart w:id="1661" w:name="_ETM_Q1_3317065"/>
      <w:bookmarkEnd w:id="1661"/>
      <w:r>
        <w:rPr>
          <w:rFonts w:hint="cs"/>
          <w:rtl/>
          <w:lang w:eastAsia="he-IL"/>
        </w:rPr>
        <w:t>ר המנפיק ללקוח כרטיס חיוב חדש ללא חתימה</w:t>
      </w:r>
      <w:bookmarkStart w:id="1662" w:name="_ETM_Q1_3320673"/>
      <w:bookmarkEnd w:id="1662"/>
      <w:r>
        <w:rPr>
          <w:rFonts w:hint="cs"/>
          <w:rtl/>
          <w:lang w:eastAsia="he-IL"/>
        </w:rPr>
        <w:t xml:space="preserve"> כאמור, יראו כאילו חודש החוזה הקודם באותם תנאים".</w:t>
      </w:r>
    </w:p>
    <w:p w:rsidR="00D63B6E" w:rsidRDefault="00D63B6E" w:rsidP="00D63B6E">
      <w:pPr>
        <w:rPr>
          <w:rtl/>
          <w:lang w:eastAsia="he-IL"/>
        </w:rPr>
      </w:pPr>
      <w:bookmarkStart w:id="1663" w:name="_ETM_Q1_3259499"/>
      <w:bookmarkStart w:id="1664" w:name="_ETM_Q1_3259564"/>
      <w:bookmarkEnd w:id="1663"/>
      <w:bookmarkEnd w:id="1664"/>
    </w:p>
    <w:p w:rsidR="00D63B6E" w:rsidRDefault="00D63B6E" w:rsidP="00D63B6E">
      <w:pPr>
        <w:rPr>
          <w:rtl/>
          <w:lang w:eastAsia="he-IL"/>
        </w:rPr>
      </w:pPr>
      <w:r>
        <w:rPr>
          <w:rFonts w:hint="cs"/>
          <w:rtl/>
          <w:lang w:eastAsia="he-IL"/>
        </w:rPr>
        <w:t>זה החוזה שלקוחות לא אומרים להם: תתקשר אם אתה רוצה לבטל כי אחרת זה מתחדש.</w:t>
      </w:r>
    </w:p>
    <w:p w:rsidR="00D63B6E" w:rsidRDefault="00D63B6E" w:rsidP="00D63B6E">
      <w:pPr>
        <w:rPr>
          <w:rtl/>
          <w:lang w:eastAsia="he-IL"/>
        </w:rPr>
      </w:pPr>
      <w:bookmarkStart w:id="1665" w:name="_ETM_Q1_3336010"/>
      <w:bookmarkStart w:id="1666" w:name="_ETM_Q1_3336070"/>
      <w:bookmarkStart w:id="1667" w:name="_ETM_Q1_3335640"/>
      <w:bookmarkStart w:id="1668" w:name="_ETM_Q1_3335701"/>
      <w:bookmarkStart w:id="1669" w:name="_ETM_Q1_3334385"/>
      <w:bookmarkEnd w:id="1665"/>
      <w:bookmarkEnd w:id="1666"/>
      <w:bookmarkEnd w:id="1667"/>
      <w:bookmarkEnd w:id="1668"/>
      <w:bookmarkEnd w:id="1669"/>
    </w:p>
    <w:p w:rsidR="00D63B6E" w:rsidRDefault="00D63B6E" w:rsidP="00D63B6E">
      <w:pPr>
        <w:pStyle w:val="afb"/>
        <w:rPr>
          <w:rtl/>
          <w:lang w:eastAsia="he-IL"/>
        </w:rPr>
      </w:pPr>
      <w:bookmarkStart w:id="1670" w:name="ET_guest_867643_205"/>
      <w:r w:rsidRPr="00BE3A0B">
        <w:rPr>
          <w:rStyle w:val="TagStyle"/>
          <w:rtl/>
        </w:rPr>
        <w:t xml:space="preserve"> &lt;&lt; אורח &gt;&gt;</w:t>
      </w:r>
      <w:r w:rsidRPr="00E94ABD">
        <w:rPr>
          <w:rStyle w:val="TagStyle"/>
          <w:rtl/>
        </w:rPr>
        <w:t xml:space="preserve"> </w:t>
      </w:r>
      <w:r>
        <w:rPr>
          <w:rtl/>
          <w:lang w:eastAsia="he-IL"/>
        </w:rPr>
        <w:t>רני נויבואר:</w:t>
      </w:r>
      <w:r w:rsidRPr="00E94ABD">
        <w:rPr>
          <w:rStyle w:val="TagStyle"/>
          <w:rtl/>
        </w:rPr>
        <w:t xml:space="preserve"> </w:t>
      </w:r>
      <w:r w:rsidRPr="00BE3A0B">
        <w:rPr>
          <w:rStyle w:val="TagStyle"/>
          <w:rtl/>
        </w:rPr>
        <w:t>&lt;&lt; אורח &gt;&gt;</w:t>
      </w:r>
      <w:r w:rsidR="006D46CD">
        <w:rPr>
          <w:rtl/>
          <w:lang w:eastAsia="he-IL"/>
        </w:rPr>
        <w:t xml:space="preserve"> </w:t>
      </w:r>
      <w:bookmarkEnd w:id="1670"/>
    </w:p>
    <w:p w:rsidR="00D63B6E" w:rsidRDefault="00D63B6E" w:rsidP="00D63B6E">
      <w:pPr>
        <w:pStyle w:val="KeepWithNext"/>
        <w:rPr>
          <w:rtl/>
          <w:lang w:eastAsia="he-IL"/>
        </w:rPr>
      </w:pPr>
    </w:p>
    <w:p w:rsidR="00D63B6E" w:rsidRDefault="00D63B6E" w:rsidP="00D63B6E">
      <w:pPr>
        <w:rPr>
          <w:rtl/>
          <w:lang w:eastAsia="he-IL"/>
        </w:rPr>
      </w:pPr>
      <w:bookmarkStart w:id="1671" w:name="_ETM_Q1_3334653"/>
      <w:bookmarkStart w:id="1672" w:name="_ETM_Q1_3334677"/>
      <w:bookmarkEnd w:id="1671"/>
      <w:bookmarkEnd w:id="1672"/>
      <w:r>
        <w:rPr>
          <w:rFonts w:hint="cs"/>
          <w:rtl/>
          <w:lang w:eastAsia="he-IL"/>
        </w:rPr>
        <w:t>כדאי להקריא גם את סעיף 15.</w:t>
      </w:r>
    </w:p>
    <w:p w:rsidR="00D63B6E" w:rsidRDefault="00D63B6E" w:rsidP="00D63B6E">
      <w:pPr>
        <w:rPr>
          <w:rtl/>
          <w:lang w:eastAsia="he-IL"/>
        </w:rPr>
      </w:pPr>
      <w:bookmarkStart w:id="1673" w:name="_ETM_Q1_3338859"/>
      <w:bookmarkEnd w:id="1673"/>
    </w:p>
    <w:p w:rsidR="00D63B6E" w:rsidRDefault="00D63B6E" w:rsidP="00D63B6E">
      <w:pPr>
        <w:pStyle w:val="a5"/>
        <w:rPr>
          <w:rtl/>
        </w:rPr>
      </w:pPr>
      <w:bookmarkStart w:id="1674" w:name="ET_speaker_נירה_אלמעי_רכלבסקי_206"/>
      <w:r w:rsidRPr="00BE3A0B">
        <w:rPr>
          <w:rStyle w:val="TagStyle"/>
          <w:rtl/>
        </w:rPr>
        <w:t xml:space="preserve"> &lt;&lt; דובר &gt;&gt;</w:t>
      </w:r>
      <w:r w:rsidRPr="00E94ABD">
        <w:rPr>
          <w:rStyle w:val="TagStyle"/>
          <w:rtl/>
        </w:rPr>
        <w:t xml:space="preserve"> </w:t>
      </w:r>
      <w:r>
        <w:rPr>
          <w:rtl/>
        </w:rPr>
        <w:t>נירה לאמעי רכלבסקי:</w:t>
      </w:r>
      <w:r w:rsidRPr="00E94ABD">
        <w:rPr>
          <w:rStyle w:val="TagStyle"/>
          <w:rtl/>
        </w:rPr>
        <w:t xml:space="preserve"> </w:t>
      </w:r>
      <w:r w:rsidRPr="00BE3A0B">
        <w:rPr>
          <w:rStyle w:val="TagStyle"/>
          <w:rtl/>
        </w:rPr>
        <w:t>&lt;&lt; דובר &gt;&gt;</w:t>
      </w:r>
      <w:r w:rsidR="006D46CD">
        <w:rPr>
          <w:rtl/>
        </w:rPr>
        <w:t xml:space="preserve"> </w:t>
      </w:r>
      <w:bookmarkEnd w:id="1674"/>
    </w:p>
    <w:p w:rsidR="00D63B6E" w:rsidRDefault="00D63B6E" w:rsidP="00D63B6E">
      <w:pPr>
        <w:pStyle w:val="KeepWithNext"/>
        <w:rPr>
          <w:rtl/>
          <w:lang w:eastAsia="he-IL"/>
        </w:rPr>
      </w:pPr>
    </w:p>
    <w:p w:rsidR="00D63B6E" w:rsidRDefault="00D63B6E" w:rsidP="00D63B6E">
      <w:pPr>
        <w:rPr>
          <w:rtl/>
          <w:lang w:eastAsia="he-IL"/>
        </w:rPr>
      </w:pPr>
      <w:bookmarkStart w:id="1675" w:name="_ETM_Q1_3339172"/>
      <w:bookmarkStart w:id="1676" w:name="_ETM_Q1_3339192"/>
      <w:bookmarkEnd w:id="1675"/>
      <w:bookmarkEnd w:id="1676"/>
      <w:r>
        <w:rPr>
          <w:rFonts w:hint="cs"/>
          <w:rtl/>
          <w:lang w:eastAsia="he-IL"/>
        </w:rPr>
        <w:t xml:space="preserve">יש את </w:t>
      </w:r>
      <w:bookmarkStart w:id="1677" w:name="_ETM_Q1_3337781"/>
      <w:bookmarkEnd w:id="1677"/>
      <w:r>
        <w:rPr>
          <w:rFonts w:hint="cs"/>
          <w:rtl/>
          <w:lang w:eastAsia="he-IL"/>
        </w:rPr>
        <w:t>הוראת השעה ואני רוצה להקריא גם אותה.</w:t>
      </w:r>
    </w:p>
    <w:p w:rsidR="00D63B6E" w:rsidRDefault="00D63B6E" w:rsidP="00D63B6E">
      <w:pPr>
        <w:rPr>
          <w:rtl/>
          <w:lang w:eastAsia="he-IL"/>
        </w:rPr>
      </w:pPr>
      <w:bookmarkStart w:id="1678" w:name="_ETM_Q1_3341824"/>
      <w:bookmarkStart w:id="1679" w:name="_ETM_Q1_3341880"/>
      <w:bookmarkEnd w:id="1678"/>
      <w:bookmarkEnd w:id="1679"/>
    </w:p>
    <w:p w:rsidR="00D63B6E" w:rsidRDefault="00D63B6E" w:rsidP="00D63B6E">
      <w:pPr>
        <w:pStyle w:val="afb"/>
        <w:rPr>
          <w:rtl/>
          <w:lang w:eastAsia="he-IL"/>
        </w:rPr>
      </w:pPr>
      <w:bookmarkStart w:id="1680" w:name="ET_guest_867643_207"/>
      <w:r w:rsidRPr="00BE3A0B">
        <w:rPr>
          <w:rStyle w:val="TagStyle"/>
          <w:rtl/>
        </w:rPr>
        <w:t xml:space="preserve"> &lt;&lt; אורח &gt;&gt;</w:t>
      </w:r>
      <w:r w:rsidRPr="00E94ABD">
        <w:rPr>
          <w:rStyle w:val="TagStyle"/>
          <w:rtl/>
        </w:rPr>
        <w:t xml:space="preserve"> </w:t>
      </w:r>
      <w:r>
        <w:rPr>
          <w:rtl/>
          <w:lang w:eastAsia="he-IL"/>
        </w:rPr>
        <w:t>רני נויבואר:</w:t>
      </w:r>
      <w:r w:rsidRPr="00E94ABD">
        <w:rPr>
          <w:rStyle w:val="TagStyle"/>
          <w:rtl/>
        </w:rPr>
        <w:t xml:space="preserve"> </w:t>
      </w:r>
      <w:r w:rsidRPr="00BE3A0B">
        <w:rPr>
          <w:rStyle w:val="TagStyle"/>
          <w:rtl/>
        </w:rPr>
        <w:t>&lt;&lt; אורח &gt;&gt;</w:t>
      </w:r>
      <w:r w:rsidR="006D46CD">
        <w:rPr>
          <w:rtl/>
          <w:lang w:eastAsia="he-IL"/>
        </w:rPr>
        <w:t xml:space="preserve"> </w:t>
      </w:r>
      <w:bookmarkEnd w:id="1680"/>
    </w:p>
    <w:p w:rsidR="00D63B6E" w:rsidRDefault="00D63B6E" w:rsidP="00D63B6E">
      <w:pPr>
        <w:pStyle w:val="KeepWithNext"/>
        <w:rPr>
          <w:rtl/>
          <w:lang w:eastAsia="he-IL"/>
        </w:rPr>
      </w:pPr>
    </w:p>
    <w:p w:rsidR="00D63B6E" w:rsidRDefault="00D63B6E" w:rsidP="00D63B6E">
      <w:pPr>
        <w:rPr>
          <w:rtl/>
          <w:lang w:eastAsia="he-IL"/>
        </w:rPr>
      </w:pPr>
      <w:bookmarkStart w:id="1681" w:name="_ETM_Q1_3343365"/>
      <w:bookmarkStart w:id="1682" w:name="_ETM_Q1_3343389"/>
      <w:bookmarkEnd w:id="1681"/>
      <w:bookmarkEnd w:id="1682"/>
      <w:r>
        <w:rPr>
          <w:rFonts w:hint="cs"/>
          <w:rtl/>
          <w:lang w:eastAsia="he-IL"/>
        </w:rPr>
        <w:t xml:space="preserve">רגע, אולי כדאי לקרוא </w:t>
      </w:r>
      <w:bookmarkStart w:id="1683" w:name="_ETM_Q1_3343394"/>
      <w:bookmarkEnd w:id="1683"/>
      <w:r>
        <w:rPr>
          <w:rFonts w:hint="cs"/>
          <w:rtl/>
          <w:lang w:eastAsia="he-IL"/>
        </w:rPr>
        <w:t xml:space="preserve">את סעיף 15 כי זה בעצם משוחח עם סעיף </w:t>
      </w:r>
      <w:bookmarkStart w:id="1684" w:name="_ETM_Q1_3348759"/>
      <w:bookmarkEnd w:id="1684"/>
      <w:r>
        <w:rPr>
          <w:rFonts w:hint="cs"/>
          <w:rtl/>
          <w:lang w:eastAsia="he-IL"/>
        </w:rPr>
        <w:t>2.</w:t>
      </w:r>
      <w:bookmarkStart w:id="1685" w:name="_ETM_Q1_3351199"/>
      <w:bookmarkEnd w:id="1685"/>
    </w:p>
    <w:p w:rsidR="00D63B6E" w:rsidRDefault="00D63B6E" w:rsidP="00D63B6E">
      <w:pPr>
        <w:rPr>
          <w:rtl/>
          <w:lang w:eastAsia="he-IL"/>
        </w:rPr>
      </w:pPr>
      <w:bookmarkStart w:id="1686" w:name="_ETM_Q1_3351258"/>
      <w:bookmarkStart w:id="1687" w:name="_ETM_Q1_3351979"/>
      <w:bookmarkEnd w:id="1686"/>
      <w:bookmarkEnd w:id="1687"/>
    </w:p>
    <w:p w:rsidR="00D63B6E" w:rsidRDefault="00D63B6E" w:rsidP="00F35032">
      <w:pPr>
        <w:pStyle w:val="a5"/>
        <w:keepNext/>
        <w:rPr>
          <w:rtl/>
        </w:rPr>
      </w:pPr>
      <w:bookmarkStart w:id="1688" w:name="ET_speaker_נירה_אלמעי_רכלבסקי_208"/>
      <w:r w:rsidRPr="00BE3A0B">
        <w:rPr>
          <w:rStyle w:val="TagStyle"/>
          <w:rtl/>
        </w:rPr>
        <w:t xml:space="preserve"> &lt;&lt; דובר &gt;&gt;</w:t>
      </w:r>
      <w:r w:rsidRPr="00E94ABD">
        <w:rPr>
          <w:rStyle w:val="TagStyle"/>
          <w:rtl/>
        </w:rPr>
        <w:t xml:space="preserve"> </w:t>
      </w:r>
      <w:r>
        <w:rPr>
          <w:rtl/>
        </w:rPr>
        <w:t>נירה לאמעי רכלבסקי:</w:t>
      </w:r>
      <w:r w:rsidRPr="00E94ABD">
        <w:rPr>
          <w:rStyle w:val="TagStyle"/>
          <w:rtl/>
        </w:rPr>
        <w:t xml:space="preserve"> </w:t>
      </w:r>
      <w:r w:rsidRPr="00BE3A0B">
        <w:rPr>
          <w:rStyle w:val="TagStyle"/>
          <w:rtl/>
        </w:rPr>
        <w:t>&lt;&lt; דובר &gt;&gt;</w:t>
      </w:r>
      <w:r w:rsidR="006D46CD">
        <w:rPr>
          <w:rtl/>
        </w:rPr>
        <w:t xml:space="preserve"> </w:t>
      </w:r>
      <w:bookmarkEnd w:id="1688"/>
    </w:p>
    <w:p w:rsidR="00D63B6E" w:rsidRDefault="00D63B6E" w:rsidP="00F35032">
      <w:pPr>
        <w:pStyle w:val="KeepWithNext"/>
        <w:rPr>
          <w:rtl/>
          <w:lang w:eastAsia="he-IL"/>
        </w:rPr>
      </w:pPr>
    </w:p>
    <w:p w:rsidR="00D63B6E" w:rsidRDefault="00D63B6E" w:rsidP="00D63B6E">
      <w:pPr>
        <w:rPr>
          <w:rtl/>
          <w:lang w:eastAsia="he-IL"/>
        </w:rPr>
      </w:pPr>
      <w:bookmarkStart w:id="1689" w:name="_ETM_Q1_3352227"/>
      <w:bookmarkStart w:id="1690" w:name="_ETM_Q1_3352247"/>
      <w:bookmarkEnd w:id="1689"/>
      <w:bookmarkEnd w:id="1690"/>
      <w:r>
        <w:rPr>
          <w:rFonts w:hint="cs"/>
          <w:rtl/>
          <w:lang w:eastAsia="he-IL"/>
        </w:rPr>
        <w:t>"15.</w:t>
      </w:r>
      <w:r>
        <w:rPr>
          <w:rFonts w:hint="cs"/>
          <w:rtl/>
          <w:lang w:eastAsia="he-IL"/>
        </w:rPr>
        <w:tab/>
        <w:t>חיוב כרטיס חיוב ללא חוזה.</w:t>
      </w:r>
    </w:p>
    <w:p w:rsidR="00D63B6E" w:rsidRDefault="00D63B6E" w:rsidP="00D63B6E">
      <w:pPr>
        <w:rPr>
          <w:rtl/>
          <w:lang w:eastAsia="he-IL"/>
        </w:rPr>
      </w:pPr>
      <w:bookmarkStart w:id="1691" w:name="_ETM_Q1_3357386"/>
      <w:bookmarkStart w:id="1692" w:name="_ETM_Q1_3357442"/>
      <w:bookmarkStart w:id="1693" w:name="_ETM_Q1_3357866"/>
      <w:bookmarkEnd w:id="1691"/>
      <w:bookmarkEnd w:id="1692"/>
      <w:bookmarkEnd w:id="1693"/>
    </w:p>
    <w:p w:rsidR="00D63B6E" w:rsidRPr="00E94ABD" w:rsidRDefault="00D63B6E" w:rsidP="00D63B6E">
      <w:pPr>
        <w:pStyle w:val="aff1"/>
        <w:numPr>
          <w:ilvl w:val="0"/>
          <w:numId w:val="23"/>
        </w:numPr>
        <w:rPr>
          <w:rtl/>
          <w:lang w:eastAsia="he-IL"/>
        </w:rPr>
      </w:pPr>
      <w:bookmarkStart w:id="1694" w:name="_ETM_Q1_3357918"/>
      <w:bookmarkEnd w:id="1694"/>
      <w:r>
        <w:rPr>
          <w:rFonts w:hint="cs"/>
          <w:rtl/>
          <w:lang w:eastAsia="he-IL"/>
        </w:rPr>
        <w:t>מנפיק שחייב לקוח בתשלום בע</w:t>
      </w:r>
      <w:bookmarkStart w:id="1695" w:name="_ETM_Q1_3359725"/>
      <w:bookmarkEnd w:id="1695"/>
      <w:r>
        <w:rPr>
          <w:rFonts w:hint="cs"/>
          <w:rtl/>
          <w:lang w:eastAsia="he-IL"/>
        </w:rPr>
        <w:t>ד עסקה שנעשתה באמצעות כרטיס חיוב".</w:t>
      </w:r>
    </w:p>
    <w:p w:rsidR="00D63B6E" w:rsidRDefault="00D63B6E" w:rsidP="00D63B6E">
      <w:pPr>
        <w:rPr>
          <w:rtl/>
          <w:lang w:eastAsia="he-IL"/>
        </w:rPr>
      </w:pPr>
      <w:bookmarkStart w:id="1696" w:name="_ETM_Q1_3250896"/>
      <w:bookmarkStart w:id="1697" w:name="_ETM_Q1_3362191"/>
      <w:bookmarkStart w:id="1698" w:name="_ETM_Q1_3362236"/>
      <w:bookmarkStart w:id="1699" w:name="_ETM_Q1_3362576"/>
      <w:bookmarkEnd w:id="1696"/>
      <w:bookmarkEnd w:id="1697"/>
      <w:bookmarkEnd w:id="1698"/>
      <w:bookmarkEnd w:id="1699"/>
    </w:p>
    <w:p w:rsidR="00D63B6E" w:rsidRDefault="00D63B6E" w:rsidP="00D63B6E">
      <w:pPr>
        <w:pStyle w:val="afb"/>
        <w:rPr>
          <w:rtl/>
          <w:lang w:eastAsia="he-IL"/>
        </w:rPr>
      </w:pPr>
      <w:bookmarkStart w:id="1700" w:name="ET_guest_867643_209"/>
      <w:r w:rsidRPr="00BE3A0B">
        <w:rPr>
          <w:rStyle w:val="TagStyle"/>
          <w:rtl/>
        </w:rPr>
        <w:t xml:space="preserve"> &lt;&lt; אורח &gt;&gt;</w:t>
      </w:r>
      <w:r w:rsidRPr="00E94ABD">
        <w:rPr>
          <w:rStyle w:val="TagStyle"/>
          <w:rtl/>
        </w:rPr>
        <w:t xml:space="preserve"> </w:t>
      </w:r>
      <w:r>
        <w:rPr>
          <w:rtl/>
          <w:lang w:eastAsia="he-IL"/>
        </w:rPr>
        <w:t>רני נויבואר:</w:t>
      </w:r>
      <w:r w:rsidRPr="00E94ABD">
        <w:rPr>
          <w:rStyle w:val="TagStyle"/>
          <w:rtl/>
        </w:rPr>
        <w:t xml:space="preserve"> </w:t>
      </w:r>
      <w:r w:rsidRPr="00BE3A0B">
        <w:rPr>
          <w:rStyle w:val="TagStyle"/>
          <w:rtl/>
        </w:rPr>
        <w:t>&lt;&lt; אורח &gt;&gt;</w:t>
      </w:r>
      <w:r w:rsidR="006D46CD">
        <w:rPr>
          <w:rtl/>
          <w:lang w:eastAsia="he-IL"/>
        </w:rPr>
        <w:t xml:space="preserve"> </w:t>
      </w:r>
      <w:bookmarkEnd w:id="1700"/>
    </w:p>
    <w:p w:rsidR="00D63B6E" w:rsidRDefault="00D63B6E" w:rsidP="00D63B6E">
      <w:pPr>
        <w:pStyle w:val="KeepWithNext"/>
        <w:rPr>
          <w:rtl/>
          <w:lang w:eastAsia="he-IL"/>
        </w:rPr>
      </w:pPr>
    </w:p>
    <w:p w:rsidR="00D63B6E" w:rsidRDefault="00D63B6E" w:rsidP="00D63B6E">
      <w:pPr>
        <w:rPr>
          <w:rtl/>
          <w:lang w:eastAsia="he-IL"/>
        </w:rPr>
      </w:pPr>
      <w:bookmarkStart w:id="1701" w:name="_ETM_Q1_3362830"/>
      <w:bookmarkStart w:id="1702" w:name="_ETM_Q1_3362852"/>
      <w:bookmarkEnd w:id="1701"/>
      <w:bookmarkEnd w:id="1702"/>
      <w:r>
        <w:rPr>
          <w:rFonts w:hint="cs"/>
          <w:rtl/>
          <w:lang w:eastAsia="he-IL"/>
        </w:rPr>
        <w:t>זה נוסח אחר.</w:t>
      </w:r>
    </w:p>
    <w:p w:rsidR="00D63B6E" w:rsidRDefault="00D63B6E" w:rsidP="00D63B6E">
      <w:pPr>
        <w:rPr>
          <w:rtl/>
          <w:lang w:eastAsia="he-IL"/>
        </w:rPr>
      </w:pPr>
      <w:bookmarkStart w:id="1703" w:name="_ETM_Q1_3362708"/>
      <w:bookmarkStart w:id="1704" w:name="_ETM_Q1_3362761"/>
      <w:bookmarkEnd w:id="1703"/>
      <w:bookmarkEnd w:id="1704"/>
    </w:p>
    <w:p w:rsidR="00D63B6E" w:rsidRDefault="00D63B6E" w:rsidP="00D63B6E">
      <w:pPr>
        <w:pStyle w:val="af8"/>
        <w:rPr>
          <w:rtl/>
        </w:rPr>
      </w:pPr>
      <w:bookmarkStart w:id="1705" w:name="ET_yor_6043_210"/>
      <w:r w:rsidRPr="00BE3A0B">
        <w:rPr>
          <w:rStyle w:val="TagStyle"/>
          <w:rtl/>
        </w:rPr>
        <w:t xml:space="preserve"> &lt;&lt; יור &gt;&gt;</w:t>
      </w:r>
      <w:r w:rsidRPr="00CA5849">
        <w:rPr>
          <w:rStyle w:val="TagStyle"/>
          <w:rtl/>
        </w:rPr>
        <w:t xml:space="preserve"> </w:t>
      </w:r>
      <w:r>
        <w:rPr>
          <w:rtl/>
        </w:rPr>
        <w:t>היו"ר עינב קאבלה:</w:t>
      </w:r>
      <w:r w:rsidRPr="00CA5849">
        <w:rPr>
          <w:rStyle w:val="TagStyle"/>
          <w:rtl/>
        </w:rPr>
        <w:t xml:space="preserve"> </w:t>
      </w:r>
      <w:r w:rsidRPr="00BE3A0B">
        <w:rPr>
          <w:rStyle w:val="TagStyle"/>
          <w:rtl/>
        </w:rPr>
        <w:t>&lt;&lt; יור &gt;&gt;</w:t>
      </w:r>
      <w:r w:rsidR="006D46CD">
        <w:rPr>
          <w:rtl/>
        </w:rPr>
        <w:t xml:space="preserve"> </w:t>
      </w:r>
      <w:bookmarkEnd w:id="1705"/>
    </w:p>
    <w:p w:rsidR="00D63B6E" w:rsidRDefault="00D63B6E" w:rsidP="00D63B6E">
      <w:pPr>
        <w:pStyle w:val="KeepWithNext"/>
        <w:rPr>
          <w:rtl/>
          <w:lang w:eastAsia="he-IL"/>
        </w:rPr>
      </w:pPr>
    </w:p>
    <w:p w:rsidR="00D63B6E" w:rsidRDefault="00D63B6E" w:rsidP="00D63B6E">
      <w:pPr>
        <w:rPr>
          <w:rtl/>
          <w:lang w:eastAsia="he-IL"/>
        </w:rPr>
      </w:pPr>
      <w:r>
        <w:rPr>
          <w:rFonts w:hint="cs"/>
          <w:rtl/>
          <w:lang w:eastAsia="he-IL"/>
        </w:rPr>
        <w:t>זה טוב?</w:t>
      </w:r>
    </w:p>
    <w:p w:rsidR="00D63B6E" w:rsidRDefault="00D63B6E" w:rsidP="00D63B6E">
      <w:pPr>
        <w:rPr>
          <w:rtl/>
          <w:lang w:eastAsia="he-IL"/>
        </w:rPr>
      </w:pPr>
      <w:bookmarkStart w:id="1706" w:name="_ETM_Q1_3361718"/>
      <w:bookmarkStart w:id="1707" w:name="_ETM_Q1_3361778"/>
      <w:bookmarkEnd w:id="1706"/>
      <w:bookmarkEnd w:id="1707"/>
    </w:p>
    <w:p w:rsidR="00D63B6E" w:rsidRDefault="00D63B6E" w:rsidP="00D63B6E">
      <w:pPr>
        <w:pStyle w:val="afb"/>
        <w:rPr>
          <w:rtl/>
          <w:lang w:eastAsia="he-IL"/>
        </w:rPr>
      </w:pPr>
      <w:bookmarkStart w:id="1708" w:name="ET_guest_867643_211"/>
      <w:r w:rsidRPr="00BE3A0B">
        <w:rPr>
          <w:rStyle w:val="TagStyle"/>
          <w:rtl/>
        </w:rPr>
        <w:t xml:space="preserve"> &lt;&lt; אורח &gt;&gt;</w:t>
      </w:r>
      <w:r w:rsidRPr="00CA5849">
        <w:rPr>
          <w:rStyle w:val="TagStyle"/>
          <w:rtl/>
        </w:rPr>
        <w:t xml:space="preserve"> </w:t>
      </w:r>
      <w:r>
        <w:rPr>
          <w:rtl/>
          <w:lang w:eastAsia="he-IL"/>
        </w:rPr>
        <w:t>רני נויבואר:</w:t>
      </w:r>
      <w:r w:rsidRPr="00CA5849">
        <w:rPr>
          <w:rStyle w:val="TagStyle"/>
          <w:rtl/>
        </w:rPr>
        <w:t xml:space="preserve"> </w:t>
      </w:r>
      <w:r w:rsidRPr="00BE3A0B">
        <w:rPr>
          <w:rStyle w:val="TagStyle"/>
          <w:rtl/>
        </w:rPr>
        <w:t>&lt;&lt; אורח &gt;&gt;</w:t>
      </w:r>
      <w:r w:rsidR="006D46CD">
        <w:rPr>
          <w:rtl/>
          <w:lang w:eastAsia="he-IL"/>
        </w:rPr>
        <w:t xml:space="preserve"> </w:t>
      </w:r>
      <w:bookmarkEnd w:id="1708"/>
    </w:p>
    <w:p w:rsidR="00D63B6E" w:rsidRDefault="00D63B6E" w:rsidP="00D63B6E">
      <w:pPr>
        <w:pStyle w:val="KeepWithNext"/>
        <w:rPr>
          <w:rtl/>
          <w:lang w:eastAsia="he-IL"/>
        </w:rPr>
      </w:pPr>
    </w:p>
    <w:p w:rsidR="00D63B6E" w:rsidRDefault="00D63B6E" w:rsidP="00D63B6E">
      <w:pPr>
        <w:rPr>
          <w:rtl/>
          <w:lang w:eastAsia="he-IL"/>
        </w:rPr>
      </w:pPr>
      <w:bookmarkStart w:id="1709" w:name="_ETM_Q1_3362823"/>
      <w:bookmarkStart w:id="1710" w:name="_ETM_Q1_3362843"/>
      <w:bookmarkEnd w:id="1709"/>
      <w:bookmarkEnd w:id="1710"/>
      <w:r>
        <w:rPr>
          <w:rFonts w:hint="cs"/>
          <w:rtl/>
          <w:lang w:eastAsia="he-IL"/>
        </w:rPr>
        <w:t>לא.</w:t>
      </w:r>
    </w:p>
    <w:p w:rsidR="00D63B6E" w:rsidRDefault="00D63B6E" w:rsidP="00D63B6E">
      <w:pPr>
        <w:rPr>
          <w:rtl/>
          <w:lang w:eastAsia="he-IL"/>
        </w:rPr>
      </w:pPr>
    </w:p>
    <w:p w:rsidR="00D63B6E" w:rsidRDefault="00D63B6E" w:rsidP="00D63B6E">
      <w:pPr>
        <w:pStyle w:val="a5"/>
        <w:rPr>
          <w:rtl/>
        </w:rPr>
      </w:pPr>
      <w:bookmarkStart w:id="1711" w:name="ET_speaker_נירה_אלמעי_רכלבסקי_212"/>
      <w:r w:rsidRPr="00BE3A0B">
        <w:rPr>
          <w:rStyle w:val="TagStyle"/>
          <w:rtl/>
        </w:rPr>
        <w:t xml:space="preserve"> &lt;&lt; דובר &gt;&gt;</w:t>
      </w:r>
      <w:r w:rsidRPr="00CA5849">
        <w:rPr>
          <w:rStyle w:val="TagStyle"/>
          <w:rtl/>
        </w:rPr>
        <w:t xml:space="preserve"> </w:t>
      </w:r>
      <w:r>
        <w:rPr>
          <w:rtl/>
        </w:rPr>
        <w:t>נירה לאמעי רכלבסקי:</w:t>
      </w:r>
      <w:r w:rsidRPr="00CA5849">
        <w:rPr>
          <w:rStyle w:val="TagStyle"/>
          <w:rtl/>
        </w:rPr>
        <w:t xml:space="preserve"> </w:t>
      </w:r>
      <w:r w:rsidRPr="00BE3A0B">
        <w:rPr>
          <w:rStyle w:val="TagStyle"/>
          <w:rtl/>
        </w:rPr>
        <w:t>&lt;&lt; דובר &gt;&gt;</w:t>
      </w:r>
      <w:r w:rsidR="006D46CD">
        <w:rPr>
          <w:rtl/>
        </w:rPr>
        <w:t xml:space="preserve"> </w:t>
      </w:r>
      <w:bookmarkEnd w:id="1711"/>
    </w:p>
    <w:p w:rsidR="00D63B6E" w:rsidRDefault="00D63B6E" w:rsidP="00D63B6E">
      <w:pPr>
        <w:pStyle w:val="KeepWithNext"/>
        <w:rPr>
          <w:rtl/>
          <w:lang w:eastAsia="he-IL"/>
        </w:rPr>
      </w:pPr>
    </w:p>
    <w:p w:rsidR="00D63B6E" w:rsidRDefault="00D63B6E" w:rsidP="00D63B6E">
      <w:pPr>
        <w:rPr>
          <w:rtl/>
          <w:lang w:eastAsia="he-IL"/>
        </w:rPr>
      </w:pPr>
      <w:r>
        <w:rPr>
          <w:rFonts w:hint="cs"/>
          <w:rtl/>
          <w:lang w:eastAsia="he-IL"/>
        </w:rPr>
        <w:t xml:space="preserve">זה לא </w:t>
      </w:r>
      <w:bookmarkStart w:id="1712" w:name="_ETM_Q1_3364683"/>
      <w:bookmarkEnd w:id="1712"/>
      <w:r>
        <w:rPr>
          <w:rFonts w:hint="cs"/>
          <w:rtl/>
          <w:lang w:eastAsia="he-IL"/>
        </w:rPr>
        <w:t>נוסח מעודכן?</w:t>
      </w:r>
      <w:bookmarkStart w:id="1713" w:name="_ETM_Q1_3364227"/>
      <w:bookmarkEnd w:id="1713"/>
    </w:p>
    <w:p w:rsidR="00D63B6E" w:rsidRDefault="00D63B6E" w:rsidP="00D63B6E">
      <w:pPr>
        <w:rPr>
          <w:rtl/>
          <w:lang w:eastAsia="he-IL"/>
        </w:rPr>
      </w:pPr>
      <w:bookmarkStart w:id="1714" w:name="_ETM_Q1_3364279"/>
      <w:bookmarkStart w:id="1715" w:name="_ETM_Q1_3365099"/>
      <w:bookmarkEnd w:id="1714"/>
      <w:bookmarkEnd w:id="1715"/>
    </w:p>
    <w:p w:rsidR="00D63B6E" w:rsidRDefault="00D63B6E" w:rsidP="00D63B6E">
      <w:pPr>
        <w:pStyle w:val="afb"/>
        <w:rPr>
          <w:rtl/>
          <w:lang w:eastAsia="he-IL"/>
        </w:rPr>
      </w:pPr>
      <w:bookmarkStart w:id="1716" w:name="ET_guest_867643_213"/>
      <w:r w:rsidRPr="00BE3A0B">
        <w:rPr>
          <w:rStyle w:val="TagStyle"/>
          <w:rtl/>
        </w:rPr>
        <w:t xml:space="preserve"> &lt;&lt; אורח &gt;&gt;</w:t>
      </w:r>
      <w:r w:rsidRPr="00CA5849">
        <w:rPr>
          <w:rStyle w:val="TagStyle"/>
          <w:rtl/>
        </w:rPr>
        <w:t xml:space="preserve"> </w:t>
      </w:r>
      <w:r>
        <w:rPr>
          <w:rtl/>
          <w:lang w:eastAsia="he-IL"/>
        </w:rPr>
        <w:t>רני נויבואר:</w:t>
      </w:r>
      <w:r w:rsidRPr="00CA5849">
        <w:rPr>
          <w:rStyle w:val="TagStyle"/>
          <w:rtl/>
        </w:rPr>
        <w:t xml:space="preserve"> </w:t>
      </w:r>
      <w:r w:rsidRPr="00BE3A0B">
        <w:rPr>
          <w:rStyle w:val="TagStyle"/>
          <w:rtl/>
        </w:rPr>
        <w:t>&lt;&lt; אורח &gt;&gt;</w:t>
      </w:r>
      <w:r w:rsidR="006D46CD">
        <w:rPr>
          <w:rtl/>
          <w:lang w:eastAsia="he-IL"/>
        </w:rPr>
        <w:t xml:space="preserve"> </w:t>
      </w:r>
      <w:bookmarkEnd w:id="1716"/>
    </w:p>
    <w:p w:rsidR="00D63B6E" w:rsidRDefault="00D63B6E" w:rsidP="00D63B6E">
      <w:pPr>
        <w:pStyle w:val="KeepWithNext"/>
        <w:rPr>
          <w:rtl/>
          <w:lang w:eastAsia="he-IL"/>
        </w:rPr>
      </w:pPr>
    </w:p>
    <w:p w:rsidR="00D63B6E" w:rsidRDefault="00D63B6E" w:rsidP="00D63B6E">
      <w:pPr>
        <w:rPr>
          <w:rtl/>
          <w:lang w:eastAsia="he-IL"/>
        </w:rPr>
      </w:pPr>
      <w:bookmarkStart w:id="1717" w:name="_ETM_Q1_3365352"/>
      <w:bookmarkStart w:id="1718" w:name="_ETM_Q1_3365375"/>
      <w:bookmarkEnd w:id="1717"/>
      <w:bookmarkEnd w:id="1718"/>
      <w:r>
        <w:rPr>
          <w:rFonts w:hint="cs"/>
          <w:rtl/>
          <w:lang w:eastAsia="he-IL"/>
        </w:rPr>
        <w:t xml:space="preserve">לא. זה הנוסח של הוראת השעה. </w:t>
      </w:r>
      <w:bookmarkStart w:id="1719" w:name="_ETM_Q1_3376595"/>
      <w:bookmarkStart w:id="1720" w:name="_ETM_Q1_3377215"/>
      <w:bookmarkEnd w:id="1719"/>
      <w:bookmarkEnd w:id="1720"/>
    </w:p>
    <w:p w:rsidR="00D63B6E" w:rsidRDefault="00D63B6E" w:rsidP="00D63B6E">
      <w:pPr>
        <w:rPr>
          <w:rtl/>
          <w:lang w:eastAsia="he-IL"/>
        </w:rPr>
      </w:pPr>
      <w:bookmarkStart w:id="1721" w:name="_ETM_Q1_3377273"/>
      <w:bookmarkStart w:id="1722" w:name="_ETM_Q1_3377911"/>
      <w:bookmarkEnd w:id="1721"/>
      <w:bookmarkEnd w:id="1722"/>
    </w:p>
    <w:p w:rsidR="00D63B6E" w:rsidRDefault="00D63B6E" w:rsidP="00D63B6E">
      <w:pPr>
        <w:pStyle w:val="af8"/>
        <w:rPr>
          <w:rtl/>
        </w:rPr>
      </w:pPr>
      <w:bookmarkStart w:id="1723" w:name="ET_yor_6043_214"/>
      <w:r w:rsidRPr="00BE3A0B">
        <w:rPr>
          <w:rStyle w:val="TagStyle"/>
          <w:rtl/>
        </w:rPr>
        <w:t xml:space="preserve"> &lt;&lt; יור &gt;&gt;</w:t>
      </w:r>
      <w:r w:rsidRPr="00CA5849">
        <w:rPr>
          <w:rStyle w:val="TagStyle"/>
          <w:rtl/>
        </w:rPr>
        <w:t xml:space="preserve"> </w:t>
      </w:r>
      <w:r>
        <w:rPr>
          <w:rtl/>
        </w:rPr>
        <w:t>היו"ר עינב קאבלה:</w:t>
      </w:r>
      <w:r w:rsidRPr="00CA5849">
        <w:rPr>
          <w:rStyle w:val="TagStyle"/>
          <w:rtl/>
        </w:rPr>
        <w:t xml:space="preserve"> </w:t>
      </w:r>
      <w:r w:rsidRPr="00BE3A0B">
        <w:rPr>
          <w:rStyle w:val="TagStyle"/>
          <w:rtl/>
        </w:rPr>
        <w:t>&lt;&lt; יור &gt;&gt;</w:t>
      </w:r>
      <w:r w:rsidR="006D46CD">
        <w:rPr>
          <w:rtl/>
        </w:rPr>
        <w:t xml:space="preserve"> </w:t>
      </w:r>
      <w:bookmarkEnd w:id="1723"/>
    </w:p>
    <w:p w:rsidR="00D63B6E" w:rsidRDefault="00D63B6E" w:rsidP="00D63B6E">
      <w:pPr>
        <w:pStyle w:val="KeepWithNext"/>
        <w:rPr>
          <w:rtl/>
          <w:lang w:eastAsia="he-IL"/>
        </w:rPr>
      </w:pPr>
    </w:p>
    <w:p w:rsidR="00D63B6E" w:rsidRDefault="00D63B6E" w:rsidP="00D63B6E">
      <w:pPr>
        <w:rPr>
          <w:rtl/>
          <w:lang w:eastAsia="he-IL"/>
        </w:rPr>
      </w:pPr>
      <w:bookmarkStart w:id="1724" w:name="_ETM_Q1_3378198"/>
      <w:bookmarkStart w:id="1725" w:name="_ETM_Q1_3378220"/>
      <w:bookmarkEnd w:id="1724"/>
      <w:bookmarkEnd w:id="1725"/>
      <w:r>
        <w:rPr>
          <w:rFonts w:hint="cs"/>
          <w:rtl/>
          <w:lang w:eastAsia="he-IL"/>
        </w:rPr>
        <w:t>יש לכם את הנוסח?</w:t>
      </w:r>
    </w:p>
    <w:p w:rsidR="00D63B6E" w:rsidRDefault="00D63B6E" w:rsidP="00D63B6E">
      <w:pPr>
        <w:rPr>
          <w:rtl/>
          <w:lang w:eastAsia="he-IL"/>
        </w:rPr>
      </w:pPr>
      <w:bookmarkStart w:id="1726" w:name="_ETM_Q1_3377537"/>
      <w:bookmarkStart w:id="1727" w:name="_ETM_Q1_3377605"/>
      <w:bookmarkEnd w:id="1726"/>
      <w:bookmarkEnd w:id="1727"/>
    </w:p>
    <w:p w:rsidR="00D63B6E" w:rsidRDefault="00D63B6E" w:rsidP="00D63B6E">
      <w:pPr>
        <w:pStyle w:val="afb"/>
        <w:rPr>
          <w:rtl/>
          <w:lang w:eastAsia="he-IL"/>
        </w:rPr>
      </w:pPr>
      <w:bookmarkStart w:id="1728" w:name="ET_guest_867643_215"/>
      <w:r w:rsidRPr="00BE3A0B">
        <w:rPr>
          <w:rStyle w:val="TagStyle"/>
          <w:rtl/>
        </w:rPr>
        <w:t xml:space="preserve"> &lt;&lt; אורח &gt;&gt;</w:t>
      </w:r>
      <w:r w:rsidRPr="00CA5849">
        <w:rPr>
          <w:rStyle w:val="TagStyle"/>
          <w:rtl/>
        </w:rPr>
        <w:t xml:space="preserve"> </w:t>
      </w:r>
      <w:r>
        <w:rPr>
          <w:rtl/>
          <w:lang w:eastAsia="he-IL"/>
        </w:rPr>
        <w:t>רני נויבואר:</w:t>
      </w:r>
      <w:r w:rsidRPr="00CA5849">
        <w:rPr>
          <w:rStyle w:val="TagStyle"/>
          <w:rtl/>
        </w:rPr>
        <w:t xml:space="preserve"> </w:t>
      </w:r>
      <w:r w:rsidRPr="00BE3A0B">
        <w:rPr>
          <w:rStyle w:val="TagStyle"/>
          <w:rtl/>
        </w:rPr>
        <w:t>&lt;&lt; אורח &gt;&gt;</w:t>
      </w:r>
      <w:r w:rsidR="006D46CD">
        <w:rPr>
          <w:rtl/>
          <w:lang w:eastAsia="he-IL"/>
        </w:rPr>
        <w:t xml:space="preserve"> </w:t>
      </w:r>
      <w:bookmarkEnd w:id="1728"/>
    </w:p>
    <w:p w:rsidR="00D63B6E" w:rsidRDefault="00D63B6E" w:rsidP="00D63B6E">
      <w:pPr>
        <w:pStyle w:val="KeepWithNext"/>
        <w:rPr>
          <w:rtl/>
          <w:lang w:eastAsia="he-IL"/>
        </w:rPr>
      </w:pPr>
    </w:p>
    <w:p w:rsidR="00D63B6E" w:rsidRDefault="00D63B6E" w:rsidP="00D63B6E">
      <w:pPr>
        <w:rPr>
          <w:rtl/>
          <w:lang w:eastAsia="he-IL"/>
        </w:rPr>
      </w:pPr>
      <w:r>
        <w:rPr>
          <w:rFonts w:hint="cs"/>
          <w:rtl/>
          <w:lang w:eastAsia="he-IL"/>
        </w:rPr>
        <w:t>כן.</w:t>
      </w:r>
    </w:p>
    <w:p w:rsidR="00D63B6E" w:rsidRDefault="00D63B6E" w:rsidP="00D63B6E">
      <w:pPr>
        <w:rPr>
          <w:rtl/>
          <w:lang w:eastAsia="he-IL"/>
        </w:rPr>
      </w:pPr>
      <w:bookmarkStart w:id="1729" w:name="_ETM_Q1_3377687"/>
      <w:bookmarkStart w:id="1730" w:name="_ETM_Q1_3377746"/>
      <w:bookmarkStart w:id="1731" w:name="_ETM_Q1_3378391"/>
      <w:bookmarkEnd w:id="1729"/>
      <w:bookmarkEnd w:id="1730"/>
      <w:bookmarkEnd w:id="1731"/>
    </w:p>
    <w:p w:rsidR="00D63B6E" w:rsidRDefault="00D63B6E" w:rsidP="00D63B6E">
      <w:pPr>
        <w:rPr>
          <w:rtl/>
          <w:lang w:eastAsia="he-IL"/>
        </w:rPr>
      </w:pPr>
      <w:bookmarkStart w:id="1732" w:name="_ETM_Q1_3378445"/>
      <w:bookmarkEnd w:id="1732"/>
      <w:r>
        <w:rPr>
          <w:rFonts w:hint="cs"/>
          <w:rtl/>
          <w:lang w:eastAsia="he-IL"/>
        </w:rPr>
        <w:t>"15.</w:t>
      </w:r>
      <w:r>
        <w:rPr>
          <w:rFonts w:hint="cs"/>
          <w:rtl/>
          <w:lang w:eastAsia="he-IL"/>
        </w:rPr>
        <w:tab/>
        <w:t>הפצת כרטיס חיוב ללא חוזה.</w:t>
      </w:r>
    </w:p>
    <w:p w:rsidR="00D63B6E" w:rsidRDefault="00D63B6E" w:rsidP="00D63B6E">
      <w:pPr>
        <w:ind w:firstLine="0"/>
        <w:rPr>
          <w:rtl/>
          <w:lang w:eastAsia="he-IL"/>
        </w:rPr>
      </w:pPr>
      <w:bookmarkStart w:id="1733" w:name="_ETM_Q1_3380195"/>
      <w:bookmarkStart w:id="1734" w:name="_ETM_Q1_3380263"/>
      <w:bookmarkStart w:id="1735" w:name="_ETM_Q1_3380611"/>
      <w:bookmarkStart w:id="1736" w:name="_ETM_Q1_3380662"/>
      <w:bookmarkStart w:id="1737" w:name="_ETM_Q1_3384056"/>
      <w:bookmarkEnd w:id="1733"/>
      <w:bookmarkEnd w:id="1734"/>
      <w:bookmarkEnd w:id="1735"/>
      <w:bookmarkEnd w:id="1736"/>
      <w:bookmarkEnd w:id="1737"/>
      <w:r>
        <w:rPr>
          <w:rFonts w:hint="cs"/>
          <w:rtl/>
          <w:lang w:eastAsia="he-IL"/>
        </w:rPr>
        <w:tab/>
      </w:r>
    </w:p>
    <w:p w:rsidR="00D63B6E" w:rsidRDefault="00D63B6E" w:rsidP="00D63B6E">
      <w:pPr>
        <w:pStyle w:val="aff1"/>
        <w:numPr>
          <w:ilvl w:val="0"/>
          <w:numId w:val="25"/>
        </w:numPr>
        <w:rPr>
          <w:rtl/>
          <w:lang w:eastAsia="he-IL"/>
        </w:rPr>
      </w:pPr>
      <w:bookmarkStart w:id="1738" w:name="_ETM_Q1_3381225"/>
      <w:bookmarkStart w:id="1739" w:name="_ETM_Q1_3381280"/>
      <w:bookmarkEnd w:id="1738"/>
      <w:bookmarkEnd w:id="1739"/>
      <w:r>
        <w:rPr>
          <w:rFonts w:hint="cs"/>
          <w:rtl/>
          <w:lang w:eastAsia="he-IL"/>
        </w:rPr>
        <w:t>מנפיק לא ימסור ביודעין כרטיס חיוב ללקוח אם הלקוח לא חתם קודם לכן על חוזה כרטיס חיוב</w:t>
      </w:r>
      <w:bookmarkStart w:id="1740" w:name="_ETM_Q1_3388698"/>
      <w:bookmarkEnd w:id="1740"/>
      <w:r>
        <w:rPr>
          <w:rFonts w:hint="cs"/>
          <w:rtl/>
          <w:lang w:eastAsia="he-IL"/>
        </w:rPr>
        <w:t>. עשה כן המנפיק, דינו קנס כאמור בסעיף 61א(4)</w:t>
      </w:r>
      <w:bookmarkStart w:id="1741" w:name="_ETM_Q1_3410488"/>
      <w:bookmarkEnd w:id="1741"/>
      <w:r>
        <w:rPr>
          <w:rFonts w:hint="cs"/>
          <w:rtl/>
          <w:lang w:eastAsia="he-IL"/>
        </w:rPr>
        <w:t xml:space="preserve"> לחוק העונשין, התשל"ז-1977 (להלן </w:t>
      </w:r>
      <w:r>
        <w:rPr>
          <w:rtl/>
          <w:lang w:eastAsia="he-IL"/>
        </w:rPr>
        <w:t>–</w:t>
      </w:r>
      <w:r>
        <w:rPr>
          <w:rFonts w:hint="cs"/>
          <w:rtl/>
          <w:lang w:eastAsia="he-IL"/>
        </w:rPr>
        <w:t xml:space="preserve"> חוק העונשין)".</w:t>
      </w:r>
    </w:p>
    <w:p w:rsidR="00D63B6E" w:rsidRDefault="00D63B6E" w:rsidP="00D63B6E">
      <w:pPr>
        <w:rPr>
          <w:rtl/>
          <w:lang w:eastAsia="he-IL"/>
        </w:rPr>
      </w:pPr>
      <w:bookmarkStart w:id="1742" w:name="_ETM_Q1_3381603"/>
      <w:bookmarkStart w:id="1743" w:name="_ETM_Q1_3381674"/>
      <w:bookmarkStart w:id="1744" w:name="_ETM_Q1_3382171"/>
      <w:bookmarkEnd w:id="1742"/>
      <w:bookmarkEnd w:id="1743"/>
      <w:bookmarkEnd w:id="1744"/>
    </w:p>
    <w:p w:rsidR="00D63B6E" w:rsidRDefault="00D63B6E" w:rsidP="00D63B6E">
      <w:pPr>
        <w:rPr>
          <w:rtl/>
          <w:lang w:eastAsia="he-IL"/>
        </w:rPr>
      </w:pPr>
      <w:bookmarkStart w:id="1745" w:name="_ETM_Q1_3417748"/>
      <w:bookmarkStart w:id="1746" w:name="_ETM_Q1_3417806"/>
      <w:bookmarkEnd w:id="1745"/>
      <w:bookmarkEnd w:id="1746"/>
      <w:r>
        <w:rPr>
          <w:rFonts w:hint="cs"/>
          <w:rtl/>
          <w:lang w:eastAsia="he-IL"/>
        </w:rPr>
        <w:t xml:space="preserve">אני מתקדמת ועוברת לסעיף </w:t>
      </w:r>
      <w:bookmarkStart w:id="1747" w:name="_ETM_Q1_3424470"/>
      <w:bookmarkEnd w:id="1747"/>
      <w:r>
        <w:rPr>
          <w:rFonts w:hint="cs"/>
          <w:rtl/>
          <w:lang w:eastAsia="he-IL"/>
        </w:rPr>
        <w:t>קטן (ג).</w:t>
      </w:r>
      <w:bookmarkStart w:id="1748" w:name="_ETM_Q1_3426576"/>
      <w:bookmarkEnd w:id="1748"/>
    </w:p>
    <w:p w:rsidR="00D63B6E" w:rsidRDefault="00D63B6E" w:rsidP="00D63B6E">
      <w:pPr>
        <w:rPr>
          <w:rtl/>
          <w:lang w:eastAsia="he-IL"/>
        </w:rPr>
      </w:pPr>
      <w:bookmarkStart w:id="1749" w:name="_ETM_Q1_3426623"/>
      <w:bookmarkStart w:id="1750" w:name="_ETM_Q1_3424869"/>
      <w:bookmarkEnd w:id="1749"/>
      <w:bookmarkEnd w:id="1750"/>
    </w:p>
    <w:p w:rsidR="00D63B6E" w:rsidRDefault="00D63B6E" w:rsidP="00D63B6E">
      <w:pPr>
        <w:ind w:left="2160" w:hanging="720"/>
        <w:rPr>
          <w:rtl/>
          <w:lang w:eastAsia="he-IL"/>
        </w:rPr>
      </w:pPr>
      <w:bookmarkStart w:id="1751" w:name="_ETM_Q1_3424925"/>
      <w:bookmarkEnd w:id="1751"/>
      <w:r>
        <w:rPr>
          <w:rFonts w:hint="cs"/>
          <w:rtl/>
          <w:lang w:eastAsia="he-IL"/>
        </w:rPr>
        <w:t xml:space="preserve">(ג) </w:t>
      </w:r>
      <w:r>
        <w:rPr>
          <w:rFonts w:hint="cs"/>
          <w:rtl/>
          <w:lang w:eastAsia="he-IL"/>
        </w:rPr>
        <w:tab/>
        <w:t xml:space="preserve">הוראות סעיף זה לא יחולו אם כרטיס </w:t>
      </w:r>
      <w:bookmarkStart w:id="1752" w:name="_ETM_Q1_3429117"/>
      <w:bookmarkEnd w:id="1752"/>
      <w:r>
        <w:rPr>
          <w:rFonts w:hint="cs"/>
          <w:rtl/>
          <w:lang w:eastAsia="he-IL"/>
        </w:rPr>
        <w:t>החיוב נמסר בנסיבות האמורות בסעיף 2(ב).</w:t>
      </w:r>
    </w:p>
    <w:p w:rsidR="00D63B6E" w:rsidRDefault="00D63B6E" w:rsidP="00D63B6E">
      <w:pPr>
        <w:rPr>
          <w:rtl/>
          <w:lang w:eastAsia="he-IL"/>
        </w:rPr>
      </w:pPr>
      <w:bookmarkStart w:id="1753" w:name="_ETM_Q1_3382229"/>
      <w:bookmarkEnd w:id="1753"/>
    </w:p>
    <w:p w:rsidR="00D63B6E" w:rsidRDefault="00D63B6E" w:rsidP="00D63B6E">
      <w:pPr>
        <w:rPr>
          <w:rtl/>
          <w:lang w:eastAsia="he-IL"/>
        </w:rPr>
      </w:pPr>
      <w:bookmarkStart w:id="1754" w:name="_ETM_Q1_3432793"/>
      <w:bookmarkStart w:id="1755" w:name="_ETM_Q1_3432857"/>
      <w:bookmarkEnd w:id="1754"/>
      <w:bookmarkEnd w:id="1755"/>
      <w:r>
        <w:rPr>
          <w:rFonts w:hint="cs"/>
          <w:rtl/>
          <w:lang w:eastAsia="he-IL"/>
        </w:rPr>
        <w:t>כלומר, יש</w:t>
      </w:r>
      <w:r w:rsidR="006D46CD">
        <w:rPr>
          <w:rFonts w:hint="cs"/>
          <w:rtl/>
          <w:lang w:eastAsia="he-IL"/>
        </w:rPr>
        <w:t xml:space="preserve"> </w:t>
      </w:r>
      <w:r>
        <w:rPr>
          <w:rFonts w:hint="cs"/>
          <w:rtl/>
          <w:lang w:eastAsia="he-IL"/>
        </w:rPr>
        <w:t xml:space="preserve">קשר בין </w:t>
      </w:r>
      <w:bookmarkStart w:id="1756" w:name="_ETM_Q1_3432256"/>
      <w:bookmarkEnd w:id="1756"/>
      <w:r>
        <w:rPr>
          <w:rFonts w:hint="cs"/>
          <w:rtl/>
          <w:lang w:eastAsia="he-IL"/>
        </w:rPr>
        <w:t>סעיף 2 לסעיף 15.</w:t>
      </w:r>
      <w:r w:rsidR="006D46CD">
        <w:rPr>
          <w:rFonts w:hint="cs"/>
          <w:rtl/>
          <w:lang w:eastAsia="he-IL"/>
        </w:rPr>
        <w:t xml:space="preserve"> </w:t>
      </w:r>
      <w:r>
        <w:rPr>
          <w:rFonts w:hint="cs"/>
          <w:rtl/>
          <w:lang w:eastAsia="he-IL"/>
        </w:rPr>
        <w:t>היה רצון להנגיש כרטיסי חיוב מיידי כי יש אוכלוסיות שאין להן כרטיסים והאוכלוסיות האלה פוקדות</w:t>
      </w:r>
      <w:bookmarkStart w:id="1757" w:name="_ETM_Q1_3446643"/>
      <w:bookmarkEnd w:id="1757"/>
      <w:r>
        <w:rPr>
          <w:rFonts w:hint="cs"/>
          <w:rtl/>
          <w:lang w:eastAsia="he-IL"/>
        </w:rPr>
        <w:t xml:space="preserve"> את הבנקים במועדים של קצבאות ביטוח לאומי והן ב</w:t>
      </w:r>
      <w:bookmarkStart w:id="1758" w:name="_ETM_Q1_3451863"/>
      <w:bookmarkEnd w:id="1758"/>
      <w:r>
        <w:rPr>
          <w:rFonts w:hint="cs"/>
          <w:rtl/>
          <w:lang w:eastAsia="he-IL"/>
        </w:rPr>
        <w:t>עצם פודות את הקצבאות במזומן. בגלל הירידה בהיקף הפעילות</w:t>
      </w:r>
      <w:bookmarkStart w:id="1759" w:name="_ETM_Q1_3457971"/>
      <w:bookmarkEnd w:id="1759"/>
      <w:r>
        <w:rPr>
          <w:rFonts w:hint="cs"/>
          <w:rtl/>
          <w:lang w:eastAsia="he-IL"/>
        </w:rPr>
        <w:t xml:space="preserve"> של המערכת הבנקאית, היה רצון לאפשר לאנשים האלה לקבל כרטיסים </w:t>
      </w:r>
      <w:bookmarkStart w:id="1760" w:name="_ETM_Q1_3461843"/>
      <w:bookmarkEnd w:id="1760"/>
      <w:r>
        <w:rPr>
          <w:rFonts w:hint="cs"/>
          <w:rtl/>
          <w:lang w:eastAsia="he-IL"/>
        </w:rPr>
        <w:t>בצורה קלה. היום, אם אתם מכירים, כדי להפיץ כרטיס</w:t>
      </w:r>
      <w:bookmarkStart w:id="1761" w:name="_ETM_Q1_3467294"/>
      <w:bookmarkEnd w:id="1761"/>
      <w:r>
        <w:rPr>
          <w:rFonts w:hint="cs"/>
          <w:rtl/>
          <w:lang w:eastAsia="he-IL"/>
        </w:rPr>
        <w:t>,</w:t>
      </w:r>
      <w:r w:rsidR="006D46CD">
        <w:rPr>
          <w:rFonts w:hint="cs"/>
          <w:rtl/>
          <w:lang w:eastAsia="he-IL"/>
        </w:rPr>
        <w:t xml:space="preserve"> </w:t>
      </w:r>
      <w:r>
        <w:rPr>
          <w:rFonts w:hint="cs"/>
          <w:rtl/>
          <w:lang w:eastAsia="he-IL"/>
        </w:rPr>
        <w:t xml:space="preserve">מדברים אתך בטלפון אבל בסוף חייב להיות </w:t>
      </w:r>
      <w:bookmarkStart w:id="1762" w:name="_ETM_Q1_3473639"/>
      <w:bookmarkEnd w:id="1762"/>
      <w:r>
        <w:rPr>
          <w:rFonts w:hint="cs"/>
          <w:rtl/>
          <w:lang w:eastAsia="he-IL"/>
        </w:rPr>
        <w:t xml:space="preserve">מפגש פיזי שבו שליח מזהה אותך או עושה כל מיני פעולות ואתה אמור לפגוש מישהו, אם זה בסניף הבנק </w:t>
      </w:r>
      <w:r>
        <w:rPr>
          <w:rtl/>
          <w:lang w:eastAsia="he-IL"/>
        </w:rPr>
        <w:t>–</w:t>
      </w:r>
      <w:r>
        <w:rPr>
          <w:rFonts w:hint="cs"/>
          <w:rtl/>
          <w:lang w:eastAsia="he-IL"/>
        </w:rPr>
        <w:t xml:space="preserve"> זה בסניף</w:t>
      </w:r>
      <w:r w:rsidR="006D46CD">
        <w:rPr>
          <w:rFonts w:hint="cs"/>
          <w:rtl/>
          <w:lang w:eastAsia="he-IL"/>
        </w:rPr>
        <w:t xml:space="preserve"> </w:t>
      </w:r>
      <w:r>
        <w:rPr>
          <w:rFonts w:hint="cs"/>
          <w:rtl/>
          <w:lang w:eastAsia="he-IL"/>
        </w:rPr>
        <w:t xml:space="preserve">הבנק, ואם זה מחוצה לו </w:t>
      </w:r>
      <w:r>
        <w:rPr>
          <w:rtl/>
          <w:lang w:eastAsia="he-IL"/>
        </w:rPr>
        <w:t>–</w:t>
      </w:r>
      <w:r>
        <w:rPr>
          <w:rFonts w:hint="cs"/>
          <w:rtl/>
          <w:lang w:eastAsia="he-IL"/>
        </w:rPr>
        <w:t xml:space="preserve"> זה מחוצה לו אבל</w:t>
      </w:r>
      <w:r w:rsidR="006D46CD">
        <w:rPr>
          <w:rFonts w:hint="cs"/>
          <w:rtl/>
          <w:lang w:eastAsia="he-IL"/>
        </w:rPr>
        <w:t xml:space="preserve"> </w:t>
      </w:r>
      <w:r>
        <w:rPr>
          <w:rFonts w:hint="cs"/>
          <w:rtl/>
          <w:lang w:eastAsia="he-IL"/>
        </w:rPr>
        <w:t>עדיין חיי</w:t>
      </w:r>
      <w:bookmarkStart w:id="1763" w:name="_ETM_Q1_3484066"/>
      <w:bookmarkEnd w:id="1763"/>
      <w:r>
        <w:rPr>
          <w:rFonts w:hint="cs"/>
          <w:rtl/>
          <w:lang w:eastAsia="he-IL"/>
        </w:rPr>
        <w:t>ב להיות שם מפגש פיזי</w:t>
      </w:r>
      <w:r w:rsidR="006D46CD">
        <w:rPr>
          <w:rFonts w:hint="cs"/>
          <w:rtl/>
          <w:lang w:eastAsia="he-IL"/>
        </w:rPr>
        <w:t xml:space="preserve"> </w:t>
      </w:r>
      <w:r>
        <w:rPr>
          <w:rFonts w:hint="cs"/>
          <w:rtl/>
          <w:lang w:eastAsia="he-IL"/>
        </w:rPr>
        <w:t xml:space="preserve">שבדרך כלל הוא נעשה בסניף הבנק. </w:t>
      </w:r>
    </w:p>
    <w:p w:rsidR="00D63B6E" w:rsidRDefault="00D63B6E" w:rsidP="00D63B6E">
      <w:pPr>
        <w:rPr>
          <w:rtl/>
          <w:lang w:eastAsia="he-IL"/>
        </w:rPr>
      </w:pPr>
      <w:bookmarkStart w:id="1764" w:name="_ETM_Q1_3491372"/>
      <w:bookmarkStart w:id="1765" w:name="_ETM_Q1_3491440"/>
      <w:bookmarkStart w:id="1766" w:name="_ETM_Q1_3491467"/>
      <w:bookmarkEnd w:id="1764"/>
      <w:bookmarkEnd w:id="1765"/>
      <w:bookmarkEnd w:id="1766"/>
    </w:p>
    <w:p w:rsidR="00D63B6E" w:rsidRDefault="00D63B6E" w:rsidP="00D63B6E">
      <w:pPr>
        <w:rPr>
          <w:rtl/>
          <w:lang w:eastAsia="he-IL"/>
        </w:rPr>
      </w:pPr>
      <w:bookmarkStart w:id="1767" w:name="_ETM_Q1_3491503"/>
      <w:bookmarkEnd w:id="1767"/>
      <w:r>
        <w:rPr>
          <w:rFonts w:hint="cs"/>
          <w:rtl/>
          <w:lang w:eastAsia="he-IL"/>
        </w:rPr>
        <w:t>מה</w:t>
      </w:r>
      <w:r w:rsidR="006D46CD">
        <w:rPr>
          <w:rFonts w:hint="cs"/>
          <w:rtl/>
          <w:lang w:eastAsia="he-IL"/>
        </w:rPr>
        <w:t xml:space="preserve"> </w:t>
      </w:r>
      <w:r>
        <w:rPr>
          <w:rFonts w:hint="cs"/>
          <w:rtl/>
          <w:lang w:eastAsia="he-IL"/>
        </w:rPr>
        <w:t xml:space="preserve">שקרה זה שעם הירידה של הפעילות של המערכת </w:t>
      </w:r>
      <w:bookmarkStart w:id="1768" w:name="_ETM_Q1_3493063"/>
      <w:bookmarkEnd w:id="1768"/>
      <w:r>
        <w:rPr>
          <w:rFonts w:hint="cs"/>
          <w:rtl/>
          <w:lang w:eastAsia="he-IL"/>
        </w:rPr>
        <w:t xml:space="preserve">הבנקאית והרצון לעודד את הכרטיסים, הבנו שיש חסם בחוק כרטיסי </w:t>
      </w:r>
      <w:bookmarkStart w:id="1769" w:name="_ETM_Q1_3498635"/>
      <w:bookmarkEnd w:id="1769"/>
      <w:r>
        <w:rPr>
          <w:rFonts w:hint="cs"/>
          <w:rtl/>
          <w:lang w:eastAsia="he-IL"/>
        </w:rPr>
        <w:t xml:space="preserve">חיוב והחסם הזה בא ואומר שהלקוח </w:t>
      </w:r>
      <w:r>
        <w:rPr>
          <w:rtl/>
          <w:lang w:eastAsia="he-IL"/>
        </w:rPr>
        <w:t>–</w:t>
      </w:r>
      <w:r>
        <w:rPr>
          <w:rFonts w:hint="cs"/>
          <w:rtl/>
          <w:lang w:eastAsia="he-IL"/>
        </w:rPr>
        <w:t xml:space="preserve"> וזה בעצם עיקר </w:t>
      </w:r>
      <w:bookmarkStart w:id="1770" w:name="_ETM_Q1_3504311"/>
      <w:bookmarkEnd w:id="1770"/>
      <w:r>
        <w:rPr>
          <w:rFonts w:hint="cs"/>
          <w:rtl/>
          <w:lang w:eastAsia="he-IL"/>
        </w:rPr>
        <w:t xml:space="preserve">15 שקובע עבירה פלילית. </w:t>
      </w:r>
      <w:bookmarkStart w:id="1771" w:name="_ETM_Q1_3508382"/>
      <w:bookmarkEnd w:id="1771"/>
      <w:r>
        <w:rPr>
          <w:rFonts w:hint="cs"/>
          <w:rtl/>
          <w:lang w:eastAsia="he-IL"/>
        </w:rPr>
        <w:t>העבירה הפלילית שהוא קובע והוא נסמך על סעיף 2,</w:t>
      </w:r>
      <w:r w:rsidR="006D46CD">
        <w:rPr>
          <w:rFonts w:hint="cs"/>
          <w:rtl/>
          <w:lang w:eastAsia="he-IL"/>
        </w:rPr>
        <w:t xml:space="preserve"> </w:t>
      </w:r>
      <w:r>
        <w:rPr>
          <w:rFonts w:hint="cs"/>
          <w:rtl/>
          <w:lang w:eastAsia="he-IL"/>
        </w:rPr>
        <w:t xml:space="preserve">היא שבעצם </w:t>
      </w:r>
      <w:bookmarkStart w:id="1772" w:name="_ETM_Q1_3512336"/>
      <w:bookmarkEnd w:id="1772"/>
      <w:r>
        <w:rPr>
          <w:rFonts w:hint="cs"/>
          <w:rtl/>
          <w:lang w:eastAsia="he-IL"/>
        </w:rPr>
        <w:t xml:space="preserve">אסור למנפיק להפיץ את כרטיס החיוב, לשלוח לך </w:t>
      </w:r>
      <w:bookmarkStart w:id="1773" w:name="_ETM_Q1_3514728"/>
      <w:bookmarkEnd w:id="1773"/>
      <w:r>
        <w:rPr>
          <w:rFonts w:hint="cs"/>
          <w:rtl/>
          <w:lang w:eastAsia="he-IL"/>
        </w:rPr>
        <w:t xml:space="preserve">את כרטיס החיוב לפני שיש לו הסכמה בחוזה. העבירה הזאת היא עבירה שנקבעה ב-1986 בגלל שבארצות הברית הייתה פרקטיקה </w:t>
      </w:r>
      <w:bookmarkStart w:id="1774" w:name="_ETM_Q1_3527074"/>
      <w:bookmarkEnd w:id="1774"/>
      <w:r>
        <w:rPr>
          <w:rFonts w:hint="cs"/>
          <w:rtl/>
          <w:lang w:eastAsia="he-IL"/>
        </w:rPr>
        <w:t xml:space="preserve">לפני 1986 בה היו שולחים לאנשים </w:t>
      </w:r>
      <w:bookmarkStart w:id="1775" w:name="_ETM_Q1_3529807"/>
      <w:bookmarkEnd w:id="1775"/>
      <w:r>
        <w:rPr>
          <w:rFonts w:hint="cs"/>
          <w:rtl/>
          <w:lang w:eastAsia="he-IL"/>
        </w:rPr>
        <w:t xml:space="preserve">כרטיסי אשראי בלי הסכמה. בארץ חששו מאוד מזה. נכנס פתאום אמצעי תשלום חדש וחששו ממנו, אז אמרו שנכתוב עבירה פלילית </w:t>
      </w:r>
      <w:bookmarkStart w:id="1776" w:name="_ETM_Q1_3537981"/>
      <w:bookmarkEnd w:id="1776"/>
      <w:r>
        <w:rPr>
          <w:rFonts w:hint="cs"/>
          <w:rtl/>
          <w:lang w:eastAsia="he-IL"/>
        </w:rPr>
        <w:t>כזו והעבירה הזאת אוסרת על אותה פעילות בארצות הברית</w:t>
      </w:r>
      <w:bookmarkStart w:id="1777" w:name="_ETM_Q1_3540066"/>
      <w:bookmarkEnd w:id="1777"/>
      <w:r>
        <w:rPr>
          <w:rFonts w:hint="cs"/>
          <w:rtl/>
          <w:lang w:eastAsia="he-IL"/>
        </w:rPr>
        <w:t xml:space="preserve"> שהיא לא צרכנית.</w:t>
      </w:r>
    </w:p>
    <w:p w:rsidR="00D63B6E" w:rsidRDefault="00D63B6E" w:rsidP="00D63B6E">
      <w:pPr>
        <w:rPr>
          <w:rtl/>
          <w:lang w:eastAsia="he-IL"/>
        </w:rPr>
      </w:pPr>
      <w:bookmarkStart w:id="1778" w:name="_ETM_Q1_3542971"/>
      <w:bookmarkStart w:id="1779" w:name="_ETM_Q1_3543041"/>
      <w:bookmarkEnd w:id="1778"/>
      <w:bookmarkEnd w:id="1779"/>
    </w:p>
    <w:p w:rsidR="00D63B6E" w:rsidRDefault="00D63B6E" w:rsidP="00D63B6E">
      <w:pPr>
        <w:rPr>
          <w:rtl/>
          <w:lang w:eastAsia="he-IL"/>
        </w:rPr>
      </w:pPr>
      <w:bookmarkStart w:id="1780" w:name="_ETM_Q1_3543067"/>
      <w:bookmarkStart w:id="1781" w:name="_ETM_Q1_3543104"/>
      <w:bookmarkEnd w:id="1780"/>
      <w:bookmarkEnd w:id="1781"/>
      <w:r>
        <w:rPr>
          <w:rFonts w:hint="cs"/>
          <w:rtl/>
          <w:lang w:eastAsia="he-IL"/>
        </w:rPr>
        <w:t xml:space="preserve">דה פקטו בארץ לא </w:t>
      </w:r>
      <w:bookmarkStart w:id="1782" w:name="_ETM_Q1_3543529"/>
      <w:bookmarkEnd w:id="1782"/>
      <w:r>
        <w:rPr>
          <w:rFonts w:hint="cs"/>
          <w:rtl/>
          <w:lang w:eastAsia="he-IL"/>
        </w:rPr>
        <w:t xml:space="preserve">השתרש נוהג כזה אלא חברות באמת מבקשות הסכמה לפני. לכן </w:t>
      </w:r>
      <w:bookmarkStart w:id="1783" w:name="_ETM_Q1_3548000"/>
      <w:bookmarkEnd w:id="1783"/>
      <w:r>
        <w:rPr>
          <w:rFonts w:hint="cs"/>
          <w:rtl/>
          <w:lang w:eastAsia="he-IL"/>
        </w:rPr>
        <w:t xml:space="preserve">העבירה הפלילית הזאת לא הפכה להיות עבירה חשובה מאוד כי </w:t>
      </w:r>
      <w:bookmarkStart w:id="1784" w:name="_ETM_Q1_3552542"/>
      <w:bookmarkEnd w:id="1784"/>
      <w:r>
        <w:rPr>
          <w:rFonts w:hint="cs"/>
          <w:rtl/>
          <w:lang w:eastAsia="he-IL"/>
        </w:rPr>
        <w:t xml:space="preserve">דה פקטו ההתנהלות הזאת לא הייתה קיימת בארץ, אבל </w:t>
      </w:r>
      <w:bookmarkStart w:id="1785" w:name="_ETM_Q1_3555272"/>
      <w:bookmarkEnd w:id="1785"/>
      <w:r>
        <w:rPr>
          <w:rFonts w:hint="cs"/>
          <w:rtl/>
          <w:lang w:eastAsia="he-IL"/>
        </w:rPr>
        <w:t>עדיין ההתנהלות הזאת</w:t>
      </w:r>
      <w:r w:rsidR="006D46CD">
        <w:rPr>
          <w:rFonts w:hint="cs"/>
          <w:rtl/>
          <w:lang w:eastAsia="he-IL"/>
        </w:rPr>
        <w:t xml:space="preserve"> </w:t>
      </w:r>
      <w:r>
        <w:rPr>
          <w:rFonts w:hint="cs"/>
          <w:rtl/>
          <w:lang w:eastAsia="he-IL"/>
        </w:rPr>
        <w:t xml:space="preserve">מנעה את האפשרות של לשלוח </w:t>
      </w:r>
      <w:bookmarkStart w:id="1786" w:name="_ETM_Q1_3558324"/>
      <w:bookmarkEnd w:id="1786"/>
      <w:r>
        <w:rPr>
          <w:rFonts w:hint="cs"/>
          <w:rtl/>
          <w:lang w:eastAsia="he-IL"/>
        </w:rPr>
        <w:t>כרטיסים לפני המועד של ההסכמה.</w:t>
      </w:r>
      <w:bookmarkStart w:id="1787" w:name="_ETM_Q1_3560565"/>
      <w:bookmarkEnd w:id="1787"/>
    </w:p>
    <w:p w:rsidR="00D63B6E" w:rsidRDefault="00D63B6E" w:rsidP="00D63B6E">
      <w:pPr>
        <w:rPr>
          <w:rtl/>
          <w:lang w:eastAsia="he-IL"/>
        </w:rPr>
      </w:pPr>
      <w:bookmarkStart w:id="1788" w:name="_ETM_Q1_3560618"/>
      <w:bookmarkStart w:id="1789" w:name="_ETM_Q1_3560684"/>
      <w:bookmarkEnd w:id="1788"/>
      <w:bookmarkEnd w:id="1789"/>
    </w:p>
    <w:p w:rsidR="00D63B6E" w:rsidRDefault="00D63B6E" w:rsidP="00D63B6E">
      <w:pPr>
        <w:rPr>
          <w:rtl/>
          <w:lang w:eastAsia="he-IL"/>
        </w:rPr>
      </w:pPr>
      <w:bookmarkStart w:id="1790" w:name="_ETM_Q1_3560730"/>
      <w:bookmarkEnd w:id="1790"/>
      <w:r>
        <w:rPr>
          <w:rFonts w:hint="cs"/>
          <w:rtl/>
          <w:lang w:eastAsia="he-IL"/>
        </w:rPr>
        <w:t xml:space="preserve">עם תחילת הקורונה, כשרצו </w:t>
      </w:r>
      <w:bookmarkStart w:id="1791" w:name="_ETM_Q1_3562669"/>
      <w:bookmarkEnd w:id="1791"/>
      <w:r>
        <w:rPr>
          <w:rFonts w:hint="cs"/>
          <w:rtl/>
          <w:lang w:eastAsia="he-IL"/>
        </w:rPr>
        <w:t xml:space="preserve">להנפיק כרטיסים לאותם אנשים שבאים לקחת את הכסף שלהם </w:t>
      </w:r>
      <w:bookmarkStart w:id="1792" w:name="_ETM_Q1_3568670"/>
      <w:bookmarkEnd w:id="1792"/>
      <w:r>
        <w:rPr>
          <w:rFonts w:hint="cs"/>
          <w:rtl/>
          <w:lang w:eastAsia="he-IL"/>
        </w:rPr>
        <w:t>במזומן ומשתמשים במזומן, לאור הסגירה של חלק מסניפי המערכת</w:t>
      </w:r>
      <w:bookmarkStart w:id="1793" w:name="_ETM_Q1_3573011"/>
      <w:bookmarkEnd w:id="1793"/>
      <w:r>
        <w:rPr>
          <w:rFonts w:hint="cs"/>
          <w:rtl/>
          <w:lang w:eastAsia="he-IL"/>
        </w:rPr>
        <w:t xml:space="preserve"> הבנקאית, היה רצון להנגיש את זה ואז נעשו </w:t>
      </w:r>
      <w:bookmarkStart w:id="1794" w:name="_ETM_Q1_3574734"/>
      <w:bookmarkEnd w:id="1794"/>
      <w:r>
        <w:rPr>
          <w:rFonts w:hint="cs"/>
          <w:rtl/>
          <w:lang w:eastAsia="he-IL"/>
        </w:rPr>
        <w:t>שני דברים. בתחילה פעלנו לפי פרשנות משפטית שמאפשרת את הדבר</w:t>
      </w:r>
      <w:bookmarkStart w:id="1795" w:name="_ETM_Q1_3579845"/>
      <w:bookmarkEnd w:id="1795"/>
      <w:r>
        <w:rPr>
          <w:rFonts w:hint="cs"/>
          <w:rtl/>
          <w:lang w:eastAsia="he-IL"/>
        </w:rPr>
        <w:t xml:space="preserve"> הזה אבל הפרשנות הזו הייתה פרשנות שרצינו לתקף אותה בחקיקה </w:t>
      </w:r>
      <w:bookmarkStart w:id="1796" w:name="_ETM_Q1_3584325"/>
      <w:bookmarkEnd w:id="1796"/>
      <w:r>
        <w:rPr>
          <w:rFonts w:hint="cs"/>
          <w:rtl/>
          <w:lang w:eastAsia="he-IL"/>
        </w:rPr>
        <w:t>שאומרת שאפשר לשלוח את הכרטיסים האלה לאנשים ואנשים יכולים</w:t>
      </w:r>
      <w:bookmarkStart w:id="1797" w:name="_ETM_Q1_3589012"/>
      <w:bookmarkEnd w:id="1797"/>
      <w:r>
        <w:rPr>
          <w:rFonts w:hint="cs"/>
          <w:rtl/>
          <w:lang w:eastAsia="he-IL"/>
        </w:rPr>
        <w:t xml:space="preserve"> לבחור אם להפעיל אותם, הם חייבים להפעיל אותם, </w:t>
      </w:r>
      <w:bookmarkStart w:id="1798" w:name="_ETM_Q1_3590966"/>
      <w:bookmarkEnd w:id="1798"/>
      <w:r>
        <w:rPr>
          <w:rFonts w:hint="cs"/>
          <w:rtl/>
          <w:lang w:eastAsia="he-IL"/>
        </w:rPr>
        <w:t xml:space="preserve">ואם הם הפעילו אותם </w:t>
      </w:r>
      <w:r>
        <w:rPr>
          <w:rtl/>
          <w:lang w:eastAsia="he-IL"/>
        </w:rPr>
        <w:t>–</w:t>
      </w:r>
      <w:r>
        <w:rPr>
          <w:rFonts w:hint="cs"/>
          <w:rtl/>
          <w:lang w:eastAsia="he-IL"/>
        </w:rPr>
        <w:t xml:space="preserve"> יראו בזה את הסכמתם לשימוש </w:t>
      </w:r>
      <w:bookmarkStart w:id="1799" w:name="_ETM_Q1_3596832"/>
      <w:bookmarkEnd w:id="1799"/>
      <w:r>
        <w:rPr>
          <w:rFonts w:hint="cs"/>
          <w:rtl/>
          <w:lang w:eastAsia="he-IL"/>
        </w:rPr>
        <w:t>בכרטיס.</w:t>
      </w:r>
    </w:p>
    <w:p w:rsidR="00D63B6E" w:rsidRDefault="00D63B6E" w:rsidP="00D63B6E">
      <w:pPr>
        <w:rPr>
          <w:rtl/>
          <w:lang w:eastAsia="he-IL"/>
        </w:rPr>
      </w:pPr>
      <w:bookmarkStart w:id="1800" w:name="_ETM_Q1_3596596"/>
      <w:bookmarkStart w:id="1801" w:name="_ETM_Q1_3596669"/>
      <w:bookmarkStart w:id="1802" w:name="_ETM_Q1_3597212"/>
      <w:bookmarkEnd w:id="1800"/>
      <w:bookmarkEnd w:id="1801"/>
      <w:bookmarkEnd w:id="1802"/>
    </w:p>
    <w:p w:rsidR="00D63B6E" w:rsidRDefault="00D63B6E" w:rsidP="00D63B6E">
      <w:pPr>
        <w:pStyle w:val="af8"/>
        <w:rPr>
          <w:rtl/>
        </w:rPr>
      </w:pPr>
      <w:bookmarkStart w:id="1803" w:name="ET_yor_6043_216"/>
      <w:r w:rsidRPr="00BE3A0B">
        <w:rPr>
          <w:rStyle w:val="TagStyle"/>
          <w:rtl/>
        </w:rPr>
        <w:t xml:space="preserve"> &lt;&lt; יור &gt;&gt;</w:t>
      </w:r>
      <w:r w:rsidRPr="007F3B16">
        <w:rPr>
          <w:rStyle w:val="TagStyle"/>
          <w:rtl/>
        </w:rPr>
        <w:t xml:space="preserve"> </w:t>
      </w:r>
      <w:r>
        <w:rPr>
          <w:rtl/>
        </w:rPr>
        <w:t>היו"ר עינב קאבלה:</w:t>
      </w:r>
      <w:r w:rsidRPr="007F3B16">
        <w:rPr>
          <w:rStyle w:val="TagStyle"/>
          <w:rtl/>
        </w:rPr>
        <w:t xml:space="preserve"> </w:t>
      </w:r>
      <w:r w:rsidRPr="00BE3A0B">
        <w:rPr>
          <w:rStyle w:val="TagStyle"/>
          <w:rtl/>
        </w:rPr>
        <w:t>&lt;&lt; יור &gt;&gt;</w:t>
      </w:r>
      <w:r w:rsidR="006D46CD">
        <w:rPr>
          <w:rtl/>
        </w:rPr>
        <w:t xml:space="preserve"> </w:t>
      </w:r>
      <w:bookmarkEnd w:id="1803"/>
    </w:p>
    <w:p w:rsidR="00D63B6E" w:rsidRDefault="00D63B6E" w:rsidP="00D63B6E">
      <w:pPr>
        <w:pStyle w:val="KeepWithNext"/>
        <w:rPr>
          <w:rtl/>
          <w:lang w:eastAsia="he-IL"/>
        </w:rPr>
      </w:pPr>
    </w:p>
    <w:p w:rsidR="00D63B6E" w:rsidRDefault="00D63B6E" w:rsidP="00D63B6E">
      <w:pPr>
        <w:rPr>
          <w:rtl/>
          <w:lang w:eastAsia="he-IL"/>
        </w:rPr>
      </w:pPr>
      <w:bookmarkStart w:id="1804" w:name="_ETM_Q1_3597487"/>
      <w:bookmarkStart w:id="1805" w:name="_ETM_Q1_3597508"/>
      <w:bookmarkEnd w:id="1804"/>
      <w:bookmarkEnd w:id="1805"/>
      <w:r>
        <w:rPr>
          <w:rFonts w:hint="cs"/>
          <w:rtl/>
          <w:lang w:eastAsia="he-IL"/>
        </w:rPr>
        <w:t>אנחנו מדברים גם על</w:t>
      </w:r>
      <w:r w:rsidR="006D46CD">
        <w:rPr>
          <w:rFonts w:hint="cs"/>
          <w:rtl/>
          <w:lang w:eastAsia="he-IL"/>
        </w:rPr>
        <w:t xml:space="preserve"> </w:t>
      </w:r>
      <w:r>
        <w:rPr>
          <w:rFonts w:hint="cs"/>
          <w:rtl/>
          <w:lang w:eastAsia="he-IL"/>
        </w:rPr>
        <w:t xml:space="preserve">כרטיס אשראי וגם על כרטיס </w:t>
      </w:r>
      <w:bookmarkStart w:id="1806" w:name="_ETM_Q1_3598637"/>
      <w:bookmarkEnd w:id="1806"/>
      <w:r>
        <w:rPr>
          <w:rFonts w:hint="cs"/>
          <w:rtl/>
          <w:lang w:eastAsia="he-IL"/>
        </w:rPr>
        <w:t>חיוב?</w:t>
      </w:r>
    </w:p>
    <w:p w:rsidR="00D63B6E" w:rsidRDefault="00D63B6E" w:rsidP="00D63B6E">
      <w:pPr>
        <w:rPr>
          <w:rtl/>
          <w:lang w:eastAsia="he-IL"/>
        </w:rPr>
      </w:pPr>
      <w:bookmarkStart w:id="1807" w:name="_ETM_Q1_3599742"/>
      <w:bookmarkEnd w:id="1807"/>
    </w:p>
    <w:p w:rsidR="00D63B6E" w:rsidRDefault="00D63B6E" w:rsidP="00D63B6E">
      <w:pPr>
        <w:pStyle w:val="afb"/>
        <w:rPr>
          <w:rtl/>
          <w:lang w:eastAsia="he-IL"/>
        </w:rPr>
      </w:pPr>
      <w:bookmarkStart w:id="1808" w:name="ET_guest_867643_217"/>
      <w:r w:rsidRPr="00BE3A0B">
        <w:rPr>
          <w:rStyle w:val="TagStyle"/>
          <w:rtl/>
        </w:rPr>
        <w:t xml:space="preserve"> &lt;&lt; אורח &gt;&gt;</w:t>
      </w:r>
      <w:r w:rsidRPr="007F3B16">
        <w:rPr>
          <w:rStyle w:val="TagStyle"/>
          <w:rtl/>
        </w:rPr>
        <w:t xml:space="preserve"> </w:t>
      </w:r>
      <w:r>
        <w:rPr>
          <w:rtl/>
          <w:lang w:eastAsia="he-IL"/>
        </w:rPr>
        <w:t>רני נויבואר:</w:t>
      </w:r>
      <w:r w:rsidRPr="007F3B16">
        <w:rPr>
          <w:rStyle w:val="TagStyle"/>
          <w:rtl/>
        </w:rPr>
        <w:t xml:space="preserve"> </w:t>
      </w:r>
      <w:r w:rsidRPr="00BE3A0B">
        <w:rPr>
          <w:rStyle w:val="TagStyle"/>
          <w:rtl/>
        </w:rPr>
        <w:t>&lt;&lt; אורח &gt;&gt;</w:t>
      </w:r>
      <w:r w:rsidR="006D46CD">
        <w:rPr>
          <w:rtl/>
          <w:lang w:eastAsia="he-IL"/>
        </w:rPr>
        <w:t xml:space="preserve"> </w:t>
      </w:r>
      <w:bookmarkEnd w:id="1808"/>
    </w:p>
    <w:p w:rsidR="00D63B6E" w:rsidRDefault="00D63B6E" w:rsidP="00D63B6E">
      <w:pPr>
        <w:pStyle w:val="KeepWithNext"/>
        <w:rPr>
          <w:rtl/>
          <w:lang w:eastAsia="he-IL"/>
        </w:rPr>
      </w:pPr>
    </w:p>
    <w:p w:rsidR="00D63B6E" w:rsidRDefault="00D63B6E" w:rsidP="00D63B6E">
      <w:pPr>
        <w:rPr>
          <w:rtl/>
          <w:lang w:eastAsia="he-IL"/>
        </w:rPr>
      </w:pPr>
      <w:bookmarkStart w:id="1809" w:name="_ETM_Q1_3600020"/>
      <w:bookmarkStart w:id="1810" w:name="_ETM_Q1_3600046"/>
      <w:bookmarkEnd w:id="1809"/>
      <w:bookmarkEnd w:id="1810"/>
      <w:r>
        <w:rPr>
          <w:rFonts w:hint="cs"/>
          <w:rtl/>
          <w:lang w:eastAsia="he-IL"/>
        </w:rPr>
        <w:t xml:space="preserve">זה בעיקר היה רלוונטי לכרטיסי חיוב. אנשים שיש להם כרטיסי אשראי, </w:t>
      </w:r>
      <w:bookmarkStart w:id="1811" w:name="_ETM_Q1_3602974"/>
      <w:bookmarkEnd w:id="1811"/>
      <w:r>
        <w:rPr>
          <w:rFonts w:hint="cs"/>
          <w:rtl/>
          <w:lang w:eastAsia="he-IL"/>
        </w:rPr>
        <w:t xml:space="preserve">כבר היו להם כרטיסי אשראי ערב הקורונה. זה בעיקר </w:t>
      </w:r>
      <w:bookmarkStart w:id="1812" w:name="_ETM_Q1_3608283"/>
      <w:bookmarkEnd w:id="1812"/>
      <w:r>
        <w:rPr>
          <w:rFonts w:hint="cs"/>
          <w:rtl/>
          <w:lang w:eastAsia="he-IL"/>
        </w:rPr>
        <w:t>כרטיסי חיוב.</w:t>
      </w:r>
      <w:bookmarkStart w:id="1813" w:name="_ETM_Q1_3610371"/>
      <w:bookmarkEnd w:id="1813"/>
    </w:p>
    <w:p w:rsidR="00D63B6E" w:rsidRDefault="00D63B6E" w:rsidP="00D63B6E">
      <w:pPr>
        <w:rPr>
          <w:rtl/>
          <w:lang w:eastAsia="he-IL"/>
        </w:rPr>
      </w:pPr>
      <w:bookmarkStart w:id="1814" w:name="_ETM_Q1_3610427"/>
      <w:bookmarkEnd w:id="1814"/>
    </w:p>
    <w:p w:rsidR="00D63B6E" w:rsidRDefault="00D63B6E" w:rsidP="00D63B6E">
      <w:pPr>
        <w:pStyle w:val="a5"/>
        <w:rPr>
          <w:rtl/>
        </w:rPr>
      </w:pPr>
      <w:bookmarkStart w:id="1815" w:name="ET_speaker_נירה_אלמעי_רכלבסקי_218"/>
      <w:r w:rsidRPr="00BE3A0B">
        <w:rPr>
          <w:rStyle w:val="TagStyle"/>
          <w:rtl/>
        </w:rPr>
        <w:t xml:space="preserve"> &lt;&lt; דובר &gt;&gt;</w:t>
      </w:r>
      <w:r w:rsidRPr="007F3B16">
        <w:rPr>
          <w:rStyle w:val="TagStyle"/>
          <w:rtl/>
        </w:rPr>
        <w:t xml:space="preserve"> </w:t>
      </w:r>
      <w:r>
        <w:rPr>
          <w:rtl/>
        </w:rPr>
        <w:t>נירה לאמעי רכלבסקי:</w:t>
      </w:r>
      <w:r w:rsidRPr="007F3B16">
        <w:rPr>
          <w:rStyle w:val="TagStyle"/>
          <w:rtl/>
        </w:rPr>
        <w:t xml:space="preserve"> </w:t>
      </w:r>
      <w:r w:rsidRPr="00BE3A0B">
        <w:rPr>
          <w:rStyle w:val="TagStyle"/>
          <w:rtl/>
        </w:rPr>
        <w:t>&lt;&lt; דובר &gt;&gt;</w:t>
      </w:r>
      <w:r w:rsidR="006D46CD">
        <w:rPr>
          <w:rtl/>
        </w:rPr>
        <w:t xml:space="preserve"> </w:t>
      </w:r>
      <w:bookmarkEnd w:id="1815"/>
    </w:p>
    <w:p w:rsidR="00D63B6E" w:rsidRDefault="00D63B6E" w:rsidP="00D63B6E">
      <w:pPr>
        <w:pStyle w:val="KeepWithNext"/>
        <w:rPr>
          <w:rtl/>
          <w:lang w:eastAsia="he-IL"/>
        </w:rPr>
      </w:pPr>
    </w:p>
    <w:p w:rsidR="00D63B6E" w:rsidRDefault="00D63B6E" w:rsidP="00D63B6E">
      <w:pPr>
        <w:rPr>
          <w:rtl/>
          <w:lang w:eastAsia="he-IL"/>
        </w:rPr>
      </w:pPr>
      <w:bookmarkStart w:id="1816" w:name="_ETM_Q1_3611056"/>
      <w:bookmarkStart w:id="1817" w:name="_ETM_Q1_3611081"/>
      <w:bookmarkEnd w:id="1816"/>
      <w:bookmarkEnd w:id="1817"/>
      <w:r>
        <w:rPr>
          <w:rFonts w:hint="cs"/>
          <w:rtl/>
          <w:lang w:eastAsia="he-IL"/>
        </w:rPr>
        <w:t>אני קיבלתי עם שליח בתקופת הסגר.</w:t>
      </w:r>
    </w:p>
    <w:p w:rsidR="00D63B6E" w:rsidRDefault="00D63B6E" w:rsidP="00D63B6E">
      <w:pPr>
        <w:rPr>
          <w:rtl/>
          <w:lang w:eastAsia="he-IL"/>
        </w:rPr>
      </w:pPr>
      <w:bookmarkStart w:id="1818" w:name="_ETM_Q1_3614418"/>
      <w:bookmarkStart w:id="1819" w:name="_ETM_Q1_3614475"/>
      <w:bookmarkStart w:id="1820" w:name="_ETM_Q1_3614334"/>
      <w:bookmarkEnd w:id="1818"/>
      <w:bookmarkEnd w:id="1819"/>
      <w:bookmarkEnd w:id="1820"/>
    </w:p>
    <w:p w:rsidR="00D63B6E" w:rsidRDefault="00D63B6E" w:rsidP="00D63B6E">
      <w:pPr>
        <w:pStyle w:val="af8"/>
        <w:rPr>
          <w:rtl/>
        </w:rPr>
      </w:pPr>
      <w:bookmarkStart w:id="1821" w:name="ET_yor_6043_219"/>
      <w:r w:rsidRPr="00BE3A0B">
        <w:rPr>
          <w:rStyle w:val="TagStyle"/>
          <w:rtl/>
        </w:rPr>
        <w:t xml:space="preserve"> &lt;&lt; יור &gt;&gt;</w:t>
      </w:r>
      <w:r w:rsidRPr="007F3B16">
        <w:rPr>
          <w:rStyle w:val="TagStyle"/>
          <w:rtl/>
        </w:rPr>
        <w:t xml:space="preserve"> </w:t>
      </w:r>
      <w:r>
        <w:rPr>
          <w:rtl/>
        </w:rPr>
        <w:t>היו"ר עינב קאבלה:</w:t>
      </w:r>
      <w:r w:rsidRPr="007F3B16">
        <w:rPr>
          <w:rStyle w:val="TagStyle"/>
          <w:rtl/>
        </w:rPr>
        <w:t xml:space="preserve"> </w:t>
      </w:r>
      <w:r w:rsidRPr="00BE3A0B">
        <w:rPr>
          <w:rStyle w:val="TagStyle"/>
          <w:rtl/>
        </w:rPr>
        <w:t>&lt;&lt; יור &gt;&gt;</w:t>
      </w:r>
      <w:r w:rsidR="006D46CD">
        <w:rPr>
          <w:rtl/>
        </w:rPr>
        <w:t xml:space="preserve"> </w:t>
      </w:r>
      <w:bookmarkEnd w:id="1821"/>
    </w:p>
    <w:p w:rsidR="00D63B6E" w:rsidRDefault="00D63B6E" w:rsidP="00D63B6E">
      <w:pPr>
        <w:pStyle w:val="KeepWithNext"/>
        <w:rPr>
          <w:rtl/>
          <w:lang w:eastAsia="he-IL"/>
        </w:rPr>
      </w:pPr>
    </w:p>
    <w:p w:rsidR="00D63B6E" w:rsidRDefault="00D63B6E" w:rsidP="00D63B6E">
      <w:pPr>
        <w:rPr>
          <w:rtl/>
          <w:lang w:eastAsia="he-IL"/>
        </w:rPr>
      </w:pPr>
      <w:bookmarkStart w:id="1822" w:name="_ETM_Q1_3614674"/>
      <w:bookmarkStart w:id="1823" w:name="_ETM_Q1_3614708"/>
      <w:bookmarkEnd w:id="1822"/>
      <w:bookmarkEnd w:id="1823"/>
      <w:r>
        <w:rPr>
          <w:rFonts w:hint="cs"/>
          <w:rtl/>
          <w:lang w:eastAsia="he-IL"/>
        </w:rPr>
        <w:t xml:space="preserve">אבל זה חל גם על </w:t>
      </w:r>
      <w:bookmarkStart w:id="1824" w:name="_ETM_Q1_3613936"/>
      <w:bookmarkEnd w:id="1824"/>
      <w:r>
        <w:rPr>
          <w:rFonts w:hint="cs"/>
          <w:rtl/>
          <w:lang w:eastAsia="he-IL"/>
        </w:rPr>
        <w:t>כרטיסי אשראי?</w:t>
      </w:r>
    </w:p>
    <w:p w:rsidR="00D63B6E" w:rsidRDefault="00D63B6E" w:rsidP="00D63B6E">
      <w:pPr>
        <w:rPr>
          <w:rtl/>
          <w:lang w:eastAsia="he-IL"/>
        </w:rPr>
      </w:pPr>
    </w:p>
    <w:p w:rsidR="00D63B6E" w:rsidRDefault="00D63B6E" w:rsidP="00D63B6E">
      <w:pPr>
        <w:pStyle w:val="afb"/>
        <w:rPr>
          <w:rtl/>
          <w:lang w:eastAsia="he-IL"/>
        </w:rPr>
      </w:pPr>
      <w:bookmarkStart w:id="1825" w:name="ET_guest_867643_220"/>
      <w:r w:rsidRPr="00BE3A0B">
        <w:rPr>
          <w:rStyle w:val="TagStyle"/>
          <w:rtl/>
        </w:rPr>
        <w:t xml:space="preserve"> &lt;&lt; אורח &gt;&gt;</w:t>
      </w:r>
      <w:r w:rsidRPr="007F3B16">
        <w:rPr>
          <w:rStyle w:val="TagStyle"/>
          <w:rtl/>
        </w:rPr>
        <w:t xml:space="preserve"> </w:t>
      </w:r>
      <w:r>
        <w:rPr>
          <w:rtl/>
          <w:lang w:eastAsia="he-IL"/>
        </w:rPr>
        <w:t>רני נויבואר:</w:t>
      </w:r>
      <w:r w:rsidRPr="007F3B16">
        <w:rPr>
          <w:rStyle w:val="TagStyle"/>
          <w:rtl/>
        </w:rPr>
        <w:t xml:space="preserve"> </w:t>
      </w:r>
      <w:r w:rsidRPr="00BE3A0B">
        <w:rPr>
          <w:rStyle w:val="TagStyle"/>
          <w:rtl/>
        </w:rPr>
        <w:t>&lt;&lt; אורח &gt;&gt;</w:t>
      </w:r>
      <w:r w:rsidR="006D46CD">
        <w:rPr>
          <w:rtl/>
          <w:lang w:eastAsia="he-IL"/>
        </w:rPr>
        <w:t xml:space="preserve"> </w:t>
      </w:r>
      <w:bookmarkEnd w:id="1825"/>
    </w:p>
    <w:p w:rsidR="00D63B6E" w:rsidRDefault="00D63B6E" w:rsidP="00D63B6E">
      <w:pPr>
        <w:pStyle w:val="KeepWithNext"/>
        <w:rPr>
          <w:rtl/>
          <w:lang w:eastAsia="he-IL"/>
        </w:rPr>
      </w:pPr>
    </w:p>
    <w:p w:rsidR="00D63B6E" w:rsidRDefault="00D63B6E" w:rsidP="00D63B6E">
      <w:pPr>
        <w:rPr>
          <w:rtl/>
          <w:lang w:eastAsia="he-IL"/>
        </w:rPr>
      </w:pPr>
      <w:bookmarkStart w:id="1826" w:name="_ETM_Q1_3616609"/>
      <w:bookmarkStart w:id="1827" w:name="_ETM_Q1_3616634"/>
      <w:bookmarkEnd w:id="1826"/>
      <w:bookmarkEnd w:id="1827"/>
      <w:r>
        <w:rPr>
          <w:rFonts w:hint="cs"/>
          <w:rtl/>
          <w:lang w:eastAsia="he-IL"/>
        </w:rPr>
        <w:t>כן. זה חל גם על כרטיסי אשרא</w:t>
      </w:r>
      <w:bookmarkStart w:id="1828" w:name="_ETM_Q1_3618795"/>
      <w:bookmarkEnd w:id="1828"/>
      <w:r>
        <w:rPr>
          <w:rFonts w:hint="cs"/>
          <w:rtl/>
          <w:lang w:eastAsia="he-IL"/>
        </w:rPr>
        <w:t xml:space="preserve">י. חוקית זה חל גם על כרטיסי אשראי </w:t>
      </w:r>
      <w:bookmarkStart w:id="1829" w:name="_ETM_Q1_3620578"/>
      <w:bookmarkEnd w:id="1829"/>
      <w:r>
        <w:rPr>
          <w:rFonts w:hint="cs"/>
          <w:rtl/>
          <w:lang w:eastAsia="he-IL"/>
        </w:rPr>
        <w:t xml:space="preserve">אבל מעשית זה לא כל כך רלוונטי לכרטיסי אשראי כי </w:t>
      </w:r>
      <w:bookmarkStart w:id="1830" w:name="_ETM_Q1_3623336"/>
      <w:bookmarkEnd w:id="1830"/>
      <w:r>
        <w:rPr>
          <w:rFonts w:hint="cs"/>
          <w:rtl/>
          <w:lang w:eastAsia="he-IL"/>
        </w:rPr>
        <w:t xml:space="preserve">כרטיסי אשראי היום מחדשים כי יש בדרך כלל את ההסכמה </w:t>
      </w:r>
      <w:bookmarkStart w:id="1831" w:name="_ETM_Q1_3626417"/>
      <w:bookmarkEnd w:id="1831"/>
      <w:r>
        <w:rPr>
          <w:rFonts w:hint="cs"/>
          <w:rtl/>
          <w:lang w:eastAsia="he-IL"/>
        </w:rPr>
        <w:t>ושולחים לך את החידוש.</w:t>
      </w:r>
      <w:r w:rsidR="006D46CD">
        <w:rPr>
          <w:rFonts w:hint="cs"/>
          <w:rtl/>
          <w:lang w:eastAsia="he-IL"/>
        </w:rPr>
        <w:t xml:space="preserve"> </w:t>
      </w:r>
      <w:r>
        <w:rPr>
          <w:rFonts w:hint="cs"/>
          <w:rtl/>
          <w:lang w:eastAsia="he-IL"/>
        </w:rPr>
        <w:t>אם את</w:t>
      </w:r>
      <w:bookmarkStart w:id="1832" w:name="_ETM_Q1_3633106"/>
      <w:bookmarkEnd w:id="1832"/>
      <w:r>
        <w:rPr>
          <w:rFonts w:hint="cs"/>
          <w:rtl/>
          <w:lang w:eastAsia="he-IL"/>
        </w:rPr>
        <w:t xml:space="preserve"> תקבלי כרטיס חדש, המשמעות היא שצריך היה להיות המפגש </w:t>
      </w:r>
      <w:bookmarkStart w:id="1833" w:name="_ETM_Q1_3636808"/>
      <w:bookmarkEnd w:id="1833"/>
      <w:r>
        <w:rPr>
          <w:rFonts w:hint="cs"/>
          <w:rtl/>
          <w:lang w:eastAsia="he-IL"/>
        </w:rPr>
        <w:t xml:space="preserve">הפיזי וזה יחול גם באותה סיטואציה מהיום ואילך. </w:t>
      </w:r>
    </w:p>
    <w:p w:rsidR="00D63B6E" w:rsidRDefault="00D63B6E" w:rsidP="00D63B6E">
      <w:pPr>
        <w:rPr>
          <w:rtl/>
          <w:lang w:eastAsia="he-IL"/>
        </w:rPr>
      </w:pPr>
      <w:bookmarkStart w:id="1834" w:name="_ETM_Q1_3641396"/>
      <w:bookmarkStart w:id="1835" w:name="_ETM_Q1_3641464"/>
      <w:bookmarkEnd w:id="1834"/>
      <w:bookmarkEnd w:id="1835"/>
    </w:p>
    <w:p w:rsidR="00D63B6E" w:rsidRDefault="00D63B6E" w:rsidP="00D63B6E">
      <w:pPr>
        <w:rPr>
          <w:rtl/>
          <w:lang w:eastAsia="he-IL"/>
        </w:rPr>
      </w:pPr>
      <w:bookmarkStart w:id="1836" w:name="_ETM_Q1_3641492"/>
      <w:bookmarkStart w:id="1837" w:name="_ETM_Q1_3641533"/>
      <w:bookmarkEnd w:id="1836"/>
      <w:bookmarkEnd w:id="1837"/>
      <w:r>
        <w:rPr>
          <w:rFonts w:hint="cs"/>
          <w:rtl/>
          <w:lang w:eastAsia="he-IL"/>
        </w:rPr>
        <w:t xml:space="preserve">אני אחדד </w:t>
      </w:r>
      <w:bookmarkStart w:id="1838" w:name="_ETM_Q1_3641476"/>
      <w:bookmarkEnd w:id="1838"/>
      <w:r>
        <w:rPr>
          <w:rFonts w:hint="cs"/>
          <w:rtl/>
          <w:lang w:eastAsia="he-IL"/>
        </w:rPr>
        <w:t xml:space="preserve">כמה דברים. ראשית, הבנו שיש בעיה ולכן גם במסגרת פרשנות משפטית, ולאחר מכן תיקפנו את הפרשנות המשפטית הזאת בהוראות תקנות שעת חירום, אותן תקנות שעת חירום בעניין נגישות שירותים </w:t>
      </w:r>
      <w:bookmarkStart w:id="1839" w:name="_ETM_Q1_3652998"/>
      <w:bookmarkEnd w:id="1839"/>
      <w:r>
        <w:rPr>
          <w:rFonts w:hint="cs"/>
          <w:rtl/>
          <w:lang w:eastAsia="he-IL"/>
        </w:rPr>
        <w:t>פיננסיים שכללו את ההוראה של הוצאה לפועל וה</w:t>
      </w:r>
      <w:bookmarkStart w:id="1840" w:name="_ETM_Q1_3655828"/>
      <w:bookmarkEnd w:id="1840"/>
      <w:r>
        <w:rPr>
          <w:rFonts w:hint="cs"/>
          <w:rtl/>
          <w:lang w:eastAsia="he-IL"/>
        </w:rPr>
        <w:t>ן פגו לפני שלושה שבועות.</w:t>
      </w:r>
    </w:p>
    <w:p w:rsidR="00D63B6E" w:rsidRDefault="00D63B6E" w:rsidP="00D63B6E">
      <w:pPr>
        <w:rPr>
          <w:rtl/>
          <w:lang w:eastAsia="he-IL"/>
        </w:rPr>
      </w:pPr>
      <w:bookmarkStart w:id="1841" w:name="_ETM_Q1_3665750"/>
      <w:bookmarkStart w:id="1842" w:name="_ETM_Q1_3665799"/>
      <w:bookmarkStart w:id="1843" w:name="_ETM_Q1_3665894"/>
      <w:bookmarkEnd w:id="1841"/>
      <w:bookmarkEnd w:id="1842"/>
      <w:bookmarkEnd w:id="1843"/>
    </w:p>
    <w:p w:rsidR="00D63B6E" w:rsidRDefault="00D63B6E" w:rsidP="00D63B6E">
      <w:pPr>
        <w:rPr>
          <w:rtl/>
          <w:lang w:eastAsia="he-IL"/>
        </w:rPr>
      </w:pPr>
      <w:bookmarkStart w:id="1844" w:name="_ETM_Q1_3665942"/>
      <w:bookmarkEnd w:id="1844"/>
      <w:r>
        <w:rPr>
          <w:rFonts w:hint="cs"/>
          <w:rtl/>
          <w:lang w:eastAsia="he-IL"/>
        </w:rPr>
        <w:t xml:space="preserve">דבר נוסף, מה שאימצנו כאן, </w:t>
      </w:r>
      <w:bookmarkStart w:id="1845" w:name="_ETM_Q1_3660254"/>
      <w:bookmarkEnd w:id="1845"/>
      <w:r>
        <w:rPr>
          <w:rFonts w:hint="cs"/>
          <w:rtl/>
          <w:lang w:eastAsia="he-IL"/>
        </w:rPr>
        <w:t>הנוסח המוצע המונח כאן מבוסס על חוק שירותי תשלום. חוק</w:t>
      </w:r>
      <w:bookmarkStart w:id="1846" w:name="_ETM_Q1_3664664"/>
      <w:bookmarkEnd w:id="1846"/>
      <w:r>
        <w:rPr>
          <w:rFonts w:hint="cs"/>
          <w:rtl/>
          <w:lang w:eastAsia="he-IL"/>
        </w:rPr>
        <w:t xml:space="preserve"> שירותי תשלום הוא חוק שבעצם מבטל את חוק כרטיסי חיוב</w:t>
      </w:r>
      <w:bookmarkStart w:id="1847" w:name="_ETM_Q1_3667214"/>
      <w:bookmarkEnd w:id="1847"/>
      <w:r>
        <w:rPr>
          <w:rFonts w:hint="cs"/>
          <w:rtl/>
          <w:lang w:eastAsia="he-IL"/>
        </w:rPr>
        <w:t xml:space="preserve">, הוא נחקק כבר ב-2019 והוא ייכנס לתוקף בעוד כמה </w:t>
      </w:r>
      <w:bookmarkStart w:id="1848" w:name="_ETM_Q1_3673347"/>
      <w:bookmarkEnd w:id="1848"/>
      <w:r>
        <w:rPr>
          <w:rFonts w:hint="cs"/>
          <w:rtl/>
          <w:lang w:eastAsia="he-IL"/>
        </w:rPr>
        <w:t>חודשים. לכן אימצנו כבר את ההסדר שקיים בו שמבטל את אותה עבירה פלילית ואנחנו בעצם אימצנו אותו בנוסח קצת</w:t>
      </w:r>
      <w:bookmarkStart w:id="1849" w:name="_ETM_Q1_3684880"/>
      <w:bookmarkEnd w:id="1849"/>
      <w:r>
        <w:rPr>
          <w:rFonts w:hint="cs"/>
          <w:rtl/>
          <w:lang w:eastAsia="he-IL"/>
        </w:rPr>
        <w:t xml:space="preserve"> מתוקן כי אי אפשר ללכת עם הנוסח </w:t>
      </w:r>
      <w:bookmarkStart w:id="1850" w:name="_ETM_Q1_3685980"/>
      <w:bookmarkEnd w:id="1850"/>
      <w:r>
        <w:rPr>
          <w:rFonts w:hint="cs"/>
          <w:rtl/>
          <w:lang w:eastAsia="he-IL"/>
        </w:rPr>
        <w:t xml:space="preserve">שיש שם בדיוק, אבל עם אותם רעיונות. אנחנו מאמצים אותו </w:t>
      </w:r>
      <w:bookmarkStart w:id="1851" w:name="_ETM_Q1_3688197"/>
      <w:bookmarkEnd w:id="1851"/>
      <w:r>
        <w:rPr>
          <w:rFonts w:hint="cs"/>
          <w:rtl/>
          <w:lang w:eastAsia="he-IL"/>
        </w:rPr>
        <w:t xml:space="preserve">כך שיחול כבר מעכשיו ולכן המועד שבו ההוראה הזו תהיה בתוקף, הוא המועד מיום פרסומו של חוק זה </w:t>
      </w:r>
      <w:bookmarkStart w:id="1852" w:name="_ETM_Q1_3696758"/>
      <w:bookmarkEnd w:id="1852"/>
      <w:r>
        <w:rPr>
          <w:rFonts w:hint="cs"/>
          <w:rtl/>
          <w:lang w:eastAsia="he-IL"/>
        </w:rPr>
        <w:t>עד למועד כניסתו לתוקף של חוק שירותי תשלום, שם ההסדר הוא כבר שונה.</w:t>
      </w:r>
    </w:p>
    <w:p w:rsidR="00D63B6E" w:rsidRDefault="00D63B6E" w:rsidP="00D63B6E">
      <w:pPr>
        <w:rPr>
          <w:rtl/>
          <w:lang w:eastAsia="he-IL"/>
        </w:rPr>
      </w:pPr>
      <w:bookmarkStart w:id="1853" w:name="_ETM_Q1_3700542"/>
      <w:bookmarkStart w:id="1854" w:name="_ETM_Q1_3700602"/>
      <w:bookmarkEnd w:id="1853"/>
      <w:bookmarkEnd w:id="1854"/>
    </w:p>
    <w:p w:rsidR="00D63B6E" w:rsidRDefault="00D63B6E" w:rsidP="00D63B6E">
      <w:pPr>
        <w:pStyle w:val="af8"/>
        <w:rPr>
          <w:rtl/>
        </w:rPr>
      </w:pPr>
      <w:bookmarkStart w:id="1855" w:name="ET_yor_6043_221"/>
      <w:r w:rsidRPr="00BE3A0B">
        <w:rPr>
          <w:rStyle w:val="TagStyle"/>
          <w:rtl/>
        </w:rPr>
        <w:t xml:space="preserve"> &lt;&lt; יור &gt;&gt;</w:t>
      </w:r>
      <w:r w:rsidRPr="007F3B16">
        <w:rPr>
          <w:rStyle w:val="TagStyle"/>
          <w:rtl/>
        </w:rPr>
        <w:t xml:space="preserve"> </w:t>
      </w:r>
      <w:r>
        <w:rPr>
          <w:rtl/>
        </w:rPr>
        <w:t>היו"ר עינב קאבלה:</w:t>
      </w:r>
      <w:r w:rsidRPr="007F3B16">
        <w:rPr>
          <w:rStyle w:val="TagStyle"/>
          <w:rtl/>
        </w:rPr>
        <w:t xml:space="preserve"> </w:t>
      </w:r>
      <w:r w:rsidRPr="00BE3A0B">
        <w:rPr>
          <w:rStyle w:val="TagStyle"/>
          <w:rtl/>
        </w:rPr>
        <w:t>&lt;&lt; יור &gt;&gt;</w:t>
      </w:r>
      <w:r w:rsidR="006D46CD">
        <w:rPr>
          <w:rtl/>
        </w:rPr>
        <w:t xml:space="preserve"> </w:t>
      </w:r>
      <w:bookmarkEnd w:id="1855"/>
    </w:p>
    <w:p w:rsidR="00D63B6E" w:rsidRDefault="00D63B6E" w:rsidP="00D63B6E">
      <w:pPr>
        <w:pStyle w:val="KeepWithNext"/>
        <w:rPr>
          <w:rtl/>
          <w:lang w:eastAsia="he-IL"/>
        </w:rPr>
      </w:pPr>
    </w:p>
    <w:p w:rsidR="00D63B6E" w:rsidRDefault="00D63B6E" w:rsidP="00D63B6E">
      <w:pPr>
        <w:rPr>
          <w:rtl/>
          <w:lang w:eastAsia="he-IL"/>
        </w:rPr>
      </w:pPr>
      <w:r>
        <w:rPr>
          <w:rFonts w:hint="cs"/>
          <w:rtl/>
          <w:lang w:eastAsia="he-IL"/>
        </w:rPr>
        <w:t>הוא מחליף אותו.</w:t>
      </w:r>
    </w:p>
    <w:p w:rsidR="00D63B6E" w:rsidRDefault="00D63B6E" w:rsidP="00D63B6E">
      <w:pPr>
        <w:rPr>
          <w:rtl/>
          <w:lang w:eastAsia="he-IL"/>
        </w:rPr>
      </w:pPr>
      <w:bookmarkStart w:id="1856" w:name="_ETM_Q1_3699518"/>
      <w:bookmarkStart w:id="1857" w:name="_ETM_Q1_3699585"/>
      <w:bookmarkEnd w:id="1856"/>
      <w:bookmarkEnd w:id="1857"/>
    </w:p>
    <w:p w:rsidR="00D63B6E" w:rsidRDefault="00D63B6E" w:rsidP="00D63B6E">
      <w:pPr>
        <w:pStyle w:val="afb"/>
        <w:rPr>
          <w:rtl/>
          <w:lang w:eastAsia="he-IL"/>
        </w:rPr>
      </w:pPr>
      <w:bookmarkStart w:id="1858" w:name="ET_guest_867643_222"/>
      <w:r w:rsidRPr="00BE3A0B">
        <w:rPr>
          <w:rStyle w:val="TagStyle"/>
          <w:rtl/>
        </w:rPr>
        <w:t xml:space="preserve"> &lt;&lt; אורח &gt;&gt;</w:t>
      </w:r>
      <w:r w:rsidRPr="007F3B16">
        <w:rPr>
          <w:rStyle w:val="TagStyle"/>
          <w:rtl/>
        </w:rPr>
        <w:t xml:space="preserve"> </w:t>
      </w:r>
      <w:r>
        <w:rPr>
          <w:rtl/>
          <w:lang w:eastAsia="he-IL"/>
        </w:rPr>
        <w:t>רני נויבואר:</w:t>
      </w:r>
      <w:r w:rsidRPr="007F3B16">
        <w:rPr>
          <w:rStyle w:val="TagStyle"/>
          <w:rtl/>
        </w:rPr>
        <w:t xml:space="preserve"> </w:t>
      </w:r>
      <w:r w:rsidRPr="00BE3A0B">
        <w:rPr>
          <w:rStyle w:val="TagStyle"/>
          <w:rtl/>
        </w:rPr>
        <w:t>&lt;&lt; אורח &gt;&gt;</w:t>
      </w:r>
      <w:r w:rsidR="006D46CD">
        <w:rPr>
          <w:rtl/>
          <w:lang w:eastAsia="he-IL"/>
        </w:rPr>
        <w:t xml:space="preserve"> </w:t>
      </w:r>
      <w:bookmarkEnd w:id="1858"/>
    </w:p>
    <w:p w:rsidR="00D63B6E" w:rsidRDefault="00D63B6E" w:rsidP="00D63B6E">
      <w:pPr>
        <w:pStyle w:val="KeepWithNext"/>
        <w:rPr>
          <w:rtl/>
          <w:lang w:eastAsia="he-IL"/>
        </w:rPr>
      </w:pPr>
    </w:p>
    <w:p w:rsidR="00D63B6E" w:rsidRDefault="00D63B6E" w:rsidP="00D63B6E">
      <w:pPr>
        <w:rPr>
          <w:rtl/>
          <w:lang w:eastAsia="he-IL"/>
        </w:rPr>
      </w:pPr>
      <w:bookmarkStart w:id="1859" w:name="_ETM_Q1_3700782"/>
      <w:bookmarkStart w:id="1860" w:name="_ETM_Q1_3700806"/>
      <w:bookmarkEnd w:id="1859"/>
      <w:bookmarkEnd w:id="1860"/>
      <w:r>
        <w:rPr>
          <w:rFonts w:hint="cs"/>
          <w:rtl/>
          <w:lang w:eastAsia="he-IL"/>
        </w:rPr>
        <w:t>הוא פשוט מחליף אותו. הוא מבטל</w:t>
      </w:r>
      <w:bookmarkStart w:id="1861" w:name="_ETM_Q1_3702132"/>
      <w:bookmarkEnd w:id="1861"/>
      <w:r>
        <w:rPr>
          <w:rFonts w:hint="cs"/>
          <w:rtl/>
          <w:lang w:eastAsia="he-IL"/>
        </w:rPr>
        <w:t xml:space="preserve"> את העבירה הפלילית של סעיף 15. במקום זה אנחנו מציעים עבירה אחרת שהיא באה ואומרת ש</w:t>
      </w:r>
      <w:bookmarkStart w:id="1862" w:name="_ETM_Q1_3708299"/>
      <w:bookmarkEnd w:id="1862"/>
      <w:r>
        <w:rPr>
          <w:rFonts w:hint="cs"/>
          <w:rtl/>
          <w:lang w:eastAsia="he-IL"/>
        </w:rPr>
        <w:t xml:space="preserve">במקום שייאמר שהמנפיק לא ימסור את הכרטיס לפני שיש הסכם, אלא אסור לך חייב, אז ההוראה אומרת שמנפיק </w:t>
      </w:r>
      <w:bookmarkStart w:id="1863" w:name="_ETM_Q1_3715785"/>
      <w:bookmarkEnd w:id="1863"/>
      <w:r>
        <w:rPr>
          <w:rFonts w:hint="cs"/>
          <w:rtl/>
          <w:lang w:eastAsia="he-IL"/>
        </w:rPr>
        <w:t xml:space="preserve">שחייב לקוח בתשלום בעד עסקה שנעשתה באמצעות כרטיס חיוב בלא </w:t>
      </w:r>
      <w:bookmarkStart w:id="1864" w:name="_ETM_Q1_3720746"/>
      <w:bookmarkEnd w:id="1864"/>
      <w:r>
        <w:rPr>
          <w:rFonts w:hint="cs"/>
          <w:rtl/>
          <w:lang w:eastAsia="he-IL"/>
        </w:rPr>
        <w:t xml:space="preserve">הסכמה, הדגש הופך להיות לא לכריתה אלא לחיוב, שאסור לך </w:t>
      </w:r>
      <w:bookmarkStart w:id="1865" w:name="_ETM_Q1_3725729"/>
      <w:bookmarkEnd w:id="1865"/>
      <w:r>
        <w:rPr>
          <w:rFonts w:hint="cs"/>
          <w:rtl/>
          <w:lang w:eastAsia="he-IL"/>
        </w:rPr>
        <w:t xml:space="preserve">לחייב את הכרטיס לפני שיש לך הסכמה. או בשירותי </w:t>
      </w:r>
      <w:bookmarkStart w:id="1866" w:name="_ETM_Q1_3728815"/>
      <w:bookmarkEnd w:id="1866"/>
      <w:r>
        <w:rPr>
          <w:rFonts w:hint="cs"/>
          <w:rtl/>
          <w:lang w:eastAsia="he-IL"/>
        </w:rPr>
        <w:t>תשלום, אסור לך להפעיל את שירותי התשלום.</w:t>
      </w:r>
    </w:p>
    <w:p w:rsidR="00D63B6E" w:rsidRDefault="00D63B6E" w:rsidP="00D63B6E">
      <w:pPr>
        <w:rPr>
          <w:rtl/>
          <w:lang w:eastAsia="he-IL"/>
        </w:rPr>
      </w:pPr>
      <w:bookmarkStart w:id="1867" w:name="_ETM_Q1_3728630"/>
      <w:bookmarkStart w:id="1868" w:name="_ETM_Q1_3728692"/>
      <w:bookmarkStart w:id="1869" w:name="_ETM_Q1_3729326"/>
      <w:bookmarkEnd w:id="1867"/>
      <w:bookmarkEnd w:id="1868"/>
      <w:bookmarkEnd w:id="1869"/>
    </w:p>
    <w:p w:rsidR="00D63B6E" w:rsidRDefault="00D63B6E" w:rsidP="00D63B6E">
      <w:pPr>
        <w:pStyle w:val="a5"/>
        <w:rPr>
          <w:rtl/>
        </w:rPr>
      </w:pPr>
      <w:bookmarkStart w:id="1870" w:name="ET_speaker_נירה_אלמעי_רכלבסקי_223"/>
      <w:r w:rsidRPr="00BE3A0B">
        <w:rPr>
          <w:rStyle w:val="TagStyle"/>
          <w:rtl/>
        </w:rPr>
        <w:t xml:space="preserve"> &lt;&lt; דובר &gt;&gt;</w:t>
      </w:r>
      <w:r w:rsidRPr="007F3B16">
        <w:rPr>
          <w:rStyle w:val="TagStyle"/>
          <w:rtl/>
        </w:rPr>
        <w:t xml:space="preserve"> </w:t>
      </w:r>
      <w:r>
        <w:rPr>
          <w:rtl/>
        </w:rPr>
        <w:t>נירה לאמעי רכלבסקי:</w:t>
      </w:r>
      <w:r w:rsidRPr="007F3B16">
        <w:rPr>
          <w:rStyle w:val="TagStyle"/>
          <w:rtl/>
        </w:rPr>
        <w:t xml:space="preserve"> </w:t>
      </w:r>
      <w:r w:rsidRPr="00BE3A0B">
        <w:rPr>
          <w:rStyle w:val="TagStyle"/>
          <w:rtl/>
        </w:rPr>
        <w:t>&lt;&lt; דובר &gt;&gt;</w:t>
      </w:r>
      <w:r w:rsidR="006D46CD">
        <w:rPr>
          <w:rtl/>
        </w:rPr>
        <w:t xml:space="preserve"> </w:t>
      </w:r>
      <w:bookmarkEnd w:id="1870"/>
    </w:p>
    <w:p w:rsidR="00D63B6E" w:rsidRDefault="00D63B6E" w:rsidP="00D63B6E">
      <w:pPr>
        <w:pStyle w:val="KeepWithNext"/>
        <w:rPr>
          <w:rtl/>
          <w:lang w:eastAsia="he-IL"/>
        </w:rPr>
      </w:pPr>
    </w:p>
    <w:p w:rsidR="00D63B6E" w:rsidRDefault="00D63B6E" w:rsidP="00D63B6E">
      <w:pPr>
        <w:rPr>
          <w:rtl/>
          <w:lang w:eastAsia="he-IL"/>
        </w:rPr>
      </w:pPr>
      <w:bookmarkStart w:id="1871" w:name="_ETM_Q1_3729580"/>
      <w:bookmarkStart w:id="1872" w:name="_ETM_Q1_3729600"/>
      <w:bookmarkEnd w:id="1871"/>
      <w:bookmarkEnd w:id="1872"/>
      <w:r>
        <w:rPr>
          <w:rFonts w:hint="cs"/>
          <w:rtl/>
          <w:lang w:eastAsia="he-IL"/>
        </w:rPr>
        <w:t>זאת לשון התקש"ח?</w:t>
      </w:r>
    </w:p>
    <w:p w:rsidR="00D63B6E" w:rsidRDefault="00D63B6E" w:rsidP="00D63B6E">
      <w:pPr>
        <w:rPr>
          <w:rtl/>
          <w:lang w:eastAsia="he-IL"/>
        </w:rPr>
      </w:pPr>
      <w:bookmarkStart w:id="1873" w:name="_ETM_Q1_3727579"/>
      <w:bookmarkStart w:id="1874" w:name="_ETM_Q1_3727651"/>
      <w:bookmarkStart w:id="1875" w:name="_ETM_Q1_3728771"/>
      <w:bookmarkEnd w:id="1873"/>
      <w:bookmarkEnd w:id="1874"/>
      <w:bookmarkEnd w:id="1875"/>
    </w:p>
    <w:p w:rsidR="00D63B6E" w:rsidRDefault="00D63B6E" w:rsidP="00D63B6E">
      <w:pPr>
        <w:pStyle w:val="afb"/>
        <w:rPr>
          <w:rtl/>
          <w:lang w:eastAsia="he-IL"/>
        </w:rPr>
      </w:pPr>
      <w:bookmarkStart w:id="1876" w:name="ET_guest_867643_224"/>
      <w:r w:rsidRPr="00BE3A0B">
        <w:rPr>
          <w:rStyle w:val="TagStyle"/>
          <w:rtl/>
        </w:rPr>
        <w:t xml:space="preserve"> &lt;&lt; אורח &gt;&gt;</w:t>
      </w:r>
      <w:r w:rsidRPr="007F3B16">
        <w:rPr>
          <w:rStyle w:val="TagStyle"/>
          <w:rtl/>
        </w:rPr>
        <w:t xml:space="preserve"> </w:t>
      </w:r>
      <w:r>
        <w:rPr>
          <w:rtl/>
          <w:lang w:eastAsia="he-IL"/>
        </w:rPr>
        <w:t>רני נויבואר:</w:t>
      </w:r>
      <w:r w:rsidRPr="007F3B16">
        <w:rPr>
          <w:rStyle w:val="TagStyle"/>
          <w:rtl/>
        </w:rPr>
        <w:t xml:space="preserve"> </w:t>
      </w:r>
      <w:r w:rsidRPr="00BE3A0B">
        <w:rPr>
          <w:rStyle w:val="TagStyle"/>
          <w:rtl/>
        </w:rPr>
        <w:t>&lt;&lt; אורח &gt;&gt;</w:t>
      </w:r>
      <w:r w:rsidR="006D46CD">
        <w:rPr>
          <w:rtl/>
          <w:lang w:eastAsia="he-IL"/>
        </w:rPr>
        <w:t xml:space="preserve"> </w:t>
      </w:r>
      <w:bookmarkEnd w:id="1876"/>
    </w:p>
    <w:p w:rsidR="00D63B6E" w:rsidRDefault="00D63B6E" w:rsidP="00D63B6E">
      <w:pPr>
        <w:pStyle w:val="KeepWithNext"/>
        <w:rPr>
          <w:rtl/>
          <w:lang w:eastAsia="he-IL"/>
        </w:rPr>
      </w:pPr>
    </w:p>
    <w:p w:rsidR="00D63B6E" w:rsidRDefault="00D63B6E" w:rsidP="00D63B6E">
      <w:pPr>
        <w:rPr>
          <w:rtl/>
          <w:lang w:eastAsia="he-IL"/>
        </w:rPr>
      </w:pPr>
      <w:bookmarkStart w:id="1877" w:name="_ETM_Q1_3729053"/>
      <w:bookmarkStart w:id="1878" w:name="_ETM_Q1_3729079"/>
      <w:bookmarkEnd w:id="1877"/>
      <w:bookmarkEnd w:id="1878"/>
      <w:r>
        <w:rPr>
          <w:rFonts w:hint="cs"/>
          <w:rtl/>
          <w:lang w:eastAsia="he-IL"/>
        </w:rPr>
        <w:t xml:space="preserve">אם אני </w:t>
      </w:r>
      <w:bookmarkStart w:id="1879" w:name="_ETM_Q1_3736646"/>
      <w:bookmarkEnd w:id="1879"/>
      <w:r>
        <w:rPr>
          <w:rFonts w:hint="cs"/>
          <w:rtl/>
          <w:lang w:eastAsia="he-IL"/>
        </w:rPr>
        <w:t>זוכרת נכון, כן, אבל אני צריכה להסתכל.</w:t>
      </w:r>
    </w:p>
    <w:p w:rsidR="00D63B6E" w:rsidRDefault="00D63B6E" w:rsidP="00D63B6E">
      <w:pPr>
        <w:rPr>
          <w:rtl/>
          <w:lang w:eastAsia="he-IL"/>
        </w:rPr>
      </w:pPr>
      <w:bookmarkStart w:id="1880" w:name="_ETM_Q1_3734843"/>
      <w:bookmarkStart w:id="1881" w:name="_ETM_Q1_3734898"/>
      <w:bookmarkStart w:id="1882" w:name="_ETM_Q1_3735762"/>
      <w:bookmarkEnd w:id="1880"/>
      <w:bookmarkEnd w:id="1881"/>
      <w:bookmarkEnd w:id="1882"/>
    </w:p>
    <w:p w:rsidR="00D63B6E" w:rsidRDefault="00D63B6E" w:rsidP="00D63B6E">
      <w:pPr>
        <w:pStyle w:val="a5"/>
        <w:rPr>
          <w:rtl/>
        </w:rPr>
      </w:pPr>
      <w:bookmarkStart w:id="1883" w:name="ET_speaker_נירה_אלמעי_רכלבסקי_225"/>
      <w:r w:rsidRPr="00BE3A0B">
        <w:rPr>
          <w:rStyle w:val="TagStyle"/>
          <w:rtl/>
        </w:rPr>
        <w:t xml:space="preserve"> &lt;&lt; דובר &gt;&gt;</w:t>
      </w:r>
      <w:r w:rsidRPr="007F3B16">
        <w:rPr>
          <w:rStyle w:val="TagStyle"/>
          <w:rtl/>
        </w:rPr>
        <w:t xml:space="preserve"> </w:t>
      </w:r>
      <w:r>
        <w:rPr>
          <w:rtl/>
        </w:rPr>
        <w:t>נירה לאמעי רכלבסקי:</w:t>
      </w:r>
      <w:r w:rsidRPr="007F3B16">
        <w:rPr>
          <w:rStyle w:val="TagStyle"/>
          <w:rtl/>
        </w:rPr>
        <w:t xml:space="preserve"> </w:t>
      </w:r>
      <w:r w:rsidRPr="00BE3A0B">
        <w:rPr>
          <w:rStyle w:val="TagStyle"/>
          <w:rtl/>
        </w:rPr>
        <w:t>&lt;&lt; דובר &gt;&gt;</w:t>
      </w:r>
      <w:r w:rsidR="006D46CD">
        <w:rPr>
          <w:rtl/>
        </w:rPr>
        <w:t xml:space="preserve"> </w:t>
      </w:r>
      <w:bookmarkEnd w:id="1883"/>
    </w:p>
    <w:p w:rsidR="00D63B6E" w:rsidRDefault="00D63B6E" w:rsidP="00D63B6E">
      <w:pPr>
        <w:pStyle w:val="KeepWithNext"/>
        <w:rPr>
          <w:rtl/>
          <w:lang w:eastAsia="he-IL"/>
        </w:rPr>
      </w:pPr>
    </w:p>
    <w:p w:rsidR="00D63B6E" w:rsidRDefault="00D63B6E" w:rsidP="00D63B6E">
      <w:pPr>
        <w:rPr>
          <w:rtl/>
          <w:lang w:eastAsia="he-IL"/>
        </w:rPr>
      </w:pPr>
      <w:bookmarkStart w:id="1884" w:name="_ETM_Q1_3736047"/>
      <w:bookmarkStart w:id="1885" w:name="_ETM_Q1_3736071"/>
      <w:bookmarkEnd w:id="1884"/>
      <w:bookmarkEnd w:id="1885"/>
      <w:r>
        <w:rPr>
          <w:rFonts w:hint="cs"/>
          <w:rtl/>
          <w:lang w:eastAsia="he-IL"/>
        </w:rPr>
        <w:t xml:space="preserve">בשלושת החודשים שהתקש"ח הזה </w:t>
      </w:r>
      <w:bookmarkStart w:id="1886" w:name="_ETM_Q1_3736396"/>
      <w:bookmarkEnd w:id="1886"/>
      <w:r>
        <w:rPr>
          <w:rFonts w:hint="cs"/>
          <w:rtl/>
          <w:lang w:eastAsia="he-IL"/>
        </w:rPr>
        <w:t xml:space="preserve">היה בתוקף בלשון טיפה שונה </w:t>
      </w:r>
      <w:r>
        <w:rPr>
          <w:rtl/>
          <w:lang w:eastAsia="he-IL"/>
        </w:rPr>
        <w:t>–</w:t>
      </w:r>
      <w:r>
        <w:rPr>
          <w:rFonts w:hint="cs"/>
          <w:rtl/>
          <w:lang w:eastAsia="he-IL"/>
        </w:rPr>
        <w:t xml:space="preserve"> מה-7 באפריל הוא היה </w:t>
      </w:r>
      <w:bookmarkStart w:id="1887" w:name="_ETM_Q1_3744192"/>
      <w:bookmarkEnd w:id="1887"/>
      <w:r>
        <w:rPr>
          <w:rFonts w:hint="cs"/>
          <w:rtl/>
          <w:lang w:eastAsia="he-IL"/>
        </w:rPr>
        <w:t>בתוקף לשלושה חודשים ופג תוקף ב-7 ביולי - בעצם אתם מבקשים</w:t>
      </w:r>
      <w:bookmarkStart w:id="1888" w:name="_ETM_Q1_3748979"/>
      <w:bookmarkEnd w:id="1888"/>
      <w:r>
        <w:rPr>
          <w:rFonts w:hint="cs"/>
          <w:rtl/>
          <w:lang w:eastAsia="he-IL"/>
        </w:rPr>
        <w:t xml:space="preserve"> שנחיל אותו רטרואקטיבית וגם לעתיד.</w:t>
      </w:r>
    </w:p>
    <w:p w:rsidR="00D63B6E" w:rsidRDefault="00D63B6E" w:rsidP="00D63B6E">
      <w:pPr>
        <w:rPr>
          <w:rtl/>
          <w:lang w:eastAsia="he-IL"/>
        </w:rPr>
      </w:pPr>
      <w:bookmarkStart w:id="1889" w:name="_ETM_Q1_3754448"/>
      <w:bookmarkEnd w:id="1889"/>
    </w:p>
    <w:p w:rsidR="00D63B6E" w:rsidRDefault="00D63B6E" w:rsidP="00D63B6E">
      <w:pPr>
        <w:pStyle w:val="afb"/>
        <w:rPr>
          <w:rtl/>
          <w:lang w:eastAsia="he-IL"/>
        </w:rPr>
      </w:pPr>
      <w:bookmarkStart w:id="1890" w:name="ET_guest_867643_226"/>
      <w:r w:rsidRPr="00BE3A0B">
        <w:rPr>
          <w:rStyle w:val="TagStyle"/>
          <w:rtl/>
        </w:rPr>
        <w:t xml:space="preserve"> &lt;&lt; אורח &gt;&gt;</w:t>
      </w:r>
      <w:r w:rsidRPr="007F3B16">
        <w:rPr>
          <w:rStyle w:val="TagStyle"/>
          <w:rtl/>
        </w:rPr>
        <w:t xml:space="preserve"> </w:t>
      </w:r>
      <w:r>
        <w:rPr>
          <w:rtl/>
          <w:lang w:eastAsia="he-IL"/>
        </w:rPr>
        <w:t>רני נויבואר:</w:t>
      </w:r>
      <w:r w:rsidRPr="007F3B16">
        <w:rPr>
          <w:rStyle w:val="TagStyle"/>
          <w:rtl/>
        </w:rPr>
        <w:t xml:space="preserve"> </w:t>
      </w:r>
      <w:r w:rsidRPr="00BE3A0B">
        <w:rPr>
          <w:rStyle w:val="TagStyle"/>
          <w:rtl/>
        </w:rPr>
        <w:t>&lt;&lt; אורח &gt;&gt;</w:t>
      </w:r>
      <w:r w:rsidR="006D46CD">
        <w:rPr>
          <w:rtl/>
          <w:lang w:eastAsia="he-IL"/>
        </w:rPr>
        <w:t xml:space="preserve"> </w:t>
      </w:r>
      <w:bookmarkEnd w:id="1890"/>
    </w:p>
    <w:p w:rsidR="00D63B6E" w:rsidRDefault="00D63B6E" w:rsidP="00D63B6E">
      <w:pPr>
        <w:pStyle w:val="KeepWithNext"/>
        <w:rPr>
          <w:rtl/>
          <w:lang w:eastAsia="he-IL"/>
        </w:rPr>
      </w:pPr>
    </w:p>
    <w:p w:rsidR="00D63B6E" w:rsidRDefault="00D63B6E" w:rsidP="00D63B6E">
      <w:pPr>
        <w:rPr>
          <w:rtl/>
          <w:lang w:eastAsia="he-IL"/>
        </w:rPr>
      </w:pPr>
      <w:bookmarkStart w:id="1891" w:name="_ETM_Q1_3754735"/>
      <w:bookmarkStart w:id="1892" w:name="_ETM_Q1_3754758"/>
      <w:bookmarkEnd w:id="1891"/>
      <w:bookmarkEnd w:id="1892"/>
      <w:r>
        <w:rPr>
          <w:rFonts w:hint="cs"/>
          <w:rtl/>
          <w:lang w:eastAsia="he-IL"/>
        </w:rPr>
        <w:t>נכון.</w:t>
      </w:r>
    </w:p>
    <w:p w:rsidR="00D63B6E" w:rsidRDefault="00D63B6E" w:rsidP="00D63B6E">
      <w:pPr>
        <w:rPr>
          <w:rtl/>
          <w:lang w:eastAsia="he-IL"/>
        </w:rPr>
      </w:pPr>
      <w:bookmarkStart w:id="1893" w:name="_ETM_Q1_3754416"/>
      <w:bookmarkStart w:id="1894" w:name="_ETM_Q1_3754470"/>
      <w:bookmarkEnd w:id="1893"/>
      <w:bookmarkEnd w:id="1894"/>
    </w:p>
    <w:p w:rsidR="00D63B6E" w:rsidRDefault="00D63B6E" w:rsidP="00D63B6E">
      <w:pPr>
        <w:pStyle w:val="a5"/>
        <w:rPr>
          <w:rtl/>
        </w:rPr>
      </w:pPr>
      <w:bookmarkStart w:id="1895" w:name="ET_speaker_נירה_אלמעי_רכלבסקי_227"/>
      <w:r w:rsidRPr="00BE3A0B">
        <w:rPr>
          <w:rStyle w:val="TagStyle"/>
          <w:rtl/>
        </w:rPr>
        <w:t xml:space="preserve"> &lt;&lt; דובר &gt;&gt;</w:t>
      </w:r>
      <w:r w:rsidRPr="007F3B16">
        <w:rPr>
          <w:rStyle w:val="TagStyle"/>
          <w:rtl/>
        </w:rPr>
        <w:t xml:space="preserve"> </w:t>
      </w:r>
      <w:r>
        <w:rPr>
          <w:rtl/>
        </w:rPr>
        <w:t>נירה לאמעי רכלבסקי:</w:t>
      </w:r>
      <w:r w:rsidRPr="007F3B16">
        <w:rPr>
          <w:rStyle w:val="TagStyle"/>
          <w:rtl/>
        </w:rPr>
        <w:t xml:space="preserve"> </w:t>
      </w:r>
      <w:r w:rsidRPr="00BE3A0B">
        <w:rPr>
          <w:rStyle w:val="TagStyle"/>
          <w:rtl/>
        </w:rPr>
        <w:t>&lt;&lt; דובר &gt;&gt;</w:t>
      </w:r>
      <w:r w:rsidR="006D46CD">
        <w:rPr>
          <w:rtl/>
        </w:rPr>
        <w:t xml:space="preserve"> </w:t>
      </w:r>
      <w:bookmarkEnd w:id="1895"/>
    </w:p>
    <w:p w:rsidR="00D63B6E" w:rsidRDefault="00D63B6E" w:rsidP="00D63B6E">
      <w:pPr>
        <w:pStyle w:val="KeepWithNext"/>
        <w:rPr>
          <w:rtl/>
          <w:lang w:eastAsia="he-IL"/>
        </w:rPr>
      </w:pPr>
    </w:p>
    <w:p w:rsidR="00D63B6E" w:rsidRDefault="00D63B6E" w:rsidP="00D63B6E">
      <w:pPr>
        <w:rPr>
          <w:rtl/>
          <w:lang w:eastAsia="he-IL"/>
        </w:rPr>
      </w:pPr>
      <w:bookmarkStart w:id="1896" w:name="_ETM_Q1_3755480"/>
      <w:bookmarkStart w:id="1897" w:name="_ETM_Q1_3755501"/>
      <w:bookmarkEnd w:id="1896"/>
      <w:bookmarkEnd w:id="1897"/>
      <w:r>
        <w:rPr>
          <w:rFonts w:hint="cs"/>
          <w:rtl/>
          <w:lang w:eastAsia="he-IL"/>
        </w:rPr>
        <w:t xml:space="preserve">איך זה עבד? כלומר, היו </w:t>
      </w:r>
      <w:bookmarkStart w:id="1898" w:name="_ETM_Q1_3756225"/>
      <w:bookmarkEnd w:id="1898"/>
      <w:r>
        <w:rPr>
          <w:rFonts w:hint="cs"/>
          <w:rtl/>
          <w:lang w:eastAsia="he-IL"/>
        </w:rPr>
        <w:t>תקלות? זה משהו שהוכיח את עצמו?</w:t>
      </w:r>
    </w:p>
    <w:p w:rsidR="00D63B6E" w:rsidRDefault="00D63B6E" w:rsidP="00D63B6E">
      <w:pPr>
        <w:rPr>
          <w:rtl/>
          <w:lang w:eastAsia="he-IL"/>
        </w:rPr>
      </w:pPr>
      <w:bookmarkStart w:id="1899" w:name="_ETM_Q1_3758105"/>
      <w:bookmarkStart w:id="1900" w:name="_ETM_Q1_3758167"/>
      <w:bookmarkEnd w:id="1899"/>
      <w:bookmarkEnd w:id="1900"/>
    </w:p>
    <w:p w:rsidR="00D63B6E" w:rsidRDefault="00D63B6E" w:rsidP="00D63B6E">
      <w:pPr>
        <w:pStyle w:val="afb"/>
        <w:rPr>
          <w:rtl/>
          <w:lang w:eastAsia="he-IL"/>
        </w:rPr>
      </w:pPr>
      <w:bookmarkStart w:id="1901" w:name="ET_guest_867643_228"/>
      <w:r w:rsidRPr="00BE3A0B">
        <w:rPr>
          <w:rStyle w:val="TagStyle"/>
          <w:rtl/>
        </w:rPr>
        <w:t xml:space="preserve"> &lt;&lt; אורח &gt;&gt;</w:t>
      </w:r>
      <w:r w:rsidRPr="007F3B16">
        <w:rPr>
          <w:rStyle w:val="TagStyle"/>
          <w:rtl/>
        </w:rPr>
        <w:t xml:space="preserve"> </w:t>
      </w:r>
      <w:r>
        <w:rPr>
          <w:rtl/>
          <w:lang w:eastAsia="he-IL"/>
        </w:rPr>
        <w:t>רני נויבואר:</w:t>
      </w:r>
      <w:r w:rsidRPr="007F3B16">
        <w:rPr>
          <w:rStyle w:val="TagStyle"/>
          <w:rtl/>
        </w:rPr>
        <w:t xml:space="preserve"> </w:t>
      </w:r>
      <w:r w:rsidRPr="00BE3A0B">
        <w:rPr>
          <w:rStyle w:val="TagStyle"/>
          <w:rtl/>
        </w:rPr>
        <w:t>&lt;&lt; אורח &gt;&gt;</w:t>
      </w:r>
      <w:r w:rsidR="006D46CD">
        <w:rPr>
          <w:rtl/>
          <w:lang w:eastAsia="he-IL"/>
        </w:rPr>
        <w:t xml:space="preserve"> </w:t>
      </w:r>
      <w:bookmarkEnd w:id="1901"/>
    </w:p>
    <w:p w:rsidR="00D63B6E" w:rsidRDefault="00D63B6E" w:rsidP="00D63B6E">
      <w:pPr>
        <w:pStyle w:val="KeepWithNext"/>
        <w:rPr>
          <w:rtl/>
          <w:lang w:eastAsia="he-IL"/>
        </w:rPr>
      </w:pPr>
    </w:p>
    <w:p w:rsidR="00D63B6E" w:rsidRDefault="00D63B6E" w:rsidP="00D63B6E">
      <w:pPr>
        <w:rPr>
          <w:rtl/>
          <w:lang w:eastAsia="he-IL"/>
        </w:rPr>
      </w:pPr>
      <w:bookmarkStart w:id="1902" w:name="_ETM_Q1_3758014"/>
      <w:bookmarkStart w:id="1903" w:name="_ETM_Q1_3758042"/>
      <w:bookmarkEnd w:id="1902"/>
      <w:bookmarkEnd w:id="1903"/>
      <w:r>
        <w:rPr>
          <w:rFonts w:hint="cs"/>
          <w:rtl/>
          <w:lang w:eastAsia="he-IL"/>
        </w:rPr>
        <w:t>אנחנו לא יודעים על א</w:t>
      </w:r>
      <w:bookmarkStart w:id="1904" w:name="_ETM_Q1_3760548"/>
      <w:bookmarkEnd w:id="1904"/>
      <w:r>
        <w:rPr>
          <w:rFonts w:hint="cs"/>
          <w:rtl/>
          <w:lang w:eastAsia="he-IL"/>
        </w:rPr>
        <w:t xml:space="preserve">יזשהו קושי. אני גם ביקשתי מבנק ישראל. כמובן שני הסעיפים </w:t>
      </w:r>
      <w:bookmarkStart w:id="1905" w:name="_ETM_Q1_3764057"/>
      <w:bookmarkEnd w:id="1905"/>
      <w:r>
        <w:rPr>
          <w:rFonts w:hint="cs"/>
          <w:rtl/>
          <w:lang w:eastAsia="he-IL"/>
        </w:rPr>
        <w:t>האלה הם</w:t>
      </w:r>
      <w:r w:rsidR="006D46CD">
        <w:rPr>
          <w:rFonts w:hint="cs"/>
          <w:rtl/>
          <w:lang w:eastAsia="he-IL"/>
        </w:rPr>
        <w:t xml:space="preserve"> </w:t>
      </w:r>
      <w:r>
        <w:rPr>
          <w:rFonts w:hint="cs"/>
          <w:rtl/>
          <w:lang w:eastAsia="he-IL"/>
        </w:rPr>
        <w:t xml:space="preserve">גם על דעת בנק ישראל שהם אלה </w:t>
      </w:r>
      <w:bookmarkStart w:id="1906" w:name="_ETM_Q1_3769119"/>
      <w:bookmarkEnd w:id="1906"/>
      <w:r>
        <w:rPr>
          <w:rFonts w:hint="cs"/>
          <w:rtl/>
          <w:lang w:eastAsia="he-IL"/>
        </w:rPr>
        <w:t>שהעלו בפנינו את הנושא.</w:t>
      </w:r>
      <w:bookmarkStart w:id="1907" w:name="_ETM_Q1_3771694"/>
      <w:bookmarkEnd w:id="1907"/>
    </w:p>
    <w:p w:rsidR="00D63B6E" w:rsidRDefault="00D63B6E" w:rsidP="00D63B6E">
      <w:pPr>
        <w:rPr>
          <w:rtl/>
          <w:lang w:eastAsia="he-IL"/>
        </w:rPr>
      </w:pPr>
      <w:bookmarkStart w:id="1908" w:name="_ETM_Q1_3771757"/>
      <w:bookmarkEnd w:id="1908"/>
    </w:p>
    <w:p w:rsidR="00D63B6E" w:rsidRDefault="00D63B6E" w:rsidP="00D63B6E">
      <w:pPr>
        <w:pStyle w:val="a5"/>
        <w:rPr>
          <w:rtl/>
        </w:rPr>
      </w:pPr>
      <w:bookmarkStart w:id="1909" w:name="ET_speaker_5944_229"/>
      <w:r w:rsidRPr="00BE3A0B">
        <w:rPr>
          <w:rStyle w:val="TagStyle"/>
          <w:rtl/>
        </w:rPr>
        <w:t xml:space="preserve"> &lt;&lt; דובר &gt;&gt;</w:t>
      </w:r>
      <w:r w:rsidRPr="007F3B16">
        <w:rPr>
          <w:rStyle w:val="TagStyle"/>
          <w:rtl/>
        </w:rPr>
        <w:t xml:space="preserve"> </w:t>
      </w:r>
      <w:r>
        <w:rPr>
          <w:rtl/>
        </w:rPr>
        <w:t>אנדרי קוז'ינוב (יש עתיד-תל"ם):</w:t>
      </w:r>
      <w:r w:rsidRPr="007F3B16">
        <w:rPr>
          <w:rStyle w:val="TagStyle"/>
          <w:rtl/>
        </w:rPr>
        <w:t xml:space="preserve"> </w:t>
      </w:r>
      <w:r w:rsidRPr="00BE3A0B">
        <w:rPr>
          <w:rStyle w:val="TagStyle"/>
          <w:rtl/>
        </w:rPr>
        <w:t>&lt;&lt; דובר &gt;&gt;</w:t>
      </w:r>
      <w:r w:rsidR="006D46CD">
        <w:rPr>
          <w:rtl/>
        </w:rPr>
        <w:t xml:space="preserve"> </w:t>
      </w:r>
      <w:bookmarkEnd w:id="1909"/>
    </w:p>
    <w:p w:rsidR="00D63B6E" w:rsidRDefault="00D63B6E" w:rsidP="00D63B6E">
      <w:pPr>
        <w:pStyle w:val="KeepWithNext"/>
        <w:rPr>
          <w:rtl/>
          <w:lang w:eastAsia="he-IL"/>
        </w:rPr>
      </w:pPr>
    </w:p>
    <w:p w:rsidR="00D63B6E" w:rsidRDefault="00D63B6E" w:rsidP="00D63B6E">
      <w:pPr>
        <w:rPr>
          <w:rtl/>
          <w:lang w:eastAsia="he-IL"/>
        </w:rPr>
      </w:pPr>
      <w:r>
        <w:rPr>
          <w:rFonts w:hint="cs"/>
          <w:rtl/>
          <w:lang w:eastAsia="he-IL"/>
        </w:rPr>
        <w:t>אני מבין את ההיגיון שעומד מאחורי מה שאת</w:t>
      </w:r>
      <w:r w:rsidR="006D46CD">
        <w:rPr>
          <w:rFonts w:hint="cs"/>
          <w:rtl/>
          <w:lang w:eastAsia="he-IL"/>
        </w:rPr>
        <w:t xml:space="preserve"> </w:t>
      </w:r>
      <w:r>
        <w:rPr>
          <w:rFonts w:hint="cs"/>
          <w:rtl/>
          <w:lang w:eastAsia="he-IL"/>
        </w:rPr>
        <w:t>הסברת אבל טכנית זה כרטיס לחיוב מיידי. כ</w:t>
      </w:r>
      <w:bookmarkStart w:id="1910" w:name="_ETM_Q1_3778516"/>
      <w:bookmarkEnd w:id="1910"/>
      <w:r>
        <w:rPr>
          <w:rFonts w:hint="cs"/>
          <w:rtl/>
          <w:lang w:eastAsia="he-IL"/>
        </w:rPr>
        <w:t>לומר, המפעיל לא יכול לחייב אותו מבלי שהלקוח מוסר את ה</w:t>
      </w:r>
      <w:bookmarkStart w:id="1911" w:name="_ETM_Q1_3779431"/>
      <w:bookmarkEnd w:id="1911"/>
      <w:r>
        <w:rPr>
          <w:rFonts w:hint="cs"/>
          <w:rtl/>
          <w:lang w:eastAsia="he-IL"/>
        </w:rPr>
        <w:t xml:space="preserve">כרטיס הזה ומשלם במסוף באמצעות הכרטיס. איך אפשר לחייב בן אדם מבלי שהוא מוסר פיזית את </w:t>
      </w:r>
      <w:bookmarkStart w:id="1912" w:name="_ETM_Q1_3788320"/>
      <w:bookmarkEnd w:id="1912"/>
      <w:r>
        <w:rPr>
          <w:rFonts w:hint="cs"/>
          <w:rtl/>
          <w:lang w:eastAsia="he-IL"/>
        </w:rPr>
        <w:t>הפרטים?</w:t>
      </w:r>
    </w:p>
    <w:p w:rsidR="00D63B6E" w:rsidRDefault="00D63B6E" w:rsidP="00D63B6E">
      <w:pPr>
        <w:rPr>
          <w:rtl/>
          <w:lang w:eastAsia="he-IL"/>
        </w:rPr>
      </w:pPr>
      <w:bookmarkStart w:id="1913" w:name="_ETM_Q1_3783616"/>
      <w:bookmarkStart w:id="1914" w:name="_ETM_Q1_3783691"/>
      <w:bookmarkStart w:id="1915" w:name="_ETM_Q1_3782794"/>
      <w:bookmarkEnd w:id="1913"/>
      <w:bookmarkEnd w:id="1914"/>
      <w:bookmarkEnd w:id="1915"/>
    </w:p>
    <w:p w:rsidR="00D63B6E" w:rsidRDefault="00D63B6E" w:rsidP="00D63B6E">
      <w:pPr>
        <w:pStyle w:val="afb"/>
        <w:rPr>
          <w:rtl/>
          <w:lang w:eastAsia="he-IL"/>
        </w:rPr>
      </w:pPr>
      <w:bookmarkStart w:id="1916" w:name="ET_guest_867643_230"/>
      <w:r w:rsidRPr="00BE3A0B">
        <w:rPr>
          <w:rStyle w:val="TagStyle"/>
          <w:rtl/>
        </w:rPr>
        <w:t xml:space="preserve"> &lt;&lt; אורח &gt;&gt;</w:t>
      </w:r>
      <w:r w:rsidRPr="007F3B16">
        <w:rPr>
          <w:rStyle w:val="TagStyle"/>
          <w:rtl/>
        </w:rPr>
        <w:t xml:space="preserve"> </w:t>
      </w:r>
      <w:r>
        <w:rPr>
          <w:rtl/>
          <w:lang w:eastAsia="he-IL"/>
        </w:rPr>
        <w:t>רני נויבואר:</w:t>
      </w:r>
      <w:r w:rsidRPr="007F3B16">
        <w:rPr>
          <w:rStyle w:val="TagStyle"/>
          <w:rtl/>
        </w:rPr>
        <w:t xml:space="preserve"> </w:t>
      </w:r>
      <w:r w:rsidRPr="00BE3A0B">
        <w:rPr>
          <w:rStyle w:val="TagStyle"/>
          <w:rtl/>
        </w:rPr>
        <w:t>&lt;&lt; אורח &gt;&gt;</w:t>
      </w:r>
      <w:r w:rsidR="006D46CD">
        <w:rPr>
          <w:rtl/>
          <w:lang w:eastAsia="he-IL"/>
        </w:rPr>
        <w:t xml:space="preserve"> </w:t>
      </w:r>
      <w:bookmarkEnd w:id="1916"/>
    </w:p>
    <w:p w:rsidR="00D63B6E" w:rsidRDefault="00D63B6E" w:rsidP="00D63B6E">
      <w:pPr>
        <w:pStyle w:val="KeepWithNext"/>
        <w:rPr>
          <w:rtl/>
          <w:lang w:eastAsia="he-IL"/>
        </w:rPr>
      </w:pPr>
    </w:p>
    <w:p w:rsidR="00D63B6E" w:rsidRDefault="00D63B6E" w:rsidP="00D63B6E">
      <w:pPr>
        <w:rPr>
          <w:rtl/>
          <w:lang w:eastAsia="he-IL"/>
        </w:rPr>
      </w:pPr>
      <w:bookmarkStart w:id="1917" w:name="_ETM_Q1_3783124"/>
      <w:bookmarkStart w:id="1918" w:name="_ETM_Q1_3783147"/>
      <w:bookmarkEnd w:id="1917"/>
      <w:bookmarkEnd w:id="1918"/>
      <w:r>
        <w:rPr>
          <w:rFonts w:hint="cs"/>
          <w:rtl/>
          <w:lang w:eastAsia="he-IL"/>
        </w:rPr>
        <w:t>לא. הרעיון הוא שלצורך העניין, לפני שאתה הפעלת את</w:t>
      </w:r>
      <w:bookmarkStart w:id="1919" w:name="_ETM_Q1_3792939"/>
      <w:bookmarkEnd w:id="1919"/>
      <w:r>
        <w:rPr>
          <w:rFonts w:hint="cs"/>
          <w:rtl/>
          <w:lang w:eastAsia="he-IL"/>
        </w:rPr>
        <w:t xml:space="preserve"> הכרטיס, המשמעות היא שלא יוכלו לחייב אותך וזה</w:t>
      </w:r>
      <w:bookmarkStart w:id="1920" w:name="_ETM_Q1_3796806"/>
      <w:bookmarkEnd w:id="1920"/>
      <w:r>
        <w:rPr>
          <w:rFonts w:hint="cs"/>
          <w:rtl/>
          <w:lang w:eastAsia="he-IL"/>
        </w:rPr>
        <w:t xml:space="preserve"> בדיוק אותו רציונל. אנחנו פשוט רגילים לזה כי זה עו</w:t>
      </w:r>
      <w:bookmarkStart w:id="1921" w:name="_ETM_Q1_3798387"/>
      <w:bookmarkEnd w:id="1921"/>
      <w:r>
        <w:rPr>
          <w:rFonts w:hint="cs"/>
          <w:rtl/>
          <w:lang w:eastAsia="he-IL"/>
        </w:rPr>
        <w:t xml:space="preserve">בד נכון. בדרך כלל לפני שאתה מפעיל </w:t>
      </w:r>
      <w:bookmarkStart w:id="1922" w:name="_ETM_Q1_3800295"/>
      <w:bookmarkEnd w:id="1922"/>
      <w:r>
        <w:rPr>
          <w:rFonts w:hint="cs"/>
          <w:rtl/>
          <w:lang w:eastAsia="he-IL"/>
        </w:rPr>
        <w:t xml:space="preserve">את הכרטיס, אי אפשר לחייב אותך כי זה לא קורה. כתבנו את זה בחוק שיהיה ברור שאי אפשר להפעיל את </w:t>
      </w:r>
      <w:bookmarkStart w:id="1923" w:name="_ETM_Q1_3805781"/>
      <w:bookmarkEnd w:id="1923"/>
      <w:r>
        <w:rPr>
          <w:rFonts w:hint="cs"/>
          <w:rtl/>
          <w:lang w:eastAsia="he-IL"/>
        </w:rPr>
        <w:t xml:space="preserve">הכרטיס לפני המועד שבו הסכמת. אם בעבר </w:t>
      </w:r>
      <w:bookmarkStart w:id="1924" w:name="_ETM_Q1_3809788"/>
      <w:bookmarkEnd w:id="1924"/>
      <w:r>
        <w:rPr>
          <w:rFonts w:hint="cs"/>
          <w:rtl/>
          <w:lang w:eastAsia="he-IL"/>
        </w:rPr>
        <w:t xml:space="preserve">עצם הפצת הכרטיס הייתה תלויה בהסכמה, עכשיו אנחנו אומרים, בסדר, </w:t>
      </w:r>
      <w:bookmarkStart w:id="1925" w:name="_ETM_Q1_3811827"/>
      <w:bookmarkEnd w:id="1925"/>
      <w:r>
        <w:rPr>
          <w:rFonts w:hint="cs"/>
          <w:rtl/>
          <w:lang w:eastAsia="he-IL"/>
        </w:rPr>
        <w:t>אפשר להפיץ את הכרטיס לאדם, אבל אם הוא לא הסכים, אם אין לך</w:t>
      </w:r>
      <w:r w:rsidR="006D46CD">
        <w:rPr>
          <w:rFonts w:hint="cs"/>
          <w:rtl/>
          <w:lang w:eastAsia="he-IL"/>
        </w:rPr>
        <w:t xml:space="preserve"> </w:t>
      </w:r>
      <w:r>
        <w:rPr>
          <w:rFonts w:hint="cs"/>
          <w:rtl/>
          <w:lang w:eastAsia="he-IL"/>
        </w:rPr>
        <w:t>את ההסכמה שלו מתו</w:t>
      </w:r>
      <w:bookmarkStart w:id="1926" w:name="_ETM_Q1_3816647"/>
      <w:bookmarkStart w:id="1927" w:name="_ETM_Q1_3816702"/>
      <w:bookmarkStart w:id="1928" w:name="_ETM_Q1_3817382"/>
      <w:bookmarkStart w:id="1929" w:name="_ETM_Q1_3817452"/>
      <w:bookmarkEnd w:id="1926"/>
      <w:bookmarkEnd w:id="1927"/>
      <w:bookmarkEnd w:id="1928"/>
      <w:bookmarkEnd w:id="1929"/>
      <w:r>
        <w:rPr>
          <w:rFonts w:hint="cs"/>
          <w:rtl/>
          <w:lang w:eastAsia="he-IL"/>
        </w:rPr>
        <w:t xml:space="preserve">עדת, אתה לא </w:t>
      </w:r>
      <w:bookmarkStart w:id="1930" w:name="_ETM_Q1_3816745"/>
      <w:bookmarkEnd w:id="1930"/>
      <w:r>
        <w:rPr>
          <w:rFonts w:hint="cs"/>
          <w:rtl/>
          <w:lang w:eastAsia="he-IL"/>
        </w:rPr>
        <w:t>יכול להפעיל אותו.</w:t>
      </w:r>
      <w:bookmarkStart w:id="1931" w:name="_ETM_Q1_3818239"/>
      <w:bookmarkEnd w:id="1931"/>
    </w:p>
    <w:p w:rsidR="00D63B6E" w:rsidRDefault="00D63B6E" w:rsidP="00D63B6E">
      <w:pPr>
        <w:rPr>
          <w:rtl/>
          <w:lang w:eastAsia="he-IL"/>
        </w:rPr>
      </w:pPr>
      <w:bookmarkStart w:id="1932" w:name="_ETM_Q1_3818305"/>
      <w:bookmarkStart w:id="1933" w:name="_ETM_Q1_3818975"/>
      <w:bookmarkEnd w:id="1932"/>
      <w:bookmarkEnd w:id="1933"/>
    </w:p>
    <w:p w:rsidR="00D63B6E" w:rsidRDefault="00D63B6E" w:rsidP="00D63B6E">
      <w:pPr>
        <w:pStyle w:val="a5"/>
        <w:rPr>
          <w:rtl/>
        </w:rPr>
      </w:pPr>
      <w:bookmarkStart w:id="1934" w:name="ET_speaker_5944_231"/>
      <w:r w:rsidRPr="00BE3A0B">
        <w:rPr>
          <w:rStyle w:val="TagStyle"/>
          <w:rtl/>
        </w:rPr>
        <w:t xml:space="preserve"> &lt;&lt; דובר &gt;&gt;</w:t>
      </w:r>
      <w:r w:rsidRPr="007F3B16">
        <w:rPr>
          <w:rStyle w:val="TagStyle"/>
          <w:rtl/>
        </w:rPr>
        <w:t xml:space="preserve"> </w:t>
      </w:r>
      <w:r>
        <w:rPr>
          <w:rtl/>
        </w:rPr>
        <w:t>אנדרי קוז'ינוב (יש עתיד-תל"ם):</w:t>
      </w:r>
      <w:r w:rsidRPr="007F3B16">
        <w:rPr>
          <w:rStyle w:val="TagStyle"/>
          <w:rtl/>
        </w:rPr>
        <w:t xml:space="preserve"> </w:t>
      </w:r>
      <w:r w:rsidRPr="00BE3A0B">
        <w:rPr>
          <w:rStyle w:val="TagStyle"/>
          <w:rtl/>
        </w:rPr>
        <w:t>&lt;&lt; דובר &gt;&gt;</w:t>
      </w:r>
      <w:r w:rsidR="006D46CD">
        <w:rPr>
          <w:rtl/>
        </w:rPr>
        <w:t xml:space="preserve"> </w:t>
      </w:r>
      <w:bookmarkEnd w:id="1934"/>
    </w:p>
    <w:p w:rsidR="00D63B6E" w:rsidRDefault="00D63B6E" w:rsidP="00D63B6E">
      <w:pPr>
        <w:pStyle w:val="KeepWithNext"/>
        <w:rPr>
          <w:rtl/>
          <w:lang w:eastAsia="he-IL"/>
        </w:rPr>
      </w:pPr>
    </w:p>
    <w:p w:rsidR="00D63B6E" w:rsidRDefault="00D63B6E" w:rsidP="00D63B6E">
      <w:pPr>
        <w:rPr>
          <w:rtl/>
          <w:lang w:eastAsia="he-IL"/>
        </w:rPr>
      </w:pPr>
      <w:bookmarkStart w:id="1935" w:name="_ETM_Q1_3819264"/>
      <w:bookmarkStart w:id="1936" w:name="_ETM_Q1_3819285"/>
      <w:bookmarkEnd w:id="1935"/>
      <w:bookmarkEnd w:id="1936"/>
      <w:r>
        <w:rPr>
          <w:rFonts w:hint="cs"/>
          <w:rtl/>
          <w:lang w:eastAsia="he-IL"/>
        </w:rPr>
        <w:t xml:space="preserve">הכרטיס בכל מקרה מופץ ללא הסכמה </w:t>
      </w:r>
      <w:bookmarkStart w:id="1937" w:name="_ETM_Q1_3821060"/>
      <w:bookmarkEnd w:id="1937"/>
      <w:r>
        <w:rPr>
          <w:rFonts w:hint="cs"/>
          <w:rtl/>
          <w:lang w:eastAsia="he-IL"/>
        </w:rPr>
        <w:t>מפורשת למרות שדרשתם את התיעוד.</w:t>
      </w:r>
    </w:p>
    <w:p w:rsidR="00D63B6E" w:rsidRDefault="00D63B6E" w:rsidP="00D63B6E">
      <w:pPr>
        <w:rPr>
          <w:rtl/>
          <w:lang w:eastAsia="he-IL"/>
        </w:rPr>
      </w:pPr>
      <w:bookmarkStart w:id="1938" w:name="_ETM_Q1_3822976"/>
      <w:bookmarkStart w:id="1939" w:name="_ETM_Q1_3823035"/>
      <w:bookmarkEnd w:id="1938"/>
      <w:bookmarkEnd w:id="1939"/>
    </w:p>
    <w:p w:rsidR="00D63B6E" w:rsidRDefault="00D63B6E" w:rsidP="00D63B6E">
      <w:pPr>
        <w:pStyle w:val="afb"/>
        <w:rPr>
          <w:rtl/>
          <w:lang w:eastAsia="he-IL"/>
        </w:rPr>
      </w:pPr>
      <w:bookmarkStart w:id="1940" w:name="ET_guest_867643_232"/>
      <w:r w:rsidRPr="00BE3A0B">
        <w:rPr>
          <w:rStyle w:val="TagStyle"/>
          <w:rtl/>
        </w:rPr>
        <w:t xml:space="preserve"> &lt;&lt; אורח &gt;&gt;</w:t>
      </w:r>
      <w:r w:rsidRPr="007F3B16">
        <w:rPr>
          <w:rStyle w:val="TagStyle"/>
          <w:rtl/>
        </w:rPr>
        <w:t xml:space="preserve"> </w:t>
      </w:r>
      <w:r>
        <w:rPr>
          <w:rtl/>
          <w:lang w:eastAsia="he-IL"/>
        </w:rPr>
        <w:t>רני נויבואר:</w:t>
      </w:r>
      <w:r w:rsidRPr="007F3B16">
        <w:rPr>
          <w:rStyle w:val="TagStyle"/>
          <w:rtl/>
        </w:rPr>
        <w:t xml:space="preserve"> </w:t>
      </w:r>
      <w:r w:rsidRPr="00BE3A0B">
        <w:rPr>
          <w:rStyle w:val="TagStyle"/>
          <w:rtl/>
        </w:rPr>
        <w:t>&lt;&lt; אורח &gt;&gt;</w:t>
      </w:r>
      <w:r w:rsidR="006D46CD">
        <w:rPr>
          <w:rtl/>
          <w:lang w:eastAsia="he-IL"/>
        </w:rPr>
        <w:t xml:space="preserve"> </w:t>
      </w:r>
      <w:bookmarkEnd w:id="1940"/>
    </w:p>
    <w:p w:rsidR="00D63B6E" w:rsidRDefault="00D63B6E" w:rsidP="00D63B6E">
      <w:pPr>
        <w:pStyle w:val="KeepWithNext"/>
        <w:rPr>
          <w:rtl/>
          <w:lang w:eastAsia="he-IL"/>
        </w:rPr>
      </w:pPr>
    </w:p>
    <w:p w:rsidR="00D63B6E" w:rsidRDefault="00D63B6E" w:rsidP="00D63B6E">
      <w:pPr>
        <w:rPr>
          <w:rtl/>
          <w:lang w:eastAsia="he-IL"/>
        </w:rPr>
      </w:pPr>
      <w:r>
        <w:rPr>
          <w:rFonts w:hint="cs"/>
          <w:rtl/>
          <w:lang w:eastAsia="he-IL"/>
        </w:rPr>
        <w:t xml:space="preserve">לא. זה לא קורה בפועל. </w:t>
      </w:r>
      <w:bookmarkStart w:id="1941" w:name="_ETM_Q1_3824868"/>
      <w:bookmarkEnd w:id="1941"/>
      <w:r>
        <w:rPr>
          <w:rFonts w:hint="cs"/>
          <w:rtl/>
          <w:lang w:eastAsia="he-IL"/>
        </w:rPr>
        <w:t xml:space="preserve">אנחנו מחדדים את זה שבגלל שהמוקד והדגש עבר משלב </w:t>
      </w:r>
      <w:bookmarkStart w:id="1942" w:name="_ETM_Q1_3827860"/>
      <w:bookmarkEnd w:id="1942"/>
      <w:r>
        <w:rPr>
          <w:rFonts w:hint="cs"/>
          <w:rtl/>
          <w:lang w:eastAsia="he-IL"/>
        </w:rPr>
        <w:t xml:space="preserve">ההפצה לשלב החיוב, יהיה ברור שהחיוב הראשון חייב לבוא </w:t>
      </w:r>
      <w:bookmarkStart w:id="1943" w:name="_ETM_Q1_3834557"/>
      <w:bookmarkEnd w:id="1943"/>
      <w:r>
        <w:rPr>
          <w:rFonts w:hint="cs"/>
          <w:rtl/>
          <w:lang w:eastAsia="he-IL"/>
        </w:rPr>
        <w:t xml:space="preserve">אחרי ההסכמה. </w:t>
      </w:r>
    </w:p>
    <w:p w:rsidR="00D63B6E" w:rsidRDefault="00D63B6E" w:rsidP="00D63B6E">
      <w:pPr>
        <w:rPr>
          <w:rtl/>
          <w:lang w:eastAsia="he-IL"/>
        </w:rPr>
      </w:pPr>
      <w:bookmarkStart w:id="1944" w:name="_ETM_Q1_3838373"/>
      <w:bookmarkStart w:id="1945" w:name="_ETM_Q1_3838456"/>
      <w:bookmarkStart w:id="1946" w:name="_ETM_Q1_3837157"/>
      <w:bookmarkStart w:id="1947" w:name="_ETM_Q1_3838167"/>
      <w:bookmarkEnd w:id="1944"/>
      <w:bookmarkEnd w:id="1945"/>
      <w:bookmarkEnd w:id="1946"/>
      <w:bookmarkEnd w:id="1947"/>
    </w:p>
    <w:p w:rsidR="00D63B6E" w:rsidRDefault="00D63B6E" w:rsidP="00D63B6E">
      <w:pPr>
        <w:pStyle w:val="a5"/>
        <w:rPr>
          <w:rtl/>
        </w:rPr>
      </w:pPr>
      <w:bookmarkStart w:id="1948" w:name="ET_speaker_5944_233"/>
      <w:r w:rsidRPr="00BE3A0B">
        <w:rPr>
          <w:rStyle w:val="TagStyle"/>
          <w:rtl/>
        </w:rPr>
        <w:t xml:space="preserve"> &lt;&lt; דובר &gt;&gt;</w:t>
      </w:r>
      <w:r w:rsidRPr="007F3B16">
        <w:rPr>
          <w:rStyle w:val="TagStyle"/>
          <w:rtl/>
        </w:rPr>
        <w:t xml:space="preserve"> </w:t>
      </w:r>
      <w:r>
        <w:rPr>
          <w:rtl/>
        </w:rPr>
        <w:t>אנדרי קוז'ינוב (יש עתיד-תל"ם):</w:t>
      </w:r>
      <w:r w:rsidRPr="007F3B16">
        <w:rPr>
          <w:rStyle w:val="TagStyle"/>
          <w:rtl/>
        </w:rPr>
        <w:t xml:space="preserve"> </w:t>
      </w:r>
      <w:r w:rsidRPr="00BE3A0B">
        <w:rPr>
          <w:rStyle w:val="TagStyle"/>
          <w:rtl/>
        </w:rPr>
        <w:t>&lt;&lt; דובר &gt;&gt;</w:t>
      </w:r>
      <w:r w:rsidR="006D46CD">
        <w:rPr>
          <w:rtl/>
        </w:rPr>
        <w:t xml:space="preserve"> </w:t>
      </w:r>
      <w:bookmarkEnd w:id="1948"/>
    </w:p>
    <w:p w:rsidR="00D63B6E" w:rsidRDefault="00D63B6E" w:rsidP="00D63B6E">
      <w:pPr>
        <w:pStyle w:val="KeepWithNext"/>
        <w:rPr>
          <w:rtl/>
          <w:lang w:eastAsia="he-IL"/>
        </w:rPr>
      </w:pPr>
    </w:p>
    <w:p w:rsidR="00D63B6E" w:rsidRDefault="00D63B6E" w:rsidP="00D63B6E">
      <w:pPr>
        <w:rPr>
          <w:rtl/>
          <w:lang w:eastAsia="he-IL"/>
        </w:rPr>
      </w:pPr>
      <w:bookmarkStart w:id="1949" w:name="_ETM_Q1_3838422"/>
      <w:bookmarkStart w:id="1950" w:name="_ETM_Q1_3838444"/>
      <w:bookmarkEnd w:id="1949"/>
      <w:bookmarkEnd w:id="1950"/>
      <w:r>
        <w:rPr>
          <w:rFonts w:hint="cs"/>
          <w:rtl/>
          <w:lang w:eastAsia="he-IL"/>
        </w:rPr>
        <w:t xml:space="preserve">אבל גם הנפקת הכרטיס היא בהסכמה </w:t>
      </w:r>
      <w:bookmarkStart w:id="1951" w:name="_ETM_Q1_3841056"/>
      <w:bookmarkEnd w:id="1951"/>
      <w:r>
        <w:rPr>
          <w:rFonts w:hint="cs"/>
          <w:rtl/>
          <w:lang w:eastAsia="he-IL"/>
        </w:rPr>
        <w:t>כי דרשתם תיעוד של ההסכמה.</w:t>
      </w:r>
    </w:p>
    <w:p w:rsidR="00D63B6E" w:rsidRDefault="00D63B6E" w:rsidP="00D63B6E">
      <w:pPr>
        <w:rPr>
          <w:rtl/>
          <w:lang w:eastAsia="he-IL"/>
        </w:rPr>
      </w:pPr>
      <w:bookmarkStart w:id="1952" w:name="_ETM_Q1_3843163"/>
      <w:bookmarkEnd w:id="1952"/>
    </w:p>
    <w:p w:rsidR="00D63B6E" w:rsidRDefault="00D63B6E" w:rsidP="00D63B6E">
      <w:pPr>
        <w:pStyle w:val="afb"/>
        <w:rPr>
          <w:rtl/>
          <w:lang w:eastAsia="he-IL"/>
        </w:rPr>
      </w:pPr>
      <w:bookmarkStart w:id="1953" w:name="ET_guest_867643_357"/>
      <w:r w:rsidRPr="00BE3A0B">
        <w:rPr>
          <w:rStyle w:val="TagStyle"/>
          <w:rtl/>
        </w:rPr>
        <w:t xml:space="preserve"> &lt;&lt; אורח &gt;&gt;</w:t>
      </w:r>
      <w:r w:rsidRPr="007F3B16">
        <w:rPr>
          <w:rStyle w:val="TagStyle"/>
          <w:rtl/>
        </w:rPr>
        <w:t xml:space="preserve"> </w:t>
      </w:r>
      <w:r>
        <w:rPr>
          <w:rtl/>
          <w:lang w:eastAsia="he-IL"/>
        </w:rPr>
        <w:t>רני נויבואר:</w:t>
      </w:r>
      <w:r w:rsidRPr="007F3B16">
        <w:rPr>
          <w:rStyle w:val="TagStyle"/>
          <w:rtl/>
        </w:rPr>
        <w:t xml:space="preserve"> </w:t>
      </w:r>
      <w:r w:rsidRPr="00BE3A0B">
        <w:rPr>
          <w:rStyle w:val="TagStyle"/>
          <w:rtl/>
        </w:rPr>
        <w:t>&lt;&lt; אורח &gt;&gt;</w:t>
      </w:r>
      <w:bookmarkEnd w:id="1953"/>
      <w:r w:rsidR="006D46CD">
        <w:rPr>
          <w:rtl/>
          <w:lang w:eastAsia="he-IL"/>
        </w:rPr>
        <w:t xml:space="preserve"> </w:t>
      </w:r>
    </w:p>
    <w:p w:rsidR="00D63B6E" w:rsidRDefault="00D63B6E" w:rsidP="00D63B6E">
      <w:pPr>
        <w:pStyle w:val="KeepWithNext"/>
        <w:rPr>
          <w:rtl/>
          <w:lang w:eastAsia="he-IL"/>
        </w:rPr>
      </w:pPr>
    </w:p>
    <w:p w:rsidR="00D63B6E" w:rsidRDefault="00D63B6E" w:rsidP="00D63B6E">
      <w:pPr>
        <w:rPr>
          <w:rtl/>
          <w:lang w:eastAsia="he-IL"/>
        </w:rPr>
      </w:pPr>
      <w:bookmarkStart w:id="1954" w:name="_ETM_Q1_3843404"/>
      <w:bookmarkStart w:id="1955" w:name="_ETM_Q1_3843424"/>
      <w:bookmarkEnd w:id="1954"/>
      <w:bookmarkEnd w:id="1955"/>
      <w:r>
        <w:rPr>
          <w:rFonts w:hint="cs"/>
          <w:rtl/>
          <w:lang w:eastAsia="he-IL"/>
        </w:rPr>
        <w:t xml:space="preserve">לא. אנחנו דורשים </w:t>
      </w:r>
      <w:bookmarkStart w:id="1956" w:name="_ETM_Q1_3843381"/>
      <w:bookmarkEnd w:id="1956"/>
      <w:r>
        <w:rPr>
          <w:rFonts w:hint="cs"/>
          <w:rtl/>
          <w:lang w:eastAsia="he-IL"/>
        </w:rPr>
        <w:t>בנפרד. אני אקריא:</w:t>
      </w:r>
      <w:bookmarkStart w:id="1957" w:name="_ETM_Q1_3843258"/>
      <w:bookmarkEnd w:id="1957"/>
      <w:r>
        <w:rPr>
          <w:rFonts w:hint="cs"/>
          <w:rtl/>
          <w:lang w:eastAsia="he-IL"/>
        </w:rPr>
        <w:t xml:space="preserve"> </w:t>
      </w:r>
      <w:bookmarkStart w:id="1958" w:name="_ETM_Q1_3843306"/>
      <w:bookmarkStart w:id="1959" w:name="_ETM_Q1_3843394"/>
      <w:bookmarkStart w:id="1960" w:name="_ETM_Q1_3843465"/>
      <w:bookmarkEnd w:id="1958"/>
      <w:bookmarkEnd w:id="1959"/>
      <w:bookmarkEnd w:id="1960"/>
      <w:r>
        <w:rPr>
          <w:rFonts w:hint="cs"/>
          <w:rtl/>
          <w:lang w:eastAsia="he-IL"/>
        </w:rPr>
        <w:t xml:space="preserve">"מנפיק יקבל את הסכמת הלקוח לכריתת החוזה ויתעד". </w:t>
      </w:r>
      <w:bookmarkStart w:id="1961" w:name="_ETM_Q1_3848389"/>
      <w:bookmarkEnd w:id="1961"/>
      <w:r>
        <w:rPr>
          <w:rFonts w:hint="cs"/>
          <w:rtl/>
          <w:lang w:eastAsia="he-IL"/>
        </w:rPr>
        <w:t xml:space="preserve">הסכמה. </w:t>
      </w:r>
    </w:p>
    <w:p w:rsidR="00D63B6E" w:rsidRDefault="00D63B6E" w:rsidP="00D63B6E">
      <w:pPr>
        <w:rPr>
          <w:rtl/>
          <w:lang w:eastAsia="he-IL"/>
        </w:rPr>
      </w:pPr>
      <w:bookmarkStart w:id="1962" w:name="_ETM_Q1_3852560"/>
      <w:bookmarkEnd w:id="1962"/>
    </w:p>
    <w:p w:rsidR="00D63B6E" w:rsidRDefault="00D63B6E" w:rsidP="00D63B6E">
      <w:pPr>
        <w:pStyle w:val="a5"/>
        <w:rPr>
          <w:rtl/>
        </w:rPr>
      </w:pPr>
      <w:bookmarkStart w:id="1963" w:name="ET_speaker_נירה_אלמעי_רכלבסקי_235"/>
      <w:r w:rsidRPr="00BE3A0B">
        <w:rPr>
          <w:rStyle w:val="TagStyle"/>
          <w:rtl/>
        </w:rPr>
        <w:t xml:space="preserve"> &lt;&lt; דובר &gt;&gt;</w:t>
      </w:r>
      <w:r w:rsidRPr="00AE64FC">
        <w:rPr>
          <w:rStyle w:val="TagStyle"/>
          <w:rtl/>
        </w:rPr>
        <w:t xml:space="preserve"> </w:t>
      </w:r>
      <w:r>
        <w:rPr>
          <w:rtl/>
        </w:rPr>
        <w:t>נירה לאמעי רכלבסקי:</w:t>
      </w:r>
      <w:r w:rsidRPr="00AE64FC">
        <w:rPr>
          <w:rStyle w:val="TagStyle"/>
          <w:rtl/>
        </w:rPr>
        <w:t xml:space="preserve"> </w:t>
      </w:r>
      <w:r w:rsidRPr="00BE3A0B">
        <w:rPr>
          <w:rStyle w:val="TagStyle"/>
          <w:rtl/>
        </w:rPr>
        <w:t>&lt;&lt; דובר &gt;&gt;</w:t>
      </w:r>
      <w:r w:rsidR="006D46CD">
        <w:rPr>
          <w:rtl/>
        </w:rPr>
        <w:t xml:space="preserve"> </w:t>
      </w:r>
      <w:bookmarkEnd w:id="1963"/>
    </w:p>
    <w:p w:rsidR="00D63B6E" w:rsidRDefault="00D63B6E" w:rsidP="00D63B6E">
      <w:pPr>
        <w:pStyle w:val="KeepWithNext"/>
        <w:rPr>
          <w:rtl/>
          <w:lang w:eastAsia="he-IL"/>
        </w:rPr>
      </w:pPr>
    </w:p>
    <w:p w:rsidR="00D63B6E" w:rsidRDefault="00D63B6E" w:rsidP="00D63B6E">
      <w:pPr>
        <w:rPr>
          <w:rtl/>
          <w:lang w:eastAsia="he-IL"/>
        </w:rPr>
      </w:pPr>
      <w:bookmarkStart w:id="1964" w:name="_ETM_Q1_3852797"/>
      <w:bookmarkStart w:id="1965" w:name="_ETM_Q1_3852817"/>
      <w:bookmarkEnd w:id="1964"/>
      <w:bookmarkEnd w:id="1965"/>
      <w:r>
        <w:rPr>
          <w:rFonts w:hint="cs"/>
          <w:rtl/>
          <w:lang w:eastAsia="he-IL"/>
        </w:rPr>
        <w:t>ויתעד אותה, אך?</w:t>
      </w:r>
    </w:p>
    <w:p w:rsidR="00D63B6E" w:rsidRDefault="00D63B6E" w:rsidP="00D63B6E">
      <w:pPr>
        <w:rPr>
          <w:rtl/>
          <w:lang w:eastAsia="he-IL"/>
        </w:rPr>
      </w:pPr>
    </w:p>
    <w:p w:rsidR="00D63B6E" w:rsidRDefault="00D63B6E" w:rsidP="00D63B6E">
      <w:pPr>
        <w:pStyle w:val="afb"/>
        <w:rPr>
          <w:rtl/>
          <w:lang w:eastAsia="he-IL"/>
        </w:rPr>
      </w:pPr>
      <w:bookmarkStart w:id="1966" w:name="ET_guest_867643_358"/>
      <w:r w:rsidRPr="00BE3A0B">
        <w:rPr>
          <w:rStyle w:val="TagStyle"/>
          <w:rtl/>
        </w:rPr>
        <w:t xml:space="preserve"> &lt;&lt; אורח &gt;&gt;</w:t>
      </w:r>
      <w:r w:rsidRPr="00AE64FC">
        <w:rPr>
          <w:rStyle w:val="TagStyle"/>
          <w:rtl/>
        </w:rPr>
        <w:t xml:space="preserve"> </w:t>
      </w:r>
      <w:r>
        <w:rPr>
          <w:rtl/>
          <w:lang w:eastAsia="he-IL"/>
        </w:rPr>
        <w:t>רני נויבואר:</w:t>
      </w:r>
      <w:r w:rsidRPr="00AE64FC">
        <w:rPr>
          <w:rStyle w:val="TagStyle"/>
          <w:rtl/>
        </w:rPr>
        <w:t xml:space="preserve"> </w:t>
      </w:r>
      <w:r w:rsidRPr="00BE3A0B">
        <w:rPr>
          <w:rStyle w:val="TagStyle"/>
          <w:rtl/>
        </w:rPr>
        <w:t>&lt;&lt; אורח &gt;&gt;</w:t>
      </w:r>
      <w:bookmarkEnd w:id="1966"/>
      <w:r w:rsidR="006D46CD">
        <w:rPr>
          <w:rtl/>
          <w:lang w:eastAsia="he-IL"/>
        </w:rPr>
        <w:t xml:space="preserve"> </w:t>
      </w:r>
    </w:p>
    <w:p w:rsidR="00D63B6E" w:rsidRDefault="00D63B6E" w:rsidP="00D63B6E">
      <w:pPr>
        <w:pStyle w:val="KeepWithNext"/>
        <w:rPr>
          <w:rtl/>
          <w:lang w:eastAsia="he-IL"/>
        </w:rPr>
      </w:pPr>
    </w:p>
    <w:p w:rsidR="00D63B6E" w:rsidRDefault="00D63B6E" w:rsidP="00D63B6E">
      <w:pPr>
        <w:rPr>
          <w:rtl/>
          <w:lang w:eastAsia="he-IL"/>
        </w:rPr>
      </w:pPr>
      <w:r>
        <w:rPr>
          <w:rFonts w:hint="cs"/>
          <w:rtl/>
          <w:lang w:eastAsia="he-IL"/>
        </w:rPr>
        <w:t xml:space="preserve">בכל אופן שהוא יכול לתעד, </w:t>
      </w:r>
      <w:bookmarkStart w:id="1967" w:name="_ETM_Q1_3856939"/>
      <w:bookmarkEnd w:id="1967"/>
      <w:r>
        <w:rPr>
          <w:rFonts w:hint="cs"/>
          <w:rtl/>
          <w:lang w:eastAsia="he-IL"/>
        </w:rPr>
        <w:t>אם זאת שיחה טלפונית, אם הוא קיבל אותה בדרך א</w:t>
      </w:r>
      <w:bookmarkStart w:id="1968" w:name="_ETM_Q1_3858981"/>
      <w:bookmarkEnd w:id="1968"/>
      <w:r>
        <w:rPr>
          <w:rFonts w:hint="cs"/>
          <w:rtl/>
          <w:lang w:eastAsia="he-IL"/>
        </w:rPr>
        <w:t xml:space="preserve">חרת </w:t>
      </w:r>
      <w:r>
        <w:rPr>
          <w:rtl/>
          <w:lang w:eastAsia="he-IL"/>
        </w:rPr>
        <w:t>–</w:t>
      </w:r>
      <w:r>
        <w:rPr>
          <w:rFonts w:hint="cs"/>
          <w:rtl/>
          <w:lang w:eastAsia="he-IL"/>
        </w:rPr>
        <w:t xml:space="preserve"> הוא חייב לתעד.</w:t>
      </w:r>
    </w:p>
    <w:p w:rsidR="00D63B6E" w:rsidRDefault="00D63B6E" w:rsidP="00D63B6E">
      <w:pPr>
        <w:rPr>
          <w:rtl/>
          <w:lang w:eastAsia="he-IL"/>
        </w:rPr>
      </w:pPr>
      <w:bookmarkStart w:id="1969" w:name="_ETM_Q1_3860074"/>
      <w:bookmarkStart w:id="1970" w:name="_ETM_Q1_3860134"/>
      <w:bookmarkEnd w:id="1969"/>
      <w:bookmarkEnd w:id="1970"/>
    </w:p>
    <w:p w:rsidR="00D63B6E" w:rsidRDefault="00D63B6E" w:rsidP="00D63B6E">
      <w:pPr>
        <w:pStyle w:val="a5"/>
        <w:rPr>
          <w:rtl/>
        </w:rPr>
      </w:pPr>
      <w:bookmarkStart w:id="1971" w:name="ET_speaker_נירה_אלמעי_רכלבסקי_237"/>
      <w:r w:rsidRPr="00BE3A0B">
        <w:rPr>
          <w:rStyle w:val="TagStyle"/>
          <w:rtl/>
        </w:rPr>
        <w:t xml:space="preserve"> &lt;&lt; דובר &gt;&gt;</w:t>
      </w:r>
      <w:r w:rsidRPr="00AE64FC">
        <w:rPr>
          <w:rStyle w:val="TagStyle"/>
          <w:rtl/>
        </w:rPr>
        <w:t xml:space="preserve"> </w:t>
      </w:r>
      <w:r>
        <w:rPr>
          <w:rtl/>
        </w:rPr>
        <w:t>נירה לאמעי רכלבסקי:</w:t>
      </w:r>
      <w:r w:rsidRPr="00AE64FC">
        <w:rPr>
          <w:rStyle w:val="TagStyle"/>
          <w:rtl/>
        </w:rPr>
        <w:t xml:space="preserve"> </w:t>
      </w:r>
      <w:r w:rsidRPr="00BE3A0B">
        <w:rPr>
          <w:rStyle w:val="TagStyle"/>
          <w:rtl/>
        </w:rPr>
        <w:t>&lt;&lt; דובר &gt;&gt;</w:t>
      </w:r>
      <w:r w:rsidR="006D46CD">
        <w:rPr>
          <w:rtl/>
        </w:rPr>
        <w:t xml:space="preserve"> </w:t>
      </w:r>
      <w:bookmarkEnd w:id="1971"/>
    </w:p>
    <w:p w:rsidR="00D63B6E" w:rsidRDefault="00D63B6E" w:rsidP="00D63B6E">
      <w:pPr>
        <w:pStyle w:val="KeepWithNext"/>
        <w:rPr>
          <w:rtl/>
          <w:lang w:eastAsia="he-IL"/>
        </w:rPr>
      </w:pPr>
    </w:p>
    <w:p w:rsidR="00D63B6E" w:rsidRDefault="00D63B6E" w:rsidP="00D63B6E">
      <w:pPr>
        <w:rPr>
          <w:rtl/>
          <w:lang w:eastAsia="he-IL"/>
        </w:rPr>
      </w:pPr>
      <w:bookmarkStart w:id="1972" w:name="_ETM_Q1_3861002"/>
      <w:bookmarkStart w:id="1973" w:name="_ETM_Q1_3861024"/>
      <w:bookmarkEnd w:id="1972"/>
      <w:bookmarkEnd w:id="1973"/>
      <w:r>
        <w:rPr>
          <w:rFonts w:hint="cs"/>
          <w:rtl/>
          <w:lang w:eastAsia="he-IL"/>
        </w:rPr>
        <w:t>אתם לא</w:t>
      </w:r>
      <w:r w:rsidR="006D46CD">
        <w:rPr>
          <w:rFonts w:hint="cs"/>
          <w:rtl/>
          <w:lang w:eastAsia="he-IL"/>
        </w:rPr>
        <w:t xml:space="preserve"> </w:t>
      </w:r>
      <w:r>
        <w:rPr>
          <w:rFonts w:hint="cs"/>
          <w:rtl/>
          <w:lang w:eastAsia="he-IL"/>
        </w:rPr>
        <w:t xml:space="preserve">מגבילים </w:t>
      </w:r>
      <w:bookmarkStart w:id="1974" w:name="_ETM_Q1_3860933"/>
      <w:bookmarkEnd w:id="1974"/>
      <w:r>
        <w:rPr>
          <w:rFonts w:hint="cs"/>
          <w:rtl/>
          <w:lang w:eastAsia="he-IL"/>
        </w:rPr>
        <w:t>את דרך הקבלה.</w:t>
      </w:r>
      <w:bookmarkStart w:id="1975" w:name="_ETM_Q1_3861876"/>
      <w:bookmarkEnd w:id="1975"/>
    </w:p>
    <w:p w:rsidR="00D63B6E" w:rsidRDefault="00D63B6E" w:rsidP="00D63B6E">
      <w:pPr>
        <w:rPr>
          <w:rtl/>
          <w:lang w:eastAsia="he-IL"/>
        </w:rPr>
      </w:pPr>
      <w:bookmarkStart w:id="1976" w:name="_ETM_Q1_3861929"/>
      <w:bookmarkStart w:id="1977" w:name="_ETM_Q1_3860828"/>
      <w:bookmarkEnd w:id="1976"/>
      <w:bookmarkEnd w:id="1977"/>
    </w:p>
    <w:p w:rsidR="00D63B6E" w:rsidRDefault="00D63B6E" w:rsidP="00D63B6E">
      <w:pPr>
        <w:pStyle w:val="afb"/>
        <w:rPr>
          <w:rtl/>
          <w:lang w:eastAsia="he-IL"/>
        </w:rPr>
      </w:pPr>
      <w:bookmarkStart w:id="1978" w:name="ET_guest_867643_238"/>
      <w:r w:rsidRPr="00BE3A0B">
        <w:rPr>
          <w:rStyle w:val="TagStyle"/>
          <w:rtl/>
        </w:rPr>
        <w:t xml:space="preserve"> &lt;&lt; אורח &gt;&gt;</w:t>
      </w:r>
      <w:r w:rsidRPr="00AE64FC">
        <w:rPr>
          <w:rStyle w:val="TagStyle"/>
          <w:rtl/>
        </w:rPr>
        <w:t xml:space="preserve"> </w:t>
      </w:r>
      <w:r>
        <w:rPr>
          <w:rtl/>
          <w:lang w:eastAsia="he-IL"/>
        </w:rPr>
        <w:t>רני נויבואר:</w:t>
      </w:r>
      <w:r w:rsidRPr="00AE64FC">
        <w:rPr>
          <w:rStyle w:val="TagStyle"/>
          <w:rtl/>
        </w:rPr>
        <w:t xml:space="preserve"> </w:t>
      </w:r>
      <w:r w:rsidRPr="00BE3A0B">
        <w:rPr>
          <w:rStyle w:val="TagStyle"/>
          <w:rtl/>
        </w:rPr>
        <w:t>&lt;&lt; אורח &gt;&gt;</w:t>
      </w:r>
      <w:r w:rsidR="006D46CD">
        <w:rPr>
          <w:rtl/>
          <w:lang w:eastAsia="he-IL"/>
        </w:rPr>
        <w:t xml:space="preserve"> </w:t>
      </w:r>
      <w:bookmarkEnd w:id="1978"/>
    </w:p>
    <w:p w:rsidR="00D63B6E" w:rsidRDefault="00D63B6E" w:rsidP="00D63B6E">
      <w:pPr>
        <w:pStyle w:val="KeepWithNext"/>
        <w:rPr>
          <w:rtl/>
          <w:lang w:eastAsia="he-IL"/>
        </w:rPr>
      </w:pPr>
    </w:p>
    <w:p w:rsidR="00D63B6E" w:rsidRDefault="00D63B6E" w:rsidP="00D63B6E">
      <w:pPr>
        <w:rPr>
          <w:rtl/>
          <w:lang w:eastAsia="he-IL"/>
        </w:rPr>
      </w:pPr>
      <w:bookmarkStart w:id="1979" w:name="_ETM_Q1_3861095"/>
      <w:bookmarkStart w:id="1980" w:name="_ETM_Q1_3861117"/>
      <w:bookmarkEnd w:id="1979"/>
      <w:bookmarkEnd w:id="1980"/>
      <w:r>
        <w:rPr>
          <w:rFonts w:hint="cs"/>
          <w:rtl/>
          <w:lang w:eastAsia="he-IL"/>
        </w:rPr>
        <w:t>לא. אנחנו לא מגבילים.</w:t>
      </w:r>
      <w:r w:rsidR="006D46CD">
        <w:rPr>
          <w:rFonts w:hint="cs"/>
          <w:rtl/>
          <w:lang w:eastAsia="he-IL"/>
        </w:rPr>
        <w:t xml:space="preserve"> </w:t>
      </w:r>
      <w:r>
        <w:rPr>
          <w:rFonts w:hint="cs"/>
          <w:rtl/>
          <w:lang w:eastAsia="he-IL"/>
        </w:rPr>
        <w:t>היום הסכמה יכולה להיעשות בכל דרך לפי כל החקיקה האזרחית. חברות כרטיסי האשראי עושות את זה והן צריכות לעשות את</w:t>
      </w:r>
      <w:r w:rsidR="006D46CD">
        <w:rPr>
          <w:rFonts w:hint="cs"/>
          <w:rtl/>
          <w:lang w:eastAsia="he-IL"/>
        </w:rPr>
        <w:t xml:space="preserve"> </w:t>
      </w:r>
      <w:r>
        <w:rPr>
          <w:rFonts w:hint="cs"/>
          <w:rtl/>
          <w:lang w:eastAsia="he-IL"/>
        </w:rPr>
        <w:t>ז</w:t>
      </w:r>
      <w:bookmarkStart w:id="1981" w:name="_ETM_Q1_3874588"/>
      <w:bookmarkEnd w:id="1981"/>
      <w:r>
        <w:rPr>
          <w:rFonts w:hint="cs"/>
          <w:rtl/>
          <w:lang w:eastAsia="he-IL"/>
        </w:rPr>
        <w:t>ה לפי כללי הזיהוי המקובלים אצלן. ה</w:t>
      </w:r>
      <w:bookmarkStart w:id="1982" w:name="_ETM_Q1_3879204"/>
      <w:bookmarkStart w:id="1983" w:name="_ETM_Q1_3870668"/>
      <w:bookmarkStart w:id="1984" w:name="_ETM_Q1_3870725"/>
      <w:bookmarkEnd w:id="1982"/>
      <w:bookmarkEnd w:id="1983"/>
      <w:bookmarkEnd w:id="1984"/>
      <w:r>
        <w:rPr>
          <w:rFonts w:hint="cs"/>
          <w:rtl/>
          <w:lang w:eastAsia="he-IL"/>
        </w:rPr>
        <w:t xml:space="preserve">ן כפופות להנחיות. הרעיון הוא </w:t>
      </w:r>
      <w:bookmarkStart w:id="1985" w:name="_ETM_Q1_3886194"/>
      <w:bookmarkEnd w:id="1985"/>
      <w:r>
        <w:rPr>
          <w:rFonts w:hint="cs"/>
          <w:rtl/>
          <w:lang w:eastAsia="he-IL"/>
        </w:rPr>
        <w:t xml:space="preserve">שהם צריכים לבצע את זה בכפוף לכל החובות החלות עליהם </w:t>
      </w:r>
      <w:bookmarkStart w:id="1986" w:name="_ETM_Q1_3888960"/>
      <w:bookmarkEnd w:id="1986"/>
      <w:r>
        <w:rPr>
          <w:rFonts w:hint="cs"/>
          <w:rtl/>
          <w:lang w:eastAsia="he-IL"/>
        </w:rPr>
        <w:t xml:space="preserve">אבל מה שאנחנו אפשרנו כאן זה בעצם לשלוח לך </w:t>
      </w:r>
      <w:bookmarkStart w:id="1987" w:name="_ETM_Q1_3893904"/>
      <w:bookmarkEnd w:id="1987"/>
      <w:r>
        <w:rPr>
          <w:rFonts w:hint="cs"/>
          <w:rtl/>
          <w:lang w:eastAsia="he-IL"/>
        </w:rPr>
        <w:t>את הכרטיס ולקבל את ההסכמה במקביל או מאוחר יותר.</w:t>
      </w:r>
      <w:bookmarkStart w:id="1988" w:name="_ETM_Q1_3903716"/>
      <w:bookmarkEnd w:id="1988"/>
      <w:r>
        <w:rPr>
          <w:rFonts w:hint="cs"/>
          <w:rtl/>
          <w:lang w:eastAsia="he-IL"/>
        </w:rPr>
        <w:t xml:space="preserve"> אסור לך לחייב את הכרטיס כל עוד אין לך הסכמה </w:t>
      </w:r>
      <w:bookmarkStart w:id="1989" w:name="_ETM_Q1_3904839"/>
      <w:bookmarkEnd w:id="1989"/>
      <w:r>
        <w:rPr>
          <w:rFonts w:hint="cs"/>
          <w:rtl/>
          <w:lang w:eastAsia="he-IL"/>
        </w:rPr>
        <w:t>ביד. זה הגיוני וזה מה שקורה כדבר שגרתי.</w:t>
      </w:r>
    </w:p>
    <w:p w:rsidR="00D63B6E" w:rsidRDefault="00D63B6E" w:rsidP="00D63B6E">
      <w:pPr>
        <w:rPr>
          <w:rtl/>
          <w:lang w:eastAsia="he-IL"/>
        </w:rPr>
      </w:pPr>
      <w:bookmarkStart w:id="1990" w:name="_ETM_Q1_3907779"/>
      <w:bookmarkStart w:id="1991" w:name="_ETM_Q1_3907849"/>
      <w:bookmarkEnd w:id="1990"/>
      <w:bookmarkEnd w:id="1991"/>
    </w:p>
    <w:p w:rsidR="00D63B6E" w:rsidRDefault="00D63B6E" w:rsidP="00D63B6E">
      <w:pPr>
        <w:pStyle w:val="a5"/>
        <w:rPr>
          <w:rtl/>
        </w:rPr>
      </w:pPr>
      <w:bookmarkStart w:id="1992" w:name="ET_speaker_5944_359"/>
      <w:r w:rsidRPr="00BE3A0B">
        <w:rPr>
          <w:rStyle w:val="TagStyle"/>
          <w:rtl/>
        </w:rPr>
        <w:t xml:space="preserve"> &lt;&lt; דובר &gt;&gt;</w:t>
      </w:r>
      <w:r w:rsidRPr="00AE64FC">
        <w:rPr>
          <w:rStyle w:val="TagStyle"/>
          <w:rtl/>
        </w:rPr>
        <w:t xml:space="preserve"> </w:t>
      </w:r>
      <w:r>
        <w:rPr>
          <w:rtl/>
        </w:rPr>
        <w:t>אנדרי קוז'ינוב (יש עתיד-תל"ם):</w:t>
      </w:r>
      <w:r w:rsidRPr="00AE64FC">
        <w:rPr>
          <w:rStyle w:val="TagStyle"/>
          <w:rtl/>
        </w:rPr>
        <w:t xml:space="preserve"> </w:t>
      </w:r>
      <w:r w:rsidRPr="00BE3A0B">
        <w:rPr>
          <w:rStyle w:val="TagStyle"/>
          <w:rtl/>
        </w:rPr>
        <w:t>&lt;&lt; דובר &gt;&gt;</w:t>
      </w:r>
      <w:bookmarkEnd w:id="1992"/>
      <w:r w:rsidR="006D46CD">
        <w:rPr>
          <w:rtl/>
        </w:rPr>
        <w:t xml:space="preserve"> </w:t>
      </w:r>
    </w:p>
    <w:p w:rsidR="00D63B6E" w:rsidRDefault="00D63B6E" w:rsidP="00D63B6E">
      <w:pPr>
        <w:pStyle w:val="KeepWithNext"/>
        <w:rPr>
          <w:rtl/>
          <w:lang w:eastAsia="he-IL"/>
        </w:rPr>
      </w:pPr>
    </w:p>
    <w:p w:rsidR="00D63B6E" w:rsidRDefault="00D63B6E" w:rsidP="00D63B6E">
      <w:pPr>
        <w:rPr>
          <w:rtl/>
          <w:lang w:eastAsia="he-IL"/>
        </w:rPr>
      </w:pPr>
      <w:r>
        <w:rPr>
          <w:rFonts w:hint="cs"/>
          <w:rtl/>
          <w:lang w:eastAsia="he-IL"/>
        </w:rPr>
        <w:t xml:space="preserve">אני מנסה </w:t>
      </w:r>
      <w:bookmarkStart w:id="1993" w:name="_ETM_Q1_3907582"/>
      <w:bookmarkEnd w:id="1993"/>
      <w:r>
        <w:rPr>
          <w:rFonts w:hint="cs"/>
          <w:rtl/>
          <w:lang w:eastAsia="he-IL"/>
        </w:rPr>
        <w:t xml:space="preserve">לתאר את התהליך ולהבין אותו. לא מתחבר לי מבחינת לוח הזמנים. אין לי כרטיס חיוב מיידי, אני מתקשר ומבקש מהבנק </w:t>
      </w:r>
      <w:bookmarkStart w:id="1994" w:name="_ETM_Q1_3919976"/>
      <w:bookmarkEnd w:id="1994"/>
      <w:r>
        <w:rPr>
          <w:rFonts w:hint="cs"/>
          <w:rtl/>
          <w:lang w:eastAsia="he-IL"/>
        </w:rPr>
        <w:t xml:space="preserve">להנפיק לי אחד כזה, הם שולחים לי את זה בדואר </w:t>
      </w:r>
      <w:bookmarkStart w:id="1995" w:name="_ETM_Q1_3921070"/>
      <w:bookmarkEnd w:id="1995"/>
      <w:r>
        <w:rPr>
          <w:rFonts w:hint="cs"/>
          <w:rtl/>
          <w:lang w:eastAsia="he-IL"/>
        </w:rPr>
        <w:t>אבל כבר ביקשתי והסכמתי.</w:t>
      </w:r>
    </w:p>
    <w:p w:rsidR="00D63B6E" w:rsidRDefault="00D63B6E" w:rsidP="00D63B6E">
      <w:pPr>
        <w:rPr>
          <w:rtl/>
          <w:lang w:eastAsia="he-IL"/>
        </w:rPr>
      </w:pPr>
      <w:bookmarkStart w:id="1996" w:name="_ETM_Q1_3925387"/>
      <w:bookmarkStart w:id="1997" w:name="_ETM_Q1_3925440"/>
      <w:bookmarkStart w:id="1998" w:name="_ETM_Q1_3925006"/>
      <w:bookmarkEnd w:id="1996"/>
      <w:bookmarkEnd w:id="1997"/>
      <w:bookmarkEnd w:id="1998"/>
    </w:p>
    <w:p w:rsidR="00D63B6E" w:rsidRDefault="00D63B6E" w:rsidP="00D63B6E">
      <w:pPr>
        <w:pStyle w:val="afb"/>
        <w:rPr>
          <w:rtl/>
          <w:lang w:eastAsia="he-IL"/>
        </w:rPr>
      </w:pPr>
      <w:bookmarkStart w:id="1999" w:name="ET_guest_867643_234"/>
      <w:r w:rsidRPr="00BE3A0B">
        <w:rPr>
          <w:rStyle w:val="TagStyle"/>
          <w:rtl/>
        </w:rPr>
        <w:t xml:space="preserve"> &lt;&lt; אורח &gt;&gt;</w:t>
      </w:r>
      <w:r w:rsidRPr="00FE625E">
        <w:rPr>
          <w:rStyle w:val="TagStyle"/>
          <w:rtl/>
        </w:rPr>
        <w:t xml:space="preserve"> </w:t>
      </w:r>
      <w:r>
        <w:rPr>
          <w:rtl/>
          <w:lang w:eastAsia="he-IL"/>
        </w:rPr>
        <w:t>רני נויבואר:</w:t>
      </w:r>
      <w:r w:rsidRPr="00FE625E">
        <w:rPr>
          <w:rStyle w:val="TagStyle"/>
          <w:rtl/>
        </w:rPr>
        <w:t xml:space="preserve"> </w:t>
      </w:r>
      <w:r w:rsidRPr="00BE3A0B">
        <w:rPr>
          <w:rStyle w:val="TagStyle"/>
          <w:rtl/>
        </w:rPr>
        <w:t>&lt;&lt; אורח &gt;&gt;</w:t>
      </w:r>
      <w:r w:rsidR="006D46CD">
        <w:rPr>
          <w:rtl/>
          <w:lang w:eastAsia="he-IL"/>
        </w:rPr>
        <w:t xml:space="preserve"> </w:t>
      </w:r>
      <w:bookmarkEnd w:id="1999"/>
    </w:p>
    <w:p w:rsidR="00D63B6E" w:rsidRDefault="00D63B6E" w:rsidP="00D63B6E">
      <w:pPr>
        <w:pStyle w:val="KeepWithNext"/>
        <w:rPr>
          <w:rtl/>
          <w:lang w:eastAsia="he-IL"/>
        </w:rPr>
      </w:pPr>
    </w:p>
    <w:p w:rsidR="00D63B6E" w:rsidRDefault="00D63B6E" w:rsidP="00D63B6E">
      <w:pPr>
        <w:rPr>
          <w:rtl/>
          <w:lang w:eastAsia="he-IL"/>
        </w:rPr>
      </w:pPr>
      <w:bookmarkStart w:id="2000" w:name="_ETM_Q1_3928254"/>
      <w:bookmarkStart w:id="2001" w:name="_ETM_Q1_3928267"/>
      <w:bookmarkEnd w:id="2000"/>
      <w:bookmarkEnd w:id="2001"/>
      <w:r>
        <w:rPr>
          <w:rFonts w:hint="cs"/>
          <w:rtl/>
          <w:lang w:eastAsia="he-IL"/>
        </w:rPr>
        <w:t>נכון.</w:t>
      </w:r>
    </w:p>
    <w:p w:rsidR="00D63B6E" w:rsidRDefault="00D63B6E" w:rsidP="00D63B6E">
      <w:pPr>
        <w:rPr>
          <w:rtl/>
          <w:lang w:eastAsia="he-IL"/>
        </w:rPr>
      </w:pPr>
      <w:bookmarkStart w:id="2002" w:name="_ETM_Q1_3926823"/>
      <w:bookmarkStart w:id="2003" w:name="_ETM_Q1_3926879"/>
      <w:bookmarkStart w:id="2004" w:name="_ETM_Q1_3925490"/>
      <w:bookmarkEnd w:id="2002"/>
      <w:bookmarkEnd w:id="2003"/>
      <w:bookmarkEnd w:id="2004"/>
    </w:p>
    <w:p w:rsidR="00D63B6E" w:rsidRDefault="00D63B6E" w:rsidP="00D63B6E">
      <w:pPr>
        <w:pStyle w:val="a5"/>
        <w:rPr>
          <w:rtl/>
        </w:rPr>
      </w:pPr>
      <w:bookmarkStart w:id="2005" w:name="ET_speaker_5944_235"/>
      <w:r w:rsidRPr="00BE3A0B">
        <w:rPr>
          <w:rStyle w:val="TagStyle"/>
          <w:rtl/>
        </w:rPr>
        <w:t xml:space="preserve"> &lt;&lt; דובר &gt;&gt;</w:t>
      </w:r>
      <w:r w:rsidRPr="00FE625E">
        <w:rPr>
          <w:rStyle w:val="TagStyle"/>
          <w:rtl/>
        </w:rPr>
        <w:t xml:space="preserve"> </w:t>
      </w:r>
      <w:r>
        <w:rPr>
          <w:rtl/>
        </w:rPr>
        <w:t>אנדרי קוז'ינוב (יש עתיד-תל"ם):</w:t>
      </w:r>
      <w:r w:rsidRPr="00FE625E">
        <w:rPr>
          <w:rStyle w:val="TagStyle"/>
          <w:rtl/>
        </w:rPr>
        <w:t xml:space="preserve"> </w:t>
      </w:r>
      <w:r w:rsidRPr="00BE3A0B">
        <w:rPr>
          <w:rStyle w:val="TagStyle"/>
          <w:rtl/>
        </w:rPr>
        <w:t>&lt;&lt; דובר &gt;&gt;</w:t>
      </w:r>
      <w:r w:rsidR="006D46CD">
        <w:rPr>
          <w:rtl/>
        </w:rPr>
        <w:t xml:space="preserve"> </w:t>
      </w:r>
      <w:bookmarkEnd w:id="2005"/>
    </w:p>
    <w:p w:rsidR="00D63B6E" w:rsidRDefault="00D63B6E" w:rsidP="00D63B6E">
      <w:pPr>
        <w:pStyle w:val="KeepWithNext"/>
        <w:rPr>
          <w:rtl/>
          <w:lang w:eastAsia="he-IL"/>
        </w:rPr>
      </w:pPr>
    </w:p>
    <w:p w:rsidR="00D63B6E" w:rsidRDefault="00D63B6E" w:rsidP="00D63B6E">
      <w:pPr>
        <w:rPr>
          <w:rtl/>
          <w:lang w:eastAsia="he-IL"/>
        </w:rPr>
      </w:pPr>
      <w:bookmarkStart w:id="2006" w:name="_ETM_Q1_3925761"/>
      <w:bookmarkStart w:id="2007" w:name="_ETM_Q1_3925787"/>
      <w:bookmarkEnd w:id="2006"/>
      <w:bookmarkEnd w:id="2007"/>
      <w:r>
        <w:rPr>
          <w:rFonts w:hint="cs"/>
          <w:rtl/>
          <w:lang w:eastAsia="he-IL"/>
        </w:rPr>
        <w:t>מאותו רגע שהם שולחים לך את זה, הם יכולים לחייב.</w:t>
      </w:r>
    </w:p>
    <w:p w:rsidR="00D63B6E" w:rsidRDefault="00D63B6E" w:rsidP="00D63B6E">
      <w:pPr>
        <w:rPr>
          <w:rtl/>
          <w:lang w:eastAsia="he-IL"/>
        </w:rPr>
      </w:pPr>
      <w:bookmarkStart w:id="2008" w:name="_ETM_Q1_3928352"/>
      <w:bookmarkStart w:id="2009" w:name="_ETM_Q1_3928406"/>
      <w:bookmarkStart w:id="2010" w:name="_ETM_Q1_3929465"/>
      <w:bookmarkEnd w:id="2008"/>
      <w:bookmarkEnd w:id="2009"/>
      <w:bookmarkEnd w:id="2010"/>
    </w:p>
    <w:p w:rsidR="00D63B6E" w:rsidRDefault="00D63B6E" w:rsidP="00D63B6E">
      <w:pPr>
        <w:pStyle w:val="afb"/>
        <w:rPr>
          <w:rtl/>
          <w:lang w:eastAsia="he-IL"/>
        </w:rPr>
      </w:pPr>
      <w:bookmarkStart w:id="2011" w:name="ET_guest_867643_236"/>
      <w:r w:rsidRPr="00BE3A0B">
        <w:rPr>
          <w:rStyle w:val="TagStyle"/>
          <w:rtl/>
        </w:rPr>
        <w:t xml:space="preserve"> &lt;&lt; אורח &gt;&gt;</w:t>
      </w:r>
      <w:r w:rsidRPr="00FE625E">
        <w:rPr>
          <w:rStyle w:val="TagStyle"/>
          <w:rtl/>
        </w:rPr>
        <w:t xml:space="preserve"> </w:t>
      </w:r>
      <w:r>
        <w:rPr>
          <w:rtl/>
          <w:lang w:eastAsia="he-IL"/>
        </w:rPr>
        <w:t>רני נויבואר:</w:t>
      </w:r>
      <w:r w:rsidRPr="00FE625E">
        <w:rPr>
          <w:rStyle w:val="TagStyle"/>
          <w:rtl/>
        </w:rPr>
        <w:t xml:space="preserve"> </w:t>
      </w:r>
      <w:r w:rsidRPr="00BE3A0B">
        <w:rPr>
          <w:rStyle w:val="TagStyle"/>
          <w:rtl/>
        </w:rPr>
        <w:t>&lt;&lt; אורח &gt;&gt;</w:t>
      </w:r>
      <w:r w:rsidR="006D46CD">
        <w:rPr>
          <w:rtl/>
          <w:lang w:eastAsia="he-IL"/>
        </w:rPr>
        <w:t xml:space="preserve"> </w:t>
      </w:r>
      <w:bookmarkEnd w:id="2011"/>
    </w:p>
    <w:p w:rsidR="00D63B6E" w:rsidRDefault="00D63B6E" w:rsidP="00D63B6E">
      <w:pPr>
        <w:pStyle w:val="KeepWithNext"/>
        <w:rPr>
          <w:rtl/>
          <w:lang w:eastAsia="he-IL"/>
        </w:rPr>
      </w:pPr>
    </w:p>
    <w:p w:rsidR="00D63B6E" w:rsidRDefault="00D63B6E" w:rsidP="00D63B6E">
      <w:pPr>
        <w:rPr>
          <w:rtl/>
          <w:lang w:eastAsia="he-IL"/>
        </w:rPr>
      </w:pPr>
      <w:bookmarkStart w:id="2012" w:name="_ETM_Q1_3929716"/>
      <w:bookmarkStart w:id="2013" w:name="_ETM_Q1_3929740"/>
      <w:bookmarkEnd w:id="2012"/>
      <w:bookmarkEnd w:id="2013"/>
      <w:r>
        <w:rPr>
          <w:rFonts w:hint="cs"/>
          <w:rtl/>
          <w:lang w:eastAsia="he-IL"/>
        </w:rPr>
        <w:t>לא. אני אסביר. יכול להיות שלצורך הע</w:t>
      </w:r>
      <w:bookmarkStart w:id="2014" w:name="_ETM_Q1_3930246"/>
      <w:bookmarkEnd w:id="2014"/>
      <w:r>
        <w:rPr>
          <w:rFonts w:hint="cs"/>
          <w:rtl/>
          <w:lang w:eastAsia="he-IL"/>
        </w:rPr>
        <w:t>ניין אתה לא לבקש. אני מציעה שגם ב</w:t>
      </w:r>
      <w:bookmarkStart w:id="2015" w:name="_ETM_Q1_3934179"/>
      <w:bookmarkEnd w:id="2015"/>
      <w:r>
        <w:rPr>
          <w:rFonts w:hint="cs"/>
          <w:rtl/>
          <w:lang w:eastAsia="he-IL"/>
        </w:rPr>
        <w:t xml:space="preserve">נק ישראל יתייחס לזה, איך זה </w:t>
      </w:r>
      <w:bookmarkStart w:id="2016" w:name="_ETM_Q1_3936628"/>
      <w:bookmarkEnd w:id="2016"/>
      <w:r>
        <w:rPr>
          <w:rFonts w:hint="cs"/>
          <w:rtl/>
          <w:lang w:eastAsia="he-IL"/>
        </w:rPr>
        <w:t>בדיוק קורה בפועל. לצורך העניין, למיטב הבנתי מה</w:t>
      </w:r>
      <w:r w:rsidR="006D46CD">
        <w:rPr>
          <w:rFonts w:hint="cs"/>
          <w:rtl/>
          <w:lang w:eastAsia="he-IL"/>
        </w:rPr>
        <w:t xml:space="preserve"> </w:t>
      </w:r>
      <w:r>
        <w:rPr>
          <w:rFonts w:hint="cs"/>
          <w:rtl/>
          <w:lang w:eastAsia="he-IL"/>
        </w:rPr>
        <w:t>שקרה זה שאנחנו רוצים לשלוח לך את הכרטיס כ</w:t>
      </w:r>
      <w:bookmarkStart w:id="2017" w:name="_ETM_Q1_3943467"/>
      <w:bookmarkEnd w:id="2017"/>
      <w:r>
        <w:rPr>
          <w:rFonts w:hint="cs"/>
          <w:rtl/>
          <w:lang w:eastAsia="he-IL"/>
        </w:rPr>
        <w:t xml:space="preserve">י אתה לא מספיק יודע שאתה יכול לקבל </w:t>
      </w:r>
      <w:bookmarkStart w:id="2018" w:name="_ETM_Q1_3941304"/>
      <w:bookmarkEnd w:id="2018"/>
      <w:r>
        <w:rPr>
          <w:rFonts w:hint="cs"/>
          <w:rtl/>
          <w:lang w:eastAsia="he-IL"/>
        </w:rPr>
        <w:t xml:space="preserve">את הכרטיס הזה ואנחנו רוצים להציע לך. הבנק דווקא מתקשר </w:t>
      </w:r>
      <w:bookmarkStart w:id="2019" w:name="_ETM_Q1_3948444"/>
      <w:bookmarkEnd w:id="2019"/>
      <w:r>
        <w:rPr>
          <w:rFonts w:hint="cs"/>
          <w:rtl/>
          <w:lang w:eastAsia="he-IL"/>
        </w:rPr>
        <w:t xml:space="preserve">לאדם בסיטואציה הזאת. זאת לא סיטואציה רגילה שאתה מתקשר. </w:t>
      </w:r>
      <w:bookmarkStart w:id="2020" w:name="_ETM_Q1_3955751"/>
      <w:bookmarkEnd w:id="2020"/>
      <w:r>
        <w:rPr>
          <w:rFonts w:hint="cs"/>
          <w:rtl/>
          <w:lang w:eastAsia="he-IL"/>
        </w:rPr>
        <w:t>הוא יודע שהוא צריך לבוא ב-15 בחודש לקחת ק</w:t>
      </w:r>
      <w:bookmarkStart w:id="2021" w:name="_ETM_Q1_3955546"/>
      <w:bookmarkEnd w:id="2021"/>
      <w:r>
        <w:rPr>
          <w:rFonts w:hint="cs"/>
          <w:rtl/>
          <w:lang w:eastAsia="he-IL"/>
        </w:rPr>
        <w:t>צבאות ביטוח לאומי. אני מציעה שבנק ישראל יסביר איך זה עבד בפועל.</w:t>
      </w:r>
    </w:p>
    <w:p w:rsidR="00DE33CD" w:rsidRDefault="00DE33CD" w:rsidP="00D63B6E">
      <w:pPr>
        <w:rPr>
          <w:rtl/>
          <w:lang w:eastAsia="he-IL"/>
        </w:rPr>
      </w:pPr>
    </w:p>
    <w:p w:rsidR="00D63B6E" w:rsidRDefault="00D63B6E" w:rsidP="00D63B6E">
      <w:pPr>
        <w:rPr>
          <w:rtl/>
          <w:lang w:eastAsia="he-IL"/>
        </w:rPr>
      </w:pPr>
      <w:bookmarkStart w:id="2022" w:name="_ETM_Q1_3968515"/>
      <w:bookmarkStart w:id="2023" w:name="_ETM_Q1_3968575"/>
      <w:bookmarkStart w:id="2024" w:name="_ETM_Q1_3969690"/>
      <w:bookmarkEnd w:id="2022"/>
      <w:bookmarkEnd w:id="2023"/>
      <w:bookmarkEnd w:id="2024"/>
    </w:p>
    <w:p w:rsidR="00D63B6E" w:rsidRDefault="00D63B6E" w:rsidP="00D63B6E">
      <w:pPr>
        <w:pStyle w:val="af8"/>
        <w:rPr>
          <w:rtl/>
        </w:rPr>
      </w:pPr>
      <w:bookmarkStart w:id="2025" w:name="ET_yor_6043_238"/>
      <w:r w:rsidRPr="00BE3A0B">
        <w:rPr>
          <w:rStyle w:val="TagStyle"/>
          <w:rtl/>
        </w:rPr>
        <w:t xml:space="preserve"> &lt;&lt; יור &gt;&gt;</w:t>
      </w:r>
      <w:r w:rsidRPr="00FE625E">
        <w:rPr>
          <w:rStyle w:val="TagStyle"/>
          <w:rtl/>
        </w:rPr>
        <w:t xml:space="preserve"> </w:t>
      </w:r>
      <w:r>
        <w:rPr>
          <w:rtl/>
        </w:rPr>
        <w:t>היו"ר עינב קאבלה:</w:t>
      </w:r>
      <w:r w:rsidRPr="00FE625E">
        <w:rPr>
          <w:rStyle w:val="TagStyle"/>
          <w:rtl/>
        </w:rPr>
        <w:t xml:space="preserve"> </w:t>
      </w:r>
      <w:r w:rsidRPr="00BE3A0B">
        <w:rPr>
          <w:rStyle w:val="TagStyle"/>
          <w:rtl/>
        </w:rPr>
        <w:t>&lt;&lt; יור &gt;&gt;</w:t>
      </w:r>
      <w:r w:rsidR="006D46CD">
        <w:rPr>
          <w:rtl/>
        </w:rPr>
        <w:t xml:space="preserve"> </w:t>
      </w:r>
      <w:bookmarkEnd w:id="2025"/>
    </w:p>
    <w:p w:rsidR="00D63B6E" w:rsidRDefault="00D63B6E" w:rsidP="00D63B6E">
      <w:pPr>
        <w:pStyle w:val="KeepWithNext"/>
        <w:rPr>
          <w:rtl/>
          <w:lang w:eastAsia="he-IL"/>
        </w:rPr>
      </w:pPr>
    </w:p>
    <w:p w:rsidR="00D63B6E" w:rsidRDefault="00D63B6E" w:rsidP="00D63B6E">
      <w:pPr>
        <w:rPr>
          <w:rtl/>
          <w:lang w:eastAsia="he-IL"/>
        </w:rPr>
      </w:pPr>
      <w:bookmarkStart w:id="2026" w:name="_ETM_Q1_3969986"/>
      <w:bookmarkStart w:id="2027" w:name="_ETM_Q1_3970007"/>
      <w:bookmarkEnd w:id="2026"/>
      <w:bookmarkEnd w:id="2027"/>
      <w:r>
        <w:rPr>
          <w:rFonts w:hint="cs"/>
          <w:rtl/>
          <w:lang w:eastAsia="he-IL"/>
        </w:rPr>
        <w:t xml:space="preserve">נעלה את עורכת דין חן פליישר מהמחלקה המשפטית של בנק </w:t>
      </w:r>
      <w:bookmarkStart w:id="2028" w:name="_ETM_Q1_3980498"/>
      <w:bookmarkEnd w:id="2028"/>
      <w:r>
        <w:rPr>
          <w:rFonts w:hint="cs"/>
          <w:rtl/>
          <w:lang w:eastAsia="he-IL"/>
        </w:rPr>
        <w:t>ישראל שתסביר לנו את זה.</w:t>
      </w:r>
    </w:p>
    <w:p w:rsidR="00D63B6E" w:rsidRDefault="00D63B6E" w:rsidP="00D63B6E">
      <w:pPr>
        <w:rPr>
          <w:rtl/>
          <w:lang w:eastAsia="he-IL"/>
        </w:rPr>
      </w:pPr>
      <w:bookmarkStart w:id="2029" w:name="_ETM_Q1_3988644"/>
      <w:bookmarkStart w:id="2030" w:name="_ETM_Q1_3988717"/>
      <w:bookmarkStart w:id="2031" w:name="_ETM_Q1_3988865"/>
      <w:bookmarkEnd w:id="2029"/>
      <w:bookmarkEnd w:id="2030"/>
      <w:bookmarkEnd w:id="2031"/>
    </w:p>
    <w:p w:rsidR="00D63B6E" w:rsidRDefault="00D63B6E" w:rsidP="00D63B6E">
      <w:pPr>
        <w:pStyle w:val="a5"/>
        <w:rPr>
          <w:rtl/>
        </w:rPr>
      </w:pPr>
      <w:bookmarkStart w:id="2032" w:name="ET_speaker_5944_239"/>
      <w:r w:rsidRPr="00BE3A0B">
        <w:rPr>
          <w:rStyle w:val="TagStyle"/>
          <w:rtl/>
        </w:rPr>
        <w:t xml:space="preserve"> &lt;&lt; דובר &gt;&gt;</w:t>
      </w:r>
      <w:r w:rsidRPr="00FE625E">
        <w:rPr>
          <w:rStyle w:val="TagStyle"/>
          <w:rtl/>
        </w:rPr>
        <w:t xml:space="preserve"> </w:t>
      </w:r>
      <w:r>
        <w:rPr>
          <w:rtl/>
        </w:rPr>
        <w:t>אנדרי קוז'ינוב (יש עתיד-תל"ם):</w:t>
      </w:r>
      <w:r w:rsidRPr="00FE625E">
        <w:rPr>
          <w:rStyle w:val="TagStyle"/>
          <w:rtl/>
        </w:rPr>
        <w:t xml:space="preserve"> </w:t>
      </w:r>
      <w:r w:rsidRPr="00BE3A0B">
        <w:rPr>
          <w:rStyle w:val="TagStyle"/>
          <w:rtl/>
        </w:rPr>
        <w:t>&lt;&lt; דובר &gt;&gt;</w:t>
      </w:r>
      <w:r w:rsidR="006D46CD">
        <w:rPr>
          <w:rtl/>
        </w:rPr>
        <w:t xml:space="preserve"> </w:t>
      </w:r>
      <w:bookmarkEnd w:id="2032"/>
    </w:p>
    <w:p w:rsidR="00D63B6E" w:rsidRDefault="00D63B6E" w:rsidP="00D63B6E">
      <w:pPr>
        <w:pStyle w:val="KeepWithNext"/>
        <w:rPr>
          <w:rtl/>
          <w:lang w:eastAsia="he-IL"/>
        </w:rPr>
      </w:pPr>
    </w:p>
    <w:p w:rsidR="00D63B6E" w:rsidRDefault="00D63B6E" w:rsidP="00D63B6E">
      <w:pPr>
        <w:rPr>
          <w:rtl/>
          <w:lang w:eastAsia="he-IL"/>
        </w:rPr>
      </w:pPr>
      <w:bookmarkStart w:id="2033" w:name="_ETM_Q1_3989130"/>
      <w:bookmarkStart w:id="2034" w:name="_ETM_Q1_3989151"/>
      <w:bookmarkEnd w:id="2033"/>
      <w:bookmarkEnd w:id="2034"/>
      <w:r>
        <w:rPr>
          <w:rFonts w:hint="cs"/>
          <w:rtl/>
          <w:lang w:eastAsia="he-IL"/>
        </w:rPr>
        <w:t xml:space="preserve">זה נראה לי הבנייה על גבי הבנייה. זה משהו </w:t>
      </w:r>
      <w:bookmarkStart w:id="2035" w:name="_ETM_Q1_3992765"/>
      <w:bookmarkEnd w:id="2035"/>
      <w:r>
        <w:rPr>
          <w:rFonts w:hint="cs"/>
          <w:rtl/>
          <w:lang w:eastAsia="he-IL"/>
        </w:rPr>
        <w:t>שלא קורה במציאות.</w:t>
      </w:r>
    </w:p>
    <w:p w:rsidR="00D63B6E" w:rsidRDefault="00D63B6E" w:rsidP="00D63B6E">
      <w:pPr>
        <w:rPr>
          <w:rtl/>
          <w:lang w:eastAsia="he-IL"/>
        </w:rPr>
      </w:pPr>
      <w:bookmarkStart w:id="2036" w:name="_ETM_Q1_3993629"/>
      <w:bookmarkStart w:id="2037" w:name="_ETM_Q1_3993686"/>
      <w:bookmarkStart w:id="2038" w:name="_ETM_Q1_3996037"/>
      <w:bookmarkEnd w:id="2036"/>
      <w:bookmarkEnd w:id="2037"/>
      <w:bookmarkEnd w:id="2038"/>
    </w:p>
    <w:p w:rsidR="00D63B6E" w:rsidRDefault="00D63B6E" w:rsidP="00F35032">
      <w:pPr>
        <w:pStyle w:val="afb"/>
        <w:keepNext/>
        <w:rPr>
          <w:rtl/>
          <w:lang w:eastAsia="he-IL"/>
        </w:rPr>
      </w:pPr>
      <w:bookmarkStart w:id="2039" w:name="ET_guest_חן_פליישר_240"/>
      <w:r w:rsidRPr="00BE3A0B">
        <w:rPr>
          <w:rStyle w:val="TagStyle"/>
          <w:rtl/>
        </w:rPr>
        <w:t xml:space="preserve"> &lt;&lt; אורח &gt;&gt;</w:t>
      </w:r>
      <w:r w:rsidRPr="00FE625E">
        <w:rPr>
          <w:rStyle w:val="TagStyle"/>
          <w:rtl/>
        </w:rPr>
        <w:t xml:space="preserve"> </w:t>
      </w:r>
      <w:r>
        <w:rPr>
          <w:rtl/>
          <w:lang w:eastAsia="he-IL"/>
        </w:rPr>
        <w:t>חן פליישר:</w:t>
      </w:r>
      <w:r w:rsidRPr="00FE625E">
        <w:rPr>
          <w:rStyle w:val="TagStyle"/>
          <w:rtl/>
        </w:rPr>
        <w:t xml:space="preserve"> </w:t>
      </w:r>
      <w:r w:rsidRPr="00BE3A0B">
        <w:rPr>
          <w:rStyle w:val="TagStyle"/>
          <w:rtl/>
        </w:rPr>
        <w:t>&lt;&lt; אורח &gt;&gt;</w:t>
      </w:r>
      <w:r w:rsidR="006D46CD">
        <w:rPr>
          <w:rtl/>
          <w:lang w:eastAsia="he-IL"/>
        </w:rPr>
        <w:t xml:space="preserve"> </w:t>
      </w:r>
      <w:bookmarkEnd w:id="2039"/>
    </w:p>
    <w:p w:rsidR="00D63B6E" w:rsidRDefault="00D63B6E" w:rsidP="00F35032">
      <w:pPr>
        <w:pStyle w:val="KeepWithNext"/>
        <w:rPr>
          <w:rtl/>
          <w:lang w:eastAsia="he-IL"/>
        </w:rPr>
      </w:pPr>
    </w:p>
    <w:p w:rsidR="00D63B6E" w:rsidRDefault="00D63B6E" w:rsidP="00D63B6E">
      <w:pPr>
        <w:rPr>
          <w:rtl/>
          <w:lang w:eastAsia="he-IL"/>
        </w:rPr>
      </w:pPr>
      <w:bookmarkStart w:id="2040" w:name="_ETM_Q1_3996289"/>
      <w:bookmarkStart w:id="2041" w:name="_ETM_Q1_3996309"/>
      <w:bookmarkEnd w:id="2040"/>
      <w:bookmarkEnd w:id="2041"/>
      <w:r>
        <w:rPr>
          <w:rFonts w:hint="cs"/>
          <w:rtl/>
          <w:lang w:eastAsia="he-IL"/>
        </w:rPr>
        <w:t>שלום. אני מציעה, אם אפשר, להעלות גם את עודדה פרץ</w:t>
      </w:r>
      <w:bookmarkStart w:id="2042" w:name="_ETM_Q1_4001815"/>
      <w:bookmarkEnd w:id="2042"/>
      <w:r>
        <w:rPr>
          <w:rFonts w:hint="cs"/>
          <w:rtl/>
          <w:lang w:eastAsia="he-IL"/>
        </w:rPr>
        <w:t>, סגנית המפקח על הבנקים.</w:t>
      </w:r>
    </w:p>
    <w:p w:rsidR="00D63B6E" w:rsidRDefault="00D63B6E" w:rsidP="00D63B6E">
      <w:pPr>
        <w:rPr>
          <w:rtl/>
          <w:lang w:eastAsia="he-IL"/>
        </w:rPr>
      </w:pPr>
      <w:bookmarkStart w:id="2043" w:name="_ETM_Q1_4005924"/>
      <w:bookmarkStart w:id="2044" w:name="_ETM_Q1_4005984"/>
      <w:bookmarkStart w:id="2045" w:name="_ETM_Q1_4005990"/>
      <w:bookmarkEnd w:id="2043"/>
      <w:bookmarkEnd w:id="2044"/>
      <w:bookmarkEnd w:id="2045"/>
    </w:p>
    <w:p w:rsidR="00D63B6E" w:rsidRDefault="00D63B6E" w:rsidP="00D63B6E">
      <w:pPr>
        <w:pStyle w:val="af8"/>
        <w:rPr>
          <w:rtl/>
        </w:rPr>
      </w:pPr>
      <w:bookmarkStart w:id="2046" w:name="ET_yor_6043_360"/>
      <w:r w:rsidRPr="00BE3A0B">
        <w:rPr>
          <w:rStyle w:val="TagStyle"/>
          <w:rtl/>
        </w:rPr>
        <w:t xml:space="preserve"> &lt;&lt; יור &gt;&gt;</w:t>
      </w:r>
      <w:r w:rsidRPr="00FE625E">
        <w:rPr>
          <w:rStyle w:val="TagStyle"/>
          <w:rtl/>
        </w:rPr>
        <w:t xml:space="preserve"> </w:t>
      </w:r>
      <w:r>
        <w:rPr>
          <w:rtl/>
        </w:rPr>
        <w:t>היו"ר עינב קאבלה:</w:t>
      </w:r>
      <w:r w:rsidRPr="00FE625E">
        <w:rPr>
          <w:rStyle w:val="TagStyle"/>
          <w:rtl/>
        </w:rPr>
        <w:t xml:space="preserve"> </w:t>
      </w:r>
      <w:r w:rsidRPr="00BE3A0B">
        <w:rPr>
          <w:rStyle w:val="TagStyle"/>
          <w:rtl/>
        </w:rPr>
        <w:t>&lt;&lt; יור &gt;&gt;</w:t>
      </w:r>
      <w:bookmarkEnd w:id="2046"/>
      <w:r w:rsidR="006D46CD">
        <w:rPr>
          <w:rtl/>
        </w:rPr>
        <w:t xml:space="preserve"> </w:t>
      </w:r>
    </w:p>
    <w:p w:rsidR="00D63B6E" w:rsidRDefault="00D63B6E" w:rsidP="00D63B6E">
      <w:pPr>
        <w:pStyle w:val="KeepWithNext"/>
        <w:rPr>
          <w:rtl/>
          <w:lang w:eastAsia="he-IL"/>
        </w:rPr>
      </w:pPr>
    </w:p>
    <w:p w:rsidR="00D63B6E" w:rsidRDefault="00D63B6E" w:rsidP="00D63B6E">
      <w:pPr>
        <w:rPr>
          <w:rtl/>
          <w:lang w:eastAsia="he-IL"/>
        </w:rPr>
      </w:pPr>
      <w:bookmarkStart w:id="2047" w:name="_ETM_Q1_4006260"/>
      <w:bookmarkStart w:id="2048" w:name="_ETM_Q1_4006282"/>
      <w:bookmarkEnd w:id="2047"/>
      <w:bookmarkEnd w:id="2048"/>
      <w:r>
        <w:rPr>
          <w:rFonts w:hint="cs"/>
          <w:rtl/>
          <w:lang w:eastAsia="he-IL"/>
        </w:rPr>
        <w:t>בסדר.</w:t>
      </w:r>
    </w:p>
    <w:p w:rsidR="00D63B6E" w:rsidRDefault="00D63B6E" w:rsidP="00D63B6E">
      <w:pPr>
        <w:rPr>
          <w:rtl/>
          <w:lang w:eastAsia="he-IL"/>
        </w:rPr>
      </w:pPr>
      <w:bookmarkStart w:id="2049" w:name="_ETM_Q1_4007125"/>
      <w:bookmarkStart w:id="2050" w:name="_ETM_Q1_4007182"/>
      <w:bookmarkStart w:id="2051" w:name="_ETM_Q1_4007860"/>
      <w:bookmarkEnd w:id="2049"/>
      <w:bookmarkEnd w:id="2050"/>
      <w:bookmarkEnd w:id="2051"/>
    </w:p>
    <w:p w:rsidR="00D63B6E" w:rsidRDefault="00D63B6E" w:rsidP="00D63B6E">
      <w:pPr>
        <w:pStyle w:val="afb"/>
        <w:rPr>
          <w:rtl/>
          <w:lang w:eastAsia="he-IL"/>
        </w:rPr>
      </w:pPr>
      <w:bookmarkStart w:id="2052" w:name="ET_guest_חן_פליישר_242"/>
      <w:r w:rsidRPr="00BE3A0B">
        <w:rPr>
          <w:rStyle w:val="TagStyle"/>
          <w:rtl/>
        </w:rPr>
        <w:t xml:space="preserve"> &lt;&lt; אורח &gt;&gt;</w:t>
      </w:r>
      <w:r w:rsidRPr="00FE625E">
        <w:rPr>
          <w:rStyle w:val="TagStyle"/>
          <w:rtl/>
        </w:rPr>
        <w:t xml:space="preserve"> </w:t>
      </w:r>
      <w:r>
        <w:rPr>
          <w:rtl/>
          <w:lang w:eastAsia="he-IL"/>
        </w:rPr>
        <w:t>חן פליישר:</w:t>
      </w:r>
      <w:r w:rsidRPr="00FE625E">
        <w:rPr>
          <w:rStyle w:val="TagStyle"/>
          <w:rtl/>
        </w:rPr>
        <w:t xml:space="preserve"> </w:t>
      </w:r>
      <w:r w:rsidRPr="00BE3A0B">
        <w:rPr>
          <w:rStyle w:val="TagStyle"/>
          <w:rtl/>
        </w:rPr>
        <w:t>&lt;&lt; אורח &gt;&gt;</w:t>
      </w:r>
      <w:r w:rsidR="006D46CD">
        <w:rPr>
          <w:rtl/>
          <w:lang w:eastAsia="he-IL"/>
        </w:rPr>
        <w:t xml:space="preserve"> </w:t>
      </w:r>
      <w:bookmarkEnd w:id="2052"/>
    </w:p>
    <w:p w:rsidR="00D63B6E" w:rsidRDefault="00D63B6E" w:rsidP="00D63B6E">
      <w:pPr>
        <w:pStyle w:val="KeepWithNext"/>
        <w:rPr>
          <w:rtl/>
          <w:lang w:eastAsia="he-IL"/>
        </w:rPr>
      </w:pPr>
    </w:p>
    <w:p w:rsidR="00D63B6E" w:rsidRDefault="00D63B6E" w:rsidP="00D63B6E">
      <w:pPr>
        <w:rPr>
          <w:rtl/>
          <w:lang w:eastAsia="he-IL"/>
        </w:rPr>
      </w:pPr>
      <w:bookmarkStart w:id="2053" w:name="_ETM_Q1_4008105"/>
      <w:bookmarkStart w:id="2054" w:name="_ETM_Q1_4008125"/>
      <w:bookmarkEnd w:id="2053"/>
      <w:bookmarkEnd w:id="2054"/>
      <w:r>
        <w:rPr>
          <w:rFonts w:hint="cs"/>
          <w:rtl/>
          <w:lang w:eastAsia="he-IL"/>
        </w:rPr>
        <w:t xml:space="preserve">רצינו לומר ששני הסעיפים האחרונים שהוקראו </w:t>
      </w:r>
      <w:bookmarkStart w:id="2055" w:name="_ETM_Q1_4010246"/>
      <w:bookmarkEnd w:id="2055"/>
      <w:r>
        <w:rPr>
          <w:rFonts w:hint="cs"/>
          <w:rtl/>
          <w:lang w:eastAsia="he-IL"/>
        </w:rPr>
        <w:t xml:space="preserve">הם באמת סעיפים שעבדנו עליהם יחד עם משרד המשפטים כחלק </w:t>
      </w:r>
      <w:bookmarkStart w:id="2056" w:name="_ETM_Q1_4014451"/>
      <w:bookmarkEnd w:id="2056"/>
      <w:r>
        <w:rPr>
          <w:rFonts w:hint="cs"/>
          <w:rtl/>
          <w:lang w:eastAsia="he-IL"/>
        </w:rPr>
        <w:t xml:space="preserve">ממהלך גדול שהפיקוח על הבנקים עושה מיד עם פרוץ משבר </w:t>
      </w:r>
      <w:bookmarkStart w:id="2057" w:name="_ETM_Q1_4018955"/>
      <w:bookmarkEnd w:id="2057"/>
      <w:r>
        <w:rPr>
          <w:rFonts w:hint="cs"/>
          <w:rtl/>
          <w:lang w:eastAsia="he-IL"/>
        </w:rPr>
        <w:t xml:space="preserve">הקורונה, לעודד אנשים להשתמש בכרטיסי דביט. זה נועד גם </w:t>
      </w:r>
      <w:bookmarkStart w:id="2058" w:name="_ETM_Q1_4023065"/>
      <w:bookmarkEnd w:id="2058"/>
      <w:r>
        <w:rPr>
          <w:rFonts w:hint="cs"/>
          <w:rtl/>
          <w:lang w:eastAsia="he-IL"/>
        </w:rPr>
        <w:t xml:space="preserve">להחליף את הצורך במזומן, להגיע לסניפים, לבנקאי או לכספומט וגם לאפשר </w:t>
      </w:r>
      <w:bookmarkStart w:id="2059" w:name="_ETM_Q1_4031343"/>
      <w:bookmarkEnd w:id="2059"/>
      <w:r>
        <w:rPr>
          <w:rFonts w:hint="cs"/>
          <w:rtl/>
          <w:lang w:eastAsia="he-IL"/>
        </w:rPr>
        <w:t xml:space="preserve">את הפעילות מרחוק. הייתה מניחה בשירותים שניתנים מרחוק וחוסכים </w:t>
      </w:r>
      <w:bookmarkStart w:id="2060" w:name="_ETM_Q1_4037563"/>
      <w:bookmarkEnd w:id="2060"/>
      <w:r>
        <w:rPr>
          <w:rFonts w:hint="cs"/>
          <w:rtl/>
          <w:lang w:eastAsia="he-IL"/>
        </w:rPr>
        <w:t xml:space="preserve">את היציאה של האנשים מהבית ורצינו להשיג את שתי המטרות. עשינו מהלכים יזומים מול כל המערכת הבנקאית כדי לעודד </w:t>
      </w:r>
      <w:bookmarkStart w:id="2061" w:name="_ETM_Q1_4044339"/>
      <w:bookmarkEnd w:id="2061"/>
      <w:r>
        <w:rPr>
          <w:rFonts w:hint="cs"/>
          <w:rtl/>
          <w:lang w:eastAsia="he-IL"/>
        </w:rPr>
        <w:t xml:space="preserve">הנפקה לכל מיני אוכלוסיות וגם להסיר חסמים שחלק </w:t>
      </w:r>
      <w:bookmarkStart w:id="2062" w:name="_ETM_Q1_4049742"/>
      <w:bookmarkEnd w:id="2062"/>
      <w:r>
        <w:rPr>
          <w:rFonts w:hint="cs"/>
          <w:rtl/>
          <w:lang w:eastAsia="he-IL"/>
        </w:rPr>
        <w:t xml:space="preserve">מנעו וחלק היקשו על הנפקת כרטיסים לאוכלוסיות מסוימות. </w:t>
      </w:r>
      <w:bookmarkStart w:id="2063" w:name="_ETM_Q1_4056974"/>
      <w:bookmarkEnd w:id="2063"/>
      <w:r>
        <w:rPr>
          <w:rFonts w:hint="cs"/>
          <w:rtl/>
          <w:lang w:eastAsia="he-IL"/>
        </w:rPr>
        <w:t xml:space="preserve">הנושא הזה של תיקון חוק כרטיסי חיוב היה אחד </w:t>
      </w:r>
      <w:bookmarkStart w:id="2064" w:name="_ETM_Q1_4059589"/>
      <w:bookmarkEnd w:id="2064"/>
      <w:r>
        <w:rPr>
          <w:rFonts w:hint="cs"/>
          <w:rtl/>
          <w:lang w:eastAsia="he-IL"/>
        </w:rPr>
        <w:t xml:space="preserve">מהסוגיות שזיהינו כבעייתי כי בשגרה הרבה פעמים הנפקת כרטיס </w:t>
      </w:r>
      <w:bookmarkStart w:id="2065" w:name="_ETM_Q1_4065821"/>
      <w:bookmarkEnd w:id="2065"/>
      <w:r>
        <w:rPr>
          <w:rFonts w:hint="cs"/>
          <w:rtl/>
          <w:lang w:eastAsia="he-IL"/>
        </w:rPr>
        <w:t xml:space="preserve">הדביט מתחילה באיזשהו מפגש, יכול להיות מפגש בסניף, לפעמים </w:t>
      </w:r>
      <w:bookmarkStart w:id="2066" w:name="_ETM_Q1_4070566"/>
      <w:bookmarkEnd w:id="2066"/>
      <w:r>
        <w:rPr>
          <w:rFonts w:hint="cs"/>
          <w:rtl/>
          <w:lang w:eastAsia="he-IL"/>
        </w:rPr>
        <w:t xml:space="preserve">זה גם מפגש בנקודות מכירה, כמו שבטח אתם מכירים, ועכשיו </w:t>
      </w:r>
      <w:bookmarkStart w:id="2067" w:name="_ETM_Q1_4076144"/>
      <w:bookmarkEnd w:id="2067"/>
      <w:r>
        <w:rPr>
          <w:rFonts w:hint="cs"/>
          <w:rtl/>
          <w:lang w:eastAsia="he-IL"/>
        </w:rPr>
        <w:t xml:space="preserve">אין מפגש. גם אין מפגש וגם אנחנו רוצים </w:t>
      </w:r>
      <w:bookmarkStart w:id="2068" w:name="_ETM_Q1_4079849"/>
      <w:bookmarkEnd w:id="2068"/>
      <w:r>
        <w:rPr>
          <w:rFonts w:hint="cs"/>
          <w:rtl/>
          <w:lang w:eastAsia="he-IL"/>
        </w:rPr>
        <w:t xml:space="preserve">לצמצם את המפגש, אם הוא קיים. לכן רצינו </w:t>
      </w:r>
      <w:bookmarkStart w:id="2069" w:name="_ETM_Q1_4081127"/>
      <w:bookmarkEnd w:id="2069"/>
      <w:r>
        <w:rPr>
          <w:rFonts w:hint="cs"/>
          <w:rtl/>
          <w:lang w:eastAsia="he-IL"/>
        </w:rPr>
        <w:t>לאפשר לתת הסכמות מרחוק בלי כל הניירת שכרוכה בזה אבל לשמור על כל התכליות שההסכמה שלה לקוח משרתת.</w:t>
      </w:r>
    </w:p>
    <w:p w:rsidR="00D63B6E" w:rsidRDefault="00D63B6E" w:rsidP="00D63B6E">
      <w:pPr>
        <w:rPr>
          <w:rtl/>
          <w:lang w:eastAsia="he-IL"/>
        </w:rPr>
      </w:pPr>
      <w:bookmarkStart w:id="2070" w:name="_ETM_Q1_4095430"/>
      <w:bookmarkStart w:id="2071" w:name="_ETM_Q1_4095511"/>
      <w:bookmarkEnd w:id="2070"/>
      <w:bookmarkEnd w:id="2071"/>
    </w:p>
    <w:p w:rsidR="00D63B6E" w:rsidRDefault="00D63B6E" w:rsidP="00D63B6E">
      <w:pPr>
        <w:rPr>
          <w:rtl/>
          <w:lang w:eastAsia="he-IL"/>
        </w:rPr>
      </w:pPr>
      <w:bookmarkStart w:id="2072" w:name="_ETM_Q1_4095572"/>
      <w:bookmarkStart w:id="2073" w:name="_ETM_Q1_4095621"/>
      <w:bookmarkEnd w:id="2072"/>
      <w:bookmarkEnd w:id="2073"/>
      <w:r>
        <w:rPr>
          <w:rFonts w:hint="cs"/>
          <w:rtl/>
          <w:lang w:eastAsia="he-IL"/>
        </w:rPr>
        <w:t xml:space="preserve">יש כל מיני דרכים לתת הסכמות </w:t>
      </w:r>
      <w:bookmarkStart w:id="2074" w:name="_ETM_Q1_4096645"/>
      <w:bookmarkEnd w:id="2074"/>
      <w:r>
        <w:rPr>
          <w:rFonts w:hint="cs"/>
          <w:rtl/>
          <w:lang w:eastAsia="he-IL"/>
        </w:rPr>
        <w:t>והאמת שבעניין הזה לא כפינו איזשהו פתרון מסוים.</w:t>
      </w:r>
      <w:bookmarkStart w:id="2075" w:name="_ETM_Q1_4101339"/>
      <w:bookmarkEnd w:id="2075"/>
      <w:r>
        <w:rPr>
          <w:rFonts w:hint="cs"/>
          <w:rtl/>
          <w:lang w:eastAsia="he-IL"/>
        </w:rPr>
        <w:t xml:space="preserve"> אפשר למשל לתת הסכמה בטלפון. מגיע אליך הכרטיס הביתה, </w:t>
      </w:r>
      <w:bookmarkStart w:id="2076" w:name="_ETM_Q1_4105503"/>
      <w:bookmarkEnd w:id="2076"/>
      <w:r>
        <w:rPr>
          <w:rFonts w:hint="cs"/>
          <w:rtl/>
          <w:lang w:eastAsia="he-IL"/>
        </w:rPr>
        <w:t xml:space="preserve">נותנים מעטפה אחת לכרטיס ומעטפה שנייה לקוד סודי, וחלק </w:t>
      </w:r>
      <w:bookmarkStart w:id="2077" w:name="_ETM_Q1_4113945"/>
      <w:bookmarkEnd w:id="2077"/>
      <w:r>
        <w:rPr>
          <w:rFonts w:hint="cs"/>
          <w:rtl/>
          <w:lang w:eastAsia="he-IL"/>
        </w:rPr>
        <w:t xml:space="preserve">מהתפעול של הכרטיס ומתן ההסכמה יכול להיעשות בטלפון, </w:t>
      </w:r>
      <w:bookmarkStart w:id="2078" w:name="_ETM_Q1_4119010"/>
      <w:bookmarkEnd w:id="2078"/>
      <w:r>
        <w:rPr>
          <w:rFonts w:hint="cs"/>
          <w:rtl/>
          <w:lang w:eastAsia="he-IL"/>
        </w:rPr>
        <w:t xml:space="preserve">בכפוף לכל מיני תנאים, שבאמת הלקוח מבין למה הוא מסכים. יש </w:t>
      </w:r>
      <w:bookmarkStart w:id="2079" w:name="_ETM_Q1_4124464"/>
      <w:bookmarkEnd w:id="2079"/>
      <w:r>
        <w:rPr>
          <w:rFonts w:hint="cs"/>
          <w:rtl/>
          <w:lang w:eastAsia="he-IL"/>
        </w:rPr>
        <w:t>כל מיני דרכים וזו דרך אחת. אפשר לעשות</w:t>
      </w:r>
      <w:bookmarkStart w:id="2080" w:name="_ETM_Q1_4126477"/>
      <w:bookmarkEnd w:id="2080"/>
      <w:r>
        <w:rPr>
          <w:rFonts w:hint="cs"/>
          <w:rtl/>
          <w:lang w:eastAsia="he-IL"/>
        </w:rPr>
        <w:t xml:space="preserve"> דברים באופן אינטרנטי. החתימה בכתב ידו </w:t>
      </w:r>
      <w:bookmarkStart w:id="2081" w:name="_ETM_Q1_4134373"/>
      <w:bookmarkEnd w:id="2081"/>
      <w:r>
        <w:rPr>
          <w:rFonts w:hint="cs"/>
          <w:rtl/>
          <w:lang w:eastAsia="he-IL"/>
        </w:rPr>
        <w:t xml:space="preserve">של הלקוח היא לא הדרך היחידה להגיע להסכמה והיום גם לא </w:t>
      </w:r>
      <w:bookmarkStart w:id="2082" w:name="_ETM_Q1_4138135"/>
      <w:bookmarkEnd w:id="2082"/>
      <w:r>
        <w:rPr>
          <w:rFonts w:hint="cs"/>
          <w:rtl/>
          <w:lang w:eastAsia="he-IL"/>
        </w:rPr>
        <w:t>בהכרח הדרך המיטבית.</w:t>
      </w:r>
    </w:p>
    <w:p w:rsidR="00D63B6E" w:rsidRDefault="00D63B6E" w:rsidP="00D63B6E">
      <w:pPr>
        <w:rPr>
          <w:rtl/>
          <w:lang w:eastAsia="he-IL"/>
        </w:rPr>
      </w:pPr>
      <w:bookmarkStart w:id="2083" w:name="_ETM_Q1_4143403"/>
      <w:bookmarkStart w:id="2084" w:name="_ETM_Q1_4143473"/>
      <w:bookmarkEnd w:id="2083"/>
      <w:bookmarkEnd w:id="2084"/>
    </w:p>
    <w:p w:rsidR="00D63B6E" w:rsidRDefault="00D63B6E" w:rsidP="00D63B6E">
      <w:pPr>
        <w:rPr>
          <w:rtl/>
          <w:lang w:eastAsia="he-IL"/>
        </w:rPr>
      </w:pPr>
      <w:bookmarkStart w:id="2085" w:name="_ETM_Q1_4143515"/>
      <w:bookmarkStart w:id="2086" w:name="_ETM_Q1_4143551"/>
      <w:bookmarkEnd w:id="2085"/>
      <w:bookmarkEnd w:id="2086"/>
      <w:r>
        <w:rPr>
          <w:rFonts w:hint="cs"/>
          <w:rtl/>
          <w:lang w:eastAsia="he-IL"/>
        </w:rPr>
        <w:t xml:space="preserve">אנחנו כן יודעים להגיד </w:t>
      </w:r>
      <w:r>
        <w:rPr>
          <w:rtl/>
          <w:lang w:eastAsia="he-IL"/>
        </w:rPr>
        <w:t>–</w:t>
      </w:r>
      <w:r>
        <w:rPr>
          <w:rFonts w:hint="cs"/>
          <w:rtl/>
          <w:lang w:eastAsia="he-IL"/>
        </w:rPr>
        <w:t xml:space="preserve"> למיטב ידיעתי, </w:t>
      </w:r>
      <w:bookmarkStart w:id="2087" w:name="_ETM_Q1_4144422"/>
      <w:bookmarkEnd w:id="2087"/>
      <w:r>
        <w:rPr>
          <w:rFonts w:hint="cs"/>
          <w:rtl/>
          <w:lang w:eastAsia="he-IL"/>
        </w:rPr>
        <w:t xml:space="preserve">אבל הפיקוח יודע יותר טוב </w:t>
      </w:r>
      <w:r>
        <w:rPr>
          <w:rtl/>
          <w:lang w:eastAsia="he-IL"/>
        </w:rPr>
        <w:t>–</w:t>
      </w:r>
      <w:r>
        <w:rPr>
          <w:rFonts w:hint="cs"/>
          <w:rtl/>
          <w:lang w:eastAsia="he-IL"/>
        </w:rPr>
        <w:t xml:space="preserve"> שמדובר על עשרות אלפי </w:t>
      </w:r>
      <w:bookmarkStart w:id="2088" w:name="_ETM_Q1_4148410"/>
      <w:bookmarkEnd w:id="2088"/>
      <w:r>
        <w:rPr>
          <w:rFonts w:hint="cs"/>
          <w:rtl/>
          <w:lang w:eastAsia="he-IL"/>
        </w:rPr>
        <w:t>כרטיסי דביט שהונפקו בתקופה הזאת ללקוחות שלא היה להם.</w:t>
      </w:r>
    </w:p>
    <w:p w:rsidR="00D63B6E" w:rsidRDefault="00D63B6E" w:rsidP="00D63B6E">
      <w:pPr>
        <w:rPr>
          <w:rtl/>
          <w:lang w:eastAsia="he-IL"/>
        </w:rPr>
      </w:pPr>
      <w:bookmarkStart w:id="2089" w:name="_ETM_Q1_4152653"/>
      <w:bookmarkStart w:id="2090" w:name="_ETM_Q1_4152713"/>
      <w:bookmarkStart w:id="2091" w:name="_ETM_Q1_4153509"/>
      <w:bookmarkEnd w:id="2089"/>
      <w:bookmarkEnd w:id="2090"/>
      <w:bookmarkEnd w:id="2091"/>
    </w:p>
    <w:p w:rsidR="00D63B6E" w:rsidRDefault="00D63B6E" w:rsidP="00D63B6E">
      <w:pPr>
        <w:pStyle w:val="a5"/>
        <w:rPr>
          <w:rtl/>
        </w:rPr>
      </w:pPr>
      <w:bookmarkStart w:id="2092" w:name="ET_speaker_5944_240"/>
      <w:r w:rsidRPr="00BE3A0B">
        <w:rPr>
          <w:rStyle w:val="TagStyle"/>
          <w:rtl/>
        </w:rPr>
        <w:t xml:space="preserve"> &lt;&lt; דובר &gt;&gt;</w:t>
      </w:r>
      <w:r w:rsidRPr="00FA28C9">
        <w:rPr>
          <w:rStyle w:val="TagStyle"/>
          <w:rtl/>
        </w:rPr>
        <w:t xml:space="preserve"> </w:t>
      </w:r>
      <w:r>
        <w:rPr>
          <w:rtl/>
        </w:rPr>
        <w:t>אנדרי קוז'ינוב (יש עתיד-תל"ם):</w:t>
      </w:r>
      <w:r w:rsidRPr="00FA28C9">
        <w:rPr>
          <w:rStyle w:val="TagStyle"/>
          <w:rtl/>
        </w:rPr>
        <w:t xml:space="preserve"> </w:t>
      </w:r>
      <w:r w:rsidRPr="00BE3A0B">
        <w:rPr>
          <w:rStyle w:val="TagStyle"/>
          <w:rtl/>
        </w:rPr>
        <w:t>&lt;&lt; דובר &gt;&gt;</w:t>
      </w:r>
      <w:r w:rsidR="006D46CD">
        <w:rPr>
          <w:rtl/>
        </w:rPr>
        <w:t xml:space="preserve"> </w:t>
      </w:r>
      <w:bookmarkEnd w:id="2092"/>
    </w:p>
    <w:p w:rsidR="00D63B6E" w:rsidRDefault="00D63B6E" w:rsidP="00D63B6E">
      <w:pPr>
        <w:pStyle w:val="KeepWithNext"/>
        <w:rPr>
          <w:rtl/>
          <w:lang w:eastAsia="he-IL"/>
        </w:rPr>
      </w:pPr>
    </w:p>
    <w:p w:rsidR="00D63B6E" w:rsidRDefault="00D63B6E" w:rsidP="00D63B6E">
      <w:pPr>
        <w:rPr>
          <w:rtl/>
          <w:lang w:eastAsia="he-IL"/>
        </w:rPr>
      </w:pPr>
      <w:bookmarkStart w:id="2093" w:name="_ETM_Q1_4156124"/>
      <w:bookmarkStart w:id="2094" w:name="_ETM_Q1_4156192"/>
      <w:bookmarkEnd w:id="2093"/>
      <w:bookmarkEnd w:id="2094"/>
      <w:r>
        <w:rPr>
          <w:rFonts w:hint="cs"/>
          <w:rtl/>
          <w:lang w:eastAsia="he-IL"/>
        </w:rPr>
        <w:t xml:space="preserve">אם יורשה </w:t>
      </w:r>
      <w:bookmarkStart w:id="2095" w:name="_ETM_Q1_4155213"/>
      <w:bookmarkEnd w:id="2095"/>
      <w:r>
        <w:rPr>
          <w:rFonts w:hint="cs"/>
          <w:rtl/>
          <w:lang w:eastAsia="he-IL"/>
        </w:rPr>
        <w:t xml:space="preserve">לי לחלוק סיפור אישי שיאמר למה החשש שלי מכל הכרטיסים, עם הסכמה מראש כביכול בטלפון. זה סיפור אישי של אימא </w:t>
      </w:r>
      <w:bookmarkStart w:id="2096" w:name="_ETM_Q1_4164567"/>
      <w:bookmarkEnd w:id="2096"/>
      <w:r>
        <w:rPr>
          <w:rFonts w:hint="cs"/>
          <w:rtl/>
          <w:lang w:eastAsia="he-IL"/>
        </w:rPr>
        <w:t xml:space="preserve">שלי שדחפו לה כרטיס אשראי שהוא משולב עם איזשהו כרטיס מועדון, החתימו אותה על כל המסמכים מבלי </w:t>
      </w:r>
      <w:bookmarkStart w:id="2097" w:name="_ETM_Q1_4170859"/>
      <w:bookmarkEnd w:id="2097"/>
      <w:r>
        <w:rPr>
          <w:rFonts w:hint="cs"/>
          <w:rtl/>
          <w:lang w:eastAsia="he-IL"/>
        </w:rPr>
        <w:t xml:space="preserve">שבעצם היא מבינה שכרטיס המועדון בא יחד </w:t>
      </w:r>
      <w:bookmarkStart w:id="2098" w:name="_ETM_Q1_4174591"/>
      <w:bookmarkEnd w:id="2098"/>
      <w:r>
        <w:rPr>
          <w:rFonts w:hint="cs"/>
          <w:rtl/>
          <w:lang w:eastAsia="he-IL"/>
        </w:rPr>
        <w:t>עם כרטיס האשראי של אותה רשת.</w:t>
      </w:r>
      <w:bookmarkStart w:id="2099" w:name="_ETM_Q1_4177724"/>
      <w:bookmarkEnd w:id="2099"/>
    </w:p>
    <w:p w:rsidR="00D63B6E" w:rsidRDefault="00D63B6E" w:rsidP="00D63B6E">
      <w:pPr>
        <w:rPr>
          <w:rtl/>
          <w:lang w:eastAsia="he-IL"/>
        </w:rPr>
      </w:pPr>
      <w:bookmarkStart w:id="2100" w:name="_ETM_Q1_4177788"/>
      <w:bookmarkEnd w:id="2100"/>
    </w:p>
    <w:p w:rsidR="00D63B6E" w:rsidRDefault="00D63B6E" w:rsidP="00D63B6E">
      <w:pPr>
        <w:pStyle w:val="af8"/>
        <w:rPr>
          <w:rtl/>
        </w:rPr>
      </w:pPr>
      <w:bookmarkStart w:id="2101" w:name="ET_yor_6043_241"/>
      <w:r w:rsidRPr="00BE3A0B">
        <w:rPr>
          <w:rStyle w:val="TagStyle"/>
          <w:rtl/>
        </w:rPr>
        <w:t xml:space="preserve"> &lt;&lt; יור &gt;&gt;</w:t>
      </w:r>
      <w:r w:rsidRPr="00FA28C9">
        <w:rPr>
          <w:rStyle w:val="TagStyle"/>
          <w:rtl/>
        </w:rPr>
        <w:t xml:space="preserve"> </w:t>
      </w:r>
      <w:r>
        <w:rPr>
          <w:rtl/>
        </w:rPr>
        <w:t>היו"ר עינב קאבלה:</w:t>
      </w:r>
      <w:r w:rsidRPr="00FA28C9">
        <w:rPr>
          <w:rStyle w:val="TagStyle"/>
          <w:rtl/>
        </w:rPr>
        <w:t xml:space="preserve"> </w:t>
      </w:r>
      <w:r w:rsidRPr="00BE3A0B">
        <w:rPr>
          <w:rStyle w:val="TagStyle"/>
          <w:rtl/>
        </w:rPr>
        <w:t>&lt;&lt; יור &gt;&gt;</w:t>
      </w:r>
      <w:r w:rsidR="006D46CD">
        <w:rPr>
          <w:rtl/>
        </w:rPr>
        <w:t xml:space="preserve"> </w:t>
      </w:r>
      <w:bookmarkEnd w:id="2101"/>
    </w:p>
    <w:p w:rsidR="00D63B6E" w:rsidRDefault="00D63B6E" w:rsidP="00D63B6E">
      <w:pPr>
        <w:pStyle w:val="KeepWithNext"/>
        <w:rPr>
          <w:rtl/>
          <w:lang w:eastAsia="he-IL"/>
        </w:rPr>
      </w:pPr>
    </w:p>
    <w:p w:rsidR="00D63B6E" w:rsidRDefault="00D63B6E" w:rsidP="00D63B6E">
      <w:pPr>
        <w:rPr>
          <w:rtl/>
          <w:lang w:eastAsia="he-IL"/>
        </w:rPr>
      </w:pPr>
      <w:r>
        <w:rPr>
          <w:rFonts w:hint="cs"/>
          <w:rtl/>
          <w:lang w:eastAsia="he-IL"/>
        </w:rPr>
        <w:t>החתימו אותה בטלפון?</w:t>
      </w:r>
    </w:p>
    <w:p w:rsidR="00D63B6E" w:rsidRDefault="00D63B6E" w:rsidP="00D63B6E">
      <w:pPr>
        <w:rPr>
          <w:rtl/>
          <w:lang w:eastAsia="he-IL"/>
        </w:rPr>
      </w:pPr>
      <w:bookmarkStart w:id="2102" w:name="_ETM_Q1_4176987"/>
      <w:bookmarkStart w:id="2103" w:name="_ETM_Q1_4177049"/>
      <w:bookmarkEnd w:id="2102"/>
      <w:bookmarkEnd w:id="2103"/>
    </w:p>
    <w:p w:rsidR="00D63B6E" w:rsidRDefault="00D63B6E" w:rsidP="00D63B6E">
      <w:pPr>
        <w:pStyle w:val="a5"/>
        <w:rPr>
          <w:rtl/>
        </w:rPr>
      </w:pPr>
      <w:bookmarkStart w:id="2104" w:name="ET_speaker_5944_242"/>
      <w:r w:rsidRPr="00BE3A0B">
        <w:rPr>
          <w:rStyle w:val="TagStyle"/>
          <w:rtl/>
        </w:rPr>
        <w:t xml:space="preserve"> &lt;&lt; דובר &gt;&gt;</w:t>
      </w:r>
      <w:r w:rsidRPr="00FA28C9">
        <w:rPr>
          <w:rStyle w:val="TagStyle"/>
          <w:rtl/>
        </w:rPr>
        <w:t xml:space="preserve"> </w:t>
      </w:r>
      <w:r>
        <w:rPr>
          <w:rtl/>
        </w:rPr>
        <w:t>אנדרי קוז'ינוב (יש עתיד-תל"ם):</w:t>
      </w:r>
      <w:r w:rsidRPr="00FA28C9">
        <w:rPr>
          <w:rStyle w:val="TagStyle"/>
          <w:rtl/>
        </w:rPr>
        <w:t xml:space="preserve"> </w:t>
      </w:r>
      <w:r w:rsidRPr="00BE3A0B">
        <w:rPr>
          <w:rStyle w:val="TagStyle"/>
          <w:rtl/>
        </w:rPr>
        <w:t>&lt;&lt; דובר &gt;&gt;</w:t>
      </w:r>
      <w:r w:rsidR="006D46CD">
        <w:rPr>
          <w:rtl/>
        </w:rPr>
        <w:t xml:space="preserve"> </w:t>
      </w:r>
      <w:bookmarkEnd w:id="2104"/>
    </w:p>
    <w:p w:rsidR="00D63B6E" w:rsidRDefault="00D63B6E" w:rsidP="00D63B6E">
      <w:pPr>
        <w:pStyle w:val="KeepWithNext"/>
        <w:rPr>
          <w:rtl/>
          <w:lang w:eastAsia="he-IL"/>
        </w:rPr>
      </w:pPr>
    </w:p>
    <w:p w:rsidR="00D63B6E" w:rsidRDefault="00D63B6E" w:rsidP="00D63B6E">
      <w:pPr>
        <w:rPr>
          <w:rtl/>
          <w:lang w:eastAsia="he-IL"/>
        </w:rPr>
      </w:pPr>
      <w:r>
        <w:rPr>
          <w:rFonts w:hint="cs"/>
          <w:rtl/>
          <w:lang w:eastAsia="he-IL"/>
        </w:rPr>
        <w:t xml:space="preserve">לא. החתימו </w:t>
      </w:r>
      <w:bookmarkStart w:id="2105" w:name="_ETM_Q1_4177982"/>
      <w:bookmarkEnd w:id="2105"/>
      <w:r>
        <w:rPr>
          <w:rFonts w:hint="cs"/>
          <w:rtl/>
          <w:lang w:eastAsia="he-IL"/>
        </w:rPr>
        <w:t xml:space="preserve">אותה פיזית. אז היא נאלצה לעשות 20,000 טלפונים עד שהיא </w:t>
      </w:r>
      <w:bookmarkStart w:id="2106" w:name="_ETM_Q1_4181825"/>
      <w:bookmarkEnd w:id="2106"/>
      <w:r>
        <w:rPr>
          <w:rFonts w:hint="cs"/>
          <w:rtl/>
          <w:lang w:eastAsia="he-IL"/>
        </w:rPr>
        <w:t>מגיעה לאותה חברת אשראי שבעצם אחראית על ההנפקה כדי לבטל</w:t>
      </w:r>
      <w:bookmarkStart w:id="2107" w:name="_ETM_Q1_4185954"/>
      <w:bookmarkEnd w:id="2107"/>
      <w:r>
        <w:rPr>
          <w:rFonts w:hint="cs"/>
          <w:rtl/>
          <w:lang w:eastAsia="he-IL"/>
        </w:rPr>
        <w:t xml:space="preserve"> כי היא לא הבינה מראש. כאן אנחנו מאפשרים, זה סוג </w:t>
      </w:r>
      <w:bookmarkStart w:id="2108" w:name="_ETM_Q1_4191593"/>
      <w:bookmarkEnd w:id="2108"/>
      <w:r>
        <w:rPr>
          <w:rFonts w:hint="cs"/>
          <w:rtl/>
          <w:lang w:eastAsia="he-IL"/>
        </w:rPr>
        <w:t xml:space="preserve">של פריצה כזאת, תדחפו לכולם כשההסכמה </w:t>
      </w:r>
      <w:bookmarkStart w:id="2109" w:name="_ETM_Q1_4194776"/>
      <w:bookmarkEnd w:id="2109"/>
      <w:r>
        <w:rPr>
          <w:rFonts w:hint="cs"/>
          <w:rtl/>
          <w:lang w:eastAsia="he-IL"/>
        </w:rPr>
        <w:t xml:space="preserve">היא לא תמיד הסכמה מודעת. סליחה שאני מעלה כאן קשיים אבל אני מכיר </w:t>
      </w:r>
      <w:bookmarkStart w:id="2110" w:name="_ETM_Q1_4198883"/>
      <w:bookmarkEnd w:id="2110"/>
      <w:r>
        <w:rPr>
          <w:rFonts w:hint="cs"/>
          <w:rtl/>
          <w:lang w:eastAsia="he-IL"/>
        </w:rPr>
        <w:t>את זה מסיפור אישי מאוד נקודתי. ה</w:t>
      </w:r>
      <w:bookmarkStart w:id="2111" w:name="_ETM_Q1_4203817"/>
      <w:bookmarkEnd w:id="2111"/>
      <w:r>
        <w:rPr>
          <w:rFonts w:hint="cs"/>
          <w:rtl/>
          <w:lang w:eastAsia="he-IL"/>
        </w:rPr>
        <w:t xml:space="preserve">סכמה מודעת לכרטיס דביט או לכל כרטיס אשראי אחר, שוב, </w:t>
      </w:r>
      <w:bookmarkStart w:id="2112" w:name="_ETM_Q1_4207349"/>
      <w:bookmarkEnd w:id="2112"/>
      <w:r>
        <w:rPr>
          <w:rFonts w:hint="cs"/>
          <w:rtl/>
          <w:lang w:eastAsia="he-IL"/>
        </w:rPr>
        <w:t>זה מבורך שלא צריך</w:t>
      </w:r>
      <w:r w:rsidR="006D46CD">
        <w:rPr>
          <w:rFonts w:hint="cs"/>
          <w:rtl/>
          <w:lang w:eastAsia="he-IL"/>
        </w:rPr>
        <w:t xml:space="preserve"> </w:t>
      </w:r>
      <w:r>
        <w:rPr>
          <w:rFonts w:hint="cs"/>
          <w:rtl/>
          <w:lang w:eastAsia="he-IL"/>
        </w:rPr>
        <w:t xml:space="preserve">להגיע ואפשר לקצר תהליכים, אבל </w:t>
      </w:r>
      <w:bookmarkStart w:id="2113" w:name="_ETM_Q1_4213830"/>
      <w:bookmarkEnd w:id="2113"/>
      <w:r>
        <w:rPr>
          <w:rFonts w:hint="cs"/>
          <w:rtl/>
          <w:lang w:eastAsia="he-IL"/>
        </w:rPr>
        <w:t xml:space="preserve">בסופו של דבר </w:t>
      </w:r>
      <w:bookmarkStart w:id="2114" w:name="_ETM_Q1_4214939"/>
      <w:bookmarkEnd w:id="2114"/>
      <w:r>
        <w:rPr>
          <w:rFonts w:hint="cs"/>
          <w:rtl/>
          <w:lang w:eastAsia="he-IL"/>
        </w:rPr>
        <w:t>יש כאן גם סיכון לא מבוטל של עסקאות לא כשרות. אני כמובן הצלחתי לבטל</w:t>
      </w:r>
      <w:r w:rsidR="006D46CD">
        <w:rPr>
          <w:rFonts w:hint="cs"/>
          <w:rtl/>
          <w:lang w:eastAsia="he-IL"/>
        </w:rPr>
        <w:t xml:space="preserve"> </w:t>
      </w:r>
      <w:r>
        <w:rPr>
          <w:rFonts w:hint="cs"/>
          <w:rtl/>
          <w:lang w:eastAsia="he-IL"/>
        </w:rPr>
        <w:t>את העסקה הזאת אבל כפי שאנשים לא מכירים שהם יכולים למשוך את הכרטיסים האלה, אז הם גם לא יכירו שהם יכולים לבטל אותם</w:t>
      </w:r>
      <w:bookmarkStart w:id="2115" w:name="_ETM_Q1_4178083"/>
      <w:bookmarkStart w:id="2116" w:name="_ETM_Q1_4178139"/>
      <w:bookmarkEnd w:id="2115"/>
      <w:bookmarkEnd w:id="2116"/>
      <w:r>
        <w:rPr>
          <w:rFonts w:hint="cs"/>
          <w:rtl/>
          <w:lang w:eastAsia="he-IL"/>
        </w:rPr>
        <w:t xml:space="preserve"> במידת הצורך.</w:t>
      </w:r>
    </w:p>
    <w:p w:rsidR="00D63B6E" w:rsidRDefault="00D63B6E" w:rsidP="00D63B6E">
      <w:pPr>
        <w:rPr>
          <w:rtl/>
          <w:lang w:eastAsia="he-IL"/>
        </w:rPr>
      </w:pPr>
      <w:bookmarkStart w:id="2117" w:name="_ETM_Q1_4227483"/>
      <w:bookmarkStart w:id="2118" w:name="_ETM_Q1_4227551"/>
      <w:bookmarkStart w:id="2119" w:name="_ETM_Q1_4231283"/>
      <w:bookmarkEnd w:id="2117"/>
      <w:bookmarkEnd w:id="2118"/>
      <w:bookmarkEnd w:id="2119"/>
    </w:p>
    <w:p w:rsidR="00D63B6E" w:rsidRDefault="00D63B6E" w:rsidP="00D63B6E">
      <w:pPr>
        <w:pStyle w:val="afb"/>
        <w:rPr>
          <w:rtl/>
          <w:lang w:eastAsia="he-IL"/>
        </w:rPr>
      </w:pPr>
      <w:bookmarkStart w:id="2120" w:name="ET_guest_עודדה_פרץ_243"/>
      <w:r w:rsidRPr="00BE3A0B">
        <w:rPr>
          <w:rStyle w:val="TagStyle"/>
          <w:rtl/>
        </w:rPr>
        <w:t xml:space="preserve"> &lt;&lt; אורח &gt;&gt;</w:t>
      </w:r>
      <w:r w:rsidRPr="00FA28C9">
        <w:rPr>
          <w:rStyle w:val="TagStyle"/>
          <w:rtl/>
        </w:rPr>
        <w:t xml:space="preserve"> </w:t>
      </w:r>
      <w:r>
        <w:rPr>
          <w:rtl/>
          <w:lang w:eastAsia="he-IL"/>
        </w:rPr>
        <w:t>עודדה פרץ:</w:t>
      </w:r>
      <w:r w:rsidRPr="00FA28C9">
        <w:rPr>
          <w:rStyle w:val="TagStyle"/>
          <w:rtl/>
        </w:rPr>
        <w:t xml:space="preserve"> </w:t>
      </w:r>
      <w:r w:rsidRPr="00BE3A0B">
        <w:rPr>
          <w:rStyle w:val="TagStyle"/>
          <w:rtl/>
        </w:rPr>
        <w:t>&lt;&lt; אורח &gt;&gt;</w:t>
      </w:r>
      <w:r w:rsidR="006D46CD">
        <w:rPr>
          <w:rtl/>
          <w:lang w:eastAsia="he-IL"/>
        </w:rPr>
        <w:t xml:space="preserve"> </w:t>
      </w:r>
      <w:bookmarkEnd w:id="2120"/>
    </w:p>
    <w:p w:rsidR="00D63B6E" w:rsidRDefault="00D63B6E" w:rsidP="00D63B6E">
      <w:pPr>
        <w:pStyle w:val="KeepWithNext"/>
        <w:rPr>
          <w:rtl/>
          <w:lang w:eastAsia="he-IL"/>
        </w:rPr>
      </w:pPr>
    </w:p>
    <w:p w:rsidR="00D63B6E" w:rsidRDefault="00D63B6E" w:rsidP="00D63B6E">
      <w:pPr>
        <w:rPr>
          <w:rtl/>
          <w:lang w:eastAsia="he-IL"/>
        </w:rPr>
      </w:pPr>
      <w:bookmarkStart w:id="2121" w:name="_ETM_Q1_4231535"/>
      <w:bookmarkStart w:id="2122" w:name="_ETM_Q1_4231556"/>
      <w:bookmarkEnd w:id="2121"/>
      <w:bookmarkEnd w:id="2122"/>
      <w:r>
        <w:rPr>
          <w:rFonts w:hint="cs"/>
          <w:rtl/>
          <w:lang w:eastAsia="he-IL"/>
        </w:rPr>
        <w:t xml:space="preserve">אני יכולה להתייחס? סגנית המפקח </w:t>
      </w:r>
      <w:bookmarkStart w:id="2123" w:name="_ETM_Q1_4232709"/>
      <w:bookmarkEnd w:id="2123"/>
      <w:r>
        <w:rPr>
          <w:rFonts w:hint="cs"/>
          <w:rtl/>
          <w:lang w:eastAsia="he-IL"/>
        </w:rPr>
        <w:t>על הבנקים.</w:t>
      </w:r>
    </w:p>
    <w:p w:rsidR="00D63B6E" w:rsidRDefault="00D63B6E" w:rsidP="00D63B6E">
      <w:pPr>
        <w:rPr>
          <w:rtl/>
          <w:lang w:eastAsia="he-IL"/>
        </w:rPr>
      </w:pPr>
      <w:bookmarkStart w:id="2124" w:name="_ETM_Q1_4236253"/>
      <w:bookmarkStart w:id="2125" w:name="_ETM_Q1_4236314"/>
      <w:bookmarkEnd w:id="2124"/>
      <w:bookmarkEnd w:id="2125"/>
    </w:p>
    <w:p w:rsidR="00D63B6E" w:rsidRDefault="00D63B6E" w:rsidP="00F35032">
      <w:pPr>
        <w:pStyle w:val="af8"/>
        <w:keepNext/>
        <w:rPr>
          <w:rtl/>
        </w:rPr>
      </w:pPr>
      <w:bookmarkStart w:id="2126" w:name="ET_yor_6043_244"/>
      <w:r w:rsidRPr="00BE3A0B">
        <w:rPr>
          <w:rStyle w:val="TagStyle"/>
          <w:rtl/>
        </w:rPr>
        <w:t xml:space="preserve"> &lt;&lt; יור &gt;&gt;</w:t>
      </w:r>
      <w:r w:rsidRPr="00FA28C9">
        <w:rPr>
          <w:rStyle w:val="TagStyle"/>
          <w:rtl/>
        </w:rPr>
        <w:t xml:space="preserve"> </w:t>
      </w:r>
      <w:r>
        <w:rPr>
          <w:rtl/>
        </w:rPr>
        <w:t>היו"ר עינב קאבלה:</w:t>
      </w:r>
      <w:r w:rsidRPr="00FA28C9">
        <w:rPr>
          <w:rStyle w:val="TagStyle"/>
          <w:rtl/>
        </w:rPr>
        <w:t xml:space="preserve"> </w:t>
      </w:r>
      <w:r w:rsidRPr="00BE3A0B">
        <w:rPr>
          <w:rStyle w:val="TagStyle"/>
          <w:rtl/>
        </w:rPr>
        <w:t>&lt;&lt; יור &gt;&gt;</w:t>
      </w:r>
      <w:r w:rsidR="006D46CD">
        <w:rPr>
          <w:rtl/>
        </w:rPr>
        <w:t xml:space="preserve"> </w:t>
      </w:r>
      <w:bookmarkEnd w:id="2126"/>
    </w:p>
    <w:p w:rsidR="00D63B6E" w:rsidRDefault="00D63B6E" w:rsidP="00F35032">
      <w:pPr>
        <w:pStyle w:val="KeepWithNext"/>
        <w:rPr>
          <w:rtl/>
          <w:lang w:eastAsia="he-IL"/>
        </w:rPr>
      </w:pPr>
    </w:p>
    <w:p w:rsidR="00D63B6E" w:rsidRDefault="00D63B6E" w:rsidP="00D63B6E">
      <w:pPr>
        <w:rPr>
          <w:rtl/>
          <w:lang w:eastAsia="he-IL"/>
        </w:rPr>
      </w:pPr>
      <w:r>
        <w:rPr>
          <w:rFonts w:hint="cs"/>
          <w:rtl/>
          <w:lang w:eastAsia="he-IL"/>
        </w:rPr>
        <w:t>שלום עודדה פרץ. בבקשה.</w:t>
      </w:r>
    </w:p>
    <w:p w:rsidR="00D63B6E" w:rsidRDefault="00D63B6E" w:rsidP="00D63B6E">
      <w:pPr>
        <w:rPr>
          <w:rtl/>
          <w:lang w:eastAsia="he-IL"/>
        </w:rPr>
      </w:pPr>
      <w:bookmarkStart w:id="2127" w:name="_ETM_Q1_4237208"/>
      <w:bookmarkStart w:id="2128" w:name="_ETM_Q1_4237266"/>
      <w:bookmarkEnd w:id="2127"/>
      <w:bookmarkEnd w:id="2128"/>
    </w:p>
    <w:p w:rsidR="00D63B6E" w:rsidRDefault="00D63B6E" w:rsidP="00D63B6E">
      <w:pPr>
        <w:pStyle w:val="afb"/>
        <w:rPr>
          <w:rtl/>
          <w:lang w:eastAsia="he-IL"/>
        </w:rPr>
      </w:pPr>
      <w:bookmarkStart w:id="2129" w:name="ET_guest_עודדה_פרץ_361"/>
      <w:r w:rsidRPr="00BE3A0B">
        <w:rPr>
          <w:rStyle w:val="TagStyle"/>
          <w:rtl/>
        </w:rPr>
        <w:t xml:space="preserve"> &lt;&lt; אורח &gt;&gt;</w:t>
      </w:r>
      <w:r w:rsidRPr="00FA28C9">
        <w:rPr>
          <w:rStyle w:val="TagStyle"/>
          <w:rtl/>
        </w:rPr>
        <w:t xml:space="preserve"> </w:t>
      </w:r>
      <w:r>
        <w:rPr>
          <w:rtl/>
          <w:lang w:eastAsia="he-IL"/>
        </w:rPr>
        <w:t>עודדה פרץ:</w:t>
      </w:r>
      <w:r w:rsidRPr="00FA28C9">
        <w:rPr>
          <w:rStyle w:val="TagStyle"/>
          <w:rtl/>
        </w:rPr>
        <w:t xml:space="preserve"> </w:t>
      </w:r>
      <w:r w:rsidRPr="00BE3A0B">
        <w:rPr>
          <w:rStyle w:val="TagStyle"/>
          <w:rtl/>
        </w:rPr>
        <w:t>&lt;&lt; אורח &gt;&gt;</w:t>
      </w:r>
      <w:bookmarkEnd w:id="2129"/>
      <w:r w:rsidR="006D46CD">
        <w:rPr>
          <w:rtl/>
          <w:lang w:eastAsia="he-IL"/>
        </w:rPr>
        <w:t xml:space="preserve"> </w:t>
      </w:r>
    </w:p>
    <w:p w:rsidR="00D63B6E" w:rsidRDefault="00D63B6E" w:rsidP="00D63B6E">
      <w:pPr>
        <w:pStyle w:val="KeepWithNext"/>
        <w:rPr>
          <w:rtl/>
          <w:lang w:eastAsia="he-IL"/>
        </w:rPr>
      </w:pPr>
    </w:p>
    <w:p w:rsidR="00D63B6E" w:rsidRDefault="00D63B6E" w:rsidP="00D63B6E">
      <w:pPr>
        <w:rPr>
          <w:rtl/>
          <w:lang w:eastAsia="he-IL"/>
        </w:rPr>
      </w:pPr>
      <w:r>
        <w:rPr>
          <w:rFonts w:hint="cs"/>
          <w:rtl/>
          <w:lang w:eastAsia="he-IL"/>
        </w:rPr>
        <w:t>אני אתייחס לדברים של חבר הכנסת אנדרי קוז'ינוב -</w:t>
      </w:r>
      <w:r w:rsidR="006D46CD">
        <w:rPr>
          <w:rFonts w:hint="cs"/>
          <w:rtl/>
          <w:lang w:eastAsia="he-IL"/>
        </w:rPr>
        <w:t xml:space="preserve"> </w:t>
      </w:r>
      <w:bookmarkStart w:id="2130" w:name="_ETM_Q1_4247331"/>
      <w:bookmarkEnd w:id="2130"/>
      <w:r>
        <w:rPr>
          <w:rFonts w:hint="cs"/>
          <w:rtl/>
          <w:lang w:eastAsia="he-IL"/>
        </w:rPr>
        <w:t xml:space="preserve">זה נושא אחר, זו בעיה אחרת שאנחנו גם מתמודדים אתה </w:t>
      </w:r>
      <w:r>
        <w:rPr>
          <w:rtl/>
          <w:lang w:eastAsia="he-IL"/>
        </w:rPr>
        <w:t>–</w:t>
      </w:r>
      <w:r>
        <w:rPr>
          <w:rFonts w:hint="cs"/>
          <w:rtl/>
          <w:lang w:eastAsia="he-IL"/>
        </w:rPr>
        <w:t xml:space="preserve"> שהוא מתאר אירוע</w:t>
      </w:r>
      <w:r w:rsidR="006D46CD">
        <w:rPr>
          <w:rFonts w:hint="cs"/>
          <w:rtl/>
          <w:lang w:eastAsia="he-IL"/>
        </w:rPr>
        <w:t xml:space="preserve"> </w:t>
      </w:r>
      <w:r>
        <w:rPr>
          <w:rFonts w:hint="cs"/>
          <w:rtl/>
          <w:lang w:eastAsia="he-IL"/>
        </w:rPr>
        <w:t xml:space="preserve">בו אימא שלו </w:t>
      </w:r>
      <w:bookmarkStart w:id="2131" w:name="_ETM_Q1_4259942"/>
      <w:bookmarkEnd w:id="2131"/>
      <w:r>
        <w:rPr>
          <w:rFonts w:hint="cs"/>
          <w:rtl/>
          <w:lang w:eastAsia="he-IL"/>
        </w:rPr>
        <w:t>הוחתמה לכרטיס חיוב בלי שהיא הבינה, אולי כשהיא הייתה באיזושהי חנות. כרטיס מועדון.</w:t>
      </w:r>
      <w:r w:rsidR="006D46CD">
        <w:rPr>
          <w:rFonts w:hint="cs"/>
          <w:rtl/>
          <w:lang w:eastAsia="he-IL"/>
        </w:rPr>
        <w:t xml:space="preserve"> </w:t>
      </w:r>
      <w:r>
        <w:rPr>
          <w:rFonts w:hint="cs"/>
          <w:rtl/>
          <w:lang w:eastAsia="he-IL"/>
        </w:rPr>
        <w:t xml:space="preserve">זה </w:t>
      </w:r>
      <w:bookmarkStart w:id="2132" w:name="_ETM_Q1_4271323"/>
      <w:bookmarkEnd w:id="2132"/>
      <w:r>
        <w:rPr>
          <w:rFonts w:hint="cs"/>
          <w:rtl/>
          <w:lang w:eastAsia="he-IL"/>
        </w:rPr>
        <w:t>משהו שהיה באופן פיזי. בנושא הזה אנחנו</w:t>
      </w:r>
      <w:r w:rsidR="006D46CD">
        <w:rPr>
          <w:rFonts w:hint="cs"/>
          <w:rtl/>
          <w:lang w:eastAsia="he-IL"/>
        </w:rPr>
        <w:t xml:space="preserve"> </w:t>
      </w:r>
      <w:bookmarkStart w:id="2133" w:name="_ETM_Q1_4274468"/>
      <w:bookmarkEnd w:id="2133"/>
      <w:r>
        <w:rPr>
          <w:rFonts w:hint="cs"/>
          <w:rtl/>
          <w:lang w:eastAsia="he-IL"/>
        </w:rPr>
        <w:t>מוצאים הוראת ניהול בנקאי תקין שתטפל בבעיה הזאת ותגיד שאם</w:t>
      </w:r>
      <w:bookmarkStart w:id="2134" w:name="_ETM_Q1_4282471"/>
      <w:bookmarkEnd w:id="2134"/>
      <w:r>
        <w:rPr>
          <w:rFonts w:hint="cs"/>
          <w:rtl/>
          <w:lang w:eastAsia="he-IL"/>
        </w:rPr>
        <w:t xml:space="preserve"> בן אדם מצטרף לחוזה כרטיס אשראי בדרך הזאת, הוא יוכל </w:t>
      </w:r>
      <w:r>
        <w:rPr>
          <w:rtl/>
          <w:lang w:eastAsia="he-IL"/>
        </w:rPr>
        <w:t>–</w:t>
      </w:r>
      <w:r>
        <w:rPr>
          <w:rFonts w:hint="cs"/>
          <w:rtl/>
          <w:lang w:eastAsia="he-IL"/>
        </w:rPr>
        <w:t xml:space="preserve"> גם אחרי שהחתימו אותו, הוא יצטרך לאשרר את זה, זאת אומרת, יהיה איזה תהליך שאחרי ש</w:t>
      </w:r>
      <w:bookmarkStart w:id="2135" w:name="_ETM_Q1_4294284"/>
      <w:bookmarkEnd w:id="2135"/>
      <w:r>
        <w:rPr>
          <w:rFonts w:hint="cs"/>
          <w:rtl/>
          <w:lang w:eastAsia="he-IL"/>
        </w:rPr>
        <w:t xml:space="preserve">הוא הצטרף לעסקה הזו, יצטרכו לשלוח לו איזושהי </w:t>
      </w:r>
      <w:bookmarkStart w:id="2136" w:name="_ETM_Q1_4298760"/>
      <w:bookmarkEnd w:id="2136"/>
      <w:r>
        <w:rPr>
          <w:rFonts w:hint="cs"/>
          <w:rtl/>
          <w:lang w:eastAsia="he-IL"/>
        </w:rPr>
        <w:t xml:space="preserve">הודעה ולוודא שהוא באמת מעוניין בזה אחרי שהוא יצא מאותה </w:t>
      </w:r>
      <w:bookmarkStart w:id="2137" w:name="_ETM_Q1_4303343"/>
      <w:bookmarkEnd w:id="2137"/>
      <w:r>
        <w:rPr>
          <w:rFonts w:hint="cs"/>
          <w:rtl/>
          <w:lang w:eastAsia="he-IL"/>
        </w:rPr>
        <w:t>חנות, וגם הוא יוכל אחר כך לבטל תוך שלושה ימים</w:t>
      </w:r>
      <w:bookmarkStart w:id="2138" w:name="_ETM_Q1_4307800"/>
      <w:bookmarkEnd w:id="2138"/>
      <w:r>
        <w:rPr>
          <w:rFonts w:hint="cs"/>
          <w:rtl/>
          <w:lang w:eastAsia="he-IL"/>
        </w:rPr>
        <w:t xml:space="preserve"> את העסקה. זאת אומרת, יהיו לו שני שלבים לבטל</w:t>
      </w:r>
      <w:bookmarkStart w:id="2139" w:name="_ETM_Q1_4311810"/>
      <w:bookmarkEnd w:id="2139"/>
      <w:r>
        <w:rPr>
          <w:rFonts w:hint="cs"/>
          <w:rtl/>
          <w:lang w:eastAsia="he-IL"/>
        </w:rPr>
        <w:t xml:space="preserve"> את הדבר הזה אחרי שזה קרה. זה בהקשר למה שציינת, שזו באמת בעיה ידועה ואנחנו מטפלים בה.</w:t>
      </w:r>
    </w:p>
    <w:p w:rsidR="00D63B6E" w:rsidRDefault="00D63B6E" w:rsidP="00D63B6E">
      <w:pPr>
        <w:rPr>
          <w:rtl/>
          <w:lang w:eastAsia="he-IL"/>
        </w:rPr>
      </w:pPr>
      <w:bookmarkStart w:id="2140" w:name="_ETM_Q1_4282995"/>
      <w:bookmarkStart w:id="2141" w:name="_ETM_Q1_4283060"/>
      <w:bookmarkEnd w:id="2140"/>
      <w:bookmarkEnd w:id="2141"/>
    </w:p>
    <w:p w:rsidR="00D63B6E" w:rsidRDefault="00D63B6E" w:rsidP="00D63B6E">
      <w:pPr>
        <w:pStyle w:val="a5"/>
        <w:rPr>
          <w:rtl/>
        </w:rPr>
      </w:pPr>
      <w:bookmarkStart w:id="2142" w:name="ET_speaker_5944_244"/>
      <w:r w:rsidRPr="00BE3A0B">
        <w:rPr>
          <w:rStyle w:val="TagStyle"/>
          <w:rtl/>
        </w:rPr>
        <w:t xml:space="preserve"> &lt;&lt; דובר &gt;&gt;</w:t>
      </w:r>
      <w:r w:rsidRPr="0022566E">
        <w:rPr>
          <w:rStyle w:val="TagStyle"/>
          <w:rtl/>
        </w:rPr>
        <w:t xml:space="preserve"> </w:t>
      </w:r>
      <w:r>
        <w:rPr>
          <w:rtl/>
        </w:rPr>
        <w:t>אנדרי קוז'ינוב (יש עתיד-תל"ם):</w:t>
      </w:r>
      <w:r w:rsidRPr="0022566E">
        <w:rPr>
          <w:rStyle w:val="TagStyle"/>
          <w:rtl/>
        </w:rPr>
        <w:t xml:space="preserve"> </w:t>
      </w:r>
      <w:r w:rsidRPr="00BE3A0B">
        <w:rPr>
          <w:rStyle w:val="TagStyle"/>
          <w:rtl/>
        </w:rPr>
        <w:t>&lt;&lt; דובר &gt;&gt;</w:t>
      </w:r>
      <w:r w:rsidR="006D46CD">
        <w:rPr>
          <w:rtl/>
        </w:rPr>
        <w:t xml:space="preserve"> </w:t>
      </w:r>
      <w:bookmarkEnd w:id="2142"/>
    </w:p>
    <w:p w:rsidR="00D63B6E" w:rsidRDefault="00D63B6E" w:rsidP="00D63B6E">
      <w:pPr>
        <w:pStyle w:val="KeepWithNext"/>
        <w:rPr>
          <w:rtl/>
          <w:lang w:eastAsia="he-IL"/>
        </w:rPr>
      </w:pPr>
    </w:p>
    <w:p w:rsidR="00D63B6E" w:rsidRDefault="00D63B6E" w:rsidP="00D63B6E">
      <w:pPr>
        <w:rPr>
          <w:rtl/>
          <w:lang w:eastAsia="he-IL"/>
        </w:rPr>
      </w:pPr>
      <w:r>
        <w:rPr>
          <w:rFonts w:hint="cs"/>
          <w:rtl/>
          <w:lang w:eastAsia="he-IL"/>
        </w:rPr>
        <w:t xml:space="preserve">עם </w:t>
      </w:r>
      <w:bookmarkStart w:id="2143" w:name="_ETM_Q1_4326866"/>
      <w:bookmarkEnd w:id="2143"/>
      <w:r>
        <w:rPr>
          <w:rFonts w:hint="cs"/>
          <w:rtl/>
          <w:lang w:eastAsia="he-IL"/>
        </w:rPr>
        <w:t xml:space="preserve">כל ההתניות שציינת כרגע, כל התהליך הזה בשפה העברית </w:t>
      </w:r>
      <w:bookmarkStart w:id="2144" w:name="_ETM_Q1_4330204"/>
      <w:bookmarkEnd w:id="2144"/>
      <w:r>
        <w:rPr>
          <w:rFonts w:hint="cs"/>
          <w:rtl/>
          <w:lang w:eastAsia="he-IL"/>
        </w:rPr>
        <w:t>ויש עשרות אלפי קשישים שהכרטיסים האלה נדחפים להם וכל</w:t>
      </w:r>
      <w:bookmarkStart w:id="2145" w:name="_ETM_Q1_4337324"/>
      <w:bookmarkEnd w:id="2145"/>
      <w:r>
        <w:rPr>
          <w:rFonts w:hint="cs"/>
          <w:rtl/>
          <w:lang w:eastAsia="he-IL"/>
        </w:rPr>
        <w:t xml:space="preserve"> התהליך שאת מתארת, גם הוא מתבצע בעברית, כך שלאנשים אין כל י</w:t>
      </w:r>
      <w:bookmarkStart w:id="2146" w:name="_ETM_Q1_4340030"/>
      <w:bookmarkEnd w:id="2146"/>
      <w:r>
        <w:rPr>
          <w:rFonts w:hint="cs"/>
          <w:rtl/>
          <w:lang w:eastAsia="he-IL"/>
        </w:rPr>
        <w:t xml:space="preserve">כולת להבין או לפעול כדי לבטל את הכרטיס ואז </w:t>
      </w:r>
      <w:bookmarkStart w:id="2147" w:name="_ETM_Q1_4344570"/>
      <w:bookmarkEnd w:id="2147"/>
      <w:r>
        <w:rPr>
          <w:rFonts w:hint="cs"/>
          <w:rtl/>
          <w:lang w:eastAsia="he-IL"/>
        </w:rPr>
        <w:t xml:space="preserve">נוצר שהם מקבלים את זה בפועל הביתה ומכאן אני מסיק על כל שאר הדברים, על כרטיסי הדביט האלה, </w:t>
      </w:r>
      <w:bookmarkStart w:id="2148" w:name="_ETM_Q1_4352913"/>
      <w:bookmarkEnd w:id="2148"/>
      <w:r>
        <w:rPr>
          <w:rFonts w:hint="cs"/>
          <w:rtl/>
          <w:lang w:eastAsia="he-IL"/>
        </w:rPr>
        <w:t xml:space="preserve">שגם אותם ידחפו למרות שאני מבין את הצורך בכרטיסים האלה. </w:t>
      </w:r>
      <w:bookmarkStart w:id="2149" w:name="_ETM_Q1_4356612"/>
      <w:bookmarkEnd w:id="2149"/>
      <w:r>
        <w:rPr>
          <w:rFonts w:hint="cs"/>
          <w:rtl/>
          <w:lang w:eastAsia="he-IL"/>
        </w:rPr>
        <w:t xml:space="preserve">יחד עם זאת, יש לי חשש שיחד עם הכרטיסים האלה </w:t>
      </w:r>
      <w:bookmarkStart w:id="2150" w:name="_ETM_Q1_4358228"/>
      <w:bookmarkEnd w:id="2150"/>
      <w:r>
        <w:rPr>
          <w:rFonts w:hint="cs"/>
          <w:rtl/>
          <w:lang w:eastAsia="he-IL"/>
        </w:rPr>
        <w:t xml:space="preserve">ידחפו להם עוד שירותים שבהיסח הדעת או תוך </w:t>
      </w:r>
      <w:bookmarkStart w:id="2151" w:name="_ETM_Q1_4364310"/>
      <w:bookmarkEnd w:id="2151"/>
      <w:r>
        <w:rPr>
          <w:rFonts w:hint="cs"/>
          <w:rtl/>
          <w:lang w:eastAsia="he-IL"/>
        </w:rPr>
        <w:t xml:space="preserve">כדי הפעלת לחץ מתון הם יסכימו לקבלת שירות למרות שהם </w:t>
      </w:r>
      <w:bookmarkStart w:id="2152" w:name="_ETM_Q1_4369529"/>
      <w:bookmarkEnd w:id="2152"/>
      <w:r>
        <w:rPr>
          <w:rFonts w:hint="cs"/>
          <w:rtl/>
          <w:lang w:eastAsia="he-IL"/>
        </w:rPr>
        <w:t>לא צריכים אותו, וזה עוד מרחוק.</w:t>
      </w:r>
    </w:p>
    <w:p w:rsidR="00D63B6E" w:rsidRDefault="00D63B6E" w:rsidP="00D63B6E">
      <w:pPr>
        <w:rPr>
          <w:rtl/>
          <w:lang w:eastAsia="he-IL"/>
        </w:rPr>
      </w:pPr>
      <w:bookmarkStart w:id="2153" w:name="_ETM_Q1_4372538"/>
      <w:bookmarkStart w:id="2154" w:name="_ETM_Q1_4372610"/>
      <w:bookmarkStart w:id="2155" w:name="_ETM_Q1_4373410"/>
      <w:bookmarkEnd w:id="2153"/>
      <w:bookmarkEnd w:id="2154"/>
      <w:bookmarkEnd w:id="2155"/>
    </w:p>
    <w:p w:rsidR="00D63B6E" w:rsidRDefault="00D63B6E" w:rsidP="00D63B6E">
      <w:pPr>
        <w:pStyle w:val="afb"/>
        <w:rPr>
          <w:rtl/>
          <w:lang w:eastAsia="he-IL"/>
        </w:rPr>
      </w:pPr>
      <w:bookmarkStart w:id="2156" w:name="ET_guest_עודדה_פרץ_245"/>
      <w:r w:rsidRPr="00BE3A0B">
        <w:rPr>
          <w:rStyle w:val="TagStyle"/>
          <w:rtl/>
        </w:rPr>
        <w:t xml:space="preserve"> &lt;&lt; אורח &gt;&gt;</w:t>
      </w:r>
      <w:r w:rsidRPr="0022566E">
        <w:rPr>
          <w:rStyle w:val="TagStyle"/>
          <w:rtl/>
        </w:rPr>
        <w:t xml:space="preserve"> </w:t>
      </w:r>
      <w:r>
        <w:rPr>
          <w:rtl/>
          <w:lang w:eastAsia="he-IL"/>
        </w:rPr>
        <w:t>עודדה פרץ:</w:t>
      </w:r>
      <w:r w:rsidRPr="0022566E">
        <w:rPr>
          <w:rStyle w:val="TagStyle"/>
          <w:rtl/>
        </w:rPr>
        <w:t xml:space="preserve"> </w:t>
      </w:r>
      <w:r w:rsidRPr="00BE3A0B">
        <w:rPr>
          <w:rStyle w:val="TagStyle"/>
          <w:rtl/>
        </w:rPr>
        <w:t>&lt;&lt; אורח &gt;&gt;</w:t>
      </w:r>
      <w:r w:rsidR="006D46CD">
        <w:rPr>
          <w:rtl/>
          <w:lang w:eastAsia="he-IL"/>
        </w:rPr>
        <w:t xml:space="preserve"> </w:t>
      </w:r>
      <w:bookmarkEnd w:id="2156"/>
    </w:p>
    <w:p w:rsidR="00D63B6E" w:rsidRDefault="00D63B6E" w:rsidP="00D63B6E">
      <w:pPr>
        <w:pStyle w:val="KeepWithNext"/>
        <w:rPr>
          <w:rtl/>
          <w:lang w:eastAsia="he-IL"/>
        </w:rPr>
      </w:pPr>
    </w:p>
    <w:p w:rsidR="00D63B6E" w:rsidRDefault="00D63B6E" w:rsidP="00D63B6E">
      <w:pPr>
        <w:rPr>
          <w:rtl/>
          <w:lang w:eastAsia="he-IL"/>
        </w:rPr>
      </w:pPr>
      <w:bookmarkStart w:id="2157" w:name="_ETM_Q1_4373671"/>
      <w:bookmarkStart w:id="2158" w:name="_ETM_Q1_4373695"/>
      <w:bookmarkEnd w:id="2157"/>
      <w:bookmarkEnd w:id="2158"/>
      <w:r>
        <w:rPr>
          <w:rFonts w:hint="cs"/>
          <w:rtl/>
          <w:lang w:eastAsia="he-IL"/>
        </w:rPr>
        <w:t xml:space="preserve">אני אשיב. אלה שני נושאים </w:t>
      </w:r>
      <w:bookmarkStart w:id="2159" w:name="_ETM_Q1_4376032"/>
      <w:bookmarkEnd w:id="2159"/>
      <w:r>
        <w:rPr>
          <w:rFonts w:hint="cs"/>
          <w:rtl/>
          <w:lang w:eastAsia="he-IL"/>
        </w:rPr>
        <w:t>שונים לגמרי.</w:t>
      </w:r>
    </w:p>
    <w:p w:rsidR="00D63B6E" w:rsidRDefault="00D63B6E" w:rsidP="00D63B6E">
      <w:pPr>
        <w:rPr>
          <w:rtl/>
          <w:lang w:eastAsia="he-IL"/>
        </w:rPr>
      </w:pPr>
      <w:bookmarkStart w:id="2160" w:name="_ETM_Q1_4376998"/>
      <w:bookmarkStart w:id="2161" w:name="_ETM_Q1_4377056"/>
      <w:bookmarkStart w:id="2162" w:name="_ETM_Q1_4377072"/>
      <w:bookmarkEnd w:id="2160"/>
      <w:bookmarkEnd w:id="2161"/>
      <w:bookmarkEnd w:id="2162"/>
    </w:p>
    <w:p w:rsidR="00D63B6E" w:rsidRDefault="00D63B6E" w:rsidP="00D63B6E">
      <w:pPr>
        <w:pStyle w:val="a5"/>
        <w:rPr>
          <w:rtl/>
        </w:rPr>
      </w:pPr>
      <w:bookmarkStart w:id="2163" w:name="ET_speaker_5944_246"/>
      <w:r w:rsidRPr="00BE3A0B">
        <w:rPr>
          <w:rStyle w:val="TagStyle"/>
          <w:rtl/>
        </w:rPr>
        <w:t xml:space="preserve"> &lt;&lt; דובר &gt;&gt;</w:t>
      </w:r>
      <w:r w:rsidRPr="0022566E">
        <w:rPr>
          <w:rStyle w:val="TagStyle"/>
          <w:rtl/>
        </w:rPr>
        <w:t xml:space="preserve"> </w:t>
      </w:r>
      <w:r>
        <w:rPr>
          <w:rtl/>
        </w:rPr>
        <w:t>אנדרי קוז'ינוב (יש עתיד-תל"ם):</w:t>
      </w:r>
      <w:r w:rsidRPr="0022566E">
        <w:rPr>
          <w:rStyle w:val="TagStyle"/>
          <w:rtl/>
        </w:rPr>
        <w:t xml:space="preserve"> </w:t>
      </w:r>
      <w:r w:rsidRPr="00BE3A0B">
        <w:rPr>
          <w:rStyle w:val="TagStyle"/>
          <w:rtl/>
        </w:rPr>
        <w:t>&lt;&lt; דובר &gt;&gt;</w:t>
      </w:r>
      <w:r w:rsidR="006D46CD">
        <w:rPr>
          <w:rtl/>
        </w:rPr>
        <w:t xml:space="preserve"> </w:t>
      </w:r>
      <w:bookmarkEnd w:id="2163"/>
    </w:p>
    <w:p w:rsidR="00D63B6E" w:rsidRDefault="00D63B6E" w:rsidP="00D63B6E">
      <w:pPr>
        <w:pStyle w:val="KeepWithNext"/>
        <w:rPr>
          <w:rtl/>
          <w:lang w:eastAsia="he-IL"/>
        </w:rPr>
      </w:pPr>
    </w:p>
    <w:p w:rsidR="00D63B6E" w:rsidRDefault="00D63B6E" w:rsidP="00D63B6E">
      <w:pPr>
        <w:rPr>
          <w:rtl/>
          <w:lang w:eastAsia="he-IL"/>
        </w:rPr>
      </w:pPr>
      <w:bookmarkStart w:id="2164" w:name="_ETM_Q1_4377350"/>
      <w:bookmarkStart w:id="2165" w:name="_ETM_Q1_4377374"/>
      <w:bookmarkEnd w:id="2164"/>
      <w:bookmarkEnd w:id="2165"/>
      <w:r>
        <w:rPr>
          <w:rFonts w:hint="cs"/>
          <w:rtl/>
          <w:lang w:eastAsia="he-IL"/>
        </w:rPr>
        <w:t>אני מבין שאלה שני נושאים שונים אבל עדיין זה קורה.</w:t>
      </w:r>
    </w:p>
    <w:p w:rsidR="00D63B6E" w:rsidRDefault="00D63B6E" w:rsidP="00D63B6E">
      <w:pPr>
        <w:rPr>
          <w:rtl/>
          <w:lang w:eastAsia="he-IL"/>
        </w:rPr>
      </w:pPr>
      <w:bookmarkStart w:id="2166" w:name="_ETM_Q1_4379560"/>
      <w:bookmarkStart w:id="2167" w:name="_ETM_Q1_4379624"/>
      <w:bookmarkStart w:id="2168" w:name="_ETM_Q1_4380208"/>
      <w:bookmarkEnd w:id="2166"/>
      <w:bookmarkEnd w:id="2167"/>
      <w:bookmarkEnd w:id="2168"/>
    </w:p>
    <w:p w:rsidR="00D63B6E" w:rsidRDefault="00D63B6E" w:rsidP="00D63B6E">
      <w:pPr>
        <w:pStyle w:val="afb"/>
        <w:rPr>
          <w:rtl/>
          <w:lang w:eastAsia="he-IL"/>
        </w:rPr>
      </w:pPr>
      <w:bookmarkStart w:id="2169" w:name="ET_guest_עודדה_פרץ_247"/>
      <w:r w:rsidRPr="00BE3A0B">
        <w:rPr>
          <w:rStyle w:val="TagStyle"/>
          <w:rtl/>
        </w:rPr>
        <w:t xml:space="preserve"> &lt;&lt; אורח &gt;&gt;</w:t>
      </w:r>
      <w:r w:rsidRPr="0022566E">
        <w:rPr>
          <w:rStyle w:val="TagStyle"/>
          <w:rtl/>
        </w:rPr>
        <w:t xml:space="preserve"> </w:t>
      </w:r>
      <w:r>
        <w:rPr>
          <w:rtl/>
          <w:lang w:eastAsia="he-IL"/>
        </w:rPr>
        <w:t>עודדה פרץ:</w:t>
      </w:r>
      <w:r w:rsidRPr="0022566E">
        <w:rPr>
          <w:rStyle w:val="TagStyle"/>
          <w:rtl/>
        </w:rPr>
        <w:t xml:space="preserve"> </w:t>
      </w:r>
      <w:r w:rsidRPr="00BE3A0B">
        <w:rPr>
          <w:rStyle w:val="TagStyle"/>
          <w:rtl/>
        </w:rPr>
        <w:t>&lt;&lt; אורח &gt;&gt;</w:t>
      </w:r>
      <w:r w:rsidR="006D46CD">
        <w:rPr>
          <w:rtl/>
          <w:lang w:eastAsia="he-IL"/>
        </w:rPr>
        <w:t xml:space="preserve"> </w:t>
      </w:r>
      <w:bookmarkEnd w:id="2169"/>
    </w:p>
    <w:p w:rsidR="00D63B6E" w:rsidRDefault="00D63B6E" w:rsidP="00D63B6E">
      <w:pPr>
        <w:pStyle w:val="KeepWithNext"/>
        <w:rPr>
          <w:rtl/>
          <w:lang w:eastAsia="he-IL"/>
        </w:rPr>
      </w:pPr>
    </w:p>
    <w:p w:rsidR="00D63B6E" w:rsidRDefault="00D63B6E" w:rsidP="00D63B6E">
      <w:pPr>
        <w:rPr>
          <w:rtl/>
          <w:lang w:eastAsia="he-IL"/>
        </w:rPr>
      </w:pPr>
      <w:bookmarkStart w:id="2170" w:name="_ETM_Q1_4380457"/>
      <w:bookmarkStart w:id="2171" w:name="_ETM_Q1_4380478"/>
      <w:bookmarkEnd w:id="2170"/>
      <w:bookmarkEnd w:id="2171"/>
      <w:r>
        <w:rPr>
          <w:rFonts w:hint="cs"/>
          <w:rtl/>
          <w:lang w:eastAsia="he-IL"/>
        </w:rPr>
        <w:t xml:space="preserve">על מה שאתה מדבר, זו בעיה </w:t>
      </w:r>
      <w:bookmarkStart w:id="2172" w:name="_ETM_Q1_4380036"/>
      <w:bookmarkEnd w:id="2172"/>
      <w:r>
        <w:rPr>
          <w:rFonts w:hint="cs"/>
          <w:rtl/>
          <w:lang w:eastAsia="he-IL"/>
        </w:rPr>
        <w:t xml:space="preserve">שאנחנו מתמודדים אתה ואנחנו מנסים לגרום לכך שבאמת תהיה גמירות </w:t>
      </w:r>
      <w:bookmarkStart w:id="2173" w:name="_ETM_Q1_4387966"/>
      <w:bookmarkEnd w:id="2173"/>
      <w:r>
        <w:rPr>
          <w:rFonts w:hint="cs"/>
          <w:rtl/>
          <w:lang w:eastAsia="he-IL"/>
        </w:rPr>
        <w:t xml:space="preserve">דעת ולוודא אותם אנשים שקיבלו את הכרטיסים האלה, הם </w:t>
      </w:r>
      <w:bookmarkStart w:id="2174" w:name="_ETM_Q1_4390123"/>
      <w:bookmarkEnd w:id="2174"/>
      <w:r>
        <w:rPr>
          <w:rFonts w:hint="cs"/>
          <w:rtl/>
          <w:lang w:eastAsia="he-IL"/>
        </w:rPr>
        <w:t>באמת רוצים אותם ולכן</w:t>
      </w:r>
      <w:r w:rsidR="006D46CD">
        <w:rPr>
          <w:rFonts w:hint="cs"/>
          <w:rtl/>
          <w:lang w:eastAsia="he-IL"/>
        </w:rPr>
        <w:t xml:space="preserve"> </w:t>
      </w:r>
      <w:r>
        <w:rPr>
          <w:rFonts w:hint="cs"/>
          <w:rtl/>
          <w:lang w:eastAsia="he-IL"/>
        </w:rPr>
        <w:t xml:space="preserve">יש להם את האופציה לבטל </w:t>
      </w:r>
      <w:bookmarkStart w:id="2175" w:name="_ETM_Q1_4395930"/>
      <w:bookmarkEnd w:id="2175"/>
      <w:r>
        <w:rPr>
          <w:rFonts w:hint="cs"/>
          <w:rtl/>
          <w:lang w:eastAsia="he-IL"/>
        </w:rPr>
        <w:t xml:space="preserve">לאחר מכן. ברירת המחדל היא שהעסקה הזו לא נכנסת לתוקף אלא אם כן הבן אדם מאשר אותה לאחר מכן. אם הוא היה באיזה לחץ, הופעל עליו איזה לחץ </w:t>
      </w:r>
      <w:bookmarkStart w:id="2176" w:name="_ETM_Q1_4405848"/>
      <w:bookmarkEnd w:id="2176"/>
      <w:r>
        <w:rPr>
          <w:rFonts w:hint="cs"/>
          <w:rtl/>
          <w:lang w:eastAsia="he-IL"/>
        </w:rPr>
        <w:t xml:space="preserve">כשהוא היה בחנות, העסקה לא נכנסת לתוקף אלא אם כן </w:t>
      </w:r>
      <w:bookmarkStart w:id="2177" w:name="_ETM_Q1_4409677"/>
      <w:bookmarkEnd w:id="2177"/>
      <w:r>
        <w:rPr>
          <w:rFonts w:hint="cs"/>
          <w:rtl/>
          <w:lang w:eastAsia="he-IL"/>
        </w:rPr>
        <w:t xml:space="preserve">היא מותנית בזה שהוא אחר כך יאשר אותה ויאמר באמת </w:t>
      </w:r>
      <w:bookmarkStart w:id="2178" w:name="_ETM_Q1_4412040"/>
      <w:bookmarkEnd w:id="2178"/>
      <w:r>
        <w:rPr>
          <w:rFonts w:hint="cs"/>
          <w:rtl/>
          <w:lang w:eastAsia="he-IL"/>
        </w:rPr>
        <w:t xml:space="preserve">רוצה אני ואחר כך הוא יכול לבטל את זה, אם </w:t>
      </w:r>
      <w:bookmarkStart w:id="2179" w:name="_ETM_Q1_4416521"/>
      <w:bookmarkEnd w:id="2179"/>
      <w:r>
        <w:rPr>
          <w:rFonts w:hint="cs"/>
          <w:rtl/>
          <w:lang w:eastAsia="he-IL"/>
        </w:rPr>
        <w:t xml:space="preserve">האימא מתקשרת אליך ואומרת שדחפו לה איזה כרטיס שהיא בכלל לא רוצה אותו. אתה יכול מיד לטפל בזה וללא כל </w:t>
      </w:r>
      <w:bookmarkStart w:id="2180" w:name="_ETM_Q1_4424438"/>
      <w:bookmarkEnd w:id="2180"/>
      <w:r>
        <w:rPr>
          <w:rFonts w:hint="cs"/>
          <w:rtl/>
          <w:lang w:eastAsia="he-IL"/>
        </w:rPr>
        <w:t xml:space="preserve">עלות הכרטיס הזה יבוטל. זה לא קשור לנושא שאנחנו </w:t>
      </w:r>
      <w:bookmarkStart w:id="2181" w:name="_ETM_Q1_4427434"/>
      <w:bookmarkEnd w:id="2181"/>
      <w:r>
        <w:rPr>
          <w:rFonts w:hint="cs"/>
          <w:rtl/>
          <w:lang w:eastAsia="he-IL"/>
        </w:rPr>
        <w:t xml:space="preserve">מדברים עליו עכשיו בישיבה הזאת, שני התיקונים המאוד חשובים האלה </w:t>
      </w:r>
      <w:bookmarkStart w:id="2182" w:name="_ETM_Q1_4434350"/>
      <w:bookmarkEnd w:id="2182"/>
      <w:r>
        <w:rPr>
          <w:rFonts w:hint="cs"/>
          <w:rtl/>
          <w:lang w:eastAsia="he-IL"/>
        </w:rPr>
        <w:t>שמשרד המשפטים מקדם.</w:t>
      </w:r>
    </w:p>
    <w:p w:rsidR="00D63B6E" w:rsidRDefault="00D63B6E" w:rsidP="00D63B6E">
      <w:pPr>
        <w:rPr>
          <w:rtl/>
          <w:lang w:eastAsia="he-IL"/>
        </w:rPr>
      </w:pPr>
      <w:bookmarkStart w:id="2183" w:name="_ETM_Q1_4436682"/>
      <w:bookmarkStart w:id="2184" w:name="_ETM_Q1_4436748"/>
      <w:bookmarkEnd w:id="2183"/>
      <w:bookmarkEnd w:id="2184"/>
    </w:p>
    <w:p w:rsidR="00D63B6E" w:rsidRDefault="00D63B6E" w:rsidP="00D63B6E">
      <w:pPr>
        <w:rPr>
          <w:rtl/>
          <w:lang w:eastAsia="he-IL"/>
        </w:rPr>
      </w:pPr>
      <w:bookmarkStart w:id="2185" w:name="_ETM_Q1_4436794"/>
      <w:bookmarkStart w:id="2186" w:name="_ETM_Q1_4436847"/>
      <w:bookmarkEnd w:id="2185"/>
      <w:bookmarkEnd w:id="2186"/>
      <w:r>
        <w:rPr>
          <w:rFonts w:hint="cs"/>
          <w:rtl/>
          <w:lang w:eastAsia="he-IL"/>
        </w:rPr>
        <w:t>מה שקרה בתקופה של הקורונה, אנחנו באו</w:t>
      </w:r>
      <w:bookmarkStart w:id="2187" w:name="_ETM_Q1_4439379"/>
      <w:bookmarkEnd w:id="2187"/>
      <w:r>
        <w:rPr>
          <w:rFonts w:hint="cs"/>
          <w:rtl/>
          <w:lang w:eastAsia="he-IL"/>
        </w:rPr>
        <w:t>פן מאוד מאוד חריג יצרנו מתווה יחד עם המערכת הבנקאית שהמשמעות שלו הייתה</w:t>
      </w:r>
      <w:r w:rsidR="006D46CD">
        <w:rPr>
          <w:rFonts w:hint="cs"/>
          <w:rtl/>
          <w:lang w:eastAsia="he-IL"/>
        </w:rPr>
        <w:t xml:space="preserve"> </w:t>
      </w:r>
      <w:r>
        <w:rPr>
          <w:rFonts w:hint="cs"/>
          <w:rtl/>
          <w:lang w:eastAsia="he-IL"/>
        </w:rPr>
        <w:t xml:space="preserve">שישלחו לאנשים באופן יזום </w:t>
      </w:r>
      <w:bookmarkStart w:id="2188" w:name="_ETM_Q1_4447376"/>
      <w:bookmarkEnd w:id="2188"/>
      <w:r>
        <w:rPr>
          <w:rFonts w:hint="cs"/>
          <w:rtl/>
          <w:lang w:eastAsia="he-IL"/>
        </w:rPr>
        <w:t xml:space="preserve">כרטיסי דביט הביתה, בלי שהם ביקשו, למקבלי קצבאות ביטוח לאומי </w:t>
      </w:r>
      <w:bookmarkStart w:id="2189" w:name="_ETM_Q1_4456439"/>
      <w:bookmarkEnd w:id="2189"/>
      <w:r>
        <w:rPr>
          <w:rFonts w:hint="cs"/>
          <w:rtl/>
          <w:lang w:eastAsia="he-IL"/>
        </w:rPr>
        <w:t xml:space="preserve">ומדובר רק בכרטיסי דביט ולא בשום שירות אחר. ממש מוגבל רק לכרטיסי דביט. הרעיון היה שאותם אנשים שזה היה להם מסוכן לצאת מהבית או שבמקרים מסוימים היה אסור להם </w:t>
      </w:r>
      <w:bookmarkStart w:id="2190" w:name="_ETM_Q1_4467818"/>
      <w:bookmarkEnd w:id="2190"/>
      <w:r>
        <w:rPr>
          <w:rFonts w:hint="cs"/>
          <w:rtl/>
          <w:lang w:eastAsia="he-IL"/>
        </w:rPr>
        <w:t xml:space="preserve">לצאת מהבית, אנחנו מאוד רציני לעודד את כל הפעילות </w:t>
      </w:r>
      <w:bookmarkStart w:id="2191" w:name="_ETM_Q1_4471392"/>
      <w:bookmarkEnd w:id="2191"/>
      <w:r>
        <w:rPr>
          <w:rFonts w:hint="cs"/>
          <w:rtl/>
          <w:lang w:eastAsia="he-IL"/>
        </w:rPr>
        <w:t>מרחוק ואנחנו יודעים שבימים של הקצבאות, הסניפים מוצפים</w:t>
      </w:r>
      <w:bookmarkStart w:id="2192" w:name="_ETM_Q1_4477862"/>
      <w:bookmarkEnd w:id="2192"/>
      <w:r>
        <w:rPr>
          <w:rFonts w:hint="cs"/>
          <w:rtl/>
          <w:lang w:eastAsia="he-IL"/>
        </w:rPr>
        <w:t xml:space="preserve"> באנשים שבאים כדי למשוך את הקצבה. זאת אומרת, באמת </w:t>
      </w:r>
      <w:bookmarkStart w:id="2193" w:name="_ETM_Q1_4480082"/>
      <w:bookmarkEnd w:id="2193"/>
      <w:r>
        <w:rPr>
          <w:rFonts w:hint="cs"/>
          <w:rtl/>
          <w:lang w:eastAsia="he-IL"/>
        </w:rPr>
        <w:t xml:space="preserve">אנשים מקבלים קצבה בחשבון שלהם והם מגיעים כולם ב-28 בחודש </w:t>
      </w:r>
      <w:bookmarkStart w:id="2194" w:name="_ETM_Q1_4485474"/>
      <w:bookmarkEnd w:id="2194"/>
      <w:r>
        <w:rPr>
          <w:rFonts w:hint="cs"/>
          <w:rtl/>
          <w:lang w:eastAsia="he-IL"/>
        </w:rPr>
        <w:t xml:space="preserve">למשוך את הסכום הזה במזומן. היה סיכון שזה </w:t>
      </w:r>
      <w:bookmarkStart w:id="2195" w:name="_ETM_Q1_4490715"/>
      <w:bookmarkEnd w:id="2195"/>
      <w:r>
        <w:rPr>
          <w:rFonts w:hint="cs"/>
          <w:rtl/>
          <w:lang w:eastAsia="he-IL"/>
        </w:rPr>
        <w:t xml:space="preserve">ייצור התקהלויות של אנשים בסניפים, שזה מאוד מאוד מסוכן בתקופה </w:t>
      </w:r>
      <w:bookmarkStart w:id="2196" w:name="_ETM_Q1_4493760"/>
      <w:bookmarkEnd w:id="2196"/>
      <w:r>
        <w:rPr>
          <w:rFonts w:hint="cs"/>
          <w:rtl/>
          <w:lang w:eastAsia="he-IL"/>
        </w:rPr>
        <w:t xml:space="preserve">הזאת וזה מה שרצינו למנוע. לכן עשינו איזה מהלך </w:t>
      </w:r>
      <w:bookmarkStart w:id="2197" w:name="_ETM_Q1_4499976"/>
      <w:bookmarkEnd w:id="2197"/>
      <w:r>
        <w:rPr>
          <w:rFonts w:hint="cs"/>
          <w:rtl/>
          <w:lang w:eastAsia="he-IL"/>
        </w:rPr>
        <w:t xml:space="preserve">יזום שהוא מאוד מאוד חריג, ששולחים לאנשים, בלי שהם </w:t>
      </w:r>
      <w:bookmarkStart w:id="2198" w:name="_ETM_Q1_4503069"/>
      <w:bookmarkEnd w:id="2198"/>
      <w:r>
        <w:rPr>
          <w:rFonts w:hint="cs"/>
          <w:rtl/>
          <w:lang w:eastAsia="he-IL"/>
        </w:rPr>
        <w:t>ביקשו את הכרטיס. זו הייתה יוזמה שלנו והמערכת הבנקאית נרתמה</w:t>
      </w:r>
      <w:bookmarkStart w:id="2199" w:name="_ETM_Q1_4507378"/>
      <w:bookmarkEnd w:id="2199"/>
      <w:r>
        <w:rPr>
          <w:rFonts w:hint="cs"/>
          <w:rtl/>
          <w:lang w:eastAsia="he-IL"/>
        </w:rPr>
        <w:t xml:space="preserve"> לזה ושלחו סדר גודל של כ-30,000</w:t>
      </w:r>
      <w:bookmarkStart w:id="2200" w:name="_ETM_Q1_4511514"/>
      <w:bookmarkEnd w:id="2200"/>
      <w:r>
        <w:rPr>
          <w:rFonts w:hint="cs"/>
          <w:rtl/>
          <w:lang w:eastAsia="he-IL"/>
        </w:rPr>
        <w:t xml:space="preserve"> כרטיסי דביט כאלה. עדיין החלטנו לתפעל את הכרטיס כדי שהוא ייכנס </w:t>
      </w:r>
      <w:bookmarkStart w:id="2201" w:name="_ETM_Q1_4518694"/>
      <w:bookmarkEnd w:id="2201"/>
      <w:r>
        <w:rPr>
          <w:rFonts w:hint="cs"/>
          <w:rtl/>
          <w:lang w:eastAsia="he-IL"/>
        </w:rPr>
        <w:t xml:space="preserve">לתוקף כי אחרת התהליך לא מתחיל. הוא לא חייב </w:t>
      </w:r>
      <w:bookmarkStart w:id="2202" w:name="_ETM_Q1_4522008"/>
      <w:bookmarkEnd w:id="2202"/>
      <w:r>
        <w:rPr>
          <w:rFonts w:hint="cs"/>
          <w:rtl/>
          <w:lang w:eastAsia="he-IL"/>
        </w:rPr>
        <w:t>להשתמש בכרטיס שהוא קיבל.</w:t>
      </w:r>
      <w:r w:rsidR="006D46CD">
        <w:rPr>
          <w:rFonts w:hint="cs"/>
          <w:rtl/>
          <w:lang w:eastAsia="he-IL"/>
        </w:rPr>
        <w:t xml:space="preserve"> </w:t>
      </w:r>
      <w:r>
        <w:rPr>
          <w:rFonts w:hint="cs"/>
          <w:rtl/>
          <w:lang w:eastAsia="he-IL"/>
        </w:rPr>
        <w:t>הציפייה שלנו</w:t>
      </w:r>
      <w:bookmarkStart w:id="2203" w:name="_ETM_Q1_4527337"/>
      <w:bookmarkEnd w:id="2203"/>
      <w:r>
        <w:rPr>
          <w:rFonts w:hint="cs"/>
          <w:rtl/>
          <w:lang w:eastAsia="he-IL"/>
        </w:rPr>
        <w:t xml:space="preserve"> הייתה שישלחו בלי לשאול את האנשים כדי לעודד את </w:t>
      </w:r>
      <w:bookmarkStart w:id="2204" w:name="_ETM_Q1_4531952"/>
      <w:bookmarkEnd w:id="2204"/>
      <w:r>
        <w:rPr>
          <w:rFonts w:hint="cs"/>
          <w:rtl/>
          <w:lang w:eastAsia="he-IL"/>
        </w:rPr>
        <w:t>זה בצורה מאוד מאוד חריגה לאור הנסיבות החריגות של המשבר.</w:t>
      </w:r>
      <w:bookmarkStart w:id="2205" w:name="_ETM_Q1_4537984"/>
      <w:bookmarkEnd w:id="2205"/>
    </w:p>
    <w:p w:rsidR="00D63B6E" w:rsidRDefault="00D63B6E" w:rsidP="00D63B6E">
      <w:pPr>
        <w:rPr>
          <w:rtl/>
          <w:lang w:eastAsia="he-IL"/>
        </w:rPr>
      </w:pPr>
      <w:bookmarkStart w:id="2206" w:name="_ETM_Q1_4538051"/>
      <w:bookmarkEnd w:id="2206"/>
    </w:p>
    <w:p w:rsidR="00D63B6E" w:rsidRDefault="00D63B6E" w:rsidP="00D63B6E">
      <w:pPr>
        <w:rPr>
          <w:rtl/>
          <w:lang w:eastAsia="he-IL"/>
        </w:rPr>
      </w:pPr>
      <w:bookmarkStart w:id="2207" w:name="_ETM_Q1_4538096"/>
      <w:bookmarkStart w:id="2208" w:name="_ETM_Q1_4538162"/>
      <w:bookmarkEnd w:id="2207"/>
      <w:bookmarkEnd w:id="2208"/>
      <w:r>
        <w:rPr>
          <w:rFonts w:hint="cs"/>
          <w:rtl/>
          <w:lang w:eastAsia="he-IL"/>
        </w:rPr>
        <w:t xml:space="preserve">היו </w:t>
      </w:r>
      <w:bookmarkStart w:id="2209" w:name="_ETM_Q1_4539264"/>
      <w:bookmarkEnd w:id="2209"/>
      <w:r>
        <w:rPr>
          <w:rFonts w:hint="cs"/>
          <w:rtl/>
          <w:lang w:eastAsia="he-IL"/>
        </w:rPr>
        <w:t xml:space="preserve">בנקים שכן הקדימו שיחת טלפון ללקוחות ומי שלא רצה, לא שלחו לו. כמובן שמי שקיבל מבנקים אחרים ולא רצה, </w:t>
      </w:r>
      <w:bookmarkStart w:id="2210" w:name="_ETM_Q1_4548855"/>
      <w:bookmarkEnd w:id="2210"/>
      <w:r>
        <w:rPr>
          <w:rFonts w:hint="cs"/>
          <w:rtl/>
          <w:lang w:eastAsia="he-IL"/>
        </w:rPr>
        <w:t xml:space="preserve">פשוט לא הפעיל את הכרטיס ואז לא קרה כלום. </w:t>
      </w:r>
      <w:bookmarkStart w:id="2211" w:name="_ETM_Q1_4553495"/>
      <w:bookmarkEnd w:id="2211"/>
      <w:r>
        <w:rPr>
          <w:rFonts w:hint="cs"/>
          <w:rtl/>
          <w:lang w:eastAsia="he-IL"/>
        </w:rPr>
        <w:t>זה היה מתווה אחד.</w:t>
      </w:r>
    </w:p>
    <w:p w:rsidR="00D63B6E" w:rsidRDefault="00D63B6E" w:rsidP="00D63B6E">
      <w:pPr>
        <w:rPr>
          <w:rtl/>
          <w:lang w:eastAsia="he-IL"/>
        </w:rPr>
      </w:pPr>
      <w:bookmarkStart w:id="2212" w:name="_ETM_Q1_4554882"/>
      <w:bookmarkStart w:id="2213" w:name="_ETM_Q1_4554942"/>
      <w:bookmarkEnd w:id="2212"/>
      <w:bookmarkEnd w:id="2213"/>
    </w:p>
    <w:p w:rsidR="00D63B6E" w:rsidRDefault="00D63B6E" w:rsidP="00D63B6E">
      <w:pPr>
        <w:pStyle w:val="af8"/>
        <w:rPr>
          <w:rtl/>
        </w:rPr>
      </w:pPr>
      <w:bookmarkStart w:id="2214" w:name="ET_yor_6043_248"/>
      <w:r w:rsidRPr="00BE3A0B">
        <w:rPr>
          <w:rStyle w:val="TagStyle"/>
          <w:rtl/>
        </w:rPr>
        <w:t xml:space="preserve"> &lt;&lt; יור &gt;&gt;</w:t>
      </w:r>
      <w:r w:rsidRPr="00577529">
        <w:rPr>
          <w:rStyle w:val="TagStyle"/>
          <w:rtl/>
        </w:rPr>
        <w:t xml:space="preserve"> </w:t>
      </w:r>
      <w:r>
        <w:rPr>
          <w:rtl/>
        </w:rPr>
        <w:t>היו"ר עינב קאבלה:</w:t>
      </w:r>
      <w:r w:rsidRPr="00577529">
        <w:rPr>
          <w:rStyle w:val="TagStyle"/>
          <w:rtl/>
        </w:rPr>
        <w:t xml:space="preserve"> </w:t>
      </w:r>
      <w:r w:rsidRPr="00BE3A0B">
        <w:rPr>
          <w:rStyle w:val="TagStyle"/>
          <w:rtl/>
        </w:rPr>
        <w:t>&lt;&lt; יור &gt;&gt;</w:t>
      </w:r>
      <w:r w:rsidR="006D46CD">
        <w:rPr>
          <w:rtl/>
        </w:rPr>
        <w:t xml:space="preserve"> </w:t>
      </w:r>
      <w:bookmarkEnd w:id="2214"/>
    </w:p>
    <w:p w:rsidR="00D63B6E" w:rsidRDefault="00D63B6E" w:rsidP="00D63B6E">
      <w:pPr>
        <w:pStyle w:val="KeepWithNext"/>
        <w:rPr>
          <w:rtl/>
          <w:lang w:eastAsia="he-IL"/>
        </w:rPr>
      </w:pPr>
    </w:p>
    <w:p w:rsidR="00D63B6E" w:rsidRDefault="00D63B6E" w:rsidP="00D63B6E">
      <w:pPr>
        <w:rPr>
          <w:rtl/>
          <w:lang w:eastAsia="he-IL"/>
        </w:rPr>
      </w:pPr>
      <w:bookmarkStart w:id="2215" w:name="_ETM_Q1_4556195"/>
      <w:bookmarkStart w:id="2216" w:name="_ETM_Q1_4556218"/>
      <w:bookmarkEnd w:id="2215"/>
      <w:bookmarkEnd w:id="2216"/>
      <w:r>
        <w:rPr>
          <w:rFonts w:hint="cs"/>
          <w:rtl/>
          <w:lang w:eastAsia="he-IL"/>
        </w:rPr>
        <w:t>רגע. שאלה.</w:t>
      </w:r>
      <w:r w:rsidR="006D46CD">
        <w:rPr>
          <w:rFonts w:hint="cs"/>
          <w:rtl/>
          <w:lang w:eastAsia="he-IL"/>
        </w:rPr>
        <w:t xml:space="preserve"> </w:t>
      </w:r>
      <w:r>
        <w:rPr>
          <w:rFonts w:hint="cs"/>
          <w:rtl/>
          <w:lang w:eastAsia="he-IL"/>
        </w:rPr>
        <w:t xml:space="preserve">אמרת שהונפקו 30,000. </w:t>
      </w:r>
      <w:bookmarkStart w:id="2217" w:name="_ETM_Q1_4560181"/>
      <w:bookmarkEnd w:id="2217"/>
      <w:r>
        <w:rPr>
          <w:rFonts w:hint="cs"/>
          <w:rtl/>
          <w:lang w:eastAsia="he-IL"/>
        </w:rPr>
        <w:t>רק למקבלי קצבאות?</w:t>
      </w:r>
      <w:bookmarkStart w:id="2218" w:name="_ETM_Q1_4560070"/>
      <w:bookmarkEnd w:id="2218"/>
    </w:p>
    <w:p w:rsidR="00D63B6E" w:rsidRDefault="00D63B6E" w:rsidP="00D63B6E">
      <w:pPr>
        <w:rPr>
          <w:rtl/>
          <w:lang w:eastAsia="he-IL"/>
        </w:rPr>
      </w:pPr>
      <w:bookmarkStart w:id="2219" w:name="_ETM_Q1_4560137"/>
      <w:bookmarkStart w:id="2220" w:name="_ETM_Q1_4560957"/>
      <w:bookmarkEnd w:id="2219"/>
      <w:bookmarkEnd w:id="2220"/>
    </w:p>
    <w:p w:rsidR="00D63B6E" w:rsidRDefault="00D63B6E" w:rsidP="00D63B6E">
      <w:pPr>
        <w:pStyle w:val="afb"/>
        <w:rPr>
          <w:rtl/>
          <w:lang w:eastAsia="he-IL"/>
        </w:rPr>
      </w:pPr>
      <w:bookmarkStart w:id="2221" w:name="ET_guest_עודדה_פרץ_249"/>
      <w:r w:rsidRPr="00BE3A0B">
        <w:rPr>
          <w:rStyle w:val="TagStyle"/>
          <w:rtl/>
        </w:rPr>
        <w:t xml:space="preserve"> &lt;&lt; אורח &gt;&gt;</w:t>
      </w:r>
      <w:r w:rsidRPr="00577529">
        <w:rPr>
          <w:rStyle w:val="TagStyle"/>
          <w:rtl/>
        </w:rPr>
        <w:t xml:space="preserve"> </w:t>
      </w:r>
      <w:r>
        <w:rPr>
          <w:rtl/>
          <w:lang w:eastAsia="he-IL"/>
        </w:rPr>
        <w:t>עודדה פרץ:</w:t>
      </w:r>
      <w:r w:rsidRPr="00577529">
        <w:rPr>
          <w:rStyle w:val="TagStyle"/>
          <w:rtl/>
        </w:rPr>
        <w:t xml:space="preserve"> </w:t>
      </w:r>
      <w:r w:rsidRPr="00BE3A0B">
        <w:rPr>
          <w:rStyle w:val="TagStyle"/>
          <w:rtl/>
        </w:rPr>
        <w:t>&lt;&lt; אורח &gt;&gt;</w:t>
      </w:r>
      <w:r w:rsidR="006D46CD">
        <w:rPr>
          <w:rtl/>
          <w:lang w:eastAsia="he-IL"/>
        </w:rPr>
        <w:t xml:space="preserve"> </w:t>
      </w:r>
      <w:bookmarkEnd w:id="2221"/>
    </w:p>
    <w:p w:rsidR="00D63B6E" w:rsidRDefault="00D63B6E" w:rsidP="00D63B6E">
      <w:pPr>
        <w:pStyle w:val="KeepWithNext"/>
        <w:rPr>
          <w:rtl/>
          <w:lang w:eastAsia="he-IL"/>
        </w:rPr>
      </w:pPr>
    </w:p>
    <w:p w:rsidR="00D63B6E" w:rsidRDefault="00D63B6E" w:rsidP="00D63B6E">
      <w:pPr>
        <w:rPr>
          <w:rtl/>
          <w:lang w:eastAsia="he-IL"/>
        </w:rPr>
      </w:pPr>
      <w:bookmarkStart w:id="2222" w:name="_ETM_Q1_4561208"/>
      <w:bookmarkStart w:id="2223" w:name="_ETM_Q1_4561230"/>
      <w:bookmarkEnd w:id="2222"/>
      <w:bookmarkEnd w:id="2223"/>
      <w:r>
        <w:rPr>
          <w:rFonts w:hint="cs"/>
          <w:rtl/>
          <w:lang w:eastAsia="he-IL"/>
        </w:rPr>
        <w:t xml:space="preserve">המתווה הראשון היה למקבלי </w:t>
      </w:r>
      <w:bookmarkStart w:id="2224" w:name="_ETM_Q1_4566048"/>
      <w:bookmarkEnd w:id="2224"/>
      <w:r>
        <w:rPr>
          <w:rFonts w:hint="cs"/>
          <w:rtl/>
          <w:lang w:eastAsia="he-IL"/>
        </w:rPr>
        <w:t xml:space="preserve">הקצבאות. </w:t>
      </w:r>
    </w:p>
    <w:p w:rsidR="00D63B6E" w:rsidRDefault="00D63B6E" w:rsidP="00D63B6E">
      <w:pPr>
        <w:rPr>
          <w:rtl/>
          <w:lang w:eastAsia="he-IL"/>
        </w:rPr>
      </w:pPr>
      <w:bookmarkStart w:id="2225" w:name="_ETM_Q1_4569052"/>
      <w:bookmarkStart w:id="2226" w:name="_ETM_Q1_4569112"/>
      <w:bookmarkStart w:id="2227" w:name="_ETM_Q1_4569041"/>
      <w:bookmarkEnd w:id="2225"/>
      <w:bookmarkEnd w:id="2226"/>
      <w:bookmarkEnd w:id="2227"/>
    </w:p>
    <w:p w:rsidR="00D63B6E" w:rsidRDefault="00D63B6E" w:rsidP="00D63B6E">
      <w:pPr>
        <w:pStyle w:val="af8"/>
        <w:rPr>
          <w:rtl/>
        </w:rPr>
      </w:pPr>
      <w:bookmarkStart w:id="2228" w:name="ET_yor_6043_250"/>
      <w:r w:rsidRPr="00BE3A0B">
        <w:rPr>
          <w:rStyle w:val="TagStyle"/>
          <w:rtl/>
        </w:rPr>
        <w:t xml:space="preserve"> &lt;&lt; יור &gt;&gt;</w:t>
      </w:r>
      <w:r w:rsidRPr="00577529">
        <w:rPr>
          <w:rStyle w:val="TagStyle"/>
          <w:rtl/>
        </w:rPr>
        <w:t xml:space="preserve"> </w:t>
      </w:r>
      <w:r>
        <w:rPr>
          <w:rtl/>
        </w:rPr>
        <w:t>היו"ר עינב קאבלה:</w:t>
      </w:r>
      <w:r w:rsidRPr="00577529">
        <w:rPr>
          <w:rStyle w:val="TagStyle"/>
          <w:rtl/>
        </w:rPr>
        <w:t xml:space="preserve"> </w:t>
      </w:r>
      <w:r w:rsidRPr="00BE3A0B">
        <w:rPr>
          <w:rStyle w:val="TagStyle"/>
          <w:rtl/>
        </w:rPr>
        <w:t>&lt;&lt; יור &gt;&gt;</w:t>
      </w:r>
      <w:r w:rsidR="006D46CD">
        <w:rPr>
          <w:rtl/>
        </w:rPr>
        <w:t xml:space="preserve"> </w:t>
      </w:r>
      <w:bookmarkEnd w:id="2228"/>
    </w:p>
    <w:p w:rsidR="00D63B6E" w:rsidRDefault="00D63B6E" w:rsidP="00D63B6E">
      <w:pPr>
        <w:pStyle w:val="KeepWithNext"/>
        <w:rPr>
          <w:rtl/>
          <w:lang w:eastAsia="he-IL"/>
        </w:rPr>
      </w:pPr>
    </w:p>
    <w:p w:rsidR="00D63B6E" w:rsidRDefault="00D63B6E" w:rsidP="00D63B6E">
      <w:pPr>
        <w:rPr>
          <w:rtl/>
          <w:lang w:eastAsia="he-IL"/>
        </w:rPr>
      </w:pPr>
      <w:bookmarkStart w:id="2229" w:name="_ETM_Q1_4569310"/>
      <w:bookmarkStart w:id="2230" w:name="_ETM_Q1_4569330"/>
      <w:bookmarkEnd w:id="2229"/>
      <w:bookmarkEnd w:id="2230"/>
      <w:r>
        <w:rPr>
          <w:rFonts w:hint="cs"/>
          <w:rtl/>
          <w:lang w:eastAsia="he-IL"/>
        </w:rPr>
        <w:t>איך החלטתם למי כן ולמי לא?</w:t>
      </w:r>
    </w:p>
    <w:p w:rsidR="00D63B6E" w:rsidRDefault="00D63B6E" w:rsidP="00D63B6E">
      <w:pPr>
        <w:rPr>
          <w:rtl/>
          <w:lang w:eastAsia="he-IL"/>
        </w:rPr>
      </w:pPr>
      <w:bookmarkStart w:id="2231" w:name="_ETM_Q1_4570739"/>
      <w:bookmarkEnd w:id="2231"/>
    </w:p>
    <w:p w:rsidR="00D63B6E" w:rsidRDefault="00D63B6E" w:rsidP="00D63B6E">
      <w:pPr>
        <w:pStyle w:val="afb"/>
        <w:rPr>
          <w:rtl/>
          <w:lang w:eastAsia="he-IL"/>
        </w:rPr>
      </w:pPr>
      <w:bookmarkStart w:id="2232" w:name="ET_guest_עודדה_פרץ_251"/>
      <w:r w:rsidRPr="00BE3A0B">
        <w:rPr>
          <w:rStyle w:val="TagStyle"/>
          <w:rtl/>
        </w:rPr>
        <w:t xml:space="preserve"> &lt;&lt; אורח &gt;&gt;</w:t>
      </w:r>
      <w:r w:rsidRPr="00577529">
        <w:rPr>
          <w:rStyle w:val="TagStyle"/>
          <w:rtl/>
        </w:rPr>
        <w:t xml:space="preserve"> </w:t>
      </w:r>
      <w:r>
        <w:rPr>
          <w:rtl/>
          <w:lang w:eastAsia="he-IL"/>
        </w:rPr>
        <w:t>עודדה פרץ:</w:t>
      </w:r>
      <w:r w:rsidRPr="00577529">
        <w:rPr>
          <w:rStyle w:val="TagStyle"/>
          <w:rtl/>
        </w:rPr>
        <w:t xml:space="preserve"> </w:t>
      </w:r>
      <w:r w:rsidRPr="00BE3A0B">
        <w:rPr>
          <w:rStyle w:val="TagStyle"/>
          <w:rtl/>
        </w:rPr>
        <w:t>&lt;&lt; אורח &gt;&gt;</w:t>
      </w:r>
      <w:r w:rsidR="006D46CD">
        <w:rPr>
          <w:rtl/>
          <w:lang w:eastAsia="he-IL"/>
        </w:rPr>
        <w:t xml:space="preserve"> </w:t>
      </w:r>
      <w:bookmarkEnd w:id="2232"/>
    </w:p>
    <w:p w:rsidR="00D63B6E" w:rsidRDefault="00D63B6E" w:rsidP="00D63B6E">
      <w:pPr>
        <w:pStyle w:val="KeepWithNext"/>
        <w:rPr>
          <w:rtl/>
          <w:lang w:eastAsia="he-IL"/>
        </w:rPr>
      </w:pPr>
    </w:p>
    <w:p w:rsidR="00D63B6E" w:rsidRDefault="00D63B6E" w:rsidP="00D63B6E">
      <w:pPr>
        <w:rPr>
          <w:rtl/>
          <w:lang w:eastAsia="he-IL"/>
        </w:rPr>
      </w:pPr>
      <w:bookmarkStart w:id="2233" w:name="_ETM_Q1_4571004"/>
      <w:bookmarkStart w:id="2234" w:name="_ETM_Q1_4571027"/>
      <w:bookmarkEnd w:id="2233"/>
      <w:bookmarkEnd w:id="2234"/>
      <w:r>
        <w:rPr>
          <w:rFonts w:hint="cs"/>
          <w:rtl/>
          <w:lang w:eastAsia="he-IL"/>
        </w:rPr>
        <w:t xml:space="preserve">הרעיון היה מקבלי </w:t>
      </w:r>
      <w:bookmarkStart w:id="2235" w:name="_ETM_Q1_4574835"/>
      <w:bookmarkEnd w:id="2235"/>
      <w:r>
        <w:rPr>
          <w:rFonts w:hint="cs"/>
          <w:rtl/>
          <w:lang w:eastAsia="he-IL"/>
        </w:rPr>
        <w:t xml:space="preserve">קצבאות שבמהלך שלושה חודשים אחרונים הגיעו באופן פיזי לסניפים כדי למשוך את </w:t>
      </w:r>
      <w:bookmarkStart w:id="2236" w:name="_ETM_Q1_4581540"/>
      <w:bookmarkEnd w:id="2236"/>
      <w:r>
        <w:rPr>
          <w:rFonts w:hint="cs"/>
          <w:rtl/>
          <w:lang w:eastAsia="he-IL"/>
        </w:rPr>
        <w:t xml:space="preserve">הקצבה שלהם. זה היה מיועד לכאלה שאין להם כרטיס </w:t>
      </w:r>
      <w:bookmarkStart w:id="2237" w:name="_ETM_Q1_4585445"/>
      <w:bookmarkEnd w:id="2237"/>
      <w:r>
        <w:rPr>
          <w:rFonts w:hint="cs"/>
          <w:rtl/>
          <w:lang w:eastAsia="he-IL"/>
        </w:rPr>
        <w:t xml:space="preserve">אשראי אחר. שאין להם אמצעי תשלום לבצע פעולות </w:t>
      </w:r>
      <w:bookmarkStart w:id="2238" w:name="_ETM_Q1_4591931"/>
      <w:bookmarkEnd w:id="2238"/>
      <w:r>
        <w:rPr>
          <w:rFonts w:hint="cs"/>
          <w:rtl/>
          <w:lang w:eastAsia="he-IL"/>
        </w:rPr>
        <w:t xml:space="preserve">מרחוק. למעשה כרטיס דביט כזה, יש לו שתי מטרות - </w:t>
      </w:r>
      <w:bookmarkStart w:id="2239" w:name="_ETM_Q1_4596531"/>
      <w:bookmarkEnd w:id="2239"/>
      <w:r>
        <w:rPr>
          <w:rFonts w:hint="cs"/>
          <w:rtl/>
          <w:lang w:eastAsia="he-IL"/>
        </w:rPr>
        <w:t xml:space="preserve">הוא גם יכול לאפשר ללקוח הזה למשוך את המזומן באמצעות </w:t>
      </w:r>
      <w:bookmarkStart w:id="2240" w:name="_ETM_Q1_4600629"/>
      <w:bookmarkEnd w:id="2240"/>
      <w:r>
        <w:rPr>
          <w:rFonts w:hint="cs"/>
          <w:rtl/>
          <w:lang w:eastAsia="he-IL"/>
        </w:rPr>
        <w:t>מכשיר אוטומטי, בלי להגיע לסניף לצורך זה, והוא גם מאפשר לו לבצע פעולות מרחוק באמצעות האינטרנט. זאת אומרת</w:t>
      </w:r>
      <w:bookmarkStart w:id="2241" w:name="_ETM_Q1_4607607"/>
      <w:bookmarkEnd w:id="2241"/>
      <w:r>
        <w:rPr>
          <w:rFonts w:hint="cs"/>
          <w:rtl/>
          <w:lang w:eastAsia="he-IL"/>
        </w:rPr>
        <w:t xml:space="preserve">, לבצע עסקאות. הוא לא יצטרך ללכת לסופר והוא </w:t>
      </w:r>
      <w:bookmarkStart w:id="2242" w:name="_ETM_Q1_4611511"/>
      <w:bookmarkEnd w:id="2242"/>
      <w:r>
        <w:rPr>
          <w:rFonts w:hint="cs"/>
          <w:rtl/>
          <w:lang w:eastAsia="he-IL"/>
        </w:rPr>
        <w:t xml:space="preserve">יוכל לעשות את הקניות שלו באינטרנט. אין צורך להכביר מילים </w:t>
      </w:r>
      <w:bookmarkStart w:id="2243" w:name="_ETM_Q1_4617447"/>
      <w:bookmarkEnd w:id="2243"/>
      <w:r>
        <w:rPr>
          <w:rFonts w:hint="cs"/>
          <w:rtl/>
          <w:lang w:eastAsia="he-IL"/>
        </w:rPr>
        <w:t>בחשיבות של הדברים האלה בימים האלה.</w:t>
      </w:r>
    </w:p>
    <w:p w:rsidR="00D63B6E" w:rsidRDefault="00D63B6E" w:rsidP="00D63B6E">
      <w:pPr>
        <w:rPr>
          <w:rtl/>
          <w:lang w:eastAsia="he-IL"/>
        </w:rPr>
      </w:pPr>
      <w:bookmarkStart w:id="2244" w:name="_ETM_Q1_4615176"/>
      <w:bookmarkStart w:id="2245" w:name="_ETM_Q1_4615238"/>
      <w:bookmarkStart w:id="2246" w:name="_ETM_Q1_4615991"/>
      <w:bookmarkEnd w:id="2244"/>
      <w:bookmarkEnd w:id="2245"/>
      <w:bookmarkEnd w:id="2246"/>
    </w:p>
    <w:p w:rsidR="00D63B6E" w:rsidRDefault="00D63B6E" w:rsidP="00D63B6E">
      <w:pPr>
        <w:pStyle w:val="af8"/>
        <w:rPr>
          <w:rtl/>
        </w:rPr>
      </w:pPr>
      <w:bookmarkStart w:id="2247" w:name="ET_yor_6043_252"/>
      <w:r w:rsidRPr="00BE3A0B">
        <w:rPr>
          <w:rStyle w:val="TagStyle"/>
          <w:rtl/>
        </w:rPr>
        <w:t xml:space="preserve"> &lt;&lt; יור &gt;&gt;</w:t>
      </w:r>
      <w:r w:rsidRPr="00577529">
        <w:rPr>
          <w:rStyle w:val="TagStyle"/>
          <w:rtl/>
        </w:rPr>
        <w:t xml:space="preserve"> </w:t>
      </w:r>
      <w:r>
        <w:rPr>
          <w:rtl/>
        </w:rPr>
        <w:t>היו"ר עינב קאבלה:</w:t>
      </w:r>
      <w:r w:rsidRPr="00577529">
        <w:rPr>
          <w:rStyle w:val="TagStyle"/>
          <w:rtl/>
        </w:rPr>
        <w:t xml:space="preserve"> </w:t>
      </w:r>
      <w:r w:rsidRPr="00BE3A0B">
        <w:rPr>
          <w:rStyle w:val="TagStyle"/>
          <w:rtl/>
        </w:rPr>
        <w:t>&lt;&lt; יור &gt;&gt;</w:t>
      </w:r>
      <w:r w:rsidR="006D46CD">
        <w:rPr>
          <w:rtl/>
        </w:rPr>
        <w:t xml:space="preserve"> </w:t>
      </w:r>
      <w:bookmarkEnd w:id="2247"/>
    </w:p>
    <w:p w:rsidR="00D63B6E" w:rsidRDefault="00D63B6E" w:rsidP="00D63B6E">
      <w:pPr>
        <w:pStyle w:val="KeepWithNext"/>
        <w:rPr>
          <w:rtl/>
          <w:lang w:eastAsia="he-IL"/>
        </w:rPr>
      </w:pPr>
    </w:p>
    <w:p w:rsidR="00D63B6E" w:rsidRDefault="00D63B6E" w:rsidP="00D63B6E">
      <w:pPr>
        <w:rPr>
          <w:rtl/>
          <w:lang w:eastAsia="he-IL"/>
        </w:rPr>
      </w:pPr>
      <w:bookmarkStart w:id="2248" w:name="_ETM_Q1_4616295"/>
      <w:bookmarkStart w:id="2249" w:name="_ETM_Q1_4616320"/>
      <w:bookmarkEnd w:id="2248"/>
      <w:bookmarkEnd w:id="2249"/>
      <w:r>
        <w:rPr>
          <w:rFonts w:hint="cs"/>
          <w:rtl/>
          <w:lang w:eastAsia="he-IL"/>
        </w:rPr>
        <w:t>כמה מתוכם הפעילו את זה? יש לכם נתונים?</w:t>
      </w:r>
    </w:p>
    <w:p w:rsidR="00D63B6E" w:rsidRDefault="00D63B6E" w:rsidP="00D63B6E">
      <w:pPr>
        <w:rPr>
          <w:rtl/>
          <w:lang w:eastAsia="he-IL"/>
        </w:rPr>
      </w:pPr>
      <w:bookmarkStart w:id="2250" w:name="_ETM_Q1_4621610"/>
      <w:bookmarkStart w:id="2251" w:name="_ETM_Q1_4621666"/>
      <w:bookmarkStart w:id="2252" w:name="_ETM_Q1_4623133"/>
      <w:bookmarkEnd w:id="2250"/>
      <w:bookmarkEnd w:id="2251"/>
      <w:bookmarkEnd w:id="2252"/>
    </w:p>
    <w:p w:rsidR="00D63B6E" w:rsidRDefault="00D63B6E" w:rsidP="00D63B6E">
      <w:pPr>
        <w:pStyle w:val="afb"/>
        <w:rPr>
          <w:rtl/>
          <w:lang w:eastAsia="he-IL"/>
        </w:rPr>
      </w:pPr>
      <w:bookmarkStart w:id="2253" w:name="ET_guest_עודדה_פרץ_253"/>
      <w:r w:rsidRPr="00BE3A0B">
        <w:rPr>
          <w:rStyle w:val="TagStyle"/>
          <w:rtl/>
        </w:rPr>
        <w:t xml:space="preserve"> &lt;&lt; אורח &gt;&gt;</w:t>
      </w:r>
      <w:r w:rsidRPr="00577529">
        <w:rPr>
          <w:rStyle w:val="TagStyle"/>
          <w:rtl/>
        </w:rPr>
        <w:t xml:space="preserve"> </w:t>
      </w:r>
      <w:r>
        <w:rPr>
          <w:rtl/>
          <w:lang w:eastAsia="he-IL"/>
        </w:rPr>
        <w:t>עודדה פרץ:</w:t>
      </w:r>
      <w:r w:rsidRPr="00577529">
        <w:rPr>
          <w:rStyle w:val="TagStyle"/>
          <w:rtl/>
        </w:rPr>
        <w:t xml:space="preserve"> </w:t>
      </w:r>
      <w:r w:rsidRPr="00BE3A0B">
        <w:rPr>
          <w:rStyle w:val="TagStyle"/>
          <w:rtl/>
        </w:rPr>
        <w:t>&lt;&lt; אורח &gt;&gt;</w:t>
      </w:r>
      <w:r w:rsidR="006D46CD">
        <w:rPr>
          <w:rtl/>
          <w:lang w:eastAsia="he-IL"/>
        </w:rPr>
        <w:t xml:space="preserve"> </w:t>
      </w:r>
      <w:bookmarkEnd w:id="2253"/>
    </w:p>
    <w:p w:rsidR="00D63B6E" w:rsidRDefault="00D63B6E" w:rsidP="00D63B6E">
      <w:pPr>
        <w:pStyle w:val="KeepWithNext"/>
        <w:rPr>
          <w:rtl/>
          <w:lang w:eastAsia="he-IL"/>
        </w:rPr>
      </w:pPr>
    </w:p>
    <w:p w:rsidR="00D63B6E" w:rsidRDefault="00D63B6E" w:rsidP="00D63B6E">
      <w:pPr>
        <w:rPr>
          <w:rtl/>
          <w:lang w:eastAsia="he-IL"/>
        </w:rPr>
      </w:pPr>
      <w:bookmarkStart w:id="2254" w:name="_ETM_Q1_4623393"/>
      <w:bookmarkStart w:id="2255" w:name="_ETM_Q1_4623414"/>
      <w:bookmarkEnd w:id="2254"/>
      <w:bookmarkEnd w:id="2255"/>
      <w:r>
        <w:rPr>
          <w:rFonts w:hint="cs"/>
          <w:rtl/>
          <w:lang w:eastAsia="he-IL"/>
        </w:rPr>
        <w:t xml:space="preserve">יש לנו נתונים. אני לא זוכרת </w:t>
      </w:r>
      <w:bookmarkStart w:id="2256" w:name="_ETM_Q1_4625821"/>
      <w:bookmarkEnd w:id="2256"/>
      <w:r>
        <w:rPr>
          <w:rFonts w:hint="cs"/>
          <w:rtl/>
          <w:lang w:eastAsia="he-IL"/>
        </w:rPr>
        <w:t xml:space="preserve">להגיד לך במדויק. סדר גודל של </w:t>
      </w:r>
      <w:r>
        <w:rPr>
          <w:rtl/>
          <w:lang w:eastAsia="he-IL"/>
        </w:rPr>
        <w:t>–</w:t>
      </w:r>
      <w:r>
        <w:rPr>
          <w:rFonts w:hint="cs"/>
          <w:rtl/>
          <w:lang w:eastAsia="he-IL"/>
        </w:rPr>
        <w:t xml:space="preserve"> בכל </w:t>
      </w:r>
      <w:bookmarkStart w:id="2257" w:name="_ETM_Q1_4631213"/>
      <w:bookmarkEnd w:id="2257"/>
      <w:r>
        <w:rPr>
          <w:rFonts w:hint="cs"/>
          <w:rtl/>
          <w:lang w:eastAsia="he-IL"/>
        </w:rPr>
        <w:t xml:space="preserve">בנק זה היה שונה אבל בבנקים שבהם שאלו קודם את הלקוח אם </w:t>
      </w:r>
      <w:bookmarkStart w:id="2258" w:name="_ETM_Q1_4634137"/>
      <w:bookmarkEnd w:id="2258"/>
      <w:r>
        <w:rPr>
          <w:rFonts w:hint="cs"/>
          <w:rtl/>
          <w:lang w:eastAsia="he-IL"/>
        </w:rPr>
        <w:t>הוא רוצה את הכרטיס,</w:t>
      </w:r>
      <w:r w:rsidR="006D46CD">
        <w:rPr>
          <w:rFonts w:hint="cs"/>
          <w:rtl/>
          <w:lang w:eastAsia="he-IL"/>
        </w:rPr>
        <w:t xml:space="preserve"> </w:t>
      </w:r>
      <w:r>
        <w:rPr>
          <w:rFonts w:hint="cs"/>
          <w:rtl/>
          <w:lang w:eastAsia="he-IL"/>
        </w:rPr>
        <w:t xml:space="preserve">האחוז היה </w:t>
      </w:r>
      <w:bookmarkStart w:id="2259" w:name="_ETM_Q1_4639631"/>
      <w:bookmarkEnd w:id="2259"/>
      <w:r>
        <w:rPr>
          <w:rFonts w:hint="cs"/>
          <w:rtl/>
          <w:lang w:eastAsia="he-IL"/>
        </w:rPr>
        <w:t xml:space="preserve">יותר גבוה </w:t>
      </w:r>
      <w:r>
        <w:rPr>
          <w:rtl/>
          <w:lang w:eastAsia="he-IL"/>
        </w:rPr>
        <w:t>–</w:t>
      </w:r>
      <w:r>
        <w:rPr>
          <w:rFonts w:hint="cs"/>
          <w:rtl/>
          <w:lang w:eastAsia="he-IL"/>
        </w:rPr>
        <w:t xml:space="preserve"> בנמוך זה יכול להיות 20 אחוזים, </w:t>
      </w:r>
      <w:bookmarkStart w:id="2260" w:name="_ETM_Q1_4644333"/>
      <w:bookmarkEnd w:id="2260"/>
      <w:r>
        <w:rPr>
          <w:rFonts w:hint="cs"/>
          <w:rtl/>
          <w:lang w:eastAsia="he-IL"/>
        </w:rPr>
        <w:t xml:space="preserve">בגבוה 40 אחוזים. לא אחוזי תפעול ממש ממש </w:t>
      </w:r>
      <w:bookmarkStart w:id="2261" w:name="_ETM_Q1_4653915"/>
      <w:bookmarkEnd w:id="2261"/>
      <w:r>
        <w:rPr>
          <w:rFonts w:hint="cs"/>
          <w:rtl/>
          <w:lang w:eastAsia="he-IL"/>
        </w:rPr>
        <w:t xml:space="preserve">גבוהים. </w:t>
      </w:r>
    </w:p>
    <w:p w:rsidR="00D63B6E" w:rsidRDefault="00D63B6E" w:rsidP="00D63B6E">
      <w:pPr>
        <w:rPr>
          <w:rtl/>
          <w:lang w:eastAsia="he-IL"/>
        </w:rPr>
      </w:pPr>
      <w:bookmarkStart w:id="2262" w:name="_ETM_Q1_4656131"/>
      <w:bookmarkStart w:id="2263" w:name="_ETM_Q1_4656193"/>
      <w:bookmarkEnd w:id="2262"/>
      <w:bookmarkEnd w:id="2263"/>
    </w:p>
    <w:p w:rsidR="00D63B6E" w:rsidRDefault="00D63B6E" w:rsidP="00D63B6E">
      <w:pPr>
        <w:rPr>
          <w:rtl/>
          <w:lang w:eastAsia="he-IL"/>
        </w:rPr>
      </w:pPr>
      <w:bookmarkStart w:id="2264" w:name="_ETM_Q1_4656235"/>
      <w:bookmarkStart w:id="2265" w:name="_ETM_Q1_4656276"/>
      <w:bookmarkEnd w:id="2264"/>
      <w:bookmarkEnd w:id="2265"/>
      <w:r>
        <w:rPr>
          <w:rFonts w:hint="cs"/>
          <w:rtl/>
          <w:lang w:eastAsia="he-IL"/>
        </w:rPr>
        <w:t xml:space="preserve">שבוע לאחר מכן הוצאנו מתווה נוסף </w:t>
      </w:r>
      <w:bookmarkStart w:id="2266" w:name="_ETM_Q1_4659440"/>
      <w:bookmarkEnd w:id="2266"/>
      <w:r>
        <w:rPr>
          <w:rFonts w:hint="cs"/>
          <w:rtl/>
          <w:lang w:eastAsia="he-IL"/>
        </w:rPr>
        <w:t>שבעצם פנה לכל יתר הלקוחות שהם לא מקבלי קצבאות, שאין להם כר</w:t>
      </w:r>
      <w:bookmarkStart w:id="2267" w:name="_ETM_Q1_4667625"/>
      <w:bookmarkEnd w:id="2267"/>
      <w:r>
        <w:rPr>
          <w:rFonts w:hint="cs"/>
          <w:rtl/>
          <w:lang w:eastAsia="he-IL"/>
        </w:rPr>
        <w:t xml:space="preserve">טיס אחר ושהם נוהגים להגיע לסניפים, וזה כלל למשל </w:t>
      </w:r>
      <w:bookmarkStart w:id="2268" w:name="_ETM_Q1_4673065"/>
      <w:bookmarkEnd w:id="2268"/>
      <w:r>
        <w:rPr>
          <w:rFonts w:hint="cs"/>
          <w:rtl/>
          <w:lang w:eastAsia="he-IL"/>
        </w:rPr>
        <w:t>את פושטי הרגל. הרעיון היה שלאנשים יהיה כרטיס דביט</w:t>
      </w:r>
      <w:r w:rsidR="006D46CD">
        <w:rPr>
          <w:rFonts w:hint="cs"/>
          <w:rtl/>
          <w:lang w:eastAsia="he-IL"/>
        </w:rPr>
        <w:t xml:space="preserve"> </w:t>
      </w:r>
      <w:bookmarkStart w:id="2269" w:name="_ETM_Q1_4679635"/>
      <w:bookmarkEnd w:id="2269"/>
      <w:r>
        <w:rPr>
          <w:rFonts w:hint="cs"/>
          <w:rtl/>
          <w:lang w:eastAsia="he-IL"/>
        </w:rPr>
        <w:t xml:space="preserve">כדי שיוכלו לפעול מרחוק וגם יוכלו לעשות פעילות </w:t>
      </w:r>
      <w:bookmarkStart w:id="2270" w:name="_ETM_Q1_4684801"/>
      <w:bookmarkEnd w:id="2270"/>
      <w:r>
        <w:rPr>
          <w:rFonts w:hint="cs"/>
          <w:rtl/>
          <w:lang w:eastAsia="he-IL"/>
        </w:rPr>
        <w:t>באמצעות האינטרנט.</w:t>
      </w:r>
      <w:bookmarkStart w:id="2271" w:name="_ETM_Q1_4685785"/>
      <w:bookmarkEnd w:id="2271"/>
    </w:p>
    <w:p w:rsidR="00D63B6E" w:rsidRDefault="00D63B6E" w:rsidP="00D63B6E">
      <w:pPr>
        <w:rPr>
          <w:rtl/>
          <w:lang w:eastAsia="he-IL"/>
        </w:rPr>
      </w:pPr>
      <w:bookmarkStart w:id="2272" w:name="_ETM_Q1_4685849"/>
      <w:bookmarkEnd w:id="2272"/>
    </w:p>
    <w:p w:rsidR="00D63B6E" w:rsidRDefault="00D63B6E" w:rsidP="00D63B6E">
      <w:pPr>
        <w:rPr>
          <w:rtl/>
          <w:lang w:eastAsia="he-IL"/>
        </w:rPr>
      </w:pPr>
      <w:bookmarkStart w:id="2273" w:name="_ETM_Q1_4685929"/>
      <w:bookmarkStart w:id="2274" w:name="_ETM_Q1_4685975"/>
      <w:bookmarkEnd w:id="2273"/>
      <w:bookmarkEnd w:id="2274"/>
      <w:r>
        <w:rPr>
          <w:rFonts w:hint="cs"/>
          <w:rtl/>
          <w:lang w:eastAsia="he-IL"/>
        </w:rPr>
        <w:t xml:space="preserve">אנחנו מאוד מעודדים בהרבה מאוד צעדים במהלך התקופה הזאת, </w:t>
      </w:r>
      <w:bookmarkStart w:id="2275" w:name="_ETM_Q1_4690091"/>
      <w:bookmarkEnd w:id="2275"/>
      <w:r>
        <w:rPr>
          <w:rFonts w:hint="cs"/>
          <w:rtl/>
          <w:lang w:eastAsia="he-IL"/>
        </w:rPr>
        <w:t xml:space="preserve">מעודדים </w:t>
      </w:r>
      <w:bookmarkStart w:id="2276" w:name="_ETM_Q1_4703759"/>
      <w:bookmarkEnd w:id="2276"/>
      <w:r>
        <w:rPr>
          <w:rFonts w:hint="cs"/>
          <w:rtl/>
          <w:lang w:eastAsia="he-IL"/>
        </w:rPr>
        <w:t xml:space="preserve">את האנשים לבצע פעולות מרחוק ולאפשר לכל מי שאין אפשרות </w:t>
      </w:r>
      <w:bookmarkStart w:id="2277" w:name="_ETM_Q1_4694779"/>
      <w:bookmarkEnd w:id="2277"/>
      <w:r>
        <w:rPr>
          <w:rFonts w:hint="cs"/>
          <w:rtl/>
          <w:lang w:eastAsia="he-IL"/>
        </w:rPr>
        <w:t>לבצע פעולות מרחוק והם מגיעים לסניפים עבור דברים שאפשר לעשות</w:t>
      </w:r>
      <w:bookmarkStart w:id="2278" w:name="_ETM_Q1_4699012"/>
      <w:bookmarkEnd w:id="2278"/>
      <w:r>
        <w:rPr>
          <w:rFonts w:hint="cs"/>
          <w:rtl/>
          <w:lang w:eastAsia="he-IL"/>
        </w:rPr>
        <w:t xml:space="preserve"> אותם באינטרנט או באמצעות מכונות, למנוע את ההגעה לסניפים עד כמה שיותר.</w:t>
      </w:r>
    </w:p>
    <w:p w:rsidR="00D63B6E" w:rsidRDefault="00D63B6E" w:rsidP="00D63B6E">
      <w:pPr>
        <w:rPr>
          <w:rtl/>
          <w:lang w:eastAsia="he-IL"/>
        </w:rPr>
      </w:pPr>
      <w:bookmarkStart w:id="2279" w:name="_ETM_Q1_4707608"/>
      <w:bookmarkStart w:id="2280" w:name="_ETM_Q1_4707677"/>
      <w:bookmarkStart w:id="2281" w:name="_ETM_Q1_4708712"/>
      <w:bookmarkEnd w:id="2279"/>
      <w:bookmarkEnd w:id="2280"/>
      <w:bookmarkEnd w:id="2281"/>
    </w:p>
    <w:p w:rsidR="00DE33CD" w:rsidRDefault="00DE33CD" w:rsidP="00D63B6E">
      <w:pPr>
        <w:rPr>
          <w:rtl/>
          <w:lang w:eastAsia="he-IL"/>
        </w:rPr>
      </w:pPr>
    </w:p>
    <w:p w:rsidR="00D63B6E" w:rsidRDefault="00D63B6E" w:rsidP="00D63B6E">
      <w:pPr>
        <w:pStyle w:val="af8"/>
        <w:rPr>
          <w:rtl/>
        </w:rPr>
      </w:pPr>
      <w:bookmarkStart w:id="2282" w:name="ET_yor_6043_254"/>
      <w:r w:rsidRPr="00BE3A0B">
        <w:rPr>
          <w:rStyle w:val="TagStyle"/>
          <w:rtl/>
        </w:rPr>
        <w:t xml:space="preserve"> &lt;&lt; יור &gt;&gt;</w:t>
      </w:r>
      <w:r w:rsidRPr="0079583A">
        <w:rPr>
          <w:rStyle w:val="TagStyle"/>
          <w:rtl/>
        </w:rPr>
        <w:t xml:space="preserve"> </w:t>
      </w:r>
      <w:r>
        <w:rPr>
          <w:rtl/>
        </w:rPr>
        <w:t>היו"ר עינב קאבלה:</w:t>
      </w:r>
      <w:r w:rsidRPr="0079583A">
        <w:rPr>
          <w:rStyle w:val="TagStyle"/>
          <w:rtl/>
        </w:rPr>
        <w:t xml:space="preserve"> </w:t>
      </w:r>
      <w:r w:rsidRPr="00BE3A0B">
        <w:rPr>
          <w:rStyle w:val="TagStyle"/>
          <w:rtl/>
        </w:rPr>
        <w:t>&lt;&lt; יור &gt;&gt;</w:t>
      </w:r>
      <w:r w:rsidR="006D46CD">
        <w:rPr>
          <w:rtl/>
        </w:rPr>
        <w:t xml:space="preserve"> </w:t>
      </w:r>
      <w:bookmarkEnd w:id="2282"/>
    </w:p>
    <w:p w:rsidR="00D63B6E" w:rsidRDefault="00D63B6E" w:rsidP="00D63B6E">
      <w:pPr>
        <w:pStyle w:val="KeepWithNext"/>
        <w:rPr>
          <w:rtl/>
          <w:lang w:eastAsia="he-IL"/>
        </w:rPr>
      </w:pPr>
    </w:p>
    <w:p w:rsidR="00D63B6E" w:rsidRDefault="00D63B6E" w:rsidP="00D63B6E">
      <w:pPr>
        <w:rPr>
          <w:rtl/>
          <w:lang w:eastAsia="he-IL"/>
        </w:rPr>
      </w:pPr>
      <w:bookmarkStart w:id="2283" w:name="_ETM_Q1_4709011"/>
      <w:bookmarkStart w:id="2284" w:name="_ETM_Q1_4709044"/>
      <w:bookmarkEnd w:id="2283"/>
      <w:bookmarkEnd w:id="2284"/>
      <w:r>
        <w:rPr>
          <w:rFonts w:hint="cs"/>
          <w:rtl/>
          <w:lang w:eastAsia="he-IL"/>
        </w:rPr>
        <w:t xml:space="preserve">אגב, בשונה מאותו סיפור ששמענו כאן, </w:t>
      </w:r>
      <w:bookmarkStart w:id="2285" w:name="_ETM_Q1_4712378"/>
      <w:bookmarkEnd w:id="2285"/>
      <w:r>
        <w:rPr>
          <w:rFonts w:hint="cs"/>
          <w:rtl/>
          <w:lang w:eastAsia="he-IL"/>
        </w:rPr>
        <w:t xml:space="preserve">הסיפור האישי שבעצם תופסים בן אדם באיזשהו מקום ומחתימים </w:t>
      </w:r>
      <w:bookmarkStart w:id="2286" w:name="_ETM_Q1_4719640"/>
      <w:bookmarkEnd w:id="2286"/>
      <w:r>
        <w:rPr>
          <w:rFonts w:hint="cs"/>
          <w:rtl/>
          <w:lang w:eastAsia="he-IL"/>
        </w:rPr>
        <w:t xml:space="preserve">אותו, תקני אותי אם אני טועה, בעצם התיעוד כאן של </w:t>
      </w:r>
      <w:bookmarkStart w:id="2287" w:name="_ETM_Q1_4722798"/>
      <w:bookmarkEnd w:id="2287"/>
      <w:r>
        <w:rPr>
          <w:rFonts w:hint="cs"/>
          <w:rtl/>
          <w:lang w:eastAsia="he-IL"/>
        </w:rPr>
        <w:t xml:space="preserve">ההסכמה המקוונת זה גם משהו שניתן אחר כך לבדוק אותו </w:t>
      </w:r>
      <w:bookmarkStart w:id="2288" w:name="_ETM_Q1_4728234"/>
      <w:bookmarkEnd w:id="2288"/>
      <w:r>
        <w:rPr>
          <w:rFonts w:hint="cs"/>
          <w:rtl/>
          <w:lang w:eastAsia="he-IL"/>
        </w:rPr>
        <w:t>לאחור.</w:t>
      </w:r>
    </w:p>
    <w:p w:rsidR="00DE33CD" w:rsidRDefault="00DE33CD" w:rsidP="00D63B6E">
      <w:pPr>
        <w:rPr>
          <w:rtl/>
          <w:lang w:eastAsia="he-IL"/>
        </w:rPr>
      </w:pPr>
      <w:bookmarkStart w:id="2289" w:name="_ETM_Q1_4730129"/>
      <w:bookmarkStart w:id="2290" w:name="_ETM_Q1_4730186"/>
      <w:bookmarkEnd w:id="2289"/>
      <w:bookmarkEnd w:id="2290"/>
    </w:p>
    <w:p w:rsidR="00D63B6E" w:rsidRDefault="00D63B6E" w:rsidP="00D63B6E">
      <w:pPr>
        <w:pStyle w:val="afb"/>
        <w:rPr>
          <w:rtl/>
          <w:lang w:eastAsia="he-IL"/>
        </w:rPr>
      </w:pPr>
      <w:bookmarkStart w:id="2291" w:name="ET_guest_עודדה_פרץ_255"/>
      <w:r w:rsidRPr="00BE3A0B">
        <w:rPr>
          <w:rStyle w:val="TagStyle"/>
          <w:rtl/>
        </w:rPr>
        <w:t xml:space="preserve"> &lt;&lt; אורח &gt;&gt;</w:t>
      </w:r>
      <w:r w:rsidRPr="0079583A">
        <w:rPr>
          <w:rStyle w:val="TagStyle"/>
          <w:rtl/>
        </w:rPr>
        <w:t xml:space="preserve"> </w:t>
      </w:r>
      <w:r>
        <w:rPr>
          <w:rtl/>
          <w:lang w:eastAsia="he-IL"/>
        </w:rPr>
        <w:t>עודדה פרץ:</w:t>
      </w:r>
      <w:r w:rsidRPr="0079583A">
        <w:rPr>
          <w:rStyle w:val="TagStyle"/>
          <w:rtl/>
        </w:rPr>
        <w:t xml:space="preserve"> </w:t>
      </w:r>
      <w:r w:rsidRPr="00BE3A0B">
        <w:rPr>
          <w:rStyle w:val="TagStyle"/>
          <w:rtl/>
        </w:rPr>
        <w:t>&lt;&lt; אורח &gt;&gt;</w:t>
      </w:r>
      <w:r w:rsidR="006D46CD">
        <w:rPr>
          <w:rtl/>
          <w:lang w:eastAsia="he-IL"/>
        </w:rPr>
        <w:t xml:space="preserve"> </w:t>
      </w:r>
      <w:bookmarkEnd w:id="2291"/>
    </w:p>
    <w:p w:rsidR="00D63B6E" w:rsidRDefault="00D63B6E" w:rsidP="00D63B6E">
      <w:pPr>
        <w:pStyle w:val="KeepWithNext"/>
        <w:rPr>
          <w:rtl/>
          <w:lang w:eastAsia="he-IL"/>
        </w:rPr>
      </w:pPr>
    </w:p>
    <w:p w:rsidR="00D63B6E" w:rsidRDefault="00D63B6E" w:rsidP="00D63B6E">
      <w:pPr>
        <w:rPr>
          <w:rtl/>
          <w:lang w:eastAsia="he-IL"/>
        </w:rPr>
      </w:pPr>
      <w:bookmarkStart w:id="2292" w:name="_ETM_Q1_4731335"/>
      <w:bookmarkStart w:id="2293" w:name="_ETM_Q1_4731370"/>
      <w:bookmarkEnd w:id="2292"/>
      <w:bookmarkEnd w:id="2293"/>
      <w:r>
        <w:rPr>
          <w:rFonts w:hint="cs"/>
          <w:rtl/>
          <w:lang w:eastAsia="he-IL"/>
        </w:rPr>
        <w:t>בהחלט.</w:t>
      </w:r>
    </w:p>
    <w:p w:rsidR="00D63B6E" w:rsidRDefault="00D63B6E" w:rsidP="00D63B6E">
      <w:pPr>
        <w:rPr>
          <w:rtl/>
          <w:lang w:eastAsia="he-IL"/>
        </w:rPr>
      </w:pPr>
      <w:bookmarkStart w:id="2294" w:name="_ETM_Q1_4731115"/>
      <w:bookmarkEnd w:id="2294"/>
    </w:p>
    <w:p w:rsidR="00D63B6E" w:rsidRDefault="00D63B6E" w:rsidP="00F35032">
      <w:pPr>
        <w:pStyle w:val="af8"/>
        <w:keepNext/>
        <w:rPr>
          <w:rtl/>
        </w:rPr>
      </w:pPr>
      <w:bookmarkStart w:id="2295" w:name="ET_yor_6043_256"/>
      <w:r w:rsidRPr="00BE3A0B">
        <w:rPr>
          <w:rStyle w:val="TagStyle"/>
          <w:rtl/>
        </w:rPr>
        <w:t xml:space="preserve"> &lt;&lt; יור &gt;&gt;</w:t>
      </w:r>
      <w:r w:rsidRPr="0079583A">
        <w:rPr>
          <w:rStyle w:val="TagStyle"/>
          <w:rtl/>
        </w:rPr>
        <w:t xml:space="preserve"> </w:t>
      </w:r>
      <w:r>
        <w:rPr>
          <w:rtl/>
        </w:rPr>
        <w:t>היו"ר עינב קאבלה:</w:t>
      </w:r>
      <w:r w:rsidRPr="0079583A">
        <w:rPr>
          <w:rStyle w:val="TagStyle"/>
          <w:rtl/>
        </w:rPr>
        <w:t xml:space="preserve"> </w:t>
      </w:r>
      <w:r w:rsidRPr="00BE3A0B">
        <w:rPr>
          <w:rStyle w:val="TagStyle"/>
          <w:rtl/>
        </w:rPr>
        <w:t>&lt;&lt; יור &gt;&gt;</w:t>
      </w:r>
      <w:r w:rsidR="006D46CD">
        <w:rPr>
          <w:rtl/>
        </w:rPr>
        <w:t xml:space="preserve"> </w:t>
      </w:r>
      <w:bookmarkEnd w:id="2295"/>
    </w:p>
    <w:p w:rsidR="00D63B6E" w:rsidRDefault="00D63B6E" w:rsidP="00F35032">
      <w:pPr>
        <w:pStyle w:val="KeepWithNext"/>
        <w:rPr>
          <w:rtl/>
          <w:lang w:eastAsia="he-IL"/>
        </w:rPr>
      </w:pPr>
    </w:p>
    <w:p w:rsidR="00D63B6E" w:rsidRDefault="00D63B6E" w:rsidP="00D63B6E">
      <w:pPr>
        <w:rPr>
          <w:rtl/>
          <w:lang w:eastAsia="he-IL"/>
        </w:rPr>
      </w:pPr>
      <w:bookmarkStart w:id="2296" w:name="_ETM_Q1_4731406"/>
      <w:bookmarkStart w:id="2297" w:name="_ETM_Q1_4731430"/>
      <w:bookmarkEnd w:id="2296"/>
      <w:bookmarkEnd w:id="2297"/>
      <w:r>
        <w:rPr>
          <w:rFonts w:hint="cs"/>
          <w:rtl/>
          <w:lang w:eastAsia="he-IL"/>
        </w:rPr>
        <w:t xml:space="preserve">באופן יותר קל מאשר לבדוק מה היה </w:t>
      </w:r>
      <w:bookmarkStart w:id="2298" w:name="_ETM_Q1_4734142"/>
      <w:bookmarkEnd w:id="2298"/>
      <w:r>
        <w:rPr>
          <w:rFonts w:hint="cs"/>
          <w:rtl/>
          <w:lang w:eastAsia="he-IL"/>
        </w:rPr>
        <w:t xml:space="preserve">בעסקה שלא מתועדת בתוך חנות או משהו כזה. </w:t>
      </w:r>
      <w:bookmarkStart w:id="2299" w:name="_ETM_Q1_4740264"/>
      <w:bookmarkEnd w:id="2299"/>
      <w:r>
        <w:rPr>
          <w:rFonts w:hint="cs"/>
          <w:rtl/>
          <w:lang w:eastAsia="he-IL"/>
        </w:rPr>
        <w:t>זאת אומרת,</w:t>
      </w:r>
      <w:r w:rsidR="006D46CD">
        <w:rPr>
          <w:rFonts w:hint="cs"/>
          <w:rtl/>
          <w:lang w:eastAsia="he-IL"/>
        </w:rPr>
        <w:t xml:space="preserve"> </w:t>
      </w:r>
      <w:r>
        <w:rPr>
          <w:rFonts w:hint="cs"/>
          <w:rtl/>
          <w:lang w:eastAsia="he-IL"/>
        </w:rPr>
        <w:t>דווקא כאן יש עוגן למחקרים כאלה שתופסים אנשים שלא בהכרח יודעים מה מציעים להם ולפעמים ההסכמה</w:t>
      </w:r>
      <w:r w:rsidR="006D46CD">
        <w:rPr>
          <w:rFonts w:hint="cs"/>
          <w:rtl/>
          <w:lang w:eastAsia="he-IL"/>
        </w:rPr>
        <w:t xml:space="preserve"> </w:t>
      </w:r>
      <w:bookmarkStart w:id="2300" w:name="_ETM_Q1_4752035"/>
      <w:bookmarkEnd w:id="2300"/>
      <w:r>
        <w:rPr>
          <w:rFonts w:hint="cs"/>
          <w:rtl/>
          <w:lang w:eastAsia="he-IL"/>
        </w:rPr>
        <w:t>היא לא הסכמה.</w:t>
      </w:r>
    </w:p>
    <w:p w:rsidR="00D63B6E" w:rsidRDefault="00D63B6E" w:rsidP="00D63B6E">
      <w:pPr>
        <w:rPr>
          <w:rtl/>
          <w:lang w:eastAsia="he-IL"/>
        </w:rPr>
      </w:pPr>
      <w:bookmarkStart w:id="2301" w:name="_ETM_Q1_4753870"/>
      <w:bookmarkStart w:id="2302" w:name="_ETM_Q1_4753929"/>
      <w:bookmarkStart w:id="2303" w:name="_ETM_Q1_4754630"/>
      <w:bookmarkEnd w:id="2301"/>
      <w:bookmarkEnd w:id="2302"/>
      <w:bookmarkEnd w:id="2303"/>
    </w:p>
    <w:p w:rsidR="00D63B6E" w:rsidRDefault="00D63B6E" w:rsidP="00D63B6E">
      <w:pPr>
        <w:pStyle w:val="afb"/>
        <w:rPr>
          <w:rtl/>
          <w:lang w:eastAsia="he-IL"/>
        </w:rPr>
      </w:pPr>
      <w:bookmarkStart w:id="2304" w:name="ET_guest_עודדה_פרץ_257"/>
      <w:r w:rsidRPr="00BE3A0B">
        <w:rPr>
          <w:rStyle w:val="TagStyle"/>
          <w:rtl/>
        </w:rPr>
        <w:t xml:space="preserve"> &lt;&lt; אורח &gt;&gt;</w:t>
      </w:r>
      <w:r w:rsidRPr="0079583A">
        <w:rPr>
          <w:rStyle w:val="TagStyle"/>
          <w:rtl/>
        </w:rPr>
        <w:t xml:space="preserve"> </w:t>
      </w:r>
      <w:r>
        <w:rPr>
          <w:rtl/>
          <w:lang w:eastAsia="he-IL"/>
        </w:rPr>
        <w:t>עודדה פרץ:</w:t>
      </w:r>
      <w:r w:rsidRPr="0079583A">
        <w:rPr>
          <w:rStyle w:val="TagStyle"/>
          <w:rtl/>
        </w:rPr>
        <w:t xml:space="preserve"> </w:t>
      </w:r>
      <w:r w:rsidRPr="00BE3A0B">
        <w:rPr>
          <w:rStyle w:val="TagStyle"/>
          <w:rtl/>
        </w:rPr>
        <w:t>&lt;&lt; אורח &gt;&gt;</w:t>
      </w:r>
      <w:r w:rsidR="006D46CD">
        <w:rPr>
          <w:rtl/>
          <w:lang w:eastAsia="he-IL"/>
        </w:rPr>
        <w:t xml:space="preserve"> </w:t>
      </w:r>
      <w:bookmarkEnd w:id="2304"/>
    </w:p>
    <w:p w:rsidR="00D63B6E" w:rsidRDefault="00D63B6E" w:rsidP="00D63B6E">
      <w:pPr>
        <w:pStyle w:val="KeepWithNext"/>
        <w:rPr>
          <w:rtl/>
          <w:lang w:eastAsia="he-IL"/>
        </w:rPr>
      </w:pPr>
    </w:p>
    <w:p w:rsidR="00D63B6E" w:rsidRDefault="00D63B6E" w:rsidP="00D63B6E">
      <w:pPr>
        <w:rPr>
          <w:rtl/>
          <w:lang w:eastAsia="he-IL"/>
        </w:rPr>
      </w:pPr>
      <w:bookmarkStart w:id="2305" w:name="_ETM_Q1_4754892"/>
      <w:bookmarkStart w:id="2306" w:name="_ETM_Q1_4754913"/>
      <w:bookmarkEnd w:id="2305"/>
      <w:bookmarkEnd w:id="2306"/>
      <w:r>
        <w:rPr>
          <w:rFonts w:hint="cs"/>
          <w:rtl/>
          <w:lang w:eastAsia="he-IL"/>
        </w:rPr>
        <w:t>נכון. בהחלט.</w:t>
      </w:r>
    </w:p>
    <w:p w:rsidR="00D63B6E" w:rsidRDefault="00D63B6E" w:rsidP="00D63B6E">
      <w:pPr>
        <w:rPr>
          <w:rtl/>
          <w:lang w:eastAsia="he-IL"/>
        </w:rPr>
      </w:pPr>
      <w:bookmarkStart w:id="2307" w:name="_ETM_Q1_4757274"/>
      <w:bookmarkStart w:id="2308" w:name="_ETM_Q1_4757326"/>
      <w:bookmarkStart w:id="2309" w:name="_ETM_Q1_4758978"/>
      <w:bookmarkEnd w:id="2307"/>
      <w:bookmarkEnd w:id="2308"/>
      <w:bookmarkEnd w:id="2309"/>
    </w:p>
    <w:p w:rsidR="00D63B6E" w:rsidRDefault="00D63B6E" w:rsidP="00D63B6E">
      <w:pPr>
        <w:pStyle w:val="af8"/>
        <w:rPr>
          <w:rtl/>
        </w:rPr>
      </w:pPr>
      <w:bookmarkStart w:id="2310" w:name="ET_yor_6043_258"/>
      <w:r w:rsidRPr="00BE3A0B">
        <w:rPr>
          <w:rStyle w:val="TagStyle"/>
          <w:rtl/>
        </w:rPr>
        <w:t xml:space="preserve"> &lt;&lt; יור &gt;&gt;</w:t>
      </w:r>
      <w:r w:rsidRPr="0079583A">
        <w:rPr>
          <w:rStyle w:val="TagStyle"/>
          <w:rtl/>
        </w:rPr>
        <w:t xml:space="preserve"> </w:t>
      </w:r>
      <w:r>
        <w:rPr>
          <w:rtl/>
        </w:rPr>
        <w:t>היו"ר עינב קאבלה:</w:t>
      </w:r>
      <w:r w:rsidRPr="0079583A">
        <w:rPr>
          <w:rStyle w:val="TagStyle"/>
          <w:rtl/>
        </w:rPr>
        <w:t xml:space="preserve"> </w:t>
      </w:r>
      <w:r w:rsidRPr="00BE3A0B">
        <w:rPr>
          <w:rStyle w:val="TagStyle"/>
          <w:rtl/>
        </w:rPr>
        <w:t>&lt;&lt; יור &gt;&gt;</w:t>
      </w:r>
      <w:r w:rsidR="006D46CD">
        <w:rPr>
          <w:rtl/>
        </w:rPr>
        <w:t xml:space="preserve"> </w:t>
      </w:r>
      <w:bookmarkEnd w:id="2310"/>
    </w:p>
    <w:p w:rsidR="00D63B6E" w:rsidRDefault="00D63B6E" w:rsidP="00D63B6E">
      <w:pPr>
        <w:pStyle w:val="KeepWithNext"/>
        <w:rPr>
          <w:rtl/>
          <w:lang w:eastAsia="he-IL"/>
        </w:rPr>
      </w:pPr>
    </w:p>
    <w:p w:rsidR="00D63B6E" w:rsidRDefault="00D63B6E" w:rsidP="00D63B6E">
      <w:pPr>
        <w:rPr>
          <w:rtl/>
          <w:lang w:eastAsia="he-IL"/>
        </w:rPr>
      </w:pPr>
      <w:bookmarkStart w:id="2311" w:name="_ETM_Q1_4759305"/>
      <w:bookmarkStart w:id="2312" w:name="_ETM_Q1_4759338"/>
      <w:bookmarkEnd w:id="2311"/>
      <w:bookmarkEnd w:id="2312"/>
      <w:r>
        <w:rPr>
          <w:rFonts w:hint="cs"/>
          <w:rtl/>
          <w:lang w:eastAsia="he-IL"/>
        </w:rPr>
        <w:t xml:space="preserve">ציינתם שיש כאן הסכמה לכריתת החוזה ואז </w:t>
      </w:r>
      <w:bookmarkStart w:id="2313" w:name="_ETM_Q1_4764988"/>
      <w:bookmarkEnd w:id="2313"/>
      <w:r>
        <w:rPr>
          <w:rFonts w:hint="cs"/>
          <w:rtl/>
          <w:lang w:eastAsia="he-IL"/>
        </w:rPr>
        <w:t>אמרת שנדרש עוד אקט של הפעלה</w:t>
      </w:r>
      <w:bookmarkStart w:id="2314" w:name="_ETM_Q1_4769888"/>
      <w:bookmarkEnd w:id="2314"/>
      <w:r>
        <w:rPr>
          <w:rFonts w:hint="cs"/>
          <w:rtl/>
          <w:lang w:eastAsia="he-IL"/>
        </w:rPr>
        <w:t xml:space="preserve"> או הסכמה נוספת, אם הבנתי נכון. אני לא כל כך מבינה </w:t>
      </w:r>
      <w:bookmarkStart w:id="2315" w:name="_ETM_Q1_4772013"/>
      <w:bookmarkEnd w:id="2315"/>
      <w:r>
        <w:rPr>
          <w:rFonts w:hint="cs"/>
          <w:rtl/>
          <w:lang w:eastAsia="he-IL"/>
        </w:rPr>
        <w:t>את זה מהנוסח. אני פונה אליך אבל במקביל גם</w:t>
      </w:r>
      <w:bookmarkStart w:id="2316" w:name="_ETM_Q1_4777415"/>
      <w:bookmarkEnd w:id="2316"/>
      <w:r>
        <w:rPr>
          <w:rFonts w:hint="cs"/>
          <w:rtl/>
          <w:lang w:eastAsia="he-IL"/>
        </w:rPr>
        <w:t xml:space="preserve"> לנציגות משרד המשפטים אם יוכלו לכוון אותי איך </w:t>
      </w:r>
      <w:bookmarkStart w:id="2317" w:name="_ETM_Q1_4779819"/>
      <w:bookmarkEnd w:id="2317"/>
      <w:r>
        <w:rPr>
          <w:rFonts w:hint="cs"/>
          <w:rtl/>
          <w:lang w:eastAsia="he-IL"/>
        </w:rPr>
        <w:t>זה בא לידי ביטוי כאן בחוק.</w:t>
      </w:r>
      <w:bookmarkStart w:id="2318" w:name="_ETM_Q1_4784743"/>
      <w:bookmarkEnd w:id="2318"/>
    </w:p>
    <w:p w:rsidR="00D63B6E" w:rsidRDefault="00D63B6E" w:rsidP="00D63B6E">
      <w:pPr>
        <w:rPr>
          <w:rStyle w:val="TagStyle"/>
          <w:rFonts w:ascii="David" w:hAnsi="David"/>
          <w:rtl/>
        </w:rPr>
      </w:pPr>
      <w:bookmarkStart w:id="2319" w:name="_ETM_Q1_4784804"/>
      <w:bookmarkStart w:id="2320" w:name="_ETM_Q1_4785599"/>
      <w:bookmarkStart w:id="2321" w:name="_ETM_Q1_4796258"/>
      <w:bookmarkEnd w:id="2319"/>
      <w:bookmarkEnd w:id="2320"/>
      <w:bookmarkEnd w:id="2321"/>
    </w:p>
    <w:p w:rsidR="00D63B6E" w:rsidRDefault="00D63B6E" w:rsidP="00D63B6E">
      <w:pPr>
        <w:pStyle w:val="afb"/>
        <w:rPr>
          <w:rtl/>
        </w:rPr>
      </w:pPr>
      <w:bookmarkStart w:id="2322" w:name="ET_guest_867643_260"/>
      <w:r w:rsidRPr="00BE3A0B">
        <w:rPr>
          <w:rStyle w:val="TagStyle"/>
          <w:rtl/>
        </w:rPr>
        <w:t xml:space="preserve"> &lt;&lt; אורח &gt;&gt;</w:t>
      </w:r>
      <w:r w:rsidRPr="00D73E0D">
        <w:rPr>
          <w:rStyle w:val="TagStyle"/>
          <w:rtl/>
        </w:rPr>
        <w:t xml:space="preserve"> </w:t>
      </w:r>
      <w:r>
        <w:rPr>
          <w:rtl/>
        </w:rPr>
        <w:t>רני נויבואר:</w:t>
      </w:r>
      <w:r w:rsidRPr="00D73E0D">
        <w:rPr>
          <w:rStyle w:val="TagStyle"/>
          <w:rtl/>
        </w:rPr>
        <w:t xml:space="preserve"> </w:t>
      </w:r>
      <w:r w:rsidRPr="00BE3A0B">
        <w:rPr>
          <w:rStyle w:val="TagStyle"/>
          <w:rtl/>
        </w:rPr>
        <w:t>&lt;&lt; אורח &gt;&gt;</w:t>
      </w:r>
      <w:r w:rsidR="006D46CD">
        <w:rPr>
          <w:rtl/>
        </w:rPr>
        <w:t xml:space="preserve"> </w:t>
      </w:r>
      <w:bookmarkEnd w:id="2322"/>
    </w:p>
    <w:p w:rsidR="00D63B6E" w:rsidRDefault="00D63B6E" w:rsidP="00D63B6E">
      <w:pPr>
        <w:pStyle w:val="KeepWithNext"/>
        <w:rPr>
          <w:rtl/>
        </w:rPr>
      </w:pPr>
    </w:p>
    <w:p w:rsidR="00D63B6E" w:rsidRDefault="00D63B6E" w:rsidP="00D63B6E">
      <w:pPr>
        <w:rPr>
          <w:rtl/>
        </w:rPr>
      </w:pPr>
      <w:bookmarkStart w:id="2323" w:name="_ETM_Q1_4796515"/>
      <w:bookmarkStart w:id="2324" w:name="_ETM_Q1_4796537"/>
      <w:bookmarkEnd w:id="2323"/>
      <w:bookmarkEnd w:id="2324"/>
      <w:r>
        <w:rPr>
          <w:rFonts w:hint="cs"/>
          <w:rtl/>
        </w:rPr>
        <w:t xml:space="preserve">בעיקרון מה שאנחנו מבקשים </w:t>
      </w:r>
      <w:bookmarkStart w:id="2325" w:name="_ETM_Q1_4798070"/>
      <w:bookmarkEnd w:id="2325"/>
      <w:r>
        <w:rPr>
          <w:rFonts w:hint="cs"/>
          <w:rtl/>
        </w:rPr>
        <w:t xml:space="preserve">בנוסח המחודש זה שיהיה ברור שאתה מקבל הסכמה. הנחת המוצא שיש שתי הסכמות, זה נכון, אבל אנחנו מבקשים הסכמה בנוסח </w:t>
      </w:r>
      <w:bookmarkStart w:id="2326" w:name="_ETM_Q1_4807590"/>
      <w:bookmarkEnd w:id="2326"/>
      <w:r>
        <w:rPr>
          <w:rFonts w:hint="cs"/>
          <w:rtl/>
        </w:rPr>
        <w:t xml:space="preserve">הזה המוצע בפני הוועדה. שתהיה הסכמה ולא רק </w:t>
      </w:r>
      <w:bookmarkStart w:id="2327" w:name="_ETM_Q1_4812151"/>
      <w:bookmarkEnd w:id="2327"/>
      <w:r>
        <w:rPr>
          <w:rFonts w:hint="cs"/>
          <w:rtl/>
        </w:rPr>
        <w:t>הפעלה.</w:t>
      </w:r>
    </w:p>
    <w:p w:rsidR="00D63B6E" w:rsidRDefault="00D63B6E" w:rsidP="00D63B6E">
      <w:pPr>
        <w:rPr>
          <w:rtl/>
        </w:rPr>
      </w:pPr>
      <w:bookmarkStart w:id="2328" w:name="_ETM_Q1_4812063"/>
      <w:bookmarkStart w:id="2329" w:name="_ETM_Q1_4812129"/>
      <w:bookmarkStart w:id="2330" w:name="_ETM_Q1_4811991"/>
      <w:bookmarkEnd w:id="2328"/>
      <w:bookmarkEnd w:id="2329"/>
      <w:bookmarkEnd w:id="2330"/>
    </w:p>
    <w:p w:rsidR="00D63B6E" w:rsidRDefault="00D63B6E" w:rsidP="00D63B6E">
      <w:pPr>
        <w:pStyle w:val="af8"/>
        <w:rPr>
          <w:rtl/>
        </w:rPr>
      </w:pPr>
      <w:bookmarkStart w:id="2331" w:name="ET_yor_6043_261"/>
      <w:r w:rsidRPr="00BE3A0B">
        <w:rPr>
          <w:rStyle w:val="TagStyle"/>
          <w:rtl/>
        </w:rPr>
        <w:t xml:space="preserve"> &lt;&lt; יור &gt;&gt;</w:t>
      </w:r>
      <w:r w:rsidRPr="00D73E0D">
        <w:rPr>
          <w:rStyle w:val="TagStyle"/>
          <w:rtl/>
        </w:rPr>
        <w:t xml:space="preserve"> </w:t>
      </w:r>
      <w:r>
        <w:rPr>
          <w:rtl/>
        </w:rPr>
        <w:t>היו"ר עינב קאבלה:</w:t>
      </w:r>
      <w:r w:rsidRPr="00D73E0D">
        <w:rPr>
          <w:rStyle w:val="TagStyle"/>
          <w:rtl/>
        </w:rPr>
        <w:t xml:space="preserve"> </w:t>
      </w:r>
      <w:r w:rsidRPr="00BE3A0B">
        <w:rPr>
          <w:rStyle w:val="TagStyle"/>
          <w:rtl/>
        </w:rPr>
        <w:t>&lt;&lt; יור &gt;&gt;</w:t>
      </w:r>
      <w:r w:rsidR="006D46CD">
        <w:rPr>
          <w:rtl/>
        </w:rPr>
        <w:t xml:space="preserve"> </w:t>
      </w:r>
      <w:bookmarkEnd w:id="2331"/>
    </w:p>
    <w:p w:rsidR="00D63B6E" w:rsidRDefault="00D63B6E" w:rsidP="00D63B6E">
      <w:pPr>
        <w:pStyle w:val="KeepWithNext"/>
        <w:rPr>
          <w:rtl/>
          <w:lang w:eastAsia="he-IL"/>
        </w:rPr>
      </w:pPr>
    </w:p>
    <w:p w:rsidR="00D63B6E" w:rsidRDefault="00D63B6E" w:rsidP="00D63B6E">
      <w:pPr>
        <w:rPr>
          <w:rtl/>
          <w:lang w:eastAsia="he-IL"/>
        </w:rPr>
      </w:pPr>
      <w:bookmarkStart w:id="2332" w:name="_ETM_Q1_4812320"/>
      <w:bookmarkStart w:id="2333" w:name="_ETM_Q1_4812352"/>
      <w:bookmarkEnd w:id="2332"/>
      <w:bookmarkEnd w:id="2333"/>
      <w:r>
        <w:rPr>
          <w:rFonts w:hint="cs"/>
          <w:rtl/>
          <w:lang w:eastAsia="he-IL"/>
        </w:rPr>
        <w:t>הסכמה זה ברור.</w:t>
      </w:r>
    </w:p>
    <w:p w:rsidR="00D63B6E" w:rsidRDefault="00D63B6E" w:rsidP="00D63B6E">
      <w:pPr>
        <w:rPr>
          <w:rtl/>
          <w:lang w:eastAsia="he-IL"/>
        </w:rPr>
      </w:pPr>
    </w:p>
    <w:p w:rsidR="00D63B6E" w:rsidRDefault="00D63B6E" w:rsidP="00D63B6E">
      <w:pPr>
        <w:pStyle w:val="afb"/>
        <w:rPr>
          <w:rtl/>
          <w:lang w:eastAsia="he-IL"/>
        </w:rPr>
      </w:pPr>
      <w:bookmarkStart w:id="2334" w:name="ET_guest_867643_262"/>
      <w:r w:rsidRPr="00BE3A0B">
        <w:rPr>
          <w:rStyle w:val="TagStyle"/>
          <w:rtl/>
        </w:rPr>
        <w:t xml:space="preserve"> &lt;&lt; אורח &gt;&gt;</w:t>
      </w:r>
      <w:r w:rsidRPr="00D73E0D">
        <w:rPr>
          <w:rStyle w:val="TagStyle"/>
          <w:rtl/>
        </w:rPr>
        <w:t xml:space="preserve"> </w:t>
      </w:r>
      <w:r>
        <w:rPr>
          <w:rtl/>
          <w:lang w:eastAsia="he-IL"/>
        </w:rPr>
        <w:t>רני נויבואר:</w:t>
      </w:r>
      <w:r w:rsidRPr="00D73E0D">
        <w:rPr>
          <w:rStyle w:val="TagStyle"/>
          <w:rtl/>
        </w:rPr>
        <w:t xml:space="preserve"> </w:t>
      </w:r>
      <w:r w:rsidRPr="00BE3A0B">
        <w:rPr>
          <w:rStyle w:val="TagStyle"/>
          <w:rtl/>
        </w:rPr>
        <w:t>&lt;&lt; אורח &gt;&gt;</w:t>
      </w:r>
      <w:r w:rsidR="006D46CD">
        <w:rPr>
          <w:rtl/>
          <w:lang w:eastAsia="he-IL"/>
        </w:rPr>
        <w:t xml:space="preserve"> </w:t>
      </w:r>
      <w:bookmarkEnd w:id="2334"/>
    </w:p>
    <w:p w:rsidR="00D63B6E" w:rsidRDefault="00D63B6E" w:rsidP="00D63B6E">
      <w:pPr>
        <w:pStyle w:val="KeepWithNext"/>
        <w:rPr>
          <w:rtl/>
          <w:lang w:eastAsia="he-IL"/>
        </w:rPr>
      </w:pPr>
    </w:p>
    <w:p w:rsidR="00D63B6E" w:rsidRDefault="00D63B6E" w:rsidP="00D63B6E">
      <w:pPr>
        <w:rPr>
          <w:rtl/>
          <w:lang w:eastAsia="he-IL"/>
        </w:rPr>
      </w:pPr>
      <w:r>
        <w:rPr>
          <w:rFonts w:hint="cs"/>
          <w:rtl/>
          <w:lang w:eastAsia="he-IL"/>
        </w:rPr>
        <w:t xml:space="preserve">ההפעלה כשלעצמה היא מחויבת בגלל שהכרטיס מתחיל </w:t>
      </w:r>
      <w:bookmarkStart w:id="2335" w:name="_ETM_Q1_4817369"/>
      <w:bookmarkEnd w:id="2335"/>
      <w:r>
        <w:rPr>
          <w:rFonts w:hint="cs"/>
          <w:rtl/>
          <w:lang w:eastAsia="he-IL"/>
        </w:rPr>
        <w:t xml:space="preserve">להיות פעיל. גם אם קיבלתי לצורך העניין </w:t>
      </w:r>
      <w:bookmarkStart w:id="2336" w:name="_ETM_Q1_4822051"/>
      <w:bookmarkEnd w:id="2336"/>
      <w:r>
        <w:rPr>
          <w:rFonts w:hint="cs"/>
          <w:rtl/>
          <w:lang w:eastAsia="he-IL"/>
        </w:rPr>
        <w:t>הסכמה, נכנסתי לאיזשהו סניף.</w:t>
      </w:r>
      <w:r w:rsidR="006D46CD">
        <w:rPr>
          <w:rFonts w:hint="cs"/>
          <w:rtl/>
          <w:lang w:eastAsia="he-IL"/>
        </w:rPr>
        <w:t xml:space="preserve"> </w:t>
      </w:r>
      <w:r>
        <w:rPr>
          <w:rFonts w:hint="cs"/>
          <w:rtl/>
          <w:lang w:eastAsia="he-IL"/>
        </w:rPr>
        <w:t xml:space="preserve">אפילו </w:t>
      </w:r>
      <w:bookmarkStart w:id="2337" w:name="_ETM_Q1_4825547"/>
      <w:bookmarkEnd w:id="2337"/>
      <w:r>
        <w:rPr>
          <w:rFonts w:hint="cs"/>
          <w:rtl/>
          <w:lang w:eastAsia="he-IL"/>
        </w:rPr>
        <w:t>חתמתי בדרישות</w:t>
      </w:r>
      <w:r w:rsidR="006D46CD">
        <w:rPr>
          <w:rFonts w:hint="cs"/>
          <w:rtl/>
          <w:lang w:eastAsia="he-IL"/>
        </w:rPr>
        <w:t xml:space="preserve"> </w:t>
      </w:r>
      <w:r>
        <w:rPr>
          <w:rFonts w:hint="cs"/>
          <w:rtl/>
          <w:lang w:eastAsia="he-IL"/>
        </w:rPr>
        <w:t xml:space="preserve">הכי פיזיות והכי לצורך העניין מסורתיות </w:t>
      </w:r>
      <w:r>
        <w:rPr>
          <w:rtl/>
          <w:lang w:eastAsia="he-IL"/>
        </w:rPr>
        <w:t>–</w:t>
      </w:r>
      <w:r>
        <w:rPr>
          <w:rFonts w:hint="cs"/>
          <w:rtl/>
          <w:lang w:eastAsia="he-IL"/>
        </w:rPr>
        <w:t xml:space="preserve"> שלא לומר קצת מיושנות</w:t>
      </w:r>
      <w:r w:rsidR="006D46CD">
        <w:rPr>
          <w:rFonts w:hint="cs"/>
          <w:rtl/>
          <w:lang w:eastAsia="he-IL"/>
        </w:rPr>
        <w:t xml:space="preserve"> </w:t>
      </w:r>
      <w:r>
        <w:rPr>
          <w:rFonts w:hint="cs"/>
          <w:rtl/>
          <w:lang w:eastAsia="he-IL"/>
        </w:rPr>
        <w:t>לפעמים -</w:t>
      </w:r>
      <w:r w:rsidR="006D46CD">
        <w:rPr>
          <w:rFonts w:hint="cs"/>
          <w:rtl/>
          <w:lang w:eastAsia="he-IL"/>
        </w:rPr>
        <w:t xml:space="preserve"> </w:t>
      </w:r>
      <w:r>
        <w:rPr>
          <w:rFonts w:hint="cs"/>
          <w:rtl/>
          <w:lang w:eastAsia="he-IL"/>
        </w:rPr>
        <w:t xml:space="preserve">המשמעות שקיבלתי את הדבר הזה. עדיין </w:t>
      </w:r>
      <w:bookmarkStart w:id="2338" w:name="_ETM_Q1_4834399"/>
      <w:bookmarkEnd w:id="2338"/>
      <w:r>
        <w:rPr>
          <w:rFonts w:hint="cs"/>
          <w:rtl/>
          <w:lang w:eastAsia="he-IL"/>
        </w:rPr>
        <w:t xml:space="preserve">כששולחים לך כרטיס הביתה, את חייבת להפעיל אותו. גם כרטיס </w:t>
      </w:r>
      <w:bookmarkStart w:id="2339" w:name="_ETM_Q1_4837914"/>
      <w:bookmarkEnd w:id="2339"/>
      <w:r>
        <w:rPr>
          <w:rFonts w:hint="cs"/>
          <w:rtl/>
          <w:lang w:eastAsia="he-IL"/>
        </w:rPr>
        <w:t>רגיל שאת מקבלת, כשיש לך חוזה, את חייבת להפעיל אותו.</w:t>
      </w:r>
    </w:p>
    <w:p w:rsidR="00D63B6E" w:rsidRDefault="00D63B6E" w:rsidP="00D63B6E">
      <w:pPr>
        <w:rPr>
          <w:rtl/>
          <w:lang w:eastAsia="he-IL"/>
        </w:rPr>
      </w:pPr>
      <w:bookmarkStart w:id="2340" w:name="_ETM_Q1_4841919"/>
      <w:bookmarkStart w:id="2341" w:name="_ETM_Q1_4842003"/>
      <w:bookmarkEnd w:id="2340"/>
      <w:bookmarkEnd w:id="2341"/>
    </w:p>
    <w:p w:rsidR="00D63B6E" w:rsidRDefault="00D63B6E" w:rsidP="00D63B6E">
      <w:pPr>
        <w:rPr>
          <w:rtl/>
          <w:lang w:eastAsia="he-IL"/>
        </w:rPr>
      </w:pPr>
      <w:bookmarkStart w:id="2342" w:name="_ETM_Q1_4842039"/>
      <w:bookmarkStart w:id="2343" w:name="_ETM_Q1_4842084"/>
      <w:bookmarkEnd w:id="2342"/>
      <w:bookmarkEnd w:id="2343"/>
      <w:r>
        <w:rPr>
          <w:rFonts w:hint="cs"/>
          <w:rtl/>
          <w:lang w:eastAsia="he-IL"/>
        </w:rPr>
        <w:t xml:space="preserve">הנחת המוצא שבתקופת הבינים עד תקנות שעת החירום קראנו את המילה </w:t>
      </w:r>
      <w:bookmarkStart w:id="2344" w:name="_ETM_Q1_4845751"/>
      <w:bookmarkEnd w:id="2344"/>
      <w:r>
        <w:rPr>
          <w:rFonts w:hint="cs"/>
          <w:rtl/>
          <w:lang w:eastAsia="he-IL"/>
        </w:rPr>
        <w:t xml:space="preserve">"הפעלה" גם לתוך סעיף 15 לחוק כרטיסי חיוב </w:t>
      </w:r>
      <w:bookmarkStart w:id="2345" w:name="_ETM_Q1_4848753"/>
      <w:bookmarkEnd w:id="2345"/>
      <w:r>
        <w:rPr>
          <w:rFonts w:hint="cs"/>
          <w:rtl/>
          <w:lang w:eastAsia="he-IL"/>
        </w:rPr>
        <w:t>ופירשנו אותו באופן שברור שכשאתה</w:t>
      </w:r>
      <w:r w:rsidR="006D46CD">
        <w:rPr>
          <w:rFonts w:hint="cs"/>
          <w:rtl/>
          <w:lang w:eastAsia="he-IL"/>
        </w:rPr>
        <w:t xml:space="preserve"> </w:t>
      </w:r>
      <w:r>
        <w:rPr>
          <w:rFonts w:hint="cs"/>
          <w:rtl/>
          <w:lang w:eastAsia="he-IL"/>
        </w:rPr>
        <w:t xml:space="preserve">עושה את ההפעלה ואתה </w:t>
      </w:r>
      <w:bookmarkStart w:id="2346" w:name="_ETM_Q1_4851966"/>
      <w:bookmarkEnd w:id="2346"/>
      <w:r>
        <w:rPr>
          <w:rFonts w:hint="cs"/>
          <w:rtl/>
          <w:lang w:eastAsia="he-IL"/>
        </w:rPr>
        <w:t xml:space="preserve">בא מרצונך ונכנס לאתר ועושה את כל מה שצריך, או מרים את הטלפון ומדבר עם אדם, עושה את </w:t>
      </w:r>
      <w:bookmarkStart w:id="2347" w:name="_ETM_Q1_4856595"/>
      <w:bookmarkEnd w:id="2347"/>
      <w:r>
        <w:rPr>
          <w:rFonts w:hint="cs"/>
          <w:rtl/>
          <w:lang w:eastAsia="he-IL"/>
        </w:rPr>
        <w:t xml:space="preserve">כל הדרכים המסוימות שאפשר לעשות הפעלה </w:t>
      </w:r>
      <w:r>
        <w:rPr>
          <w:rtl/>
          <w:lang w:eastAsia="he-IL"/>
        </w:rPr>
        <w:t>–</w:t>
      </w:r>
      <w:r>
        <w:rPr>
          <w:rFonts w:hint="cs"/>
          <w:rtl/>
          <w:lang w:eastAsia="he-IL"/>
        </w:rPr>
        <w:t xml:space="preserve"> המשמעות היא </w:t>
      </w:r>
      <w:bookmarkStart w:id="2348" w:name="_ETM_Q1_4860131"/>
      <w:bookmarkEnd w:id="2348"/>
      <w:r>
        <w:rPr>
          <w:rFonts w:hint="cs"/>
          <w:rtl/>
          <w:lang w:eastAsia="he-IL"/>
        </w:rPr>
        <w:t>שאפשר לראות בהסכמה שהיא עומדת כשלעצמה אבל בדרישות של החוק</w:t>
      </w:r>
      <w:bookmarkStart w:id="2349" w:name="_ETM_Q1_4863673"/>
      <w:bookmarkEnd w:id="2349"/>
      <w:r>
        <w:rPr>
          <w:rFonts w:hint="cs"/>
          <w:rtl/>
          <w:lang w:eastAsia="he-IL"/>
        </w:rPr>
        <w:t xml:space="preserve"> כרגע אנחנו מבקשים שתהיה הסכמה הסכמה. הסכמה לכריתת החוזה לשימוש בכרטיס </w:t>
      </w:r>
      <w:bookmarkStart w:id="2350" w:name="_ETM_Q1_4870687"/>
      <w:bookmarkEnd w:id="2350"/>
      <w:r>
        <w:rPr>
          <w:rFonts w:hint="cs"/>
          <w:rtl/>
          <w:lang w:eastAsia="he-IL"/>
        </w:rPr>
        <w:t>חיוב בצורה מסודרת. רצינו להכניס את זה בצורה מסודרת.</w:t>
      </w:r>
    </w:p>
    <w:p w:rsidR="00D63B6E" w:rsidRDefault="00D63B6E" w:rsidP="00D63B6E">
      <w:pPr>
        <w:rPr>
          <w:rtl/>
          <w:lang w:eastAsia="he-IL"/>
        </w:rPr>
      </w:pPr>
      <w:bookmarkStart w:id="2351" w:name="_ETM_Q1_4875213"/>
      <w:bookmarkStart w:id="2352" w:name="_ETM_Q1_4875280"/>
      <w:bookmarkStart w:id="2353" w:name="_ETM_Q1_4875973"/>
      <w:bookmarkEnd w:id="2351"/>
      <w:bookmarkEnd w:id="2352"/>
      <w:bookmarkEnd w:id="2353"/>
    </w:p>
    <w:p w:rsidR="00D63B6E" w:rsidRDefault="00D63B6E" w:rsidP="00D63B6E">
      <w:pPr>
        <w:pStyle w:val="af8"/>
        <w:rPr>
          <w:rtl/>
        </w:rPr>
      </w:pPr>
      <w:bookmarkStart w:id="2354" w:name="ET_yor_6043_263"/>
      <w:r w:rsidRPr="00BE3A0B">
        <w:rPr>
          <w:rStyle w:val="TagStyle"/>
          <w:rtl/>
        </w:rPr>
        <w:t xml:space="preserve"> &lt;&lt; יור &gt;&gt;</w:t>
      </w:r>
      <w:r w:rsidRPr="00D73E0D">
        <w:rPr>
          <w:rStyle w:val="TagStyle"/>
          <w:rtl/>
        </w:rPr>
        <w:t xml:space="preserve"> </w:t>
      </w:r>
      <w:r>
        <w:rPr>
          <w:rtl/>
        </w:rPr>
        <w:t>היו"ר עינב קאבלה:</w:t>
      </w:r>
      <w:r w:rsidRPr="00D73E0D">
        <w:rPr>
          <w:rStyle w:val="TagStyle"/>
          <w:rtl/>
        </w:rPr>
        <w:t xml:space="preserve"> </w:t>
      </w:r>
      <w:r w:rsidRPr="00BE3A0B">
        <w:rPr>
          <w:rStyle w:val="TagStyle"/>
          <w:rtl/>
        </w:rPr>
        <w:t>&lt;&lt; יור &gt;&gt;</w:t>
      </w:r>
      <w:r w:rsidR="006D46CD">
        <w:rPr>
          <w:rtl/>
        </w:rPr>
        <w:t xml:space="preserve"> </w:t>
      </w:r>
      <w:bookmarkEnd w:id="2354"/>
    </w:p>
    <w:p w:rsidR="00D63B6E" w:rsidRDefault="00D63B6E" w:rsidP="00D63B6E">
      <w:pPr>
        <w:pStyle w:val="KeepWithNext"/>
        <w:rPr>
          <w:rtl/>
          <w:lang w:eastAsia="he-IL"/>
        </w:rPr>
      </w:pPr>
    </w:p>
    <w:p w:rsidR="00D63B6E" w:rsidRDefault="00D63B6E" w:rsidP="00D63B6E">
      <w:pPr>
        <w:rPr>
          <w:rtl/>
          <w:lang w:eastAsia="he-IL"/>
        </w:rPr>
      </w:pPr>
      <w:bookmarkStart w:id="2355" w:name="_ETM_Q1_4876249"/>
      <w:bookmarkStart w:id="2356" w:name="_ETM_Q1_4876269"/>
      <w:bookmarkStart w:id="2357" w:name="_ETM_Q1_4874157"/>
      <w:bookmarkEnd w:id="2355"/>
      <w:bookmarkEnd w:id="2356"/>
      <w:bookmarkEnd w:id="2357"/>
      <w:r>
        <w:rPr>
          <w:rFonts w:hint="cs"/>
          <w:rtl/>
          <w:lang w:eastAsia="he-IL"/>
        </w:rPr>
        <w:t>בסדר. זאת ההסכמה הראשונית. סיפור ההפעלה הוא בנוסף.</w:t>
      </w:r>
    </w:p>
    <w:p w:rsidR="00D63B6E" w:rsidRDefault="00D63B6E" w:rsidP="00D63B6E">
      <w:pPr>
        <w:rPr>
          <w:rtl/>
          <w:lang w:eastAsia="he-IL"/>
        </w:rPr>
      </w:pPr>
      <w:bookmarkStart w:id="2358" w:name="_ETM_Q1_4876971"/>
      <w:bookmarkStart w:id="2359" w:name="_ETM_Q1_4877031"/>
      <w:bookmarkEnd w:id="2358"/>
      <w:bookmarkEnd w:id="2359"/>
    </w:p>
    <w:p w:rsidR="00D63B6E" w:rsidRDefault="00D63B6E" w:rsidP="00D63B6E">
      <w:pPr>
        <w:pStyle w:val="afb"/>
        <w:rPr>
          <w:rtl/>
          <w:lang w:eastAsia="he-IL"/>
        </w:rPr>
      </w:pPr>
      <w:bookmarkStart w:id="2360" w:name="ET_guest_867643_264"/>
      <w:r w:rsidRPr="00BE3A0B">
        <w:rPr>
          <w:rStyle w:val="TagStyle"/>
          <w:rtl/>
        </w:rPr>
        <w:t xml:space="preserve"> &lt;&lt; אורח &gt;&gt;</w:t>
      </w:r>
      <w:r w:rsidRPr="00D73E0D">
        <w:rPr>
          <w:rStyle w:val="TagStyle"/>
          <w:rtl/>
        </w:rPr>
        <w:t xml:space="preserve"> </w:t>
      </w:r>
      <w:r>
        <w:rPr>
          <w:rtl/>
          <w:lang w:eastAsia="he-IL"/>
        </w:rPr>
        <w:t>רני נויבואר:</w:t>
      </w:r>
      <w:r w:rsidRPr="00D73E0D">
        <w:rPr>
          <w:rStyle w:val="TagStyle"/>
          <w:rtl/>
        </w:rPr>
        <w:t xml:space="preserve"> </w:t>
      </w:r>
      <w:r w:rsidRPr="00BE3A0B">
        <w:rPr>
          <w:rStyle w:val="TagStyle"/>
          <w:rtl/>
        </w:rPr>
        <w:t>&lt;&lt; אורח &gt;&gt;</w:t>
      </w:r>
      <w:r w:rsidR="006D46CD">
        <w:rPr>
          <w:rtl/>
          <w:lang w:eastAsia="he-IL"/>
        </w:rPr>
        <w:t xml:space="preserve"> </w:t>
      </w:r>
      <w:bookmarkEnd w:id="2360"/>
    </w:p>
    <w:p w:rsidR="00D63B6E" w:rsidRDefault="00D63B6E" w:rsidP="00D63B6E">
      <w:pPr>
        <w:pStyle w:val="KeepWithNext"/>
        <w:rPr>
          <w:rtl/>
          <w:lang w:eastAsia="he-IL"/>
        </w:rPr>
      </w:pPr>
    </w:p>
    <w:p w:rsidR="00D63B6E" w:rsidRDefault="00D63B6E" w:rsidP="00D63B6E">
      <w:pPr>
        <w:rPr>
          <w:rtl/>
          <w:lang w:eastAsia="he-IL"/>
        </w:rPr>
      </w:pPr>
      <w:bookmarkStart w:id="2361" w:name="_ETM_Q1_4878078"/>
      <w:bookmarkStart w:id="2362" w:name="_ETM_Q1_4878101"/>
      <w:bookmarkEnd w:id="2361"/>
      <w:bookmarkEnd w:id="2362"/>
      <w:r>
        <w:rPr>
          <w:rFonts w:hint="cs"/>
          <w:rtl/>
          <w:lang w:eastAsia="he-IL"/>
        </w:rPr>
        <w:t xml:space="preserve">הוא </w:t>
      </w:r>
      <w:bookmarkStart w:id="2363" w:name="_ETM_Q1_4878493"/>
      <w:bookmarkEnd w:id="2363"/>
      <w:r>
        <w:rPr>
          <w:rFonts w:hint="cs"/>
          <w:rtl/>
          <w:lang w:eastAsia="he-IL"/>
        </w:rPr>
        <w:t xml:space="preserve">בנוסף. כשאת מחזיקה ביד את הרכיב המיוחד הזה שנקרא כרטיס, </w:t>
      </w:r>
      <w:bookmarkStart w:id="2364" w:name="_ETM_Q1_4884809"/>
      <w:bookmarkEnd w:id="2364"/>
      <w:r>
        <w:rPr>
          <w:rFonts w:hint="cs"/>
          <w:rtl/>
          <w:lang w:eastAsia="he-IL"/>
        </w:rPr>
        <w:t xml:space="preserve">שכולל בעצם את הזיהוי שלך ואת היכולת לבצע עסקאות </w:t>
      </w:r>
      <w:bookmarkStart w:id="2365" w:name="_ETM_Q1_4887979"/>
      <w:bookmarkEnd w:id="2365"/>
      <w:r>
        <w:rPr>
          <w:rFonts w:hint="cs"/>
          <w:rtl/>
          <w:lang w:eastAsia="he-IL"/>
        </w:rPr>
        <w:t xml:space="preserve">לפי הקודים האלקטרוניים, לפי הטכנולוגיה וכולי, המשמעות היא שאת </w:t>
      </w:r>
      <w:bookmarkStart w:id="2366" w:name="_ETM_Q1_4891053"/>
      <w:bookmarkEnd w:id="2366"/>
      <w:r>
        <w:rPr>
          <w:rFonts w:hint="cs"/>
          <w:rtl/>
          <w:lang w:eastAsia="he-IL"/>
        </w:rPr>
        <w:t xml:space="preserve">חייבת לצורך העניין להפעיל אותו ואם את לא תפעילי </w:t>
      </w:r>
      <w:bookmarkStart w:id="2367" w:name="_ETM_Q1_4894153"/>
      <w:bookmarkEnd w:id="2367"/>
      <w:r>
        <w:rPr>
          <w:rFonts w:hint="cs"/>
          <w:rtl/>
          <w:lang w:eastAsia="he-IL"/>
        </w:rPr>
        <w:t xml:space="preserve">אותו, זה שיש לך הסכמה, תעבירי את הפלסטיק, </w:t>
      </w:r>
      <w:bookmarkStart w:id="2368" w:name="_ETM_Q1_4898585"/>
      <w:bookmarkEnd w:id="2368"/>
      <w:r>
        <w:rPr>
          <w:rFonts w:hint="cs"/>
          <w:rtl/>
          <w:lang w:eastAsia="he-IL"/>
        </w:rPr>
        <w:t xml:space="preserve">אין לזה משמעות. לכאורה היה אפשר לראות, וכך גם </w:t>
      </w:r>
      <w:bookmarkStart w:id="2369" w:name="_ETM_Q1_4903807"/>
      <w:bookmarkEnd w:id="2369"/>
      <w:r>
        <w:rPr>
          <w:rFonts w:hint="cs"/>
          <w:rtl/>
          <w:lang w:eastAsia="he-IL"/>
        </w:rPr>
        <w:t xml:space="preserve">ראינו בעצם ההפעלה של הכרטיס כהסכמה כי ברור לך </w:t>
      </w:r>
      <w:bookmarkStart w:id="2370" w:name="_ETM_Q1_4904073"/>
      <w:bookmarkEnd w:id="2370"/>
      <w:r>
        <w:rPr>
          <w:rFonts w:hint="cs"/>
          <w:rtl/>
          <w:lang w:eastAsia="he-IL"/>
        </w:rPr>
        <w:t xml:space="preserve">שכאשר אתה נכנס לאתר או מדבר עם מישהו והוא </w:t>
      </w:r>
      <w:bookmarkStart w:id="2371" w:name="_ETM_Q1_4907289"/>
      <w:bookmarkEnd w:id="2371"/>
      <w:r>
        <w:rPr>
          <w:rFonts w:hint="cs"/>
          <w:rtl/>
          <w:lang w:eastAsia="he-IL"/>
        </w:rPr>
        <w:t xml:space="preserve">אומר שאתה מבין שיש כאן הפעלה של הכרטיס או כשזה </w:t>
      </w:r>
      <w:bookmarkStart w:id="2372" w:name="_ETM_Q1_4910845"/>
      <w:bookmarkEnd w:id="2372"/>
      <w:r>
        <w:rPr>
          <w:rFonts w:hint="cs"/>
          <w:rtl/>
          <w:lang w:eastAsia="he-IL"/>
        </w:rPr>
        <w:t>כתוב באתר האינטרנט שאם</w:t>
      </w:r>
      <w:r w:rsidR="006D46CD">
        <w:rPr>
          <w:rFonts w:hint="cs"/>
          <w:rtl/>
          <w:lang w:eastAsia="he-IL"/>
        </w:rPr>
        <w:t xml:space="preserve"> </w:t>
      </w:r>
      <w:r>
        <w:rPr>
          <w:rFonts w:hint="cs"/>
          <w:rtl/>
          <w:lang w:eastAsia="he-IL"/>
        </w:rPr>
        <w:t>הנך מעונין להפעיל את הכרטיס</w:t>
      </w:r>
      <w:bookmarkStart w:id="2373" w:name="_ETM_Q1_4914622"/>
      <w:bookmarkEnd w:id="2373"/>
      <w:r>
        <w:rPr>
          <w:rFonts w:hint="cs"/>
          <w:rtl/>
          <w:lang w:eastAsia="he-IL"/>
        </w:rPr>
        <w:t xml:space="preserve">, תעשה כך וכך </w:t>
      </w:r>
      <w:r>
        <w:rPr>
          <w:rtl/>
          <w:lang w:eastAsia="he-IL"/>
        </w:rPr>
        <w:t>–</w:t>
      </w:r>
      <w:r>
        <w:rPr>
          <w:rFonts w:hint="cs"/>
          <w:rtl/>
          <w:lang w:eastAsia="he-IL"/>
        </w:rPr>
        <w:t xml:space="preserve"> המשמעות היא שיש לזה אלמנט </w:t>
      </w:r>
      <w:bookmarkStart w:id="2374" w:name="_ETM_Q1_4915993"/>
      <w:bookmarkEnd w:id="2374"/>
      <w:r>
        <w:rPr>
          <w:rFonts w:hint="cs"/>
          <w:rtl/>
          <w:lang w:eastAsia="he-IL"/>
        </w:rPr>
        <w:t>נוסף של הסכמה. אנחנו כאן מדברים על הסכמת הלקוח לכריתת חוזה לשימוש בכרטיס חיוב וחייבת להיות שם הסכמה מפורשת.</w:t>
      </w:r>
    </w:p>
    <w:p w:rsidR="00D63B6E" w:rsidRDefault="00D63B6E" w:rsidP="00D63B6E">
      <w:pPr>
        <w:rPr>
          <w:rtl/>
          <w:lang w:eastAsia="he-IL"/>
        </w:rPr>
      </w:pPr>
      <w:bookmarkStart w:id="2375" w:name="_ETM_Q1_4923519"/>
      <w:bookmarkStart w:id="2376" w:name="_ETM_Q1_4923602"/>
      <w:bookmarkStart w:id="2377" w:name="_ETM_Q1_4923675"/>
      <w:bookmarkEnd w:id="2375"/>
      <w:bookmarkEnd w:id="2376"/>
      <w:bookmarkEnd w:id="2377"/>
    </w:p>
    <w:p w:rsidR="00D63B6E" w:rsidRDefault="00D63B6E" w:rsidP="00D63B6E">
      <w:pPr>
        <w:rPr>
          <w:rtl/>
          <w:lang w:eastAsia="he-IL"/>
        </w:rPr>
      </w:pPr>
      <w:bookmarkStart w:id="2378" w:name="_ETM_Q1_4923729"/>
      <w:bookmarkEnd w:id="2378"/>
      <w:r>
        <w:rPr>
          <w:rFonts w:hint="cs"/>
          <w:rtl/>
          <w:lang w:eastAsia="he-IL"/>
        </w:rPr>
        <w:t xml:space="preserve">גם אם היא מתלבשת </w:t>
      </w:r>
      <w:bookmarkStart w:id="2379" w:name="_ETM_Q1_4925723"/>
      <w:bookmarkEnd w:id="2379"/>
      <w:r>
        <w:rPr>
          <w:rFonts w:hint="cs"/>
          <w:rtl/>
          <w:lang w:eastAsia="he-IL"/>
        </w:rPr>
        <w:t xml:space="preserve">על הפעלה או בנפרד, אנחנו רוצים שהיא תהיה ברורה, שתהיה הסכמה להבדיל </w:t>
      </w:r>
      <w:bookmarkStart w:id="2380" w:name="_ETM_Q1_4928817"/>
      <w:bookmarkEnd w:id="2380"/>
      <w:r>
        <w:rPr>
          <w:rFonts w:hint="cs"/>
          <w:rtl/>
          <w:lang w:eastAsia="he-IL"/>
        </w:rPr>
        <w:t xml:space="preserve">מהנוסח הקודם שמתחנו אותו מבחינת פרשנית. מבחינתנו צריכה להיות הסכמה </w:t>
      </w:r>
      <w:bookmarkStart w:id="2381" w:name="_ETM_Q1_4934463"/>
      <w:bookmarkEnd w:id="2381"/>
      <w:r>
        <w:rPr>
          <w:rFonts w:hint="cs"/>
          <w:rtl/>
          <w:lang w:eastAsia="he-IL"/>
        </w:rPr>
        <w:t>לכריתת החוזה. אם היא נעשית במסגרת הפעלה, היא חייבת להיות</w:t>
      </w:r>
      <w:bookmarkStart w:id="2382" w:name="_ETM_Q1_4934958"/>
      <w:bookmarkEnd w:id="2382"/>
      <w:r>
        <w:rPr>
          <w:rFonts w:hint="cs"/>
          <w:rtl/>
          <w:lang w:eastAsia="he-IL"/>
        </w:rPr>
        <w:t xml:space="preserve"> ברורה שהיא הסכמה לכריתת החוזה </w:t>
      </w:r>
      <w:bookmarkStart w:id="2383" w:name="_ETM_Q1_4940151"/>
      <w:bookmarkEnd w:id="2383"/>
      <w:r>
        <w:rPr>
          <w:rFonts w:hint="cs"/>
          <w:rtl/>
          <w:lang w:eastAsia="he-IL"/>
        </w:rPr>
        <w:t xml:space="preserve">והיא לא הסכמה להפעלת הכרטיס. היא חייבת להיות מתועדת והיא חייבת להיות עם </w:t>
      </w:r>
      <w:bookmarkStart w:id="2384" w:name="_ETM_Q1_4943333"/>
      <w:bookmarkEnd w:id="2384"/>
      <w:r>
        <w:rPr>
          <w:rFonts w:hint="cs"/>
          <w:rtl/>
          <w:lang w:eastAsia="he-IL"/>
        </w:rPr>
        <w:t xml:space="preserve">הזדמנות סבירה לעיין בחוזה לפני כן. </w:t>
      </w:r>
    </w:p>
    <w:p w:rsidR="00D63B6E" w:rsidRDefault="00D63B6E" w:rsidP="00D63B6E">
      <w:pPr>
        <w:rPr>
          <w:rtl/>
          <w:lang w:eastAsia="he-IL"/>
        </w:rPr>
      </w:pPr>
    </w:p>
    <w:p w:rsidR="00D63B6E" w:rsidRDefault="00D63B6E" w:rsidP="00D63B6E">
      <w:pPr>
        <w:rPr>
          <w:rtl/>
          <w:lang w:eastAsia="he-IL"/>
        </w:rPr>
      </w:pPr>
      <w:r>
        <w:rPr>
          <w:rFonts w:hint="cs"/>
          <w:rtl/>
          <w:lang w:eastAsia="he-IL"/>
        </w:rPr>
        <w:t>כל הדברים האלה חייב</w:t>
      </w:r>
      <w:bookmarkStart w:id="2385" w:name="_ETM_Q1_4948373"/>
      <w:bookmarkEnd w:id="2385"/>
      <w:r>
        <w:rPr>
          <w:rFonts w:hint="cs"/>
          <w:rtl/>
          <w:lang w:eastAsia="he-IL"/>
        </w:rPr>
        <w:t>ים להיות. מה שהבהרנו</w:t>
      </w:r>
      <w:r w:rsidR="006D46CD">
        <w:rPr>
          <w:rFonts w:hint="cs"/>
          <w:rtl/>
          <w:lang w:eastAsia="he-IL"/>
        </w:rPr>
        <w:t xml:space="preserve"> </w:t>
      </w:r>
      <w:r>
        <w:rPr>
          <w:rFonts w:hint="cs"/>
          <w:rtl/>
          <w:lang w:eastAsia="he-IL"/>
        </w:rPr>
        <w:t>זה את הדגש -</w:t>
      </w:r>
      <w:r w:rsidR="006D46CD">
        <w:rPr>
          <w:rFonts w:hint="cs"/>
          <w:rtl/>
          <w:lang w:eastAsia="he-IL"/>
        </w:rPr>
        <w:t xml:space="preserve"> </w:t>
      </w:r>
      <w:r>
        <w:rPr>
          <w:rFonts w:hint="cs"/>
          <w:rtl/>
          <w:lang w:eastAsia="he-IL"/>
        </w:rPr>
        <w:t xml:space="preserve">וכמובן </w:t>
      </w:r>
      <w:bookmarkStart w:id="2386" w:name="_ETM_Q1_4953178"/>
      <w:bookmarkEnd w:id="2386"/>
      <w:r>
        <w:rPr>
          <w:rFonts w:hint="cs"/>
          <w:rtl/>
          <w:lang w:eastAsia="he-IL"/>
        </w:rPr>
        <w:t>עודדה, תקני אותי אם טעיתי במשהו -</w:t>
      </w:r>
      <w:r w:rsidR="006D46CD">
        <w:rPr>
          <w:rFonts w:hint="cs"/>
          <w:rtl/>
          <w:lang w:eastAsia="he-IL"/>
        </w:rPr>
        <w:t xml:space="preserve"> </w:t>
      </w:r>
      <w:r>
        <w:rPr>
          <w:rFonts w:hint="cs"/>
          <w:rtl/>
          <w:lang w:eastAsia="he-IL"/>
        </w:rPr>
        <w:t xml:space="preserve">כאשר את הדגש שמנו מהמועד שצריכה להיות הסכמה קודם למשלוח הכרטיס אלא לצורך העניין אתה יכול לקבל את הכרטיס, אתה יכול לכרות </w:t>
      </w:r>
      <w:bookmarkStart w:id="2387" w:name="_ETM_Q1_4965549"/>
      <w:bookmarkEnd w:id="2387"/>
      <w:r>
        <w:rPr>
          <w:rFonts w:hint="cs"/>
          <w:rtl/>
          <w:lang w:eastAsia="he-IL"/>
        </w:rPr>
        <w:t xml:space="preserve">את החוזה והמנפיק חייב לוודא שלא תהיינה התחייבויות בכרטיס </w:t>
      </w:r>
      <w:bookmarkStart w:id="2388" w:name="_ETM_Q1_4970445"/>
      <w:bookmarkEnd w:id="2388"/>
      <w:r>
        <w:rPr>
          <w:rFonts w:hint="cs"/>
          <w:rtl/>
          <w:lang w:eastAsia="he-IL"/>
        </w:rPr>
        <w:t>לפני שיש את ההסכמה ביד.</w:t>
      </w:r>
      <w:bookmarkStart w:id="2389" w:name="_ETM_Q1_4972319"/>
      <w:bookmarkEnd w:id="2389"/>
    </w:p>
    <w:p w:rsidR="00D63B6E" w:rsidRDefault="00D63B6E" w:rsidP="00D63B6E">
      <w:pPr>
        <w:rPr>
          <w:rtl/>
          <w:lang w:eastAsia="he-IL"/>
        </w:rPr>
      </w:pPr>
      <w:bookmarkStart w:id="2390" w:name="_ETM_Q1_4976591"/>
      <w:bookmarkStart w:id="2391" w:name="_ETM_Q1_4976650"/>
      <w:bookmarkStart w:id="2392" w:name="_ETM_Q1_4979927"/>
      <w:bookmarkEnd w:id="2390"/>
      <w:bookmarkEnd w:id="2391"/>
      <w:bookmarkEnd w:id="2392"/>
    </w:p>
    <w:p w:rsidR="00D63B6E" w:rsidRDefault="00D63B6E" w:rsidP="00D63B6E">
      <w:pPr>
        <w:pStyle w:val="afb"/>
        <w:rPr>
          <w:rtl/>
          <w:lang w:eastAsia="he-IL"/>
        </w:rPr>
      </w:pPr>
      <w:bookmarkStart w:id="2393" w:name="ET_guest_עודדה_פרץ_265"/>
      <w:r w:rsidRPr="00BE3A0B">
        <w:rPr>
          <w:rStyle w:val="TagStyle"/>
          <w:rtl/>
        </w:rPr>
        <w:t xml:space="preserve"> &lt;&lt; אורח &gt;&gt;</w:t>
      </w:r>
      <w:r w:rsidRPr="006667C6">
        <w:rPr>
          <w:rStyle w:val="TagStyle"/>
          <w:rtl/>
        </w:rPr>
        <w:t xml:space="preserve"> </w:t>
      </w:r>
      <w:r>
        <w:rPr>
          <w:rtl/>
          <w:lang w:eastAsia="he-IL"/>
        </w:rPr>
        <w:t>עודדה פרץ:</w:t>
      </w:r>
      <w:r w:rsidRPr="006667C6">
        <w:rPr>
          <w:rStyle w:val="TagStyle"/>
          <w:rtl/>
        </w:rPr>
        <w:t xml:space="preserve"> </w:t>
      </w:r>
      <w:r w:rsidRPr="00BE3A0B">
        <w:rPr>
          <w:rStyle w:val="TagStyle"/>
          <w:rtl/>
        </w:rPr>
        <w:t>&lt;&lt; אורח &gt;&gt;</w:t>
      </w:r>
      <w:r w:rsidR="006D46CD">
        <w:rPr>
          <w:rtl/>
          <w:lang w:eastAsia="he-IL"/>
        </w:rPr>
        <w:t xml:space="preserve"> </w:t>
      </w:r>
      <w:bookmarkEnd w:id="2393"/>
    </w:p>
    <w:p w:rsidR="00D63B6E" w:rsidRDefault="00D63B6E" w:rsidP="00D63B6E">
      <w:pPr>
        <w:pStyle w:val="KeepWithNext"/>
        <w:rPr>
          <w:rtl/>
          <w:lang w:eastAsia="he-IL"/>
        </w:rPr>
      </w:pPr>
    </w:p>
    <w:p w:rsidR="00D63B6E" w:rsidRDefault="00D63B6E" w:rsidP="00D63B6E">
      <w:pPr>
        <w:rPr>
          <w:rtl/>
          <w:lang w:eastAsia="he-IL"/>
        </w:rPr>
      </w:pPr>
      <w:bookmarkStart w:id="2394" w:name="_ETM_Q1_4980172"/>
      <w:bookmarkStart w:id="2395" w:name="_ETM_Q1_4980192"/>
      <w:bookmarkEnd w:id="2394"/>
      <w:bookmarkEnd w:id="2395"/>
      <w:r>
        <w:rPr>
          <w:rFonts w:hint="cs"/>
          <w:rtl/>
          <w:lang w:eastAsia="he-IL"/>
        </w:rPr>
        <w:t xml:space="preserve">אני אוסיף שהנושא הזה של השפעול </w:t>
      </w:r>
      <w:bookmarkStart w:id="2396" w:name="_ETM_Q1_4982982"/>
      <w:bookmarkEnd w:id="2396"/>
      <w:r>
        <w:rPr>
          <w:rtl/>
          <w:lang w:eastAsia="he-IL"/>
        </w:rPr>
        <w:t>–</w:t>
      </w:r>
      <w:r>
        <w:rPr>
          <w:rFonts w:hint="cs"/>
          <w:rtl/>
          <w:lang w:eastAsia="he-IL"/>
        </w:rPr>
        <w:t xml:space="preserve"> זה נקרא שפעול </w:t>
      </w:r>
      <w:r>
        <w:rPr>
          <w:rtl/>
          <w:lang w:eastAsia="he-IL"/>
        </w:rPr>
        <w:t>–</w:t>
      </w:r>
      <w:r>
        <w:rPr>
          <w:rFonts w:hint="cs"/>
          <w:rtl/>
          <w:lang w:eastAsia="he-IL"/>
        </w:rPr>
        <w:t xml:space="preserve"> בא למנוע שימוש לרעה</w:t>
      </w:r>
      <w:bookmarkStart w:id="2397" w:name="_ETM_Q1_4988140"/>
      <w:bookmarkEnd w:id="2397"/>
      <w:r>
        <w:rPr>
          <w:rFonts w:hint="cs"/>
          <w:rtl/>
          <w:lang w:eastAsia="he-IL"/>
        </w:rPr>
        <w:t xml:space="preserve"> באמצעי התשלום</w:t>
      </w:r>
      <w:r w:rsidR="006D46CD">
        <w:rPr>
          <w:rFonts w:hint="cs"/>
          <w:rtl/>
          <w:lang w:eastAsia="he-IL"/>
        </w:rPr>
        <w:t xml:space="preserve"> </w:t>
      </w:r>
      <w:r>
        <w:rPr>
          <w:rFonts w:hint="cs"/>
          <w:rtl/>
          <w:lang w:eastAsia="he-IL"/>
        </w:rPr>
        <w:t>ובעצם להבטיח שבאמת הלקוח קיבל את</w:t>
      </w:r>
      <w:bookmarkStart w:id="2398" w:name="_ETM_Q1_4993999"/>
      <w:bookmarkEnd w:id="2398"/>
      <w:r>
        <w:rPr>
          <w:rFonts w:hint="cs"/>
          <w:rtl/>
          <w:lang w:eastAsia="he-IL"/>
        </w:rPr>
        <w:t xml:space="preserve"> הכרטיס. אם הכרטיס למשל נשלח בדואר ואם הוא יגיע לידיים של מישהו אחר, לא יוכל אותו בן אדם אליו זה הגיע להשתמש בו. אנחנו דורשים את זה </w:t>
      </w:r>
      <w:bookmarkStart w:id="2399" w:name="_ETM_Q1_5007471"/>
      <w:bookmarkEnd w:id="2399"/>
      <w:r>
        <w:rPr>
          <w:rFonts w:hint="cs"/>
          <w:rtl/>
          <w:lang w:eastAsia="he-IL"/>
        </w:rPr>
        <w:t xml:space="preserve">מהמערכת הבנקאית גם כששולחים צ'קים בדואר. הרעיןו הוא לוודא שזה </w:t>
      </w:r>
      <w:bookmarkStart w:id="2400" w:name="_ETM_Q1_5014314"/>
      <w:bookmarkEnd w:id="2400"/>
      <w:r>
        <w:rPr>
          <w:rFonts w:hint="cs"/>
          <w:rtl/>
          <w:lang w:eastAsia="he-IL"/>
        </w:rPr>
        <w:t>הגיע לידיים הנכונות ולמנוע שימוש לרעה.</w:t>
      </w:r>
    </w:p>
    <w:p w:rsidR="00D63B6E" w:rsidRDefault="00D63B6E" w:rsidP="00D63B6E">
      <w:pPr>
        <w:rPr>
          <w:rtl/>
          <w:lang w:eastAsia="he-IL"/>
        </w:rPr>
      </w:pPr>
      <w:bookmarkStart w:id="2401" w:name="_ETM_Q1_5020844"/>
      <w:bookmarkEnd w:id="2401"/>
    </w:p>
    <w:p w:rsidR="00D63B6E" w:rsidRDefault="00D63B6E" w:rsidP="00D63B6E">
      <w:pPr>
        <w:pStyle w:val="af8"/>
        <w:rPr>
          <w:rtl/>
        </w:rPr>
      </w:pPr>
      <w:bookmarkStart w:id="2402" w:name="ET_yor_6043_266"/>
      <w:r w:rsidRPr="00BE3A0B">
        <w:rPr>
          <w:rStyle w:val="TagStyle"/>
          <w:rtl/>
        </w:rPr>
        <w:t xml:space="preserve"> &lt;&lt; יור &gt;&gt;</w:t>
      </w:r>
      <w:r w:rsidRPr="00F6520F">
        <w:rPr>
          <w:rStyle w:val="TagStyle"/>
          <w:rtl/>
        </w:rPr>
        <w:t xml:space="preserve"> </w:t>
      </w:r>
      <w:r>
        <w:rPr>
          <w:rtl/>
        </w:rPr>
        <w:t>היו"ר עינב קאבלה:</w:t>
      </w:r>
      <w:r w:rsidRPr="00F6520F">
        <w:rPr>
          <w:rStyle w:val="TagStyle"/>
          <w:rtl/>
        </w:rPr>
        <w:t xml:space="preserve"> </w:t>
      </w:r>
      <w:r w:rsidRPr="00BE3A0B">
        <w:rPr>
          <w:rStyle w:val="TagStyle"/>
          <w:rtl/>
        </w:rPr>
        <w:t>&lt;&lt; יור &gt;&gt;</w:t>
      </w:r>
      <w:r w:rsidR="006D46CD">
        <w:rPr>
          <w:rtl/>
        </w:rPr>
        <w:t xml:space="preserve"> </w:t>
      </w:r>
      <w:bookmarkEnd w:id="2402"/>
    </w:p>
    <w:p w:rsidR="00D63B6E" w:rsidRDefault="00D63B6E" w:rsidP="00D63B6E">
      <w:pPr>
        <w:pStyle w:val="KeepWithNext"/>
        <w:rPr>
          <w:rtl/>
          <w:lang w:eastAsia="he-IL"/>
        </w:rPr>
      </w:pPr>
    </w:p>
    <w:p w:rsidR="00D63B6E" w:rsidRDefault="00D63B6E" w:rsidP="00D63B6E">
      <w:pPr>
        <w:rPr>
          <w:rtl/>
          <w:lang w:eastAsia="he-IL"/>
        </w:rPr>
      </w:pPr>
      <w:bookmarkStart w:id="2403" w:name="_ETM_Q1_5021106"/>
      <w:bookmarkStart w:id="2404" w:name="_ETM_Q1_5021129"/>
      <w:bookmarkEnd w:id="2403"/>
      <w:bookmarkEnd w:id="2404"/>
      <w:r>
        <w:rPr>
          <w:rFonts w:hint="cs"/>
          <w:rtl/>
          <w:lang w:eastAsia="he-IL"/>
        </w:rPr>
        <w:t xml:space="preserve">רגע של עברית. שפעול, על </w:t>
      </w:r>
      <w:bookmarkStart w:id="2405" w:name="_ETM_Q1_5023023"/>
      <w:bookmarkEnd w:id="2405"/>
      <w:r>
        <w:rPr>
          <w:rFonts w:hint="cs"/>
          <w:rtl/>
          <w:lang w:eastAsia="he-IL"/>
        </w:rPr>
        <w:t>שום מה?</w:t>
      </w:r>
      <w:bookmarkStart w:id="2406" w:name="_ETM_Q1_5023569"/>
      <w:bookmarkEnd w:id="2406"/>
    </w:p>
    <w:p w:rsidR="00D63B6E" w:rsidRDefault="00D63B6E" w:rsidP="00D63B6E">
      <w:pPr>
        <w:rPr>
          <w:rtl/>
          <w:lang w:eastAsia="he-IL"/>
        </w:rPr>
      </w:pPr>
      <w:bookmarkStart w:id="2407" w:name="_ETM_Q1_5023627"/>
      <w:bookmarkEnd w:id="2407"/>
    </w:p>
    <w:p w:rsidR="00D63B6E" w:rsidRDefault="00D63B6E" w:rsidP="00D63B6E">
      <w:pPr>
        <w:pStyle w:val="afb"/>
        <w:rPr>
          <w:rtl/>
          <w:lang w:eastAsia="he-IL"/>
        </w:rPr>
      </w:pPr>
      <w:bookmarkStart w:id="2408" w:name="ET_guest_עודדה_פרץ_267"/>
      <w:r w:rsidRPr="00BE3A0B">
        <w:rPr>
          <w:rStyle w:val="TagStyle"/>
          <w:rtl/>
        </w:rPr>
        <w:t xml:space="preserve"> &lt;&lt; אורח &gt;&gt;</w:t>
      </w:r>
      <w:r w:rsidRPr="00F6520F">
        <w:rPr>
          <w:rStyle w:val="TagStyle"/>
          <w:rtl/>
        </w:rPr>
        <w:t xml:space="preserve"> </w:t>
      </w:r>
      <w:r>
        <w:rPr>
          <w:rtl/>
          <w:lang w:eastAsia="he-IL"/>
        </w:rPr>
        <w:t>עודדה פרץ:</w:t>
      </w:r>
      <w:r w:rsidRPr="00F6520F">
        <w:rPr>
          <w:rStyle w:val="TagStyle"/>
          <w:rtl/>
        </w:rPr>
        <w:t xml:space="preserve"> </w:t>
      </w:r>
      <w:r w:rsidRPr="00BE3A0B">
        <w:rPr>
          <w:rStyle w:val="TagStyle"/>
          <w:rtl/>
        </w:rPr>
        <w:t>&lt;&lt; אורח &gt;&gt;</w:t>
      </w:r>
      <w:r w:rsidR="006D46CD">
        <w:rPr>
          <w:rtl/>
          <w:lang w:eastAsia="he-IL"/>
        </w:rPr>
        <w:t xml:space="preserve"> </w:t>
      </w:r>
      <w:bookmarkEnd w:id="2408"/>
    </w:p>
    <w:p w:rsidR="00D63B6E" w:rsidRDefault="00D63B6E" w:rsidP="00D63B6E">
      <w:pPr>
        <w:pStyle w:val="KeepWithNext"/>
        <w:rPr>
          <w:rtl/>
          <w:lang w:eastAsia="he-IL"/>
        </w:rPr>
      </w:pPr>
    </w:p>
    <w:p w:rsidR="00D63B6E" w:rsidRDefault="00D63B6E" w:rsidP="00D63B6E">
      <w:pPr>
        <w:rPr>
          <w:rtl/>
          <w:lang w:eastAsia="he-IL"/>
        </w:rPr>
      </w:pPr>
      <w:bookmarkStart w:id="2409" w:name="_ETM_Q1_5025175"/>
      <w:bookmarkStart w:id="2410" w:name="_ETM_Q1_5025198"/>
      <w:bookmarkEnd w:id="2409"/>
      <w:bookmarkEnd w:id="2410"/>
      <w:r>
        <w:rPr>
          <w:rFonts w:hint="cs"/>
          <w:rtl/>
          <w:lang w:eastAsia="he-IL"/>
        </w:rPr>
        <w:t>האמת, אני לא יודעת.</w:t>
      </w:r>
    </w:p>
    <w:p w:rsidR="00D63B6E" w:rsidRDefault="00D63B6E" w:rsidP="00D63B6E">
      <w:pPr>
        <w:rPr>
          <w:rtl/>
          <w:lang w:eastAsia="he-IL"/>
        </w:rPr>
      </w:pPr>
      <w:bookmarkStart w:id="2411" w:name="_ETM_Q1_5030473"/>
      <w:bookmarkStart w:id="2412" w:name="_ETM_Q1_5030530"/>
      <w:bookmarkEnd w:id="2411"/>
      <w:bookmarkEnd w:id="2412"/>
    </w:p>
    <w:p w:rsidR="00D63B6E" w:rsidRDefault="00D63B6E" w:rsidP="00D63B6E">
      <w:pPr>
        <w:pStyle w:val="af8"/>
        <w:rPr>
          <w:rtl/>
        </w:rPr>
      </w:pPr>
      <w:bookmarkStart w:id="2413" w:name="ET_yor_6043_268"/>
      <w:r w:rsidRPr="00BE3A0B">
        <w:rPr>
          <w:rStyle w:val="TagStyle"/>
          <w:rtl/>
        </w:rPr>
        <w:t xml:space="preserve"> &lt;&lt; יור &gt;&gt;</w:t>
      </w:r>
      <w:r w:rsidRPr="00F6520F">
        <w:rPr>
          <w:rStyle w:val="TagStyle"/>
          <w:rtl/>
        </w:rPr>
        <w:t xml:space="preserve"> </w:t>
      </w:r>
      <w:r>
        <w:rPr>
          <w:rtl/>
        </w:rPr>
        <w:t>היו"ר עינב קאבלה:</w:t>
      </w:r>
      <w:r w:rsidRPr="00F6520F">
        <w:rPr>
          <w:rStyle w:val="TagStyle"/>
          <w:rtl/>
        </w:rPr>
        <w:t xml:space="preserve"> </w:t>
      </w:r>
      <w:r w:rsidRPr="00BE3A0B">
        <w:rPr>
          <w:rStyle w:val="TagStyle"/>
          <w:rtl/>
        </w:rPr>
        <w:t>&lt;&lt; יור &gt;&gt;</w:t>
      </w:r>
      <w:r w:rsidR="006D46CD">
        <w:rPr>
          <w:rtl/>
        </w:rPr>
        <w:t xml:space="preserve"> </w:t>
      </w:r>
      <w:bookmarkEnd w:id="2413"/>
    </w:p>
    <w:p w:rsidR="00D63B6E" w:rsidRDefault="00D63B6E" w:rsidP="00D63B6E">
      <w:pPr>
        <w:pStyle w:val="KeepWithNext"/>
        <w:rPr>
          <w:rtl/>
          <w:lang w:eastAsia="he-IL"/>
        </w:rPr>
      </w:pPr>
    </w:p>
    <w:p w:rsidR="00D63B6E" w:rsidRDefault="00D63B6E" w:rsidP="00D63B6E">
      <w:pPr>
        <w:rPr>
          <w:rtl/>
          <w:lang w:eastAsia="he-IL"/>
        </w:rPr>
      </w:pPr>
      <w:bookmarkStart w:id="2414" w:name="_ETM_Q1_5031881"/>
      <w:bookmarkStart w:id="2415" w:name="_ETM_Q1_5031901"/>
      <w:bookmarkEnd w:id="2414"/>
      <w:bookmarkEnd w:id="2415"/>
      <w:r>
        <w:rPr>
          <w:rFonts w:hint="cs"/>
          <w:rtl/>
          <w:lang w:eastAsia="he-IL"/>
        </w:rPr>
        <w:t xml:space="preserve">אם האקדמיה יכולה לשלוח לי ווטסאפ, </w:t>
      </w:r>
      <w:bookmarkStart w:id="2416" w:name="_ETM_Q1_5029603"/>
      <w:bookmarkEnd w:id="2416"/>
      <w:r>
        <w:rPr>
          <w:rFonts w:hint="cs"/>
          <w:rtl/>
          <w:lang w:eastAsia="he-IL"/>
        </w:rPr>
        <w:t>אני אשמח.</w:t>
      </w:r>
      <w:bookmarkStart w:id="2417" w:name="_ETM_Q1_5034881"/>
      <w:bookmarkEnd w:id="2417"/>
    </w:p>
    <w:p w:rsidR="00D63B6E" w:rsidRDefault="00D63B6E" w:rsidP="00D63B6E">
      <w:pPr>
        <w:rPr>
          <w:rtl/>
          <w:lang w:eastAsia="he-IL"/>
        </w:rPr>
      </w:pPr>
      <w:bookmarkStart w:id="2418" w:name="_ETM_Q1_5034941"/>
      <w:bookmarkEnd w:id="2418"/>
    </w:p>
    <w:p w:rsidR="00D63B6E" w:rsidRDefault="00D63B6E" w:rsidP="00D63B6E">
      <w:pPr>
        <w:pStyle w:val="a5"/>
        <w:rPr>
          <w:rtl/>
        </w:rPr>
      </w:pPr>
      <w:bookmarkStart w:id="2419" w:name="ET_speaker_נירה_אלמעי_רכלבסקי_269"/>
      <w:r w:rsidRPr="00BE3A0B">
        <w:rPr>
          <w:rStyle w:val="TagStyle"/>
          <w:rtl/>
        </w:rPr>
        <w:t xml:space="preserve"> &lt;&lt; דובר &gt;&gt;</w:t>
      </w:r>
      <w:r w:rsidRPr="00F6520F">
        <w:rPr>
          <w:rStyle w:val="TagStyle"/>
          <w:rtl/>
        </w:rPr>
        <w:t xml:space="preserve"> </w:t>
      </w:r>
      <w:r>
        <w:rPr>
          <w:rtl/>
        </w:rPr>
        <w:t>נירה לאמעי רכלבסקי:</w:t>
      </w:r>
      <w:r w:rsidRPr="00F6520F">
        <w:rPr>
          <w:rStyle w:val="TagStyle"/>
          <w:rtl/>
        </w:rPr>
        <w:t xml:space="preserve"> </w:t>
      </w:r>
      <w:r w:rsidRPr="00BE3A0B">
        <w:rPr>
          <w:rStyle w:val="TagStyle"/>
          <w:rtl/>
        </w:rPr>
        <w:t>&lt;&lt; דובר &gt;&gt;</w:t>
      </w:r>
      <w:r w:rsidR="006D46CD">
        <w:rPr>
          <w:rtl/>
        </w:rPr>
        <w:t xml:space="preserve"> </w:t>
      </w:r>
      <w:bookmarkEnd w:id="2419"/>
    </w:p>
    <w:p w:rsidR="00D63B6E" w:rsidRDefault="00D63B6E" w:rsidP="00D63B6E">
      <w:pPr>
        <w:pStyle w:val="KeepWithNext"/>
        <w:rPr>
          <w:rtl/>
          <w:lang w:eastAsia="he-IL"/>
        </w:rPr>
      </w:pPr>
    </w:p>
    <w:p w:rsidR="00D63B6E" w:rsidRDefault="00D63B6E" w:rsidP="00D63B6E">
      <w:pPr>
        <w:rPr>
          <w:rtl/>
          <w:lang w:eastAsia="he-IL"/>
        </w:rPr>
      </w:pPr>
      <w:r>
        <w:rPr>
          <w:rFonts w:hint="cs"/>
          <w:rtl/>
          <w:lang w:eastAsia="he-IL"/>
        </w:rPr>
        <w:t xml:space="preserve">אני רוצה להקריא את ההגדרה של כרטיס חיוב שיהיה </w:t>
      </w:r>
      <w:bookmarkStart w:id="2420" w:name="_ETM_Q1_5040820"/>
      <w:bookmarkEnd w:id="2420"/>
      <w:r>
        <w:rPr>
          <w:rFonts w:hint="cs"/>
          <w:rtl/>
          <w:lang w:eastAsia="he-IL"/>
        </w:rPr>
        <w:t>ברור על מה אנחנו מדברים.</w:t>
      </w:r>
    </w:p>
    <w:p w:rsidR="00D63B6E" w:rsidRDefault="00D63B6E" w:rsidP="00D63B6E">
      <w:pPr>
        <w:rPr>
          <w:rtl/>
          <w:lang w:eastAsia="he-IL"/>
        </w:rPr>
      </w:pPr>
      <w:bookmarkStart w:id="2421" w:name="_ETM_Q1_5044155"/>
      <w:bookmarkStart w:id="2422" w:name="_ETM_Q1_5044209"/>
      <w:bookmarkStart w:id="2423" w:name="_ETM_Q1_5045035"/>
      <w:bookmarkEnd w:id="2421"/>
      <w:bookmarkEnd w:id="2422"/>
      <w:bookmarkEnd w:id="2423"/>
    </w:p>
    <w:p w:rsidR="00D63B6E" w:rsidRDefault="00D63B6E" w:rsidP="00D63B6E">
      <w:pPr>
        <w:pStyle w:val="af8"/>
        <w:rPr>
          <w:rtl/>
        </w:rPr>
      </w:pPr>
      <w:bookmarkStart w:id="2424" w:name="ET_yor_6043_270"/>
      <w:r w:rsidRPr="00BE3A0B">
        <w:rPr>
          <w:rStyle w:val="TagStyle"/>
          <w:rtl/>
        </w:rPr>
        <w:t xml:space="preserve"> &lt;&lt; יור &gt;&gt;</w:t>
      </w:r>
      <w:r w:rsidRPr="00F6520F">
        <w:rPr>
          <w:rStyle w:val="TagStyle"/>
          <w:rtl/>
        </w:rPr>
        <w:t xml:space="preserve"> </w:t>
      </w:r>
      <w:r>
        <w:rPr>
          <w:rtl/>
        </w:rPr>
        <w:t>היו"ר עינב קאבלה:</w:t>
      </w:r>
      <w:r w:rsidRPr="00F6520F">
        <w:rPr>
          <w:rStyle w:val="TagStyle"/>
          <w:rtl/>
        </w:rPr>
        <w:t xml:space="preserve"> </w:t>
      </w:r>
      <w:r w:rsidRPr="00BE3A0B">
        <w:rPr>
          <w:rStyle w:val="TagStyle"/>
          <w:rtl/>
        </w:rPr>
        <w:t>&lt;&lt; יור &gt;&gt;</w:t>
      </w:r>
      <w:r w:rsidR="006D46CD">
        <w:rPr>
          <w:rtl/>
        </w:rPr>
        <w:t xml:space="preserve"> </w:t>
      </w:r>
      <w:bookmarkEnd w:id="2424"/>
    </w:p>
    <w:p w:rsidR="00D63B6E" w:rsidRDefault="00D63B6E" w:rsidP="00D63B6E">
      <w:pPr>
        <w:pStyle w:val="KeepWithNext"/>
        <w:rPr>
          <w:rtl/>
          <w:lang w:eastAsia="he-IL"/>
        </w:rPr>
      </w:pPr>
    </w:p>
    <w:p w:rsidR="00D63B6E" w:rsidRDefault="00D63B6E" w:rsidP="00D63B6E">
      <w:pPr>
        <w:rPr>
          <w:rtl/>
          <w:lang w:eastAsia="he-IL"/>
        </w:rPr>
      </w:pPr>
      <w:bookmarkStart w:id="2425" w:name="_ETM_Q1_5045346"/>
      <w:bookmarkStart w:id="2426" w:name="_ETM_Q1_5045371"/>
      <w:bookmarkEnd w:id="2425"/>
      <w:bookmarkEnd w:id="2426"/>
      <w:r>
        <w:rPr>
          <w:rFonts w:hint="cs"/>
          <w:rtl/>
          <w:lang w:eastAsia="he-IL"/>
        </w:rPr>
        <w:t xml:space="preserve">לפני כן, אני רוצה לשאול. </w:t>
      </w:r>
      <w:bookmarkStart w:id="2427" w:name="_ETM_Q1_5046887"/>
      <w:bookmarkEnd w:id="2427"/>
      <w:r>
        <w:rPr>
          <w:rFonts w:hint="cs"/>
          <w:rtl/>
          <w:lang w:eastAsia="he-IL"/>
        </w:rPr>
        <w:t>הדבר הזה שאנחנו מדברים עליו, הוא ללא עלות ללקוח, נכון?</w:t>
      </w:r>
    </w:p>
    <w:p w:rsidR="00D63B6E" w:rsidRDefault="00D63B6E" w:rsidP="00D63B6E">
      <w:pPr>
        <w:rPr>
          <w:rtl/>
          <w:lang w:eastAsia="he-IL"/>
        </w:rPr>
      </w:pPr>
      <w:bookmarkStart w:id="2428" w:name="_ETM_Q1_5049973"/>
      <w:bookmarkStart w:id="2429" w:name="_ETM_Q1_5050034"/>
      <w:bookmarkStart w:id="2430" w:name="_ETM_Q1_5050629"/>
      <w:bookmarkEnd w:id="2428"/>
      <w:bookmarkEnd w:id="2429"/>
      <w:bookmarkEnd w:id="2430"/>
    </w:p>
    <w:p w:rsidR="00D63B6E" w:rsidRDefault="00D63B6E" w:rsidP="00D63B6E">
      <w:pPr>
        <w:pStyle w:val="afb"/>
        <w:rPr>
          <w:rtl/>
          <w:lang w:eastAsia="he-IL"/>
        </w:rPr>
      </w:pPr>
      <w:bookmarkStart w:id="2431" w:name="ET_guest_עודדה_פרץ_271"/>
      <w:r w:rsidRPr="00BE3A0B">
        <w:rPr>
          <w:rStyle w:val="TagStyle"/>
          <w:rtl/>
        </w:rPr>
        <w:t xml:space="preserve"> &lt;&lt; אורח &gt;&gt;</w:t>
      </w:r>
      <w:r w:rsidRPr="00F6520F">
        <w:rPr>
          <w:rStyle w:val="TagStyle"/>
          <w:rtl/>
        </w:rPr>
        <w:t xml:space="preserve"> </w:t>
      </w:r>
      <w:r>
        <w:rPr>
          <w:rtl/>
          <w:lang w:eastAsia="he-IL"/>
        </w:rPr>
        <w:t>עודדה פרץ:</w:t>
      </w:r>
      <w:r w:rsidRPr="00F6520F">
        <w:rPr>
          <w:rStyle w:val="TagStyle"/>
          <w:rtl/>
        </w:rPr>
        <w:t xml:space="preserve"> </w:t>
      </w:r>
      <w:r w:rsidRPr="00BE3A0B">
        <w:rPr>
          <w:rStyle w:val="TagStyle"/>
          <w:rtl/>
        </w:rPr>
        <w:t>&lt;&lt; אורח &gt;&gt;</w:t>
      </w:r>
      <w:r w:rsidR="006D46CD">
        <w:rPr>
          <w:rtl/>
          <w:lang w:eastAsia="he-IL"/>
        </w:rPr>
        <w:t xml:space="preserve"> </w:t>
      </w:r>
      <w:bookmarkEnd w:id="2431"/>
    </w:p>
    <w:p w:rsidR="00D63B6E" w:rsidRDefault="00D63B6E" w:rsidP="00D63B6E">
      <w:pPr>
        <w:pStyle w:val="KeepWithNext"/>
        <w:rPr>
          <w:rtl/>
          <w:lang w:eastAsia="he-IL"/>
        </w:rPr>
      </w:pPr>
    </w:p>
    <w:p w:rsidR="00D63B6E" w:rsidRDefault="00D63B6E" w:rsidP="00D63B6E">
      <w:pPr>
        <w:rPr>
          <w:rtl/>
          <w:lang w:eastAsia="he-IL"/>
        </w:rPr>
      </w:pPr>
      <w:bookmarkStart w:id="2432" w:name="_ETM_Q1_5050885"/>
      <w:bookmarkStart w:id="2433" w:name="_ETM_Q1_5050911"/>
      <w:bookmarkStart w:id="2434" w:name="_ETM_Q1_5053253"/>
      <w:bookmarkEnd w:id="2432"/>
      <w:bookmarkEnd w:id="2433"/>
      <w:bookmarkEnd w:id="2434"/>
      <w:r>
        <w:rPr>
          <w:rFonts w:hint="cs"/>
          <w:rtl/>
          <w:lang w:eastAsia="he-IL"/>
        </w:rPr>
        <w:t xml:space="preserve">נגיד שלחו לי כרטיס בדואר, עד שאני לא משפעלת </w:t>
      </w:r>
      <w:bookmarkStart w:id="2435" w:name="_ETM_Q1_5057967"/>
      <w:bookmarkEnd w:id="2435"/>
      <w:r>
        <w:rPr>
          <w:rFonts w:hint="cs"/>
          <w:rtl/>
          <w:lang w:eastAsia="he-IL"/>
        </w:rPr>
        <w:t>אותו, לא יכולות להתחיל להיגבות עמלות.</w:t>
      </w:r>
    </w:p>
    <w:p w:rsidR="00D63B6E" w:rsidRDefault="00D63B6E" w:rsidP="00D63B6E">
      <w:pPr>
        <w:rPr>
          <w:rtl/>
          <w:lang w:eastAsia="he-IL"/>
        </w:rPr>
      </w:pPr>
      <w:bookmarkStart w:id="2436" w:name="_ETM_Q1_5059933"/>
      <w:bookmarkStart w:id="2437" w:name="_ETM_Q1_5059996"/>
      <w:bookmarkStart w:id="2438" w:name="_ETM_Q1_5061741"/>
      <w:bookmarkEnd w:id="2436"/>
      <w:bookmarkEnd w:id="2437"/>
      <w:bookmarkEnd w:id="2438"/>
    </w:p>
    <w:p w:rsidR="00D63B6E" w:rsidRDefault="00D63B6E" w:rsidP="00D63B6E">
      <w:pPr>
        <w:pStyle w:val="af8"/>
        <w:rPr>
          <w:rtl/>
        </w:rPr>
      </w:pPr>
      <w:bookmarkStart w:id="2439" w:name="ET_yor_6043_272"/>
      <w:r w:rsidRPr="00BE3A0B">
        <w:rPr>
          <w:rStyle w:val="TagStyle"/>
          <w:rtl/>
        </w:rPr>
        <w:t xml:space="preserve"> &lt;&lt; יור &gt;&gt;</w:t>
      </w:r>
      <w:r w:rsidRPr="00F6520F">
        <w:rPr>
          <w:rStyle w:val="TagStyle"/>
          <w:rtl/>
        </w:rPr>
        <w:t xml:space="preserve"> </w:t>
      </w:r>
      <w:r>
        <w:rPr>
          <w:rtl/>
        </w:rPr>
        <w:t>היו"ר עינב קאבלה:</w:t>
      </w:r>
      <w:r w:rsidRPr="00F6520F">
        <w:rPr>
          <w:rStyle w:val="TagStyle"/>
          <w:rtl/>
        </w:rPr>
        <w:t xml:space="preserve"> </w:t>
      </w:r>
      <w:r w:rsidRPr="00BE3A0B">
        <w:rPr>
          <w:rStyle w:val="TagStyle"/>
          <w:rtl/>
        </w:rPr>
        <w:t>&lt;&lt; יור &gt;&gt;</w:t>
      </w:r>
      <w:r w:rsidR="006D46CD">
        <w:rPr>
          <w:rtl/>
        </w:rPr>
        <w:t xml:space="preserve"> </w:t>
      </w:r>
      <w:bookmarkEnd w:id="2439"/>
    </w:p>
    <w:p w:rsidR="00D63B6E" w:rsidRDefault="00D63B6E" w:rsidP="00D63B6E">
      <w:pPr>
        <w:pStyle w:val="KeepWithNext"/>
        <w:rPr>
          <w:rtl/>
          <w:lang w:eastAsia="he-IL"/>
        </w:rPr>
      </w:pPr>
    </w:p>
    <w:p w:rsidR="00D63B6E" w:rsidRDefault="00D63B6E" w:rsidP="00D63B6E">
      <w:pPr>
        <w:rPr>
          <w:rtl/>
          <w:lang w:eastAsia="he-IL"/>
        </w:rPr>
      </w:pPr>
      <w:bookmarkStart w:id="2440" w:name="_ETM_Q1_5062066"/>
      <w:bookmarkStart w:id="2441" w:name="_ETM_Q1_5062092"/>
      <w:bookmarkEnd w:id="2440"/>
      <w:bookmarkEnd w:id="2441"/>
      <w:r>
        <w:rPr>
          <w:rFonts w:hint="cs"/>
          <w:rtl/>
          <w:lang w:eastAsia="he-IL"/>
        </w:rPr>
        <w:t>אני</w:t>
      </w:r>
      <w:r w:rsidR="006D46CD">
        <w:rPr>
          <w:rFonts w:hint="cs"/>
          <w:rtl/>
          <w:lang w:eastAsia="he-IL"/>
        </w:rPr>
        <w:t xml:space="preserve"> </w:t>
      </w:r>
      <w:r>
        <w:rPr>
          <w:rFonts w:hint="cs"/>
          <w:rtl/>
          <w:lang w:eastAsia="he-IL"/>
        </w:rPr>
        <w:t xml:space="preserve">שואלת לגבי </w:t>
      </w:r>
      <w:bookmarkStart w:id="2442" w:name="_ETM_Q1_5062827"/>
      <w:bookmarkEnd w:id="2442"/>
      <w:r>
        <w:rPr>
          <w:rFonts w:hint="cs"/>
          <w:rtl/>
          <w:lang w:eastAsia="he-IL"/>
        </w:rPr>
        <w:t xml:space="preserve">עצם ההנפקה, המשלוח בדואר וזה שדיברו אתו וטרחו למענו. זה ללא </w:t>
      </w:r>
      <w:bookmarkStart w:id="2443" w:name="_ETM_Q1_5067383"/>
      <w:bookmarkEnd w:id="2443"/>
      <w:r>
        <w:rPr>
          <w:rFonts w:hint="cs"/>
          <w:rtl/>
          <w:lang w:eastAsia="he-IL"/>
        </w:rPr>
        <w:t>עלות?</w:t>
      </w:r>
    </w:p>
    <w:p w:rsidR="00D63B6E" w:rsidRDefault="00D63B6E" w:rsidP="00D63B6E">
      <w:pPr>
        <w:rPr>
          <w:rtl/>
          <w:lang w:eastAsia="he-IL"/>
        </w:rPr>
      </w:pPr>
      <w:bookmarkStart w:id="2444" w:name="_ETM_Q1_5066144"/>
      <w:bookmarkStart w:id="2445" w:name="_ETM_Q1_5066200"/>
      <w:bookmarkStart w:id="2446" w:name="_ETM_Q1_5067151"/>
      <w:bookmarkEnd w:id="2444"/>
      <w:bookmarkEnd w:id="2445"/>
      <w:bookmarkEnd w:id="2446"/>
    </w:p>
    <w:p w:rsidR="00D63B6E" w:rsidRDefault="00D63B6E" w:rsidP="00D63B6E">
      <w:pPr>
        <w:pStyle w:val="afb"/>
        <w:rPr>
          <w:rtl/>
          <w:lang w:eastAsia="he-IL"/>
        </w:rPr>
      </w:pPr>
      <w:bookmarkStart w:id="2447" w:name="ET_guest_עודדה_פרץ_273"/>
      <w:r w:rsidRPr="00BE3A0B">
        <w:rPr>
          <w:rStyle w:val="TagStyle"/>
          <w:rtl/>
        </w:rPr>
        <w:t xml:space="preserve"> &lt;&lt; אורח &gt;&gt;</w:t>
      </w:r>
      <w:r w:rsidRPr="00F6520F">
        <w:rPr>
          <w:rStyle w:val="TagStyle"/>
          <w:rtl/>
        </w:rPr>
        <w:t xml:space="preserve"> </w:t>
      </w:r>
      <w:r>
        <w:rPr>
          <w:rtl/>
          <w:lang w:eastAsia="he-IL"/>
        </w:rPr>
        <w:t>עודדה פרץ:</w:t>
      </w:r>
      <w:r w:rsidRPr="00F6520F">
        <w:rPr>
          <w:rStyle w:val="TagStyle"/>
          <w:rtl/>
        </w:rPr>
        <w:t xml:space="preserve"> </w:t>
      </w:r>
      <w:r w:rsidRPr="00BE3A0B">
        <w:rPr>
          <w:rStyle w:val="TagStyle"/>
          <w:rtl/>
        </w:rPr>
        <w:t>&lt;&lt; אורח &gt;&gt;</w:t>
      </w:r>
      <w:r w:rsidR="006D46CD">
        <w:rPr>
          <w:rtl/>
          <w:lang w:eastAsia="he-IL"/>
        </w:rPr>
        <w:t xml:space="preserve"> </w:t>
      </w:r>
      <w:bookmarkEnd w:id="2447"/>
    </w:p>
    <w:p w:rsidR="00D63B6E" w:rsidRDefault="00D63B6E" w:rsidP="00D63B6E">
      <w:pPr>
        <w:pStyle w:val="KeepWithNext"/>
        <w:rPr>
          <w:rtl/>
          <w:lang w:eastAsia="he-IL"/>
        </w:rPr>
      </w:pPr>
    </w:p>
    <w:p w:rsidR="00D63B6E" w:rsidRDefault="00D63B6E" w:rsidP="00D63B6E">
      <w:pPr>
        <w:rPr>
          <w:rtl/>
          <w:lang w:eastAsia="he-IL"/>
        </w:rPr>
      </w:pPr>
      <w:bookmarkStart w:id="2448" w:name="_ETM_Q1_5067440"/>
      <w:bookmarkStart w:id="2449" w:name="_ETM_Q1_5067464"/>
      <w:bookmarkEnd w:id="2448"/>
      <w:bookmarkEnd w:id="2449"/>
      <w:r>
        <w:rPr>
          <w:rFonts w:hint="cs"/>
          <w:rtl/>
          <w:lang w:eastAsia="he-IL"/>
        </w:rPr>
        <w:t xml:space="preserve">כן. כל זה ללא עלות. כל זה נעשה ללא עלות. ברגע </w:t>
      </w:r>
      <w:bookmarkStart w:id="2450" w:name="_ETM_Q1_5074108"/>
      <w:bookmarkEnd w:id="2450"/>
      <w:r>
        <w:rPr>
          <w:rFonts w:hint="cs"/>
          <w:rtl/>
          <w:lang w:eastAsia="he-IL"/>
        </w:rPr>
        <w:t xml:space="preserve">שהוא משפעל את הכרטיס, רק אז הוא מתחיטל לשלם </w:t>
      </w:r>
      <w:bookmarkStart w:id="2451" w:name="_ETM_Q1_5077487"/>
      <w:bookmarkEnd w:id="2451"/>
      <w:r>
        <w:rPr>
          <w:rFonts w:hint="cs"/>
          <w:rtl/>
          <w:lang w:eastAsia="he-IL"/>
        </w:rPr>
        <w:t>דמי כרטיס חודשיים.</w:t>
      </w:r>
    </w:p>
    <w:p w:rsidR="00D63B6E" w:rsidRDefault="00D63B6E" w:rsidP="00D63B6E">
      <w:pPr>
        <w:rPr>
          <w:rtl/>
          <w:lang w:eastAsia="he-IL"/>
        </w:rPr>
      </w:pPr>
      <w:bookmarkStart w:id="2452" w:name="_ETM_Q1_5078562"/>
      <w:bookmarkStart w:id="2453" w:name="_ETM_Q1_5078638"/>
      <w:bookmarkEnd w:id="2452"/>
      <w:bookmarkEnd w:id="2453"/>
    </w:p>
    <w:p w:rsidR="00D63B6E" w:rsidRDefault="00D63B6E" w:rsidP="00D63B6E">
      <w:pPr>
        <w:pStyle w:val="af8"/>
        <w:rPr>
          <w:rtl/>
        </w:rPr>
      </w:pPr>
      <w:bookmarkStart w:id="2454" w:name="ET_yor_6043_274"/>
      <w:r w:rsidRPr="00BE3A0B">
        <w:rPr>
          <w:rStyle w:val="TagStyle"/>
          <w:rtl/>
        </w:rPr>
        <w:t xml:space="preserve"> &lt;&lt; יור &gt;&gt;</w:t>
      </w:r>
      <w:r w:rsidRPr="00F6520F">
        <w:rPr>
          <w:rStyle w:val="TagStyle"/>
          <w:rtl/>
        </w:rPr>
        <w:t xml:space="preserve"> </w:t>
      </w:r>
      <w:r>
        <w:rPr>
          <w:rtl/>
        </w:rPr>
        <w:t>היו"ר עינב קאבלה:</w:t>
      </w:r>
      <w:r w:rsidRPr="00F6520F">
        <w:rPr>
          <w:rStyle w:val="TagStyle"/>
          <w:rtl/>
        </w:rPr>
        <w:t xml:space="preserve"> </w:t>
      </w:r>
      <w:r w:rsidRPr="00BE3A0B">
        <w:rPr>
          <w:rStyle w:val="TagStyle"/>
          <w:rtl/>
        </w:rPr>
        <w:t>&lt;&lt; יור &gt;&gt;</w:t>
      </w:r>
      <w:r w:rsidR="006D46CD">
        <w:rPr>
          <w:rtl/>
        </w:rPr>
        <w:t xml:space="preserve"> </w:t>
      </w:r>
      <w:bookmarkEnd w:id="2454"/>
    </w:p>
    <w:p w:rsidR="00D63B6E" w:rsidRDefault="00D63B6E" w:rsidP="00D63B6E">
      <w:pPr>
        <w:pStyle w:val="KeepWithNext"/>
        <w:rPr>
          <w:rtl/>
          <w:lang w:eastAsia="he-IL"/>
        </w:rPr>
      </w:pPr>
    </w:p>
    <w:p w:rsidR="00D63B6E" w:rsidRDefault="00D63B6E" w:rsidP="00D63B6E">
      <w:pPr>
        <w:rPr>
          <w:rtl/>
          <w:lang w:eastAsia="he-IL"/>
        </w:rPr>
      </w:pPr>
      <w:r>
        <w:rPr>
          <w:rFonts w:hint="cs"/>
          <w:rtl/>
          <w:lang w:eastAsia="he-IL"/>
        </w:rPr>
        <w:t xml:space="preserve">לשלם רק אם הוא חייב את הכרטיס. </w:t>
      </w:r>
      <w:bookmarkStart w:id="2455" w:name="_ETM_Q1_5078083"/>
      <w:bookmarkEnd w:id="2455"/>
      <w:r>
        <w:rPr>
          <w:rFonts w:hint="cs"/>
          <w:rtl/>
          <w:lang w:eastAsia="he-IL"/>
        </w:rPr>
        <w:t>לא על עצם הכרטיס.</w:t>
      </w:r>
      <w:bookmarkStart w:id="2456" w:name="_ETM_Q1_5081868"/>
      <w:bookmarkEnd w:id="2456"/>
    </w:p>
    <w:p w:rsidR="00DE33CD" w:rsidRDefault="00DE33CD" w:rsidP="00D63B6E">
      <w:pPr>
        <w:rPr>
          <w:rtl/>
          <w:lang w:eastAsia="he-IL"/>
        </w:rPr>
      </w:pPr>
    </w:p>
    <w:p w:rsidR="00D63B6E" w:rsidRDefault="00D63B6E" w:rsidP="00D63B6E">
      <w:pPr>
        <w:pStyle w:val="afb"/>
        <w:rPr>
          <w:rtl/>
          <w:lang w:eastAsia="he-IL"/>
        </w:rPr>
      </w:pPr>
      <w:bookmarkStart w:id="2457" w:name="_ETM_Q1_5081936"/>
      <w:bookmarkStart w:id="2458" w:name="_ETM_Q1_5081363"/>
      <w:bookmarkStart w:id="2459" w:name="ET_guest_עודדה_פרץ_275"/>
      <w:bookmarkEnd w:id="2457"/>
      <w:bookmarkEnd w:id="2458"/>
      <w:r w:rsidRPr="00BE3A0B">
        <w:rPr>
          <w:rStyle w:val="TagStyle"/>
          <w:rtl/>
        </w:rPr>
        <w:t xml:space="preserve"> &lt;&lt; אורח &gt;&gt;</w:t>
      </w:r>
      <w:r w:rsidRPr="00F6520F">
        <w:rPr>
          <w:rStyle w:val="TagStyle"/>
          <w:rtl/>
        </w:rPr>
        <w:t xml:space="preserve"> </w:t>
      </w:r>
      <w:r>
        <w:rPr>
          <w:rtl/>
          <w:lang w:eastAsia="he-IL"/>
        </w:rPr>
        <w:t>עודדה פרץ:</w:t>
      </w:r>
      <w:r w:rsidRPr="00F6520F">
        <w:rPr>
          <w:rStyle w:val="TagStyle"/>
          <w:rtl/>
        </w:rPr>
        <w:t xml:space="preserve"> </w:t>
      </w:r>
      <w:r w:rsidRPr="00BE3A0B">
        <w:rPr>
          <w:rStyle w:val="TagStyle"/>
          <w:rtl/>
        </w:rPr>
        <w:t>&lt;&lt; אורח &gt;&gt;</w:t>
      </w:r>
      <w:r w:rsidR="006D46CD">
        <w:rPr>
          <w:rtl/>
          <w:lang w:eastAsia="he-IL"/>
        </w:rPr>
        <w:t xml:space="preserve"> </w:t>
      </w:r>
      <w:bookmarkEnd w:id="2459"/>
    </w:p>
    <w:p w:rsidR="00D63B6E" w:rsidRDefault="00D63B6E" w:rsidP="00D63B6E">
      <w:pPr>
        <w:pStyle w:val="KeepWithNext"/>
        <w:rPr>
          <w:rtl/>
          <w:lang w:eastAsia="he-IL"/>
        </w:rPr>
      </w:pPr>
    </w:p>
    <w:p w:rsidR="00D63B6E" w:rsidRDefault="00D63B6E" w:rsidP="00D63B6E">
      <w:pPr>
        <w:rPr>
          <w:rtl/>
          <w:lang w:eastAsia="he-IL"/>
        </w:rPr>
      </w:pPr>
      <w:bookmarkStart w:id="2460" w:name="_ETM_Q1_5081644"/>
      <w:bookmarkStart w:id="2461" w:name="_ETM_Q1_5081668"/>
      <w:bookmarkEnd w:id="2460"/>
      <w:bookmarkEnd w:id="2461"/>
      <w:r>
        <w:rPr>
          <w:rFonts w:hint="cs"/>
          <w:rtl/>
          <w:lang w:eastAsia="he-IL"/>
        </w:rPr>
        <w:t xml:space="preserve">לא. אם שפעלת אותו, </w:t>
      </w:r>
      <w:bookmarkStart w:id="2462" w:name="_ETM_Q1_5085223"/>
      <w:bookmarkEnd w:id="2462"/>
      <w:r>
        <w:rPr>
          <w:rFonts w:hint="cs"/>
          <w:rtl/>
          <w:lang w:eastAsia="he-IL"/>
        </w:rPr>
        <w:t xml:space="preserve">יש לך את האופציה, אתה כבר נחשב לקוח </w:t>
      </w:r>
      <w:bookmarkStart w:id="2463" w:name="_ETM_Q1_5088221"/>
      <w:bookmarkEnd w:id="2463"/>
      <w:r>
        <w:rPr>
          <w:rFonts w:hint="cs"/>
          <w:rtl/>
          <w:lang w:eastAsia="he-IL"/>
        </w:rPr>
        <w:t xml:space="preserve">בכרטיסי האשראי ויש לך את האופציה להשתמש בו ואתה משלם </w:t>
      </w:r>
      <w:bookmarkStart w:id="2464" w:name="_ETM_Q1_5092804"/>
      <w:bookmarkEnd w:id="2464"/>
      <w:r>
        <w:rPr>
          <w:rFonts w:hint="cs"/>
          <w:rtl/>
          <w:lang w:eastAsia="he-IL"/>
        </w:rPr>
        <w:t xml:space="preserve">גם אם לא עשית פעולות בכרטיס. התשלום לא מותנה בביצוע פעולות, </w:t>
      </w:r>
      <w:bookmarkStart w:id="2465" w:name="_ETM_Q1_5098422"/>
      <w:bookmarkEnd w:id="2465"/>
      <w:r>
        <w:rPr>
          <w:rFonts w:hint="cs"/>
          <w:rtl/>
          <w:lang w:eastAsia="he-IL"/>
        </w:rPr>
        <w:t>אבל אתה יכול לא לשפעל אותו.</w:t>
      </w:r>
      <w:bookmarkStart w:id="2466" w:name="_ETM_Q1_5102483"/>
      <w:bookmarkStart w:id="2467" w:name="_ETM_Q1_5118101"/>
      <w:bookmarkEnd w:id="2466"/>
      <w:bookmarkEnd w:id="2467"/>
    </w:p>
    <w:p w:rsidR="00D63B6E" w:rsidRDefault="00D63B6E" w:rsidP="00D63B6E">
      <w:pPr>
        <w:rPr>
          <w:rtl/>
          <w:lang w:eastAsia="he-IL"/>
        </w:rPr>
      </w:pPr>
      <w:bookmarkStart w:id="2468" w:name="_ETM_Q1_5118154"/>
      <w:bookmarkEnd w:id="2468"/>
    </w:p>
    <w:p w:rsidR="00D63B6E" w:rsidRDefault="00D63B6E" w:rsidP="00D63B6E">
      <w:pPr>
        <w:rPr>
          <w:rtl/>
          <w:lang w:eastAsia="he-IL"/>
        </w:rPr>
      </w:pPr>
      <w:bookmarkStart w:id="2469" w:name="_ETM_Q1_5107340"/>
      <w:bookmarkStart w:id="2470" w:name="_ETM_Q1_5107406"/>
      <w:bookmarkEnd w:id="2469"/>
      <w:bookmarkEnd w:id="2470"/>
      <w:r>
        <w:rPr>
          <w:rFonts w:hint="cs"/>
          <w:rtl/>
          <w:lang w:eastAsia="he-IL"/>
        </w:rPr>
        <w:t xml:space="preserve">יצרנו </w:t>
      </w:r>
      <w:bookmarkStart w:id="2471" w:name="_ETM_Q1_5107047"/>
      <w:bookmarkEnd w:id="2471"/>
      <w:r>
        <w:rPr>
          <w:rFonts w:hint="cs"/>
          <w:rtl/>
          <w:lang w:eastAsia="he-IL"/>
        </w:rPr>
        <w:t>את המתווה הזה של מקבלי הקצבאות, זה היה</w:t>
      </w:r>
      <w:r w:rsidR="006D46CD">
        <w:rPr>
          <w:rFonts w:hint="cs"/>
          <w:rtl/>
          <w:lang w:eastAsia="he-IL"/>
        </w:rPr>
        <w:t xml:space="preserve"> </w:t>
      </w:r>
      <w:bookmarkStart w:id="2472" w:name="_ETM_Q1_5115863"/>
      <w:bookmarkEnd w:id="2472"/>
      <w:r>
        <w:rPr>
          <w:rFonts w:hint="cs"/>
          <w:rtl/>
          <w:lang w:eastAsia="he-IL"/>
        </w:rPr>
        <w:t xml:space="preserve">צעד מאוד חריג שהסכמנו עם המערכת הבנקאית שהיא תשלח </w:t>
      </w:r>
      <w:bookmarkStart w:id="2473" w:name="_ETM_Q1_5119282"/>
      <w:bookmarkEnd w:id="2473"/>
      <w:r>
        <w:rPr>
          <w:rFonts w:hint="cs"/>
          <w:rtl/>
          <w:lang w:eastAsia="he-IL"/>
        </w:rPr>
        <w:t>כרטיסים ללקוחות באופן יזום.</w:t>
      </w:r>
      <w:r w:rsidR="006D46CD">
        <w:rPr>
          <w:rFonts w:hint="cs"/>
          <w:rtl/>
          <w:lang w:eastAsia="he-IL"/>
        </w:rPr>
        <w:t xml:space="preserve"> </w:t>
      </w:r>
      <w:r>
        <w:rPr>
          <w:rFonts w:hint="cs"/>
          <w:rtl/>
          <w:lang w:eastAsia="he-IL"/>
        </w:rPr>
        <w:t xml:space="preserve">הקורונה הזו גרמה לי באופן </w:t>
      </w:r>
      <w:bookmarkStart w:id="2474" w:name="_ETM_Q1_5126433"/>
      <w:bookmarkEnd w:id="2474"/>
      <w:r>
        <w:rPr>
          <w:rFonts w:hint="cs"/>
          <w:rtl/>
          <w:lang w:eastAsia="he-IL"/>
        </w:rPr>
        <w:t xml:space="preserve">אישי לשנות כל מיני תפיסות בסיסיות ולהתהפך 180 מעלות מה </w:t>
      </w:r>
      <w:bookmarkStart w:id="2475" w:name="_ETM_Q1_5132071"/>
      <w:bookmarkEnd w:id="2475"/>
      <w:r>
        <w:rPr>
          <w:rFonts w:hint="cs"/>
          <w:rtl/>
          <w:lang w:eastAsia="he-IL"/>
        </w:rPr>
        <w:t xml:space="preserve">נכון לטובת הלקוחות. אם בעבר וגם במצב נורמלי </w:t>
      </w:r>
      <w:bookmarkStart w:id="2476" w:name="_ETM_Q1_5136961"/>
      <w:bookmarkEnd w:id="2476"/>
      <w:r>
        <w:rPr>
          <w:rFonts w:hint="cs"/>
          <w:rtl/>
          <w:lang w:eastAsia="he-IL"/>
        </w:rPr>
        <w:t xml:space="preserve">התפיסה היא שבשום אופן לא ינפיקו ללקוח כרטיס בלי </w:t>
      </w:r>
      <w:bookmarkStart w:id="2477" w:name="_ETM_Q1_5141714"/>
      <w:bookmarkEnd w:id="2477"/>
      <w:r>
        <w:rPr>
          <w:rFonts w:hint="cs"/>
          <w:rtl/>
          <w:lang w:eastAsia="he-IL"/>
        </w:rPr>
        <w:t xml:space="preserve">שהוא ביקש, כאן אנחנו ממש חשבנו הפוך. חשבנו </w:t>
      </w:r>
      <w:bookmarkStart w:id="2478" w:name="_ETM_Q1_5144063"/>
      <w:bookmarkEnd w:id="2478"/>
      <w:r>
        <w:rPr>
          <w:rFonts w:hint="cs"/>
          <w:rtl/>
          <w:lang w:eastAsia="he-IL"/>
        </w:rPr>
        <w:t>שלטובת מקבלי הקצבאות יונפק להם באופן יזום כרטיס דביט ויישלח להם הב</w:t>
      </w:r>
      <w:bookmarkStart w:id="2479" w:name="_ETM_Q1_5151087"/>
      <w:bookmarkEnd w:id="2479"/>
      <w:r>
        <w:rPr>
          <w:rFonts w:hint="cs"/>
          <w:rtl/>
          <w:lang w:eastAsia="he-IL"/>
        </w:rPr>
        <w:t>יתה, כך שתהיה להם אתה אופציה לעשות פעולות מרחוק</w:t>
      </w:r>
      <w:bookmarkStart w:id="2480" w:name="_ETM_Q1_5158325"/>
      <w:bookmarkEnd w:id="2480"/>
      <w:r w:rsidR="006D46CD">
        <w:rPr>
          <w:rFonts w:hint="cs"/>
          <w:rtl/>
          <w:lang w:eastAsia="he-IL"/>
        </w:rPr>
        <w:t xml:space="preserve"> </w:t>
      </w:r>
      <w:r>
        <w:rPr>
          <w:rFonts w:hint="cs"/>
          <w:rtl/>
          <w:lang w:eastAsia="he-IL"/>
        </w:rPr>
        <w:t>וזה משהו שהוא לטובתם.</w:t>
      </w:r>
    </w:p>
    <w:p w:rsidR="00D63B6E" w:rsidRDefault="00D63B6E" w:rsidP="00D63B6E">
      <w:pPr>
        <w:rPr>
          <w:rtl/>
          <w:lang w:eastAsia="he-IL"/>
        </w:rPr>
      </w:pPr>
      <w:bookmarkStart w:id="2481" w:name="_ETM_Q1_5158361"/>
      <w:bookmarkStart w:id="2482" w:name="_ETM_Q1_5158420"/>
      <w:bookmarkStart w:id="2483" w:name="_ETM_Q1_5160194"/>
      <w:bookmarkEnd w:id="2481"/>
      <w:bookmarkEnd w:id="2482"/>
      <w:bookmarkEnd w:id="2483"/>
    </w:p>
    <w:p w:rsidR="00D63B6E" w:rsidRDefault="00D63B6E" w:rsidP="00D63B6E">
      <w:pPr>
        <w:pStyle w:val="af8"/>
        <w:rPr>
          <w:rtl/>
        </w:rPr>
      </w:pPr>
      <w:bookmarkStart w:id="2484" w:name="ET_yor_6043_276"/>
      <w:r w:rsidRPr="00BE3A0B">
        <w:rPr>
          <w:rStyle w:val="TagStyle"/>
          <w:rtl/>
        </w:rPr>
        <w:t xml:space="preserve"> &lt;&lt; יור &gt;&gt;</w:t>
      </w:r>
      <w:r w:rsidRPr="00F6520F">
        <w:rPr>
          <w:rStyle w:val="TagStyle"/>
          <w:rtl/>
        </w:rPr>
        <w:t xml:space="preserve"> </w:t>
      </w:r>
      <w:r>
        <w:rPr>
          <w:rtl/>
        </w:rPr>
        <w:t>היו"ר עינב קאבלה:</w:t>
      </w:r>
      <w:r w:rsidRPr="00F6520F">
        <w:rPr>
          <w:rStyle w:val="TagStyle"/>
          <w:rtl/>
        </w:rPr>
        <w:t xml:space="preserve"> </w:t>
      </w:r>
      <w:r w:rsidRPr="00BE3A0B">
        <w:rPr>
          <w:rStyle w:val="TagStyle"/>
          <w:rtl/>
        </w:rPr>
        <w:t>&lt;&lt; יור &gt;&gt;</w:t>
      </w:r>
      <w:r w:rsidR="006D46CD">
        <w:rPr>
          <w:rtl/>
        </w:rPr>
        <w:t xml:space="preserve"> </w:t>
      </w:r>
      <w:bookmarkEnd w:id="2484"/>
    </w:p>
    <w:p w:rsidR="00D63B6E" w:rsidRDefault="00D63B6E" w:rsidP="00D63B6E">
      <w:pPr>
        <w:pStyle w:val="KeepWithNext"/>
        <w:rPr>
          <w:rtl/>
          <w:lang w:eastAsia="he-IL"/>
        </w:rPr>
      </w:pPr>
    </w:p>
    <w:p w:rsidR="00D63B6E" w:rsidRDefault="00D63B6E" w:rsidP="00D63B6E">
      <w:pPr>
        <w:rPr>
          <w:rtl/>
          <w:lang w:eastAsia="he-IL"/>
        </w:rPr>
      </w:pPr>
      <w:bookmarkStart w:id="2485" w:name="_ETM_Q1_5160477"/>
      <w:bookmarkStart w:id="2486" w:name="_ETM_Q1_5160497"/>
      <w:bookmarkEnd w:id="2485"/>
      <w:bookmarkEnd w:id="2486"/>
      <w:r>
        <w:rPr>
          <w:rFonts w:hint="cs"/>
          <w:rtl/>
          <w:lang w:eastAsia="he-IL"/>
        </w:rPr>
        <w:t xml:space="preserve">שאלה שלא קשורה. אותם </w:t>
      </w:r>
      <w:bookmarkStart w:id="2487" w:name="_ETM_Q1_5162479"/>
      <w:bookmarkEnd w:id="2487"/>
      <w:r>
        <w:rPr>
          <w:rFonts w:hint="cs"/>
          <w:rtl/>
          <w:lang w:eastAsia="he-IL"/>
        </w:rPr>
        <w:t xml:space="preserve">מקבלי קצבאות, השאלה היא לא לאנשים שמחזיקים כרטיס אשראי אלא </w:t>
      </w:r>
      <w:bookmarkStart w:id="2488" w:name="_ETM_Q1_5169723"/>
      <w:bookmarkEnd w:id="2488"/>
      <w:r>
        <w:rPr>
          <w:rFonts w:hint="cs"/>
          <w:rtl/>
          <w:lang w:eastAsia="he-IL"/>
        </w:rPr>
        <w:t xml:space="preserve">לאתם מקבלי קצבאות, אלה שידם אינה משגת, כמה </w:t>
      </w:r>
      <w:bookmarkStart w:id="2489" w:name="_ETM_Q1_5170917"/>
      <w:bookmarkEnd w:id="2489"/>
      <w:r>
        <w:rPr>
          <w:rFonts w:hint="cs"/>
          <w:rtl/>
          <w:lang w:eastAsia="he-IL"/>
        </w:rPr>
        <w:t xml:space="preserve">עולה להחזיק כרטיס חיוב? לא כרטיס אשראי אלא כרטיס חיוב </w:t>
      </w:r>
      <w:bookmarkStart w:id="2490" w:name="_ETM_Q1_5174709"/>
      <w:bookmarkEnd w:id="2490"/>
      <w:r>
        <w:rPr>
          <w:rFonts w:hint="cs"/>
          <w:rtl/>
          <w:lang w:eastAsia="he-IL"/>
        </w:rPr>
        <w:t>שמאפשר להם לא ללכת לבנק ולהוציא את הכסף במזומן.</w:t>
      </w:r>
    </w:p>
    <w:p w:rsidR="00D63B6E" w:rsidRDefault="00D63B6E" w:rsidP="00D63B6E">
      <w:pPr>
        <w:rPr>
          <w:rtl/>
          <w:lang w:eastAsia="he-IL"/>
        </w:rPr>
      </w:pPr>
      <w:bookmarkStart w:id="2491" w:name="_ETM_Q1_5181321"/>
      <w:bookmarkStart w:id="2492" w:name="_ETM_Q1_5181391"/>
      <w:bookmarkStart w:id="2493" w:name="_ETM_Q1_5182001"/>
      <w:bookmarkEnd w:id="2491"/>
      <w:bookmarkEnd w:id="2492"/>
      <w:bookmarkEnd w:id="2493"/>
    </w:p>
    <w:p w:rsidR="00D63B6E" w:rsidRDefault="00D63B6E" w:rsidP="00D63B6E">
      <w:pPr>
        <w:pStyle w:val="afb"/>
        <w:rPr>
          <w:rtl/>
          <w:lang w:eastAsia="he-IL"/>
        </w:rPr>
      </w:pPr>
      <w:bookmarkStart w:id="2494" w:name="ET_guest_עודדה_פרץ_277"/>
      <w:r w:rsidRPr="00BE3A0B">
        <w:rPr>
          <w:rStyle w:val="TagStyle"/>
          <w:rtl/>
        </w:rPr>
        <w:t xml:space="preserve"> &lt;&lt; אורח &gt;&gt;</w:t>
      </w:r>
      <w:r w:rsidRPr="00F6520F">
        <w:rPr>
          <w:rStyle w:val="TagStyle"/>
          <w:rtl/>
        </w:rPr>
        <w:t xml:space="preserve"> </w:t>
      </w:r>
      <w:r>
        <w:rPr>
          <w:rtl/>
          <w:lang w:eastAsia="he-IL"/>
        </w:rPr>
        <w:t>עודדה פרץ:</w:t>
      </w:r>
      <w:r w:rsidRPr="00F6520F">
        <w:rPr>
          <w:rStyle w:val="TagStyle"/>
          <w:rtl/>
        </w:rPr>
        <w:t xml:space="preserve"> </w:t>
      </w:r>
      <w:r w:rsidRPr="00BE3A0B">
        <w:rPr>
          <w:rStyle w:val="TagStyle"/>
          <w:rtl/>
        </w:rPr>
        <w:t>&lt;&lt; אורח &gt;&gt;</w:t>
      </w:r>
      <w:r w:rsidR="006D46CD">
        <w:rPr>
          <w:rtl/>
          <w:lang w:eastAsia="he-IL"/>
        </w:rPr>
        <w:t xml:space="preserve"> </w:t>
      </w:r>
      <w:bookmarkEnd w:id="2494"/>
    </w:p>
    <w:p w:rsidR="00D63B6E" w:rsidRDefault="00D63B6E" w:rsidP="00D63B6E">
      <w:pPr>
        <w:pStyle w:val="KeepWithNext"/>
        <w:rPr>
          <w:rtl/>
          <w:lang w:eastAsia="he-IL"/>
        </w:rPr>
      </w:pPr>
    </w:p>
    <w:p w:rsidR="00D63B6E" w:rsidRDefault="00D63B6E" w:rsidP="00D63B6E">
      <w:pPr>
        <w:rPr>
          <w:rtl/>
          <w:lang w:eastAsia="he-IL"/>
        </w:rPr>
      </w:pPr>
      <w:bookmarkStart w:id="2495" w:name="_ETM_Q1_5182236"/>
      <w:bookmarkStart w:id="2496" w:name="_ETM_Q1_5182256"/>
      <w:bookmarkEnd w:id="2495"/>
      <w:bookmarkEnd w:id="2496"/>
      <w:r>
        <w:rPr>
          <w:rFonts w:hint="cs"/>
          <w:rtl/>
          <w:lang w:eastAsia="he-IL"/>
        </w:rPr>
        <w:t xml:space="preserve">כרטיסי הדביט </w:t>
      </w:r>
      <w:bookmarkStart w:id="2497" w:name="_ETM_Q1_5181585"/>
      <w:bookmarkEnd w:id="2497"/>
      <w:r>
        <w:rPr>
          <w:rFonts w:hint="cs"/>
          <w:rtl/>
          <w:lang w:eastAsia="he-IL"/>
        </w:rPr>
        <w:t xml:space="preserve">האלה, העלות שלהם היא מאוד נמוכה. סדר גודל של שקלים </w:t>
      </w:r>
      <w:bookmarkStart w:id="2498" w:name="_ETM_Q1_5189641"/>
      <w:bookmarkEnd w:id="2498"/>
      <w:r>
        <w:rPr>
          <w:rFonts w:hint="cs"/>
          <w:rtl/>
          <w:lang w:eastAsia="he-IL"/>
        </w:rPr>
        <w:t xml:space="preserve">בודדים. בימים אלה אנחנו שוקלים צו פיקוח על כרטיסי </w:t>
      </w:r>
      <w:bookmarkStart w:id="2499" w:name="_ETM_Q1_5195293"/>
      <w:bookmarkEnd w:id="2499"/>
      <w:r>
        <w:rPr>
          <w:rFonts w:hint="cs"/>
          <w:rtl/>
          <w:lang w:eastAsia="he-IL"/>
        </w:rPr>
        <w:t>הדביט</w:t>
      </w:r>
      <w:r w:rsidR="006D46CD">
        <w:rPr>
          <w:rFonts w:hint="cs"/>
          <w:rtl/>
          <w:lang w:eastAsia="he-IL"/>
        </w:rPr>
        <w:t xml:space="preserve"> </w:t>
      </w:r>
      <w:r>
        <w:rPr>
          <w:rFonts w:hint="cs"/>
          <w:rtl/>
          <w:lang w:eastAsia="he-IL"/>
        </w:rPr>
        <w:t xml:space="preserve">שלתקופה של חצי שנה יהיה פטור </w:t>
      </w:r>
      <w:bookmarkStart w:id="2500" w:name="_ETM_Q1_5199403"/>
      <w:bookmarkEnd w:id="2500"/>
      <w:r>
        <w:rPr>
          <w:rFonts w:hint="cs"/>
          <w:rtl/>
          <w:lang w:eastAsia="he-IL"/>
        </w:rPr>
        <w:t>מתשלום לחלוטין.</w:t>
      </w:r>
      <w:bookmarkStart w:id="2501" w:name="_ETM_Q1_5200719"/>
      <w:bookmarkEnd w:id="2501"/>
    </w:p>
    <w:p w:rsidR="00D63B6E" w:rsidRDefault="00D63B6E" w:rsidP="00D63B6E">
      <w:pPr>
        <w:rPr>
          <w:rtl/>
          <w:lang w:eastAsia="he-IL"/>
        </w:rPr>
      </w:pPr>
      <w:bookmarkStart w:id="2502" w:name="_ETM_Q1_5200781"/>
      <w:bookmarkStart w:id="2503" w:name="_ETM_Q1_5201735"/>
      <w:bookmarkEnd w:id="2502"/>
      <w:bookmarkEnd w:id="2503"/>
    </w:p>
    <w:p w:rsidR="00D63B6E" w:rsidRDefault="00D63B6E" w:rsidP="00D63B6E">
      <w:pPr>
        <w:pStyle w:val="af8"/>
        <w:rPr>
          <w:rtl/>
        </w:rPr>
      </w:pPr>
      <w:bookmarkStart w:id="2504" w:name="ET_yor_6043_278"/>
      <w:r w:rsidRPr="00BE3A0B">
        <w:rPr>
          <w:rStyle w:val="TagStyle"/>
          <w:rtl/>
        </w:rPr>
        <w:t xml:space="preserve"> &lt;&lt; יור &gt;&gt;</w:t>
      </w:r>
      <w:r w:rsidRPr="00F6520F">
        <w:rPr>
          <w:rStyle w:val="TagStyle"/>
          <w:rtl/>
        </w:rPr>
        <w:t xml:space="preserve"> </w:t>
      </w:r>
      <w:r>
        <w:rPr>
          <w:rtl/>
        </w:rPr>
        <w:t>היו"ר עינב קאבלה:</w:t>
      </w:r>
      <w:r w:rsidRPr="00F6520F">
        <w:rPr>
          <w:rStyle w:val="TagStyle"/>
          <w:rtl/>
        </w:rPr>
        <w:t xml:space="preserve"> </w:t>
      </w:r>
      <w:r w:rsidRPr="00BE3A0B">
        <w:rPr>
          <w:rStyle w:val="TagStyle"/>
          <w:rtl/>
        </w:rPr>
        <w:t>&lt;&lt; יור &gt;&gt;</w:t>
      </w:r>
      <w:r w:rsidR="006D46CD">
        <w:rPr>
          <w:rtl/>
        </w:rPr>
        <w:t xml:space="preserve"> </w:t>
      </w:r>
      <w:bookmarkEnd w:id="2504"/>
    </w:p>
    <w:p w:rsidR="00D63B6E" w:rsidRDefault="00D63B6E" w:rsidP="00D63B6E">
      <w:pPr>
        <w:pStyle w:val="KeepWithNext"/>
        <w:rPr>
          <w:rtl/>
          <w:lang w:eastAsia="he-IL"/>
        </w:rPr>
      </w:pPr>
    </w:p>
    <w:p w:rsidR="00D63B6E" w:rsidRDefault="00D63B6E" w:rsidP="00D63B6E">
      <w:pPr>
        <w:rPr>
          <w:rtl/>
          <w:lang w:eastAsia="he-IL"/>
        </w:rPr>
      </w:pPr>
      <w:bookmarkStart w:id="2505" w:name="_ETM_Q1_5202049"/>
      <w:bookmarkStart w:id="2506" w:name="_ETM_Q1_5202073"/>
      <w:bookmarkEnd w:id="2505"/>
      <w:bookmarkEnd w:id="2506"/>
      <w:r>
        <w:rPr>
          <w:rFonts w:hint="cs"/>
          <w:rtl/>
          <w:lang w:eastAsia="he-IL"/>
        </w:rPr>
        <w:t>אנחנו בעד.</w:t>
      </w:r>
    </w:p>
    <w:p w:rsidR="00D63B6E" w:rsidRDefault="00D63B6E" w:rsidP="00D63B6E">
      <w:pPr>
        <w:rPr>
          <w:rtl/>
          <w:lang w:eastAsia="he-IL"/>
        </w:rPr>
      </w:pPr>
      <w:bookmarkStart w:id="2507" w:name="_ETM_Q1_5201929"/>
      <w:bookmarkStart w:id="2508" w:name="_ETM_Q1_5201990"/>
      <w:bookmarkStart w:id="2509" w:name="_ETM_Q1_5201583"/>
      <w:bookmarkEnd w:id="2507"/>
      <w:bookmarkEnd w:id="2508"/>
      <w:bookmarkEnd w:id="2509"/>
    </w:p>
    <w:p w:rsidR="00D63B6E" w:rsidRDefault="00D63B6E" w:rsidP="00D63B6E">
      <w:pPr>
        <w:pStyle w:val="afb"/>
        <w:rPr>
          <w:rtl/>
          <w:lang w:eastAsia="he-IL"/>
        </w:rPr>
      </w:pPr>
      <w:bookmarkStart w:id="2510" w:name="ET_guest_עודדה_פרץ_279"/>
      <w:r w:rsidRPr="00BE3A0B">
        <w:rPr>
          <w:rStyle w:val="TagStyle"/>
          <w:rtl/>
        </w:rPr>
        <w:t xml:space="preserve"> &lt;&lt; אורח &gt;&gt;</w:t>
      </w:r>
      <w:r w:rsidRPr="00F6520F">
        <w:rPr>
          <w:rStyle w:val="TagStyle"/>
          <w:rtl/>
        </w:rPr>
        <w:t xml:space="preserve"> </w:t>
      </w:r>
      <w:r>
        <w:rPr>
          <w:rtl/>
          <w:lang w:eastAsia="he-IL"/>
        </w:rPr>
        <w:t>עודדה פרץ:</w:t>
      </w:r>
      <w:r w:rsidRPr="00F6520F">
        <w:rPr>
          <w:rStyle w:val="TagStyle"/>
          <w:rtl/>
        </w:rPr>
        <w:t xml:space="preserve"> </w:t>
      </w:r>
      <w:r w:rsidRPr="00BE3A0B">
        <w:rPr>
          <w:rStyle w:val="TagStyle"/>
          <w:rtl/>
        </w:rPr>
        <w:t>&lt;&lt; אורח &gt;&gt;</w:t>
      </w:r>
      <w:r w:rsidR="006D46CD">
        <w:rPr>
          <w:rtl/>
          <w:lang w:eastAsia="he-IL"/>
        </w:rPr>
        <w:t xml:space="preserve"> </w:t>
      </w:r>
      <w:bookmarkEnd w:id="2510"/>
    </w:p>
    <w:p w:rsidR="00D63B6E" w:rsidRDefault="00D63B6E" w:rsidP="00D63B6E">
      <w:pPr>
        <w:pStyle w:val="KeepWithNext"/>
        <w:rPr>
          <w:rtl/>
          <w:lang w:eastAsia="he-IL"/>
        </w:rPr>
      </w:pPr>
    </w:p>
    <w:p w:rsidR="00D63B6E" w:rsidRDefault="00D63B6E" w:rsidP="00D63B6E">
      <w:pPr>
        <w:rPr>
          <w:rtl/>
          <w:lang w:eastAsia="he-IL"/>
        </w:rPr>
      </w:pPr>
      <w:bookmarkStart w:id="2511" w:name="_ETM_Q1_5201827"/>
      <w:bookmarkStart w:id="2512" w:name="_ETM_Q1_5201848"/>
      <w:bookmarkEnd w:id="2511"/>
      <w:bookmarkEnd w:id="2512"/>
      <w:r>
        <w:rPr>
          <w:rFonts w:hint="cs"/>
          <w:rtl/>
          <w:lang w:eastAsia="he-IL"/>
        </w:rPr>
        <w:t>נכון להיום אלה שקלים בודדים.</w:t>
      </w:r>
    </w:p>
    <w:p w:rsidR="00D63B6E" w:rsidRDefault="00D63B6E" w:rsidP="00D63B6E">
      <w:pPr>
        <w:rPr>
          <w:rtl/>
          <w:lang w:eastAsia="he-IL"/>
        </w:rPr>
      </w:pPr>
      <w:bookmarkStart w:id="2513" w:name="_ETM_Q1_5205483"/>
      <w:bookmarkStart w:id="2514" w:name="_ETM_Q1_5205543"/>
      <w:bookmarkStart w:id="2515" w:name="_ETM_Q1_5206379"/>
      <w:bookmarkEnd w:id="2513"/>
      <w:bookmarkEnd w:id="2514"/>
      <w:bookmarkEnd w:id="2515"/>
    </w:p>
    <w:p w:rsidR="00D63B6E" w:rsidRDefault="00D63B6E" w:rsidP="00D63B6E">
      <w:pPr>
        <w:pStyle w:val="a5"/>
        <w:rPr>
          <w:rtl/>
        </w:rPr>
      </w:pPr>
      <w:bookmarkStart w:id="2516" w:name="ET_speaker_נירה_אלמעי_רכלבסקי_280"/>
      <w:r w:rsidRPr="00BE3A0B">
        <w:rPr>
          <w:rStyle w:val="TagStyle"/>
          <w:rtl/>
        </w:rPr>
        <w:t xml:space="preserve"> &lt;&lt; דובר &gt;&gt;</w:t>
      </w:r>
      <w:r w:rsidRPr="00F6520F">
        <w:rPr>
          <w:rStyle w:val="TagStyle"/>
          <w:rtl/>
        </w:rPr>
        <w:t xml:space="preserve"> </w:t>
      </w:r>
      <w:r>
        <w:rPr>
          <w:rtl/>
        </w:rPr>
        <w:t>נירה לאמעי רכלבסקי:</w:t>
      </w:r>
      <w:r w:rsidRPr="00F6520F">
        <w:rPr>
          <w:rStyle w:val="TagStyle"/>
          <w:rtl/>
        </w:rPr>
        <w:t xml:space="preserve"> </w:t>
      </w:r>
      <w:r w:rsidRPr="00BE3A0B">
        <w:rPr>
          <w:rStyle w:val="TagStyle"/>
          <w:rtl/>
        </w:rPr>
        <w:t>&lt;&lt; דובר &gt;&gt;</w:t>
      </w:r>
      <w:r w:rsidR="006D46CD">
        <w:rPr>
          <w:rtl/>
        </w:rPr>
        <w:t xml:space="preserve"> </w:t>
      </w:r>
      <w:bookmarkEnd w:id="2516"/>
    </w:p>
    <w:p w:rsidR="00D63B6E" w:rsidRDefault="00D63B6E" w:rsidP="00D63B6E">
      <w:pPr>
        <w:pStyle w:val="KeepWithNext"/>
        <w:rPr>
          <w:rtl/>
          <w:lang w:eastAsia="he-IL"/>
        </w:rPr>
      </w:pPr>
    </w:p>
    <w:p w:rsidR="00D63B6E" w:rsidRDefault="00D63B6E" w:rsidP="00D63B6E">
      <w:pPr>
        <w:rPr>
          <w:rtl/>
          <w:lang w:eastAsia="he-IL"/>
        </w:rPr>
      </w:pPr>
      <w:bookmarkStart w:id="2517" w:name="_ETM_Q1_5206653"/>
      <w:bookmarkStart w:id="2518" w:name="_ETM_Q1_5206676"/>
      <w:bookmarkEnd w:id="2517"/>
      <w:bookmarkEnd w:id="2518"/>
      <w:r>
        <w:rPr>
          <w:rFonts w:hint="cs"/>
          <w:rtl/>
          <w:lang w:eastAsia="he-IL"/>
        </w:rPr>
        <w:t>אני רוצה להזכיר שכרטיס חיוב לפי</w:t>
      </w:r>
      <w:r w:rsidR="006D46CD">
        <w:rPr>
          <w:rFonts w:hint="cs"/>
          <w:rtl/>
          <w:lang w:eastAsia="he-IL"/>
        </w:rPr>
        <w:t xml:space="preserve"> </w:t>
      </w:r>
      <w:r>
        <w:rPr>
          <w:rFonts w:hint="cs"/>
          <w:rtl/>
          <w:lang w:eastAsia="he-IL"/>
        </w:rPr>
        <w:t xml:space="preserve">החוק הוא כרטיס אשראי, </w:t>
      </w:r>
      <w:bookmarkStart w:id="2519" w:name="_ETM_Q1_5211612"/>
      <w:bookmarkEnd w:id="2519"/>
      <w:r>
        <w:rPr>
          <w:rFonts w:hint="cs"/>
          <w:rtl/>
          <w:lang w:eastAsia="he-IL"/>
        </w:rPr>
        <w:t xml:space="preserve">כרטיס בנק, כרטיס תשלום או לוחית או חפצים אחרים המיועדים </w:t>
      </w:r>
      <w:bookmarkStart w:id="2520" w:name="_ETM_Q1_5217926"/>
      <w:bookmarkEnd w:id="2520"/>
      <w:r>
        <w:rPr>
          <w:rFonts w:hint="cs"/>
          <w:rtl/>
          <w:lang w:eastAsia="he-IL"/>
        </w:rPr>
        <w:t>לרכישת נכסים. בעצם</w:t>
      </w:r>
      <w:r w:rsidR="006D46CD">
        <w:rPr>
          <w:rFonts w:hint="cs"/>
          <w:rtl/>
          <w:lang w:eastAsia="he-IL"/>
        </w:rPr>
        <w:t xml:space="preserve"> </w:t>
      </w:r>
      <w:r>
        <w:rPr>
          <w:rFonts w:hint="cs"/>
          <w:rtl/>
          <w:lang w:eastAsia="he-IL"/>
        </w:rPr>
        <w:t xml:space="preserve">זו הדרך בחודשים </w:t>
      </w:r>
      <w:bookmarkStart w:id="2521" w:name="_ETM_Q1_5227493"/>
      <w:bookmarkEnd w:id="2521"/>
      <w:r>
        <w:rPr>
          <w:rFonts w:hint="cs"/>
          <w:rtl/>
          <w:lang w:eastAsia="he-IL"/>
        </w:rPr>
        <w:t>הקרובים</w:t>
      </w:r>
      <w:r w:rsidR="006D46CD">
        <w:rPr>
          <w:rFonts w:hint="cs"/>
          <w:rtl/>
          <w:lang w:eastAsia="he-IL"/>
        </w:rPr>
        <w:t xml:space="preserve"> </w:t>
      </w:r>
      <w:r>
        <w:rPr>
          <w:rFonts w:hint="cs"/>
          <w:rtl/>
          <w:lang w:eastAsia="he-IL"/>
        </w:rPr>
        <w:t>תיראה עסקה של כרטיס חיוב. אנחנו לא מדברים רק על אותם כרטיסי דביט של אנשים שקיבלו</w:t>
      </w:r>
      <w:r w:rsidR="006D46CD">
        <w:rPr>
          <w:rFonts w:hint="cs"/>
          <w:rtl/>
          <w:lang w:eastAsia="he-IL"/>
        </w:rPr>
        <w:t xml:space="preserve"> </w:t>
      </w:r>
      <w:r>
        <w:rPr>
          <w:rFonts w:hint="cs"/>
          <w:rtl/>
          <w:lang w:eastAsia="he-IL"/>
        </w:rPr>
        <w:t xml:space="preserve">את זה </w:t>
      </w:r>
      <w:bookmarkStart w:id="2522" w:name="_ETM_Q1_5233170"/>
      <w:bookmarkEnd w:id="2522"/>
      <w:r>
        <w:rPr>
          <w:rFonts w:hint="cs"/>
          <w:rtl/>
          <w:lang w:eastAsia="he-IL"/>
        </w:rPr>
        <w:t>באופן ספציפי, כרגע מקבלי הקצבאות. נכון? בעצם כך ייראו כר</w:t>
      </w:r>
      <w:bookmarkStart w:id="2523" w:name="_ETM_Q1_5240679"/>
      <w:bookmarkEnd w:id="2523"/>
      <w:r>
        <w:rPr>
          <w:rFonts w:hint="cs"/>
          <w:rtl/>
          <w:lang w:eastAsia="he-IL"/>
        </w:rPr>
        <w:t>גע עסקאות של כרטיסי אשראי.</w:t>
      </w:r>
    </w:p>
    <w:p w:rsidR="00D63B6E" w:rsidRDefault="00D63B6E" w:rsidP="00D63B6E">
      <w:pPr>
        <w:rPr>
          <w:rtl/>
          <w:lang w:eastAsia="he-IL"/>
        </w:rPr>
      </w:pPr>
      <w:bookmarkStart w:id="2524" w:name="_ETM_Q1_5244135"/>
      <w:bookmarkStart w:id="2525" w:name="_ETM_Q1_5244202"/>
      <w:bookmarkStart w:id="2526" w:name="_ETM_Q1_5243688"/>
      <w:bookmarkEnd w:id="2524"/>
      <w:bookmarkEnd w:id="2525"/>
      <w:bookmarkEnd w:id="2526"/>
    </w:p>
    <w:p w:rsidR="00D63B6E" w:rsidRDefault="00D63B6E" w:rsidP="00D63B6E">
      <w:pPr>
        <w:pStyle w:val="afb"/>
        <w:rPr>
          <w:rtl/>
          <w:lang w:eastAsia="he-IL"/>
        </w:rPr>
      </w:pPr>
      <w:bookmarkStart w:id="2527" w:name="ET_guest_867643_281"/>
      <w:r w:rsidRPr="00BE3A0B">
        <w:rPr>
          <w:rStyle w:val="TagStyle"/>
          <w:rtl/>
        </w:rPr>
        <w:t xml:space="preserve"> &lt;&lt; אורח &gt;&gt;</w:t>
      </w:r>
      <w:r w:rsidRPr="00F6520F">
        <w:rPr>
          <w:rStyle w:val="TagStyle"/>
          <w:rtl/>
        </w:rPr>
        <w:t xml:space="preserve"> </w:t>
      </w:r>
      <w:r>
        <w:rPr>
          <w:rtl/>
          <w:lang w:eastAsia="he-IL"/>
        </w:rPr>
        <w:t>רני נויבואר:</w:t>
      </w:r>
      <w:r w:rsidRPr="00F6520F">
        <w:rPr>
          <w:rStyle w:val="TagStyle"/>
          <w:rtl/>
        </w:rPr>
        <w:t xml:space="preserve"> </w:t>
      </w:r>
      <w:r w:rsidRPr="00BE3A0B">
        <w:rPr>
          <w:rStyle w:val="TagStyle"/>
          <w:rtl/>
        </w:rPr>
        <w:t>&lt;&lt; אורח &gt;&gt;</w:t>
      </w:r>
      <w:r w:rsidR="006D46CD">
        <w:rPr>
          <w:rtl/>
          <w:lang w:eastAsia="he-IL"/>
        </w:rPr>
        <w:t xml:space="preserve"> </w:t>
      </w:r>
      <w:bookmarkEnd w:id="2527"/>
    </w:p>
    <w:p w:rsidR="00D63B6E" w:rsidRDefault="00D63B6E" w:rsidP="00D63B6E">
      <w:pPr>
        <w:pStyle w:val="KeepWithNext"/>
        <w:rPr>
          <w:rtl/>
          <w:lang w:eastAsia="he-IL"/>
        </w:rPr>
      </w:pPr>
    </w:p>
    <w:p w:rsidR="00D63B6E" w:rsidRDefault="00D63B6E" w:rsidP="00D63B6E">
      <w:pPr>
        <w:rPr>
          <w:rtl/>
          <w:lang w:eastAsia="he-IL"/>
        </w:rPr>
      </w:pPr>
      <w:bookmarkStart w:id="2528" w:name="_ETM_Q1_5243989"/>
      <w:bookmarkStart w:id="2529" w:name="_ETM_Q1_5244013"/>
      <w:bookmarkEnd w:id="2528"/>
      <w:bookmarkEnd w:id="2529"/>
      <w:r>
        <w:rPr>
          <w:rFonts w:hint="cs"/>
          <w:rtl/>
          <w:lang w:eastAsia="he-IL"/>
        </w:rPr>
        <w:t>אפשר שכך. לא חייבים.</w:t>
      </w:r>
    </w:p>
    <w:p w:rsidR="00D63B6E" w:rsidRDefault="00D63B6E" w:rsidP="00D63B6E">
      <w:pPr>
        <w:rPr>
          <w:rtl/>
          <w:lang w:eastAsia="he-IL"/>
        </w:rPr>
      </w:pPr>
      <w:bookmarkStart w:id="2530" w:name="_ETM_Q1_5245257"/>
      <w:bookmarkStart w:id="2531" w:name="_ETM_Q1_5245326"/>
      <w:bookmarkEnd w:id="2530"/>
      <w:bookmarkEnd w:id="2531"/>
    </w:p>
    <w:p w:rsidR="00D63B6E" w:rsidRDefault="00D63B6E" w:rsidP="00D63B6E">
      <w:pPr>
        <w:pStyle w:val="a5"/>
        <w:rPr>
          <w:rtl/>
        </w:rPr>
      </w:pPr>
      <w:bookmarkStart w:id="2532" w:name="ET_speaker_נירה_אלמעי_רכלבסקי_282"/>
      <w:r w:rsidRPr="00BE3A0B">
        <w:rPr>
          <w:rStyle w:val="TagStyle"/>
          <w:rtl/>
        </w:rPr>
        <w:t xml:space="preserve"> &lt;&lt; דובר &gt;&gt;</w:t>
      </w:r>
      <w:r w:rsidRPr="00F6520F">
        <w:rPr>
          <w:rStyle w:val="TagStyle"/>
          <w:rtl/>
        </w:rPr>
        <w:t xml:space="preserve"> </w:t>
      </w:r>
      <w:r>
        <w:rPr>
          <w:rtl/>
        </w:rPr>
        <w:t>נירה לאמעי רכלבסקי:</w:t>
      </w:r>
      <w:r w:rsidRPr="00F6520F">
        <w:rPr>
          <w:rStyle w:val="TagStyle"/>
          <w:rtl/>
        </w:rPr>
        <w:t xml:space="preserve"> </w:t>
      </w:r>
      <w:r w:rsidRPr="00BE3A0B">
        <w:rPr>
          <w:rStyle w:val="TagStyle"/>
          <w:rtl/>
        </w:rPr>
        <w:t>&lt;&lt; דובר &gt;&gt;</w:t>
      </w:r>
      <w:r w:rsidR="006D46CD">
        <w:rPr>
          <w:rtl/>
        </w:rPr>
        <w:t xml:space="preserve"> </w:t>
      </w:r>
      <w:bookmarkEnd w:id="2532"/>
    </w:p>
    <w:p w:rsidR="00D63B6E" w:rsidRDefault="00D63B6E" w:rsidP="00D63B6E">
      <w:pPr>
        <w:pStyle w:val="KeepWithNext"/>
        <w:rPr>
          <w:rtl/>
          <w:lang w:eastAsia="he-IL"/>
        </w:rPr>
      </w:pPr>
    </w:p>
    <w:p w:rsidR="00D63B6E" w:rsidRDefault="00D63B6E" w:rsidP="00D63B6E">
      <w:pPr>
        <w:rPr>
          <w:rtl/>
          <w:lang w:eastAsia="he-IL"/>
        </w:rPr>
      </w:pPr>
      <w:r>
        <w:rPr>
          <w:rFonts w:hint="cs"/>
          <w:rtl/>
          <w:lang w:eastAsia="he-IL"/>
        </w:rPr>
        <w:t xml:space="preserve">עד נובמבר, </w:t>
      </w:r>
      <w:bookmarkStart w:id="2533" w:name="_ETM_Q1_5244350"/>
      <w:bookmarkEnd w:id="2533"/>
      <w:r>
        <w:rPr>
          <w:rFonts w:hint="cs"/>
          <w:rtl/>
          <w:lang w:eastAsia="he-IL"/>
        </w:rPr>
        <w:t>עד שייכנס החוק.</w:t>
      </w:r>
      <w:bookmarkStart w:id="2534" w:name="_ETM_Q1_5245827"/>
      <w:bookmarkEnd w:id="2534"/>
    </w:p>
    <w:p w:rsidR="00D63B6E" w:rsidRDefault="00D63B6E" w:rsidP="00D63B6E">
      <w:pPr>
        <w:rPr>
          <w:rtl/>
          <w:lang w:eastAsia="he-IL"/>
        </w:rPr>
      </w:pPr>
      <w:bookmarkStart w:id="2535" w:name="_ETM_Q1_5245895"/>
      <w:bookmarkStart w:id="2536" w:name="_ETM_Q1_5246780"/>
      <w:bookmarkEnd w:id="2535"/>
      <w:bookmarkEnd w:id="2536"/>
    </w:p>
    <w:p w:rsidR="00D63B6E" w:rsidRDefault="00D63B6E" w:rsidP="00D63B6E">
      <w:pPr>
        <w:pStyle w:val="afb"/>
        <w:rPr>
          <w:rtl/>
          <w:lang w:eastAsia="he-IL"/>
        </w:rPr>
      </w:pPr>
      <w:bookmarkStart w:id="2537" w:name="ET_guest_867643_283"/>
      <w:r w:rsidRPr="00BE3A0B">
        <w:rPr>
          <w:rStyle w:val="TagStyle"/>
          <w:rtl/>
        </w:rPr>
        <w:t xml:space="preserve"> &lt;&lt; אורח &gt;&gt;</w:t>
      </w:r>
      <w:r w:rsidRPr="00F6520F">
        <w:rPr>
          <w:rStyle w:val="TagStyle"/>
          <w:rtl/>
        </w:rPr>
        <w:t xml:space="preserve"> </w:t>
      </w:r>
      <w:r>
        <w:rPr>
          <w:rtl/>
          <w:lang w:eastAsia="he-IL"/>
        </w:rPr>
        <w:t>רני נויבואר:</w:t>
      </w:r>
      <w:r w:rsidRPr="00F6520F">
        <w:rPr>
          <w:rStyle w:val="TagStyle"/>
          <w:rtl/>
        </w:rPr>
        <w:t xml:space="preserve"> </w:t>
      </w:r>
      <w:r w:rsidRPr="00BE3A0B">
        <w:rPr>
          <w:rStyle w:val="TagStyle"/>
          <w:rtl/>
        </w:rPr>
        <w:t>&lt;&lt; אורח &gt;&gt;</w:t>
      </w:r>
      <w:r w:rsidR="006D46CD">
        <w:rPr>
          <w:rtl/>
          <w:lang w:eastAsia="he-IL"/>
        </w:rPr>
        <w:t xml:space="preserve"> </w:t>
      </w:r>
      <w:bookmarkEnd w:id="2537"/>
    </w:p>
    <w:p w:rsidR="00D63B6E" w:rsidRDefault="00D63B6E" w:rsidP="00D63B6E">
      <w:pPr>
        <w:pStyle w:val="KeepWithNext"/>
        <w:rPr>
          <w:rtl/>
          <w:lang w:eastAsia="he-IL"/>
        </w:rPr>
      </w:pPr>
    </w:p>
    <w:p w:rsidR="00D63B6E" w:rsidRDefault="00D63B6E" w:rsidP="00D63B6E">
      <w:pPr>
        <w:rPr>
          <w:rtl/>
          <w:lang w:eastAsia="he-IL"/>
        </w:rPr>
      </w:pPr>
      <w:bookmarkStart w:id="2538" w:name="_ETM_Q1_5247047"/>
      <w:bookmarkStart w:id="2539" w:name="_ETM_Q1_5247070"/>
      <w:bookmarkEnd w:id="2538"/>
      <w:bookmarkEnd w:id="2539"/>
      <w:r>
        <w:rPr>
          <w:rFonts w:hint="cs"/>
          <w:rtl/>
          <w:lang w:eastAsia="he-IL"/>
        </w:rPr>
        <w:t xml:space="preserve"> </w:t>
      </w:r>
      <w:bookmarkStart w:id="2540" w:name="_ETM_Q1_5251733"/>
      <w:bookmarkEnd w:id="2540"/>
      <w:r>
        <w:rPr>
          <w:rFonts w:hint="cs"/>
          <w:rtl/>
          <w:lang w:eastAsia="he-IL"/>
        </w:rPr>
        <w:t xml:space="preserve">בעיקרון אפשר. מי שעדיין ירצה ללכת לפרוצדורה קודמת, יכול, אבל צריך לזכור שגם כך חוק שירותי תשלום </w:t>
      </w:r>
      <w:bookmarkStart w:id="2541" w:name="_ETM_Q1_5254127"/>
      <w:bookmarkEnd w:id="2541"/>
      <w:r>
        <w:rPr>
          <w:rFonts w:hint="cs"/>
          <w:rtl/>
          <w:lang w:eastAsia="he-IL"/>
        </w:rPr>
        <w:t xml:space="preserve">באמת משנה את זה מכאן ולהבא. אנחנו מחילים </w:t>
      </w:r>
      <w:bookmarkStart w:id="2542" w:name="_ETM_Q1_5258303"/>
      <w:bookmarkEnd w:id="2542"/>
      <w:r>
        <w:rPr>
          <w:rFonts w:hint="cs"/>
          <w:rtl/>
          <w:lang w:eastAsia="he-IL"/>
        </w:rPr>
        <w:t>את חוק שירותי תשלום כמה חודשים מוקדם יותר.</w:t>
      </w:r>
    </w:p>
    <w:p w:rsidR="00D63B6E" w:rsidRDefault="00D63B6E" w:rsidP="00D63B6E">
      <w:pPr>
        <w:rPr>
          <w:rtl/>
          <w:lang w:eastAsia="he-IL"/>
        </w:rPr>
      </w:pPr>
      <w:bookmarkStart w:id="2543" w:name="_ETM_Q1_5260681"/>
      <w:bookmarkStart w:id="2544" w:name="_ETM_Q1_5260740"/>
      <w:bookmarkStart w:id="2545" w:name="_ETM_Q1_5262921"/>
      <w:bookmarkEnd w:id="2543"/>
      <w:bookmarkEnd w:id="2544"/>
      <w:bookmarkEnd w:id="2545"/>
    </w:p>
    <w:p w:rsidR="00D63B6E" w:rsidRDefault="00D63B6E" w:rsidP="00D63B6E">
      <w:pPr>
        <w:pStyle w:val="a5"/>
        <w:rPr>
          <w:rtl/>
        </w:rPr>
      </w:pPr>
      <w:bookmarkStart w:id="2546" w:name="ET_speaker_נירה_אלמעי_רכלבסקי_284"/>
      <w:r w:rsidRPr="00BE3A0B">
        <w:rPr>
          <w:rStyle w:val="TagStyle"/>
          <w:rtl/>
        </w:rPr>
        <w:t xml:space="preserve"> &lt;&lt; דובר &gt;&gt;</w:t>
      </w:r>
      <w:r w:rsidRPr="00F6520F">
        <w:rPr>
          <w:rStyle w:val="TagStyle"/>
          <w:rtl/>
        </w:rPr>
        <w:t xml:space="preserve"> </w:t>
      </w:r>
      <w:r>
        <w:rPr>
          <w:rtl/>
        </w:rPr>
        <w:t>נירה לאמעי רכלבסקי:</w:t>
      </w:r>
      <w:r w:rsidRPr="00F6520F">
        <w:rPr>
          <w:rStyle w:val="TagStyle"/>
          <w:rtl/>
        </w:rPr>
        <w:t xml:space="preserve"> </w:t>
      </w:r>
      <w:r w:rsidRPr="00BE3A0B">
        <w:rPr>
          <w:rStyle w:val="TagStyle"/>
          <w:rtl/>
        </w:rPr>
        <w:t>&lt;&lt; דובר &gt;&gt;</w:t>
      </w:r>
      <w:r w:rsidR="006D46CD">
        <w:rPr>
          <w:rtl/>
        </w:rPr>
        <w:t xml:space="preserve"> </w:t>
      </w:r>
      <w:bookmarkEnd w:id="2546"/>
    </w:p>
    <w:p w:rsidR="00D63B6E" w:rsidRDefault="00D63B6E" w:rsidP="00D63B6E">
      <w:pPr>
        <w:pStyle w:val="KeepWithNext"/>
        <w:rPr>
          <w:rtl/>
          <w:lang w:eastAsia="he-IL"/>
        </w:rPr>
      </w:pPr>
    </w:p>
    <w:p w:rsidR="00D63B6E" w:rsidRDefault="00D63B6E" w:rsidP="00D63B6E">
      <w:pPr>
        <w:rPr>
          <w:rtl/>
          <w:lang w:eastAsia="he-IL"/>
        </w:rPr>
      </w:pPr>
      <w:bookmarkStart w:id="2547" w:name="_ETM_Q1_5263207"/>
      <w:bookmarkStart w:id="2548" w:name="_ETM_Q1_5263231"/>
      <w:bookmarkEnd w:id="2547"/>
      <w:bookmarkEnd w:id="2548"/>
      <w:r>
        <w:rPr>
          <w:rFonts w:hint="cs"/>
          <w:rtl/>
          <w:lang w:eastAsia="he-IL"/>
        </w:rPr>
        <w:t xml:space="preserve">זה השתנה? זה </w:t>
      </w:r>
      <w:bookmarkStart w:id="2549" w:name="_ETM_Q1_5265009"/>
      <w:bookmarkEnd w:id="2549"/>
      <w:r>
        <w:rPr>
          <w:rFonts w:hint="cs"/>
          <w:rtl/>
          <w:lang w:eastAsia="he-IL"/>
        </w:rPr>
        <w:t>לא נובמבר? חוק שירותי תשלום הוא מנובמבר.</w:t>
      </w:r>
      <w:bookmarkStart w:id="2550" w:name="_ETM_Q1_5267185"/>
      <w:bookmarkEnd w:id="2550"/>
    </w:p>
    <w:p w:rsidR="00DE33CD" w:rsidRDefault="00DE33CD" w:rsidP="00D63B6E">
      <w:pPr>
        <w:rPr>
          <w:rtl/>
          <w:lang w:eastAsia="he-IL"/>
        </w:rPr>
      </w:pPr>
    </w:p>
    <w:p w:rsidR="00D63B6E" w:rsidRDefault="00D63B6E" w:rsidP="00D63B6E">
      <w:pPr>
        <w:rPr>
          <w:rtl/>
          <w:lang w:eastAsia="he-IL"/>
        </w:rPr>
      </w:pPr>
      <w:bookmarkStart w:id="2551" w:name="_ETM_Q1_5267260"/>
      <w:bookmarkStart w:id="2552" w:name="_ETM_Q1_5268845"/>
      <w:bookmarkEnd w:id="2551"/>
      <w:bookmarkEnd w:id="2552"/>
    </w:p>
    <w:p w:rsidR="00D63B6E" w:rsidRDefault="00D63B6E" w:rsidP="00D63B6E">
      <w:pPr>
        <w:pStyle w:val="afb"/>
        <w:rPr>
          <w:rtl/>
          <w:lang w:eastAsia="he-IL"/>
        </w:rPr>
      </w:pPr>
      <w:bookmarkStart w:id="2553" w:name="ET_guest_867643_285"/>
      <w:r w:rsidRPr="00BE3A0B">
        <w:rPr>
          <w:rStyle w:val="TagStyle"/>
          <w:rtl/>
        </w:rPr>
        <w:t xml:space="preserve"> &lt;&lt; אורח &gt;&gt;</w:t>
      </w:r>
      <w:r w:rsidRPr="00F6520F">
        <w:rPr>
          <w:rStyle w:val="TagStyle"/>
          <w:rtl/>
        </w:rPr>
        <w:t xml:space="preserve"> </w:t>
      </w:r>
      <w:r>
        <w:rPr>
          <w:rtl/>
          <w:lang w:eastAsia="he-IL"/>
        </w:rPr>
        <w:t>רני נויבואר:</w:t>
      </w:r>
      <w:r w:rsidRPr="00F6520F">
        <w:rPr>
          <w:rStyle w:val="TagStyle"/>
          <w:rtl/>
        </w:rPr>
        <w:t xml:space="preserve"> </w:t>
      </w:r>
      <w:r w:rsidRPr="00BE3A0B">
        <w:rPr>
          <w:rStyle w:val="TagStyle"/>
          <w:rtl/>
        </w:rPr>
        <w:t>&lt;&lt; אורח &gt;&gt;</w:t>
      </w:r>
      <w:r w:rsidR="006D46CD">
        <w:rPr>
          <w:rtl/>
          <w:lang w:eastAsia="he-IL"/>
        </w:rPr>
        <w:t xml:space="preserve"> </w:t>
      </w:r>
      <w:bookmarkEnd w:id="2553"/>
    </w:p>
    <w:p w:rsidR="00D63B6E" w:rsidRDefault="00D63B6E" w:rsidP="00D63B6E">
      <w:pPr>
        <w:pStyle w:val="KeepWithNext"/>
        <w:rPr>
          <w:rtl/>
          <w:lang w:eastAsia="he-IL"/>
        </w:rPr>
      </w:pPr>
    </w:p>
    <w:p w:rsidR="00D63B6E" w:rsidRDefault="00D63B6E" w:rsidP="00D63B6E">
      <w:pPr>
        <w:rPr>
          <w:rtl/>
          <w:lang w:eastAsia="he-IL"/>
        </w:rPr>
      </w:pPr>
      <w:r>
        <w:rPr>
          <w:rFonts w:hint="cs"/>
          <w:rtl/>
          <w:lang w:eastAsia="he-IL"/>
        </w:rPr>
        <w:t>ה</w:t>
      </w:r>
      <w:bookmarkStart w:id="2554" w:name="_ETM_Q1_5269132"/>
      <w:bookmarkStart w:id="2555" w:name="_ETM_Q1_5269185"/>
      <w:bookmarkEnd w:id="2554"/>
      <w:bookmarkEnd w:id="2555"/>
      <w:r>
        <w:rPr>
          <w:rFonts w:hint="cs"/>
          <w:rtl/>
          <w:lang w:eastAsia="he-IL"/>
        </w:rPr>
        <w:t xml:space="preserve">וא נכנס, נכון, ולצורך </w:t>
      </w:r>
      <w:bookmarkStart w:id="2556" w:name="_ETM_Q1_5268203"/>
      <w:bookmarkEnd w:id="2556"/>
      <w:r>
        <w:rPr>
          <w:rFonts w:hint="cs"/>
          <w:rtl/>
          <w:lang w:eastAsia="he-IL"/>
        </w:rPr>
        <w:t xml:space="preserve">העניין יש הסדר דומה בחוק שירותי תשלום. </w:t>
      </w:r>
    </w:p>
    <w:p w:rsidR="00D63B6E" w:rsidRDefault="00D63B6E" w:rsidP="00D63B6E">
      <w:pPr>
        <w:rPr>
          <w:rtl/>
          <w:lang w:eastAsia="he-IL"/>
        </w:rPr>
      </w:pPr>
      <w:bookmarkStart w:id="2557" w:name="_ETM_Q1_5274083"/>
      <w:bookmarkStart w:id="2558" w:name="_ETM_Q1_5274144"/>
      <w:bookmarkEnd w:id="2557"/>
      <w:bookmarkEnd w:id="2558"/>
    </w:p>
    <w:p w:rsidR="00D63B6E" w:rsidRDefault="00D63B6E" w:rsidP="00D63B6E">
      <w:pPr>
        <w:pStyle w:val="a5"/>
        <w:rPr>
          <w:rtl/>
        </w:rPr>
      </w:pPr>
      <w:bookmarkStart w:id="2559" w:name="ET_speaker_נירה_אלמעי_רכלבסקי_286"/>
      <w:r w:rsidRPr="00BE3A0B">
        <w:rPr>
          <w:rStyle w:val="TagStyle"/>
          <w:rtl/>
        </w:rPr>
        <w:t xml:space="preserve"> &lt;&lt; דובר &gt;&gt;</w:t>
      </w:r>
      <w:r w:rsidRPr="00F6520F">
        <w:rPr>
          <w:rStyle w:val="TagStyle"/>
          <w:rtl/>
        </w:rPr>
        <w:t xml:space="preserve"> </w:t>
      </w:r>
      <w:r>
        <w:rPr>
          <w:rtl/>
        </w:rPr>
        <w:t>נירה לאמעי רכלבסקי:</w:t>
      </w:r>
      <w:r w:rsidRPr="00F6520F">
        <w:rPr>
          <w:rStyle w:val="TagStyle"/>
          <w:rtl/>
        </w:rPr>
        <w:t xml:space="preserve"> </w:t>
      </w:r>
      <w:r w:rsidRPr="00BE3A0B">
        <w:rPr>
          <w:rStyle w:val="TagStyle"/>
          <w:rtl/>
        </w:rPr>
        <w:t>&lt;&lt; דובר &gt;&gt;</w:t>
      </w:r>
      <w:r w:rsidR="006D46CD">
        <w:rPr>
          <w:rtl/>
        </w:rPr>
        <w:t xml:space="preserve"> </w:t>
      </w:r>
      <w:bookmarkEnd w:id="2559"/>
    </w:p>
    <w:p w:rsidR="00D63B6E" w:rsidRDefault="00D63B6E" w:rsidP="00D63B6E">
      <w:pPr>
        <w:pStyle w:val="KeepWithNext"/>
        <w:rPr>
          <w:rtl/>
          <w:lang w:eastAsia="he-IL"/>
        </w:rPr>
      </w:pPr>
    </w:p>
    <w:p w:rsidR="00D63B6E" w:rsidRDefault="00D63B6E" w:rsidP="00D63B6E">
      <w:pPr>
        <w:rPr>
          <w:rtl/>
          <w:lang w:eastAsia="he-IL"/>
        </w:rPr>
      </w:pPr>
      <w:r>
        <w:rPr>
          <w:rFonts w:hint="cs"/>
          <w:rtl/>
          <w:lang w:eastAsia="he-IL"/>
        </w:rPr>
        <w:t>ברגע שהוא ייכנס, החוק שלנו פג תוקף.</w:t>
      </w:r>
      <w:bookmarkStart w:id="2560" w:name="_ETM_Q1_5096151"/>
      <w:bookmarkStart w:id="2561" w:name="_ETM_Q1_5096202"/>
      <w:bookmarkEnd w:id="2560"/>
      <w:bookmarkEnd w:id="2561"/>
    </w:p>
    <w:p w:rsidR="00D63B6E" w:rsidRDefault="00D63B6E" w:rsidP="00D63B6E">
      <w:pPr>
        <w:rPr>
          <w:rtl/>
          <w:lang w:eastAsia="he-IL"/>
        </w:rPr>
      </w:pPr>
      <w:bookmarkStart w:id="2562" w:name="_ETM_Q1_5275559"/>
      <w:bookmarkStart w:id="2563" w:name="_ETM_Q1_5275623"/>
      <w:bookmarkStart w:id="2564" w:name="_ETM_Q1_5276647"/>
      <w:bookmarkEnd w:id="2562"/>
      <w:bookmarkEnd w:id="2563"/>
      <w:bookmarkEnd w:id="2564"/>
    </w:p>
    <w:p w:rsidR="00D63B6E" w:rsidRDefault="00D63B6E" w:rsidP="00D63B6E">
      <w:pPr>
        <w:pStyle w:val="afb"/>
        <w:rPr>
          <w:rtl/>
          <w:lang w:eastAsia="he-IL"/>
        </w:rPr>
      </w:pPr>
      <w:bookmarkStart w:id="2565" w:name="ET_guest_867643_287"/>
      <w:r w:rsidRPr="00BE3A0B">
        <w:rPr>
          <w:rStyle w:val="TagStyle"/>
          <w:rtl/>
        </w:rPr>
        <w:t xml:space="preserve"> &lt;&lt; אורח &gt;&gt;</w:t>
      </w:r>
      <w:r w:rsidRPr="00F6520F">
        <w:rPr>
          <w:rStyle w:val="TagStyle"/>
          <w:rtl/>
        </w:rPr>
        <w:t xml:space="preserve"> </w:t>
      </w:r>
      <w:r>
        <w:rPr>
          <w:rtl/>
          <w:lang w:eastAsia="he-IL"/>
        </w:rPr>
        <w:t>רני נויבואר:</w:t>
      </w:r>
      <w:r w:rsidRPr="00F6520F">
        <w:rPr>
          <w:rStyle w:val="TagStyle"/>
          <w:rtl/>
        </w:rPr>
        <w:t xml:space="preserve"> </w:t>
      </w:r>
      <w:r w:rsidRPr="00BE3A0B">
        <w:rPr>
          <w:rStyle w:val="TagStyle"/>
          <w:rtl/>
        </w:rPr>
        <w:t>&lt;&lt; אורח &gt;&gt;</w:t>
      </w:r>
      <w:r w:rsidR="006D46CD">
        <w:rPr>
          <w:rtl/>
          <w:lang w:eastAsia="he-IL"/>
        </w:rPr>
        <w:t xml:space="preserve"> </w:t>
      </w:r>
      <w:bookmarkEnd w:id="2565"/>
    </w:p>
    <w:p w:rsidR="00D63B6E" w:rsidRDefault="00D63B6E" w:rsidP="00D63B6E">
      <w:pPr>
        <w:pStyle w:val="KeepWithNext"/>
        <w:rPr>
          <w:rtl/>
          <w:lang w:eastAsia="he-IL"/>
        </w:rPr>
      </w:pPr>
    </w:p>
    <w:p w:rsidR="00D63B6E" w:rsidRDefault="00D63B6E" w:rsidP="00D63B6E">
      <w:pPr>
        <w:ind w:firstLine="0"/>
        <w:rPr>
          <w:rtl/>
          <w:lang w:eastAsia="he-IL"/>
        </w:rPr>
      </w:pPr>
      <w:bookmarkStart w:id="2566" w:name="_ETM_Q1_5276945"/>
      <w:bookmarkStart w:id="2567" w:name="_ETM_Q1_5276969"/>
      <w:bookmarkEnd w:id="2566"/>
      <w:bookmarkEnd w:id="2567"/>
      <w:r>
        <w:rPr>
          <w:rFonts w:hint="cs"/>
          <w:rtl/>
          <w:lang w:eastAsia="he-IL"/>
        </w:rPr>
        <w:t xml:space="preserve"> </w:t>
      </w:r>
      <w:r>
        <w:rPr>
          <w:rFonts w:hint="cs"/>
          <w:rtl/>
          <w:lang w:eastAsia="he-IL"/>
        </w:rPr>
        <w:tab/>
        <w:t xml:space="preserve">אז החוק שלנו </w:t>
      </w:r>
      <w:bookmarkStart w:id="2568" w:name="_ETM_Q1_5276545"/>
      <w:bookmarkEnd w:id="2568"/>
      <w:r>
        <w:rPr>
          <w:rFonts w:hint="cs"/>
          <w:rtl/>
          <w:lang w:eastAsia="he-IL"/>
        </w:rPr>
        <w:t xml:space="preserve">פג תוקף אבל בעצם מה שנכנס במקומו זה דבר די </w:t>
      </w:r>
      <w:bookmarkStart w:id="2569" w:name="_ETM_Q1_5280025"/>
      <w:bookmarkEnd w:id="2569"/>
      <w:r>
        <w:rPr>
          <w:rFonts w:hint="cs"/>
          <w:rtl/>
          <w:lang w:eastAsia="he-IL"/>
        </w:rPr>
        <w:t xml:space="preserve">דומה. ביטול של העבירה הפלילית ובעצם זה אומר אמירה גנרית </w:t>
      </w:r>
      <w:bookmarkStart w:id="2570" w:name="_ETM_Q1_5286053"/>
      <w:bookmarkEnd w:id="2570"/>
      <w:r>
        <w:rPr>
          <w:rFonts w:hint="cs"/>
          <w:rtl/>
          <w:lang w:eastAsia="he-IL"/>
        </w:rPr>
        <w:t>על קבלת ההסכמה. יש הבדלים אבל בסוף זה די דומה.</w:t>
      </w:r>
    </w:p>
    <w:p w:rsidR="00D63B6E" w:rsidRDefault="00D63B6E" w:rsidP="00D63B6E">
      <w:pPr>
        <w:ind w:firstLine="0"/>
        <w:rPr>
          <w:rtl/>
          <w:lang w:eastAsia="he-IL"/>
        </w:rPr>
      </w:pPr>
      <w:bookmarkStart w:id="2571" w:name="_ETM_Q1_5291636"/>
      <w:bookmarkStart w:id="2572" w:name="_ETM_Q1_5291713"/>
      <w:bookmarkStart w:id="2573" w:name="_ETM_Q1_5292356"/>
      <w:bookmarkEnd w:id="2571"/>
      <w:bookmarkEnd w:id="2572"/>
      <w:bookmarkEnd w:id="2573"/>
    </w:p>
    <w:p w:rsidR="00D63B6E" w:rsidRDefault="00D63B6E" w:rsidP="00D63B6E">
      <w:pPr>
        <w:pStyle w:val="a5"/>
        <w:rPr>
          <w:rtl/>
        </w:rPr>
      </w:pPr>
      <w:bookmarkStart w:id="2574" w:name="ET_speaker_נירה_אלמעי_רכלבסקי_288"/>
      <w:r w:rsidRPr="00BE3A0B">
        <w:rPr>
          <w:rStyle w:val="TagStyle"/>
          <w:rtl/>
        </w:rPr>
        <w:t xml:space="preserve"> &lt;&lt; דובר &gt;&gt;</w:t>
      </w:r>
      <w:r w:rsidRPr="00F6520F">
        <w:rPr>
          <w:rStyle w:val="TagStyle"/>
          <w:rtl/>
        </w:rPr>
        <w:t xml:space="preserve"> </w:t>
      </w:r>
      <w:r>
        <w:rPr>
          <w:rtl/>
        </w:rPr>
        <w:t>נירה לאמעי רכלבסקי:</w:t>
      </w:r>
      <w:r w:rsidRPr="00F6520F">
        <w:rPr>
          <w:rStyle w:val="TagStyle"/>
          <w:rtl/>
        </w:rPr>
        <w:t xml:space="preserve"> </w:t>
      </w:r>
      <w:r w:rsidRPr="00BE3A0B">
        <w:rPr>
          <w:rStyle w:val="TagStyle"/>
          <w:rtl/>
        </w:rPr>
        <w:t>&lt;&lt; דובר &gt;&gt;</w:t>
      </w:r>
      <w:r w:rsidR="006D46CD">
        <w:rPr>
          <w:rtl/>
        </w:rPr>
        <w:t xml:space="preserve"> </w:t>
      </w:r>
      <w:bookmarkEnd w:id="2574"/>
    </w:p>
    <w:p w:rsidR="00D63B6E" w:rsidRDefault="00D63B6E" w:rsidP="00D63B6E">
      <w:pPr>
        <w:pStyle w:val="KeepWithNext"/>
        <w:rPr>
          <w:rtl/>
          <w:lang w:eastAsia="he-IL"/>
        </w:rPr>
      </w:pPr>
    </w:p>
    <w:p w:rsidR="00D63B6E" w:rsidRDefault="00D63B6E" w:rsidP="00D63B6E">
      <w:pPr>
        <w:rPr>
          <w:rtl/>
          <w:lang w:eastAsia="he-IL"/>
        </w:rPr>
      </w:pPr>
      <w:bookmarkStart w:id="2575" w:name="_ETM_Q1_5292617"/>
      <w:bookmarkStart w:id="2576" w:name="_ETM_Q1_5292640"/>
      <w:bookmarkStart w:id="2577" w:name="_ETM_Q1_5292956"/>
      <w:bookmarkEnd w:id="2575"/>
      <w:bookmarkEnd w:id="2576"/>
      <w:bookmarkEnd w:id="2577"/>
      <w:r>
        <w:rPr>
          <w:rFonts w:hint="cs"/>
          <w:rtl/>
          <w:lang w:eastAsia="he-IL"/>
        </w:rPr>
        <w:t xml:space="preserve">דווקא למי שהוא רחוק יותר דיגיטלית, זה יהיה פחות </w:t>
      </w:r>
      <w:bookmarkStart w:id="2578" w:name="_ETM_Q1_5295701"/>
      <w:bookmarkEnd w:id="2578"/>
      <w:r>
        <w:rPr>
          <w:rFonts w:hint="cs"/>
          <w:rtl/>
          <w:lang w:eastAsia="he-IL"/>
        </w:rPr>
        <w:t xml:space="preserve">אפשרי. אתם התחלתם ב-(א) בהסכמה לכריתת </w:t>
      </w:r>
      <w:bookmarkStart w:id="2579" w:name="_ETM_Q1_5300045"/>
      <w:bookmarkEnd w:id="2579"/>
      <w:r>
        <w:rPr>
          <w:rFonts w:hint="cs"/>
          <w:rtl/>
          <w:lang w:eastAsia="he-IL"/>
        </w:rPr>
        <w:t xml:space="preserve">חוזה וב-(ב) לפני כריתת החוזה ייתנו הזדמנות סבירה. זאת אומרת, </w:t>
      </w:r>
      <w:bookmarkStart w:id="2580" w:name="_ETM_Q1_5306155"/>
      <w:bookmarkEnd w:id="2580"/>
      <w:r>
        <w:rPr>
          <w:rFonts w:hint="cs"/>
          <w:rtl/>
          <w:lang w:eastAsia="he-IL"/>
        </w:rPr>
        <w:t>(ב) הוא צעד שמתרחש לפני (א).</w:t>
      </w:r>
    </w:p>
    <w:p w:rsidR="00D63B6E" w:rsidRDefault="00D63B6E" w:rsidP="00D63B6E">
      <w:pPr>
        <w:rPr>
          <w:rtl/>
          <w:lang w:eastAsia="he-IL"/>
        </w:rPr>
      </w:pPr>
      <w:bookmarkStart w:id="2581" w:name="_ETM_Q1_5309481"/>
      <w:bookmarkStart w:id="2582" w:name="_ETM_Q1_5309548"/>
      <w:bookmarkEnd w:id="2581"/>
      <w:bookmarkEnd w:id="2582"/>
    </w:p>
    <w:p w:rsidR="00D63B6E" w:rsidRDefault="00D63B6E" w:rsidP="00D63B6E">
      <w:pPr>
        <w:pStyle w:val="afb"/>
        <w:rPr>
          <w:rtl/>
          <w:lang w:eastAsia="he-IL"/>
        </w:rPr>
      </w:pPr>
      <w:bookmarkStart w:id="2583" w:name="ET_guest_867643_289"/>
      <w:r w:rsidRPr="00BE3A0B">
        <w:rPr>
          <w:rStyle w:val="TagStyle"/>
          <w:rtl/>
        </w:rPr>
        <w:t xml:space="preserve"> &lt;&lt; אורח &gt;&gt;</w:t>
      </w:r>
      <w:r w:rsidRPr="00F6520F">
        <w:rPr>
          <w:rStyle w:val="TagStyle"/>
          <w:rtl/>
        </w:rPr>
        <w:t xml:space="preserve"> </w:t>
      </w:r>
      <w:r>
        <w:rPr>
          <w:rtl/>
          <w:lang w:eastAsia="he-IL"/>
        </w:rPr>
        <w:t>רני נויבואר:</w:t>
      </w:r>
      <w:r w:rsidRPr="00F6520F">
        <w:rPr>
          <w:rStyle w:val="TagStyle"/>
          <w:rtl/>
        </w:rPr>
        <w:t xml:space="preserve"> </w:t>
      </w:r>
      <w:r w:rsidRPr="00BE3A0B">
        <w:rPr>
          <w:rStyle w:val="TagStyle"/>
          <w:rtl/>
        </w:rPr>
        <w:t>&lt;&lt; אורח &gt;&gt;</w:t>
      </w:r>
      <w:r w:rsidR="006D46CD">
        <w:rPr>
          <w:rtl/>
          <w:lang w:eastAsia="he-IL"/>
        </w:rPr>
        <w:t xml:space="preserve"> </w:t>
      </w:r>
      <w:bookmarkEnd w:id="2583"/>
    </w:p>
    <w:p w:rsidR="00D63B6E" w:rsidRDefault="00D63B6E" w:rsidP="00D63B6E">
      <w:pPr>
        <w:pStyle w:val="KeepWithNext"/>
        <w:rPr>
          <w:rtl/>
          <w:lang w:eastAsia="he-IL"/>
        </w:rPr>
      </w:pPr>
    </w:p>
    <w:p w:rsidR="00D63B6E" w:rsidRDefault="00D63B6E" w:rsidP="00D63B6E">
      <w:pPr>
        <w:rPr>
          <w:rtl/>
          <w:lang w:eastAsia="he-IL"/>
        </w:rPr>
      </w:pPr>
      <w:bookmarkStart w:id="2584" w:name="_ETM_Q1_5309980"/>
      <w:bookmarkStart w:id="2585" w:name="_ETM_Q1_5310004"/>
      <w:bookmarkEnd w:id="2584"/>
      <w:bookmarkEnd w:id="2585"/>
      <w:r>
        <w:rPr>
          <w:rFonts w:hint="cs"/>
          <w:rtl/>
          <w:lang w:eastAsia="he-IL"/>
        </w:rPr>
        <w:t>כרונולוגית כן, אבל הדגש</w:t>
      </w:r>
      <w:bookmarkStart w:id="2586" w:name="_ETM_Q1_5311053"/>
      <w:bookmarkEnd w:id="2586"/>
      <w:r>
        <w:rPr>
          <w:rFonts w:hint="cs"/>
          <w:rtl/>
          <w:lang w:eastAsia="he-IL"/>
        </w:rPr>
        <w:t xml:space="preserve"> בעיקרון בסעיפים האלה הוא בדבר הצורך בהסכמה.</w:t>
      </w:r>
    </w:p>
    <w:p w:rsidR="00D63B6E" w:rsidRDefault="00D63B6E" w:rsidP="00D63B6E">
      <w:pPr>
        <w:rPr>
          <w:rtl/>
          <w:lang w:eastAsia="he-IL"/>
        </w:rPr>
      </w:pPr>
      <w:bookmarkStart w:id="2587" w:name="_ETM_Q1_5318740"/>
      <w:bookmarkEnd w:id="2587"/>
    </w:p>
    <w:p w:rsidR="00D63B6E" w:rsidRDefault="00D63B6E" w:rsidP="00D63B6E">
      <w:pPr>
        <w:pStyle w:val="a5"/>
        <w:rPr>
          <w:rtl/>
        </w:rPr>
      </w:pPr>
      <w:bookmarkStart w:id="2588" w:name="ET_speaker_נירה_אלמעי_רכלבסקי_290"/>
      <w:r w:rsidRPr="00BE3A0B">
        <w:rPr>
          <w:rStyle w:val="TagStyle"/>
          <w:rtl/>
        </w:rPr>
        <w:t xml:space="preserve"> &lt;&lt; דובר &gt;&gt;</w:t>
      </w:r>
      <w:r w:rsidRPr="00F6520F">
        <w:rPr>
          <w:rStyle w:val="TagStyle"/>
          <w:rtl/>
        </w:rPr>
        <w:t xml:space="preserve"> </w:t>
      </w:r>
      <w:r>
        <w:rPr>
          <w:rtl/>
        </w:rPr>
        <w:t>נירה לאמעי רכלבסקי:</w:t>
      </w:r>
      <w:r w:rsidRPr="00F6520F">
        <w:rPr>
          <w:rStyle w:val="TagStyle"/>
          <w:rtl/>
        </w:rPr>
        <w:t xml:space="preserve"> </w:t>
      </w:r>
      <w:r w:rsidRPr="00BE3A0B">
        <w:rPr>
          <w:rStyle w:val="TagStyle"/>
          <w:rtl/>
        </w:rPr>
        <w:t>&lt;&lt; דובר &gt;&gt;</w:t>
      </w:r>
      <w:r w:rsidR="006D46CD">
        <w:rPr>
          <w:rtl/>
        </w:rPr>
        <w:t xml:space="preserve"> </w:t>
      </w:r>
      <w:bookmarkEnd w:id="2588"/>
    </w:p>
    <w:p w:rsidR="00D63B6E" w:rsidRDefault="00D63B6E" w:rsidP="00D63B6E">
      <w:pPr>
        <w:pStyle w:val="KeepWithNext"/>
        <w:rPr>
          <w:rtl/>
          <w:lang w:eastAsia="he-IL"/>
        </w:rPr>
      </w:pPr>
    </w:p>
    <w:p w:rsidR="00D63B6E" w:rsidRDefault="00D63B6E" w:rsidP="00D63B6E">
      <w:pPr>
        <w:rPr>
          <w:rtl/>
          <w:lang w:eastAsia="he-IL"/>
        </w:rPr>
      </w:pPr>
      <w:bookmarkStart w:id="2589" w:name="_ETM_Q1_5319013"/>
      <w:bookmarkStart w:id="2590" w:name="_ETM_Q1_5319036"/>
      <w:bookmarkEnd w:id="2589"/>
      <w:bookmarkEnd w:id="2590"/>
      <w:r>
        <w:rPr>
          <w:rFonts w:hint="cs"/>
          <w:rtl/>
          <w:lang w:eastAsia="he-IL"/>
        </w:rPr>
        <w:t xml:space="preserve">ההזדמנות </w:t>
      </w:r>
      <w:bookmarkStart w:id="2591" w:name="_ETM_Q1_5319223"/>
      <w:bookmarkEnd w:id="2591"/>
      <w:r>
        <w:rPr>
          <w:rFonts w:hint="cs"/>
          <w:rtl/>
          <w:lang w:eastAsia="he-IL"/>
        </w:rPr>
        <w:t>הסבירה היא מן</w:t>
      </w:r>
      <w:r w:rsidR="006D46CD">
        <w:rPr>
          <w:rFonts w:hint="cs"/>
          <w:rtl/>
          <w:lang w:eastAsia="he-IL"/>
        </w:rPr>
        <w:t xml:space="preserve"> </w:t>
      </w:r>
      <w:r>
        <w:rPr>
          <w:rFonts w:hint="cs"/>
          <w:rtl/>
          <w:lang w:eastAsia="he-IL"/>
        </w:rPr>
        <w:t>הסתם דיגיטלית.</w:t>
      </w:r>
    </w:p>
    <w:p w:rsidR="00D63B6E" w:rsidRDefault="00D63B6E" w:rsidP="00D63B6E">
      <w:pPr>
        <w:rPr>
          <w:rtl/>
          <w:lang w:eastAsia="he-IL"/>
        </w:rPr>
      </w:pPr>
      <w:bookmarkStart w:id="2592" w:name="_ETM_Q1_5322709"/>
      <w:bookmarkStart w:id="2593" w:name="_ETM_Q1_5322778"/>
      <w:bookmarkStart w:id="2594" w:name="_ETM_Q1_5323143"/>
      <w:bookmarkEnd w:id="2592"/>
      <w:bookmarkEnd w:id="2593"/>
      <w:bookmarkEnd w:id="2594"/>
    </w:p>
    <w:p w:rsidR="00D63B6E" w:rsidRDefault="00D63B6E" w:rsidP="00D63B6E">
      <w:pPr>
        <w:pStyle w:val="afb"/>
        <w:rPr>
          <w:rtl/>
          <w:lang w:eastAsia="he-IL"/>
        </w:rPr>
      </w:pPr>
      <w:bookmarkStart w:id="2595" w:name="ET_guest_867643_291"/>
      <w:r w:rsidRPr="00BE3A0B">
        <w:rPr>
          <w:rStyle w:val="TagStyle"/>
          <w:rtl/>
        </w:rPr>
        <w:t xml:space="preserve"> &lt;&lt; אורח &gt;&gt;</w:t>
      </w:r>
      <w:r w:rsidRPr="00F6520F">
        <w:rPr>
          <w:rStyle w:val="TagStyle"/>
          <w:rtl/>
        </w:rPr>
        <w:t xml:space="preserve"> </w:t>
      </w:r>
      <w:r>
        <w:rPr>
          <w:rtl/>
          <w:lang w:eastAsia="he-IL"/>
        </w:rPr>
        <w:t>רני נויבואר:</w:t>
      </w:r>
      <w:r w:rsidRPr="00F6520F">
        <w:rPr>
          <w:rStyle w:val="TagStyle"/>
          <w:rtl/>
        </w:rPr>
        <w:t xml:space="preserve"> </w:t>
      </w:r>
      <w:r w:rsidRPr="00BE3A0B">
        <w:rPr>
          <w:rStyle w:val="TagStyle"/>
          <w:rtl/>
        </w:rPr>
        <w:t>&lt;&lt; אורח &gt;&gt;</w:t>
      </w:r>
      <w:r w:rsidR="006D46CD">
        <w:rPr>
          <w:rtl/>
          <w:lang w:eastAsia="he-IL"/>
        </w:rPr>
        <w:t xml:space="preserve"> </w:t>
      </w:r>
      <w:bookmarkEnd w:id="2595"/>
    </w:p>
    <w:p w:rsidR="00D63B6E" w:rsidRDefault="00D63B6E" w:rsidP="00D63B6E">
      <w:pPr>
        <w:pStyle w:val="KeepWithNext"/>
        <w:rPr>
          <w:rtl/>
          <w:lang w:eastAsia="he-IL"/>
        </w:rPr>
      </w:pPr>
    </w:p>
    <w:p w:rsidR="00D63B6E" w:rsidRDefault="00D63B6E" w:rsidP="00D63B6E">
      <w:pPr>
        <w:rPr>
          <w:rtl/>
          <w:lang w:eastAsia="he-IL"/>
        </w:rPr>
      </w:pPr>
      <w:bookmarkStart w:id="2596" w:name="_ETM_Q1_5323410"/>
      <w:bookmarkStart w:id="2597" w:name="_ETM_Q1_5323431"/>
      <w:bookmarkEnd w:id="2596"/>
      <w:bookmarkEnd w:id="2597"/>
      <w:r>
        <w:rPr>
          <w:rFonts w:hint="cs"/>
          <w:rtl/>
          <w:lang w:eastAsia="he-IL"/>
        </w:rPr>
        <w:t xml:space="preserve">אני אקריא לכם את הסעיף שעומד </w:t>
      </w:r>
      <w:bookmarkStart w:id="2598" w:name="_ETM_Q1_5323069"/>
      <w:bookmarkEnd w:id="2598"/>
      <w:r>
        <w:rPr>
          <w:rFonts w:hint="cs"/>
          <w:rtl/>
          <w:lang w:eastAsia="he-IL"/>
        </w:rPr>
        <w:t xml:space="preserve">להיכנס לתוקף בחוק שירותי תשלום. הוא מדבר על שירותי תשלום ולא רק על כרטיסי חיוב. הוא </w:t>
      </w:r>
      <w:bookmarkStart w:id="2599" w:name="_ETM_Q1_5330228"/>
      <w:bookmarkEnd w:id="2599"/>
      <w:r>
        <w:rPr>
          <w:rFonts w:hint="cs"/>
          <w:rtl/>
          <w:lang w:eastAsia="he-IL"/>
        </w:rPr>
        <w:t xml:space="preserve">מדבר על כל פרוצדורה שמביאה לתשלומים, כשהיום זה </w:t>
      </w:r>
      <w:bookmarkStart w:id="2600" w:name="_ETM_Q1_5333931"/>
      <w:bookmarkEnd w:id="2600"/>
      <w:r>
        <w:rPr>
          <w:rFonts w:hint="cs"/>
          <w:rtl/>
          <w:lang w:eastAsia="he-IL"/>
        </w:rPr>
        <w:t>כולל גם אפליקציות בנקאיות ועוד מגוון רחב של שירותים.</w:t>
      </w:r>
    </w:p>
    <w:p w:rsidR="00D63B6E" w:rsidRDefault="00D63B6E" w:rsidP="00D63B6E">
      <w:pPr>
        <w:rPr>
          <w:rtl/>
          <w:lang w:eastAsia="he-IL"/>
        </w:rPr>
      </w:pPr>
      <w:bookmarkStart w:id="2601" w:name="_ETM_Q1_5339280"/>
      <w:bookmarkStart w:id="2602" w:name="_ETM_Q1_5339342"/>
      <w:bookmarkEnd w:id="2601"/>
      <w:bookmarkEnd w:id="2602"/>
    </w:p>
    <w:p w:rsidR="00D63B6E" w:rsidRDefault="00D63B6E" w:rsidP="00D63B6E">
      <w:pPr>
        <w:rPr>
          <w:rtl/>
          <w:lang w:eastAsia="he-IL"/>
        </w:rPr>
      </w:pPr>
      <w:r>
        <w:rPr>
          <w:rFonts w:hint="cs"/>
          <w:rtl/>
          <w:lang w:eastAsia="he-IL"/>
        </w:rPr>
        <w:t xml:space="preserve">"חוזה </w:t>
      </w:r>
      <w:bookmarkStart w:id="2603" w:name="_ETM_Q1_5338607"/>
      <w:bookmarkEnd w:id="2603"/>
      <w:r>
        <w:rPr>
          <w:rFonts w:hint="cs"/>
          <w:rtl/>
          <w:lang w:eastAsia="he-IL"/>
        </w:rPr>
        <w:t xml:space="preserve">שירות תשלום או חוזה בין נותן שירותי תשלום ובין לקוח למתן </w:t>
      </w:r>
      <w:bookmarkStart w:id="2604" w:name="_ETM_Q1_5342948"/>
      <w:bookmarkEnd w:id="2604"/>
      <w:r>
        <w:rPr>
          <w:rFonts w:hint="cs"/>
          <w:rtl/>
          <w:lang w:eastAsia="he-IL"/>
        </w:rPr>
        <w:t xml:space="preserve">שירותי תשלום </w:t>
      </w:r>
      <w:r>
        <w:rPr>
          <w:rtl/>
          <w:lang w:eastAsia="he-IL"/>
        </w:rPr>
        <w:t>–</w:t>
      </w:r>
      <w:r>
        <w:rPr>
          <w:rFonts w:hint="cs"/>
          <w:rtl/>
          <w:lang w:eastAsia="he-IL"/>
        </w:rPr>
        <w:t xml:space="preserve"> זה סעיף 2 לחוק שייכנס לתוקף </w:t>
      </w:r>
      <w:bookmarkStart w:id="2605" w:name="_ETM_Q1_5347043"/>
      <w:bookmarkEnd w:id="2605"/>
      <w:r>
        <w:rPr>
          <w:rtl/>
          <w:lang w:eastAsia="he-IL"/>
        </w:rPr>
        <w:t>–</w:t>
      </w:r>
      <w:r>
        <w:rPr>
          <w:rFonts w:hint="cs"/>
          <w:rtl/>
          <w:lang w:eastAsia="he-IL"/>
        </w:rPr>
        <w:t xml:space="preserve"> חוזה שירותי תשלום ייערך בכתב, בשפה ברורה ומובנת </w:t>
      </w:r>
      <w:r>
        <w:rPr>
          <w:rtl/>
          <w:lang w:eastAsia="he-IL"/>
        </w:rPr>
        <w:t>–</w:t>
      </w:r>
      <w:r>
        <w:rPr>
          <w:rFonts w:hint="cs"/>
          <w:rtl/>
          <w:lang w:eastAsia="he-IL"/>
        </w:rPr>
        <w:t xml:space="preserve"> </w:t>
      </w:r>
      <w:bookmarkStart w:id="2606" w:name="_ETM_Q1_5354757"/>
      <w:bookmarkEnd w:id="2606"/>
      <w:r>
        <w:rPr>
          <w:rFonts w:hint="cs"/>
          <w:rtl/>
          <w:lang w:eastAsia="he-IL"/>
        </w:rPr>
        <w:t xml:space="preserve">כי חברות כרטיסי האשראי, כל הגופים, יצטרכו להתאים </w:t>
      </w:r>
      <w:bookmarkStart w:id="2607" w:name="_ETM_Q1_5357291"/>
      <w:bookmarkEnd w:id="2607"/>
      <w:r>
        <w:rPr>
          <w:rFonts w:hint="cs"/>
          <w:rtl/>
          <w:lang w:eastAsia="he-IL"/>
        </w:rPr>
        <w:t xml:space="preserve">את הנוסחים למשהו יותר ברור ומובן </w:t>
      </w:r>
      <w:r>
        <w:rPr>
          <w:rtl/>
          <w:lang w:eastAsia="he-IL"/>
        </w:rPr>
        <w:t>–</w:t>
      </w:r>
      <w:r>
        <w:rPr>
          <w:rFonts w:hint="cs"/>
          <w:rtl/>
          <w:lang w:eastAsia="he-IL"/>
        </w:rPr>
        <w:t xml:space="preserve"> הסכמת הלקוח </w:t>
      </w:r>
      <w:bookmarkStart w:id="2608" w:name="_ETM_Q1_5361574"/>
      <w:bookmarkEnd w:id="2608"/>
      <w:r>
        <w:rPr>
          <w:rFonts w:hint="cs"/>
          <w:rtl/>
          <w:lang w:eastAsia="he-IL"/>
        </w:rPr>
        <w:t xml:space="preserve">לכריתת החוזה תינתן במפורט ותתועד בידי נותן שירותי </w:t>
      </w:r>
      <w:bookmarkStart w:id="2609" w:name="_ETM_Q1_5364267"/>
      <w:bookmarkEnd w:id="2609"/>
      <w:r>
        <w:rPr>
          <w:rFonts w:hint="cs"/>
          <w:rtl/>
          <w:lang w:eastAsia="he-IL"/>
        </w:rPr>
        <w:t xml:space="preserve">התשלום. לפני כריתת חוזה שירותי התשלום ייתן נותן שירותי תשלום </w:t>
      </w:r>
      <w:bookmarkStart w:id="2610" w:name="_ETM_Q1_5369438"/>
      <w:bookmarkEnd w:id="2610"/>
      <w:r>
        <w:rPr>
          <w:rFonts w:hint="cs"/>
          <w:rtl/>
          <w:lang w:eastAsia="he-IL"/>
        </w:rPr>
        <w:t xml:space="preserve">ללקוח הזדמנות סבירה לעיין בחוזה לפני כריתתו. בסמוך לאחר כריתת </w:t>
      </w:r>
      <w:bookmarkStart w:id="2611" w:name="_ETM_Q1_5374398"/>
      <w:bookmarkEnd w:id="2611"/>
      <w:r>
        <w:rPr>
          <w:rFonts w:hint="cs"/>
          <w:rtl/>
          <w:lang w:eastAsia="he-IL"/>
        </w:rPr>
        <w:t xml:space="preserve">החוזה ימסור נותן שירותי התשלום ללקוח עותק מהחוזה שנכרת ועותק </w:t>
      </w:r>
      <w:bookmarkStart w:id="2612" w:name="_ETM_Q1_5378876"/>
      <w:bookmarkEnd w:id="2612"/>
      <w:r>
        <w:rPr>
          <w:rFonts w:hint="cs"/>
          <w:rtl/>
          <w:lang w:eastAsia="he-IL"/>
        </w:rPr>
        <w:t xml:space="preserve">מתיעוד הסכמתו. בחוזה שירותי תשלום שלא התקיימו לגביו התנאים בסעיף </w:t>
      </w:r>
      <w:bookmarkStart w:id="2613" w:name="_ETM_Q1_5384522"/>
      <w:bookmarkEnd w:id="2613"/>
      <w:r>
        <w:rPr>
          <w:rFonts w:hint="cs"/>
          <w:rtl/>
          <w:lang w:eastAsia="he-IL"/>
        </w:rPr>
        <w:t xml:space="preserve">קטן (ג) או (ד) </w:t>
      </w:r>
      <w:r>
        <w:rPr>
          <w:rtl/>
          <w:lang w:eastAsia="he-IL"/>
        </w:rPr>
        <w:t>–</w:t>
      </w:r>
      <w:r>
        <w:rPr>
          <w:rFonts w:hint="cs"/>
          <w:rtl/>
          <w:lang w:eastAsia="he-IL"/>
        </w:rPr>
        <w:t xml:space="preserve"> בטל". וכולי.</w:t>
      </w:r>
    </w:p>
    <w:p w:rsidR="00D63B6E" w:rsidRDefault="00D63B6E" w:rsidP="00D63B6E">
      <w:pPr>
        <w:rPr>
          <w:rtl/>
          <w:lang w:eastAsia="he-IL"/>
        </w:rPr>
      </w:pPr>
      <w:bookmarkStart w:id="2614" w:name="_ETM_Q1_5388321"/>
      <w:bookmarkStart w:id="2615" w:name="_ETM_Q1_5388397"/>
      <w:bookmarkEnd w:id="2614"/>
      <w:bookmarkEnd w:id="2615"/>
    </w:p>
    <w:p w:rsidR="00D63B6E" w:rsidRDefault="00D63B6E" w:rsidP="00D63B6E">
      <w:pPr>
        <w:rPr>
          <w:rtl/>
          <w:lang w:eastAsia="he-IL"/>
        </w:rPr>
      </w:pPr>
      <w:bookmarkStart w:id="2616" w:name="_ETM_Q1_5389105"/>
      <w:bookmarkStart w:id="2617" w:name="_ETM_Q1_5389170"/>
      <w:bookmarkEnd w:id="2616"/>
      <w:bookmarkEnd w:id="2617"/>
      <w:r>
        <w:rPr>
          <w:rFonts w:hint="cs"/>
          <w:rtl/>
          <w:lang w:eastAsia="he-IL"/>
        </w:rPr>
        <w:t>חלק מהדברים לא יכולנו להקדים כי למשל החובה שחוזה שירות תשלום ייערך בכתב בשפה ברורה ומובנת, המערכת חייבת להתארגן לזה. זה ייכנס רק מנובמבר.</w:t>
      </w:r>
    </w:p>
    <w:p w:rsidR="00DE33CD" w:rsidRDefault="00DE33CD" w:rsidP="00D63B6E">
      <w:pPr>
        <w:rPr>
          <w:rtl/>
          <w:lang w:eastAsia="he-IL"/>
        </w:rPr>
      </w:pPr>
    </w:p>
    <w:p w:rsidR="00D63B6E" w:rsidRDefault="00D63B6E" w:rsidP="00D63B6E">
      <w:pPr>
        <w:pStyle w:val="a5"/>
        <w:rPr>
          <w:rtl/>
        </w:rPr>
      </w:pPr>
      <w:bookmarkStart w:id="2618" w:name="_ETM_Q1_5399621"/>
      <w:bookmarkStart w:id="2619" w:name="_ETM_Q1_5399688"/>
      <w:bookmarkStart w:id="2620" w:name="_ETM_Q1_5400357"/>
      <w:bookmarkStart w:id="2621" w:name="ET_speaker_נירה_אלמעי_רכלבסקי_292"/>
      <w:bookmarkEnd w:id="2618"/>
      <w:bookmarkEnd w:id="2619"/>
      <w:bookmarkEnd w:id="2620"/>
      <w:r w:rsidRPr="00BE3A0B">
        <w:rPr>
          <w:rStyle w:val="TagStyle"/>
          <w:rtl/>
        </w:rPr>
        <w:t xml:space="preserve"> &lt;&lt; דובר &gt;&gt;</w:t>
      </w:r>
      <w:r w:rsidRPr="00F6520F">
        <w:rPr>
          <w:rStyle w:val="TagStyle"/>
          <w:rtl/>
        </w:rPr>
        <w:t xml:space="preserve"> </w:t>
      </w:r>
      <w:r>
        <w:rPr>
          <w:rtl/>
        </w:rPr>
        <w:t>נירה לאמעי רכלבסקי:</w:t>
      </w:r>
      <w:r w:rsidRPr="00F6520F">
        <w:rPr>
          <w:rStyle w:val="TagStyle"/>
          <w:rtl/>
        </w:rPr>
        <w:t xml:space="preserve"> </w:t>
      </w:r>
      <w:r w:rsidRPr="00BE3A0B">
        <w:rPr>
          <w:rStyle w:val="TagStyle"/>
          <w:rtl/>
        </w:rPr>
        <w:t>&lt;&lt; דובר &gt;&gt;</w:t>
      </w:r>
      <w:r w:rsidR="006D46CD">
        <w:rPr>
          <w:rtl/>
        </w:rPr>
        <w:t xml:space="preserve"> </w:t>
      </w:r>
      <w:bookmarkEnd w:id="2621"/>
    </w:p>
    <w:p w:rsidR="00D63B6E" w:rsidRDefault="00D63B6E" w:rsidP="00D63B6E">
      <w:pPr>
        <w:pStyle w:val="KeepWithNext"/>
        <w:rPr>
          <w:rtl/>
          <w:lang w:eastAsia="he-IL"/>
        </w:rPr>
      </w:pPr>
    </w:p>
    <w:p w:rsidR="00D63B6E" w:rsidRDefault="00D63B6E" w:rsidP="00D63B6E">
      <w:pPr>
        <w:rPr>
          <w:rtl/>
          <w:lang w:eastAsia="he-IL"/>
        </w:rPr>
      </w:pPr>
      <w:bookmarkStart w:id="2622" w:name="_ETM_Q1_5400611"/>
      <w:bookmarkStart w:id="2623" w:name="_ETM_Q1_5400633"/>
      <w:bookmarkEnd w:id="2622"/>
      <w:bookmarkEnd w:id="2623"/>
      <w:r>
        <w:rPr>
          <w:rFonts w:hint="cs"/>
          <w:rtl/>
          <w:lang w:eastAsia="he-IL"/>
        </w:rPr>
        <w:t xml:space="preserve">הדבר היחיד שמעט מטריד אותי הוא ששם יש דרישה יותר ברורה </w:t>
      </w:r>
      <w:bookmarkStart w:id="2624" w:name="_ETM_Q1_5404637"/>
      <w:bookmarkEnd w:id="2624"/>
      <w:r>
        <w:rPr>
          <w:rFonts w:hint="cs"/>
          <w:rtl/>
          <w:lang w:eastAsia="he-IL"/>
        </w:rPr>
        <w:t xml:space="preserve">להסכמה מאשר כאן. הרי ההזדמנות הסבירה לעיין בחוזה </w:t>
      </w:r>
      <w:bookmarkStart w:id="2625" w:name="_ETM_Q1_5408064"/>
      <w:bookmarkEnd w:id="2625"/>
      <w:r>
        <w:rPr>
          <w:rFonts w:hint="cs"/>
          <w:rtl/>
          <w:lang w:eastAsia="he-IL"/>
        </w:rPr>
        <w:t>היא תמיד תהיה לאדם שיש לו</w:t>
      </w:r>
      <w:r w:rsidR="006D46CD">
        <w:rPr>
          <w:rFonts w:hint="cs"/>
          <w:rtl/>
          <w:lang w:eastAsia="he-IL"/>
        </w:rPr>
        <w:t xml:space="preserve"> </w:t>
      </w:r>
      <w:r>
        <w:rPr>
          <w:rFonts w:hint="cs"/>
          <w:rtl/>
          <w:lang w:eastAsia="he-IL"/>
        </w:rPr>
        <w:t>כתובת מייל. נכון?</w:t>
      </w:r>
      <w:bookmarkStart w:id="2626" w:name="_ETM_Q1_5413855"/>
      <w:bookmarkEnd w:id="2626"/>
      <w:r>
        <w:rPr>
          <w:rFonts w:hint="cs"/>
          <w:rtl/>
          <w:lang w:eastAsia="he-IL"/>
        </w:rPr>
        <w:t xml:space="preserve"> צריך לשלוח לו את החוזה.</w:t>
      </w:r>
      <w:bookmarkStart w:id="2627" w:name="_ETM_Q1_5416543"/>
      <w:bookmarkEnd w:id="2627"/>
    </w:p>
    <w:p w:rsidR="00D63B6E" w:rsidRDefault="00D63B6E" w:rsidP="00D63B6E">
      <w:pPr>
        <w:rPr>
          <w:rtl/>
          <w:lang w:eastAsia="he-IL"/>
        </w:rPr>
      </w:pPr>
      <w:bookmarkStart w:id="2628" w:name="_ETM_Q1_5416602"/>
      <w:bookmarkEnd w:id="2628"/>
    </w:p>
    <w:p w:rsidR="00D63B6E" w:rsidRDefault="00D63B6E" w:rsidP="00D63B6E">
      <w:pPr>
        <w:pStyle w:val="afb"/>
        <w:rPr>
          <w:rtl/>
          <w:lang w:eastAsia="he-IL"/>
        </w:rPr>
      </w:pPr>
      <w:bookmarkStart w:id="2629" w:name="ET_guest_867643_293"/>
      <w:r w:rsidRPr="00BE3A0B">
        <w:rPr>
          <w:rStyle w:val="TagStyle"/>
          <w:rtl/>
        </w:rPr>
        <w:t xml:space="preserve"> &lt;&lt; אורח &gt;&gt;</w:t>
      </w:r>
      <w:r w:rsidRPr="006D0379">
        <w:rPr>
          <w:rStyle w:val="TagStyle"/>
          <w:rtl/>
        </w:rPr>
        <w:t xml:space="preserve"> </w:t>
      </w:r>
      <w:r>
        <w:rPr>
          <w:rtl/>
          <w:lang w:eastAsia="he-IL"/>
        </w:rPr>
        <w:t>רני נויבואר:</w:t>
      </w:r>
      <w:r w:rsidRPr="006D0379">
        <w:rPr>
          <w:rStyle w:val="TagStyle"/>
          <w:rtl/>
        </w:rPr>
        <w:t xml:space="preserve"> </w:t>
      </w:r>
      <w:r w:rsidRPr="00BE3A0B">
        <w:rPr>
          <w:rStyle w:val="TagStyle"/>
          <w:rtl/>
        </w:rPr>
        <w:t>&lt;&lt; אורח &gt;&gt;</w:t>
      </w:r>
      <w:r w:rsidR="006D46CD">
        <w:rPr>
          <w:rtl/>
          <w:lang w:eastAsia="he-IL"/>
        </w:rPr>
        <w:t xml:space="preserve"> </w:t>
      </w:r>
      <w:bookmarkEnd w:id="2629"/>
    </w:p>
    <w:p w:rsidR="00D63B6E" w:rsidRDefault="00D63B6E" w:rsidP="00D63B6E">
      <w:pPr>
        <w:pStyle w:val="KeepWithNext"/>
        <w:rPr>
          <w:rtl/>
          <w:lang w:eastAsia="he-IL"/>
        </w:rPr>
      </w:pPr>
    </w:p>
    <w:p w:rsidR="00D63B6E" w:rsidRDefault="00D63B6E" w:rsidP="00D63B6E">
      <w:pPr>
        <w:rPr>
          <w:rtl/>
          <w:lang w:eastAsia="he-IL"/>
        </w:rPr>
      </w:pPr>
      <w:r>
        <w:rPr>
          <w:rFonts w:hint="cs"/>
          <w:rtl/>
          <w:lang w:eastAsia="he-IL"/>
        </w:rPr>
        <w:t xml:space="preserve">כתובת מייל או שליח. בכל דרך </w:t>
      </w:r>
      <w:bookmarkStart w:id="2630" w:name="_ETM_Q1_5420005"/>
      <w:bookmarkEnd w:id="2630"/>
      <w:r>
        <w:rPr>
          <w:rFonts w:hint="cs"/>
          <w:rtl/>
          <w:lang w:eastAsia="he-IL"/>
        </w:rPr>
        <w:t>שאת יכולה להעביר כתב.</w:t>
      </w:r>
    </w:p>
    <w:p w:rsidR="00D63B6E" w:rsidRDefault="00D63B6E" w:rsidP="00D63B6E">
      <w:pPr>
        <w:rPr>
          <w:rtl/>
          <w:lang w:eastAsia="he-IL"/>
        </w:rPr>
      </w:pPr>
      <w:bookmarkStart w:id="2631" w:name="_ETM_Q1_5422929"/>
      <w:bookmarkStart w:id="2632" w:name="_ETM_Q1_5422982"/>
      <w:bookmarkEnd w:id="2631"/>
      <w:bookmarkEnd w:id="2632"/>
    </w:p>
    <w:p w:rsidR="00D63B6E" w:rsidRDefault="00D63B6E" w:rsidP="00D63B6E">
      <w:pPr>
        <w:pStyle w:val="a5"/>
        <w:rPr>
          <w:rtl/>
        </w:rPr>
      </w:pPr>
      <w:bookmarkStart w:id="2633" w:name="ET_speaker_5944_294"/>
      <w:r w:rsidRPr="00BE3A0B">
        <w:rPr>
          <w:rStyle w:val="TagStyle"/>
          <w:rtl/>
        </w:rPr>
        <w:t xml:space="preserve"> &lt;&lt; דובר &gt;&gt;</w:t>
      </w:r>
      <w:r w:rsidRPr="006D0379">
        <w:rPr>
          <w:rStyle w:val="TagStyle"/>
          <w:rtl/>
        </w:rPr>
        <w:t xml:space="preserve"> </w:t>
      </w:r>
      <w:r>
        <w:rPr>
          <w:rtl/>
        </w:rPr>
        <w:t>אנדרי קוז'ינוב (יש עתיד-תל"ם):</w:t>
      </w:r>
      <w:r w:rsidRPr="006D0379">
        <w:rPr>
          <w:rStyle w:val="TagStyle"/>
          <w:rtl/>
        </w:rPr>
        <w:t xml:space="preserve"> </w:t>
      </w:r>
      <w:r w:rsidRPr="00BE3A0B">
        <w:rPr>
          <w:rStyle w:val="TagStyle"/>
          <w:rtl/>
        </w:rPr>
        <w:t>&lt;&lt; דובר &gt;&gt;</w:t>
      </w:r>
      <w:r w:rsidR="006D46CD">
        <w:rPr>
          <w:rtl/>
        </w:rPr>
        <w:t xml:space="preserve"> </w:t>
      </w:r>
      <w:bookmarkEnd w:id="2633"/>
    </w:p>
    <w:p w:rsidR="00D63B6E" w:rsidRDefault="00D63B6E" w:rsidP="00D63B6E">
      <w:pPr>
        <w:pStyle w:val="KeepWithNext"/>
        <w:rPr>
          <w:rtl/>
          <w:lang w:eastAsia="he-IL"/>
        </w:rPr>
      </w:pPr>
    </w:p>
    <w:p w:rsidR="00D63B6E" w:rsidRDefault="00D63B6E" w:rsidP="00D63B6E">
      <w:pPr>
        <w:rPr>
          <w:rtl/>
          <w:lang w:eastAsia="he-IL"/>
        </w:rPr>
      </w:pPr>
      <w:r>
        <w:rPr>
          <w:rFonts w:hint="cs"/>
          <w:rtl/>
          <w:lang w:eastAsia="he-IL"/>
        </w:rPr>
        <w:t>מתי הבנקים מוציאים שליחים עם חוזים?</w:t>
      </w:r>
    </w:p>
    <w:p w:rsidR="00D63B6E" w:rsidRDefault="00D63B6E" w:rsidP="00D63B6E">
      <w:pPr>
        <w:rPr>
          <w:rtl/>
          <w:lang w:eastAsia="he-IL"/>
        </w:rPr>
      </w:pPr>
    </w:p>
    <w:p w:rsidR="00D63B6E" w:rsidRDefault="00D63B6E" w:rsidP="00D63B6E">
      <w:pPr>
        <w:pStyle w:val="afb"/>
        <w:rPr>
          <w:rtl/>
          <w:lang w:eastAsia="he-IL"/>
        </w:rPr>
      </w:pPr>
      <w:bookmarkStart w:id="2634" w:name="ET_guest_867643_295"/>
      <w:r w:rsidRPr="00BE3A0B">
        <w:rPr>
          <w:rStyle w:val="TagStyle"/>
          <w:rtl/>
        </w:rPr>
        <w:t xml:space="preserve"> &lt;&lt; אורח &gt;&gt;</w:t>
      </w:r>
      <w:r w:rsidRPr="006D0379">
        <w:rPr>
          <w:rStyle w:val="TagStyle"/>
          <w:rtl/>
        </w:rPr>
        <w:t xml:space="preserve"> </w:t>
      </w:r>
      <w:r>
        <w:rPr>
          <w:rtl/>
          <w:lang w:eastAsia="he-IL"/>
        </w:rPr>
        <w:t>רני נויבואר:</w:t>
      </w:r>
      <w:r w:rsidRPr="006D0379">
        <w:rPr>
          <w:rStyle w:val="TagStyle"/>
          <w:rtl/>
        </w:rPr>
        <w:t xml:space="preserve"> </w:t>
      </w:r>
      <w:r w:rsidRPr="00BE3A0B">
        <w:rPr>
          <w:rStyle w:val="TagStyle"/>
          <w:rtl/>
        </w:rPr>
        <w:t>&lt;&lt; אורח &gt;&gt;</w:t>
      </w:r>
      <w:r w:rsidR="006D46CD">
        <w:rPr>
          <w:rtl/>
          <w:lang w:eastAsia="he-IL"/>
        </w:rPr>
        <w:t xml:space="preserve"> </w:t>
      </w:r>
      <w:bookmarkEnd w:id="2634"/>
    </w:p>
    <w:p w:rsidR="00D63B6E" w:rsidRDefault="00D63B6E" w:rsidP="00D63B6E">
      <w:pPr>
        <w:pStyle w:val="KeepWithNext"/>
        <w:rPr>
          <w:rtl/>
          <w:lang w:eastAsia="he-IL"/>
        </w:rPr>
      </w:pPr>
    </w:p>
    <w:p w:rsidR="00D63B6E" w:rsidRDefault="00D63B6E" w:rsidP="00D63B6E">
      <w:pPr>
        <w:rPr>
          <w:rtl/>
          <w:lang w:eastAsia="he-IL"/>
        </w:rPr>
      </w:pPr>
      <w:bookmarkStart w:id="2635" w:name="_ETM_Q1_5427058"/>
      <w:bookmarkStart w:id="2636" w:name="_ETM_Q1_5427081"/>
      <w:bookmarkEnd w:id="2635"/>
      <w:bookmarkEnd w:id="2636"/>
      <w:r>
        <w:rPr>
          <w:rFonts w:hint="cs"/>
          <w:rtl/>
          <w:lang w:eastAsia="he-IL"/>
        </w:rPr>
        <w:t xml:space="preserve">כל דרך </w:t>
      </w:r>
      <w:bookmarkStart w:id="2637" w:name="_ETM_Q1_5426355"/>
      <w:bookmarkEnd w:id="2637"/>
      <w:r>
        <w:rPr>
          <w:rFonts w:hint="cs"/>
          <w:rtl/>
          <w:lang w:eastAsia="he-IL"/>
        </w:rPr>
        <w:t>שיכולה להעביר כתב</w:t>
      </w:r>
      <w:bookmarkStart w:id="2638" w:name="_ETM_Q1_5426739"/>
      <w:bookmarkEnd w:id="2638"/>
      <w:r>
        <w:rPr>
          <w:rFonts w:hint="cs"/>
          <w:rtl/>
          <w:lang w:eastAsia="he-IL"/>
        </w:rPr>
        <w:t>.</w:t>
      </w:r>
      <w:bookmarkStart w:id="2639" w:name="_ETM_Q1_5430097"/>
      <w:bookmarkEnd w:id="2639"/>
    </w:p>
    <w:p w:rsidR="00D63B6E" w:rsidRDefault="00D63B6E" w:rsidP="00D63B6E">
      <w:pPr>
        <w:rPr>
          <w:rtl/>
          <w:lang w:eastAsia="he-IL"/>
        </w:rPr>
      </w:pPr>
      <w:bookmarkStart w:id="2640" w:name="_ETM_Q1_5430155"/>
      <w:bookmarkEnd w:id="2640"/>
    </w:p>
    <w:p w:rsidR="00D63B6E" w:rsidRDefault="00D63B6E" w:rsidP="00D63B6E">
      <w:pPr>
        <w:pStyle w:val="a5"/>
        <w:rPr>
          <w:rtl/>
        </w:rPr>
      </w:pPr>
      <w:bookmarkStart w:id="2641" w:name="ET_speaker_נירה_אלמעי_רכלבסקי_296"/>
      <w:r w:rsidRPr="00BE3A0B">
        <w:rPr>
          <w:rStyle w:val="TagStyle"/>
          <w:rtl/>
        </w:rPr>
        <w:t xml:space="preserve"> &lt;&lt; דובר &gt;&gt;</w:t>
      </w:r>
      <w:r w:rsidRPr="006D0379">
        <w:rPr>
          <w:rStyle w:val="TagStyle"/>
          <w:rtl/>
        </w:rPr>
        <w:t xml:space="preserve"> </w:t>
      </w:r>
      <w:r>
        <w:rPr>
          <w:rtl/>
        </w:rPr>
        <w:t>נירה לאמעי רכלבסקי:</w:t>
      </w:r>
      <w:r w:rsidRPr="006D0379">
        <w:rPr>
          <w:rStyle w:val="TagStyle"/>
          <w:rtl/>
        </w:rPr>
        <w:t xml:space="preserve"> </w:t>
      </w:r>
      <w:r w:rsidRPr="00BE3A0B">
        <w:rPr>
          <w:rStyle w:val="TagStyle"/>
          <w:rtl/>
        </w:rPr>
        <w:t>&lt;&lt; דובר &gt;&gt;</w:t>
      </w:r>
      <w:r w:rsidR="006D46CD">
        <w:rPr>
          <w:rtl/>
        </w:rPr>
        <w:t xml:space="preserve"> </w:t>
      </w:r>
      <w:bookmarkEnd w:id="2641"/>
    </w:p>
    <w:p w:rsidR="00D63B6E" w:rsidRDefault="00D63B6E" w:rsidP="00D63B6E">
      <w:pPr>
        <w:pStyle w:val="KeepWithNext"/>
        <w:rPr>
          <w:rtl/>
          <w:lang w:eastAsia="he-IL"/>
        </w:rPr>
      </w:pPr>
    </w:p>
    <w:p w:rsidR="00D63B6E" w:rsidRDefault="00D63B6E" w:rsidP="00D63B6E">
      <w:pPr>
        <w:rPr>
          <w:rtl/>
          <w:lang w:eastAsia="he-IL"/>
        </w:rPr>
      </w:pPr>
      <w:r>
        <w:rPr>
          <w:rFonts w:hint="cs"/>
          <w:rtl/>
          <w:lang w:eastAsia="he-IL"/>
        </w:rPr>
        <w:t>ההסכמה יותר חזקה.</w:t>
      </w:r>
    </w:p>
    <w:p w:rsidR="00D63B6E" w:rsidRDefault="00D63B6E" w:rsidP="00D63B6E">
      <w:pPr>
        <w:rPr>
          <w:rtl/>
          <w:lang w:eastAsia="he-IL"/>
        </w:rPr>
      </w:pPr>
      <w:bookmarkStart w:id="2642" w:name="_ETM_Q1_5433713"/>
      <w:bookmarkStart w:id="2643" w:name="_ETM_Q1_5433775"/>
      <w:bookmarkStart w:id="2644" w:name="_ETM_Q1_5433415"/>
      <w:bookmarkEnd w:id="2642"/>
      <w:bookmarkEnd w:id="2643"/>
      <w:bookmarkEnd w:id="2644"/>
    </w:p>
    <w:p w:rsidR="00D63B6E" w:rsidRDefault="00D63B6E" w:rsidP="00D63B6E">
      <w:pPr>
        <w:pStyle w:val="afb"/>
        <w:rPr>
          <w:rtl/>
          <w:lang w:eastAsia="he-IL"/>
        </w:rPr>
      </w:pPr>
      <w:bookmarkStart w:id="2645" w:name="ET_guest_867643_297"/>
      <w:r w:rsidRPr="00BE3A0B">
        <w:rPr>
          <w:rStyle w:val="TagStyle"/>
          <w:rtl/>
        </w:rPr>
        <w:t xml:space="preserve"> &lt;&lt; אורח &gt;&gt;</w:t>
      </w:r>
      <w:r w:rsidRPr="006D0379">
        <w:rPr>
          <w:rStyle w:val="TagStyle"/>
          <w:rtl/>
        </w:rPr>
        <w:t xml:space="preserve"> </w:t>
      </w:r>
      <w:r>
        <w:rPr>
          <w:rtl/>
          <w:lang w:eastAsia="he-IL"/>
        </w:rPr>
        <w:t>רני נויבואר:</w:t>
      </w:r>
      <w:r w:rsidRPr="006D0379">
        <w:rPr>
          <w:rStyle w:val="TagStyle"/>
          <w:rtl/>
        </w:rPr>
        <w:t xml:space="preserve"> </w:t>
      </w:r>
      <w:r w:rsidRPr="00BE3A0B">
        <w:rPr>
          <w:rStyle w:val="TagStyle"/>
          <w:rtl/>
        </w:rPr>
        <w:t>&lt;&lt; אורח &gt;&gt;</w:t>
      </w:r>
      <w:r w:rsidR="006D46CD">
        <w:rPr>
          <w:rtl/>
          <w:lang w:eastAsia="he-IL"/>
        </w:rPr>
        <w:t xml:space="preserve"> </w:t>
      </w:r>
      <w:bookmarkEnd w:id="2645"/>
    </w:p>
    <w:p w:rsidR="00D63B6E" w:rsidRDefault="00D63B6E" w:rsidP="00D63B6E">
      <w:pPr>
        <w:pStyle w:val="KeepWithNext"/>
        <w:rPr>
          <w:rtl/>
          <w:lang w:eastAsia="he-IL"/>
        </w:rPr>
      </w:pPr>
    </w:p>
    <w:p w:rsidR="00D63B6E" w:rsidRDefault="00D63B6E" w:rsidP="00D63B6E">
      <w:pPr>
        <w:rPr>
          <w:rtl/>
          <w:lang w:eastAsia="he-IL"/>
        </w:rPr>
      </w:pPr>
      <w:bookmarkStart w:id="2646" w:name="_ETM_Q1_5433665"/>
      <w:bookmarkStart w:id="2647" w:name="_ETM_Q1_5433687"/>
      <w:bookmarkEnd w:id="2646"/>
      <w:bookmarkEnd w:id="2647"/>
      <w:r>
        <w:rPr>
          <w:rFonts w:hint="cs"/>
          <w:rtl/>
          <w:lang w:eastAsia="he-IL"/>
        </w:rPr>
        <w:t xml:space="preserve">כאן כתוב אותו הדבר. סעיף (ג) </w:t>
      </w:r>
      <w:bookmarkStart w:id="2648" w:name="_ETM_Q1_5433591"/>
      <w:bookmarkEnd w:id="2648"/>
      <w:r>
        <w:rPr>
          <w:rtl/>
          <w:lang w:eastAsia="he-IL"/>
        </w:rPr>
        <w:t>–</w:t>
      </w:r>
      <w:r>
        <w:rPr>
          <w:rFonts w:hint="cs"/>
          <w:rtl/>
          <w:lang w:eastAsia="he-IL"/>
        </w:rPr>
        <w:t xml:space="preserve"> "הסכמת הלקוח לכריתת החוזה תינתן במפורט ותתועד בידי </w:t>
      </w:r>
      <w:bookmarkStart w:id="2649" w:name="_ETM_Q1_5437594"/>
      <w:bookmarkEnd w:id="2649"/>
      <w:r>
        <w:rPr>
          <w:rFonts w:hint="cs"/>
          <w:rtl/>
          <w:lang w:eastAsia="he-IL"/>
        </w:rPr>
        <w:t xml:space="preserve">נותן התשלום. לפני כריתת החוזה", שזה סעיף קטן (ד) </w:t>
      </w:r>
      <w:bookmarkStart w:id="2650" w:name="_ETM_Q1_5441437"/>
      <w:bookmarkEnd w:id="2650"/>
      <w:r>
        <w:rPr>
          <w:rFonts w:hint="cs"/>
          <w:rtl/>
          <w:lang w:eastAsia="he-IL"/>
        </w:rPr>
        <w:t>-</w:t>
      </w:r>
      <w:r w:rsidR="006D46CD">
        <w:rPr>
          <w:rFonts w:hint="cs"/>
          <w:rtl/>
          <w:lang w:eastAsia="he-IL"/>
        </w:rPr>
        <w:t xml:space="preserve"> </w:t>
      </w:r>
      <w:r>
        <w:rPr>
          <w:rFonts w:hint="cs"/>
          <w:rtl/>
          <w:lang w:eastAsia="he-IL"/>
        </w:rPr>
        <w:t>וכולי.</w:t>
      </w:r>
    </w:p>
    <w:p w:rsidR="00D63B6E" w:rsidRDefault="00D63B6E" w:rsidP="00D63B6E">
      <w:pPr>
        <w:rPr>
          <w:rtl/>
          <w:lang w:eastAsia="he-IL"/>
        </w:rPr>
      </w:pPr>
      <w:bookmarkStart w:id="2651" w:name="_ETM_Q1_5442355"/>
      <w:bookmarkStart w:id="2652" w:name="_ETM_Q1_5442421"/>
      <w:bookmarkStart w:id="2653" w:name="_ETM_Q1_5443467"/>
      <w:bookmarkEnd w:id="2651"/>
      <w:bookmarkEnd w:id="2652"/>
      <w:bookmarkEnd w:id="2653"/>
    </w:p>
    <w:p w:rsidR="00D63B6E" w:rsidRDefault="00D63B6E" w:rsidP="00D63B6E">
      <w:pPr>
        <w:pStyle w:val="a5"/>
        <w:rPr>
          <w:rtl/>
        </w:rPr>
      </w:pPr>
      <w:bookmarkStart w:id="2654" w:name="ET_speaker_נירה_אלמעי_רכלבסקי_298"/>
      <w:r w:rsidRPr="00BE3A0B">
        <w:rPr>
          <w:rStyle w:val="TagStyle"/>
          <w:rtl/>
        </w:rPr>
        <w:t xml:space="preserve"> &lt;&lt; דובר &gt;&gt;</w:t>
      </w:r>
      <w:r w:rsidRPr="006D0379">
        <w:rPr>
          <w:rStyle w:val="TagStyle"/>
          <w:rtl/>
        </w:rPr>
        <w:t xml:space="preserve"> </w:t>
      </w:r>
      <w:r>
        <w:rPr>
          <w:rtl/>
        </w:rPr>
        <w:t>נירה לאמעי רכלבסקי:</w:t>
      </w:r>
      <w:r w:rsidRPr="006D0379">
        <w:rPr>
          <w:rStyle w:val="TagStyle"/>
          <w:rtl/>
        </w:rPr>
        <w:t xml:space="preserve"> </w:t>
      </w:r>
      <w:r w:rsidRPr="00BE3A0B">
        <w:rPr>
          <w:rStyle w:val="TagStyle"/>
          <w:rtl/>
        </w:rPr>
        <w:t>&lt;&lt; דובר &gt;&gt;</w:t>
      </w:r>
      <w:r w:rsidR="006D46CD">
        <w:rPr>
          <w:rtl/>
        </w:rPr>
        <w:t xml:space="preserve"> </w:t>
      </w:r>
      <w:bookmarkEnd w:id="2654"/>
    </w:p>
    <w:p w:rsidR="00D63B6E" w:rsidRDefault="00D63B6E" w:rsidP="00D63B6E">
      <w:pPr>
        <w:pStyle w:val="KeepWithNext"/>
        <w:rPr>
          <w:rtl/>
          <w:lang w:eastAsia="he-IL"/>
        </w:rPr>
      </w:pPr>
    </w:p>
    <w:p w:rsidR="00D63B6E" w:rsidRDefault="00D63B6E" w:rsidP="00D63B6E">
      <w:pPr>
        <w:rPr>
          <w:rtl/>
          <w:lang w:eastAsia="he-IL"/>
        </w:rPr>
      </w:pPr>
      <w:bookmarkStart w:id="2655" w:name="_ETM_Q1_5443743"/>
      <w:bookmarkStart w:id="2656" w:name="_ETM_Q1_5443768"/>
      <w:bookmarkEnd w:id="2655"/>
      <w:bookmarkEnd w:id="2656"/>
      <w:r>
        <w:rPr>
          <w:rFonts w:hint="cs"/>
          <w:rtl/>
          <w:lang w:eastAsia="he-IL"/>
        </w:rPr>
        <w:t>תינתן במפורש?</w:t>
      </w:r>
    </w:p>
    <w:p w:rsidR="00D63B6E" w:rsidRDefault="00D63B6E" w:rsidP="00D63B6E">
      <w:pPr>
        <w:rPr>
          <w:rtl/>
          <w:lang w:eastAsia="he-IL"/>
        </w:rPr>
      </w:pPr>
      <w:bookmarkStart w:id="2657" w:name="_ETM_Q1_5444593"/>
      <w:bookmarkStart w:id="2658" w:name="_ETM_Q1_5444241"/>
      <w:bookmarkEnd w:id="2657"/>
      <w:bookmarkEnd w:id="2658"/>
    </w:p>
    <w:p w:rsidR="00D63B6E" w:rsidRDefault="00D63B6E" w:rsidP="00D63B6E">
      <w:pPr>
        <w:pStyle w:val="afb"/>
        <w:rPr>
          <w:rtl/>
          <w:lang w:eastAsia="he-IL"/>
        </w:rPr>
      </w:pPr>
      <w:bookmarkStart w:id="2659" w:name="ET_guest_867643_299"/>
      <w:r w:rsidRPr="00BE3A0B">
        <w:rPr>
          <w:rStyle w:val="TagStyle"/>
          <w:rtl/>
        </w:rPr>
        <w:t xml:space="preserve"> &lt;&lt; אורח &gt;&gt;</w:t>
      </w:r>
      <w:r w:rsidRPr="006D0379">
        <w:rPr>
          <w:rStyle w:val="TagStyle"/>
          <w:rtl/>
        </w:rPr>
        <w:t xml:space="preserve"> </w:t>
      </w:r>
      <w:r>
        <w:rPr>
          <w:rtl/>
          <w:lang w:eastAsia="he-IL"/>
        </w:rPr>
        <w:t>רני נויבואר:</w:t>
      </w:r>
      <w:r w:rsidRPr="006D0379">
        <w:rPr>
          <w:rStyle w:val="TagStyle"/>
          <w:rtl/>
        </w:rPr>
        <w:t xml:space="preserve"> </w:t>
      </w:r>
      <w:r w:rsidRPr="00BE3A0B">
        <w:rPr>
          <w:rStyle w:val="TagStyle"/>
          <w:rtl/>
        </w:rPr>
        <w:t>&lt;&lt; אורח &gt;&gt;</w:t>
      </w:r>
      <w:r w:rsidR="006D46CD">
        <w:rPr>
          <w:rtl/>
          <w:lang w:eastAsia="he-IL"/>
        </w:rPr>
        <w:t xml:space="preserve"> </w:t>
      </w:r>
      <w:bookmarkEnd w:id="2659"/>
    </w:p>
    <w:p w:rsidR="00D63B6E" w:rsidRDefault="00D63B6E" w:rsidP="00D63B6E">
      <w:pPr>
        <w:pStyle w:val="KeepWithNext"/>
        <w:rPr>
          <w:rtl/>
          <w:lang w:eastAsia="he-IL"/>
        </w:rPr>
      </w:pPr>
    </w:p>
    <w:p w:rsidR="00D63B6E" w:rsidRDefault="00D63B6E" w:rsidP="00D63B6E">
      <w:pPr>
        <w:rPr>
          <w:rtl/>
          <w:lang w:eastAsia="he-IL"/>
        </w:rPr>
      </w:pPr>
      <w:bookmarkStart w:id="2660" w:name="_ETM_Q1_5444507"/>
      <w:bookmarkStart w:id="2661" w:name="_ETM_Q1_5444529"/>
      <w:bookmarkEnd w:id="2660"/>
      <w:bookmarkEnd w:id="2661"/>
      <w:r>
        <w:rPr>
          <w:rFonts w:hint="cs"/>
          <w:rtl/>
          <w:lang w:eastAsia="he-IL"/>
        </w:rPr>
        <w:t xml:space="preserve">כן. תינתן על ידי נותן שירותי תשלום ללקוח הזדמנות </w:t>
      </w:r>
      <w:bookmarkStart w:id="2662" w:name="_ETM_Q1_5446449"/>
      <w:bookmarkEnd w:id="2662"/>
      <w:r>
        <w:rPr>
          <w:rFonts w:hint="cs"/>
          <w:rtl/>
          <w:lang w:eastAsia="he-IL"/>
        </w:rPr>
        <w:t>סבירה לעיין בזה.</w:t>
      </w:r>
    </w:p>
    <w:p w:rsidR="00D63B6E" w:rsidRDefault="00D63B6E" w:rsidP="00D63B6E">
      <w:pPr>
        <w:rPr>
          <w:rtl/>
          <w:lang w:eastAsia="he-IL"/>
        </w:rPr>
      </w:pPr>
      <w:bookmarkStart w:id="2663" w:name="_ETM_Q1_5447629"/>
      <w:bookmarkStart w:id="2664" w:name="_ETM_Q1_5447695"/>
      <w:bookmarkStart w:id="2665" w:name="_ETM_Q1_5448425"/>
      <w:bookmarkEnd w:id="2663"/>
      <w:bookmarkEnd w:id="2664"/>
      <w:bookmarkEnd w:id="2665"/>
    </w:p>
    <w:p w:rsidR="00D63B6E" w:rsidRDefault="00D63B6E" w:rsidP="00D63B6E">
      <w:pPr>
        <w:pStyle w:val="a5"/>
        <w:rPr>
          <w:rtl/>
        </w:rPr>
      </w:pPr>
      <w:bookmarkStart w:id="2666" w:name="ET_speaker_נירה_אלמעי_רכלבסקי_300"/>
      <w:r w:rsidRPr="00BE3A0B">
        <w:rPr>
          <w:rStyle w:val="TagStyle"/>
          <w:rtl/>
        </w:rPr>
        <w:t xml:space="preserve"> &lt;&lt; דובר &gt;&gt;</w:t>
      </w:r>
      <w:r w:rsidRPr="006D0379">
        <w:rPr>
          <w:rStyle w:val="TagStyle"/>
          <w:rtl/>
        </w:rPr>
        <w:t xml:space="preserve"> </w:t>
      </w:r>
      <w:r>
        <w:rPr>
          <w:rtl/>
        </w:rPr>
        <w:t>נירה לאמעי רכלבסקי:</w:t>
      </w:r>
      <w:r w:rsidRPr="006D0379">
        <w:rPr>
          <w:rStyle w:val="TagStyle"/>
          <w:rtl/>
        </w:rPr>
        <w:t xml:space="preserve"> </w:t>
      </w:r>
      <w:r w:rsidRPr="00BE3A0B">
        <w:rPr>
          <w:rStyle w:val="TagStyle"/>
          <w:rtl/>
        </w:rPr>
        <w:t>&lt;&lt; דובר &gt;&gt;</w:t>
      </w:r>
      <w:r w:rsidR="006D46CD">
        <w:rPr>
          <w:rtl/>
        </w:rPr>
        <w:t xml:space="preserve"> </w:t>
      </w:r>
      <w:bookmarkEnd w:id="2666"/>
    </w:p>
    <w:p w:rsidR="00D63B6E" w:rsidRDefault="00D63B6E" w:rsidP="00D63B6E">
      <w:pPr>
        <w:pStyle w:val="KeepWithNext"/>
        <w:rPr>
          <w:rtl/>
          <w:lang w:eastAsia="he-IL"/>
        </w:rPr>
      </w:pPr>
    </w:p>
    <w:p w:rsidR="00D63B6E" w:rsidRDefault="00D63B6E" w:rsidP="00D63B6E">
      <w:pPr>
        <w:rPr>
          <w:rtl/>
          <w:lang w:eastAsia="he-IL"/>
        </w:rPr>
      </w:pPr>
      <w:bookmarkStart w:id="2667" w:name="_ETM_Q1_5448673"/>
      <w:bookmarkStart w:id="2668" w:name="_ETM_Q1_5448695"/>
      <w:bookmarkEnd w:id="2667"/>
      <w:bookmarkEnd w:id="2668"/>
      <w:r>
        <w:rPr>
          <w:rFonts w:hint="cs"/>
          <w:rtl/>
          <w:lang w:eastAsia="he-IL"/>
        </w:rPr>
        <w:t xml:space="preserve">אולי צריך לומר הסכמת </w:t>
      </w:r>
      <w:bookmarkStart w:id="2669" w:name="_ETM_Q1_5447453"/>
      <w:bookmarkEnd w:id="2669"/>
      <w:r>
        <w:rPr>
          <w:rFonts w:hint="cs"/>
          <w:rtl/>
          <w:lang w:eastAsia="he-IL"/>
        </w:rPr>
        <w:t xml:space="preserve">הלקוח המפורשת? אם אנחנו רוצים באמת </w:t>
      </w:r>
      <w:bookmarkStart w:id="2670" w:name="_ETM_Q1_5451445"/>
      <w:bookmarkEnd w:id="2670"/>
      <w:r>
        <w:rPr>
          <w:rFonts w:hint="cs"/>
          <w:rtl/>
          <w:lang w:eastAsia="he-IL"/>
        </w:rPr>
        <w:t>להתאים את עצמנו לחוק הזה.</w:t>
      </w:r>
      <w:bookmarkStart w:id="2671" w:name="_ETM_Q1_5451143"/>
      <w:bookmarkEnd w:id="2671"/>
    </w:p>
    <w:p w:rsidR="00D63B6E" w:rsidRDefault="00D63B6E" w:rsidP="00D63B6E">
      <w:pPr>
        <w:rPr>
          <w:rtl/>
          <w:lang w:eastAsia="he-IL"/>
        </w:rPr>
      </w:pPr>
      <w:bookmarkStart w:id="2672" w:name="_ETM_Q1_5451210"/>
      <w:bookmarkStart w:id="2673" w:name="_ETM_Q1_5450983"/>
      <w:bookmarkEnd w:id="2672"/>
      <w:bookmarkEnd w:id="2673"/>
    </w:p>
    <w:p w:rsidR="00D63B6E" w:rsidRDefault="00D63B6E" w:rsidP="00D63B6E">
      <w:pPr>
        <w:pStyle w:val="afb"/>
        <w:rPr>
          <w:rtl/>
          <w:lang w:eastAsia="he-IL"/>
        </w:rPr>
      </w:pPr>
      <w:bookmarkStart w:id="2674" w:name="ET_guest_867643_301"/>
      <w:r w:rsidRPr="00BE3A0B">
        <w:rPr>
          <w:rStyle w:val="TagStyle"/>
          <w:rtl/>
        </w:rPr>
        <w:t xml:space="preserve"> &lt;&lt; אורח &gt;&gt;</w:t>
      </w:r>
      <w:r w:rsidRPr="006D0379">
        <w:rPr>
          <w:rStyle w:val="TagStyle"/>
          <w:rtl/>
        </w:rPr>
        <w:t xml:space="preserve"> </w:t>
      </w:r>
      <w:r>
        <w:rPr>
          <w:rtl/>
          <w:lang w:eastAsia="he-IL"/>
        </w:rPr>
        <w:t>רני נויבואר:</w:t>
      </w:r>
      <w:r w:rsidRPr="006D0379">
        <w:rPr>
          <w:rStyle w:val="TagStyle"/>
          <w:rtl/>
        </w:rPr>
        <w:t xml:space="preserve"> </w:t>
      </w:r>
      <w:r w:rsidRPr="00BE3A0B">
        <w:rPr>
          <w:rStyle w:val="TagStyle"/>
          <w:rtl/>
        </w:rPr>
        <w:t>&lt;&lt; אורח &gt;&gt;</w:t>
      </w:r>
      <w:r w:rsidR="006D46CD">
        <w:rPr>
          <w:rtl/>
          <w:lang w:eastAsia="he-IL"/>
        </w:rPr>
        <w:t xml:space="preserve"> </w:t>
      </w:r>
      <w:bookmarkEnd w:id="2674"/>
    </w:p>
    <w:p w:rsidR="00D63B6E" w:rsidRDefault="00D63B6E" w:rsidP="00D63B6E">
      <w:pPr>
        <w:pStyle w:val="KeepWithNext"/>
        <w:rPr>
          <w:rtl/>
          <w:lang w:eastAsia="he-IL"/>
        </w:rPr>
      </w:pPr>
    </w:p>
    <w:p w:rsidR="00D63B6E" w:rsidRDefault="00D63B6E" w:rsidP="00D63B6E">
      <w:pPr>
        <w:rPr>
          <w:rtl/>
          <w:lang w:eastAsia="he-IL"/>
        </w:rPr>
      </w:pPr>
      <w:bookmarkStart w:id="2675" w:name="_ETM_Q1_5451257"/>
      <w:bookmarkStart w:id="2676" w:name="_ETM_Q1_5451281"/>
      <w:bookmarkEnd w:id="2675"/>
      <w:bookmarkEnd w:id="2676"/>
      <w:r>
        <w:rPr>
          <w:rFonts w:hint="cs"/>
          <w:rtl/>
          <w:lang w:eastAsia="he-IL"/>
        </w:rPr>
        <w:t>כאן לא כתוב מפורשת.</w:t>
      </w:r>
    </w:p>
    <w:p w:rsidR="00D63B6E" w:rsidRDefault="00D63B6E" w:rsidP="00D63B6E">
      <w:pPr>
        <w:rPr>
          <w:rtl/>
          <w:lang w:eastAsia="he-IL"/>
        </w:rPr>
      </w:pPr>
      <w:bookmarkStart w:id="2677" w:name="_ETM_Q1_5453811"/>
      <w:bookmarkStart w:id="2678" w:name="_ETM_Q1_5453872"/>
      <w:bookmarkEnd w:id="2677"/>
      <w:bookmarkEnd w:id="2678"/>
    </w:p>
    <w:p w:rsidR="00D63B6E" w:rsidRDefault="00D63B6E" w:rsidP="00D63B6E">
      <w:pPr>
        <w:pStyle w:val="af8"/>
        <w:rPr>
          <w:rtl/>
        </w:rPr>
      </w:pPr>
      <w:bookmarkStart w:id="2679" w:name="ET_yor_6043_302"/>
      <w:r w:rsidRPr="00BE3A0B">
        <w:rPr>
          <w:rStyle w:val="TagStyle"/>
          <w:rtl/>
        </w:rPr>
        <w:t xml:space="preserve"> &lt;&lt; יור &gt;&gt;</w:t>
      </w:r>
      <w:r w:rsidRPr="006D0379">
        <w:rPr>
          <w:rStyle w:val="TagStyle"/>
          <w:rtl/>
        </w:rPr>
        <w:t xml:space="preserve"> </w:t>
      </w:r>
      <w:r>
        <w:rPr>
          <w:rtl/>
        </w:rPr>
        <w:t>היו"ר עינב קאבלה:</w:t>
      </w:r>
      <w:r w:rsidRPr="006D0379">
        <w:rPr>
          <w:rStyle w:val="TagStyle"/>
          <w:rtl/>
        </w:rPr>
        <w:t xml:space="preserve"> </w:t>
      </w:r>
      <w:r w:rsidRPr="00BE3A0B">
        <w:rPr>
          <w:rStyle w:val="TagStyle"/>
          <w:rtl/>
        </w:rPr>
        <w:t>&lt;&lt; יור &gt;&gt;</w:t>
      </w:r>
      <w:r w:rsidR="006D46CD">
        <w:rPr>
          <w:rtl/>
        </w:rPr>
        <w:t xml:space="preserve"> </w:t>
      </w:r>
      <w:bookmarkEnd w:id="2679"/>
    </w:p>
    <w:p w:rsidR="00D63B6E" w:rsidRDefault="00D63B6E" w:rsidP="00D63B6E">
      <w:pPr>
        <w:pStyle w:val="KeepWithNext"/>
        <w:rPr>
          <w:rtl/>
          <w:lang w:eastAsia="he-IL"/>
        </w:rPr>
      </w:pPr>
    </w:p>
    <w:p w:rsidR="00D63B6E" w:rsidRDefault="00D63B6E" w:rsidP="00D63B6E">
      <w:pPr>
        <w:rPr>
          <w:rtl/>
          <w:lang w:eastAsia="he-IL"/>
        </w:rPr>
      </w:pPr>
      <w:r>
        <w:rPr>
          <w:rFonts w:hint="cs"/>
          <w:rtl/>
          <w:lang w:eastAsia="he-IL"/>
        </w:rPr>
        <w:t xml:space="preserve">תקריאי </w:t>
      </w:r>
      <w:bookmarkStart w:id="2680" w:name="_ETM_Q1_5454710"/>
      <w:bookmarkEnd w:id="2680"/>
      <w:r>
        <w:rPr>
          <w:rFonts w:hint="cs"/>
          <w:rtl/>
          <w:lang w:eastAsia="he-IL"/>
        </w:rPr>
        <w:t>שוב את הנוסח של הסעיף הזה.</w:t>
      </w:r>
    </w:p>
    <w:p w:rsidR="00D63B6E" w:rsidRDefault="00D63B6E" w:rsidP="00D63B6E">
      <w:pPr>
        <w:rPr>
          <w:rtl/>
          <w:lang w:eastAsia="he-IL"/>
        </w:rPr>
      </w:pPr>
      <w:bookmarkStart w:id="2681" w:name="_ETM_Q1_5456101"/>
      <w:bookmarkStart w:id="2682" w:name="_ETM_Q1_5456162"/>
      <w:bookmarkEnd w:id="2681"/>
      <w:bookmarkEnd w:id="2682"/>
    </w:p>
    <w:p w:rsidR="00D63B6E" w:rsidRDefault="00D63B6E" w:rsidP="00D63B6E">
      <w:pPr>
        <w:pStyle w:val="afb"/>
        <w:rPr>
          <w:rtl/>
          <w:lang w:eastAsia="he-IL"/>
        </w:rPr>
      </w:pPr>
      <w:bookmarkStart w:id="2683" w:name="ET_guest_867643_303"/>
      <w:r w:rsidRPr="00BE3A0B">
        <w:rPr>
          <w:rStyle w:val="TagStyle"/>
          <w:rtl/>
        </w:rPr>
        <w:t xml:space="preserve"> &lt;&lt; אורח &gt;&gt;</w:t>
      </w:r>
      <w:r w:rsidRPr="006D0379">
        <w:rPr>
          <w:rStyle w:val="TagStyle"/>
          <w:rtl/>
        </w:rPr>
        <w:t xml:space="preserve"> </w:t>
      </w:r>
      <w:r>
        <w:rPr>
          <w:rtl/>
          <w:lang w:eastAsia="he-IL"/>
        </w:rPr>
        <w:t>רני נויבואר:</w:t>
      </w:r>
      <w:r w:rsidRPr="006D0379">
        <w:rPr>
          <w:rStyle w:val="TagStyle"/>
          <w:rtl/>
        </w:rPr>
        <w:t xml:space="preserve"> </w:t>
      </w:r>
      <w:r w:rsidRPr="00BE3A0B">
        <w:rPr>
          <w:rStyle w:val="TagStyle"/>
          <w:rtl/>
        </w:rPr>
        <w:t>&lt;&lt; אורח &gt;&gt;</w:t>
      </w:r>
      <w:r w:rsidR="006D46CD">
        <w:rPr>
          <w:rtl/>
          <w:lang w:eastAsia="he-IL"/>
        </w:rPr>
        <w:t xml:space="preserve"> </w:t>
      </w:r>
      <w:bookmarkEnd w:id="2683"/>
    </w:p>
    <w:p w:rsidR="00D63B6E" w:rsidRDefault="00D63B6E" w:rsidP="00D63B6E">
      <w:pPr>
        <w:pStyle w:val="KeepWithNext"/>
        <w:rPr>
          <w:rtl/>
          <w:lang w:eastAsia="he-IL"/>
        </w:rPr>
      </w:pPr>
    </w:p>
    <w:p w:rsidR="00D63B6E" w:rsidRDefault="00D63B6E" w:rsidP="00D63B6E">
      <w:pPr>
        <w:rPr>
          <w:rtl/>
          <w:lang w:eastAsia="he-IL"/>
        </w:rPr>
      </w:pPr>
      <w:r>
        <w:rPr>
          <w:rFonts w:hint="cs"/>
          <w:rtl/>
          <w:lang w:eastAsia="he-IL"/>
        </w:rPr>
        <w:t xml:space="preserve">סעיף קטן(ג): "חוזה שירותי תשלום ייערך בכתב, בשפה ברורה ומובנת. </w:t>
      </w:r>
      <w:bookmarkStart w:id="2684" w:name="_ETM_Q1_5463505"/>
      <w:bookmarkEnd w:id="2684"/>
      <w:r>
        <w:rPr>
          <w:rFonts w:hint="cs"/>
          <w:rtl/>
          <w:lang w:eastAsia="he-IL"/>
        </w:rPr>
        <w:t xml:space="preserve">הסכמת הלקוח לכריתת החוזה תינתן במפורט ותתועד בידי נותן שירותי </w:t>
      </w:r>
      <w:bookmarkStart w:id="2685" w:name="_ETM_Q1_5467981"/>
      <w:bookmarkEnd w:id="2685"/>
      <w:r>
        <w:rPr>
          <w:rFonts w:hint="cs"/>
          <w:rtl/>
          <w:lang w:eastAsia="he-IL"/>
        </w:rPr>
        <w:t>התשלום".</w:t>
      </w:r>
    </w:p>
    <w:p w:rsidR="00D63B6E" w:rsidRDefault="00D63B6E" w:rsidP="00D63B6E">
      <w:pPr>
        <w:rPr>
          <w:rtl/>
          <w:lang w:eastAsia="he-IL"/>
        </w:rPr>
      </w:pPr>
      <w:bookmarkStart w:id="2686" w:name="_ETM_Q1_5469655"/>
      <w:bookmarkStart w:id="2687" w:name="_ETM_Q1_5469710"/>
      <w:bookmarkEnd w:id="2686"/>
      <w:bookmarkEnd w:id="2687"/>
    </w:p>
    <w:p w:rsidR="00D63B6E" w:rsidRDefault="00D63B6E" w:rsidP="00D63B6E">
      <w:pPr>
        <w:rPr>
          <w:rtl/>
          <w:lang w:eastAsia="he-IL"/>
        </w:rPr>
      </w:pPr>
      <w:r>
        <w:rPr>
          <w:rFonts w:hint="cs"/>
          <w:rtl/>
          <w:lang w:eastAsia="he-IL"/>
        </w:rPr>
        <w:t xml:space="preserve">סעיף קטן (ד): "לפני כריתת חוזה שירותי תשלום, ייתן </w:t>
      </w:r>
      <w:bookmarkStart w:id="2688" w:name="_ETM_Q1_5472909"/>
      <w:bookmarkEnd w:id="2688"/>
      <w:r>
        <w:rPr>
          <w:rFonts w:hint="cs"/>
          <w:rtl/>
          <w:lang w:eastAsia="he-IL"/>
        </w:rPr>
        <w:t>נותן שירותי התשלום ללקוח הזדמנות סבירה לעיין בחוזה</w:t>
      </w:r>
      <w:bookmarkStart w:id="2689" w:name="_ETM_Q1_5476581"/>
      <w:bookmarkEnd w:id="2689"/>
      <w:r>
        <w:rPr>
          <w:rFonts w:hint="cs"/>
          <w:rtl/>
          <w:lang w:eastAsia="he-IL"/>
        </w:rPr>
        <w:t xml:space="preserve"> לפני כריתתו. בסמוך לאחר כריתת החוזה ימסור נותן שירותי </w:t>
      </w:r>
      <w:bookmarkStart w:id="2690" w:name="_ETM_Q1_5480381"/>
      <w:bookmarkEnd w:id="2690"/>
      <w:r>
        <w:rPr>
          <w:rFonts w:hint="cs"/>
          <w:rtl/>
          <w:lang w:eastAsia="he-IL"/>
        </w:rPr>
        <w:t xml:space="preserve">התשלום ללקוח עותק מהחוזה שנכרת עמו וכן עותק מתיעוד </w:t>
      </w:r>
      <w:bookmarkStart w:id="2691" w:name="_ETM_Q1_5484145"/>
      <w:bookmarkEnd w:id="2691"/>
      <w:r>
        <w:rPr>
          <w:rFonts w:hint="cs"/>
          <w:rtl/>
          <w:lang w:eastAsia="he-IL"/>
        </w:rPr>
        <w:t>הסכמתו לפי סעיף קטן (ג)".</w:t>
      </w:r>
      <w:bookmarkStart w:id="2692" w:name="_ETM_Q1_5486442"/>
      <w:bookmarkEnd w:id="2692"/>
    </w:p>
    <w:p w:rsidR="00DE33CD" w:rsidRDefault="00DE33CD" w:rsidP="00D63B6E">
      <w:pPr>
        <w:rPr>
          <w:rtl/>
          <w:lang w:eastAsia="he-IL"/>
        </w:rPr>
      </w:pPr>
    </w:p>
    <w:p w:rsidR="00D63B6E" w:rsidRDefault="00D63B6E" w:rsidP="00D63B6E">
      <w:pPr>
        <w:rPr>
          <w:rtl/>
          <w:lang w:eastAsia="he-IL"/>
        </w:rPr>
      </w:pPr>
      <w:bookmarkStart w:id="2693" w:name="_ETM_Q1_5487007"/>
      <w:bookmarkStart w:id="2694" w:name="_ETM_Q1_5487069"/>
      <w:bookmarkStart w:id="2695" w:name="_ETM_Q1_5487659"/>
      <w:bookmarkEnd w:id="2693"/>
      <w:bookmarkEnd w:id="2694"/>
      <w:bookmarkEnd w:id="2695"/>
    </w:p>
    <w:p w:rsidR="00D63B6E" w:rsidRDefault="00D63B6E" w:rsidP="00D63B6E">
      <w:pPr>
        <w:pStyle w:val="af8"/>
        <w:rPr>
          <w:rtl/>
        </w:rPr>
      </w:pPr>
      <w:bookmarkStart w:id="2696" w:name="ET_yor_6043_304"/>
      <w:r w:rsidRPr="00BE3A0B">
        <w:rPr>
          <w:rStyle w:val="TagStyle"/>
          <w:rtl/>
        </w:rPr>
        <w:t xml:space="preserve"> &lt;&lt; יור &gt;&gt;</w:t>
      </w:r>
      <w:r w:rsidRPr="006D0379">
        <w:rPr>
          <w:rStyle w:val="TagStyle"/>
          <w:rtl/>
        </w:rPr>
        <w:t xml:space="preserve"> </w:t>
      </w:r>
      <w:r>
        <w:rPr>
          <w:rtl/>
        </w:rPr>
        <w:t>היו"ר עינב קאבלה:</w:t>
      </w:r>
      <w:r w:rsidRPr="006D0379">
        <w:rPr>
          <w:rStyle w:val="TagStyle"/>
          <w:rtl/>
        </w:rPr>
        <w:t xml:space="preserve"> </w:t>
      </w:r>
      <w:r w:rsidRPr="00BE3A0B">
        <w:rPr>
          <w:rStyle w:val="TagStyle"/>
          <w:rtl/>
        </w:rPr>
        <w:t>&lt;&lt; יור &gt;&gt;</w:t>
      </w:r>
      <w:r w:rsidR="006D46CD">
        <w:rPr>
          <w:rtl/>
        </w:rPr>
        <w:t xml:space="preserve"> </w:t>
      </w:r>
      <w:bookmarkEnd w:id="2696"/>
    </w:p>
    <w:p w:rsidR="00D63B6E" w:rsidRDefault="00D63B6E" w:rsidP="00D63B6E">
      <w:pPr>
        <w:pStyle w:val="KeepWithNext"/>
        <w:rPr>
          <w:rtl/>
          <w:lang w:eastAsia="he-IL"/>
        </w:rPr>
      </w:pPr>
    </w:p>
    <w:p w:rsidR="00D63B6E" w:rsidRDefault="00D63B6E" w:rsidP="00D63B6E">
      <w:pPr>
        <w:rPr>
          <w:rtl/>
          <w:lang w:eastAsia="he-IL"/>
        </w:rPr>
      </w:pPr>
      <w:bookmarkStart w:id="2697" w:name="_ETM_Q1_5487961"/>
      <w:bookmarkStart w:id="2698" w:name="_ETM_Q1_5487986"/>
      <w:bookmarkEnd w:id="2697"/>
      <w:bookmarkEnd w:id="2698"/>
      <w:r>
        <w:rPr>
          <w:rFonts w:hint="cs"/>
          <w:rtl/>
          <w:lang w:eastAsia="he-IL"/>
        </w:rPr>
        <w:t>רק המילה "במפורט".</w:t>
      </w:r>
    </w:p>
    <w:p w:rsidR="00D63B6E" w:rsidRDefault="00D63B6E" w:rsidP="00D63B6E">
      <w:pPr>
        <w:rPr>
          <w:rtl/>
          <w:lang w:eastAsia="he-IL"/>
        </w:rPr>
      </w:pPr>
      <w:bookmarkStart w:id="2699" w:name="_ETM_Q1_5489605"/>
      <w:bookmarkStart w:id="2700" w:name="_ETM_Q1_5489678"/>
      <w:bookmarkEnd w:id="2699"/>
      <w:bookmarkEnd w:id="2700"/>
    </w:p>
    <w:p w:rsidR="00D63B6E" w:rsidRDefault="00D63B6E" w:rsidP="00D63B6E">
      <w:pPr>
        <w:pStyle w:val="a5"/>
        <w:rPr>
          <w:rtl/>
        </w:rPr>
      </w:pPr>
      <w:bookmarkStart w:id="2701" w:name="ET_speaker_נירה_אלמעי_רכלבסקי_305"/>
      <w:r w:rsidRPr="00BE3A0B">
        <w:rPr>
          <w:rStyle w:val="TagStyle"/>
          <w:rtl/>
        </w:rPr>
        <w:t xml:space="preserve"> &lt;&lt; דובר &gt;&gt;</w:t>
      </w:r>
      <w:r w:rsidRPr="006D0379">
        <w:rPr>
          <w:rStyle w:val="TagStyle"/>
          <w:rtl/>
        </w:rPr>
        <w:t xml:space="preserve"> </w:t>
      </w:r>
      <w:r>
        <w:rPr>
          <w:rtl/>
        </w:rPr>
        <w:t>נירה לאמעי רכלבסקי:</w:t>
      </w:r>
      <w:r w:rsidRPr="006D0379">
        <w:rPr>
          <w:rStyle w:val="TagStyle"/>
          <w:rtl/>
        </w:rPr>
        <w:t xml:space="preserve"> </w:t>
      </w:r>
      <w:r w:rsidRPr="00BE3A0B">
        <w:rPr>
          <w:rStyle w:val="TagStyle"/>
          <w:rtl/>
        </w:rPr>
        <w:t>&lt;&lt; דובר &gt;&gt;</w:t>
      </w:r>
      <w:r w:rsidR="006D46CD">
        <w:rPr>
          <w:rtl/>
        </w:rPr>
        <w:t xml:space="preserve"> </w:t>
      </w:r>
      <w:bookmarkEnd w:id="2701"/>
    </w:p>
    <w:p w:rsidR="00D63B6E" w:rsidRDefault="00D63B6E" w:rsidP="00D63B6E">
      <w:pPr>
        <w:pStyle w:val="KeepWithNext"/>
        <w:rPr>
          <w:rtl/>
          <w:lang w:eastAsia="he-IL"/>
        </w:rPr>
      </w:pPr>
    </w:p>
    <w:p w:rsidR="00D63B6E" w:rsidRDefault="00D63B6E" w:rsidP="00D63B6E">
      <w:pPr>
        <w:rPr>
          <w:rtl/>
          <w:lang w:eastAsia="he-IL"/>
        </w:rPr>
      </w:pPr>
      <w:r>
        <w:rPr>
          <w:rFonts w:hint="cs"/>
          <w:rtl/>
          <w:lang w:eastAsia="he-IL"/>
        </w:rPr>
        <w:t>כל</w:t>
      </w:r>
      <w:r w:rsidR="006D46CD">
        <w:rPr>
          <w:rFonts w:hint="cs"/>
          <w:rtl/>
          <w:lang w:eastAsia="he-IL"/>
        </w:rPr>
        <w:t xml:space="preserve"> </w:t>
      </w:r>
      <w:r>
        <w:rPr>
          <w:rFonts w:hint="cs"/>
          <w:rtl/>
          <w:lang w:eastAsia="he-IL"/>
        </w:rPr>
        <w:t>הנושא של התיעוד ולמסור לו.</w:t>
      </w:r>
    </w:p>
    <w:p w:rsidR="00D63B6E" w:rsidRDefault="00D63B6E" w:rsidP="00D63B6E">
      <w:pPr>
        <w:rPr>
          <w:rtl/>
          <w:lang w:eastAsia="he-IL"/>
        </w:rPr>
      </w:pPr>
      <w:bookmarkStart w:id="2702" w:name="_ETM_Q1_5492269"/>
      <w:bookmarkStart w:id="2703" w:name="_ETM_Q1_5492336"/>
      <w:bookmarkStart w:id="2704" w:name="_ETM_Q1_5493292"/>
      <w:bookmarkEnd w:id="2702"/>
      <w:bookmarkEnd w:id="2703"/>
      <w:bookmarkEnd w:id="2704"/>
    </w:p>
    <w:p w:rsidR="00D63B6E" w:rsidRDefault="00D63B6E" w:rsidP="00D63B6E">
      <w:pPr>
        <w:pStyle w:val="afb"/>
        <w:rPr>
          <w:rtl/>
          <w:lang w:eastAsia="he-IL"/>
        </w:rPr>
      </w:pPr>
      <w:bookmarkStart w:id="2705" w:name="ET_guest_867643_306"/>
      <w:r w:rsidRPr="00BE3A0B">
        <w:rPr>
          <w:rStyle w:val="TagStyle"/>
          <w:rtl/>
        </w:rPr>
        <w:t xml:space="preserve"> &lt;&lt; אורח &gt;&gt;</w:t>
      </w:r>
      <w:r w:rsidRPr="006D0379">
        <w:rPr>
          <w:rStyle w:val="TagStyle"/>
          <w:rtl/>
        </w:rPr>
        <w:t xml:space="preserve"> </w:t>
      </w:r>
      <w:r>
        <w:rPr>
          <w:rtl/>
          <w:lang w:eastAsia="he-IL"/>
        </w:rPr>
        <w:t>רני נויבואר:</w:t>
      </w:r>
      <w:r w:rsidRPr="006D0379">
        <w:rPr>
          <w:rStyle w:val="TagStyle"/>
          <w:rtl/>
        </w:rPr>
        <w:t xml:space="preserve"> </w:t>
      </w:r>
      <w:r w:rsidRPr="00BE3A0B">
        <w:rPr>
          <w:rStyle w:val="TagStyle"/>
          <w:rtl/>
        </w:rPr>
        <w:t>&lt;&lt; אורח &gt;&gt;</w:t>
      </w:r>
      <w:r w:rsidR="006D46CD">
        <w:rPr>
          <w:rtl/>
          <w:lang w:eastAsia="he-IL"/>
        </w:rPr>
        <w:t xml:space="preserve"> </w:t>
      </w:r>
      <w:bookmarkEnd w:id="2705"/>
    </w:p>
    <w:p w:rsidR="00D63B6E" w:rsidRDefault="00D63B6E" w:rsidP="00D63B6E">
      <w:pPr>
        <w:pStyle w:val="KeepWithNext"/>
        <w:rPr>
          <w:rtl/>
          <w:lang w:eastAsia="he-IL"/>
        </w:rPr>
      </w:pPr>
    </w:p>
    <w:p w:rsidR="00D63B6E" w:rsidRDefault="00D63B6E" w:rsidP="00D63B6E">
      <w:pPr>
        <w:rPr>
          <w:rtl/>
          <w:lang w:eastAsia="he-IL"/>
        </w:rPr>
      </w:pPr>
      <w:bookmarkStart w:id="2706" w:name="_ETM_Q1_5493570"/>
      <w:bookmarkStart w:id="2707" w:name="_ETM_Q1_5493595"/>
      <w:bookmarkEnd w:id="2706"/>
      <w:bookmarkEnd w:id="2707"/>
      <w:r>
        <w:rPr>
          <w:rFonts w:hint="cs"/>
          <w:rtl/>
          <w:lang w:eastAsia="he-IL"/>
        </w:rPr>
        <w:t>יש דברים שהיה לנוקשה להקדים אותם כי הם צריכים זמן היערכות.</w:t>
      </w:r>
    </w:p>
    <w:p w:rsidR="00D63B6E" w:rsidRDefault="00D63B6E" w:rsidP="00D63B6E">
      <w:pPr>
        <w:rPr>
          <w:rtl/>
          <w:lang w:eastAsia="he-IL"/>
        </w:rPr>
      </w:pPr>
      <w:bookmarkStart w:id="2708" w:name="_ETM_Q1_5496826"/>
      <w:bookmarkStart w:id="2709" w:name="_ETM_Q1_5496887"/>
      <w:bookmarkStart w:id="2710" w:name="_ETM_Q1_5498715"/>
      <w:bookmarkEnd w:id="2708"/>
      <w:bookmarkEnd w:id="2709"/>
      <w:bookmarkEnd w:id="2710"/>
    </w:p>
    <w:p w:rsidR="00D63B6E" w:rsidRDefault="00D63B6E" w:rsidP="00D63B6E">
      <w:pPr>
        <w:pStyle w:val="af8"/>
        <w:rPr>
          <w:rtl/>
        </w:rPr>
      </w:pPr>
      <w:bookmarkStart w:id="2711" w:name="ET_yor_6043_307"/>
      <w:r w:rsidRPr="00BE3A0B">
        <w:rPr>
          <w:rStyle w:val="TagStyle"/>
          <w:rtl/>
        </w:rPr>
        <w:t xml:space="preserve"> &lt;&lt; יור &gt;&gt;</w:t>
      </w:r>
      <w:r w:rsidRPr="006D0379">
        <w:rPr>
          <w:rStyle w:val="TagStyle"/>
          <w:rtl/>
        </w:rPr>
        <w:t xml:space="preserve"> </w:t>
      </w:r>
      <w:r>
        <w:rPr>
          <w:rtl/>
        </w:rPr>
        <w:t>היו"ר עינב קאבלה:</w:t>
      </w:r>
      <w:r w:rsidRPr="006D0379">
        <w:rPr>
          <w:rStyle w:val="TagStyle"/>
          <w:rtl/>
        </w:rPr>
        <w:t xml:space="preserve"> </w:t>
      </w:r>
      <w:r w:rsidRPr="00BE3A0B">
        <w:rPr>
          <w:rStyle w:val="TagStyle"/>
          <w:rtl/>
        </w:rPr>
        <w:t>&lt;&lt; יור &gt;&gt;</w:t>
      </w:r>
      <w:r w:rsidR="006D46CD">
        <w:rPr>
          <w:rtl/>
        </w:rPr>
        <w:t xml:space="preserve"> </w:t>
      </w:r>
      <w:bookmarkEnd w:id="2711"/>
    </w:p>
    <w:p w:rsidR="00D63B6E" w:rsidRDefault="00D63B6E" w:rsidP="00D63B6E">
      <w:pPr>
        <w:pStyle w:val="KeepWithNext"/>
        <w:rPr>
          <w:rtl/>
          <w:lang w:eastAsia="he-IL"/>
        </w:rPr>
      </w:pPr>
    </w:p>
    <w:p w:rsidR="00D63B6E" w:rsidRDefault="00D63B6E" w:rsidP="00D63B6E">
      <w:pPr>
        <w:rPr>
          <w:rtl/>
          <w:lang w:eastAsia="he-IL"/>
        </w:rPr>
      </w:pPr>
      <w:bookmarkStart w:id="2712" w:name="_ETM_Q1_5499028"/>
      <w:bookmarkStart w:id="2713" w:name="_ETM_Q1_5499054"/>
      <w:bookmarkEnd w:id="2712"/>
      <w:bookmarkEnd w:id="2713"/>
      <w:r>
        <w:rPr>
          <w:rFonts w:hint="cs"/>
          <w:rtl/>
          <w:lang w:eastAsia="he-IL"/>
        </w:rPr>
        <w:t>הדבר היחידי שנראה</w:t>
      </w:r>
      <w:bookmarkStart w:id="2714" w:name="_ETM_Q1_5499095"/>
      <w:bookmarkEnd w:id="2714"/>
      <w:r>
        <w:rPr>
          <w:rFonts w:hint="cs"/>
          <w:rtl/>
          <w:lang w:eastAsia="he-IL"/>
        </w:rPr>
        <w:t xml:space="preserve"> לי שחסר כאן זה "במפורט".</w:t>
      </w:r>
    </w:p>
    <w:p w:rsidR="00D63B6E" w:rsidRDefault="00D63B6E" w:rsidP="00D63B6E">
      <w:pPr>
        <w:rPr>
          <w:rtl/>
          <w:lang w:eastAsia="he-IL"/>
        </w:rPr>
      </w:pPr>
    </w:p>
    <w:p w:rsidR="00D63B6E" w:rsidRDefault="00D63B6E" w:rsidP="00D63B6E">
      <w:pPr>
        <w:pStyle w:val="a5"/>
        <w:rPr>
          <w:rtl/>
        </w:rPr>
      </w:pPr>
      <w:bookmarkStart w:id="2715" w:name="ET_speaker_נירה_אלמעי_רכלבסקי_308"/>
      <w:r w:rsidRPr="00BE3A0B">
        <w:rPr>
          <w:rStyle w:val="TagStyle"/>
          <w:rtl/>
        </w:rPr>
        <w:t xml:space="preserve"> &lt;&lt; דובר &gt;&gt;</w:t>
      </w:r>
      <w:r w:rsidRPr="006D0379">
        <w:rPr>
          <w:rStyle w:val="TagStyle"/>
          <w:rtl/>
        </w:rPr>
        <w:t xml:space="preserve"> </w:t>
      </w:r>
      <w:r>
        <w:rPr>
          <w:rtl/>
        </w:rPr>
        <w:t>נירה לאמעי רכלבסקי:</w:t>
      </w:r>
      <w:r w:rsidRPr="006D0379">
        <w:rPr>
          <w:rStyle w:val="TagStyle"/>
          <w:rtl/>
        </w:rPr>
        <w:t xml:space="preserve"> </w:t>
      </w:r>
      <w:r w:rsidRPr="00BE3A0B">
        <w:rPr>
          <w:rStyle w:val="TagStyle"/>
          <w:rtl/>
        </w:rPr>
        <w:t>&lt;&lt; דובר &gt;&gt;</w:t>
      </w:r>
      <w:r w:rsidR="006D46CD">
        <w:rPr>
          <w:rtl/>
        </w:rPr>
        <w:t xml:space="preserve"> </w:t>
      </w:r>
      <w:bookmarkEnd w:id="2715"/>
    </w:p>
    <w:p w:rsidR="00D63B6E" w:rsidRDefault="00D63B6E" w:rsidP="00D63B6E">
      <w:pPr>
        <w:pStyle w:val="KeepWithNext"/>
        <w:rPr>
          <w:rtl/>
          <w:lang w:eastAsia="he-IL"/>
        </w:rPr>
      </w:pPr>
    </w:p>
    <w:p w:rsidR="00D63B6E" w:rsidRDefault="00D63B6E" w:rsidP="00D63B6E">
      <w:pPr>
        <w:rPr>
          <w:rtl/>
          <w:lang w:eastAsia="he-IL"/>
        </w:rPr>
      </w:pPr>
      <w:r>
        <w:rPr>
          <w:rFonts w:hint="cs"/>
          <w:rtl/>
          <w:lang w:eastAsia="he-IL"/>
        </w:rPr>
        <w:t xml:space="preserve">אני רוצה שזה יתאים כי </w:t>
      </w:r>
      <w:bookmarkStart w:id="2716" w:name="_ETM_Q1_5501081"/>
      <w:bookmarkEnd w:id="2716"/>
      <w:r>
        <w:rPr>
          <w:rFonts w:hint="cs"/>
          <w:rtl/>
          <w:lang w:eastAsia="he-IL"/>
        </w:rPr>
        <w:t>אתם הולכים לגלוש לאותו חוק.</w:t>
      </w:r>
      <w:bookmarkStart w:id="2717" w:name="_ETM_Q1_5503345"/>
      <w:bookmarkStart w:id="2718" w:name="_ETM_Q1_5505838"/>
      <w:bookmarkEnd w:id="2717"/>
      <w:bookmarkEnd w:id="2718"/>
    </w:p>
    <w:p w:rsidR="00D63B6E" w:rsidRDefault="00D63B6E" w:rsidP="00D63B6E">
      <w:pPr>
        <w:rPr>
          <w:rtl/>
          <w:lang w:eastAsia="he-IL"/>
        </w:rPr>
      </w:pPr>
      <w:bookmarkStart w:id="2719" w:name="_ETM_Q1_5505902"/>
      <w:bookmarkStart w:id="2720" w:name="_ETM_Q1_5509254"/>
      <w:bookmarkEnd w:id="2719"/>
      <w:bookmarkEnd w:id="2720"/>
    </w:p>
    <w:p w:rsidR="00D63B6E" w:rsidRDefault="00D63B6E" w:rsidP="00F35032">
      <w:pPr>
        <w:pStyle w:val="af8"/>
        <w:keepNext/>
        <w:rPr>
          <w:rtl/>
        </w:rPr>
      </w:pPr>
      <w:bookmarkStart w:id="2721" w:name="ET_yor_6043_309"/>
      <w:r w:rsidRPr="00BE3A0B">
        <w:rPr>
          <w:rStyle w:val="TagStyle"/>
          <w:rtl/>
        </w:rPr>
        <w:t xml:space="preserve"> &lt;&lt; יור &gt;&gt;</w:t>
      </w:r>
      <w:r w:rsidRPr="006D0379">
        <w:rPr>
          <w:rStyle w:val="TagStyle"/>
          <w:rtl/>
        </w:rPr>
        <w:t xml:space="preserve"> </w:t>
      </w:r>
      <w:r>
        <w:rPr>
          <w:rtl/>
        </w:rPr>
        <w:t>היו"ר עינב קאבלה:</w:t>
      </w:r>
      <w:r w:rsidRPr="006D0379">
        <w:rPr>
          <w:rStyle w:val="TagStyle"/>
          <w:rtl/>
        </w:rPr>
        <w:t xml:space="preserve"> </w:t>
      </w:r>
      <w:r w:rsidRPr="00BE3A0B">
        <w:rPr>
          <w:rStyle w:val="TagStyle"/>
          <w:rtl/>
        </w:rPr>
        <w:t>&lt;&lt; יור &gt;&gt;</w:t>
      </w:r>
      <w:r w:rsidR="006D46CD">
        <w:rPr>
          <w:rtl/>
        </w:rPr>
        <w:t xml:space="preserve"> </w:t>
      </w:r>
      <w:bookmarkEnd w:id="2721"/>
    </w:p>
    <w:p w:rsidR="00D63B6E" w:rsidRDefault="00D63B6E" w:rsidP="00F35032">
      <w:pPr>
        <w:pStyle w:val="KeepWithNext"/>
        <w:rPr>
          <w:rtl/>
          <w:lang w:eastAsia="he-IL"/>
        </w:rPr>
      </w:pPr>
    </w:p>
    <w:p w:rsidR="00D63B6E" w:rsidRDefault="00D63B6E" w:rsidP="00D63B6E">
      <w:pPr>
        <w:rPr>
          <w:rtl/>
          <w:lang w:eastAsia="he-IL"/>
        </w:rPr>
      </w:pPr>
      <w:bookmarkStart w:id="2722" w:name="_ETM_Q1_5509527"/>
      <w:bookmarkStart w:id="2723" w:name="_ETM_Q1_5509548"/>
      <w:bookmarkEnd w:id="2722"/>
      <w:bookmarkEnd w:id="2723"/>
      <w:r>
        <w:rPr>
          <w:rFonts w:hint="cs"/>
          <w:rtl/>
          <w:lang w:eastAsia="he-IL"/>
        </w:rPr>
        <w:t xml:space="preserve">השוני היחיד שהאוזניים קלטו זאת המילה </w:t>
      </w:r>
      <w:bookmarkStart w:id="2724" w:name="_ETM_Q1_5510209"/>
      <w:bookmarkEnd w:id="2724"/>
      <w:r>
        <w:rPr>
          <w:rFonts w:hint="cs"/>
          <w:rtl/>
          <w:lang w:eastAsia="he-IL"/>
        </w:rPr>
        <w:t>"במפורט".</w:t>
      </w:r>
    </w:p>
    <w:p w:rsidR="00D63B6E" w:rsidRDefault="00D63B6E" w:rsidP="00D63B6E">
      <w:pPr>
        <w:rPr>
          <w:rtl/>
          <w:lang w:eastAsia="he-IL"/>
        </w:rPr>
      </w:pPr>
      <w:bookmarkStart w:id="2725" w:name="_ETM_Q1_5512354"/>
      <w:bookmarkStart w:id="2726" w:name="_ETM_Q1_5512411"/>
      <w:bookmarkStart w:id="2727" w:name="_ETM_Q1_5513329"/>
      <w:bookmarkEnd w:id="2725"/>
      <w:bookmarkEnd w:id="2726"/>
      <w:bookmarkEnd w:id="2727"/>
    </w:p>
    <w:p w:rsidR="00D63B6E" w:rsidRDefault="00D63B6E" w:rsidP="00D63B6E">
      <w:pPr>
        <w:pStyle w:val="afb"/>
        <w:rPr>
          <w:rtl/>
          <w:lang w:eastAsia="he-IL"/>
        </w:rPr>
      </w:pPr>
      <w:bookmarkStart w:id="2728" w:name="ET_guest_867643_310"/>
      <w:r w:rsidRPr="00BE3A0B">
        <w:rPr>
          <w:rStyle w:val="TagStyle"/>
          <w:rtl/>
        </w:rPr>
        <w:t xml:space="preserve"> &lt;&lt; אורח &gt;&gt;</w:t>
      </w:r>
      <w:r w:rsidRPr="006D0379">
        <w:rPr>
          <w:rStyle w:val="TagStyle"/>
          <w:rtl/>
        </w:rPr>
        <w:t xml:space="preserve"> </w:t>
      </w:r>
      <w:r>
        <w:rPr>
          <w:rtl/>
          <w:lang w:eastAsia="he-IL"/>
        </w:rPr>
        <w:t>רני נויבואר:</w:t>
      </w:r>
      <w:r w:rsidRPr="006D0379">
        <w:rPr>
          <w:rStyle w:val="TagStyle"/>
          <w:rtl/>
        </w:rPr>
        <w:t xml:space="preserve"> </w:t>
      </w:r>
      <w:r w:rsidRPr="00BE3A0B">
        <w:rPr>
          <w:rStyle w:val="TagStyle"/>
          <w:rtl/>
        </w:rPr>
        <w:t>&lt;&lt; אורח &gt;&gt;</w:t>
      </w:r>
      <w:r w:rsidR="006D46CD">
        <w:rPr>
          <w:rtl/>
          <w:lang w:eastAsia="he-IL"/>
        </w:rPr>
        <w:t xml:space="preserve"> </w:t>
      </w:r>
      <w:bookmarkEnd w:id="2728"/>
    </w:p>
    <w:p w:rsidR="00D63B6E" w:rsidRDefault="00D63B6E" w:rsidP="00D63B6E">
      <w:pPr>
        <w:pStyle w:val="KeepWithNext"/>
        <w:rPr>
          <w:rtl/>
          <w:lang w:eastAsia="he-IL"/>
        </w:rPr>
      </w:pPr>
    </w:p>
    <w:p w:rsidR="00D63B6E" w:rsidRDefault="00D63B6E" w:rsidP="00D63B6E">
      <w:pPr>
        <w:rPr>
          <w:rtl/>
          <w:lang w:eastAsia="he-IL"/>
        </w:rPr>
      </w:pPr>
      <w:bookmarkStart w:id="2729" w:name="_ETM_Q1_5513587"/>
      <w:bookmarkStart w:id="2730" w:name="_ETM_Q1_5513610"/>
      <w:bookmarkEnd w:id="2729"/>
      <w:bookmarkEnd w:id="2730"/>
      <w:r>
        <w:rPr>
          <w:rFonts w:hint="cs"/>
          <w:rtl/>
          <w:lang w:eastAsia="he-IL"/>
        </w:rPr>
        <w:t xml:space="preserve">אני צריכה לבדוק ברשומות שאכן כתוב "במפורט" כי כרגע אני </w:t>
      </w:r>
      <w:bookmarkStart w:id="2731" w:name="_ETM_Q1_5514842"/>
      <w:bookmarkEnd w:id="2731"/>
      <w:r>
        <w:rPr>
          <w:rFonts w:hint="cs"/>
          <w:rtl/>
          <w:lang w:eastAsia="he-IL"/>
        </w:rPr>
        <w:t xml:space="preserve">מקריאה מה-נבו. אנחנו יכולים לשקול. אם בנק ישראל רוצה להתייחס, </w:t>
      </w:r>
      <w:bookmarkStart w:id="2732" w:name="_ETM_Q1_5520456"/>
      <w:bookmarkEnd w:id="2732"/>
      <w:r>
        <w:rPr>
          <w:rFonts w:hint="cs"/>
          <w:rtl/>
          <w:lang w:eastAsia="he-IL"/>
        </w:rPr>
        <w:t>אני לא</w:t>
      </w:r>
      <w:r w:rsidR="006D46CD">
        <w:rPr>
          <w:rFonts w:hint="cs"/>
          <w:rtl/>
          <w:lang w:eastAsia="he-IL"/>
        </w:rPr>
        <w:t xml:space="preserve"> </w:t>
      </w:r>
      <w:r>
        <w:rPr>
          <w:rFonts w:hint="cs"/>
          <w:rtl/>
          <w:lang w:eastAsia="he-IL"/>
        </w:rPr>
        <w:t>חושבת שיש כאן בעיה.</w:t>
      </w:r>
    </w:p>
    <w:p w:rsidR="00D63B6E" w:rsidRDefault="00D63B6E" w:rsidP="00D63B6E">
      <w:pPr>
        <w:rPr>
          <w:rtl/>
          <w:lang w:eastAsia="he-IL"/>
        </w:rPr>
      </w:pPr>
      <w:bookmarkStart w:id="2733" w:name="_ETM_Q1_5523119"/>
      <w:bookmarkStart w:id="2734" w:name="_ETM_Q1_5523180"/>
      <w:bookmarkStart w:id="2735" w:name="_ETM_Q1_5530699"/>
      <w:bookmarkEnd w:id="2733"/>
      <w:bookmarkEnd w:id="2734"/>
      <w:bookmarkEnd w:id="2735"/>
    </w:p>
    <w:p w:rsidR="00D63B6E" w:rsidRDefault="00D63B6E" w:rsidP="00D63B6E">
      <w:pPr>
        <w:pStyle w:val="af8"/>
        <w:rPr>
          <w:rtl/>
        </w:rPr>
      </w:pPr>
      <w:bookmarkStart w:id="2736" w:name="ET_yor_6043_311"/>
      <w:r w:rsidRPr="00BE3A0B">
        <w:rPr>
          <w:rStyle w:val="TagStyle"/>
          <w:rtl/>
        </w:rPr>
        <w:t xml:space="preserve"> &lt;&lt; יור &gt;&gt;</w:t>
      </w:r>
      <w:r w:rsidRPr="006D0379">
        <w:rPr>
          <w:rStyle w:val="TagStyle"/>
          <w:rtl/>
        </w:rPr>
        <w:t xml:space="preserve"> </w:t>
      </w:r>
      <w:r>
        <w:rPr>
          <w:rtl/>
        </w:rPr>
        <w:t>היו"ר עינב קאבלה:</w:t>
      </w:r>
      <w:r w:rsidRPr="006D0379">
        <w:rPr>
          <w:rStyle w:val="TagStyle"/>
          <w:rtl/>
        </w:rPr>
        <w:t xml:space="preserve"> </w:t>
      </w:r>
      <w:r w:rsidRPr="00BE3A0B">
        <w:rPr>
          <w:rStyle w:val="TagStyle"/>
          <w:rtl/>
        </w:rPr>
        <w:t>&lt;&lt; יור &gt;&gt;</w:t>
      </w:r>
      <w:r w:rsidR="006D46CD">
        <w:rPr>
          <w:rtl/>
        </w:rPr>
        <w:t xml:space="preserve"> </w:t>
      </w:r>
      <w:bookmarkEnd w:id="2736"/>
    </w:p>
    <w:p w:rsidR="00D63B6E" w:rsidRDefault="00D63B6E" w:rsidP="00D63B6E">
      <w:pPr>
        <w:pStyle w:val="KeepWithNext"/>
        <w:rPr>
          <w:rtl/>
          <w:lang w:eastAsia="he-IL"/>
        </w:rPr>
      </w:pPr>
    </w:p>
    <w:p w:rsidR="00D63B6E" w:rsidRDefault="00D63B6E" w:rsidP="00D63B6E">
      <w:pPr>
        <w:rPr>
          <w:rtl/>
          <w:lang w:eastAsia="he-IL"/>
        </w:rPr>
      </w:pPr>
      <w:bookmarkStart w:id="2737" w:name="_ETM_Q1_5531002"/>
      <w:bookmarkStart w:id="2738" w:name="_ETM_Q1_5531023"/>
      <w:bookmarkEnd w:id="2737"/>
      <w:bookmarkEnd w:id="2738"/>
      <w:r>
        <w:rPr>
          <w:rFonts w:hint="cs"/>
          <w:rtl/>
          <w:lang w:eastAsia="he-IL"/>
        </w:rPr>
        <w:t xml:space="preserve">עודדה פרץ, </w:t>
      </w:r>
      <w:bookmarkStart w:id="2739" w:name="_ETM_Q1_5529208"/>
      <w:bookmarkEnd w:id="2739"/>
      <w:r>
        <w:rPr>
          <w:rFonts w:hint="cs"/>
          <w:rtl/>
          <w:lang w:eastAsia="he-IL"/>
        </w:rPr>
        <w:t>את אתנו?</w:t>
      </w:r>
    </w:p>
    <w:p w:rsidR="00D63B6E" w:rsidRDefault="00D63B6E" w:rsidP="00D63B6E">
      <w:pPr>
        <w:rPr>
          <w:rtl/>
          <w:lang w:eastAsia="he-IL"/>
        </w:rPr>
      </w:pPr>
      <w:bookmarkStart w:id="2740" w:name="_ETM_Q1_5529297"/>
      <w:bookmarkStart w:id="2741" w:name="_ETM_Q1_5529351"/>
      <w:bookmarkStart w:id="2742" w:name="_ETM_Q1_5529889"/>
      <w:bookmarkEnd w:id="2740"/>
      <w:bookmarkEnd w:id="2741"/>
      <w:bookmarkEnd w:id="2742"/>
    </w:p>
    <w:p w:rsidR="00D63B6E" w:rsidRDefault="00D63B6E" w:rsidP="00D63B6E">
      <w:pPr>
        <w:pStyle w:val="afb"/>
        <w:rPr>
          <w:rtl/>
          <w:lang w:eastAsia="he-IL"/>
        </w:rPr>
      </w:pPr>
      <w:bookmarkStart w:id="2743" w:name="ET_guest_עודדה_פרץ_312"/>
      <w:r w:rsidRPr="00BE3A0B">
        <w:rPr>
          <w:rStyle w:val="TagStyle"/>
          <w:rtl/>
        </w:rPr>
        <w:t xml:space="preserve"> &lt;&lt; אורח &gt;&gt;</w:t>
      </w:r>
      <w:r w:rsidRPr="006D0379">
        <w:rPr>
          <w:rStyle w:val="TagStyle"/>
          <w:rtl/>
        </w:rPr>
        <w:t xml:space="preserve"> </w:t>
      </w:r>
      <w:r>
        <w:rPr>
          <w:rtl/>
          <w:lang w:eastAsia="he-IL"/>
        </w:rPr>
        <w:t>עודדה פרץ:</w:t>
      </w:r>
      <w:r w:rsidRPr="006D0379">
        <w:rPr>
          <w:rStyle w:val="TagStyle"/>
          <w:rtl/>
        </w:rPr>
        <w:t xml:space="preserve"> </w:t>
      </w:r>
      <w:r w:rsidRPr="00BE3A0B">
        <w:rPr>
          <w:rStyle w:val="TagStyle"/>
          <w:rtl/>
        </w:rPr>
        <w:t>&lt;&lt; אורח &gt;&gt;</w:t>
      </w:r>
      <w:r w:rsidR="006D46CD">
        <w:rPr>
          <w:rtl/>
          <w:lang w:eastAsia="he-IL"/>
        </w:rPr>
        <w:t xml:space="preserve"> </w:t>
      </w:r>
      <w:bookmarkEnd w:id="2743"/>
    </w:p>
    <w:p w:rsidR="00D63B6E" w:rsidRDefault="00D63B6E" w:rsidP="00D63B6E">
      <w:pPr>
        <w:pStyle w:val="KeepWithNext"/>
        <w:rPr>
          <w:rtl/>
          <w:lang w:eastAsia="he-IL"/>
        </w:rPr>
      </w:pPr>
    </w:p>
    <w:p w:rsidR="00D63B6E" w:rsidRDefault="00D63B6E" w:rsidP="00D63B6E">
      <w:pPr>
        <w:rPr>
          <w:rtl/>
          <w:lang w:eastAsia="he-IL"/>
        </w:rPr>
      </w:pPr>
      <w:bookmarkStart w:id="2744" w:name="_ETM_Q1_5530130"/>
      <w:bookmarkStart w:id="2745" w:name="_ETM_Q1_5530152"/>
      <w:bookmarkEnd w:id="2744"/>
      <w:bookmarkEnd w:id="2745"/>
      <w:r>
        <w:rPr>
          <w:rFonts w:hint="cs"/>
          <w:rtl/>
          <w:lang w:eastAsia="he-IL"/>
        </w:rPr>
        <w:t xml:space="preserve">כן, אני אתכם. אני לא רואה התנגדות. הרעיון הוא </w:t>
      </w:r>
      <w:bookmarkStart w:id="2746" w:name="_ETM_Q1_5535908"/>
      <w:bookmarkEnd w:id="2746"/>
      <w:r>
        <w:rPr>
          <w:rFonts w:hint="cs"/>
          <w:rtl/>
          <w:lang w:eastAsia="he-IL"/>
        </w:rPr>
        <w:t>ברור. כל הרעיון הוא שהלקוח ייתן הסכמה אמיתית ומודעת.</w:t>
      </w:r>
    </w:p>
    <w:p w:rsidR="00D63B6E" w:rsidRDefault="00D63B6E" w:rsidP="00D63B6E">
      <w:pPr>
        <w:rPr>
          <w:rtl/>
          <w:lang w:eastAsia="he-IL"/>
        </w:rPr>
      </w:pPr>
      <w:bookmarkStart w:id="2747" w:name="_ETM_Q1_5545275"/>
      <w:bookmarkStart w:id="2748" w:name="_ETM_Q1_5545336"/>
      <w:bookmarkStart w:id="2749" w:name="_ETM_Q1_5546587"/>
      <w:bookmarkEnd w:id="2747"/>
      <w:bookmarkEnd w:id="2748"/>
      <w:bookmarkEnd w:id="2749"/>
    </w:p>
    <w:p w:rsidR="00D63B6E" w:rsidRDefault="00D63B6E" w:rsidP="00D63B6E">
      <w:pPr>
        <w:pStyle w:val="af8"/>
        <w:rPr>
          <w:rtl/>
        </w:rPr>
      </w:pPr>
      <w:bookmarkStart w:id="2750" w:name="ET_yor_6043_313"/>
      <w:r w:rsidRPr="00BE3A0B">
        <w:rPr>
          <w:rStyle w:val="TagStyle"/>
          <w:rtl/>
        </w:rPr>
        <w:t xml:space="preserve"> &lt;&lt; יור &gt;&gt;</w:t>
      </w:r>
      <w:r w:rsidRPr="006D0379">
        <w:rPr>
          <w:rStyle w:val="TagStyle"/>
          <w:rtl/>
        </w:rPr>
        <w:t xml:space="preserve"> </w:t>
      </w:r>
      <w:r>
        <w:rPr>
          <w:rtl/>
        </w:rPr>
        <w:t>היו"ר עינב קאבלה:</w:t>
      </w:r>
      <w:r w:rsidRPr="006D0379">
        <w:rPr>
          <w:rStyle w:val="TagStyle"/>
          <w:rtl/>
        </w:rPr>
        <w:t xml:space="preserve"> </w:t>
      </w:r>
      <w:r w:rsidRPr="00BE3A0B">
        <w:rPr>
          <w:rStyle w:val="TagStyle"/>
          <w:rtl/>
        </w:rPr>
        <w:t>&lt;&lt; יור &gt;&gt;</w:t>
      </w:r>
      <w:r w:rsidR="006D46CD">
        <w:rPr>
          <w:rtl/>
        </w:rPr>
        <w:t xml:space="preserve"> </w:t>
      </w:r>
      <w:bookmarkEnd w:id="2750"/>
    </w:p>
    <w:p w:rsidR="00D63B6E" w:rsidRDefault="00D63B6E" w:rsidP="00D63B6E">
      <w:pPr>
        <w:pStyle w:val="KeepWithNext"/>
        <w:rPr>
          <w:rtl/>
          <w:lang w:eastAsia="he-IL"/>
        </w:rPr>
      </w:pPr>
    </w:p>
    <w:p w:rsidR="00D63B6E" w:rsidRDefault="00D63B6E" w:rsidP="00D63B6E">
      <w:pPr>
        <w:rPr>
          <w:rtl/>
          <w:lang w:eastAsia="he-IL"/>
        </w:rPr>
      </w:pPr>
      <w:bookmarkStart w:id="2751" w:name="_ETM_Q1_5546896"/>
      <w:bookmarkStart w:id="2752" w:name="_ETM_Q1_5546920"/>
      <w:bookmarkEnd w:id="2751"/>
      <w:bookmarkEnd w:id="2752"/>
      <w:r>
        <w:rPr>
          <w:rFonts w:hint="cs"/>
          <w:rtl/>
          <w:lang w:eastAsia="he-IL"/>
        </w:rPr>
        <w:t xml:space="preserve">אם זה </w:t>
      </w:r>
      <w:bookmarkStart w:id="2753" w:name="_ETM_Q1_5546404"/>
      <w:bookmarkEnd w:id="2753"/>
      <w:r>
        <w:rPr>
          <w:rFonts w:hint="cs"/>
          <w:rtl/>
          <w:lang w:eastAsia="he-IL"/>
        </w:rPr>
        <w:t xml:space="preserve">קיים בחוק של נובמבר, יתכן שכדאי להוסיף את המילה הזאת </w:t>
      </w:r>
      <w:bookmarkStart w:id="2754" w:name="_ETM_Q1_5551301"/>
      <w:bookmarkEnd w:id="2754"/>
      <w:r>
        <w:rPr>
          <w:rFonts w:hint="cs"/>
          <w:rtl/>
          <w:lang w:eastAsia="he-IL"/>
        </w:rPr>
        <w:t>גם לסעיף של אוגוסט.</w:t>
      </w:r>
    </w:p>
    <w:p w:rsidR="00D63B6E" w:rsidRDefault="00D63B6E" w:rsidP="00D63B6E">
      <w:pPr>
        <w:rPr>
          <w:rtl/>
          <w:lang w:eastAsia="he-IL"/>
        </w:rPr>
      </w:pPr>
      <w:bookmarkStart w:id="2755" w:name="_ETM_Q1_5554750"/>
      <w:bookmarkStart w:id="2756" w:name="_ETM_Q1_5554818"/>
      <w:bookmarkEnd w:id="2755"/>
      <w:bookmarkEnd w:id="2756"/>
    </w:p>
    <w:p w:rsidR="00D63B6E" w:rsidRDefault="00D63B6E" w:rsidP="00D63B6E">
      <w:pPr>
        <w:pStyle w:val="afb"/>
        <w:rPr>
          <w:rtl/>
          <w:lang w:eastAsia="he-IL"/>
        </w:rPr>
      </w:pPr>
      <w:bookmarkStart w:id="2757" w:name="ET_guest_עודדה_פרץ_314"/>
      <w:r w:rsidRPr="00BE3A0B">
        <w:rPr>
          <w:rStyle w:val="TagStyle"/>
          <w:rtl/>
        </w:rPr>
        <w:t xml:space="preserve"> &lt;&lt; אורח &gt;&gt;</w:t>
      </w:r>
      <w:r w:rsidRPr="006D0379">
        <w:rPr>
          <w:rStyle w:val="TagStyle"/>
          <w:rtl/>
        </w:rPr>
        <w:t xml:space="preserve"> </w:t>
      </w:r>
      <w:r>
        <w:rPr>
          <w:rtl/>
          <w:lang w:eastAsia="he-IL"/>
        </w:rPr>
        <w:t>עודדה פרץ:</w:t>
      </w:r>
      <w:r w:rsidRPr="006D0379">
        <w:rPr>
          <w:rStyle w:val="TagStyle"/>
          <w:rtl/>
        </w:rPr>
        <w:t xml:space="preserve"> </w:t>
      </w:r>
      <w:r w:rsidRPr="00BE3A0B">
        <w:rPr>
          <w:rStyle w:val="TagStyle"/>
          <w:rtl/>
        </w:rPr>
        <w:t>&lt;&lt; אורח &gt;&gt;</w:t>
      </w:r>
      <w:r w:rsidR="006D46CD">
        <w:rPr>
          <w:rtl/>
          <w:lang w:eastAsia="he-IL"/>
        </w:rPr>
        <w:t xml:space="preserve"> </w:t>
      </w:r>
      <w:bookmarkEnd w:id="2757"/>
    </w:p>
    <w:p w:rsidR="00D63B6E" w:rsidRDefault="00D63B6E" w:rsidP="00D63B6E">
      <w:pPr>
        <w:pStyle w:val="KeepWithNext"/>
        <w:rPr>
          <w:rtl/>
          <w:lang w:eastAsia="he-IL"/>
        </w:rPr>
      </w:pPr>
    </w:p>
    <w:p w:rsidR="00D63B6E" w:rsidRDefault="00D63B6E" w:rsidP="00D63B6E">
      <w:pPr>
        <w:rPr>
          <w:rtl/>
          <w:lang w:eastAsia="he-IL"/>
        </w:rPr>
      </w:pPr>
      <w:r>
        <w:rPr>
          <w:rFonts w:hint="cs"/>
          <w:rtl/>
          <w:lang w:eastAsia="he-IL"/>
        </w:rPr>
        <w:t>צריך לבדוק</w:t>
      </w:r>
      <w:r w:rsidR="006D46CD">
        <w:rPr>
          <w:rFonts w:hint="cs"/>
          <w:rtl/>
          <w:lang w:eastAsia="he-IL"/>
        </w:rPr>
        <w:t xml:space="preserve"> </w:t>
      </w:r>
      <w:r>
        <w:rPr>
          <w:rFonts w:hint="cs"/>
          <w:rtl/>
          <w:lang w:eastAsia="he-IL"/>
        </w:rPr>
        <w:t xml:space="preserve">אם זה </w:t>
      </w:r>
      <w:bookmarkStart w:id="2758" w:name="_ETM_Q1_5560417"/>
      <w:bookmarkEnd w:id="2758"/>
      <w:r>
        <w:rPr>
          <w:rFonts w:hint="cs"/>
          <w:rtl/>
          <w:lang w:eastAsia="he-IL"/>
        </w:rPr>
        <w:t>קיים בחוק.</w:t>
      </w:r>
    </w:p>
    <w:p w:rsidR="00D63B6E" w:rsidRDefault="00D63B6E" w:rsidP="00D63B6E">
      <w:pPr>
        <w:rPr>
          <w:rtl/>
          <w:lang w:eastAsia="he-IL"/>
        </w:rPr>
      </w:pPr>
      <w:bookmarkStart w:id="2759" w:name="_ETM_Q1_5563240"/>
      <w:bookmarkStart w:id="2760" w:name="_ETM_Q1_5563303"/>
      <w:bookmarkEnd w:id="2759"/>
      <w:bookmarkEnd w:id="2760"/>
    </w:p>
    <w:p w:rsidR="00D63B6E" w:rsidRDefault="00D63B6E" w:rsidP="00D63B6E">
      <w:pPr>
        <w:pStyle w:val="af8"/>
        <w:rPr>
          <w:rtl/>
        </w:rPr>
      </w:pPr>
      <w:bookmarkStart w:id="2761" w:name="ET_yor_6043_315"/>
      <w:r w:rsidRPr="00BE3A0B">
        <w:rPr>
          <w:rStyle w:val="TagStyle"/>
          <w:rtl/>
        </w:rPr>
        <w:t xml:space="preserve"> &lt;&lt; יור &gt;&gt;</w:t>
      </w:r>
      <w:r w:rsidRPr="006D0379">
        <w:rPr>
          <w:rStyle w:val="TagStyle"/>
          <w:rtl/>
        </w:rPr>
        <w:t xml:space="preserve"> </w:t>
      </w:r>
      <w:r>
        <w:rPr>
          <w:rtl/>
        </w:rPr>
        <w:t>היו"ר עינב קאבלה:</w:t>
      </w:r>
      <w:r w:rsidRPr="006D0379">
        <w:rPr>
          <w:rStyle w:val="TagStyle"/>
          <w:rtl/>
        </w:rPr>
        <w:t xml:space="preserve"> </w:t>
      </w:r>
      <w:r w:rsidRPr="00BE3A0B">
        <w:rPr>
          <w:rStyle w:val="TagStyle"/>
          <w:rtl/>
        </w:rPr>
        <w:t>&lt;&lt; יור &gt;&gt;</w:t>
      </w:r>
      <w:r w:rsidR="006D46CD">
        <w:rPr>
          <w:rtl/>
        </w:rPr>
        <w:t xml:space="preserve"> </w:t>
      </w:r>
      <w:bookmarkEnd w:id="2761"/>
    </w:p>
    <w:p w:rsidR="00D63B6E" w:rsidRDefault="00D63B6E" w:rsidP="00D63B6E">
      <w:pPr>
        <w:pStyle w:val="KeepWithNext"/>
        <w:rPr>
          <w:rtl/>
          <w:lang w:eastAsia="he-IL"/>
        </w:rPr>
      </w:pPr>
    </w:p>
    <w:p w:rsidR="00D63B6E" w:rsidRDefault="00D63B6E" w:rsidP="00D63B6E">
      <w:pPr>
        <w:rPr>
          <w:rtl/>
          <w:lang w:eastAsia="he-IL"/>
        </w:rPr>
      </w:pPr>
      <w:bookmarkStart w:id="2762" w:name="_ETM_Q1_5564483"/>
      <w:bookmarkStart w:id="2763" w:name="_ETM_Q1_5564505"/>
      <w:bookmarkEnd w:id="2762"/>
      <w:bookmarkEnd w:id="2763"/>
      <w:r>
        <w:rPr>
          <w:rFonts w:hint="cs"/>
          <w:rtl/>
          <w:lang w:eastAsia="he-IL"/>
        </w:rPr>
        <w:t xml:space="preserve">אם זה לא קיים בחוק, אנחנו לא נדרוש את זה כאן. אבל אם זה קיים בחוק, אנחנו נדרוש </w:t>
      </w:r>
      <w:bookmarkStart w:id="2764" w:name="_ETM_Q1_5564589"/>
      <w:bookmarkEnd w:id="2764"/>
      <w:r>
        <w:rPr>
          <w:rFonts w:hint="cs"/>
          <w:rtl/>
          <w:lang w:eastAsia="he-IL"/>
        </w:rPr>
        <w:t>את זה כאן.</w:t>
      </w:r>
    </w:p>
    <w:p w:rsidR="00D63B6E" w:rsidRDefault="00D63B6E" w:rsidP="00D63B6E">
      <w:pPr>
        <w:rPr>
          <w:rtl/>
          <w:lang w:eastAsia="he-IL"/>
        </w:rPr>
      </w:pPr>
      <w:bookmarkStart w:id="2765" w:name="_ETM_Q1_5568992"/>
      <w:bookmarkStart w:id="2766" w:name="_ETM_Q1_5569048"/>
      <w:bookmarkStart w:id="2767" w:name="_ETM_Q1_5569754"/>
      <w:bookmarkEnd w:id="2765"/>
      <w:bookmarkEnd w:id="2766"/>
      <w:bookmarkEnd w:id="2767"/>
    </w:p>
    <w:p w:rsidR="00D63B6E" w:rsidRDefault="00D63B6E" w:rsidP="00D63B6E">
      <w:pPr>
        <w:pStyle w:val="afb"/>
        <w:rPr>
          <w:rtl/>
          <w:lang w:eastAsia="he-IL"/>
        </w:rPr>
      </w:pPr>
      <w:bookmarkStart w:id="2768" w:name="ET_guest_עודדה_פרץ_316"/>
      <w:r w:rsidRPr="00BE3A0B">
        <w:rPr>
          <w:rStyle w:val="TagStyle"/>
          <w:rtl/>
        </w:rPr>
        <w:t xml:space="preserve"> &lt;&lt; אורח &gt;&gt;</w:t>
      </w:r>
      <w:r w:rsidRPr="006D0379">
        <w:rPr>
          <w:rStyle w:val="TagStyle"/>
          <w:rtl/>
        </w:rPr>
        <w:t xml:space="preserve"> </w:t>
      </w:r>
      <w:r>
        <w:rPr>
          <w:rtl/>
          <w:lang w:eastAsia="he-IL"/>
        </w:rPr>
        <w:t>עודדה פרץ:</w:t>
      </w:r>
      <w:r w:rsidRPr="006D0379">
        <w:rPr>
          <w:rStyle w:val="TagStyle"/>
          <w:rtl/>
        </w:rPr>
        <w:t xml:space="preserve"> </w:t>
      </w:r>
      <w:r w:rsidRPr="00BE3A0B">
        <w:rPr>
          <w:rStyle w:val="TagStyle"/>
          <w:rtl/>
        </w:rPr>
        <w:t>&lt;&lt; אורח &gt;&gt;</w:t>
      </w:r>
      <w:r w:rsidR="006D46CD">
        <w:rPr>
          <w:rtl/>
          <w:lang w:eastAsia="he-IL"/>
        </w:rPr>
        <w:t xml:space="preserve"> </w:t>
      </w:r>
      <w:bookmarkEnd w:id="2768"/>
    </w:p>
    <w:p w:rsidR="00D63B6E" w:rsidRDefault="00D63B6E" w:rsidP="00D63B6E">
      <w:pPr>
        <w:pStyle w:val="KeepWithNext"/>
        <w:rPr>
          <w:rtl/>
          <w:lang w:eastAsia="he-IL"/>
        </w:rPr>
      </w:pPr>
    </w:p>
    <w:p w:rsidR="00D63B6E" w:rsidRDefault="00D63B6E" w:rsidP="00D63B6E">
      <w:pPr>
        <w:rPr>
          <w:rtl/>
          <w:lang w:eastAsia="he-IL"/>
        </w:rPr>
      </w:pPr>
      <w:bookmarkStart w:id="2769" w:name="_ETM_Q1_5570040"/>
      <w:bookmarkStart w:id="2770" w:name="_ETM_Q1_5570061"/>
      <w:bookmarkEnd w:id="2769"/>
      <w:bookmarkEnd w:id="2770"/>
      <w:r>
        <w:rPr>
          <w:rFonts w:hint="cs"/>
          <w:rtl/>
          <w:lang w:eastAsia="he-IL"/>
        </w:rPr>
        <w:t>אומרים שזה כתוב.</w:t>
      </w:r>
    </w:p>
    <w:p w:rsidR="00D63B6E" w:rsidRDefault="00D63B6E" w:rsidP="00D63B6E">
      <w:pPr>
        <w:rPr>
          <w:rtl/>
          <w:lang w:eastAsia="he-IL"/>
        </w:rPr>
      </w:pPr>
      <w:bookmarkStart w:id="2771" w:name="_ETM_Q1_5572753"/>
      <w:bookmarkStart w:id="2772" w:name="_ETM_Q1_5572808"/>
      <w:bookmarkEnd w:id="2771"/>
      <w:bookmarkEnd w:id="2772"/>
    </w:p>
    <w:p w:rsidR="00D63B6E" w:rsidRDefault="00D63B6E" w:rsidP="00D63B6E">
      <w:pPr>
        <w:pStyle w:val="a5"/>
        <w:rPr>
          <w:rtl/>
        </w:rPr>
      </w:pPr>
      <w:bookmarkStart w:id="2773" w:name="ET_speaker_5797_317"/>
      <w:r w:rsidRPr="00BE3A0B">
        <w:rPr>
          <w:rStyle w:val="TagStyle"/>
          <w:rtl/>
        </w:rPr>
        <w:t xml:space="preserve"> &lt;&lt; דובר &gt;&gt;</w:t>
      </w:r>
      <w:r w:rsidRPr="006D0379">
        <w:rPr>
          <w:rStyle w:val="TagStyle"/>
          <w:rtl/>
        </w:rPr>
        <w:t xml:space="preserve"> </w:t>
      </w:r>
      <w:r>
        <w:rPr>
          <w:rtl/>
        </w:rPr>
        <w:t>יצחק פינדרוס (יהדות התורה):</w:t>
      </w:r>
      <w:r w:rsidRPr="006D0379">
        <w:rPr>
          <w:rStyle w:val="TagStyle"/>
          <w:rtl/>
        </w:rPr>
        <w:t xml:space="preserve"> </w:t>
      </w:r>
      <w:r w:rsidRPr="00BE3A0B">
        <w:rPr>
          <w:rStyle w:val="TagStyle"/>
          <w:rtl/>
        </w:rPr>
        <w:t>&lt;&lt; דובר &gt;&gt;</w:t>
      </w:r>
      <w:r w:rsidR="006D46CD">
        <w:rPr>
          <w:rtl/>
        </w:rPr>
        <w:t xml:space="preserve"> </w:t>
      </w:r>
      <w:bookmarkEnd w:id="2773"/>
    </w:p>
    <w:p w:rsidR="00D63B6E" w:rsidRDefault="00D63B6E" w:rsidP="00D63B6E">
      <w:pPr>
        <w:pStyle w:val="KeepWithNext"/>
        <w:rPr>
          <w:rtl/>
          <w:lang w:eastAsia="he-IL"/>
        </w:rPr>
      </w:pPr>
    </w:p>
    <w:p w:rsidR="00D63B6E" w:rsidRDefault="00D63B6E" w:rsidP="00D63B6E">
      <w:pPr>
        <w:rPr>
          <w:rtl/>
          <w:lang w:eastAsia="he-IL"/>
        </w:rPr>
      </w:pPr>
      <w:r>
        <w:rPr>
          <w:rFonts w:hint="cs"/>
          <w:rtl/>
          <w:lang w:eastAsia="he-IL"/>
        </w:rPr>
        <w:t xml:space="preserve">אני רוצה לעדכן לגבי הסיפור הזה של הרשויות המקומיות עוזר שר הפנים </w:t>
      </w:r>
      <w:bookmarkStart w:id="2774" w:name="_ETM_Q1_5575001"/>
      <w:bookmarkEnd w:id="2774"/>
      <w:r>
        <w:rPr>
          <w:rFonts w:hint="cs"/>
          <w:rtl/>
          <w:lang w:eastAsia="he-IL"/>
        </w:rPr>
        <w:t xml:space="preserve">התקשר אלי ואמר שהם מחכים לחוק. גם הם לא מודעים </w:t>
      </w:r>
      <w:bookmarkStart w:id="2775" w:name="_ETM_Q1_5578386"/>
      <w:bookmarkEnd w:id="2775"/>
      <w:r>
        <w:rPr>
          <w:rFonts w:hint="cs"/>
          <w:rtl/>
          <w:lang w:eastAsia="he-IL"/>
        </w:rPr>
        <w:t>לכך שלא צריך את החוק בשביל זה.</w:t>
      </w:r>
    </w:p>
    <w:p w:rsidR="00D63B6E" w:rsidRDefault="00D63B6E" w:rsidP="00D63B6E">
      <w:pPr>
        <w:rPr>
          <w:rtl/>
          <w:lang w:eastAsia="he-IL"/>
        </w:rPr>
      </w:pPr>
      <w:bookmarkStart w:id="2776" w:name="_ETM_Q1_5580420"/>
      <w:bookmarkStart w:id="2777" w:name="_ETM_Q1_5580480"/>
      <w:bookmarkStart w:id="2778" w:name="_ETM_Q1_5581044"/>
      <w:bookmarkEnd w:id="2776"/>
      <w:bookmarkEnd w:id="2777"/>
      <w:bookmarkEnd w:id="2778"/>
    </w:p>
    <w:p w:rsidR="00D63B6E" w:rsidRDefault="00D63B6E" w:rsidP="00D63B6E">
      <w:pPr>
        <w:pStyle w:val="af8"/>
        <w:rPr>
          <w:rtl/>
        </w:rPr>
      </w:pPr>
      <w:bookmarkStart w:id="2779" w:name="ET_yor_6043_318"/>
      <w:r w:rsidRPr="00BE3A0B">
        <w:rPr>
          <w:rStyle w:val="TagStyle"/>
          <w:rtl/>
        </w:rPr>
        <w:t xml:space="preserve"> &lt;&lt; יור &gt;&gt;</w:t>
      </w:r>
      <w:r w:rsidRPr="006D0379">
        <w:rPr>
          <w:rStyle w:val="TagStyle"/>
          <w:rtl/>
        </w:rPr>
        <w:t xml:space="preserve"> </w:t>
      </w:r>
      <w:r>
        <w:rPr>
          <w:rtl/>
        </w:rPr>
        <w:t>היו"ר עינב קאבלה:</w:t>
      </w:r>
      <w:r w:rsidRPr="006D0379">
        <w:rPr>
          <w:rStyle w:val="TagStyle"/>
          <w:rtl/>
        </w:rPr>
        <w:t xml:space="preserve"> </w:t>
      </w:r>
      <w:r w:rsidRPr="00BE3A0B">
        <w:rPr>
          <w:rStyle w:val="TagStyle"/>
          <w:rtl/>
        </w:rPr>
        <w:t>&lt;&lt; יור &gt;&gt;</w:t>
      </w:r>
      <w:r w:rsidR="006D46CD">
        <w:rPr>
          <w:rtl/>
        </w:rPr>
        <w:t xml:space="preserve"> </w:t>
      </w:r>
      <w:bookmarkEnd w:id="2779"/>
    </w:p>
    <w:p w:rsidR="00D63B6E" w:rsidRDefault="00D63B6E" w:rsidP="00D63B6E">
      <w:pPr>
        <w:pStyle w:val="KeepWithNext"/>
        <w:rPr>
          <w:rtl/>
          <w:lang w:eastAsia="he-IL"/>
        </w:rPr>
      </w:pPr>
    </w:p>
    <w:p w:rsidR="00D63B6E" w:rsidRDefault="00D63B6E" w:rsidP="00D63B6E">
      <w:pPr>
        <w:rPr>
          <w:rtl/>
          <w:lang w:eastAsia="he-IL"/>
        </w:rPr>
      </w:pPr>
      <w:bookmarkStart w:id="2780" w:name="_ETM_Q1_5581361"/>
      <w:bookmarkStart w:id="2781" w:name="_ETM_Q1_5581386"/>
      <w:bookmarkEnd w:id="2780"/>
      <w:bookmarkEnd w:id="2781"/>
      <w:r>
        <w:rPr>
          <w:rFonts w:hint="cs"/>
          <w:rtl/>
          <w:lang w:eastAsia="he-IL"/>
        </w:rPr>
        <w:t xml:space="preserve">אני אגיד לך מה אני קיבלתי בעניין הזה. קיבלתי עדכון שוועדת הפנים </w:t>
      </w:r>
      <w:bookmarkStart w:id="2782" w:name="_ETM_Q1_5588693"/>
      <w:bookmarkEnd w:id="2782"/>
      <w:r>
        <w:rPr>
          <w:rFonts w:hint="cs"/>
          <w:rtl/>
          <w:lang w:eastAsia="he-IL"/>
        </w:rPr>
        <w:t xml:space="preserve">אישרה לקריאה שנייה ושלישית הצעת חוק שתאפשר דיונים בנושא תכנון </w:t>
      </w:r>
      <w:bookmarkStart w:id="2783" w:name="_ETM_Q1_5590986"/>
      <w:bookmarkEnd w:id="2783"/>
      <w:r>
        <w:rPr>
          <w:rFonts w:hint="cs"/>
          <w:rtl/>
          <w:lang w:eastAsia="he-IL"/>
        </w:rPr>
        <w:t>ובנייה גם ב-זום אם הדיון אינו מתאפשר פיזית.</w:t>
      </w:r>
    </w:p>
    <w:p w:rsidR="00D63B6E" w:rsidRDefault="00D63B6E" w:rsidP="00D63B6E">
      <w:pPr>
        <w:rPr>
          <w:rtl/>
          <w:lang w:eastAsia="he-IL"/>
        </w:rPr>
      </w:pPr>
      <w:bookmarkStart w:id="2784" w:name="_ETM_Q1_5595147"/>
      <w:bookmarkStart w:id="2785" w:name="_ETM_Q1_5595213"/>
      <w:bookmarkStart w:id="2786" w:name="_ETM_Q1_5596291"/>
      <w:bookmarkEnd w:id="2784"/>
      <w:bookmarkEnd w:id="2785"/>
      <w:bookmarkEnd w:id="2786"/>
    </w:p>
    <w:p w:rsidR="00D63B6E" w:rsidRDefault="00D63B6E" w:rsidP="00D63B6E">
      <w:pPr>
        <w:pStyle w:val="a5"/>
        <w:rPr>
          <w:rtl/>
        </w:rPr>
      </w:pPr>
      <w:bookmarkStart w:id="2787" w:name="ET_speaker_5797_319"/>
      <w:r w:rsidRPr="00BE3A0B">
        <w:rPr>
          <w:rStyle w:val="TagStyle"/>
          <w:rtl/>
        </w:rPr>
        <w:t xml:space="preserve"> &lt;&lt; דובר &gt;&gt;</w:t>
      </w:r>
      <w:r w:rsidRPr="00E02E98">
        <w:rPr>
          <w:rStyle w:val="TagStyle"/>
          <w:rtl/>
        </w:rPr>
        <w:t xml:space="preserve"> </w:t>
      </w:r>
      <w:r>
        <w:rPr>
          <w:rtl/>
        </w:rPr>
        <w:t>יצחק פינדרוס (יהדות התורה):</w:t>
      </w:r>
      <w:r w:rsidRPr="00E02E98">
        <w:rPr>
          <w:rStyle w:val="TagStyle"/>
          <w:rtl/>
        </w:rPr>
        <w:t xml:space="preserve"> </w:t>
      </w:r>
      <w:r w:rsidRPr="00BE3A0B">
        <w:rPr>
          <w:rStyle w:val="TagStyle"/>
          <w:rtl/>
        </w:rPr>
        <w:t>&lt;&lt; דובר &gt;&gt;</w:t>
      </w:r>
      <w:r w:rsidR="006D46CD">
        <w:rPr>
          <w:rtl/>
        </w:rPr>
        <w:t xml:space="preserve"> </w:t>
      </w:r>
      <w:bookmarkEnd w:id="2787"/>
    </w:p>
    <w:p w:rsidR="00D63B6E" w:rsidRDefault="00D63B6E" w:rsidP="00D63B6E">
      <w:pPr>
        <w:pStyle w:val="KeepWithNext"/>
        <w:rPr>
          <w:rtl/>
          <w:lang w:eastAsia="he-IL"/>
        </w:rPr>
      </w:pPr>
    </w:p>
    <w:p w:rsidR="00D63B6E" w:rsidRDefault="00D63B6E" w:rsidP="00D63B6E">
      <w:pPr>
        <w:rPr>
          <w:rtl/>
          <w:lang w:eastAsia="he-IL"/>
        </w:rPr>
      </w:pPr>
      <w:bookmarkStart w:id="2788" w:name="_ETM_Q1_5596570"/>
      <w:bookmarkStart w:id="2789" w:name="_ETM_Q1_5596591"/>
      <w:bookmarkEnd w:id="2788"/>
      <w:bookmarkEnd w:id="2789"/>
      <w:r>
        <w:rPr>
          <w:rFonts w:hint="cs"/>
          <w:rtl/>
          <w:lang w:eastAsia="he-IL"/>
        </w:rPr>
        <w:t xml:space="preserve">השאלה היא לא </w:t>
      </w:r>
      <w:bookmarkStart w:id="2790" w:name="_ETM_Q1_5596229"/>
      <w:bookmarkEnd w:id="2790"/>
      <w:r>
        <w:rPr>
          <w:rFonts w:hint="cs"/>
          <w:rtl/>
          <w:lang w:eastAsia="he-IL"/>
        </w:rPr>
        <w:t>אם החברים מגיעים ב-זום אלא</w:t>
      </w:r>
      <w:r w:rsidR="006D46CD">
        <w:rPr>
          <w:rFonts w:hint="cs"/>
          <w:rtl/>
          <w:lang w:eastAsia="he-IL"/>
        </w:rPr>
        <w:t xml:space="preserve"> </w:t>
      </w:r>
      <w:r>
        <w:rPr>
          <w:rFonts w:hint="cs"/>
          <w:rtl/>
          <w:lang w:eastAsia="he-IL"/>
        </w:rPr>
        <w:t xml:space="preserve">המתנגדים. זה מאוד משמעותי. </w:t>
      </w:r>
      <w:bookmarkStart w:id="2791" w:name="_ETM_Q1_5602347"/>
      <w:bookmarkEnd w:id="2791"/>
      <w:r>
        <w:rPr>
          <w:rFonts w:hint="cs"/>
          <w:rtl/>
          <w:lang w:eastAsia="he-IL"/>
        </w:rPr>
        <w:t>ישיבות מועצה ב-זום, זה משהו אחד.</w:t>
      </w:r>
    </w:p>
    <w:p w:rsidR="00D63B6E" w:rsidRDefault="00D63B6E" w:rsidP="00D63B6E">
      <w:pPr>
        <w:rPr>
          <w:rtl/>
          <w:lang w:eastAsia="he-IL"/>
        </w:rPr>
      </w:pPr>
      <w:bookmarkStart w:id="2792" w:name="_ETM_Q1_5605385"/>
      <w:bookmarkStart w:id="2793" w:name="_ETM_Q1_5605447"/>
      <w:bookmarkEnd w:id="2792"/>
      <w:bookmarkEnd w:id="2793"/>
    </w:p>
    <w:p w:rsidR="00D63B6E" w:rsidRDefault="00D63B6E" w:rsidP="00D63B6E">
      <w:pPr>
        <w:pStyle w:val="afb"/>
        <w:rPr>
          <w:rtl/>
          <w:lang w:eastAsia="he-IL"/>
        </w:rPr>
      </w:pPr>
      <w:bookmarkStart w:id="2794" w:name="ET_guest_867643_320"/>
      <w:r w:rsidRPr="00BE3A0B">
        <w:rPr>
          <w:rStyle w:val="TagStyle"/>
          <w:rtl/>
        </w:rPr>
        <w:t xml:space="preserve"> &lt;&lt; אורח &gt;&gt;</w:t>
      </w:r>
      <w:r w:rsidRPr="00E02E98">
        <w:rPr>
          <w:rStyle w:val="TagStyle"/>
          <w:rtl/>
        </w:rPr>
        <w:t xml:space="preserve"> </w:t>
      </w:r>
      <w:r>
        <w:rPr>
          <w:rtl/>
          <w:lang w:eastAsia="he-IL"/>
        </w:rPr>
        <w:t>רני נויבואר:</w:t>
      </w:r>
      <w:r w:rsidRPr="00E02E98">
        <w:rPr>
          <w:rStyle w:val="TagStyle"/>
          <w:rtl/>
        </w:rPr>
        <w:t xml:space="preserve"> </w:t>
      </w:r>
      <w:r w:rsidRPr="00BE3A0B">
        <w:rPr>
          <w:rStyle w:val="TagStyle"/>
          <w:rtl/>
        </w:rPr>
        <w:t>&lt;&lt; אורח &gt;&gt;</w:t>
      </w:r>
      <w:r w:rsidR="006D46CD">
        <w:rPr>
          <w:rtl/>
          <w:lang w:eastAsia="he-IL"/>
        </w:rPr>
        <w:t xml:space="preserve"> </w:t>
      </w:r>
      <w:bookmarkEnd w:id="2794"/>
    </w:p>
    <w:p w:rsidR="00D63B6E" w:rsidRDefault="00D63B6E" w:rsidP="00D63B6E">
      <w:pPr>
        <w:pStyle w:val="KeepWithNext"/>
        <w:rPr>
          <w:rtl/>
          <w:lang w:eastAsia="he-IL"/>
        </w:rPr>
      </w:pPr>
    </w:p>
    <w:p w:rsidR="00D63B6E" w:rsidRDefault="00D63B6E" w:rsidP="00D63B6E">
      <w:pPr>
        <w:rPr>
          <w:rtl/>
          <w:lang w:eastAsia="he-IL"/>
        </w:rPr>
      </w:pPr>
      <w:r>
        <w:rPr>
          <w:rFonts w:hint="cs"/>
          <w:rtl/>
          <w:lang w:eastAsia="he-IL"/>
        </w:rPr>
        <w:t xml:space="preserve">הצעת החוק הזאת היא הצעת </w:t>
      </w:r>
      <w:bookmarkStart w:id="2795" w:name="_ETM_Q1_5608763"/>
      <w:bookmarkEnd w:id="2795"/>
      <w:r>
        <w:rPr>
          <w:rFonts w:hint="cs"/>
          <w:rtl/>
          <w:lang w:eastAsia="he-IL"/>
        </w:rPr>
        <w:t>חוק נפרדת שעוסקת</w:t>
      </w:r>
      <w:r w:rsidR="006D46CD">
        <w:rPr>
          <w:rFonts w:hint="cs"/>
          <w:rtl/>
          <w:lang w:eastAsia="he-IL"/>
        </w:rPr>
        <w:t xml:space="preserve"> </w:t>
      </w:r>
      <w:r>
        <w:rPr>
          <w:rFonts w:hint="cs"/>
          <w:rtl/>
          <w:lang w:eastAsia="he-IL"/>
        </w:rPr>
        <w:t>אך ורק במוסדות תכנון.</w:t>
      </w:r>
    </w:p>
    <w:p w:rsidR="00D63B6E" w:rsidRDefault="00D63B6E" w:rsidP="00D63B6E">
      <w:pPr>
        <w:rPr>
          <w:rtl/>
          <w:lang w:eastAsia="he-IL"/>
        </w:rPr>
      </w:pPr>
      <w:bookmarkStart w:id="2796" w:name="_ETM_Q1_5611549"/>
      <w:bookmarkStart w:id="2797" w:name="_ETM_Q1_5611630"/>
      <w:bookmarkEnd w:id="2796"/>
      <w:bookmarkEnd w:id="2797"/>
    </w:p>
    <w:p w:rsidR="00D63B6E" w:rsidRDefault="00D63B6E" w:rsidP="00D63B6E">
      <w:pPr>
        <w:pStyle w:val="a5"/>
        <w:rPr>
          <w:rtl/>
        </w:rPr>
      </w:pPr>
      <w:bookmarkStart w:id="2798" w:name="ET_speaker_5797_321"/>
      <w:r w:rsidRPr="00BE3A0B">
        <w:rPr>
          <w:rStyle w:val="TagStyle"/>
          <w:rtl/>
        </w:rPr>
        <w:t xml:space="preserve"> &lt;&lt; דובר &gt;&gt;</w:t>
      </w:r>
      <w:r w:rsidRPr="00E02E98">
        <w:rPr>
          <w:rStyle w:val="TagStyle"/>
          <w:rtl/>
        </w:rPr>
        <w:t xml:space="preserve"> </w:t>
      </w:r>
      <w:r>
        <w:rPr>
          <w:rtl/>
        </w:rPr>
        <w:t>יצחק פינדרוס (יהדות התורה):</w:t>
      </w:r>
      <w:r w:rsidRPr="00E02E98">
        <w:rPr>
          <w:rStyle w:val="TagStyle"/>
          <w:rtl/>
        </w:rPr>
        <w:t xml:space="preserve"> </w:t>
      </w:r>
      <w:r w:rsidRPr="00BE3A0B">
        <w:rPr>
          <w:rStyle w:val="TagStyle"/>
          <w:rtl/>
        </w:rPr>
        <w:t>&lt;&lt; דובר &gt;&gt;</w:t>
      </w:r>
      <w:r w:rsidR="006D46CD">
        <w:rPr>
          <w:rtl/>
        </w:rPr>
        <w:t xml:space="preserve"> </w:t>
      </w:r>
      <w:bookmarkEnd w:id="2798"/>
    </w:p>
    <w:p w:rsidR="00D63B6E" w:rsidRDefault="00D63B6E" w:rsidP="00D63B6E">
      <w:pPr>
        <w:pStyle w:val="KeepWithNext"/>
        <w:rPr>
          <w:rtl/>
          <w:lang w:eastAsia="he-IL"/>
        </w:rPr>
      </w:pPr>
    </w:p>
    <w:p w:rsidR="00D63B6E" w:rsidRDefault="00D63B6E" w:rsidP="00D63B6E">
      <w:pPr>
        <w:rPr>
          <w:rtl/>
          <w:lang w:eastAsia="he-IL"/>
        </w:rPr>
      </w:pPr>
      <w:bookmarkStart w:id="2799" w:name="_ETM_Q1_5611926"/>
      <w:bookmarkStart w:id="2800" w:name="_ETM_Q1_5611956"/>
      <w:bookmarkEnd w:id="2799"/>
      <w:bookmarkEnd w:id="2800"/>
      <w:r>
        <w:rPr>
          <w:rFonts w:hint="cs"/>
          <w:rtl/>
          <w:lang w:eastAsia="he-IL"/>
        </w:rPr>
        <w:t xml:space="preserve">הצעת חוק שגם </w:t>
      </w:r>
      <w:bookmarkStart w:id="2801" w:name="_ETM_Q1_5610827"/>
      <w:bookmarkEnd w:id="2801"/>
      <w:r>
        <w:rPr>
          <w:rFonts w:hint="cs"/>
          <w:rtl/>
          <w:lang w:eastAsia="he-IL"/>
        </w:rPr>
        <w:t>המתנגדים יכולים להגיע ב-זום.</w:t>
      </w:r>
      <w:bookmarkStart w:id="2802" w:name="_ETM_Q1_5612205"/>
      <w:bookmarkEnd w:id="2802"/>
    </w:p>
    <w:p w:rsidR="00D63B6E" w:rsidRDefault="00D63B6E" w:rsidP="00D63B6E">
      <w:pPr>
        <w:rPr>
          <w:rtl/>
          <w:lang w:eastAsia="he-IL"/>
        </w:rPr>
      </w:pPr>
      <w:bookmarkStart w:id="2803" w:name="_ETM_Q1_5612270"/>
      <w:bookmarkStart w:id="2804" w:name="_ETM_Q1_5614541"/>
      <w:bookmarkEnd w:id="2803"/>
      <w:bookmarkEnd w:id="2804"/>
    </w:p>
    <w:p w:rsidR="00D63B6E" w:rsidRDefault="00D63B6E" w:rsidP="00D63B6E">
      <w:pPr>
        <w:pStyle w:val="afb"/>
        <w:rPr>
          <w:rtl/>
          <w:lang w:eastAsia="he-IL"/>
        </w:rPr>
      </w:pPr>
      <w:bookmarkStart w:id="2805" w:name="ET_guest_867643_322"/>
      <w:r w:rsidRPr="00BE3A0B">
        <w:rPr>
          <w:rStyle w:val="TagStyle"/>
          <w:rtl/>
        </w:rPr>
        <w:t xml:space="preserve"> &lt;&lt; אורח &gt;&gt;</w:t>
      </w:r>
      <w:r w:rsidRPr="00E02E98">
        <w:rPr>
          <w:rStyle w:val="TagStyle"/>
          <w:rtl/>
        </w:rPr>
        <w:t xml:space="preserve"> </w:t>
      </w:r>
      <w:r>
        <w:rPr>
          <w:rtl/>
          <w:lang w:eastAsia="he-IL"/>
        </w:rPr>
        <w:t>רני נויבואר:</w:t>
      </w:r>
      <w:r w:rsidRPr="00E02E98">
        <w:rPr>
          <w:rStyle w:val="TagStyle"/>
          <w:rtl/>
        </w:rPr>
        <w:t xml:space="preserve"> </w:t>
      </w:r>
      <w:r w:rsidRPr="00BE3A0B">
        <w:rPr>
          <w:rStyle w:val="TagStyle"/>
          <w:rtl/>
        </w:rPr>
        <w:t>&lt;&lt; אורח &gt;&gt;</w:t>
      </w:r>
      <w:r w:rsidR="006D46CD">
        <w:rPr>
          <w:rtl/>
          <w:lang w:eastAsia="he-IL"/>
        </w:rPr>
        <w:t xml:space="preserve"> </w:t>
      </w:r>
      <w:bookmarkEnd w:id="2805"/>
    </w:p>
    <w:p w:rsidR="00D63B6E" w:rsidRDefault="00D63B6E" w:rsidP="00D63B6E">
      <w:pPr>
        <w:pStyle w:val="KeepWithNext"/>
        <w:rPr>
          <w:rtl/>
          <w:lang w:eastAsia="he-IL"/>
        </w:rPr>
      </w:pPr>
    </w:p>
    <w:p w:rsidR="00D63B6E" w:rsidRDefault="00D63B6E" w:rsidP="00D63B6E">
      <w:pPr>
        <w:rPr>
          <w:rtl/>
          <w:lang w:eastAsia="he-IL"/>
        </w:rPr>
      </w:pPr>
      <w:bookmarkStart w:id="2806" w:name="_ETM_Q1_5614804"/>
      <w:bookmarkStart w:id="2807" w:name="_ETM_Q1_5614826"/>
      <w:bookmarkEnd w:id="2806"/>
      <w:bookmarkEnd w:id="2807"/>
      <w:r>
        <w:rPr>
          <w:rFonts w:hint="cs"/>
          <w:rtl/>
          <w:lang w:eastAsia="he-IL"/>
        </w:rPr>
        <w:t>כן. יש הצעה שעוסקת בעניין הזה.</w:t>
      </w:r>
    </w:p>
    <w:p w:rsidR="00D63B6E" w:rsidRDefault="00D63B6E" w:rsidP="00D63B6E">
      <w:pPr>
        <w:rPr>
          <w:rtl/>
          <w:lang w:eastAsia="he-IL"/>
        </w:rPr>
      </w:pPr>
    </w:p>
    <w:p w:rsidR="00D63B6E" w:rsidRDefault="00D63B6E" w:rsidP="00D63B6E">
      <w:pPr>
        <w:pStyle w:val="af8"/>
        <w:rPr>
          <w:rtl/>
        </w:rPr>
      </w:pPr>
      <w:bookmarkStart w:id="2808" w:name="ET_yor_6043_323"/>
      <w:r w:rsidRPr="00BE3A0B">
        <w:rPr>
          <w:rStyle w:val="TagStyle"/>
          <w:rtl/>
        </w:rPr>
        <w:t xml:space="preserve"> &lt;&lt; יור &gt;&gt;</w:t>
      </w:r>
      <w:r w:rsidRPr="00E02E98">
        <w:rPr>
          <w:rStyle w:val="TagStyle"/>
          <w:rtl/>
        </w:rPr>
        <w:t xml:space="preserve"> </w:t>
      </w:r>
      <w:r>
        <w:rPr>
          <w:rtl/>
        </w:rPr>
        <w:t>היו"ר עינב קאבלה:</w:t>
      </w:r>
      <w:r w:rsidRPr="00E02E98">
        <w:rPr>
          <w:rStyle w:val="TagStyle"/>
          <w:rtl/>
        </w:rPr>
        <w:t xml:space="preserve"> </w:t>
      </w:r>
      <w:r w:rsidRPr="00BE3A0B">
        <w:rPr>
          <w:rStyle w:val="TagStyle"/>
          <w:rtl/>
        </w:rPr>
        <w:t>&lt;&lt; יור &gt;&gt;</w:t>
      </w:r>
      <w:r w:rsidR="006D46CD">
        <w:rPr>
          <w:rtl/>
        </w:rPr>
        <w:t xml:space="preserve"> </w:t>
      </w:r>
      <w:bookmarkEnd w:id="2808"/>
    </w:p>
    <w:p w:rsidR="00D63B6E" w:rsidRDefault="00D63B6E" w:rsidP="00D63B6E">
      <w:pPr>
        <w:pStyle w:val="KeepWithNext"/>
        <w:rPr>
          <w:rtl/>
          <w:lang w:eastAsia="he-IL"/>
        </w:rPr>
      </w:pPr>
    </w:p>
    <w:p w:rsidR="00D63B6E" w:rsidRDefault="00D63B6E" w:rsidP="00D63B6E">
      <w:pPr>
        <w:rPr>
          <w:rtl/>
          <w:lang w:eastAsia="he-IL"/>
        </w:rPr>
      </w:pPr>
      <w:r>
        <w:rPr>
          <w:rFonts w:hint="cs"/>
          <w:rtl/>
          <w:lang w:eastAsia="he-IL"/>
        </w:rPr>
        <w:t>זה ועדת ה</w:t>
      </w:r>
      <w:bookmarkStart w:id="2809" w:name="_ETM_Q1_5615865"/>
      <w:bookmarkEnd w:id="2809"/>
      <w:r>
        <w:rPr>
          <w:rFonts w:hint="cs"/>
          <w:rtl/>
          <w:lang w:eastAsia="he-IL"/>
        </w:rPr>
        <w:t>פנים.</w:t>
      </w:r>
    </w:p>
    <w:p w:rsidR="00D63B6E" w:rsidRDefault="00D63B6E" w:rsidP="00D63B6E">
      <w:pPr>
        <w:rPr>
          <w:rtl/>
          <w:lang w:eastAsia="he-IL"/>
        </w:rPr>
      </w:pPr>
      <w:bookmarkStart w:id="2810" w:name="_ETM_Q1_5616310"/>
      <w:bookmarkStart w:id="2811" w:name="_ETM_Q1_5616356"/>
      <w:bookmarkEnd w:id="2810"/>
      <w:bookmarkEnd w:id="2811"/>
    </w:p>
    <w:p w:rsidR="00D63B6E" w:rsidRDefault="00D63B6E" w:rsidP="00D63B6E">
      <w:pPr>
        <w:pStyle w:val="a5"/>
        <w:rPr>
          <w:rtl/>
        </w:rPr>
      </w:pPr>
      <w:bookmarkStart w:id="2812" w:name="ET_speaker_5797_324"/>
      <w:r w:rsidRPr="00BE3A0B">
        <w:rPr>
          <w:rStyle w:val="TagStyle"/>
          <w:rtl/>
        </w:rPr>
        <w:t xml:space="preserve"> &lt;&lt; דובר &gt;&gt;</w:t>
      </w:r>
      <w:r w:rsidRPr="00E02E98">
        <w:rPr>
          <w:rStyle w:val="TagStyle"/>
          <w:rtl/>
        </w:rPr>
        <w:t xml:space="preserve"> </w:t>
      </w:r>
      <w:r>
        <w:rPr>
          <w:rtl/>
        </w:rPr>
        <w:t>יצחק פינדרוס (יהדות התורה):</w:t>
      </w:r>
      <w:r w:rsidRPr="00E02E98">
        <w:rPr>
          <w:rStyle w:val="TagStyle"/>
          <w:rtl/>
        </w:rPr>
        <w:t xml:space="preserve"> </w:t>
      </w:r>
      <w:r w:rsidRPr="00BE3A0B">
        <w:rPr>
          <w:rStyle w:val="TagStyle"/>
          <w:rtl/>
        </w:rPr>
        <w:t>&lt;&lt; דובר &gt;&gt;</w:t>
      </w:r>
      <w:r w:rsidR="006D46CD">
        <w:rPr>
          <w:rtl/>
        </w:rPr>
        <w:t xml:space="preserve"> </w:t>
      </w:r>
      <w:bookmarkEnd w:id="2812"/>
    </w:p>
    <w:p w:rsidR="00D63B6E" w:rsidRDefault="00D63B6E" w:rsidP="00D63B6E">
      <w:pPr>
        <w:pStyle w:val="KeepWithNext"/>
        <w:rPr>
          <w:rtl/>
          <w:lang w:eastAsia="he-IL"/>
        </w:rPr>
      </w:pPr>
    </w:p>
    <w:p w:rsidR="00D63B6E" w:rsidRDefault="00D63B6E" w:rsidP="00D63B6E">
      <w:pPr>
        <w:rPr>
          <w:rtl/>
          <w:lang w:eastAsia="he-IL"/>
        </w:rPr>
      </w:pPr>
      <w:r>
        <w:rPr>
          <w:rFonts w:hint="cs"/>
          <w:rtl/>
          <w:lang w:eastAsia="he-IL"/>
        </w:rPr>
        <w:t xml:space="preserve">את צודקת. לא צריך חקיקה. מתנגדים לא צריכים להופיע ב-זום. לא צריך חקיקה. ההערה שלך הייתה נכונה. אני לא יודע </w:t>
      </w:r>
      <w:bookmarkStart w:id="2813" w:name="_ETM_Q1_5624516"/>
      <w:bookmarkEnd w:id="2813"/>
      <w:r>
        <w:rPr>
          <w:rFonts w:hint="cs"/>
          <w:rtl/>
          <w:lang w:eastAsia="he-IL"/>
        </w:rPr>
        <w:t>למה משרדי הממשלה לא מודעים לזה. לכן אמרתי, אם היו מוציאים להם הבהרה.</w:t>
      </w:r>
    </w:p>
    <w:p w:rsidR="00D63B6E" w:rsidRDefault="00D63B6E" w:rsidP="00D63B6E">
      <w:pPr>
        <w:rPr>
          <w:rtl/>
          <w:lang w:eastAsia="he-IL"/>
        </w:rPr>
      </w:pPr>
      <w:bookmarkStart w:id="2814" w:name="_ETM_Q1_5630398"/>
      <w:bookmarkStart w:id="2815" w:name="_ETM_Q1_5630460"/>
      <w:bookmarkEnd w:id="2814"/>
      <w:bookmarkEnd w:id="2815"/>
    </w:p>
    <w:p w:rsidR="00D63B6E" w:rsidRDefault="00D63B6E" w:rsidP="00D63B6E">
      <w:pPr>
        <w:pStyle w:val="afb"/>
        <w:rPr>
          <w:rtl/>
          <w:lang w:eastAsia="he-IL"/>
        </w:rPr>
      </w:pPr>
      <w:bookmarkStart w:id="2816" w:name="ET_guest_867643_325"/>
      <w:r w:rsidRPr="00BE3A0B">
        <w:rPr>
          <w:rStyle w:val="TagStyle"/>
          <w:rtl/>
        </w:rPr>
        <w:t xml:space="preserve"> &lt;&lt; אורח &gt;&gt;</w:t>
      </w:r>
      <w:r w:rsidRPr="00E02E98">
        <w:rPr>
          <w:rStyle w:val="TagStyle"/>
          <w:rtl/>
        </w:rPr>
        <w:t xml:space="preserve"> </w:t>
      </w:r>
      <w:r>
        <w:rPr>
          <w:rtl/>
          <w:lang w:eastAsia="he-IL"/>
        </w:rPr>
        <w:t>רני נויבואר:</w:t>
      </w:r>
      <w:r w:rsidRPr="00E02E98">
        <w:rPr>
          <w:rStyle w:val="TagStyle"/>
          <w:rtl/>
        </w:rPr>
        <w:t xml:space="preserve"> </w:t>
      </w:r>
      <w:r w:rsidRPr="00BE3A0B">
        <w:rPr>
          <w:rStyle w:val="TagStyle"/>
          <w:rtl/>
        </w:rPr>
        <w:t>&lt;&lt; אורח &gt;&gt;</w:t>
      </w:r>
      <w:r w:rsidR="006D46CD">
        <w:rPr>
          <w:rtl/>
          <w:lang w:eastAsia="he-IL"/>
        </w:rPr>
        <w:t xml:space="preserve"> </w:t>
      </w:r>
      <w:bookmarkEnd w:id="2816"/>
    </w:p>
    <w:p w:rsidR="00D63B6E" w:rsidRDefault="00D63B6E" w:rsidP="00D63B6E">
      <w:pPr>
        <w:pStyle w:val="KeepWithNext"/>
        <w:rPr>
          <w:rtl/>
          <w:lang w:eastAsia="he-IL"/>
        </w:rPr>
      </w:pPr>
    </w:p>
    <w:p w:rsidR="00D63B6E" w:rsidRDefault="00D63B6E" w:rsidP="00D63B6E">
      <w:pPr>
        <w:rPr>
          <w:rtl/>
          <w:lang w:eastAsia="he-IL"/>
        </w:rPr>
      </w:pPr>
      <w:bookmarkStart w:id="2817" w:name="_ETM_Q1_5632050"/>
      <w:bookmarkStart w:id="2818" w:name="_ETM_Q1_5632078"/>
      <w:bookmarkEnd w:id="2817"/>
      <w:bookmarkEnd w:id="2818"/>
      <w:r>
        <w:rPr>
          <w:rFonts w:hint="cs"/>
          <w:rtl/>
          <w:lang w:eastAsia="he-IL"/>
        </w:rPr>
        <w:t>יכולות להיות גם מחלוקות בתו</w:t>
      </w:r>
      <w:bookmarkStart w:id="2819" w:name="_ETM_Q1_5632033"/>
      <w:bookmarkEnd w:id="2819"/>
      <w:r>
        <w:rPr>
          <w:rFonts w:hint="cs"/>
          <w:rtl/>
          <w:lang w:eastAsia="he-IL"/>
        </w:rPr>
        <w:t xml:space="preserve">ך הממשלה ואם משרד בא ואומר שהוא חושב </w:t>
      </w:r>
      <w:bookmarkStart w:id="2820" w:name="_ETM_Q1_5636031"/>
      <w:bookmarkEnd w:id="2820"/>
      <w:r>
        <w:rPr>
          <w:rtl/>
          <w:lang w:eastAsia="he-IL"/>
        </w:rPr>
        <w:t>–</w:t>
      </w:r>
      <w:r>
        <w:rPr>
          <w:rFonts w:hint="cs"/>
          <w:rtl/>
          <w:lang w:eastAsia="he-IL"/>
        </w:rPr>
        <w:t xml:space="preserve"> אני לא מכירה את העניין של מוסדות התכנון</w:t>
      </w:r>
      <w:r w:rsidR="006D46CD">
        <w:rPr>
          <w:rFonts w:hint="cs"/>
          <w:rtl/>
          <w:lang w:eastAsia="he-IL"/>
        </w:rPr>
        <w:t xml:space="preserve"> </w:t>
      </w:r>
      <w:bookmarkStart w:id="2821" w:name="_ETM_Q1_5637574"/>
      <w:bookmarkEnd w:id="2821"/>
      <w:r>
        <w:rPr>
          <w:rFonts w:hint="cs"/>
          <w:rtl/>
          <w:lang w:eastAsia="he-IL"/>
        </w:rPr>
        <w:t xml:space="preserve">אבל כן היה איזה ויכוח לגבי מועצת עיר בשאלה האם מועצת עיר יכולה להתכנס ואם ראוי לעשות </w:t>
      </w:r>
      <w:bookmarkStart w:id="2822" w:name="_ETM_Q1_5641276"/>
      <w:bookmarkEnd w:id="2822"/>
      <w:r>
        <w:rPr>
          <w:rFonts w:hint="cs"/>
          <w:rtl/>
          <w:lang w:eastAsia="he-IL"/>
        </w:rPr>
        <w:t>את זה בחקיקה או בפרשנות.</w:t>
      </w:r>
    </w:p>
    <w:p w:rsidR="00D63B6E" w:rsidRDefault="00D63B6E" w:rsidP="00D63B6E">
      <w:pPr>
        <w:rPr>
          <w:rtl/>
          <w:lang w:eastAsia="he-IL"/>
        </w:rPr>
      </w:pPr>
      <w:bookmarkStart w:id="2823" w:name="_ETM_Q1_5643521"/>
      <w:bookmarkStart w:id="2824" w:name="_ETM_Q1_5643586"/>
      <w:bookmarkEnd w:id="2823"/>
      <w:bookmarkEnd w:id="2824"/>
    </w:p>
    <w:p w:rsidR="00D63B6E" w:rsidRDefault="00D63B6E" w:rsidP="00D63B6E">
      <w:pPr>
        <w:pStyle w:val="a5"/>
        <w:rPr>
          <w:rtl/>
        </w:rPr>
      </w:pPr>
      <w:bookmarkStart w:id="2825" w:name="ET_speaker_5797_326"/>
      <w:r w:rsidRPr="00BE3A0B">
        <w:rPr>
          <w:rStyle w:val="TagStyle"/>
          <w:rtl/>
        </w:rPr>
        <w:t xml:space="preserve"> &lt;&lt; דובר &gt;&gt;</w:t>
      </w:r>
      <w:r w:rsidRPr="00E02E98">
        <w:rPr>
          <w:rStyle w:val="TagStyle"/>
          <w:rtl/>
        </w:rPr>
        <w:t xml:space="preserve"> </w:t>
      </w:r>
      <w:r>
        <w:rPr>
          <w:rtl/>
        </w:rPr>
        <w:t>יצחק פינדרוס (יהדות התורה):</w:t>
      </w:r>
      <w:r w:rsidRPr="00E02E98">
        <w:rPr>
          <w:rStyle w:val="TagStyle"/>
          <w:rtl/>
        </w:rPr>
        <w:t xml:space="preserve"> </w:t>
      </w:r>
      <w:r w:rsidRPr="00BE3A0B">
        <w:rPr>
          <w:rStyle w:val="TagStyle"/>
          <w:rtl/>
        </w:rPr>
        <w:t>&lt;&lt; דובר &gt;&gt;</w:t>
      </w:r>
      <w:r w:rsidR="006D46CD">
        <w:rPr>
          <w:rtl/>
        </w:rPr>
        <w:t xml:space="preserve"> </w:t>
      </w:r>
      <w:bookmarkEnd w:id="2825"/>
    </w:p>
    <w:p w:rsidR="00D63B6E" w:rsidRDefault="00D63B6E" w:rsidP="00D63B6E">
      <w:pPr>
        <w:pStyle w:val="KeepWithNext"/>
        <w:rPr>
          <w:rtl/>
          <w:lang w:eastAsia="he-IL"/>
        </w:rPr>
      </w:pPr>
    </w:p>
    <w:p w:rsidR="00D63B6E" w:rsidRDefault="00D63B6E" w:rsidP="00D63B6E">
      <w:pPr>
        <w:rPr>
          <w:rtl/>
          <w:lang w:eastAsia="he-IL"/>
        </w:rPr>
      </w:pPr>
      <w:r>
        <w:rPr>
          <w:rFonts w:hint="cs"/>
          <w:rtl/>
          <w:lang w:eastAsia="he-IL"/>
        </w:rPr>
        <w:t xml:space="preserve">אני מדבר על </w:t>
      </w:r>
      <w:bookmarkStart w:id="2826" w:name="_ETM_Q1_5645925"/>
      <w:bookmarkEnd w:id="2826"/>
      <w:r>
        <w:rPr>
          <w:rFonts w:hint="cs"/>
          <w:rtl/>
          <w:lang w:eastAsia="he-IL"/>
        </w:rPr>
        <w:t xml:space="preserve">מתנגדים. </w:t>
      </w:r>
    </w:p>
    <w:p w:rsidR="00D63B6E" w:rsidRDefault="00D63B6E" w:rsidP="00D63B6E">
      <w:pPr>
        <w:rPr>
          <w:rtl/>
          <w:lang w:eastAsia="he-IL"/>
        </w:rPr>
      </w:pPr>
      <w:bookmarkStart w:id="2827" w:name="_ETM_Q1_5649479"/>
      <w:bookmarkStart w:id="2828" w:name="_ETM_Q1_5649540"/>
      <w:bookmarkEnd w:id="2827"/>
      <w:bookmarkEnd w:id="2828"/>
    </w:p>
    <w:p w:rsidR="00D63B6E" w:rsidRDefault="00D63B6E" w:rsidP="00D63B6E">
      <w:pPr>
        <w:pStyle w:val="afb"/>
        <w:rPr>
          <w:rtl/>
          <w:lang w:eastAsia="he-IL"/>
        </w:rPr>
      </w:pPr>
      <w:bookmarkStart w:id="2829" w:name="ET_guest_867643_327"/>
      <w:r w:rsidRPr="00BE3A0B">
        <w:rPr>
          <w:rStyle w:val="TagStyle"/>
          <w:rtl/>
        </w:rPr>
        <w:t xml:space="preserve"> &lt;&lt; אורח &gt;&gt;</w:t>
      </w:r>
      <w:r w:rsidRPr="00E02E98">
        <w:rPr>
          <w:rStyle w:val="TagStyle"/>
          <w:rtl/>
        </w:rPr>
        <w:t xml:space="preserve"> </w:t>
      </w:r>
      <w:r>
        <w:rPr>
          <w:rtl/>
          <w:lang w:eastAsia="he-IL"/>
        </w:rPr>
        <w:t>רני נויבואר:</w:t>
      </w:r>
      <w:r w:rsidRPr="00E02E98">
        <w:rPr>
          <w:rStyle w:val="TagStyle"/>
          <w:rtl/>
        </w:rPr>
        <w:t xml:space="preserve"> </w:t>
      </w:r>
      <w:r w:rsidRPr="00BE3A0B">
        <w:rPr>
          <w:rStyle w:val="TagStyle"/>
          <w:rtl/>
        </w:rPr>
        <w:t>&lt;&lt; אורח &gt;&gt;</w:t>
      </w:r>
      <w:r w:rsidR="006D46CD">
        <w:rPr>
          <w:rtl/>
          <w:lang w:eastAsia="he-IL"/>
        </w:rPr>
        <w:t xml:space="preserve"> </w:t>
      </w:r>
      <w:bookmarkEnd w:id="2829"/>
    </w:p>
    <w:p w:rsidR="00D63B6E" w:rsidRDefault="00D63B6E" w:rsidP="00D63B6E">
      <w:pPr>
        <w:pStyle w:val="KeepWithNext"/>
        <w:rPr>
          <w:rtl/>
          <w:lang w:eastAsia="he-IL"/>
        </w:rPr>
      </w:pPr>
    </w:p>
    <w:p w:rsidR="00D63B6E" w:rsidRDefault="00D63B6E" w:rsidP="00D63B6E">
      <w:pPr>
        <w:rPr>
          <w:rtl/>
          <w:lang w:eastAsia="he-IL"/>
        </w:rPr>
      </w:pPr>
      <w:bookmarkStart w:id="2830" w:name="_ETM_Q1_5650690"/>
      <w:bookmarkStart w:id="2831" w:name="_ETM_Q1_5650714"/>
      <w:bookmarkEnd w:id="2830"/>
      <w:bookmarkEnd w:id="2831"/>
      <w:r>
        <w:rPr>
          <w:rFonts w:hint="cs"/>
          <w:rtl/>
          <w:lang w:eastAsia="he-IL"/>
        </w:rPr>
        <w:t xml:space="preserve">אדוני, אני מבינה מה אני אומרת. אני אנסה להסביר </w:t>
      </w:r>
      <w:bookmarkStart w:id="2832" w:name="_ETM_Q1_5652645"/>
      <w:bookmarkEnd w:id="2832"/>
      <w:r>
        <w:rPr>
          <w:rFonts w:hint="cs"/>
          <w:rtl/>
          <w:lang w:eastAsia="he-IL"/>
        </w:rPr>
        <w:t>שוב. גם כשיש פרשנות משפטית, עדיין יכולים להיות ויכוחים בין גופי</w:t>
      </w:r>
      <w:r w:rsidR="006D46CD">
        <w:rPr>
          <w:rFonts w:hint="cs"/>
          <w:rtl/>
          <w:lang w:eastAsia="he-IL"/>
        </w:rPr>
        <w:t xml:space="preserve"> </w:t>
      </w:r>
      <w:r>
        <w:rPr>
          <w:rFonts w:hint="cs"/>
          <w:rtl/>
          <w:lang w:eastAsia="he-IL"/>
        </w:rPr>
        <w:t xml:space="preserve">הממשלה על הדרך הראויה ולפעמים </w:t>
      </w:r>
      <w:bookmarkStart w:id="2833" w:name="_ETM_Q1_5657976"/>
      <w:bookmarkEnd w:id="2833"/>
      <w:r>
        <w:rPr>
          <w:rFonts w:hint="cs"/>
          <w:rtl/>
          <w:lang w:eastAsia="he-IL"/>
        </w:rPr>
        <w:t xml:space="preserve">הדבר הנכון הוא, גם אם אתה אומר </w:t>
      </w:r>
      <w:bookmarkStart w:id="2834" w:name="_ETM_Q1_5659342"/>
      <w:bookmarkEnd w:id="2834"/>
      <w:r>
        <w:rPr>
          <w:rFonts w:hint="cs"/>
          <w:rtl/>
          <w:lang w:eastAsia="he-IL"/>
        </w:rPr>
        <w:t xml:space="preserve">שהפרשנות המשפטית מאפשרת, עדיין הכללים לא קבועים בחקיקה כי כתובות מילים ניטרליות והן מאפשרות אבל צריך לקבוע את הכללים. </w:t>
      </w:r>
      <w:bookmarkStart w:id="2835" w:name="_ETM_Q1_5670251"/>
      <w:bookmarkEnd w:id="2835"/>
      <w:r>
        <w:rPr>
          <w:rFonts w:hint="cs"/>
          <w:rtl/>
          <w:lang w:eastAsia="he-IL"/>
        </w:rPr>
        <w:t xml:space="preserve">נניח לצורך העניין, למשל לעניין מוסדות תכנון, היה דגש מאוד </w:t>
      </w:r>
      <w:bookmarkStart w:id="2836" w:name="_ETM_Q1_5671370"/>
      <w:bookmarkEnd w:id="2836"/>
      <w:r>
        <w:rPr>
          <w:rFonts w:hint="cs"/>
          <w:rtl/>
          <w:lang w:eastAsia="he-IL"/>
        </w:rPr>
        <w:t xml:space="preserve">גדול על אנשים עם מוגבלות, אנשים שיש להם קושי </w:t>
      </w:r>
      <w:bookmarkStart w:id="2837" w:name="_ETM_Q1_5674396"/>
      <w:bookmarkEnd w:id="2837"/>
      <w:r>
        <w:rPr>
          <w:rFonts w:hint="cs"/>
          <w:rtl/>
          <w:lang w:eastAsia="he-IL"/>
        </w:rPr>
        <w:t xml:space="preserve">להביע את עצמם בפלטפורמה שהיא וידאו קונפרנס. לכן יש </w:t>
      </w:r>
      <w:bookmarkStart w:id="2838" w:name="_ETM_Q1_5680398"/>
      <w:bookmarkEnd w:id="2838"/>
      <w:r>
        <w:rPr>
          <w:rFonts w:hint="cs"/>
          <w:rtl/>
          <w:lang w:eastAsia="he-IL"/>
        </w:rPr>
        <w:t xml:space="preserve">לפעמים דברים שאתה צריך גם להנחיל את הכללים הרלוונטיים </w:t>
      </w:r>
      <w:bookmarkStart w:id="2839" w:name="_ETM_Q1_5683201"/>
      <w:bookmarkEnd w:id="2839"/>
      <w:r>
        <w:rPr>
          <w:rFonts w:hint="cs"/>
          <w:rtl/>
          <w:lang w:eastAsia="he-IL"/>
        </w:rPr>
        <w:t>לאותו דבר וגם אם הפרשנות מאפשרת, אתה תרצה להב</w:t>
      </w:r>
      <w:bookmarkStart w:id="2840" w:name="_ETM_Q1_5686501"/>
      <w:bookmarkEnd w:id="2840"/>
      <w:r>
        <w:rPr>
          <w:rFonts w:hint="cs"/>
          <w:rtl/>
          <w:lang w:eastAsia="he-IL"/>
        </w:rPr>
        <w:t>יא חוק.</w:t>
      </w:r>
    </w:p>
    <w:p w:rsidR="00D63B6E" w:rsidRDefault="00D63B6E" w:rsidP="00D63B6E">
      <w:pPr>
        <w:rPr>
          <w:rtl/>
          <w:lang w:eastAsia="he-IL"/>
        </w:rPr>
      </w:pPr>
      <w:bookmarkStart w:id="2841" w:name="_ETM_Q1_5686586"/>
      <w:bookmarkEnd w:id="2841"/>
    </w:p>
    <w:p w:rsidR="00D63B6E" w:rsidRDefault="00D63B6E" w:rsidP="00D63B6E">
      <w:pPr>
        <w:rPr>
          <w:rtl/>
          <w:lang w:eastAsia="he-IL"/>
        </w:rPr>
      </w:pPr>
      <w:bookmarkStart w:id="2842" w:name="_ETM_Q1_5686760"/>
      <w:bookmarkStart w:id="2843" w:name="_ETM_Q1_5686785"/>
      <w:bookmarkStart w:id="2844" w:name="_ETM_Q1_5686867"/>
      <w:bookmarkEnd w:id="2842"/>
      <w:bookmarkEnd w:id="2843"/>
      <w:bookmarkEnd w:id="2844"/>
      <w:r>
        <w:rPr>
          <w:rFonts w:hint="cs"/>
          <w:rtl/>
          <w:lang w:eastAsia="he-IL"/>
        </w:rPr>
        <w:t xml:space="preserve">ממה שאני זוכרת עת רפרפתי בהצעת החוק הזאת, </w:t>
      </w:r>
      <w:bookmarkStart w:id="2845" w:name="_ETM_Q1_5689039"/>
      <w:bookmarkEnd w:id="2845"/>
      <w:r>
        <w:rPr>
          <w:rFonts w:hint="cs"/>
          <w:rtl/>
          <w:lang w:eastAsia="he-IL"/>
        </w:rPr>
        <w:t xml:space="preserve">יש שם פרוטוקול עבודה מאוד מסודר של איך </w:t>
      </w:r>
      <w:bookmarkStart w:id="2846" w:name="_ETM_Q1_5693123"/>
      <w:bookmarkEnd w:id="2846"/>
      <w:r>
        <w:rPr>
          <w:rFonts w:hint="cs"/>
          <w:rtl/>
          <w:lang w:eastAsia="he-IL"/>
        </w:rPr>
        <w:t xml:space="preserve">לעשות את הדברים. </w:t>
      </w:r>
    </w:p>
    <w:p w:rsidR="00D63B6E" w:rsidRDefault="00D63B6E" w:rsidP="00D63B6E">
      <w:pPr>
        <w:rPr>
          <w:rtl/>
          <w:lang w:eastAsia="he-IL"/>
        </w:rPr>
      </w:pPr>
      <w:bookmarkStart w:id="2847" w:name="_ETM_Q1_5697607"/>
      <w:bookmarkStart w:id="2848" w:name="_ETM_Q1_5697669"/>
      <w:bookmarkEnd w:id="2847"/>
      <w:bookmarkEnd w:id="2848"/>
    </w:p>
    <w:p w:rsidR="00D63B6E" w:rsidRDefault="00D63B6E" w:rsidP="00D63B6E">
      <w:pPr>
        <w:rPr>
          <w:rtl/>
          <w:lang w:eastAsia="he-IL"/>
        </w:rPr>
      </w:pPr>
      <w:bookmarkStart w:id="2849" w:name="_ETM_Q1_5697719"/>
      <w:bookmarkStart w:id="2850" w:name="_ETM_Q1_5697772"/>
      <w:bookmarkEnd w:id="2849"/>
      <w:bookmarkEnd w:id="2850"/>
      <w:r>
        <w:rPr>
          <w:rFonts w:hint="cs"/>
          <w:rtl/>
          <w:lang w:eastAsia="he-IL"/>
        </w:rPr>
        <w:t>ברשומות פורסם במפורש. תינתן במפורש.</w:t>
      </w:r>
    </w:p>
    <w:p w:rsidR="00D63B6E" w:rsidRDefault="00D63B6E" w:rsidP="00D63B6E">
      <w:pPr>
        <w:rPr>
          <w:rtl/>
          <w:lang w:eastAsia="he-IL"/>
        </w:rPr>
      </w:pPr>
      <w:bookmarkStart w:id="2851" w:name="_ETM_Q1_5698533"/>
      <w:bookmarkStart w:id="2852" w:name="_ETM_Q1_5698595"/>
      <w:bookmarkStart w:id="2853" w:name="_ETM_Q1_5699549"/>
      <w:bookmarkEnd w:id="2851"/>
      <w:bookmarkEnd w:id="2852"/>
      <w:bookmarkEnd w:id="2853"/>
    </w:p>
    <w:p w:rsidR="00D63B6E" w:rsidRDefault="00D63B6E" w:rsidP="00D63B6E">
      <w:pPr>
        <w:pStyle w:val="a5"/>
        <w:rPr>
          <w:rtl/>
        </w:rPr>
      </w:pPr>
      <w:bookmarkStart w:id="2854" w:name="ET_speaker_נירה_אלמעי_רכלבסקי_328"/>
      <w:r w:rsidRPr="00BE3A0B">
        <w:rPr>
          <w:rStyle w:val="TagStyle"/>
          <w:rtl/>
        </w:rPr>
        <w:t xml:space="preserve"> &lt;&lt; דובר &gt;&gt;</w:t>
      </w:r>
      <w:r w:rsidRPr="005724E7">
        <w:rPr>
          <w:rStyle w:val="TagStyle"/>
          <w:rtl/>
        </w:rPr>
        <w:t xml:space="preserve"> </w:t>
      </w:r>
      <w:r>
        <w:rPr>
          <w:rtl/>
        </w:rPr>
        <w:t>נירה לאמעי רכלבסקי:</w:t>
      </w:r>
      <w:r w:rsidRPr="005724E7">
        <w:rPr>
          <w:rStyle w:val="TagStyle"/>
          <w:rtl/>
        </w:rPr>
        <w:t xml:space="preserve"> </w:t>
      </w:r>
      <w:r w:rsidRPr="00BE3A0B">
        <w:rPr>
          <w:rStyle w:val="TagStyle"/>
          <w:rtl/>
        </w:rPr>
        <w:t>&lt;&lt; דובר &gt;&gt;</w:t>
      </w:r>
      <w:r w:rsidR="006D46CD">
        <w:rPr>
          <w:rtl/>
        </w:rPr>
        <w:t xml:space="preserve"> </w:t>
      </w:r>
      <w:bookmarkEnd w:id="2854"/>
    </w:p>
    <w:p w:rsidR="00D63B6E" w:rsidRDefault="00D63B6E" w:rsidP="00D63B6E">
      <w:pPr>
        <w:pStyle w:val="KeepWithNext"/>
        <w:rPr>
          <w:rtl/>
          <w:lang w:eastAsia="he-IL"/>
        </w:rPr>
      </w:pPr>
    </w:p>
    <w:p w:rsidR="00D63B6E" w:rsidRDefault="00D63B6E" w:rsidP="00D63B6E">
      <w:pPr>
        <w:rPr>
          <w:rtl/>
          <w:lang w:eastAsia="he-IL"/>
        </w:rPr>
      </w:pPr>
      <w:bookmarkStart w:id="2855" w:name="_ETM_Q1_5699814"/>
      <w:bookmarkStart w:id="2856" w:name="_ETM_Q1_5699838"/>
      <w:bookmarkEnd w:id="2855"/>
      <w:bookmarkEnd w:id="2856"/>
      <w:r>
        <w:rPr>
          <w:rFonts w:hint="cs"/>
          <w:rtl/>
          <w:lang w:eastAsia="he-IL"/>
        </w:rPr>
        <w:t xml:space="preserve">רציתי לומר שהמילה </w:t>
      </w:r>
      <w:bookmarkStart w:id="2857" w:name="_ETM_Q1_5700375"/>
      <w:bookmarkEnd w:id="2857"/>
      <w:r>
        <w:rPr>
          <w:rFonts w:hint="cs"/>
          <w:rtl/>
          <w:lang w:eastAsia="he-IL"/>
        </w:rPr>
        <w:t>"במפורט" היא לא סגירה.</w:t>
      </w:r>
    </w:p>
    <w:p w:rsidR="00D63B6E" w:rsidRDefault="00D63B6E" w:rsidP="00D63B6E">
      <w:pPr>
        <w:rPr>
          <w:rtl/>
          <w:lang w:eastAsia="he-IL"/>
        </w:rPr>
      </w:pPr>
      <w:bookmarkStart w:id="2858" w:name="_ETM_Q1_5703459"/>
      <w:bookmarkStart w:id="2859" w:name="_ETM_Q1_5703529"/>
      <w:bookmarkEnd w:id="2858"/>
      <w:bookmarkEnd w:id="2859"/>
    </w:p>
    <w:p w:rsidR="00D63B6E" w:rsidRDefault="00D63B6E" w:rsidP="00D63B6E">
      <w:pPr>
        <w:pStyle w:val="afb"/>
        <w:rPr>
          <w:rtl/>
          <w:lang w:eastAsia="he-IL"/>
        </w:rPr>
      </w:pPr>
      <w:bookmarkStart w:id="2860" w:name="ET_guest_867643_329"/>
      <w:r w:rsidRPr="00BE3A0B">
        <w:rPr>
          <w:rStyle w:val="TagStyle"/>
          <w:rtl/>
        </w:rPr>
        <w:t xml:space="preserve"> &lt;&lt; אורח &gt;&gt;</w:t>
      </w:r>
      <w:r w:rsidRPr="005724E7">
        <w:rPr>
          <w:rStyle w:val="TagStyle"/>
          <w:rtl/>
        </w:rPr>
        <w:t xml:space="preserve"> </w:t>
      </w:r>
      <w:r>
        <w:rPr>
          <w:rtl/>
          <w:lang w:eastAsia="he-IL"/>
        </w:rPr>
        <w:t>רני נויבואר:</w:t>
      </w:r>
      <w:r w:rsidRPr="005724E7">
        <w:rPr>
          <w:rStyle w:val="TagStyle"/>
          <w:rtl/>
        </w:rPr>
        <w:t xml:space="preserve"> </w:t>
      </w:r>
      <w:r w:rsidRPr="00BE3A0B">
        <w:rPr>
          <w:rStyle w:val="TagStyle"/>
          <w:rtl/>
        </w:rPr>
        <w:t>&lt;&lt; אורח &gt;&gt;</w:t>
      </w:r>
      <w:r w:rsidR="006D46CD">
        <w:rPr>
          <w:rtl/>
          <w:lang w:eastAsia="he-IL"/>
        </w:rPr>
        <w:t xml:space="preserve"> </w:t>
      </w:r>
      <w:bookmarkEnd w:id="2860"/>
    </w:p>
    <w:p w:rsidR="00D63B6E" w:rsidRDefault="00D63B6E" w:rsidP="00D63B6E">
      <w:pPr>
        <w:pStyle w:val="KeepWithNext"/>
        <w:rPr>
          <w:rtl/>
          <w:lang w:eastAsia="he-IL"/>
        </w:rPr>
      </w:pPr>
    </w:p>
    <w:p w:rsidR="00D63B6E" w:rsidRDefault="00D63B6E" w:rsidP="00D63B6E">
      <w:pPr>
        <w:rPr>
          <w:rtl/>
          <w:lang w:eastAsia="he-IL"/>
        </w:rPr>
      </w:pPr>
      <w:r>
        <w:rPr>
          <w:rFonts w:hint="cs"/>
          <w:rtl/>
          <w:lang w:eastAsia="he-IL"/>
        </w:rPr>
        <w:t>במפורש. טעות של ה-נבו.</w:t>
      </w:r>
    </w:p>
    <w:p w:rsidR="00D63B6E" w:rsidRDefault="00D63B6E" w:rsidP="00D63B6E">
      <w:pPr>
        <w:rPr>
          <w:rtl/>
          <w:lang w:eastAsia="he-IL"/>
        </w:rPr>
      </w:pPr>
      <w:bookmarkStart w:id="2861" w:name="_ETM_Q1_5706445"/>
      <w:bookmarkStart w:id="2862" w:name="_ETM_Q1_5706508"/>
      <w:bookmarkStart w:id="2863" w:name="_ETM_Q1_5709237"/>
      <w:bookmarkEnd w:id="2861"/>
      <w:bookmarkEnd w:id="2862"/>
      <w:bookmarkEnd w:id="2863"/>
    </w:p>
    <w:p w:rsidR="00D63B6E" w:rsidRDefault="00D63B6E" w:rsidP="00D63B6E">
      <w:pPr>
        <w:pStyle w:val="a5"/>
        <w:rPr>
          <w:rtl/>
        </w:rPr>
      </w:pPr>
      <w:bookmarkStart w:id="2864" w:name="ET_speaker_נירה_אלמעי_רכלבסקי_330"/>
      <w:r w:rsidRPr="00BE3A0B">
        <w:rPr>
          <w:rStyle w:val="TagStyle"/>
          <w:rtl/>
        </w:rPr>
        <w:t xml:space="preserve"> &lt;&lt; דובר &gt;&gt;</w:t>
      </w:r>
      <w:r w:rsidRPr="005724E7">
        <w:rPr>
          <w:rStyle w:val="TagStyle"/>
          <w:rtl/>
        </w:rPr>
        <w:t xml:space="preserve"> </w:t>
      </w:r>
      <w:r>
        <w:rPr>
          <w:rtl/>
        </w:rPr>
        <w:t>נירה לאמעי רכלבסקי:</w:t>
      </w:r>
      <w:r w:rsidRPr="005724E7">
        <w:rPr>
          <w:rStyle w:val="TagStyle"/>
          <w:rtl/>
        </w:rPr>
        <w:t xml:space="preserve"> </w:t>
      </w:r>
      <w:r w:rsidRPr="00BE3A0B">
        <w:rPr>
          <w:rStyle w:val="TagStyle"/>
          <w:rtl/>
        </w:rPr>
        <w:t>&lt;&lt; דובר &gt;&gt;</w:t>
      </w:r>
      <w:r w:rsidR="006D46CD">
        <w:rPr>
          <w:rtl/>
        </w:rPr>
        <w:t xml:space="preserve"> </w:t>
      </w:r>
      <w:bookmarkEnd w:id="2864"/>
    </w:p>
    <w:p w:rsidR="00D63B6E" w:rsidRDefault="00D63B6E" w:rsidP="00D63B6E">
      <w:pPr>
        <w:pStyle w:val="KeepWithNext"/>
        <w:rPr>
          <w:rtl/>
          <w:lang w:eastAsia="he-IL"/>
        </w:rPr>
      </w:pPr>
    </w:p>
    <w:p w:rsidR="00D63B6E" w:rsidRDefault="00D63B6E" w:rsidP="00D63B6E">
      <w:pPr>
        <w:rPr>
          <w:rtl/>
          <w:lang w:eastAsia="he-IL"/>
        </w:rPr>
      </w:pPr>
      <w:bookmarkStart w:id="2865" w:name="_ETM_Q1_5709529"/>
      <w:bookmarkStart w:id="2866" w:name="_ETM_Q1_5709554"/>
      <w:bookmarkEnd w:id="2865"/>
      <w:bookmarkEnd w:id="2866"/>
      <w:r>
        <w:rPr>
          <w:rFonts w:hint="cs"/>
          <w:rtl/>
          <w:lang w:eastAsia="he-IL"/>
        </w:rPr>
        <w:t>במפורש עם שין.</w:t>
      </w:r>
    </w:p>
    <w:p w:rsidR="00D63B6E" w:rsidRDefault="00D63B6E" w:rsidP="00D63B6E">
      <w:pPr>
        <w:rPr>
          <w:rtl/>
          <w:lang w:eastAsia="he-IL"/>
        </w:rPr>
      </w:pPr>
      <w:bookmarkStart w:id="2867" w:name="_ETM_Q1_5708127"/>
      <w:bookmarkStart w:id="2868" w:name="_ETM_Q1_5708187"/>
      <w:bookmarkStart w:id="2869" w:name="_ETM_Q1_5709327"/>
      <w:bookmarkEnd w:id="2867"/>
      <w:bookmarkEnd w:id="2868"/>
      <w:bookmarkEnd w:id="2869"/>
    </w:p>
    <w:p w:rsidR="00D63B6E" w:rsidRDefault="00D63B6E" w:rsidP="00D63B6E">
      <w:pPr>
        <w:pStyle w:val="afb"/>
        <w:rPr>
          <w:rtl/>
          <w:lang w:eastAsia="he-IL"/>
        </w:rPr>
      </w:pPr>
      <w:bookmarkStart w:id="2870" w:name="ET_guest_867643_331"/>
      <w:r w:rsidRPr="00BE3A0B">
        <w:rPr>
          <w:rStyle w:val="TagStyle"/>
          <w:rtl/>
        </w:rPr>
        <w:t xml:space="preserve"> &lt;&lt; אורח &gt;&gt;</w:t>
      </w:r>
      <w:r w:rsidRPr="005724E7">
        <w:rPr>
          <w:rStyle w:val="TagStyle"/>
          <w:rtl/>
        </w:rPr>
        <w:t xml:space="preserve"> </w:t>
      </w:r>
      <w:r>
        <w:rPr>
          <w:rtl/>
          <w:lang w:eastAsia="he-IL"/>
        </w:rPr>
        <w:t>רני נויבואר:</w:t>
      </w:r>
      <w:r w:rsidRPr="005724E7">
        <w:rPr>
          <w:rStyle w:val="TagStyle"/>
          <w:rtl/>
        </w:rPr>
        <w:t xml:space="preserve"> </w:t>
      </w:r>
      <w:r w:rsidRPr="00BE3A0B">
        <w:rPr>
          <w:rStyle w:val="TagStyle"/>
          <w:rtl/>
        </w:rPr>
        <w:t>&lt;&lt; אורח &gt;&gt;</w:t>
      </w:r>
      <w:r w:rsidR="006D46CD">
        <w:rPr>
          <w:rtl/>
          <w:lang w:eastAsia="he-IL"/>
        </w:rPr>
        <w:t xml:space="preserve"> </w:t>
      </w:r>
      <w:bookmarkEnd w:id="2870"/>
    </w:p>
    <w:p w:rsidR="00D63B6E" w:rsidRDefault="00D63B6E" w:rsidP="00D63B6E">
      <w:pPr>
        <w:pStyle w:val="KeepWithNext"/>
        <w:rPr>
          <w:rtl/>
          <w:lang w:eastAsia="he-IL"/>
        </w:rPr>
      </w:pPr>
    </w:p>
    <w:p w:rsidR="00D63B6E" w:rsidRDefault="00D63B6E" w:rsidP="00D63B6E">
      <w:pPr>
        <w:rPr>
          <w:rtl/>
          <w:lang w:eastAsia="he-IL"/>
        </w:rPr>
      </w:pPr>
      <w:bookmarkStart w:id="2871" w:name="_ETM_Q1_5709619"/>
      <w:bookmarkStart w:id="2872" w:name="_ETM_Q1_5709645"/>
      <w:bookmarkEnd w:id="2871"/>
      <w:bookmarkEnd w:id="2872"/>
      <w:r>
        <w:rPr>
          <w:rFonts w:hint="cs"/>
          <w:rtl/>
          <w:lang w:eastAsia="he-IL"/>
        </w:rPr>
        <w:t xml:space="preserve">כן. </w:t>
      </w:r>
    </w:p>
    <w:p w:rsidR="00D63B6E" w:rsidRDefault="00D63B6E" w:rsidP="00D63B6E">
      <w:pPr>
        <w:rPr>
          <w:rtl/>
          <w:lang w:eastAsia="he-IL"/>
        </w:rPr>
      </w:pPr>
      <w:bookmarkStart w:id="2873" w:name="_ETM_Q1_5713285"/>
      <w:bookmarkStart w:id="2874" w:name="_ETM_Q1_5713360"/>
      <w:bookmarkStart w:id="2875" w:name="_ETM_Q1_5712997"/>
      <w:bookmarkEnd w:id="2873"/>
      <w:bookmarkEnd w:id="2874"/>
      <w:bookmarkEnd w:id="2875"/>
    </w:p>
    <w:p w:rsidR="00D63B6E" w:rsidRDefault="00D63B6E" w:rsidP="00D63B6E">
      <w:pPr>
        <w:pStyle w:val="a5"/>
        <w:rPr>
          <w:rtl/>
        </w:rPr>
      </w:pPr>
      <w:bookmarkStart w:id="2876" w:name="ET_speaker_נירה_אלמעי_רכלבסקי_332"/>
      <w:r w:rsidRPr="00BE3A0B">
        <w:rPr>
          <w:rStyle w:val="TagStyle"/>
          <w:rtl/>
        </w:rPr>
        <w:t xml:space="preserve"> &lt;&lt; דובר &gt;&gt;</w:t>
      </w:r>
      <w:r w:rsidRPr="005724E7">
        <w:rPr>
          <w:rStyle w:val="TagStyle"/>
          <w:rtl/>
        </w:rPr>
        <w:t xml:space="preserve"> </w:t>
      </w:r>
      <w:r>
        <w:rPr>
          <w:rtl/>
        </w:rPr>
        <w:t>נירה לאמעי רכלבסקי:</w:t>
      </w:r>
      <w:r w:rsidRPr="005724E7">
        <w:rPr>
          <w:rStyle w:val="TagStyle"/>
          <w:rtl/>
        </w:rPr>
        <w:t xml:space="preserve"> </w:t>
      </w:r>
      <w:r w:rsidRPr="00BE3A0B">
        <w:rPr>
          <w:rStyle w:val="TagStyle"/>
          <w:rtl/>
        </w:rPr>
        <w:t>&lt;&lt; דובר &gt;&gt;</w:t>
      </w:r>
      <w:r w:rsidR="006D46CD">
        <w:rPr>
          <w:rtl/>
        </w:rPr>
        <w:t xml:space="preserve"> </w:t>
      </w:r>
      <w:bookmarkEnd w:id="2876"/>
    </w:p>
    <w:p w:rsidR="00D63B6E" w:rsidRDefault="00D63B6E" w:rsidP="00D63B6E">
      <w:pPr>
        <w:pStyle w:val="KeepWithNext"/>
        <w:rPr>
          <w:rtl/>
          <w:lang w:eastAsia="he-IL"/>
        </w:rPr>
      </w:pPr>
    </w:p>
    <w:p w:rsidR="00D63B6E" w:rsidRDefault="00D63B6E" w:rsidP="00D63B6E">
      <w:pPr>
        <w:rPr>
          <w:rtl/>
          <w:lang w:eastAsia="he-IL"/>
        </w:rPr>
      </w:pPr>
      <w:bookmarkStart w:id="2877" w:name="_ETM_Q1_5713266"/>
      <w:bookmarkStart w:id="2878" w:name="_ETM_Q1_5713292"/>
      <w:bookmarkEnd w:id="2877"/>
      <w:bookmarkEnd w:id="2878"/>
      <w:r>
        <w:rPr>
          <w:rFonts w:hint="cs"/>
          <w:rtl/>
          <w:lang w:eastAsia="he-IL"/>
        </w:rPr>
        <w:t xml:space="preserve">נוסיף </w:t>
      </w:r>
      <w:bookmarkStart w:id="2879" w:name="_ETM_Q1_5712789"/>
      <w:bookmarkEnd w:id="2879"/>
      <w:r>
        <w:rPr>
          <w:rFonts w:hint="cs"/>
          <w:rtl/>
          <w:lang w:eastAsia="he-IL"/>
        </w:rPr>
        <w:t>את זה גם אצלנו?</w:t>
      </w:r>
      <w:bookmarkStart w:id="2880" w:name="_ETM_Q1_5713652"/>
      <w:bookmarkEnd w:id="2880"/>
    </w:p>
    <w:p w:rsidR="00D63B6E" w:rsidRDefault="00D63B6E" w:rsidP="00D63B6E">
      <w:pPr>
        <w:rPr>
          <w:rtl/>
          <w:lang w:eastAsia="he-IL"/>
        </w:rPr>
      </w:pPr>
      <w:bookmarkStart w:id="2881" w:name="_ETM_Q1_5713717"/>
      <w:bookmarkEnd w:id="2881"/>
    </w:p>
    <w:p w:rsidR="00D63B6E" w:rsidRDefault="00D63B6E" w:rsidP="00D63B6E">
      <w:pPr>
        <w:pStyle w:val="afb"/>
        <w:rPr>
          <w:rtl/>
          <w:lang w:eastAsia="he-IL"/>
        </w:rPr>
      </w:pPr>
      <w:bookmarkStart w:id="2882" w:name="ET_guest_867643_333"/>
      <w:r w:rsidRPr="00BE3A0B">
        <w:rPr>
          <w:rStyle w:val="TagStyle"/>
          <w:rtl/>
        </w:rPr>
        <w:t xml:space="preserve"> &lt;&lt; אורח &gt;&gt;</w:t>
      </w:r>
      <w:r w:rsidRPr="005724E7">
        <w:rPr>
          <w:rStyle w:val="TagStyle"/>
          <w:rtl/>
        </w:rPr>
        <w:t xml:space="preserve"> </w:t>
      </w:r>
      <w:r>
        <w:rPr>
          <w:rtl/>
          <w:lang w:eastAsia="he-IL"/>
        </w:rPr>
        <w:t>רני נויבואר:</w:t>
      </w:r>
      <w:r w:rsidRPr="005724E7">
        <w:rPr>
          <w:rStyle w:val="TagStyle"/>
          <w:rtl/>
        </w:rPr>
        <w:t xml:space="preserve"> </w:t>
      </w:r>
      <w:r w:rsidRPr="00BE3A0B">
        <w:rPr>
          <w:rStyle w:val="TagStyle"/>
          <w:rtl/>
        </w:rPr>
        <w:t>&lt;&lt; אורח &gt;&gt;</w:t>
      </w:r>
      <w:r w:rsidR="006D46CD">
        <w:rPr>
          <w:rtl/>
          <w:lang w:eastAsia="he-IL"/>
        </w:rPr>
        <w:t xml:space="preserve"> </w:t>
      </w:r>
      <w:bookmarkEnd w:id="2882"/>
    </w:p>
    <w:p w:rsidR="00D63B6E" w:rsidRDefault="00D63B6E" w:rsidP="00D63B6E">
      <w:pPr>
        <w:pStyle w:val="KeepWithNext"/>
        <w:rPr>
          <w:rtl/>
          <w:lang w:eastAsia="he-IL"/>
        </w:rPr>
      </w:pPr>
    </w:p>
    <w:p w:rsidR="00D63B6E" w:rsidRDefault="00D63B6E" w:rsidP="00D63B6E">
      <w:pPr>
        <w:rPr>
          <w:rtl/>
          <w:lang w:eastAsia="he-IL"/>
        </w:rPr>
      </w:pPr>
      <w:r>
        <w:rPr>
          <w:rFonts w:hint="cs"/>
          <w:rtl/>
          <w:lang w:eastAsia="he-IL"/>
        </w:rPr>
        <w:t>כן.</w:t>
      </w:r>
    </w:p>
    <w:p w:rsidR="00D63B6E" w:rsidRDefault="00D63B6E" w:rsidP="00D63B6E">
      <w:pPr>
        <w:rPr>
          <w:rtl/>
          <w:lang w:eastAsia="he-IL"/>
        </w:rPr>
      </w:pPr>
      <w:bookmarkStart w:id="2883" w:name="_ETM_Q1_5725675"/>
      <w:bookmarkStart w:id="2884" w:name="_ETM_Q1_5725726"/>
      <w:bookmarkEnd w:id="2883"/>
      <w:bookmarkEnd w:id="2884"/>
    </w:p>
    <w:p w:rsidR="00D63B6E" w:rsidRDefault="00D63B6E" w:rsidP="00D63B6E">
      <w:pPr>
        <w:pStyle w:val="af8"/>
        <w:rPr>
          <w:rtl/>
        </w:rPr>
      </w:pPr>
      <w:bookmarkStart w:id="2885" w:name="ET_yor_6043_334"/>
      <w:r w:rsidRPr="00BE3A0B">
        <w:rPr>
          <w:rStyle w:val="TagStyle"/>
          <w:rtl/>
        </w:rPr>
        <w:t xml:space="preserve"> &lt;&lt; יור &gt;&gt;</w:t>
      </w:r>
      <w:r w:rsidRPr="005724E7">
        <w:rPr>
          <w:rStyle w:val="TagStyle"/>
          <w:rtl/>
        </w:rPr>
        <w:t xml:space="preserve"> </w:t>
      </w:r>
      <w:r>
        <w:rPr>
          <w:rtl/>
        </w:rPr>
        <w:t>היו"ר עינב קאבלה:</w:t>
      </w:r>
      <w:r w:rsidRPr="005724E7">
        <w:rPr>
          <w:rStyle w:val="TagStyle"/>
          <w:rtl/>
        </w:rPr>
        <w:t xml:space="preserve"> </w:t>
      </w:r>
      <w:r w:rsidRPr="00BE3A0B">
        <w:rPr>
          <w:rStyle w:val="TagStyle"/>
          <w:rtl/>
        </w:rPr>
        <w:t>&lt;&lt; יור &gt;&gt;</w:t>
      </w:r>
      <w:r w:rsidR="006D46CD">
        <w:rPr>
          <w:rtl/>
        </w:rPr>
        <w:t xml:space="preserve"> </w:t>
      </w:r>
      <w:bookmarkEnd w:id="2885"/>
    </w:p>
    <w:p w:rsidR="00D63B6E" w:rsidRDefault="00D63B6E" w:rsidP="00D63B6E">
      <w:pPr>
        <w:pStyle w:val="KeepWithNext"/>
        <w:rPr>
          <w:rtl/>
          <w:lang w:eastAsia="he-IL"/>
        </w:rPr>
      </w:pPr>
    </w:p>
    <w:p w:rsidR="00D63B6E" w:rsidRDefault="00D63B6E" w:rsidP="00D63B6E">
      <w:pPr>
        <w:rPr>
          <w:rtl/>
          <w:lang w:eastAsia="he-IL"/>
        </w:rPr>
      </w:pPr>
      <w:r>
        <w:rPr>
          <w:rFonts w:hint="cs"/>
          <w:rtl/>
          <w:lang w:eastAsia="he-IL"/>
        </w:rPr>
        <w:t>חן פליישר מבנק ישראל מבקשת להתייחס.</w:t>
      </w:r>
    </w:p>
    <w:p w:rsidR="00D63B6E" w:rsidRDefault="00D63B6E" w:rsidP="00D63B6E">
      <w:pPr>
        <w:rPr>
          <w:rtl/>
          <w:lang w:eastAsia="he-IL"/>
        </w:rPr>
      </w:pPr>
      <w:bookmarkStart w:id="2886" w:name="_ETM_Q1_5729907"/>
      <w:bookmarkStart w:id="2887" w:name="_ETM_Q1_5729965"/>
      <w:bookmarkEnd w:id="2886"/>
      <w:bookmarkEnd w:id="2887"/>
    </w:p>
    <w:p w:rsidR="00D63B6E" w:rsidRDefault="00D63B6E" w:rsidP="00D63B6E">
      <w:pPr>
        <w:pStyle w:val="afb"/>
        <w:rPr>
          <w:rtl/>
          <w:lang w:eastAsia="he-IL"/>
        </w:rPr>
      </w:pPr>
      <w:bookmarkStart w:id="2888" w:name="ET_guest_חן_פליישר_335"/>
      <w:r w:rsidRPr="00BE3A0B">
        <w:rPr>
          <w:rStyle w:val="TagStyle"/>
          <w:rtl/>
        </w:rPr>
        <w:t xml:space="preserve"> &lt;&lt; אורח &gt;&gt;</w:t>
      </w:r>
      <w:r w:rsidRPr="005724E7">
        <w:rPr>
          <w:rStyle w:val="TagStyle"/>
          <w:rtl/>
        </w:rPr>
        <w:t xml:space="preserve"> </w:t>
      </w:r>
      <w:r>
        <w:rPr>
          <w:rtl/>
          <w:lang w:eastAsia="he-IL"/>
        </w:rPr>
        <w:t>חן פליישר:</w:t>
      </w:r>
      <w:r w:rsidRPr="005724E7">
        <w:rPr>
          <w:rStyle w:val="TagStyle"/>
          <w:rtl/>
        </w:rPr>
        <w:t xml:space="preserve"> </w:t>
      </w:r>
      <w:r w:rsidRPr="00BE3A0B">
        <w:rPr>
          <w:rStyle w:val="TagStyle"/>
          <w:rtl/>
        </w:rPr>
        <w:t>&lt;&lt; אורח &gt;&gt;</w:t>
      </w:r>
      <w:r w:rsidR="006D46CD">
        <w:rPr>
          <w:rtl/>
          <w:lang w:eastAsia="he-IL"/>
        </w:rPr>
        <w:t xml:space="preserve"> </w:t>
      </w:r>
      <w:bookmarkEnd w:id="2888"/>
    </w:p>
    <w:p w:rsidR="00D63B6E" w:rsidRDefault="00D63B6E" w:rsidP="00D63B6E">
      <w:pPr>
        <w:pStyle w:val="KeepWithNext"/>
        <w:rPr>
          <w:rtl/>
          <w:lang w:eastAsia="he-IL"/>
        </w:rPr>
      </w:pPr>
    </w:p>
    <w:p w:rsidR="00D63B6E" w:rsidRDefault="00D63B6E" w:rsidP="00D63B6E">
      <w:pPr>
        <w:rPr>
          <w:rtl/>
          <w:lang w:eastAsia="he-IL"/>
        </w:rPr>
      </w:pPr>
      <w:r>
        <w:rPr>
          <w:rFonts w:hint="cs"/>
          <w:rtl/>
          <w:lang w:eastAsia="he-IL"/>
        </w:rPr>
        <w:t xml:space="preserve">לא. </w:t>
      </w:r>
      <w:bookmarkStart w:id="2889" w:name="_ETM_Q1_5729662"/>
      <w:bookmarkEnd w:id="2889"/>
      <w:r>
        <w:rPr>
          <w:rFonts w:hint="cs"/>
          <w:rtl/>
          <w:lang w:eastAsia="he-IL"/>
        </w:rPr>
        <w:t>רק רציתי לומר שגם אני בדקתי ברשומות וזה באמת "במפורש".</w:t>
      </w:r>
    </w:p>
    <w:p w:rsidR="00F35032" w:rsidRDefault="00F35032" w:rsidP="00D63B6E">
      <w:pPr>
        <w:rPr>
          <w:rtl/>
          <w:lang w:eastAsia="he-IL"/>
        </w:rPr>
      </w:pPr>
    </w:p>
    <w:p w:rsidR="00D63B6E" w:rsidRDefault="00D63B6E" w:rsidP="00D63B6E">
      <w:pPr>
        <w:rPr>
          <w:rStyle w:val="TagStyle"/>
          <w:rFonts w:ascii="David" w:hAnsi="David"/>
          <w:rtl/>
          <w:lang w:eastAsia="he-IL"/>
        </w:rPr>
      </w:pPr>
      <w:bookmarkStart w:id="2890" w:name="_ETM_Q1_5734495"/>
      <w:bookmarkStart w:id="2891" w:name="_ETM_Q1_5734573"/>
      <w:bookmarkStart w:id="2892" w:name="_ETM_Q1_5735263"/>
      <w:bookmarkEnd w:id="2890"/>
      <w:bookmarkEnd w:id="2891"/>
      <w:bookmarkEnd w:id="2892"/>
    </w:p>
    <w:p w:rsidR="00D63B6E" w:rsidRDefault="00D63B6E" w:rsidP="00D63B6E">
      <w:pPr>
        <w:pStyle w:val="af8"/>
        <w:rPr>
          <w:rtl/>
        </w:rPr>
      </w:pPr>
      <w:bookmarkStart w:id="2893" w:name="ET_yor_6043_337"/>
      <w:r w:rsidRPr="00BE3A0B">
        <w:rPr>
          <w:rStyle w:val="TagStyle"/>
          <w:rtl/>
        </w:rPr>
        <w:t xml:space="preserve"> &lt;&lt; יור &gt;&gt;</w:t>
      </w:r>
      <w:r w:rsidRPr="005724E7">
        <w:rPr>
          <w:rStyle w:val="TagStyle"/>
          <w:rtl/>
        </w:rPr>
        <w:t xml:space="preserve"> </w:t>
      </w:r>
      <w:r>
        <w:rPr>
          <w:rtl/>
        </w:rPr>
        <w:t>היו"ר עינב קאבלה:</w:t>
      </w:r>
      <w:r w:rsidRPr="005724E7">
        <w:rPr>
          <w:rStyle w:val="TagStyle"/>
          <w:rtl/>
        </w:rPr>
        <w:t xml:space="preserve"> </w:t>
      </w:r>
      <w:r w:rsidRPr="00BE3A0B">
        <w:rPr>
          <w:rStyle w:val="TagStyle"/>
          <w:rtl/>
        </w:rPr>
        <w:t>&lt;&lt; יור &gt;&gt;</w:t>
      </w:r>
      <w:r w:rsidR="006D46CD">
        <w:rPr>
          <w:rtl/>
        </w:rPr>
        <w:t xml:space="preserve"> </w:t>
      </w:r>
      <w:bookmarkEnd w:id="2893"/>
    </w:p>
    <w:p w:rsidR="00D63B6E" w:rsidRDefault="00D63B6E" w:rsidP="00D63B6E">
      <w:pPr>
        <w:pStyle w:val="KeepWithNext"/>
        <w:rPr>
          <w:rtl/>
          <w:lang w:eastAsia="he-IL"/>
        </w:rPr>
      </w:pPr>
    </w:p>
    <w:p w:rsidR="00D63B6E" w:rsidRPr="005724E7" w:rsidRDefault="00D63B6E" w:rsidP="00D63B6E">
      <w:pPr>
        <w:rPr>
          <w:rtl/>
          <w:lang w:eastAsia="he-IL"/>
        </w:rPr>
      </w:pPr>
      <w:bookmarkStart w:id="2894" w:name="_ETM_Q1_5735539"/>
      <w:bookmarkStart w:id="2895" w:name="_ETM_Q1_5735564"/>
      <w:bookmarkEnd w:id="2894"/>
      <w:bookmarkEnd w:id="2895"/>
      <w:r>
        <w:rPr>
          <w:rFonts w:hint="cs"/>
          <w:rtl/>
          <w:lang w:eastAsia="he-IL"/>
        </w:rPr>
        <w:t>אז</w:t>
      </w:r>
      <w:r w:rsidR="006D46CD">
        <w:rPr>
          <w:rFonts w:hint="cs"/>
          <w:rtl/>
          <w:lang w:eastAsia="he-IL"/>
        </w:rPr>
        <w:t xml:space="preserve"> </w:t>
      </w:r>
      <w:r>
        <w:rPr>
          <w:rFonts w:hint="cs"/>
          <w:rtl/>
          <w:lang w:eastAsia="he-IL"/>
        </w:rPr>
        <w:t xml:space="preserve">לסעיף הזה במפורש יוסף "במפורש". </w:t>
      </w:r>
    </w:p>
    <w:p w:rsidR="00D63B6E" w:rsidRDefault="00D63B6E" w:rsidP="00D63B6E">
      <w:pPr>
        <w:rPr>
          <w:rtl/>
          <w:lang w:eastAsia="he-IL"/>
        </w:rPr>
      </w:pPr>
      <w:bookmarkStart w:id="2896" w:name="_ETM_Q1_5643776"/>
      <w:bookmarkStart w:id="2897" w:name="_ETM_Q1_5643850"/>
      <w:bookmarkEnd w:id="2896"/>
      <w:bookmarkEnd w:id="2897"/>
    </w:p>
    <w:p w:rsidR="00D63B6E" w:rsidRDefault="00D63B6E" w:rsidP="00D63B6E">
      <w:pPr>
        <w:rPr>
          <w:rtl/>
          <w:lang w:eastAsia="he-IL"/>
        </w:rPr>
      </w:pPr>
      <w:bookmarkStart w:id="2898" w:name="_ETM_Q1_5761159"/>
      <w:bookmarkStart w:id="2899" w:name="_ETM_Q1_5761225"/>
      <w:bookmarkEnd w:id="2898"/>
      <w:bookmarkEnd w:id="2899"/>
      <w:r>
        <w:rPr>
          <w:rFonts w:hint="cs"/>
          <w:rtl/>
          <w:lang w:eastAsia="he-IL"/>
        </w:rPr>
        <w:t>לגבי סעיף קטן (ה), גם זה יהיה בחוק נובמבר?</w:t>
      </w:r>
    </w:p>
    <w:p w:rsidR="00D63B6E" w:rsidRDefault="00D63B6E" w:rsidP="00D63B6E">
      <w:pPr>
        <w:rPr>
          <w:rtl/>
          <w:lang w:eastAsia="he-IL"/>
        </w:rPr>
      </w:pPr>
      <w:bookmarkStart w:id="2900" w:name="_ETM_Q1_5764006"/>
      <w:bookmarkStart w:id="2901" w:name="_ETM_Q1_5764112"/>
      <w:bookmarkStart w:id="2902" w:name="_ETM_Q1_5767035"/>
      <w:bookmarkEnd w:id="2900"/>
      <w:bookmarkEnd w:id="2901"/>
      <w:bookmarkEnd w:id="2902"/>
    </w:p>
    <w:p w:rsidR="00D63B6E" w:rsidRDefault="00D63B6E" w:rsidP="00D63B6E">
      <w:pPr>
        <w:pStyle w:val="afb"/>
        <w:rPr>
          <w:rtl/>
          <w:lang w:eastAsia="he-IL"/>
        </w:rPr>
      </w:pPr>
      <w:bookmarkStart w:id="2903" w:name="ET_guest_867643_338"/>
      <w:r w:rsidRPr="00BE3A0B">
        <w:rPr>
          <w:rStyle w:val="TagStyle"/>
          <w:rtl/>
        </w:rPr>
        <w:t xml:space="preserve"> &lt;&lt; אורח &gt;&gt;</w:t>
      </w:r>
      <w:r w:rsidRPr="00480499">
        <w:rPr>
          <w:rStyle w:val="TagStyle"/>
          <w:rtl/>
        </w:rPr>
        <w:t xml:space="preserve"> </w:t>
      </w:r>
      <w:r>
        <w:rPr>
          <w:rtl/>
          <w:lang w:eastAsia="he-IL"/>
        </w:rPr>
        <w:t>רני נויבואר:</w:t>
      </w:r>
      <w:r w:rsidRPr="00480499">
        <w:rPr>
          <w:rStyle w:val="TagStyle"/>
          <w:rtl/>
        </w:rPr>
        <w:t xml:space="preserve"> </w:t>
      </w:r>
      <w:r w:rsidRPr="00BE3A0B">
        <w:rPr>
          <w:rStyle w:val="TagStyle"/>
          <w:rtl/>
        </w:rPr>
        <w:t>&lt;&lt; אורח &gt;&gt;</w:t>
      </w:r>
      <w:r w:rsidR="006D46CD">
        <w:rPr>
          <w:rtl/>
          <w:lang w:eastAsia="he-IL"/>
        </w:rPr>
        <w:t xml:space="preserve"> </w:t>
      </w:r>
      <w:bookmarkEnd w:id="2903"/>
    </w:p>
    <w:p w:rsidR="00D63B6E" w:rsidRDefault="00D63B6E" w:rsidP="00D63B6E">
      <w:pPr>
        <w:pStyle w:val="KeepWithNext"/>
        <w:rPr>
          <w:rtl/>
          <w:lang w:eastAsia="he-IL"/>
        </w:rPr>
      </w:pPr>
    </w:p>
    <w:p w:rsidR="00D63B6E" w:rsidRDefault="00D63B6E" w:rsidP="00D63B6E">
      <w:pPr>
        <w:rPr>
          <w:rtl/>
          <w:lang w:eastAsia="he-IL"/>
        </w:rPr>
      </w:pPr>
      <w:bookmarkStart w:id="2904" w:name="_ETM_Q1_5767321"/>
      <w:bookmarkStart w:id="2905" w:name="_ETM_Q1_5767344"/>
      <w:bookmarkEnd w:id="2904"/>
      <w:bookmarkEnd w:id="2905"/>
      <w:r>
        <w:rPr>
          <w:rFonts w:hint="cs"/>
          <w:rtl/>
          <w:lang w:eastAsia="he-IL"/>
        </w:rPr>
        <w:t xml:space="preserve">זה כבר היה. זה היה בחוק </w:t>
      </w:r>
      <w:bookmarkStart w:id="2906" w:name="_ETM_Q1_5769804"/>
      <w:bookmarkEnd w:id="2906"/>
      <w:r>
        <w:rPr>
          <w:rFonts w:hint="cs"/>
          <w:rtl/>
          <w:lang w:eastAsia="he-IL"/>
        </w:rPr>
        <w:t>המקורי.</w:t>
      </w:r>
    </w:p>
    <w:p w:rsidR="00D63B6E" w:rsidRDefault="00D63B6E" w:rsidP="00D63B6E">
      <w:pPr>
        <w:rPr>
          <w:rtl/>
          <w:lang w:eastAsia="he-IL"/>
        </w:rPr>
      </w:pPr>
      <w:bookmarkStart w:id="2907" w:name="_ETM_Q1_5772015"/>
      <w:bookmarkStart w:id="2908" w:name="_ETM_Q1_5772081"/>
      <w:bookmarkStart w:id="2909" w:name="_ETM_Q1_5773118"/>
      <w:bookmarkEnd w:id="2907"/>
      <w:bookmarkEnd w:id="2908"/>
      <w:bookmarkEnd w:id="2909"/>
    </w:p>
    <w:p w:rsidR="00D63B6E" w:rsidRDefault="00D63B6E" w:rsidP="00D63B6E">
      <w:pPr>
        <w:pStyle w:val="af8"/>
        <w:rPr>
          <w:rtl/>
        </w:rPr>
      </w:pPr>
      <w:bookmarkStart w:id="2910" w:name="ET_yor_6043_339"/>
      <w:r w:rsidRPr="00BE3A0B">
        <w:rPr>
          <w:rStyle w:val="TagStyle"/>
          <w:rtl/>
        </w:rPr>
        <w:t xml:space="preserve"> &lt;&lt; יור &gt;&gt;</w:t>
      </w:r>
      <w:r w:rsidRPr="00480499">
        <w:rPr>
          <w:rStyle w:val="TagStyle"/>
          <w:rtl/>
        </w:rPr>
        <w:t xml:space="preserve"> </w:t>
      </w:r>
      <w:r>
        <w:rPr>
          <w:rtl/>
        </w:rPr>
        <w:t>היו"ר עינב קאבלה:</w:t>
      </w:r>
      <w:r w:rsidRPr="00480499">
        <w:rPr>
          <w:rStyle w:val="TagStyle"/>
          <w:rtl/>
        </w:rPr>
        <w:t xml:space="preserve"> </w:t>
      </w:r>
      <w:r w:rsidRPr="00BE3A0B">
        <w:rPr>
          <w:rStyle w:val="TagStyle"/>
          <w:rtl/>
        </w:rPr>
        <w:t>&lt;&lt; יור &gt;&gt;</w:t>
      </w:r>
      <w:r w:rsidR="006D46CD">
        <w:rPr>
          <w:rtl/>
        </w:rPr>
        <w:t xml:space="preserve"> </w:t>
      </w:r>
      <w:bookmarkEnd w:id="2910"/>
    </w:p>
    <w:p w:rsidR="00D63B6E" w:rsidRDefault="00D63B6E" w:rsidP="00D63B6E">
      <w:pPr>
        <w:pStyle w:val="KeepWithNext"/>
        <w:rPr>
          <w:rtl/>
          <w:lang w:eastAsia="he-IL"/>
        </w:rPr>
      </w:pPr>
    </w:p>
    <w:p w:rsidR="00D63B6E" w:rsidRDefault="00D63B6E" w:rsidP="00D63B6E">
      <w:pPr>
        <w:rPr>
          <w:rtl/>
          <w:lang w:eastAsia="he-IL"/>
        </w:rPr>
      </w:pPr>
      <w:bookmarkStart w:id="2911" w:name="_ETM_Q1_5773432"/>
      <w:bookmarkStart w:id="2912" w:name="_ETM_Q1_5773457"/>
      <w:bookmarkEnd w:id="2911"/>
      <w:bookmarkEnd w:id="2912"/>
      <w:r>
        <w:rPr>
          <w:rFonts w:hint="cs"/>
          <w:rtl/>
          <w:lang w:eastAsia="he-IL"/>
        </w:rPr>
        <w:t>זה לא משהו חדש.</w:t>
      </w:r>
    </w:p>
    <w:p w:rsidR="00D63B6E" w:rsidRDefault="00D63B6E" w:rsidP="00D63B6E">
      <w:pPr>
        <w:rPr>
          <w:rtl/>
          <w:lang w:eastAsia="he-IL"/>
        </w:rPr>
      </w:pPr>
      <w:bookmarkStart w:id="2913" w:name="_ETM_Q1_5773065"/>
      <w:bookmarkStart w:id="2914" w:name="_ETM_Q1_5773128"/>
      <w:bookmarkStart w:id="2915" w:name="_ETM_Q1_5772836"/>
      <w:bookmarkEnd w:id="2913"/>
      <w:bookmarkEnd w:id="2914"/>
      <w:bookmarkEnd w:id="2915"/>
    </w:p>
    <w:p w:rsidR="00D63B6E" w:rsidRDefault="00D63B6E" w:rsidP="00D63B6E">
      <w:pPr>
        <w:pStyle w:val="afb"/>
        <w:rPr>
          <w:rtl/>
          <w:lang w:eastAsia="he-IL"/>
        </w:rPr>
      </w:pPr>
      <w:bookmarkStart w:id="2916" w:name="ET_guest_867643_340"/>
      <w:r w:rsidRPr="00BE3A0B">
        <w:rPr>
          <w:rStyle w:val="TagStyle"/>
          <w:rtl/>
        </w:rPr>
        <w:t xml:space="preserve"> &lt;&lt; אורח &gt;&gt;</w:t>
      </w:r>
      <w:r w:rsidRPr="00480499">
        <w:rPr>
          <w:rStyle w:val="TagStyle"/>
          <w:rtl/>
        </w:rPr>
        <w:t xml:space="preserve"> </w:t>
      </w:r>
      <w:r>
        <w:rPr>
          <w:rtl/>
          <w:lang w:eastAsia="he-IL"/>
        </w:rPr>
        <w:t>רני נויבואר:</w:t>
      </w:r>
      <w:r w:rsidRPr="00480499">
        <w:rPr>
          <w:rStyle w:val="TagStyle"/>
          <w:rtl/>
        </w:rPr>
        <w:t xml:space="preserve"> </w:t>
      </w:r>
      <w:r w:rsidRPr="00BE3A0B">
        <w:rPr>
          <w:rStyle w:val="TagStyle"/>
          <w:rtl/>
        </w:rPr>
        <w:t>&lt;&lt; אורח &gt;&gt;</w:t>
      </w:r>
      <w:r w:rsidR="006D46CD">
        <w:rPr>
          <w:rtl/>
          <w:lang w:eastAsia="he-IL"/>
        </w:rPr>
        <w:t xml:space="preserve"> </w:t>
      </w:r>
      <w:bookmarkEnd w:id="2916"/>
    </w:p>
    <w:p w:rsidR="00D63B6E" w:rsidRDefault="00D63B6E" w:rsidP="00D63B6E">
      <w:pPr>
        <w:pStyle w:val="KeepWithNext"/>
        <w:rPr>
          <w:rtl/>
          <w:lang w:eastAsia="he-IL"/>
        </w:rPr>
      </w:pPr>
    </w:p>
    <w:p w:rsidR="00D63B6E" w:rsidRDefault="00D63B6E" w:rsidP="00D63B6E">
      <w:pPr>
        <w:rPr>
          <w:rtl/>
          <w:lang w:eastAsia="he-IL"/>
        </w:rPr>
      </w:pPr>
      <w:bookmarkStart w:id="2917" w:name="_ETM_Q1_5773095"/>
      <w:bookmarkStart w:id="2918" w:name="_ETM_Q1_5773117"/>
      <w:bookmarkEnd w:id="2917"/>
      <w:bookmarkEnd w:id="2918"/>
      <w:r>
        <w:rPr>
          <w:rFonts w:hint="cs"/>
          <w:rtl/>
          <w:lang w:eastAsia="he-IL"/>
        </w:rPr>
        <w:t xml:space="preserve">לא. זה החוק המקורי. זה ממש </w:t>
      </w:r>
      <w:bookmarkStart w:id="2919" w:name="_ETM_Q1_5779763"/>
      <w:bookmarkEnd w:id="2919"/>
      <w:r>
        <w:rPr>
          <w:rFonts w:hint="cs"/>
          <w:rtl/>
          <w:lang w:eastAsia="he-IL"/>
        </w:rPr>
        <w:t xml:space="preserve">מהחוק המקורי. אותו הסדר. שם הוא היה מסומן כסעיף קטן (ב) ועכשיו </w:t>
      </w:r>
      <w:bookmarkStart w:id="2920" w:name="_ETM_Q1_5781712"/>
      <w:bookmarkEnd w:id="2920"/>
      <w:r>
        <w:rPr>
          <w:rFonts w:hint="cs"/>
          <w:rtl/>
          <w:lang w:eastAsia="he-IL"/>
        </w:rPr>
        <w:t>הוא יהיה מסומן כסעיף קטן (ה).</w:t>
      </w:r>
    </w:p>
    <w:p w:rsidR="00D63B6E" w:rsidRDefault="00D63B6E" w:rsidP="00D63B6E">
      <w:pPr>
        <w:rPr>
          <w:rtl/>
          <w:lang w:eastAsia="he-IL"/>
        </w:rPr>
      </w:pPr>
      <w:bookmarkStart w:id="2921" w:name="_ETM_Q1_5783869"/>
      <w:bookmarkStart w:id="2922" w:name="_ETM_Q1_5783933"/>
      <w:bookmarkEnd w:id="2921"/>
      <w:bookmarkEnd w:id="2922"/>
    </w:p>
    <w:p w:rsidR="00D63B6E" w:rsidRDefault="00D63B6E" w:rsidP="00D63B6E">
      <w:pPr>
        <w:pStyle w:val="a5"/>
        <w:rPr>
          <w:rtl/>
        </w:rPr>
      </w:pPr>
      <w:bookmarkStart w:id="2923" w:name="ET_speaker_נירה_אלמעי_רכלבסקי_341"/>
      <w:r w:rsidRPr="00BE3A0B">
        <w:rPr>
          <w:rStyle w:val="TagStyle"/>
          <w:rtl/>
        </w:rPr>
        <w:t xml:space="preserve"> &lt;&lt; דובר &gt;&gt;</w:t>
      </w:r>
      <w:r w:rsidRPr="00480499">
        <w:rPr>
          <w:rStyle w:val="TagStyle"/>
          <w:rtl/>
        </w:rPr>
        <w:t xml:space="preserve"> </w:t>
      </w:r>
      <w:r>
        <w:rPr>
          <w:rtl/>
        </w:rPr>
        <w:t>נירה לאמעי רכלבסקי:</w:t>
      </w:r>
      <w:r w:rsidRPr="00480499">
        <w:rPr>
          <w:rStyle w:val="TagStyle"/>
          <w:rtl/>
        </w:rPr>
        <w:t xml:space="preserve"> </w:t>
      </w:r>
      <w:r w:rsidRPr="00BE3A0B">
        <w:rPr>
          <w:rStyle w:val="TagStyle"/>
          <w:rtl/>
        </w:rPr>
        <w:t>&lt;&lt; דובר &gt;&gt;</w:t>
      </w:r>
      <w:r w:rsidR="006D46CD">
        <w:rPr>
          <w:rtl/>
        </w:rPr>
        <w:t xml:space="preserve"> </w:t>
      </w:r>
      <w:bookmarkEnd w:id="2923"/>
    </w:p>
    <w:p w:rsidR="00D63B6E" w:rsidRDefault="00D63B6E" w:rsidP="00D63B6E">
      <w:pPr>
        <w:pStyle w:val="KeepWithNext"/>
        <w:rPr>
          <w:rtl/>
          <w:lang w:eastAsia="he-IL"/>
        </w:rPr>
      </w:pPr>
    </w:p>
    <w:p w:rsidR="00D63B6E" w:rsidRDefault="00D63B6E" w:rsidP="00D63B6E">
      <w:pPr>
        <w:rPr>
          <w:rtl/>
          <w:lang w:eastAsia="he-IL"/>
        </w:rPr>
      </w:pPr>
      <w:r>
        <w:rPr>
          <w:rFonts w:hint="cs"/>
          <w:rtl/>
          <w:lang w:eastAsia="he-IL"/>
        </w:rPr>
        <w:t xml:space="preserve">זה מה שהקראתי לכם. </w:t>
      </w:r>
      <w:bookmarkStart w:id="2924" w:name="_ETM_Q1_5785019"/>
      <w:bookmarkEnd w:id="2924"/>
      <w:r>
        <w:rPr>
          <w:rFonts w:hint="cs"/>
          <w:rtl/>
          <w:lang w:eastAsia="he-IL"/>
        </w:rPr>
        <w:t>הסעיף הפופולרי.</w:t>
      </w:r>
    </w:p>
    <w:p w:rsidR="00D63B6E" w:rsidRDefault="00D63B6E" w:rsidP="00D63B6E">
      <w:pPr>
        <w:rPr>
          <w:rtl/>
          <w:lang w:eastAsia="he-IL"/>
        </w:rPr>
      </w:pPr>
      <w:bookmarkStart w:id="2925" w:name="_ETM_Q1_5785388"/>
      <w:bookmarkStart w:id="2926" w:name="_ETM_Q1_5785437"/>
      <w:bookmarkStart w:id="2927" w:name="_ETM_Q1_5786400"/>
      <w:bookmarkEnd w:id="2925"/>
      <w:bookmarkEnd w:id="2926"/>
      <w:bookmarkEnd w:id="2927"/>
    </w:p>
    <w:p w:rsidR="00D63B6E" w:rsidRDefault="00D63B6E" w:rsidP="00D63B6E">
      <w:pPr>
        <w:pStyle w:val="af8"/>
        <w:rPr>
          <w:rtl/>
        </w:rPr>
      </w:pPr>
      <w:bookmarkStart w:id="2928" w:name="ET_yor_6043_342"/>
      <w:r w:rsidRPr="00BE3A0B">
        <w:rPr>
          <w:rStyle w:val="TagStyle"/>
          <w:rtl/>
        </w:rPr>
        <w:t xml:space="preserve"> &lt;&lt; יור &gt;&gt;</w:t>
      </w:r>
      <w:r w:rsidRPr="00480499">
        <w:rPr>
          <w:rStyle w:val="TagStyle"/>
          <w:rtl/>
        </w:rPr>
        <w:t xml:space="preserve"> </w:t>
      </w:r>
      <w:r>
        <w:rPr>
          <w:rtl/>
        </w:rPr>
        <w:t>היו"ר עינב קאבלה:</w:t>
      </w:r>
      <w:r w:rsidRPr="00480499">
        <w:rPr>
          <w:rStyle w:val="TagStyle"/>
          <w:rtl/>
        </w:rPr>
        <w:t xml:space="preserve"> </w:t>
      </w:r>
      <w:r w:rsidRPr="00BE3A0B">
        <w:rPr>
          <w:rStyle w:val="TagStyle"/>
          <w:rtl/>
        </w:rPr>
        <w:t>&lt;&lt; יור &gt;&gt;</w:t>
      </w:r>
      <w:r w:rsidR="006D46CD">
        <w:rPr>
          <w:rtl/>
        </w:rPr>
        <w:t xml:space="preserve"> </w:t>
      </w:r>
      <w:bookmarkEnd w:id="2928"/>
    </w:p>
    <w:p w:rsidR="00D63B6E" w:rsidRDefault="00D63B6E" w:rsidP="00D63B6E">
      <w:pPr>
        <w:pStyle w:val="KeepWithNext"/>
        <w:rPr>
          <w:rtl/>
          <w:lang w:eastAsia="he-IL"/>
        </w:rPr>
      </w:pPr>
    </w:p>
    <w:p w:rsidR="00D63B6E" w:rsidRDefault="00D63B6E" w:rsidP="00D63B6E">
      <w:pPr>
        <w:rPr>
          <w:rtl/>
          <w:lang w:eastAsia="he-IL"/>
        </w:rPr>
      </w:pPr>
      <w:bookmarkStart w:id="2929" w:name="_ETM_Q1_5786718"/>
      <w:bookmarkStart w:id="2930" w:name="_ETM_Q1_5786744"/>
      <w:bookmarkStart w:id="2931" w:name="_ETM_Q1_5785547"/>
      <w:bookmarkStart w:id="2932" w:name="_ETM_Q1_5785595"/>
      <w:bookmarkEnd w:id="2929"/>
      <w:bookmarkEnd w:id="2930"/>
      <w:bookmarkEnd w:id="2931"/>
      <w:bookmarkEnd w:id="2932"/>
      <w:r>
        <w:rPr>
          <w:rFonts w:hint="cs"/>
          <w:rtl/>
          <w:lang w:eastAsia="he-IL"/>
        </w:rPr>
        <w:t>אם הייתי צריכה לחדש</w:t>
      </w:r>
      <w:bookmarkStart w:id="2933" w:name="_ETM_Q1_5786855"/>
      <w:bookmarkEnd w:id="2933"/>
      <w:r>
        <w:rPr>
          <w:rFonts w:hint="cs"/>
          <w:rtl/>
          <w:lang w:eastAsia="he-IL"/>
        </w:rPr>
        <w:t xml:space="preserve"> את זה, לא הייתי מחדשת.</w:t>
      </w:r>
    </w:p>
    <w:p w:rsidR="00D63B6E" w:rsidRDefault="00D63B6E" w:rsidP="00D63B6E">
      <w:pPr>
        <w:rPr>
          <w:rtl/>
          <w:lang w:eastAsia="he-IL"/>
        </w:rPr>
      </w:pPr>
      <w:bookmarkStart w:id="2934" w:name="_ETM_Q1_5788665"/>
      <w:bookmarkStart w:id="2935" w:name="_ETM_Q1_5788733"/>
      <w:bookmarkStart w:id="2936" w:name="_ETM_Q1_5789529"/>
      <w:bookmarkEnd w:id="2934"/>
      <w:bookmarkEnd w:id="2935"/>
      <w:bookmarkEnd w:id="2936"/>
    </w:p>
    <w:p w:rsidR="00D63B6E" w:rsidRDefault="00D63B6E" w:rsidP="00D63B6E">
      <w:pPr>
        <w:pStyle w:val="a5"/>
        <w:rPr>
          <w:rtl/>
        </w:rPr>
      </w:pPr>
      <w:bookmarkStart w:id="2937" w:name="ET_speaker_נירה_אלמעי_רכלבסקי_343"/>
      <w:r w:rsidRPr="00BE3A0B">
        <w:rPr>
          <w:rStyle w:val="TagStyle"/>
          <w:rtl/>
        </w:rPr>
        <w:t xml:space="preserve"> &lt;&lt; דובר &gt;&gt;</w:t>
      </w:r>
      <w:r w:rsidRPr="00480499">
        <w:rPr>
          <w:rStyle w:val="TagStyle"/>
          <w:rtl/>
        </w:rPr>
        <w:t xml:space="preserve"> </w:t>
      </w:r>
      <w:r>
        <w:rPr>
          <w:rtl/>
        </w:rPr>
        <w:t>נירה לאמעי רכלבסקי:</w:t>
      </w:r>
      <w:r w:rsidRPr="00480499">
        <w:rPr>
          <w:rStyle w:val="TagStyle"/>
          <w:rtl/>
        </w:rPr>
        <w:t xml:space="preserve"> </w:t>
      </w:r>
      <w:r w:rsidRPr="00BE3A0B">
        <w:rPr>
          <w:rStyle w:val="TagStyle"/>
          <w:rtl/>
        </w:rPr>
        <w:t>&lt;&lt; דובר &gt;&gt;</w:t>
      </w:r>
      <w:r w:rsidR="006D46CD">
        <w:rPr>
          <w:rtl/>
        </w:rPr>
        <w:t xml:space="preserve"> </w:t>
      </w:r>
      <w:bookmarkEnd w:id="2937"/>
    </w:p>
    <w:p w:rsidR="00D63B6E" w:rsidRDefault="00D63B6E" w:rsidP="00D63B6E">
      <w:pPr>
        <w:pStyle w:val="KeepWithNext"/>
        <w:rPr>
          <w:rtl/>
          <w:lang w:eastAsia="he-IL"/>
        </w:rPr>
      </w:pPr>
    </w:p>
    <w:p w:rsidR="00D63B6E" w:rsidRDefault="00D63B6E" w:rsidP="00D63B6E">
      <w:pPr>
        <w:rPr>
          <w:rtl/>
          <w:lang w:eastAsia="he-IL"/>
        </w:rPr>
      </w:pPr>
      <w:r>
        <w:rPr>
          <w:rFonts w:hint="cs"/>
          <w:rtl/>
          <w:lang w:eastAsia="he-IL"/>
        </w:rPr>
        <w:t>א</w:t>
      </w:r>
      <w:bookmarkStart w:id="2938" w:name="_ETM_Q1_5789914"/>
      <w:bookmarkStart w:id="2939" w:name="_ETM_Q1_5789955"/>
      <w:bookmarkEnd w:id="2938"/>
      <w:bookmarkEnd w:id="2939"/>
      <w:r>
        <w:rPr>
          <w:rFonts w:hint="cs"/>
          <w:rtl/>
          <w:lang w:eastAsia="he-IL"/>
        </w:rPr>
        <w:t>גב, הוא קיים בסעיף נפרד.</w:t>
      </w:r>
    </w:p>
    <w:p w:rsidR="00D63B6E" w:rsidRDefault="00D63B6E" w:rsidP="00D63B6E">
      <w:pPr>
        <w:rPr>
          <w:rtl/>
          <w:lang w:eastAsia="he-IL"/>
        </w:rPr>
      </w:pPr>
      <w:bookmarkStart w:id="2940" w:name="_ETM_Q1_5791837"/>
      <w:bookmarkStart w:id="2941" w:name="_ETM_Q1_5791903"/>
      <w:bookmarkEnd w:id="2940"/>
      <w:bookmarkEnd w:id="2941"/>
    </w:p>
    <w:p w:rsidR="00D63B6E" w:rsidRDefault="00D63B6E" w:rsidP="00D63B6E">
      <w:pPr>
        <w:pStyle w:val="afb"/>
        <w:rPr>
          <w:rtl/>
          <w:lang w:eastAsia="he-IL"/>
        </w:rPr>
      </w:pPr>
      <w:bookmarkStart w:id="2942" w:name="ET_guest_867643_344"/>
      <w:r w:rsidRPr="00BE3A0B">
        <w:rPr>
          <w:rStyle w:val="TagStyle"/>
          <w:rtl/>
        </w:rPr>
        <w:t xml:space="preserve"> &lt;&lt; אורח &gt;&gt;</w:t>
      </w:r>
      <w:r w:rsidRPr="00480499">
        <w:rPr>
          <w:rStyle w:val="TagStyle"/>
          <w:rtl/>
        </w:rPr>
        <w:t xml:space="preserve"> </w:t>
      </w:r>
      <w:r>
        <w:rPr>
          <w:rtl/>
          <w:lang w:eastAsia="he-IL"/>
        </w:rPr>
        <w:t>רני נויבואר:</w:t>
      </w:r>
      <w:r w:rsidRPr="00480499">
        <w:rPr>
          <w:rStyle w:val="TagStyle"/>
          <w:rtl/>
        </w:rPr>
        <w:t xml:space="preserve"> </w:t>
      </w:r>
      <w:r w:rsidRPr="00BE3A0B">
        <w:rPr>
          <w:rStyle w:val="TagStyle"/>
          <w:rtl/>
        </w:rPr>
        <w:t>&lt;&lt; אורח &gt;&gt;</w:t>
      </w:r>
      <w:r w:rsidR="006D46CD">
        <w:rPr>
          <w:rtl/>
          <w:lang w:eastAsia="he-IL"/>
        </w:rPr>
        <w:t xml:space="preserve"> </w:t>
      </w:r>
      <w:bookmarkEnd w:id="2942"/>
    </w:p>
    <w:p w:rsidR="00D63B6E" w:rsidRDefault="00D63B6E" w:rsidP="00D63B6E">
      <w:pPr>
        <w:pStyle w:val="KeepWithNext"/>
        <w:rPr>
          <w:rtl/>
          <w:lang w:eastAsia="he-IL"/>
        </w:rPr>
      </w:pPr>
    </w:p>
    <w:p w:rsidR="00D63B6E" w:rsidRDefault="00D63B6E" w:rsidP="00D63B6E">
      <w:pPr>
        <w:rPr>
          <w:rtl/>
          <w:lang w:eastAsia="he-IL"/>
        </w:rPr>
      </w:pPr>
      <w:bookmarkStart w:id="2943" w:name="_ETM_Q1_5790742"/>
      <w:bookmarkStart w:id="2944" w:name="_ETM_Q1_5790767"/>
      <w:bookmarkEnd w:id="2943"/>
      <w:bookmarkEnd w:id="2944"/>
      <w:r>
        <w:rPr>
          <w:rFonts w:hint="cs"/>
          <w:rtl/>
          <w:lang w:eastAsia="he-IL"/>
        </w:rPr>
        <w:t>פשוט חוזרים עליו.</w:t>
      </w:r>
    </w:p>
    <w:p w:rsidR="00D63B6E" w:rsidRDefault="00D63B6E" w:rsidP="00D63B6E">
      <w:pPr>
        <w:rPr>
          <w:rtl/>
          <w:lang w:eastAsia="he-IL"/>
        </w:rPr>
      </w:pPr>
      <w:bookmarkStart w:id="2945" w:name="_ETM_Q1_5794827"/>
      <w:bookmarkStart w:id="2946" w:name="_ETM_Q1_5794897"/>
      <w:bookmarkStart w:id="2947" w:name="_ETM_Q1_5796751"/>
      <w:bookmarkEnd w:id="2945"/>
      <w:bookmarkEnd w:id="2946"/>
      <w:bookmarkEnd w:id="2947"/>
    </w:p>
    <w:p w:rsidR="00D63B6E" w:rsidRDefault="00D63B6E" w:rsidP="00D63B6E">
      <w:pPr>
        <w:pStyle w:val="af8"/>
        <w:rPr>
          <w:rtl/>
        </w:rPr>
      </w:pPr>
      <w:bookmarkStart w:id="2948" w:name="ET_yor_6043_345"/>
      <w:r w:rsidRPr="00BE3A0B">
        <w:rPr>
          <w:rStyle w:val="TagStyle"/>
          <w:rtl/>
        </w:rPr>
        <w:t xml:space="preserve"> &lt;&lt; יור &gt;&gt;</w:t>
      </w:r>
      <w:r w:rsidRPr="00480499">
        <w:rPr>
          <w:rStyle w:val="TagStyle"/>
          <w:rtl/>
        </w:rPr>
        <w:t xml:space="preserve"> </w:t>
      </w:r>
      <w:r>
        <w:rPr>
          <w:rtl/>
        </w:rPr>
        <w:t>היו"ר עינב קאבלה:</w:t>
      </w:r>
      <w:r w:rsidRPr="00480499">
        <w:rPr>
          <w:rStyle w:val="TagStyle"/>
          <w:rtl/>
        </w:rPr>
        <w:t xml:space="preserve"> </w:t>
      </w:r>
      <w:r w:rsidRPr="00BE3A0B">
        <w:rPr>
          <w:rStyle w:val="TagStyle"/>
          <w:rtl/>
        </w:rPr>
        <w:t>&lt;&lt; יור &gt;&gt;</w:t>
      </w:r>
      <w:r w:rsidR="006D46CD">
        <w:rPr>
          <w:rtl/>
        </w:rPr>
        <w:t xml:space="preserve"> </w:t>
      </w:r>
      <w:bookmarkEnd w:id="2948"/>
    </w:p>
    <w:p w:rsidR="00D63B6E" w:rsidRDefault="00D63B6E" w:rsidP="00D63B6E">
      <w:pPr>
        <w:pStyle w:val="KeepWithNext"/>
        <w:rPr>
          <w:rtl/>
          <w:lang w:eastAsia="he-IL"/>
        </w:rPr>
      </w:pPr>
    </w:p>
    <w:p w:rsidR="00D63B6E" w:rsidRDefault="00D63B6E" w:rsidP="00D63B6E">
      <w:pPr>
        <w:rPr>
          <w:rtl/>
          <w:lang w:eastAsia="he-IL"/>
        </w:rPr>
      </w:pPr>
      <w:bookmarkStart w:id="2949" w:name="_ETM_Q1_5797061"/>
      <w:bookmarkStart w:id="2950" w:name="_ETM_Q1_5797085"/>
      <w:bookmarkEnd w:id="2949"/>
      <w:bookmarkEnd w:id="2950"/>
      <w:r>
        <w:rPr>
          <w:rFonts w:hint="cs"/>
          <w:rtl/>
          <w:lang w:eastAsia="he-IL"/>
        </w:rPr>
        <w:t xml:space="preserve">צריך </w:t>
      </w:r>
      <w:bookmarkStart w:id="2951" w:name="_ETM_Q1_5798571"/>
      <w:bookmarkEnd w:id="2951"/>
      <w:r>
        <w:rPr>
          <w:rFonts w:hint="cs"/>
          <w:rtl/>
          <w:lang w:eastAsia="he-IL"/>
        </w:rPr>
        <w:t xml:space="preserve">להגיע </w:t>
      </w:r>
      <w:bookmarkStart w:id="2952" w:name="_ETM_Q1_5797057"/>
      <w:bookmarkEnd w:id="2952"/>
      <w:r>
        <w:rPr>
          <w:rFonts w:hint="cs"/>
          <w:rtl/>
          <w:lang w:eastAsia="he-IL"/>
        </w:rPr>
        <w:t>לזה בדרך אחרת כנראה בוועדה אחרת, אבל צריך להגיע לזה. סעיף 15, התיקונים שקוראים, הם קשים להבנה כי הם מתייחסים לחקיקה אחרת ועושים תיקונים ספציפיים. הסבר שלכם של שני משפטים. אצלנו זה סעיף 9(2).</w:t>
      </w:r>
    </w:p>
    <w:p w:rsidR="00D63B6E" w:rsidRDefault="00D63B6E" w:rsidP="00D63B6E">
      <w:pPr>
        <w:rPr>
          <w:rtl/>
          <w:lang w:eastAsia="he-IL"/>
        </w:rPr>
      </w:pPr>
      <w:bookmarkStart w:id="2953" w:name="_ETM_Q1_5821943"/>
      <w:bookmarkStart w:id="2954" w:name="_ETM_Q1_5822012"/>
      <w:bookmarkEnd w:id="2953"/>
      <w:bookmarkEnd w:id="2954"/>
    </w:p>
    <w:p w:rsidR="00D63B6E" w:rsidRDefault="00D63B6E" w:rsidP="00D63B6E">
      <w:pPr>
        <w:pStyle w:val="afb"/>
        <w:rPr>
          <w:rtl/>
          <w:lang w:eastAsia="he-IL"/>
        </w:rPr>
      </w:pPr>
      <w:bookmarkStart w:id="2955" w:name="ET_guest_867643_346"/>
      <w:r w:rsidRPr="00BE3A0B">
        <w:rPr>
          <w:rStyle w:val="TagStyle"/>
          <w:rtl/>
        </w:rPr>
        <w:t xml:space="preserve"> &lt;&lt; אורח &gt;&gt;</w:t>
      </w:r>
      <w:r w:rsidRPr="00480499">
        <w:rPr>
          <w:rStyle w:val="TagStyle"/>
          <w:rtl/>
        </w:rPr>
        <w:t xml:space="preserve"> </w:t>
      </w:r>
      <w:r>
        <w:rPr>
          <w:rtl/>
          <w:lang w:eastAsia="he-IL"/>
        </w:rPr>
        <w:t>רני נויבואר:</w:t>
      </w:r>
      <w:r w:rsidRPr="00480499">
        <w:rPr>
          <w:rStyle w:val="TagStyle"/>
          <w:rtl/>
        </w:rPr>
        <w:t xml:space="preserve"> </w:t>
      </w:r>
      <w:r w:rsidRPr="00BE3A0B">
        <w:rPr>
          <w:rStyle w:val="TagStyle"/>
          <w:rtl/>
        </w:rPr>
        <w:t>&lt;&lt; אורח &gt;&gt;</w:t>
      </w:r>
      <w:r w:rsidR="006D46CD">
        <w:rPr>
          <w:rtl/>
          <w:lang w:eastAsia="he-IL"/>
        </w:rPr>
        <w:t xml:space="preserve"> </w:t>
      </w:r>
      <w:bookmarkEnd w:id="2955"/>
    </w:p>
    <w:p w:rsidR="00D63B6E" w:rsidRDefault="00D63B6E" w:rsidP="00D63B6E">
      <w:pPr>
        <w:pStyle w:val="KeepWithNext"/>
        <w:rPr>
          <w:rtl/>
          <w:lang w:eastAsia="he-IL"/>
        </w:rPr>
      </w:pPr>
    </w:p>
    <w:p w:rsidR="00D63B6E" w:rsidRDefault="00D63B6E" w:rsidP="00D63B6E">
      <w:pPr>
        <w:rPr>
          <w:rtl/>
          <w:lang w:eastAsia="he-IL"/>
        </w:rPr>
      </w:pPr>
      <w:bookmarkStart w:id="2956" w:name="_ETM_Q1_5823488"/>
      <w:bookmarkStart w:id="2957" w:name="_ETM_Q1_5823522"/>
      <w:bookmarkEnd w:id="2956"/>
      <w:bookmarkEnd w:id="2957"/>
      <w:r>
        <w:rPr>
          <w:rFonts w:hint="cs"/>
          <w:rtl/>
          <w:lang w:eastAsia="he-IL"/>
        </w:rPr>
        <w:t xml:space="preserve">אותו דבר. בעיקרון העבירה </w:t>
      </w:r>
      <w:bookmarkStart w:id="2958" w:name="_ETM_Q1_5824413"/>
      <w:bookmarkEnd w:id="2958"/>
      <w:r>
        <w:rPr>
          <w:rFonts w:hint="cs"/>
          <w:rtl/>
          <w:lang w:eastAsia="he-IL"/>
        </w:rPr>
        <w:t>הפלילית שקבועה בסעיף בחוק, בעצם אוסרת על המנפיקים להפיץ את</w:t>
      </w:r>
      <w:bookmarkStart w:id="2959" w:name="_ETM_Q1_5828173"/>
      <w:bookmarkEnd w:id="2959"/>
      <w:r>
        <w:rPr>
          <w:rFonts w:hint="cs"/>
          <w:rtl/>
          <w:lang w:eastAsia="he-IL"/>
        </w:rPr>
        <w:t xml:space="preserve"> הכרטיסים בלי הסכמה. כדי שהם יוכלו להפיץ את הכרטיסים, חייבים </w:t>
      </w:r>
      <w:bookmarkStart w:id="2960" w:name="_ETM_Q1_5834693"/>
      <w:bookmarkEnd w:id="2960"/>
      <w:r>
        <w:rPr>
          <w:rFonts w:hint="cs"/>
          <w:rtl/>
          <w:lang w:eastAsia="he-IL"/>
        </w:rPr>
        <w:t xml:space="preserve">לתקן את העבירה הפלילית. מצד שני שמנו את הדגש, את </w:t>
      </w:r>
      <w:bookmarkStart w:id="2961" w:name="_ETM_Q1_5837417"/>
      <w:bookmarkEnd w:id="2961"/>
      <w:r>
        <w:rPr>
          <w:rFonts w:hint="cs"/>
          <w:rtl/>
          <w:lang w:eastAsia="he-IL"/>
        </w:rPr>
        <w:t>המוקד, על השאלה אם מותר לו לחייב או</w:t>
      </w:r>
      <w:r w:rsidR="006D46CD">
        <w:rPr>
          <w:rFonts w:hint="cs"/>
          <w:rtl/>
          <w:lang w:eastAsia="he-IL"/>
        </w:rPr>
        <w:t xml:space="preserve"> </w:t>
      </w:r>
      <w:bookmarkStart w:id="2962" w:name="_ETM_Q1_5842437"/>
      <w:bookmarkEnd w:id="2962"/>
      <w:r>
        <w:rPr>
          <w:rFonts w:hint="cs"/>
          <w:rtl/>
          <w:lang w:eastAsia="he-IL"/>
        </w:rPr>
        <w:t>לא. אסור לו לחייב לפני שיש לו ביד הסכ</w:t>
      </w:r>
      <w:bookmarkStart w:id="2963" w:name="_ETM_Q1_5843619"/>
      <w:bookmarkStart w:id="2964" w:name="_ETM_Q1_5843669"/>
      <w:bookmarkEnd w:id="2963"/>
      <w:bookmarkEnd w:id="2964"/>
      <w:r>
        <w:rPr>
          <w:rFonts w:hint="cs"/>
          <w:rtl/>
          <w:lang w:eastAsia="he-IL"/>
        </w:rPr>
        <w:t>מה.</w:t>
      </w:r>
      <w:bookmarkStart w:id="2965" w:name="_ETM_Q1_5845347"/>
      <w:bookmarkEnd w:id="2965"/>
    </w:p>
    <w:p w:rsidR="00D63B6E" w:rsidRDefault="00D63B6E" w:rsidP="00D63B6E">
      <w:pPr>
        <w:rPr>
          <w:rtl/>
          <w:lang w:eastAsia="he-IL"/>
        </w:rPr>
      </w:pPr>
      <w:bookmarkStart w:id="2966" w:name="_ETM_Q1_5847369"/>
      <w:bookmarkStart w:id="2967" w:name="_ETM_Q1_5847425"/>
      <w:bookmarkEnd w:id="2966"/>
      <w:bookmarkEnd w:id="2967"/>
    </w:p>
    <w:p w:rsidR="00D63B6E" w:rsidRDefault="00D63B6E" w:rsidP="00D63B6E">
      <w:pPr>
        <w:rPr>
          <w:rtl/>
          <w:lang w:eastAsia="he-IL"/>
        </w:rPr>
      </w:pPr>
      <w:bookmarkStart w:id="2968" w:name="_ETM_Q1_5847505"/>
      <w:bookmarkStart w:id="2969" w:name="_ETM_Q1_5847559"/>
      <w:bookmarkEnd w:id="2968"/>
      <w:bookmarkEnd w:id="2969"/>
      <w:r>
        <w:rPr>
          <w:rFonts w:hint="cs"/>
          <w:rtl/>
          <w:lang w:eastAsia="he-IL"/>
        </w:rPr>
        <w:t>התיקון</w:t>
      </w:r>
      <w:bookmarkStart w:id="2970" w:name="_ETM_Q1_5845823"/>
      <w:bookmarkEnd w:id="2970"/>
      <w:r>
        <w:rPr>
          <w:rFonts w:hint="cs"/>
          <w:rtl/>
          <w:lang w:eastAsia="he-IL"/>
        </w:rPr>
        <w:t xml:space="preserve"> בסעיף קטן (א) הוא טכני כי זאת לא הפצה. כבר </w:t>
      </w:r>
      <w:bookmarkStart w:id="2971" w:name="_ETM_Q1_5852481"/>
      <w:bookmarkEnd w:id="2971"/>
      <w:r>
        <w:rPr>
          <w:rFonts w:hint="cs"/>
          <w:rtl/>
          <w:lang w:eastAsia="he-IL"/>
        </w:rPr>
        <w:t xml:space="preserve">מתקנים את כותרת השוליים. (ג) הוא בצעם הפניה. 2(ב) הוא </w:t>
      </w:r>
      <w:bookmarkStart w:id="2972" w:name="_ETM_Q1_5856280"/>
      <w:bookmarkEnd w:id="2972"/>
      <w:r>
        <w:rPr>
          <w:rFonts w:hint="cs"/>
          <w:rtl/>
          <w:lang w:eastAsia="he-IL"/>
        </w:rPr>
        <w:t xml:space="preserve">אותו סעיף שמופיע לנו כאן ב-2(ה). היה צריך לתקן </w:t>
      </w:r>
      <w:bookmarkStart w:id="2973" w:name="_ETM_Q1_5862184"/>
      <w:bookmarkEnd w:id="2973"/>
      <w:r>
        <w:rPr>
          <w:rFonts w:hint="cs"/>
          <w:rtl/>
          <w:lang w:eastAsia="he-IL"/>
        </w:rPr>
        <w:t>את ההפניה. זה טכני.</w:t>
      </w:r>
    </w:p>
    <w:p w:rsidR="00D63B6E" w:rsidRDefault="00D63B6E" w:rsidP="00D63B6E">
      <w:pPr>
        <w:rPr>
          <w:rtl/>
          <w:lang w:eastAsia="he-IL"/>
        </w:rPr>
      </w:pPr>
      <w:bookmarkStart w:id="2974" w:name="_ETM_Q1_5845414"/>
      <w:bookmarkEnd w:id="2974"/>
    </w:p>
    <w:p w:rsidR="00D63B6E" w:rsidRDefault="00D63B6E" w:rsidP="00D63B6E">
      <w:pPr>
        <w:pStyle w:val="af8"/>
        <w:rPr>
          <w:rtl/>
        </w:rPr>
      </w:pPr>
      <w:bookmarkStart w:id="2975" w:name="ET_yor_6043_347"/>
      <w:r w:rsidRPr="00BE3A0B">
        <w:rPr>
          <w:rStyle w:val="TagStyle"/>
          <w:rtl/>
        </w:rPr>
        <w:t xml:space="preserve"> &lt;&lt; יור &gt;&gt;</w:t>
      </w:r>
      <w:r w:rsidRPr="00480499">
        <w:rPr>
          <w:rStyle w:val="TagStyle"/>
          <w:rtl/>
        </w:rPr>
        <w:t xml:space="preserve"> </w:t>
      </w:r>
      <w:r>
        <w:rPr>
          <w:rtl/>
        </w:rPr>
        <w:t>היו"ר עינב קאבלה:</w:t>
      </w:r>
      <w:r w:rsidRPr="00480499">
        <w:rPr>
          <w:rStyle w:val="TagStyle"/>
          <w:rtl/>
        </w:rPr>
        <w:t xml:space="preserve"> </w:t>
      </w:r>
      <w:r w:rsidRPr="00BE3A0B">
        <w:rPr>
          <w:rStyle w:val="TagStyle"/>
          <w:rtl/>
        </w:rPr>
        <w:t>&lt;&lt; יור &gt;&gt;</w:t>
      </w:r>
      <w:r w:rsidR="006D46CD">
        <w:rPr>
          <w:rtl/>
        </w:rPr>
        <w:t xml:space="preserve"> </w:t>
      </w:r>
      <w:bookmarkEnd w:id="2975"/>
    </w:p>
    <w:p w:rsidR="00D63B6E" w:rsidRDefault="00D63B6E" w:rsidP="00D63B6E">
      <w:pPr>
        <w:pStyle w:val="KeepWithNext"/>
        <w:rPr>
          <w:rtl/>
          <w:lang w:eastAsia="he-IL"/>
        </w:rPr>
      </w:pPr>
    </w:p>
    <w:p w:rsidR="00D63B6E" w:rsidRDefault="00D63B6E" w:rsidP="00D63B6E">
      <w:pPr>
        <w:rPr>
          <w:rtl/>
          <w:lang w:eastAsia="he-IL"/>
        </w:rPr>
      </w:pPr>
      <w:bookmarkStart w:id="2976" w:name="_ETM_Q1_5846258"/>
      <w:bookmarkStart w:id="2977" w:name="_ETM_Q1_5846281"/>
      <w:bookmarkEnd w:id="2976"/>
      <w:bookmarkEnd w:id="2977"/>
      <w:r>
        <w:rPr>
          <w:rFonts w:hint="cs"/>
          <w:rtl/>
          <w:lang w:eastAsia="he-IL"/>
        </w:rPr>
        <w:t xml:space="preserve">בסדר. תודה. אני עושה הפסקה בהמשכיות שלנו </w:t>
      </w:r>
      <w:bookmarkStart w:id="2978" w:name="_ETM_Q1_5869173"/>
      <w:bookmarkEnd w:id="2978"/>
      <w:r>
        <w:rPr>
          <w:rFonts w:hint="cs"/>
          <w:rtl/>
          <w:lang w:eastAsia="he-IL"/>
        </w:rPr>
        <w:t xml:space="preserve">כדי </w:t>
      </w:r>
      <w:bookmarkStart w:id="2979" w:name="_ETM_Q1_5877813"/>
      <w:bookmarkEnd w:id="2979"/>
      <w:r>
        <w:rPr>
          <w:rFonts w:hint="cs"/>
          <w:rtl/>
          <w:lang w:eastAsia="he-IL"/>
        </w:rPr>
        <w:t>לעבור לעוד כמה דוברים שביקשו אתנו להתייחס לנושא הנגישות.</w:t>
      </w:r>
    </w:p>
    <w:p w:rsidR="00D63B6E" w:rsidRDefault="00D63B6E" w:rsidP="00D63B6E">
      <w:pPr>
        <w:rPr>
          <w:rtl/>
          <w:lang w:eastAsia="he-IL"/>
        </w:rPr>
      </w:pPr>
      <w:bookmarkStart w:id="2980" w:name="_ETM_Q1_5883407"/>
      <w:bookmarkStart w:id="2981" w:name="_ETM_Q1_5883462"/>
      <w:bookmarkEnd w:id="2980"/>
      <w:bookmarkEnd w:id="2981"/>
    </w:p>
    <w:p w:rsidR="00D63B6E" w:rsidRDefault="00D63B6E" w:rsidP="00D63B6E">
      <w:pPr>
        <w:rPr>
          <w:rtl/>
          <w:lang w:eastAsia="he-IL"/>
        </w:rPr>
      </w:pPr>
      <w:r>
        <w:rPr>
          <w:rFonts w:hint="cs"/>
          <w:rtl/>
          <w:lang w:eastAsia="he-IL"/>
        </w:rPr>
        <w:t xml:space="preserve">הרב קובי וייס, מנהל תחום בשומרי משפט </w:t>
      </w:r>
      <w:bookmarkStart w:id="2982" w:name="_ETM_Q1_5882740"/>
      <w:bookmarkEnd w:id="2982"/>
      <w:r>
        <w:rPr>
          <w:rFonts w:hint="cs"/>
          <w:rtl/>
          <w:lang w:eastAsia="he-IL"/>
        </w:rPr>
        <w:t>ורבנים לזכויות אדם.</w:t>
      </w:r>
      <w:bookmarkStart w:id="2983" w:name="_ETM_Q1_5885777"/>
      <w:bookmarkEnd w:id="2983"/>
    </w:p>
    <w:p w:rsidR="00D63B6E" w:rsidRDefault="00D63B6E" w:rsidP="00D63B6E">
      <w:pPr>
        <w:rPr>
          <w:rtl/>
          <w:lang w:eastAsia="he-IL"/>
        </w:rPr>
      </w:pPr>
      <w:bookmarkStart w:id="2984" w:name="_ETM_Q1_5885844"/>
      <w:bookmarkStart w:id="2985" w:name="_ETM_Q1_5886321"/>
      <w:bookmarkEnd w:id="2984"/>
      <w:bookmarkEnd w:id="2985"/>
    </w:p>
    <w:p w:rsidR="00D63B6E" w:rsidRDefault="00D63B6E" w:rsidP="00D63B6E">
      <w:pPr>
        <w:pStyle w:val="afb"/>
        <w:rPr>
          <w:rtl/>
          <w:lang w:eastAsia="he-IL"/>
        </w:rPr>
      </w:pPr>
      <w:bookmarkStart w:id="2986" w:name="_ETM_Q1_5886377"/>
      <w:bookmarkStart w:id="2987" w:name="_ETM_Q1_5886534"/>
      <w:bookmarkStart w:id="2988" w:name="ET_guest_הרב_קובי_וייס_348"/>
      <w:bookmarkEnd w:id="2986"/>
      <w:bookmarkEnd w:id="2987"/>
      <w:r w:rsidRPr="00BE3A0B">
        <w:rPr>
          <w:rStyle w:val="TagStyle"/>
          <w:rtl/>
        </w:rPr>
        <w:t xml:space="preserve"> &lt;&lt; אורח &gt;&gt;</w:t>
      </w:r>
      <w:r w:rsidRPr="00480499">
        <w:rPr>
          <w:rStyle w:val="TagStyle"/>
          <w:rtl/>
        </w:rPr>
        <w:t xml:space="preserve"> </w:t>
      </w:r>
      <w:r>
        <w:rPr>
          <w:rtl/>
          <w:lang w:eastAsia="he-IL"/>
        </w:rPr>
        <w:t>קובי וייס:</w:t>
      </w:r>
      <w:r w:rsidRPr="00480499">
        <w:rPr>
          <w:rStyle w:val="TagStyle"/>
          <w:rtl/>
        </w:rPr>
        <w:t xml:space="preserve"> </w:t>
      </w:r>
      <w:r w:rsidRPr="00BE3A0B">
        <w:rPr>
          <w:rStyle w:val="TagStyle"/>
          <w:rtl/>
        </w:rPr>
        <w:t>&lt;&lt; אורח &gt;&gt;</w:t>
      </w:r>
      <w:r w:rsidR="006D46CD">
        <w:rPr>
          <w:rtl/>
          <w:lang w:eastAsia="he-IL"/>
        </w:rPr>
        <w:t xml:space="preserve"> </w:t>
      </w:r>
      <w:bookmarkEnd w:id="2988"/>
    </w:p>
    <w:p w:rsidR="00D63B6E" w:rsidRDefault="00D63B6E" w:rsidP="00D63B6E">
      <w:pPr>
        <w:pStyle w:val="KeepWithNext"/>
        <w:rPr>
          <w:rtl/>
          <w:lang w:eastAsia="he-IL"/>
        </w:rPr>
      </w:pPr>
    </w:p>
    <w:p w:rsidR="00D63B6E" w:rsidRDefault="00D63B6E" w:rsidP="00D63B6E">
      <w:pPr>
        <w:rPr>
          <w:rtl/>
          <w:lang w:eastAsia="he-IL"/>
        </w:rPr>
      </w:pPr>
      <w:bookmarkStart w:id="2989" w:name="_ETM_Q1_5886756"/>
      <w:bookmarkStart w:id="2990" w:name="_ETM_Q1_5886779"/>
      <w:bookmarkEnd w:id="2989"/>
      <w:bookmarkEnd w:id="2990"/>
      <w:r>
        <w:rPr>
          <w:rFonts w:hint="cs"/>
          <w:rtl/>
          <w:lang w:eastAsia="he-IL"/>
        </w:rPr>
        <w:t xml:space="preserve">שלום. תודה על זכות הדיבור. אנחנו מפעילים </w:t>
      </w:r>
      <w:bookmarkStart w:id="2991" w:name="_ETM_Q1_5898221"/>
      <w:bookmarkEnd w:id="2991"/>
      <w:r>
        <w:rPr>
          <w:rFonts w:hint="cs"/>
          <w:rtl/>
          <w:lang w:eastAsia="he-IL"/>
        </w:rPr>
        <w:t xml:space="preserve">מרכז זכויות בחדרה ואנחנו עובדים הרבה עם אנשים שיש להם מוגבלות בנגישות, יש להם אוריינות נמוכה, הזכירו </w:t>
      </w:r>
      <w:bookmarkStart w:id="2992" w:name="_ETM_Q1_5912488"/>
      <w:bookmarkEnd w:id="2992"/>
      <w:r>
        <w:rPr>
          <w:rFonts w:hint="cs"/>
          <w:rtl/>
          <w:lang w:eastAsia="he-IL"/>
        </w:rPr>
        <w:t>כאן עולים, אנשים שיש להם בעיה ש</w:t>
      </w:r>
      <w:bookmarkStart w:id="2993" w:name="_ETM_Q1_5912670"/>
      <w:bookmarkEnd w:id="2993"/>
      <w:r>
        <w:rPr>
          <w:rFonts w:hint="cs"/>
          <w:rtl/>
          <w:lang w:eastAsia="he-IL"/>
        </w:rPr>
        <w:t xml:space="preserve">ל שפות ולמלא טפסים מורכבים - כמו שחבר הכנסת פינדרוס </w:t>
      </w:r>
      <w:bookmarkStart w:id="2994" w:name="_ETM_Q1_5917711"/>
      <w:bookmarkEnd w:id="2994"/>
      <w:r>
        <w:rPr>
          <w:rFonts w:hint="cs"/>
          <w:rtl/>
          <w:lang w:eastAsia="he-IL"/>
        </w:rPr>
        <w:t>אמר - גם אנשים "רגילים"</w:t>
      </w:r>
      <w:r>
        <w:rPr>
          <w:rtl/>
          <w:lang w:eastAsia="he-IL"/>
        </w:rPr>
        <w:br/>
      </w:r>
      <w:bookmarkStart w:id="2995" w:name="_ETM_Q1_5923232"/>
      <w:bookmarkStart w:id="2996" w:name="_ETM_Q1_5923335"/>
      <w:bookmarkEnd w:id="2995"/>
      <w:bookmarkEnd w:id="2996"/>
      <w:r>
        <w:rPr>
          <w:rFonts w:hint="cs"/>
          <w:rtl/>
          <w:lang w:eastAsia="he-IL"/>
        </w:rPr>
        <w:t xml:space="preserve"> מתקשים הרבה פעמים, במיוחד טפסים </w:t>
      </w:r>
      <w:bookmarkStart w:id="2997" w:name="_ETM_Q1_5922964"/>
      <w:bookmarkEnd w:id="2997"/>
      <w:r>
        <w:rPr>
          <w:rFonts w:hint="cs"/>
          <w:rtl/>
          <w:lang w:eastAsia="he-IL"/>
        </w:rPr>
        <w:t xml:space="preserve">של הוצאה לפועל וכולי </w:t>
      </w:r>
      <w:r>
        <w:rPr>
          <w:rtl/>
          <w:lang w:eastAsia="he-IL"/>
        </w:rPr>
        <w:t>–</w:t>
      </w:r>
      <w:r>
        <w:rPr>
          <w:rFonts w:hint="cs"/>
          <w:rtl/>
          <w:lang w:eastAsia="he-IL"/>
        </w:rPr>
        <w:t xml:space="preserve"> ואני </w:t>
      </w:r>
      <w:bookmarkStart w:id="2998" w:name="_ETM_Q1_5932722"/>
      <w:bookmarkEnd w:id="2998"/>
      <w:r>
        <w:rPr>
          <w:rFonts w:hint="cs"/>
          <w:rtl/>
          <w:lang w:eastAsia="he-IL"/>
        </w:rPr>
        <w:t>רוצה להעלות שאלות כדי שנדע אנחנו, המגזר השלישי, כשיבואו אלינו בבקשת עזרה</w:t>
      </w:r>
      <w:bookmarkStart w:id="2999" w:name="_ETM_Q1_5933823"/>
      <w:bookmarkEnd w:id="2999"/>
      <w:r>
        <w:rPr>
          <w:rFonts w:hint="cs"/>
          <w:rtl/>
          <w:lang w:eastAsia="he-IL"/>
        </w:rPr>
        <w:t xml:space="preserve"> ולאו דווקא בבעיית נגישות. להרבה </w:t>
      </w:r>
      <w:bookmarkStart w:id="3000" w:name="_ETM_Q1_5941969"/>
      <w:bookmarkEnd w:id="3000"/>
      <w:r>
        <w:rPr>
          <w:rFonts w:hint="cs"/>
          <w:rtl/>
          <w:lang w:eastAsia="he-IL"/>
        </w:rPr>
        <w:t xml:space="preserve">אנשים יש הורים מבוגרים שמתקשים. כשאני רוצה למלא טופס </w:t>
      </w:r>
      <w:bookmarkStart w:id="3001" w:name="_ETM_Q1_5948825"/>
      <w:bookmarkEnd w:id="3001"/>
      <w:r>
        <w:rPr>
          <w:rFonts w:hint="cs"/>
          <w:rtl/>
          <w:lang w:eastAsia="he-IL"/>
        </w:rPr>
        <w:t xml:space="preserve">בדיגיטל, הוא יושב בבית, אני </w:t>
      </w:r>
      <w:bookmarkStart w:id="3002" w:name="_ETM_Q1_5953943"/>
      <w:bookmarkEnd w:id="3002"/>
      <w:r>
        <w:rPr>
          <w:rFonts w:hint="cs"/>
          <w:rtl/>
          <w:lang w:eastAsia="he-IL"/>
        </w:rPr>
        <w:t xml:space="preserve">רוצה להיכנס ולעזור לו מרחוק, ואם אני מנסה להיכנס למחשב </w:t>
      </w:r>
      <w:bookmarkStart w:id="3003" w:name="_ETM_Q1_5955431"/>
      <w:bookmarkEnd w:id="3003"/>
      <w:r>
        <w:rPr>
          <w:rFonts w:hint="cs"/>
          <w:rtl/>
          <w:lang w:eastAsia="he-IL"/>
        </w:rPr>
        <w:t>שלו מרחוק, בדרך כלל עד היום, כשהיינו מנסים לעשות</w:t>
      </w:r>
      <w:r w:rsidR="006D46CD">
        <w:rPr>
          <w:rFonts w:hint="cs"/>
          <w:rtl/>
          <w:lang w:eastAsia="he-IL"/>
        </w:rPr>
        <w:t xml:space="preserve"> </w:t>
      </w:r>
      <w:r>
        <w:rPr>
          <w:rFonts w:hint="cs"/>
          <w:rtl/>
          <w:lang w:eastAsia="he-IL"/>
        </w:rPr>
        <w:t>את זה, זה היה</w:t>
      </w:r>
      <w:r w:rsidR="006D46CD">
        <w:rPr>
          <w:rFonts w:hint="cs"/>
          <w:rtl/>
          <w:lang w:eastAsia="he-IL"/>
        </w:rPr>
        <w:t xml:space="preserve"> </w:t>
      </w:r>
      <w:r>
        <w:rPr>
          <w:rFonts w:hint="cs"/>
          <w:rtl/>
          <w:lang w:eastAsia="he-IL"/>
        </w:rPr>
        <w:t xml:space="preserve">מתנתק. אני מניח שזה עניין של </w:t>
      </w:r>
      <w:bookmarkStart w:id="3004" w:name="_ETM_Q1_5961892"/>
      <w:bookmarkEnd w:id="3004"/>
      <w:r>
        <w:rPr>
          <w:rFonts w:hint="cs"/>
          <w:rtl/>
          <w:lang w:eastAsia="he-IL"/>
        </w:rPr>
        <w:t>סייבר</w:t>
      </w:r>
      <w:r w:rsidR="006D46CD">
        <w:rPr>
          <w:rFonts w:hint="cs"/>
          <w:rtl/>
          <w:lang w:eastAsia="he-IL"/>
        </w:rPr>
        <w:t xml:space="preserve"> </w:t>
      </w:r>
      <w:r>
        <w:rPr>
          <w:rFonts w:hint="cs"/>
          <w:rtl/>
          <w:lang w:eastAsia="he-IL"/>
        </w:rPr>
        <w:t xml:space="preserve">כשמזהים ניסיון של השתלטות. יש עם זה בעיה. אני לא יודע אם יש לזה פתרון היום, </w:t>
      </w:r>
      <w:bookmarkStart w:id="3005" w:name="_ETM_Q1_5971543"/>
      <w:bookmarkEnd w:id="3005"/>
      <w:r>
        <w:rPr>
          <w:rFonts w:hint="cs"/>
          <w:rtl/>
          <w:lang w:eastAsia="he-IL"/>
        </w:rPr>
        <w:t xml:space="preserve">אם בן אדם מבוגר מתקשר ואני רוצה להשתלט על המחשב מרחוק </w:t>
      </w:r>
      <w:bookmarkStart w:id="3006" w:name="_ETM_Q1_5968649"/>
      <w:bookmarkEnd w:id="3006"/>
      <w:r>
        <w:rPr>
          <w:rFonts w:hint="cs"/>
          <w:rtl/>
          <w:lang w:eastAsia="he-IL"/>
        </w:rPr>
        <w:t>ולעזור לו והשאלה היא מה עושים במקרה כזה.</w:t>
      </w:r>
      <w:bookmarkStart w:id="3007" w:name="_ETM_Q1_5976297"/>
      <w:bookmarkEnd w:id="3007"/>
    </w:p>
    <w:p w:rsidR="00D63B6E" w:rsidRDefault="00D63B6E" w:rsidP="00D63B6E">
      <w:pPr>
        <w:rPr>
          <w:rtl/>
          <w:lang w:eastAsia="he-IL"/>
        </w:rPr>
      </w:pPr>
      <w:bookmarkStart w:id="3008" w:name="_ETM_Q1_5991528"/>
      <w:bookmarkStart w:id="3009" w:name="_ETM_Q1_5991602"/>
      <w:bookmarkStart w:id="3010" w:name="_ETM_Q1_5991671"/>
      <w:bookmarkEnd w:id="3008"/>
      <w:bookmarkEnd w:id="3009"/>
      <w:bookmarkEnd w:id="3010"/>
    </w:p>
    <w:p w:rsidR="00D63B6E" w:rsidRDefault="00D63B6E" w:rsidP="00D63B6E">
      <w:pPr>
        <w:rPr>
          <w:rtl/>
          <w:lang w:eastAsia="he-IL"/>
        </w:rPr>
      </w:pPr>
      <w:bookmarkStart w:id="3011" w:name="_ETM_Q1_5991723"/>
      <w:bookmarkEnd w:id="3011"/>
      <w:r>
        <w:rPr>
          <w:rFonts w:hint="cs"/>
          <w:rtl/>
          <w:lang w:eastAsia="he-IL"/>
        </w:rPr>
        <w:t xml:space="preserve">לחילופין, חלק מהפתרונות שהמדינה נתנה בעבר, למשל ביטוח לאומי, </w:t>
      </w:r>
      <w:bookmarkStart w:id="3012" w:name="_ETM_Q1_5982987"/>
      <w:bookmarkEnd w:id="3012"/>
      <w:r>
        <w:rPr>
          <w:rFonts w:hint="cs"/>
          <w:rtl/>
          <w:lang w:eastAsia="he-IL"/>
        </w:rPr>
        <w:t xml:space="preserve">היה מעין תא דואר כללי שהיה אפשר לשלוח את פרטי </w:t>
      </w:r>
      <w:bookmarkStart w:id="3013" w:name="_ETM_Q1_5984529"/>
      <w:bookmarkEnd w:id="3013"/>
      <w:r>
        <w:rPr>
          <w:rFonts w:hint="cs"/>
          <w:rtl/>
          <w:lang w:eastAsia="he-IL"/>
        </w:rPr>
        <w:t xml:space="preserve">הבן אדם, למלא טופס ולשלוח מכל מחשב עם </w:t>
      </w:r>
      <w:bookmarkStart w:id="3014" w:name="_ETM_Q1_5988499"/>
      <w:bookmarkEnd w:id="3014"/>
      <w:r>
        <w:rPr>
          <w:rFonts w:hint="cs"/>
          <w:rtl/>
          <w:lang w:eastAsia="he-IL"/>
        </w:rPr>
        <w:t xml:space="preserve">השם שלו לתא דואר כללי. לא להיכנס לחשבון האישי שלי. אני רוצה לדעת האם בכל הפתרונות שיינתנו תהיה אפשרות כזאת </w:t>
      </w:r>
      <w:bookmarkStart w:id="3015" w:name="_ETM_Q1_5992014"/>
      <w:bookmarkEnd w:id="3015"/>
      <w:r>
        <w:rPr>
          <w:rFonts w:hint="cs"/>
          <w:rtl/>
          <w:lang w:eastAsia="he-IL"/>
        </w:rPr>
        <w:t>כדי לעקוף את</w:t>
      </w:r>
      <w:r w:rsidR="006D46CD">
        <w:rPr>
          <w:rFonts w:hint="cs"/>
          <w:rtl/>
          <w:lang w:eastAsia="he-IL"/>
        </w:rPr>
        <w:t xml:space="preserve"> </w:t>
      </w:r>
      <w:r>
        <w:rPr>
          <w:rFonts w:hint="cs"/>
          <w:rtl/>
          <w:lang w:eastAsia="he-IL"/>
        </w:rPr>
        <w:t xml:space="preserve">הבעיה של השתלטות </w:t>
      </w:r>
      <w:bookmarkStart w:id="3016" w:name="_ETM_Q1_6000620"/>
      <w:bookmarkEnd w:id="3016"/>
      <w:r>
        <w:rPr>
          <w:rFonts w:hint="cs"/>
          <w:rtl/>
          <w:lang w:eastAsia="he-IL"/>
        </w:rPr>
        <w:t>מרחוק על המחשב.</w:t>
      </w:r>
      <w:bookmarkStart w:id="3017" w:name="_ETM_Q1_6002216"/>
      <w:bookmarkEnd w:id="3017"/>
    </w:p>
    <w:p w:rsidR="00D63B6E" w:rsidRDefault="00D63B6E" w:rsidP="00D63B6E">
      <w:pPr>
        <w:rPr>
          <w:rtl/>
          <w:lang w:eastAsia="he-IL"/>
        </w:rPr>
      </w:pPr>
      <w:bookmarkStart w:id="3018" w:name="_ETM_Q1_6002303"/>
      <w:bookmarkEnd w:id="3018"/>
    </w:p>
    <w:p w:rsidR="00D63B6E" w:rsidRDefault="00D63B6E" w:rsidP="00D63B6E">
      <w:pPr>
        <w:rPr>
          <w:rtl/>
          <w:lang w:eastAsia="he-IL"/>
        </w:rPr>
      </w:pPr>
      <w:bookmarkStart w:id="3019" w:name="_ETM_Q1_6002731"/>
      <w:bookmarkStart w:id="3020" w:name="_ETM_Q1_6002790"/>
      <w:bookmarkEnd w:id="3019"/>
      <w:bookmarkEnd w:id="3020"/>
      <w:r>
        <w:rPr>
          <w:rFonts w:hint="cs"/>
          <w:rtl/>
          <w:lang w:eastAsia="he-IL"/>
        </w:rPr>
        <w:t xml:space="preserve">נקודה שנייה. הרבה פעמים יש בעיה להיכנס </w:t>
      </w:r>
      <w:bookmarkStart w:id="3021" w:name="_ETM_Q1_6006795"/>
      <w:bookmarkEnd w:id="3021"/>
      <w:r>
        <w:rPr>
          <w:rFonts w:hint="cs"/>
          <w:rtl/>
          <w:lang w:eastAsia="he-IL"/>
        </w:rPr>
        <w:t>לחשבון. אנשים</w:t>
      </w:r>
      <w:r w:rsidR="006D46CD">
        <w:rPr>
          <w:rFonts w:hint="cs"/>
          <w:rtl/>
          <w:lang w:eastAsia="he-IL"/>
        </w:rPr>
        <w:t xml:space="preserve"> </w:t>
      </w:r>
      <w:r>
        <w:rPr>
          <w:rFonts w:hint="cs"/>
          <w:rtl/>
          <w:lang w:eastAsia="he-IL"/>
        </w:rPr>
        <w:t xml:space="preserve">משנים מספר טלפון, הם נתנו איזה </w:t>
      </w:r>
      <w:bookmarkStart w:id="3022" w:name="_ETM_Q1_6008974"/>
      <w:bookmarkEnd w:id="3022"/>
      <w:r>
        <w:rPr>
          <w:rFonts w:hint="cs"/>
          <w:rtl/>
          <w:lang w:eastAsia="he-IL"/>
        </w:rPr>
        <w:t>שהם פרטים להיכנס, הם שינו והם נתקעים ולא יכולים להיכנס</w:t>
      </w:r>
      <w:r w:rsidR="006D46CD">
        <w:rPr>
          <w:rFonts w:hint="cs"/>
          <w:rtl/>
          <w:lang w:eastAsia="he-IL"/>
        </w:rPr>
        <w:t xml:space="preserve"> </w:t>
      </w:r>
      <w:bookmarkStart w:id="3023" w:name="_ETM_Q1_6012095"/>
      <w:bookmarkEnd w:id="3023"/>
      <w:r>
        <w:rPr>
          <w:rFonts w:hint="cs"/>
          <w:rtl/>
          <w:lang w:eastAsia="he-IL"/>
        </w:rPr>
        <w:t>שוב. הם צריכים לדבר עם מישהו. האם במקביל לשירותי הדיגיטל</w:t>
      </w:r>
      <w:bookmarkStart w:id="3024" w:name="_ETM_Q1_6016553"/>
      <w:bookmarkEnd w:id="3024"/>
      <w:r>
        <w:rPr>
          <w:rFonts w:hint="cs"/>
          <w:rtl/>
          <w:lang w:eastAsia="he-IL"/>
        </w:rPr>
        <w:t xml:space="preserve"> תהיה אפשרות לאיזושהי תמיכה דיגיטלית? טלפון או זום </w:t>
      </w:r>
      <w:bookmarkStart w:id="3025" w:name="_ETM_Q1_6020387"/>
      <w:bookmarkEnd w:id="3025"/>
      <w:r>
        <w:rPr>
          <w:rFonts w:hint="cs"/>
          <w:rtl/>
          <w:lang w:eastAsia="he-IL"/>
        </w:rPr>
        <w:t>של איזה פקיד שיעזור לאנשים שמתקשים להיכנס לתוך החשבון.</w:t>
      </w:r>
    </w:p>
    <w:p w:rsidR="00D63B6E" w:rsidRDefault="00D63B6E" w:rsidP="00D63B6E">
      <w:pPr>
        <w:rPr>
          <w:rtl/>
          <w:lang w:eastAsia="he-IL"/>
        </w:rPr>
      </w:pPr>
      <w:bookmarkStart w:id="3026" w:name="_ETM_Q1_6030763"/>
      <w:bookmarkStart w:id="3027" w:name="_ETM_Q1_6030839"/>
      <w:bookmarkEnd w:id="3026"/>
      <w:bookmarkEnd w:id="3027"/>
    </w:p>
    <w:p w:rsidR="00D63B6E" w:rsidRDefault="00D63B6E" w:rsidP="00D63B6E">
      <w:pPr>
        <w:rPr>
          <w:rtl/>
          <w:lang w:eastAsia="he-IL"/>
        </w:rPr>
      </w:pPr>
      <w:bookmarkStart w:id="3028" w:name="_ETM_Q1_6030899"/>
      <w:bookmarkStart w:id="3029" w:name="_ETM_Q1_6030959"/>
      <w:bookmarkEnd w:id="3028"/>
      <w:bookmarkEnd w:id="3029"/>
      <w:r>
        <w:rPr>
          <w:rFonts w:hint="cs"/>
          <w:rtl/>
          <w:lang w:eastAsia="he-IL"/>
        </w:rPr>
        <w:t xml:space="preserve">דבר אחרון. </w:t>
      </w:r>
      <w:bookmarkStart w:id="3030" w:name="_ETM_Q1_6032907"/>
      <w:bookmarkEnd w:id="3030"/>
      <w:r>
        <w:rPr>
          <w:rFonts w:hint="cs"/>
          <w:rtl/>
          <w:lang w:eastAsia="he-IL"/>
        </w:rPr>
        <w:t xml:space="preserve">כמגזר שלישי </w:t>
      </w:r>
      <w:r>
        <w:rPr>
          <w:rtl/>
          <w:lang w:eastAsia="he-IL"/>
        </w:rPr>
        <w:t>–</w:t>
      </w:r>
      <w:r>
        <w:rPr>
          <w:rFonts w:hint="cs"/>
          <w:rtl/>
          <w:lang w:eastAsia="he-IL"/>
        </w:rPr>
        <w:t xml:space="preserve"> אני לא</w:t>
      </w:r>
      <w:r w:rsidR="006D46CD">
        <w:rPr>
          <w:rFonts w:hint="cs"/>
          <w:rtl/>
          <w:lang w:eastAsia="he-IL"/>
        </w:rPr>
        <w:t xml:space="preserve"> </w:t>
      </w:r>
      <w:r>
        <w:rPr>
          <w:rFonts w:hint="cs"/>
          <w:rtl/>
          <w:lang w:eastAsia="he-IL"/>
        </w:rPr>
        <w:t xml:space="preserve">מדבר בשם כולם </w:t>
      </w:r>
      <w:r>
        <w:rPr>
          <w:rtl/>
          <w:lang w:eastAsia="he-IL"/>
        </w:rPr>
        <w:t>–</w:t>
      </w:r>
      <w:r>
        <w:rPr>
          <w:rFonts w:hint="cs"/>
          <w:rtl/>
          <w:lang w:eastAsia="he-IL"/>
        </w:rPr>
        <w:t xml:space="preserve"> </w:t>
      </w:r>
      <w:bookmarkStart w:id="3031" w:name="_ETM_Q1_6037705"/>
      <w:bookmarkEnd w:id="3031"/>
      <w:r>
        <w:rPr>
          <w:rFonts w:hint="cs"/>
          <w:rtl/>
          <w:lang w:eastAsia="he-IL"/>
        </w:rPr>
        <w:t>יש כאן רגישות מאוד גדולה למלא טפסים</w:t>
      </w:r>
      <w:r w:rsidR="006D46CD">
        <w:rPr>
          <w:rFonts w:hint="cs"/>
          <w:rtl/>
          <w:lang w:eastAsia="he-IL"/>
        </w:rPr>
        <w:t xml:space="preserve"> </w:t>
      </w:r>
      <w:r>
        <w:rPr>
          <w:rFonts w:hint="cs"/>
          <w:rtl/>
          <w:lang w:eastAsia="he-IL"/>
        </w:rPr>
        <w:t xml:space="preserve">בדיגיטל </w:t>
      </w:r>
      <w:bookmarkStart w:id="3032" w:name="_ETM_Q1_6041390"/>
      <w:bookmarkEnd w:id="3032"/>
      <w:r>
        <w:rPr>
          <w:rFonts w:hint="cs"/>
          <w:rtl/>
          <w:lang w:eastAsia="he-IL"/>
        </w:rPr>
        <w:t>ואחרי כן אנחנו גם לא רוצים לקחת אחריות,</w:t>
      </w:r>
      <w:r w:rsidR="006D46CD">
        <w:rPr>
          <w:rFonts w:hint="cs"/>
          <w:rtl/>
          <w:lang w:eastAsia="he-IL"/>
        </w:rPr>
        <w:t xml:space="preserve"> </w:t>
      </w:r>
      <w:bookmarkStart w:id="3033" w:name="_ETM_Q1_6044894"/>
      <w:bookmarkEnd w:id="3033"/>
      <w:r>
        <w:rPr>
          <w:rFonts w:hint="cs"/>
          <w:rtl/>
          <w:lang w:eastAsia="he-IL"/>
        </w:rPr>
        <w:t xml:space="preserve">מה גם שהרבה פעמים יש פריצה לבן אדם ואז יבואו </w:t>
      </w:r>
      <w:bookmarkStart w:id="3034" w:name="_ETM_Q1_6044231"/>
      <w:bookmarkEnd w:id="3034"/>
      <w:r>
        <w:rPr>
          <w:rFonts w:hint="cs"/>
          <w:rtl/>
          <w:lang w:eastAsia="he-IL"/>
        </w:rPr>
        <w:t>אלינו, עזרתם לבן אדם בחשבון, לכו תוכיחו שלא עשיתם</w:t>
      </w:r>
      <w:bookmarkStart w:id="3035" w:name="_ETM_Q1_6050231"/>
      <w:bookmarkEnd w:id="3035"/>
      <w:r>
        <w:rPr>
          <w:rFonts w:hint="cs"/>
          <w:rtl/>
          <w:lang w:eastAsia="he-IL"/>
        </w:rPr>
        <w:t xml:space="preserve"> לו איזה שהם עניינים. אני הייתי מעדיף שבעזרה </w:t>
      </w:r>
      <w:bookmarkStart w:id="3036" w:name="_ETM_Q1_6054083"/>
      <w:bookmarkEnd w:id="3036"/>
      <w:r>
        <w:rPr>
          <w:rFonts w:hint="cs"/>
          <w:rtl/>
          <w:lang w:eastAsia="he-IL"/>
        </w:rPr>
        <w:t xml:space="preserve">במקרה של דיגיטל, המדינה תשים מתנדבים או עובדים שלה. </w:t>
      </w:r>
      <w:bookmarkStart w:id="3037" w:name="_ETM_Q1_6059711"/>
      <w:bookmarkEnd w:id="3037"/>
      <w:r>
        <w:rPr>
          <w:rFonts w:hint="cs"/>
          <w:rtl/>
          <w:lang w:eastAsia="he-IL"/>
        </w:rPr>
        <w:t xml:space="preserve">כמו שלמשל היום בקופות חולים בזמן הקורונה, יש שירותי </w:t>
      </w:r>
      <w:bookmarkStart w:id="3038" w:name="_ETM_Q1_6062907"/>
      <w:bookmarkEnd w:id="3038"/>
      <w:r>
        <w:rPr>
          <w:rFonts w:hint="cs"/>
          <w:rtl/>
          <w:lang w:eastAsia="he-IL"/>
        </w:rPr>
        <w:t>אחיות שמגיעות לבתי האנשים. הם עושים המון שירותים רפואיים</w:t>
      </w:r>
      <w:bookmarkStart w:id="3039" w:name="_ETM_Q1_6066074"/>
      <w:bookmarkEnd w:id="3039"/>
      <w:r>
        <w:rPr>
          <w:rFonts w:hint="cs"/>
          <w:rtl/>
          <w:lang w:eastAsia="he-IL"/>
        </w:rPr>
        <w:t xml:space="preserve"> שבדרך כלל היו עושים בקופות חולים אבל עכשיו </w:t>
      </w:r>
      <w:bookmarkStart w:id="3040" w:name="_ETM_Q1_6066063"/>
      <w:bookmarkEnd w:id="3040"/>
      <w:r>
        <w:rPr>
          <w:rFonts w:hint="cs"/>
          <w:rtl/>
          <w:lang w:eastAsia="he-IL"/>
        </w:rPr>
        <w:t>באים לאנשים הביתה. האם יש אפשרות כזאת של אנשי</w:t>
      </w:r>
      <w:bookmarkStart w:id="3041" w:name="_ETM_Q1_6070959"/>
      <w:bookmarkEnd w:id="3041"/>
      <w:r>
        <w:rPr>
          <w:rFonts w:hint="cs"/>
          <w:rtl/>
          <w:lang w:eastAsia="he-IL"/>
        </w:rPr>
        <w:t xml:space="preserve"> מדינה שיש להם תעודות יושר, שיש עליהם פיקוח ברגע שהם נכנסים </w:t>
      </w:r>
      <w:bookmarkStart w:id="3042" w:name="_ETM_Q1_6074044"/>
      <w:bookmarkEnd w:id="3042"/>
      <w:r>
        <w:rPr>
          <w:rFonts w:hint="cs"/>
          <w:rtl/>
          <w:lang w:eastAsia="he-IL"/>
        </w:rPr>
        <w:t xml:space="preserve">למחשב כדי לדעת מה הם עושים מבחינת הביטחון </w:t>
      </w:r>
      <w:bookmarkStart w:id="3043" w:name="_ETM_Q1_6078247"/>
      <w:bookmarkEnd w:id="3043"/>
      <w:r>
        <w:rPr>
          <w:rFonts w:hint="cs"/>
          <w:rtl/>
          <w:lang w:eastAsia="he-IL"/>
        </w:rPr>
        <w:t xml:space="preserve">של האזרח והמידע שלו, כדי לעזור לאנשים לפחות בהתחלה, במיוחד </w:t>
      </w:r>
      <w:bookmarkStart w:id="3044" w:name="_ETM_Q1_6085373"/>
      <w:bookmarkEnd w:id="3044"/>
      <w:r>
        <w:rPr>
          <w:rFonts w:hint="cs"/>
          <w:rtl/>
          <w:lang w:eastAsia="he-IL"/>
        </w:rPr>
        <w:t xml:space="preserve">לאנשים מבוגרים או אנשים שיש להם בעיית נגישות לאו דווקא שפתית כמו </w:t>
      </w:r>
      <w:bookmarkStart w:id="3045" w:name="_ETM_Q1_6089471"/>
      <w:bookmarkEnd w:id="3045"/>
      <w:r>
        <w:rPr>
          <w:rFonts w:hint="cs"/>
          <w:rtl/>
          <w:lang w:eastAsia="he-IL"/>
        </w:rPr>
        <w:t>שהזכרתי קודם אלא בעיה של טכנולוגיה, לעזור להם בפעמים הראשונות לעשות את הדברים.</w:t>
      </w:r>
    </w:p>
    <w:p w:rsidR="00D63B6E" w:rsidRDefault="00D63B6E" w:rsidP="00D63B6E">
      <w:pPr>
        <w:rPr>
          <w:rtl/>
          <w:lang w:eastAsia="he-IL"/>
        </w:rPr>
      </w:pPr>
      <w:bookmarkStart w:id="3046" w:name="_ETM_Q1_6100130"/>
      <w:bookmarkStart w:id="3047" w:name="_ETM_Q1_6100187"/>
      <w:bookmarkStart w:id="3048" w:name="_ETM_Q1_6101010"/>
      <w:bookmarkEnd w:id="3046"/>
      <w:bookmarkEnd w:id="3047"/>
      <w:bookmarkEnd w:id="3048"/>
    </w:p>
    <w:p w:rsidR="00D63B6E" w:rsidRDefault="00D63B6E" w:rsidP="00D63B6E">
      <w:pPr>
        <w:pStyle w:val="af8"/>
        <w:rPr>
          <w:rtl/>
        </w:rPr>
      </w:pPr>
      <w:bookmarkStart w:id="3049" w:name="ET_yor_6043_349"/>
      <w:r w:rsidRPr="00BE3A0B">
        <w:rPr>
          <w:rStyle w:val="TagStyle"/>
          <w:rtl/>
        </w:rPr>
        <w:t xml:space="preserve"> &lt;&lt; יור &gt;&gt;</w:t>
      </w:r>
      <w:r w:rsidRPr="00A56DB8">
        <w:rPr>
          <w:rStyle w:val="TagStyle"/>
          <w:rtl/>
        </w:rPr>
        <w:t xml:space="preserve"> </w:t>
      </w:r>
      <w:r>
        <w:rPr>
          <w:rtl/>
        </w:rPr>
        <w:t>היו"ר עינב קאבלה:</w:t>
      </w:r>
      <w:r w:rsidRPr="00A56DB8">
        <w:rPr>
          <w:rStyle w:val="TagStyle"/>
          <w:rtl/>
        </w:rPr>
        <w:t xml:space="preserve"> </w:t>
      </w:r>
      <w:r w:rsidRPr="00BE3A0B">
        <w:rPr>
          <w:rStyle w:val="TagStyle"/>
          <w:rtl/>
        </w:rPr>
        <w:t>&lt;&lt; יור &gt;&gt;</w:t>
      </w:r>
      <w:r w:rsidR="006D46CD">
        <w:rPr>
          <w:rtl/>
        </w:rPr>
        <w:t xml:space="preserve"> </w:t>
      </w:r>
      <w:bookmarkEnd w:id="3049"/>
    </w:p>
    <w:p w:rsidR="00D63B6E" w:rsidRDefault="00D63B6E" w:rsidP="00D63B6E">
      <w:pPr>
        <w:pStyle w:val="KeepWithNext"/>
        <w:rPr>
          <w:rtl/>
          <w:lang w:eastAsia="he-IL"/>
        </w:rPr>
      </w:pPr>
    </w:p>
    <w:p w:rsidR="00D63B6E" w:rsidRDefault="00D63B6E" w:rsidP="00D63B6E">
      <w:pPr>
        <w:rPr>
          <w:rtl/>
          <w:lang w:eastAsia="he-IL"/>
        </w:rPr>
      </w:pPr>
      <w:bookmarkStart w:id="3050" w:name="_ETM_Q1_6101338"/>
      <w:bookmarkStart w:id="3051" w:name="_ETM_Q1_6101361"/>
      <w:bookmarkEnd w:id="3050"/>
      <w:bookmarkEnd w:id="3051"/>
      <w:r>
        <w:rPr>
          <w:rFonts w:hint="cs"/>
          <w:rtl/>
          <w:lang w:eastAsia="he-IL"/>
        </w:rPr>
        <w:t>תודה.</w:t>
      </w:r>
      <w:r w:rsidR="006D46CD">
        <w:rPr>
          <w:rFonts w:hint="cs"/>
          <w:rtl/>
          <w:lang w:eastAsia="he-IL"/>
        </w:rPr>
        <w:t xml:space="preserve"> </w:t>
      </w:r>
      <w:r>
        <w:rPr>
          <w:rFonts w:hint="cs"/>
          <w:rtl/>
          <w:lang w:eastAsia="he-IL"/>
        </w:rPr>
        <w:t>אתם רוצים להשיב לגבי השאלה הראשונה.</w:t>
      </w:r>
    </w:p>
    <w:p w:rsidR="00D63B6E" w:rsidRDefault="00D63B6E" w:rsidP="00D63B6E">
      <w:pPr>
        <w:rPr>
          <w:rtl/>
          <w:lang w:eastAsia="he-IL"/>
        </w:rPr>
      </w:pPr>
      <w:bookmarkStart w:id="3052" w:name="_ETM_Q1_6101281"/>
      <w:bookmarkStart w:id="3053" w:name="_ETM_Q1_6101350"/>
      <w:bookmarkStart w:id="3054" w:name="_ETM_Q1_6102089"/>
      <w:bookmarkEnd w:id="3052"/>
      <w:bookmarkEnd w:id="3053"/>
      <w:bookmarkEnd w:id="3054"/>
    </w:p>
    <w:p w:rsidR="00D63B6E" w:rsidRDefault="00D63B6E" w:rsidP="00D63B6E">
      <w:pPr>
        <w:pStyle w:val="afb"/>
        <w:rPr>
          <w:rtl/>
          <w:lang w:eastAsia="he-IL"/>
        </w:rPr>
      </w:pPr>
      <w:bookmarkStart w:id="3055" w:name="ET_guest_867643_350"/>
      <w:r w:rsidRPr="00BE3A0B">
        <w:rPr>
          <w:rStyle w:val="TagStyle"/>
          <w:rtl/>
        </w:rPr>
        <w:t xml:space="preserve"> &lt;&lt; אורח &gt;&gt;</w:t>
      </w:r>
      <w:r w:rsidRPr="00A56DB8">
        <w:rPr>
          <w:rStyle w:val="TagStyle"/>
          <w:rtl/>
        </w:rPr>
        <w:t xml:space="preserve"> </w:t>
      </w:r>
      <w:r>
        <w:rPr>
          <w:rtl/>
          <w:lang w:eastAsia="he-IL"/>
        </w:rPr>
        <w:t>רני נויבואר:</w:t>
      </w:r>
      <w:r w:rsidRPr="00A56DB8">
        <w:rPr>
          <w:rStyle w:val="TagStyle"/>
          <w:rtl/>
        </w:rPr>
        <w:t xml:space="preserve"> </w:t>
      </w:r>
      <w:r w:rsidRPr="00BE3A0B">
        <w:rPr>
          <w:rStyle w:val="TagStyle"/>
          <w:rtl/>
        </w:rPr>
        <w:t>&lt;&lt; אורח &gt;&gt;</w:t>
      </w:r>
      <w:r w:rsidR="006D46CD">
        <w:rPr>
          <w:rtl/>
          <w:lang w:eastAsia="he-IL"/>
        </w:rPr>
        <w:t xml:space="preserve"> </w:t>
      </w:r>
      <w:bookmarkEnd w:id="3055"/>
    </w:p>
    <w:p w:rsidR="00D63B6E" w:rsidRDefault="00D63B6E" w:rsidP="00D63B6E">
      <w:pPr>
        <w:pStyle w:val="KeepWithNext"/>
        <w:rPr>
          <w:rtl/>
          <w:lang w:eastAsia="he-IL"/>
        </w:rPr>
      </w:pPr>
    </w:p>
    <w:p w:rsidR="00D63B6E" w:rsidRDefault="00D63B6E" w:rsidP="00D63B6E">
      <w:pPr>
        <w:rPr>
          <w:rtl/>
          <w:lang w:eastAsia="he-IL"/>
        </w:rPr>
      </w:pPr>
      <w:bookmarkStart w:id="3056" w:name="_ETM_Q1_6102366"/>
      <w:bookmarkStart w:id="3057" w:name="_ETM_Q1_6102393"/>
      <w:bookmarkEnd w:id="3056"/>
      <w:bookmarkEnd w:id="3057"/>
      <w:r>
        <w:rPr>
          <w:rFonts w:hint="cs"/>
          <w:rtl/>
          <w:lang w:eastAsia="he-IL"/>
        </w:rPr>
        <w:t>אני חושבת</w:t>
      </w:r>
      <w:r w:rsidR="006D46CD">
        <w:rPr>
          <w:rFonts w:hint="cs"/>
          <w:rtl/>
          <w:lang w:eastAsia="he-IL"/>
        </w:rPr>
        <w:t xml:space="preserve"> </w:t>
      </w:r>
      <w:r>
        <w:rPr>
          <w:rFonts w:hint="cs"/>
          <w:rtl/>
          <w:lang w:eastAsia="he-IL"/>
        </w:rPr>
        <w:t>שצריך מומחים. אנחנו משפטנים אבל צריך מומחים. אני מניחה שהסיבה שלא ע</w:t>
      </w:r>
      <w:bookmarkStart w:id="3058" w:name="_ETM_Q1_6112846"/>
      <w:bookmarkEnd w:id="3058"/>
      <w:r>
        <w:rPr>
          <w:rFonts w:hint="cs"/>
          <w:rtl/>
          <w:lang w:eastAsia="he-IL"/>
        </w:rPr>
        <w:t>ושים את זה, זה בגלל להבטיח את הגנת המידע.</w:t>
      </w:r>
      <w:r w:rsidR="006D46CD">
        <w:rPr>
          <w:rFonts w:hint="cs"/>
          <w:rtl/>
          <w:lang w:eastAsia="he-IL"/>
        </w:rPr>
        <w:t xml:space="preserve"> </w:t>
      </w:r>
      <w:r>
        <w:rPr>
          <w:rFonts w:hint="cs"/>
          <w:rtl/>
          <w:lang w:eastAsia="he-IL"/>
        </w:rPr>
        <w:t xml:space="preserve">אם יש את מערך הסייבר, אולי הם יכולים להשיב על זה. אני מניחה שגם רשות </w:t>
      </w:r>
      <w:bookmarkStart w:id="3059" w:name="_ETM_Q1_6132067"/>
      <w:bookmarkEnd w:id="3059"/>
      <w:r>
        <w:rPr>
          <w:rFonts w:hint="cs"/>
          <w:rtl/>
          <w:lang w:eastAsia="he-IL"/>
        </w:rPr>
        <w:t>התקשוב יכולה להשיב.</w:t>
      </w:r>
    </w:p>
    <w:p w:rsidR="00D63B6E" w:rsidRDefault="00D63B6E" w:rsidP="00D63B6E">
      <w:pPr>
        <w:rPr>
          <w:rtl/>
          <w:lang w:eastAsia="he-IL"/>
        </w:rPr>
      </w:pPr>
      <w:bookmarkStart w:id="3060" w:name="_ETM_Q1_6136553"/>
      <w:bookmarkStart w:id="3061" w:name="_ETM_Q1_6136631"/>
      <w:bookmarkStart w:id="3062" w:name="_ETM_Q1_6136689"/>
      <w:bookmarkEnd w:id="3060"/>
      <w:bookmarkEnd w:id="3061"/>
      <w:bookmarkEnd w:id="3062"/>
    </w:p>
    <w:p w:rsidR="00D63B6E" w:rsidRDefault="00D63B6E" w:rsidP="00D63B6E">
      <w:pPr>
        <w:rPr>
          <w:rtl/>
          <w:lang w:eastAsia="he-IL"/>
        </w:rPr>
      </w:pPr>
      <w:bookmarkStart w:id="3063" w:name="_ETM_Q1_6136751"/>
      <w:bookmarkEnd w:id="3063"/>
      <w:r>
        <w:rPr>
          <w:rFonts w:hint="cs"/>
          <w:rtl/>
          <w:lang w:eastAsia="he-IL"/>
        </w:rPr>
        <w:t xml:space="preserve">ככל שמגבירים את האבטחה, צריך לזכור שהשימושיות </w:t>
      </w:r>
      <w:bookmarkStart w:id="3064" w:name="_ETM_Q1_6139679"/>
      <w:bookmarkEnd w:id="3064"/>
      <w:r>
        <w:rPr>
          <w:rFonts w:hint="cs"/>
          <w:rtl/>
          <w:lang w:eastAsia="he-IL"/>
        </w:rPr>
        <w:t>יותר מוגבלת.</w:t>
      </w:r>
      <w:r w:rsidR="006D46CD">
        <w:rPr>
          <w:rFonts w:hint="cs"/>
          <w:rtl/>
          <w:lang w:eastAsia="he-IL"/>
        </w:rPr>
        <w:t xml:space="preserve"> </w:t>
      </w:r>
      <w:r>
        <w:rPr>
          <w:rFonts w:hint="cs"/>
          <w:rtl/>
          <w:lang w:eastAsia="he-IL"/>
        </w:rPr>
        <w:t xml:space="preserve">כלומר, אם אתה רוצה משהו מאוד שימושי, </w:t>
      </w:r>
      <w:bookmarkStart w:id="3065" w:name="_ETM_Q1_6143673"/>
      <w:bookmarkEnd w:id="3065"/>
      <w:r>
        <w:rPr>
          <w:rFonts w:hint="cs"/>
          <w:rtl/>
          <w:lang w:eastAsia="he-IL"/>
        </w:rPr>
        <w:t xml:space="preserve">אנחנו כל הזמן אומרים שיש טרייד אוף. קשה </w:t>
      </w:r>
      <w:bookmarkStart w:id="3066" w:name="_ETM_Q1_6150373"/>
      <w:bookmarkEnd w:id="3066"/>
      <w:r>
        <w:rPr>
          <w:rFonts w:hint="cs"/>
          <w:rtl/>
          <w:lang w:eastAsia="he-IL"/>
        </w:rPr>
        <w:t xml:space="preserve">לעשות אבטחה מאוד חזקה ושימושיות מאוד חזקה. </w:t>
      </w:r>
    </w:p>
    <w:p w:rsidR="00D63B6E" w:rsidRDefault="00D63B6E" w:rsidP="00D63B6E">
      <w:pPr>
        <w:rPr>
          <w:rtl/>
          <w:lang w:eastAsia="he-IL"/>
        </w:rPr>
      </w:pPr>
      <w:bookmarkStart w:id="3067" w:name="_ETM_Q1_6153843"/>
      <w:bookmarkStart w:id="3068" w:name="_ETM_Q1_6153914"/>
      <w:bookmarkStart w:id="3069" w:name="_ETM_Q1_6154595"/>
      <w:bookmarkEnd w:id="3067"/>
      <w:bookmarkEnd w:id="3068"/>
      <w:bookmarkEnd w:id="3069"/>
    </w:p>
    <w:p w:rsidR="00D63B6E" w:rsidRDefault="00D63B6E" w:rsidP="00D63B6E">
      <w:pPr>
        <w:pStyle w:val="af8"/>
        <w:rPr>
          <w:rtl/>
        </w:rPr>
      </w:pPr>
      <w:bookmarkStart w:id="3070" w:name="ET_yor_6043_351"/>
      <w:r w:rsidRPr="00BE3A0B">
        <w:rPr>
          <w:rStyle w:val="TagStyle"/>
          <w:rtl/>
        </w:rPr>
        <w:t xml:space="preserve"> &lt;&lt; יור &gt;&gt;</w:t>
      </w:r>
      <w:r w:rsidRPr="00A56DB8">
        <w:rPr>
          <w:rStyle w:val="TagStyle"/>
          <w:rtl/>
        </w:rPr>
        <w:t xml:space="preserve"> </w:t>
      </w:r>
      <w:r>
        <w:rPr>
          <w:rtl/>
        </w:rPr>
        <w:t>היו"ר עינב קאבלה:</w:t>
      </w:r>
      <w:r w:rsidRPr="00A56DB8">
        <w:rPr>
          <w:rStyle w:val="TagStyle"/>
          <w:rtl/>
        </w:rPr>
        <w:t xml:space="preserve"> </w:t>
      </w:r>
      <w:r w:rsidRPr="00BE3A0B">
        <w:rPr>
          <w:rStyle w:val="TagStyle"/>
          <w:rtl/>
        </w:rPr>
        <w:t>&lt;&lt; יור &gt;&gt;</w:t>
      </w:r>
      <w:r w:rsidR="006D46CD">
        <w:rPr>
          <w:rtl/>
        </w:rPr>
        <w:t xml:space="preserve"> </w:t>
      </w:r>
      <w:bookmarkEnd w:id="3070"/>
    </w:p>
    <w:p w:rsidR="00D63B6E" w:rsidRDefault="00D63B6E" w:rsidP="00D63B6E">
      <w:pPr>
        <w:pStyle w:val="KeepWithNext"/>
        <w:rPr>
          <w:rtl/>
          <w:lang w:eastAsia="he-IL"/>
        </w:rPr>
      </w:pPr>
    </w:p>
    <w:p w:rsidR="00D63B6E" w:rsidRDefault="00D63B6E" w:rsidP="00D63B6E">
      <w:pPr>
        <w:rPr>
          <w:rtl/>
          <w:lang w:eastAsia="he-IL"/>
        </w:rPr>
      </w:pPr>
      <w:bookmarkStart w:id="3071" w:name="_ETM_Q1_6154880"/>
      <w:bookmarkStart w:id="3072" w:name="_ETM_Q1_6154902"/>
      <w:bookmarkEnd w:id="3071"/>
      <w:bookmarkEnd w:id="3072"/>
      <w:r>
        <w:rPr>
          <w:rFonts w:hint="cs"/>
          <w:rtl/>
          <w:lang w:eastAsia="he-IL"/>
        </w:rPr>
        <w:t xml:space="preserve">גם אין מניעה </w:t>
      </w:r>
      <w:bookmarkStart w:id="3073" w:name="_ETM_Q1_6154941"/>
      <w:bookmarkEnd w:id="3073"/>
      <w:r>
        <w:rPr>
          <w:rFonts w:hint="cs"/>
          <w:rtl/>
          <w:lang w:eastAsia="he-IL"/>
        </w:rPr>
        <w:t>טכנולוגית</w:t>
      </w:r>
      <w:r w:rsidR="006D46CD">
        <w:rPr>
          <w:rFonts w:hint="cs"/>
          <w:rtl/>
          <w:lang w:eastAsia="he-IL"/>
        </w:rPr>
        <w:t xml:space="preserve"> </w:t>
      </w:r>
      <w:r>
        <w:rPr>
          <w:rFonts w:hint="cs"/>
          <w:rtl/>
          <w:lang w:eastAsia="he-IL"/>
        </w:rPr>
        <w:t xml:space="preserve">- </w:t>
      </w:r>
      <w:bookmarkStart w:id="3074" w:name="_ETM_Q1_6162834"/>
      <w:bookmarkEnd w:id="3074"/>
      <w:r>
        <w:rPr>
          <w:rFonts w:hint="cs"/>
          <w:rtl/>
          <w:lang w:eastAsia="he-IL"/>
        </w:rPr>
        <w:t xml:space="preserve">אם רוצים לעזור לבן משפחה או בת משפחה </w:t>
      </w:r>
      <w:r>
        <w:rPr>
          <w:rtl/>
          <w:lang w:eastAsia="he-IL"/>
        </w:rPr>
        <w:t>–</w:t>
      </w:r>
      <w:r>
        <w:rPr>
          <w:rFonts w:hint="cs"/>
          <w:rtl/>
          <w:lang w:eastAsia="he-IL"/>
        </w:rPr>
        <w:t xml:space="preserve"> לעשות את זה בלי להשתלט מרחוק על המחשב.</w:t>
      </w:r>
    </w:p>
    <w:p w:rsidR="00D63B6E" w:rsidRDefault="00D63B6E" w:rsidP="00D63B6E">
      <w:pPr>
        <w:rPr>
          <w:rtl/>
          <w:lang w:eastAsia="he-IL"/>
        </w:rPr>
      </w:pPr>
      <w:bookmarkStart w:id="3075" w:name="_ETM_Q1_6167907"/>
      <w:bookmarkStart w:id="3076" w:name="_ETM_Q1_6167967"/>
      <w:bookmarkEnd w:id="3075"/>
      <w:bookmarkEnd w:id="3076"/>
    </w:p>
    <w:p w:rsidR="00D63B6E" w:rsidRDefault="00D63B6E" w:rsidP="00D63B6E">
      <w:pPr>
        <w:pStyle w:val="afb"/>
        <w:rPr>
          <w:rtl/>
          <w:lang w:eastAsia="he-IL"/>
        </w:rPr>
      </w:pPr>
      <w:bookmarkStart w:id="3077" w:name="ET_guest_867643_352"/>
      <w:r w:rsidRPr="00BE3A0B">
        <w:rPr>
          <w:rStyle w:val="TagStyle"/>
          <w:rtl/>
        </w:rPr>
        <w:t xml:space="preserve"> &lt;&lt; אורח &gt;&gt;</w:t>
      </w:r>
      <w:r w:rsidRPr="00A56DB8">
        <w:rPr>
          <w:rStyle w:val="TagStyle"/>
          <w:rtl/>
        </w:rPr>
        <w:t xml:space="preserve"> </w:t>
      </w:r>
      <w:r>
        <w:rPr>
          <w:rtl/>
          <w:lang w:eastAsia="he-IL"/>
        </w:rPr>
        <w:t>רני נויבואר:</w:t>
      </w:r>
      <w:r w:rsidRPr="00A56DB8">
        <w:rPr>
          <w:rStyle w:val="TagStyle"/>
          <w:rtl/>
        </w:rPr>
        <w:t xml:space="preserve"> </w:t>
      </w:r>
      <w:r w:rsidRPr="00BE3A0B">
        <w:rPr>
          <w:rStyle w:val="TagStyle"/>
          <w:rtl/>
        </w:rPr>
        <w:t>&lt;&lt; אורח &gt;&gt;</w:t>
      </w:r>
      <w:r w:rsidR="006D46CD">
        <w:rPr>
          <w:rtl/>
          <w:lang w:eastAsia="he-IL"/>
        </w:rPr>
        <w:t xml:space="preserve"> </w:t>
      </w:r>
      <w:bookmarkEnd w:id="3077"/>
    </w:p>
    <w:p w:rsidR="00D63B6E" w:rsidRDefault="00D63B6E" w:rsidP="00D63B6E">
      <w:pPr>
        <w:pStyle w:val="KeepWithNext"/>
        <w:rPr>
          <w:rtl/>
          <w:lang w:eastAsia="he-IL"/>
        </w:rPr>
      </w:pPr>
    </w:p>
    <w:p w:rsidR="00D63B6E" w:rsidRDefault="00D63B6E" w:rsidP="00D63B6E">
      <w:pPr>
        <w:rPr>
          <w:rtl/>
          <w:lang w:eastAsia="he-IL"/>
        </w:rPr>
      </w:pPr>
      <w:bookmarkStart w:id="3078" w:name="_ETM_Q1_6171255"/>
      <w:bookmarkStart w:id="3079" w:name="_ETM_Q1_6171276"/>
      <w:bookmarkEnd w:id="3078"/>
      <w:bookmarkEnd w:id="3079"/>
      <w:r>
        <w:rPr>
          <w:rFonts w:hint="cs"/>
          <w:rtl/>
          <w:lang w:eastAsia="he-IL"/>
        </w:rPr>
        <w:t>אני לא מצויה בפרטים.</w:t>
      </w:r>
    </w:p>
    <w:p w:rsidR="00D63B6E" w:rsidRDefault="00D63B6E" w:rsidP="00D63B6E">
      <w:pPr>
        <w:rPr>
          <w:rtl/>
          <w:lang w:eastAsia="he-IL"/>
        </w:rPr>
      </w:pPr>
      <w:bookmarkStart w:id="3080" w:name="_ETM_Q1_6171017"/>
      <w:bookmarkStart w:id="3081" w:name="_ETM_Q1_6171071"/>
      <w:bookmarkEnd w:id="3080"/>
      <w:bookmarkEnd w:id="3081"/>
    </w:p>
    <w:p w:rsidR="00D63B6E" w:rsidRDefault="00D63B6E" w:rsidP="00D63B6E">
      <w:pPr>
        <w:pStyle w:val="af8"/>
        <w:rPr>
          <w:rtl/>
        </w:rPr>
      </w:pPr>
      <w:bookmarkStart w:id="3082" w:name="ET_yor_6043_353"/>
      <w:r w:rsidRPr="00BE3A0B">
        <w:rPr>
          <w:rStyle w:val="TagStyle"/>
          <w:rtl/>
        </w:rPr>
        <w:t xml:space="preserve"> &lt;&lt; יור &gt;&gt;</w:t>
      </w:r>
      <w:r w:rsidRPr="00A56DB8">
        <w:rPr>
          <w:rStyle w:val="TagStyle"/>
          <w:rtl/>
        </w:rPr>
        <w:t xml:space="preserve"> </w:t>
      </w:r>
      <w:r>
        <w:rPr>
          <w:rtl/>
        </w:rPr>
        <w:t>היו"ר עינב קאבלה:</w:t>
      </w:r>
      <w:r w:rsidRPr="00A56DB8">
        <w:rPr>
          <w:rStyle w:val="TagStyle"/>
          <w:rtl/>
        </w:rPr>
        <w:t xml:space="preserve"> </w:t>
      </w:r>
      <w:r w:rsidRPr="00BE3A0B">
        <w:rPr>
          <w:rStyle w:val="TagStyle"/>
          <w:rtl/>
        </w:rPr>
        <w:t>&lt;&lt; יור &gt;&gt;</w:t>
      </w:r>
      <w:r w:rsidR="006D46CD">
        <w:rPr>
          <w:rtl/>
        </w:rPr>
        <w:t xml:space="preserve"> </w:t>
      </w:r>
      <w:bookmarkEnd w:id="3082"/>
    </w:p>
    <w:p w:rsidR="00D63B6E" w:rsidRDefault="00D63B6E" w:rsidP="00D63B6E">
      <w:pPr>
        <w:pStyle w:val="KeepWithNext"/>
        <w:rPr>
          <w:rtl/>
          <w:lang w:eastAsia="he-IL"/>
        </w:rPr>
      </w:pPr>
    </w:p>
    <w:p w:rsidR="00D63B6E" w:rsidRDefault="00D63B6E" w:rsidP="00D63B6E">
      <w:pPr>
        <w:rPr>
          <w:rtl/>
          <w:lang w:eastAsia="he-IL"/>
        </w:rPr>
      </w:pPr>
      <w:r>
        <w:rPr>
          <w:rFonts w:hint="cs"/>
          <w:rtl/>
          <w:lang w:eastAsia="he-IL"/>
        </w:rPr>
        <w:t>אני לא אומרת את זה מידע של סייבר</w:t>
      </w:r>
      <w:bookmarkStart w:id="3083" w:name="_ETM_Q1_6171633"/>
      <w:bookmarkEnd w:id="3083"/>
      <w:r>
        <w:rPr>
          <w:rFonts w:hint="cs"/>
          <w:rtl/>
          <w:lang w:eastAsia="he-IL"/>
        </w:rPr>
        <w:t xml:space="preserve"> אלא מידע של פרקטיקה כי כולנו מתי שהוא מצאנו </w:t>
      </w:r>
      <w:bookmarkStart w:id="3084" w:name="_ETM_Q1_6166521"/>
      <w:bookmarkEnd w:id="3084"/>
      <w:r>
        <w:rPr>
          <w:rFonts w:hint="cs"/>
          <w:rtl/>
          <w:lang w:eastAsia="he-IL"/>
        </w:rPr>
        <w:t xml:space="preserve">את עצמנו עוזרים למישהו מבוגר, גם </w:t>
      </w:r>
      <w:bookmarkStart w:id="3085" w:name="_ETM_Q1_6182539"/>
      <w:bookmarkEnd w:id="3085"/>
      <w:r>
        <w:rPr>
          <w:rFonts w:hint="cs"/>
          <w:rtl/>
          <w:lang w:eastAsia="he-IL"/>
        </w:rPr>
        <w:t xml:space="preserve">אם זה באופן מקוון. </w:t>
      </w:r>
      <w:bookmarkStart w:id="3086" w:name="_ETM_Q1_6178414"/>
      <w:bookmarkEnd w:id="3086"/>
      <w:r>
        <w:rPr>
          <w:rFonts w:hint="cs"/>
          <w:rtl/>
          <w:lang w:eastAsia="he-IL"/>
        </w:rPr>
        <w:t xml:space="preserve">זה עוזר להם יותר כי אם אתה צריך להביא אותם פיזית לאיזשהו מקום וזה בלתי אפשרי, לעומת זה שאתה </w:t>
      </w:r>
      <w:bookmarkStart w:id="3087" w:name="_ETM_Q1_6183217"/>
      <w:bookmarkEnd w:id="3087"/>
      <w:r>
        <w:rPr>
          <w:rFonts w:hint="cs"/>
          <w:rtl/>
          <w:lang w:eastAsia="he-IL"/>
        </w:rPr>
        <w:t xml:space="preserve">יכול לעשות להם את הפעולה באופן מקוון, זה הרבה </w:t>
      </w:r>
      <w:bookmarkStart w:id="3088" w:name="_ETM_Q1_6191305"/>
      <w:bookmarkEnd w:id="3088"/>
      <w:r>
        <w:rPr>
          <w:rFonts w:hint="cs"/>
          <w:rtl/>
          <w:lang w:eastAsia="he-IL"/>
        </w:rPr>
        <w:t>יותר פרקטי ביכולת העזרה, אם זה לאנשים מבוגרים. גם כן, מניסיון.</w:t>
      </w:r>
    </w:p>
    <w:p w:rsidR="00D63B6E" w:rsidRDefault="00D63B6E" w:rsidP="00D63B6E">
      <w:pPr>
        <w:rPr>
          <w:rtl/>
          <w:lang w:eastAsia="he-IL"/>
        </w:rPr>
      </w:pPr>
    </w:p>
    <w:p w:rsidR="00D63B6E" w:rsidRDefault="00D63B6E" w:rsidP="00D63B6E">
      <w:pPr>
        <w:pStyle w:val="afb"/>
        <w:rPr>
          <w:rtl/>
          <w:lang w:eastAsia="he-IL"/>
        </w:rPr>
      </w:pPr>
      <w:bookmarkStart w:id="3089" w:name="ET_guest_867643_351"/>
      <w:r w:rsidRPr="00BE3A0B">
        <w:rPr>
          <w:rStyle w:val="TagStyle"/>
          <w:rtl/>
        </w:rPr>
        <w:t xml:space="preserve"> &lt;&lt; אורח &gt;&gt; </w:t>
      </w:r>
      <w:r>
        <w:rPr>
          <w:rtl/>
          <w:lang w:eastAsia="he-IL"/>
        </w:rPr>
        <w:t>רני נויבואר:</w:t>
      </w:r>
      <w:r w:rsidRPr="00BE3A0B">
        <w:rPr>
          <w:rStyle w:val="TagStyle"/>
          <w:rtl/>
        </w:rPr>
        <w:t xml:space="preserve"> &lt;&lt; אורח &gt;&gt;</w:t>
      </w:r>
      <w:r w:rsidR="006D46CD">
        <w:rPr>
          <w:rtl/>
          <w:lang w:eastAsia="he-IL"/>
        </w:rPr>
        <w:t xml:space="preserve"> </w:t>
      </w:r>
      <w:bookmarkEnd w:id="3089"/>
    </w:p>
    <w:p w:rsidR="00D63B6E" w:rsidRDefault="00D63B6E" w:rsidP="00D63B6E">
      <w:pPr>
        <w:pStyle w:val="KeepWithNext"/>
        <w:rPr>
          <w:rtl/>
          <w:lang w:eastAsia="he-IL"/>
        </w:rPr>
      </w:pPr>
    </w:p>
    <w:p w:rsidR="00D63B6E" w:rsidRDefault="00D63B6E" w:rsidP="00D63B6E">
      <w:pPr>
        <w:rPr>
          <w:rtl/>
          <w:lang w:eastAsia="he-IL"/>
        </w:rPr>
      </w:pPr>
      <w:r>
        <w:rPr>
          <w:rFonts w:hint="cs"/>
          <w:rtl/>
          <w:lang w:eastAsia="he-IL"/>
        </w:rPr>
        <w:t xml:space="preserve">רשות </w:t>
      </w:r>
      <w:bookmarkStart w:id="3090" w:name="_ETM_Q1_6204389"/>
      <w:bookmarkStart w:id="3091" w:name="_ETM_Q1_6204451"/>
      <w:bookmarkEnd w:id="3090"/>
      <w:bookmarkEnd w:id="3091"/>
      <w:r>
        <w:rPr>
          <w:rFonts w:hint="cs"/>
          <w:rtl/>
          <w:lang w:eastAsia="he-IL"/>
        </w:rPr>
        <w:t>תקשוב יכולה לענות על כך.</w:t>
      </w:r>
      <w:bookmarkStart w:id="3092" w:name="_ETM_Q1_6204972"/>
      <w:bookmarkEnd w:id="3092"/>
    </w:p>
    <w:p w:rsidR="00D63B6E" w:rsidRDefault="00D63B6E" w:rsidP="00D63B6E">
      <w:pPr>
        <w:rPr>
          <w:rtl/>
          <w:lang w:eastAsia="he-IL"/>
        </w:rPr>
      </w:pPr>
      <w:bookmarkStart w:id="3093" w:name="_ETM_Q1_6205025"/>
      <w:bookmarkEnd w:id="3093"/>
    </w:p>
    <w:p w:rsidR="00D63B6E" w:rsidRDefault="00D63B6E" w:rsidP="00D63B6E">
      <w:pPr>
        <w:pStyle w:val="a5"/>
        <w:keepNext/>
        <w:rPr>
          <w:rtl/>
        </w:rPr>
      </w:pPr>
      <w:bookmarkStart w:id="3094" w:name="ET_speaker_איילת_חאקימיאן_364"/>
      <w:r w:rsidRPr="00BE3A0B">
        <w:rPr>
          <w:rStyle w:val="TagStyle"/>
          <w:rtl/>
        </w:rPr>
        <w:t xml:space="preserve"> &lt;&lt; דובר &gt;&gt; </w:t>
      </w:r>
      <w:r>
        <w:rPr>
          <w:rtl/>
        </w:rPr>
        <w:t>איילת חאקימיאן:</w:t>
      </w:r>
      <w:r w:rsidRPr="00BE3A0B">
        <w:rPr>
          <w:rStyle w:val="TagStyle"/>
          <w:rtl/>
        </w:rPr>
        <w:t xml:space="preserve"> &lt;&lt; דובר &gt;&gt;</w:t>
      </w:r>
      <w:r w:rsidR="006D46CD">
        <w:rPr>
          <w:rtl/>
        </w:rPr>
        <w:t xml:space="preserve"> </w:t>
      </w:r>
      <w:bookmarkEnd w:id="3094"/>
    </w:p>
    <w:p w:rsidR="00D63B6E" w:rsidRDefault="00D63B6E" w:rsidP="00D63B6E">
      <w:pPr>
        <w:pStyle w:val="KeepWithNext"/>
        <w:rPr>
          <w:rtl/>
          <w:lang w:eastAsia="he-IL"/>
        </w:rPr>
      </w:pPr>
    </w:p>
    <w:p w:rsidR="00D63B6E" w:rsidRDefault="00D63B6E" w:rsidP="00D63B6E">
      <w:pPr>
        <w:rPr>
          <w:rtl/>
          <w:lang w:eastAsia="he-IL"/>
        </w:rPr>
      </w:pPr>
      <w:bookmarkStart w:id="3095" w:name="_ETM_Q1_6206177"/>
      <w:bookmarkEnd w:id="3095"/>
      <w:r>
        <w:rPr>
          <w:rFonts w:hint="cs"/>
          <w:rtl/>
          <w:lang w:eastAsia="he-IL"/>
        </w:rPr>
        <w:t xml:space="preserve">יש לנו את עמית אשכנזי ואת יובל וגנר שרוצים </w:t>
      </w:r>
      <w:bookmarkStart w:id="3096" w:name="_ETM_Q1_6207090"/>
      <w:bookmarkEnd w:id="3096"/>
      <w:r>
        <w:rPr>
          <w:rFonts w:hint="cs"/>
          <w:rtl/>
          <w:lang w:eastAsia="he-IL"/>
        </w:rPr>
        <w:t>להתייחס.</w:t>
      </w:r>
      <w:bookmarkStart w:id="3097" w:name="_ETM_Q1_6211196"/>
      <w:bookmarkEnd w:id="3097"/>
    </w:p>
    <w:p w:rsidR="00D63B6E" w:rsidRDefault="00D63B6E" w:rsidP="00D63B6E">
      <w:pPr>
        <w:rPr>
          <w:rtl/>
          <w:lang w:eastAsia="he-IL"/>
        </w:rPr>
      </w:pPr>
      <w:bookmarkStart w:id="3098" w:name="_ETM_Q1_6211248"/>
      <w:bookmarkStart w:id="3099" w:name="_ETM_Q1_6212060"/>
      <w:bookmarkEnd w:id="3098"/>
      <w:bookmarkEnd w:id="3099"/>
    </w:p>
    <w:p w:rsidR="00D63B6E" w:rsidRDefault="00D63B6E" w:rsidP="00D63B6E">
      <w:pPr>
        <w:pStyle w:val="af8"/>
        <w:keepNext/>
        <w:rPr>
          <w:rtl/>
        </w:rPr>
      </w:pPr>
      <w:bookmarkStart w:id="3100" w:name="ET_yor_6043_365"/>
      <w:r w:rsidRPr="00BE3A0B">
        <w:rPr>
          <w:rStyle w:val="TagStyle"/>
          <w:rtl/>
        </w:rPr>
        <w:t xml:space="preserve"> &lt;&lt; יור &gt;&gt; </w:t>
      </w:r>
      <w:r>
        <w:rPr>
          <w:rtl/>
        </w:rPr>
        <w:t>היו"ר עינב קאבלה:</w:t>
      </w:r>
      <w:r w:rsidRPr="00BE3A0B">
        <w:rPr>
          <w:rStyle w:val="TagStyle"/>
          <w:rtl/>
        </w:rPr>
        <w:t xml:space="preserve"> &lt;&lt; יור &gt;&gt;</w:t>
      </w:r>
      <w:r w:rsidR="006D46CD">
        <w:rPr>
          <w:rtl/>
        </w:rPr>
        <w:t xml:space="preserve"> </w:t>
      </w:r>
      <w:bookmarkEnd w:id="3100"/>
    </w:p>
    <w:p w:rsidR="00D63B6E" w:rsidRDefault="00D63B6E" w:rsidP="00D63B6E">
      <w:pPr>
        <w:pStyle w:val="KeepWithNext"/>
        <w:rPr>
          <w:rtl/>
          <w:lang w:eastAsia="he-IL"/>
        </w:rPr>
      </w:pPr>
    </w:p>
    <w:p w:rsidR="00D63B6E" w:rsidRDefault="00D63B6E" w:rsidP="00D63B6E">
      <w:pPr>
        <w:rPr>
          <w:rtl/>
          <w:lang w:eastAsia="he-IL"/>
        </w:rPr>
      </w:pPr>
      <w:bookmarkStart w:id="3101" w:name="_ETM_Q1_6212373"/>
      <w:bookmarkStart w:id="3102" w:name="_ETM_Q1_6212402"/>
      <w:bookmarkEnd w:id="3101"/>
      <w:bookmarkEnd w:id="3102"/>
      <w:r>
        <w:rPr>
          <w:rFonts w:hint="cs"/>
          <w:rtl/>
          <w:lang w:eastAsia="he-IL"/>
        </w:rPr>
        <w:t>קודם אני רוצה שעמית יתייחס</w:t>
      </w:r>
      <w:bookmarkStart w:id="3103" w:name="_ETM_Q1_6197454"/>
      <w:bookmarkStart w:id="3104" w:name="_ETM_Q1_6197510"/>
      <w:bookmarkEnd w:id="3103"/>
      <w:bookmarkEnd w:id="3104"/>
      <w:r>
        <w:rPr>
          <w:rFonts w:hint="cs"/>
          <w:rtl/>
          <w:lang w:eastAsia="he-IL"/>
        </w:rPr>
        <w:t xml:space="preserve"> לנושא הראשון. השאלה השנייה </w:t>
      </w:r>
      <w:bookmarkStart w:id="3105" w:name="_ETM_Q1_6225411"/>
      <w:bookmarkEnd w:id="3105"/>
      <w:r>
        <w:rPr>
          <w:rFonts w:hint="cs"/>
          <w:rtl/>
          <w:lang w:eastAsia="he-IL"/>
        </w:rPr>
        <w:t xml:space="preserve">הייתה אחריות משפטית אבל זה נוגע לאותו עניין. בסיפור </w:t>
      </w:r>
      <w:bookmarkStart w:id="3106" w:name="_ETM_Q1_6239915"/>
      <w:bookmarkEnd w:id="3106"/>
      <w:r>
        <w:rPr>
          <w:rFonts w:hint="cs"/>
          <w:rtl/>
          <w:lang w:eastAsia="he-IL"/>
        </w:rPr>
        <w:t xml:space="preserve">של המתנדבים, אין ספק שכמה שיותר המדינה יכולה לעזור, אנחנו </w:t>
      </w:r>
      <w:bookmarkStart w:id="3107" w:name="_ETM_Q1_6247699"/>
      <w:bookmarkEnd w:id="3107"/>
      <w:r>
        <w:rPr>
          <w:rFonts w:hint="cs"/>
          <w:rtl/>
          <w:lang w:eastAsia="he-IL"/>
        </w:rPr>
        <w:t xml:space="preserve">חושבים שהיא צריכה לעזור, אבל הפלטפורמה של החוק הזה, </w:t>
      </w:r>
      <w:bookmarkStart w:id="3108" w:name="_ETM_Q1_6250505"/>
      <w:bookmarkEnd w:id="3108"/>
      <w:r>
        <w:rPr>
          <w:rFonts w:hint="cs"/>
          <w:rtl/>
          <w:lang w:eastAsia="he-IL"/>
        </w:rPr>
        <w:t>לא היא המקום לעניין הזה.</w:t>
      </w:r>
    </w:p>
    <w:p w:rsidR="00D63B6E" w:rsidRDefault="00D63B6E" w:rsidP="00D63B6E">
      <w:pPr>
        <w:rPr>
          <w:rtl/>
          <w:lang w:eastAsia="he-IL"/>
        </w:rPr>
      </w:pPr>
      <w:bookmarkStart w:id="3109" w:name="_ETM_Q1_6257697"/>
      <w:bookmarkStart w:id="3110" w:name="_ETM_Q1_6257757"/>
      <w:bookmarkStart w:id="3111" w:name="_ETM_Q1_6257645"/>
      <w:bookmarkEnd w:id="3109"/>
      <w:bookmarkEnd w:id="3110"/>
      <w:bookmarkEnd w:id="3111"/>
    </w:p>
    <w:p w:rsidR="00D63B6E" w:rsidRDefault="00D63B6E" w:rsidP="00D63B6E">
      <w:pPr>
        <w:pStyle w:val="a5"/>
        <w:keepNext/>
        <w:rPr>
          <w:rtl/>
        </w:rPr>
      </w:pPr>
      <w:bookmarkStart w:id="3112" w:name="ET_speaker_נירה_אלמעי_רכלבסקי_366"/>
      <w:r w:rsidRPr="00BE3A0B">
        <w:rPr>
          <w:rStyle w:val="TagStyle"/>
          <w:rtl/>
        </w:rPr>
        <w:t xml:space="preserve"> &lt;&lt; דובר &gt;&gt; </w:t>
      </w:r>
      <w:r>
        <w:rPr>
          <w:rtl/>
        </w:rPr>
        <w:t>נירה לאמעי רכלבסקי:</w:t>
      </w:r>
      <w:r w:rsidRPr="00BE3A0B">
        <w:rPr>
          <w:rStyle w:val="TagStyle"/>
          <w:rtl/>
        </w:rPr>
        <w:t xml:space="preserve"> &lt;&lt; דובר &gt;&gt;</w:t>
      </w:r>
      <w:r w:rsidR="006D46CD">
        <w:rPr>
          <w:rtl/>
        </w:rPr>
        <w:t xml:space="preserve"> </w:t>
      </w:r>
      <w:bookmarkEnd w:id="3112"/>
    </w:p>
    <w:p w:rsidR="00D63B6E" w:rsidRDefault="00D63B6E" w:rsidP="00D63B6E">
      <w:pPr>
        <w:pStyle w:val="KeepWithNext"/>
        <w:rPr>
          <w:rtl/>
          <w:lang w:eastAsia="he-IL"/>
        </w:rPr>
      </w:pPr>
    </w:p>
    <w:p w:rsidR="00D63B6E" w:rsidRDefault="00D63B6E" w:rsidP="00D63B6E">
      <w:pPr>
        <w:rPr>
          <w:rtl/>
          <w:lang w:eastAsia="he-IL"/>
        </w:rPr>
      </w:pPr>
      <w:bookmarkStart w:id="3113" w:name="_ETM_Q1_6257893"/>
      <w:bookmarkStart w:id="3114" w:name="_ETM_Q1_6257921"/>
      <w:bookmarkEnd w:id="3113"/>
      <w:bookmarkEnd w:id="3114"/>
      <w:r>
        <w:rPr>
          <w:rFonts w:hint="cs"/>
          <w:rtl/>
          <w:lang w:eastAsia="he-IL"/>
        </w:rPr>
        <w:t xml:space="preserve">שאלה לגבי האחריות. מה האחריות של </w:t>
      </w:r>
      <w:bookmarkStart w:id="3115" w:name="_ETM_Q1_6257452"/>
      <w:bookmarkEnd w:id="3115"/>
      <w:r>
        <w:rPr>
          <w:rFonts w:hint="cs"/>
          <w:rtl/>
          <w:lang w:eastAsia="he-IL"/>
        </w:rPr>
        <w:t xml:space="preserve">מי שעושה לאנשים האלה אם חלילה הייתה איזושהי פרצה או </w:t>
      </w:r>
      <w:bookmarkStart w:id="3116" w:name="_ETM_Q1_6264262"/>
      <w:bookmarkEnd w:id="3116"/>
      <w:r>
        <w:rPr>
          <w:rFonts w:hint="cs"/>
          <w:rtl/>
          <w:lang w:eastAsia="he-IL"/>
        </w:rPr>
        <w:t>נעשה שימוש לרעה בנתונים.</w:t>
      </w:r>
    </w:p>
    <w:p w:rsidR="00D63B6E" w:rsidRDefault="00D63B6E" w:rsidP="00D63B6E">
      <w:pPr>
        <w:rPr>
          <w:rtl/>
          <w:lang w:eastAsia="he-IL"/>
        </w:rPr>
      </w:pPr>
      <w:bookmarkStart w:id="3117" w:name="_ETM_Q1_6268091"/>
      <w:bookmarkStart w:id="3118" w:name="_ETM_Q1_6268149"/>
      <w:bookmarkEnd w:id="3117"/>
      <w:bookmarkEnd w:id="3118"/>
    </w:p>
    <w:p w:rsidR="00D63B6E" w:rsidRDefault="00D63B6E" w:rsidP="00D63B6E">
      <w:pPr>
        <w:pStyle w:val="af8"/>
        <w:keepNext/>
        <w:rPr>
          <w:rtl/>
        </w:rPr>
      </w:pPr>
      <w:bookmarkStart w:id="3119" w:name="ET_yor_6043_367"/>
      <w:r w:rsidRPr="00BE3A0B">
        <w:rPr>
          <w:rStyle w:val="TagStyle"/>
          <w:rtl/>
        </w:rPr>
        <w:t xml:space="preserve"> &lt;&lt; יור &gt;&gt; </w:t>
      </w:r>
      <w:r>
        <w:rPr>
          <w:rtl/>
        </w:rPr>
        <w:t>היו"ר עינב קאבלה:</w:t>
      </w:r>
      <w:r w:rsidRPr="00BE3A0B">
        <w:rPr>
          <w:rStyle w:val="TagStyle"/>
          <w:rtl/>
        </w:rPr>
        <w:t xml:space="preserve"> &lt;&lt; יור &gt;&gt;</w:t>
      </w:r>
      <w:r w:rsidR="006D46CD">
        <w:rPr>
          <w:rtl/>
        </w:rPr>
        <w:t xml:space="preserve"> </w:t>
      </w:r>
      <w:bookmarkEnd w:id="3119"/>
    </w:p>
    <w:p w:rsidR="00D63B6E" w:rsidRDefault="00D63B6E" w:rsidP="00D63B6E">
      <w:pPr>
        <w:pStyle w:val="KeepWithNext"/>
        <w:rPr>
          <w:rtl/>
          <w:lang w:eastAsia="he-IL"/>
        </w:rPr>
      </w:pPr>
    </w:p>
    <w:p w:rsidR="00D63B6E" w:rsidRDefault="00D63B6E" w:rsidP="00D63B6E">
      <w:pPr>
        <w:rPr>
          <w:rtl/>
          <w:lang w:eastAsia="he-IL"/>
        </w:rPr>
      </w:pPr>
      <w:bookmarkStart w:id="3120" w:name="_ETM_Q1_6269276"/>
      <w:bookmarkStart w:id="3121" w:name="_ETM_Q1_6269304"/>
      <w:bookmarkEnd w:id="3120"/>
      <w:bookmarkEnd w:id="3121"/>
      <w:r>
        <w:rPr>
          <w:rFonts w:hint="cs"/>
          <w:rtl/>
          <w:lang w:eastAsia="he-IL"/>
        </w:rPr>
        <w:t xml:space="preserve">אני לא יודעת אם אנחנו יכולים </w:t>
      </w:r>
      <w:bookmarkStart w:id="3122" w:name="_ETM_Q1_6267674"/>
      <w:bookmarkEnd w:id="3122"/>
      <w:r>
        <w:rPr>
          <w:rFonts w:hint="cs"/>
          <w:rtl/>
          <w:lang w:eastAsia="he-IL"/>
        </w:rPr>
        <w:t>להיכנס לזה.</w:t>
      </w:r>
    </w:p>
    <w:p w:rsidR="00D63B6E" w:rsidRDefault="00D63B6E" w:rsidP="00D63B6E">
      <w:pPr>
        <w:rPr>
          <w:rtl/>
          <w:lang w:eastAsia="he-IL"/>
        </w:rPr>
      </w:pPr>
      <w:bookmarkStart w:id="3123" w:name="_ETM_Q1_6263046"/>
      <w:bookmarkStart w:id="3124" w:name="_ETM_Q1_6263108"/>
      <w:bookmarkStart w:id="3125" w:name="_ETM_Q1_6263974"/>
      <w:bookmarkEnd w:id="3123"/>
      <w:bookmarkEnd w:id="3124"/>
      <w:bookmarkEnd w:id="3125"/>
    </w:p>
    <w:p w:rsidR="00D63B6E" w:rsidRDefault="00D63B6E" w:rsidP="00D63B6E">
      <w:pPr>
        <w:pStyle w:val="a5"/>
        <w:keepNext/>
        <w:rPr>
          <w:rtl/>
        </w:rPr>
      </w:pPr>
      <w:bookmarkStart w:id="3126" w:name="ET_speaker_5944_368"/>
      <w:r w:rsidRPr="00BE3A0B">
        <w:rPr>
          <w:rStyle w:val="TagStyle"/>
          <w:rtl/>
        </w:rPr>
        <w:t xml:space="preserve"> &lt;&lt; דובר &gt;&gt; </w:t>
      </w:r>
      <w:r>
        <w:rPr>
          <w:rtl/>
        </w:rPr>
        <w:t>אנדרי קוז'ינוב (יש עתיד-תל"ם):</w:t>
      </w:r>
      <w:r w:rsidRPr="00BE3A0B">
        <w:rPr>
          <w:rStyle w:val="TagStyle"/>
          <w:rtl/>
        </w:rPr>
        <w:t xml:space="preserve"> &lt;&lt; דובר &gt;&gt;</w:t>
      </w:r>
      <w:r w:rsidR="006D46CD">
        <w:rPr>
          <w:rtl/>
        </w:rPr>
        <w:t xml:space="preserve"> </w:t>
      </w:r>
      <w:bookmarkEnd w:id="3126"/>
    </w:p>
    <w:p w:rsidR="00D63B6E" w:rsidRDefault="00D63B6E" w:rsidP="00D63B6E">
      <w:pPr>
        <w:pStyle w:val="KeepWithNext"/>
        <w:rPr>
          <w:rtl/>
          <w:lang w:eastAsia="he-IL"/>
        </w:rPr>
      </w:pPr>
    </w:p>
    <w:p w:rsidR="00D63B6E" w:rsidRDefault="00D63B6E" w:rsidP="00D63B6E">
      <w:pPr>
        <w:rPr>
          <w:rtl/>
          <w:lang w:eastAsia="he-IL"/>
        </w:rPr>
      </w:pPr>
      <w:bookmarkStart w:id="3127" w:name="_ETM_Q1_6264278"/>
      <w:bookmarkStart w:id="3128" w:name="_ETM_Q1_6264305"/>
      <w:bookmarkEnd w:id="3127"/>
      <w:bookmarkEnd w:id="3128"/>
      <w:r>
        <w:rPr>
          <w:rFonts w:hint="cs"/>
          <w:rtl/>
          <w:lang w:eastAsia="he-IL"/>
        </w:rPr>
        <w:t xml:space="preserve">אנחנו ניכנס כאן לדברים שלא נוכל להגדיר אותם </w:t>
      </w:r>
      <w:bookmarkStart w:id="3129" w:name="_ETM_Q1_6274663"/>
      <w:bookmarkEnd w:id="3129"/>
      <w:r>
        <w:rPr>
          <w:rFonts w:hint="cs"/>
          <w:rtl/>
          <w:lang w:eastAsia="he-IL"/>
        </w:rPr>
        <w:t xml:space="preserve">וגם לא נוכל לפתור אותם כי אם אתה יושב מול </w:t>
      </w:r>
      <w:bookmarkStart w:id="3130" w:name="_ETM_Q1_6277349"/>
      <w:bookmarkEnd w:id="3130"/>
      <w:r>
        <w:rPr>
          <w:rFonts w:hint="cs"/>
          <w:rtl/>
          <w:lang w:eastAsia="he-IL"/>
        </w:rPr>
        <w:t xml:space="preserve">המחשב עם מישהו ועוזר לו פיזית, האם המחשב שייך לו והאחריות היא שלו או שלך כי אתה </w:t>
      </w:r>
      <w:bookmarkStart w:id="3131" w:name="_ETM_Q1_6285443"/>
      <w:bookmarkEnd w:id="3131"/>
      <w:r>
        <w:rPr>
          <w:rFonts w:hint="cs"/>
          <w:rtl/>
          <w:lang w:eastAsia="he-IL"/>
        </w:rPr>
        <w:t xml:space="preserve">בעצם מורה לו מה לעשות. </w:t>
      </w:r>
    </w:p>
    <w:p w:rsidR="00D63B6E" w:rsidRDefault="00D63B6E" w:rsidP="00D63B6E">
      <w:pPr>
        <w:rPr>
          <w:rtl/>
          <w:lang w:eastAsia="he-IL"/>
        </w:rPr>
      </w:pPr>
      <w:bookmarkStart w:id="3132" w:name="_ETM_Q1_6288026"/>
      <w:bookmarkStart w:id="3133" w:name="_ETM_Q1_6288084"/>
      <w:bookmarkStart w:id="3134" w:name="_ETM_Q1_6288721"/>
      <w:bookmarkEnd w:id="3132"/>
      <w:bookmarkEnd w:id="3133"/>
      <w:bookmarkEnd w:id="3134"/>
    </w:p>
    <w:p w:rsidR="00D63B6E" w:rsidRDefault="00D63B6E" w:rsidP="00D63B6E">
      <w:pPr>
        <w:pStyle w:val="af8"/>
        <w:keepNext/>
        <w:rPr>
          <w:rtl/>
        </w:rPr>
      </w:pPr>
      <w:bookmarkStart w:id="3135" w:name="ET_yor_6043_369"/>
      <w:r w:rsidRPr="007856E4">
        <w:rPr>
          <w:rStyle w:val="TagStyle"/>
          <w:rtl/>
        </w:rPr>
        <w:t xml:space="preserve"> &lt;&lt; יור &gt;&gt; </w:t>
      </w:r>
      <w:r>
        <w:rPr>
          <w:rtl/>
        </w:rPr>
        <w:t>היו"ר עינב קאבלה:</w:t>
      </w:r>
      <w:r w:rsidRPr="007856E4">
        <w:rPr>
          <w:rStyle w:val="TagStyle"/>
          <w:rtl/>
        </w:rPr>
        <w:t xml:space="preserve"> &lt;&lt; יור &gt;&gt;</w:t>
      </w:r>
      <w:r w:rsidR="006D46CD">
        <w:rPr>
          <w:rtl/>
        </w:rPr>
        <w:t xml:space="preserve"> </w:t>
      </w:r>
      <w:bookmarkEnd w:id="3135"/>
    </w:p>
    <w:p w:rsidR="00D63B6E" w:rsidRDefault="00D63B6E" w:rsidP="00D63B6E">
      <w:pPr>
        <w:pStyle w:val="KeepWithNext"/>
        <w:rPr>
          <w:rtl/>
          <w:lang w:eastAsia="he-IL"/>
        </w:rPr>
      </w:pPr>
    </w:p>
    <w:p w:rsidR="00D63B6E" w:rsidRDefault="00D63B6E" w:rsidP="00D63B6E">
      <w:pPr>
        <w:rPr>
          <w:rtl/>
          <w:lang w:eastAsia="he-IL"/>
        </w:rPr>
      </w:pPr>
      <w:bookmarkStart w:id="3136" w:name="_ETM_Q1_6289034"/>
      <w:bookmarkStart w:id="3137" w:name="_ETM_Q1_6289063"/>
      <w:bookmarkEnd w:id="3136"/>
      <w:bookmarkEnd w:id="3137"/>
      <w:r>
        <w:rPr>
          <w:rFonts w:hint="cs"/>
          <w:rtl/>
          <w:lang w:eastAsia="he-IL"/>
        </w:rPr>
        <w:t>לדעתי אלה שאלות שהן לא לשולח</w:t>
      </w:r>
      <w:bookmarkStart w:id="3138" w:name="_ETM_Q1_6284449"/>
      <w:bookmarkEnd w:id="3138"/>
      <w:r>
        <w:rPr>
          <w:rFonts w:hint="cs"/>
          <w:rtl/>
          <w:lang w:eastAsia="he-IL"/>
        </w:rPr>
        <w:t>ן הזה וגם לא לחוק הזה.</w:t>
      </w:r>
    </w:p>
    <w:p w:rsidR="00D63B6E" w:rsidRDefault="00D63B6E" w:rsidP="00D63B6E">
      <w:pPr>
        <w:rPr>
          <w:rtl/>
          <w:lang w:eastAsia="he-IL"/>
        </w:rPr>
      </w:pPr>
      <w:bookmarkStart w:id="3139" w:name="_ETM_Q1_6291310"/>
      <w:bookmarkStart w:id="3140" w:name="_ETM_Q1_6291374"/>
      <w:bookmarkStart w:id="3141" w:name="_ETM_Q1_6291063"/>
      <w:bookmarkEnd w:id="3139"/>
      <w:bookmarkEnd w:id="3140"/>
      <w:bookmarkEnd w:id="3141"/>
    </w:p>
    <w:p w:rsidR="00D63B6E" w:rsidRDefault="00D63B6E" w:rsidP="00D63B6E">
      <w:pPr>
        <w:pStyle w:val="a5"/>
        <w:keepNext/>
        <w:rPr>
          <w:rtl/>
        </w:rPr>
      </w:pPr>
      <w:bookmarkStart w:id="3142" w:name="ET_speaker_5944_370"/>
      <w:r w:rsidRPr="007856E4">
        <w:rPr>
          <w:rStyle w:val="TagStyle"/>
          <w:rtl/>
        </w:rPr>
        <w:t xml:space="preserve"> &lt;&lt; דובר &gt;&gt; </w:t>
      </w:r>
      <w:r>
        <w:rPr>
          <w:rtl/>
        </w:rPr>
        <w:t>אנדרי קוז'ינוב (יש עתיד-תל"ם):</w:t>
      </w:r>
      <w:r w:rsidRPr="007856E4">
        <w:rPr>
          <w:rStyle w:val="TagStyle"/>
          <w:rtl/>
        </w:rPr>
        <w:t xml:space="preserve"> &lt;&lt; דובר &gt;&gt;</w:t>
      </w:r>
      <w:r w:rsidR="006D46CD">
        <w:rPr>
          <w:rtl/>
        </w:rPr>
        <w:t xml:space="preserve"> </w:t>
      </w:r>
      <w:bookmarkEnd w:id="3142"/>
    </w:p>
    <w:p w:rsidR="00D63B6E" w:rsidRDefault="00D63B6E" w:rsidP="00D63B6E">
      <w:pPr>
        <w:pStyle w:val="KeepWithNext"/>
        <w:rPr>
          <w:rtl/>
          <w:lang w:eastAsia="he-IL"/>
        </w:rPr>
      </w:pPr>
    </w:p>
    <w:p w:rsidR="00D63B6E" w:rsidRDefault="00D63B6E" w:rsidP="00D63B6E">
      <w:pPr>
        <w:rPr>
          <w:rtl/>
          <w:lang w:eastAsia="he-IL"/>
        </w:rPr>
      </w:pPr>
      <w:bookmarkStart w:id="3143" w:name="_ETM_Q1_6291339"/>
      <w:bookmarkStart w:id="3144" w:name="_ETM_Q1_6291367"/>
      <w:bookmarkEnd w:id="3143"/>
      <w:bookmarkEnd w:id="3144"/>
      <w:r>
        <w:rPr>
          <w:rFonts w:hint="cs"/>
          <w:rtl/>
          <w:lang w:eastAsia="he-IL"/>
        </w:rPr>
        <w:t xml:space="preserve">הרעיון עצמו הוא </w:t>
      </w:r>
      <w:bookmarkStart w:id="3145" w:name="_ETM_Q1_6290201"/>
      <w:bookmarkEnd w:id="3145"/>
      <w:r>
        <w:rPr>
          <w:rFonts w:hint="cs"/>
          <w:rtl/>
          <w:lang w:eastAsia="he-IL"/>
        </w:rPr>
        <w:t xml:space="preserve">מבורך, אבל מבחינה יישומית כרגע, כגון מערך מתנדבים מפוקח, </w:t>
      </w:r>
      <w:bookmarkStart w:id="3146" w:name="_ETM_Q1_6292771"/>
      <w:bookmarkEnd w:id="3146"/>
      <w:r>
        <w:rPr>
          <w:rFonts w:hint="cs"/>
          <w:rtl/>
          <w:lang w:eastAsia="he-IL"/>
        </w:rPr>
        <w:t xml:space="preserve">אני לא יודע עד כמה זה </w:t>
      </w:r>
      <w:bookmarkStart w:id="3147" w:name="_ETM_Q1_6300085"/>
      <w:bookmarkEnd w:id="3147"/>
      <w:r>
        <w:rPr>
          <w:rFonts w:hint="cs"/>
          <w:rtl/>
          <w:lang w:eastAsia="he-IL"/>
        </w:rPr>
        <w:t xml:space="preserve">ישים לטווח זמן של עד חצי שנה, עד תקופת הוראת </w:t>
      </w:r>
      <w:bookmarkStart w:id="3148" w:name="_ETM_Q1_6303509"/>
      <w:bookmarkEnd w:id="3148"/>
      <w:r>
        <w:rPr>
          <w:rFonts w:hint="cs"/>
          <w:rtl/>
          <w:lang w:eastAsia="he-IL"/>
        </w:rPr>
        <w:t>השעה. לכן יכול להיות כפתרון ביניים, שיהיה סיוע</w:t>
      </w:r>
      <w:r w:rsidR="006D46CD">
        <w:rPr>
          <w:rFonts w:hint="cs"/>
          <w:rtl/>
          <w:lang w:eastAsia="he-IL"/>
        </w:rPr>
        <w:t xml:space="preserve"> </w:t>
      </w:r>
      <w:r>
        <w:rPr>
          <w:rFonts w:hint="cs"/>
          <w:rtl/>
          <w:lang w:eastAsia="he-IL"/>
        </w:rPr>
        <w:t>כלשהו. התייחסנו לזה בחוק.</w:t>
      </w:r>
    </w:p>
    <w:p w:rsidR="00D63B6E" w:rsidRDefault="00D63B6E" w:rsidP="00D63B6E">
      <w:pPr>
        <w:rPr>
          <w:rtl/>
          <w:lang w:eastAsia="he-IL"/>
        </w:rPr>
      </w:pPr>
      <w:bookmarkStart w:id="3149" w:name="_ETM_Q1_6313776"/>
      <w:bookmarkStart w:id="3150" w:name="_ETM_Q1_6313845"/>
      <w:bookmarkStart w:id="3151" w:name="_ETM_Q1_6314416"/>
      <w:bookmarkEnd w:id="3149"/>
      <w:bookmarkEnd w:id="3150"/>
      <w:bookmarkEnd w:id="3151"/>
    </w:p>
    <w:p w:rsidR="00D63B6E" w:rsidRDefault="00D63B6E" w:rsidP="00D63B6E">
      <w:pPr>
        <w:pStyle w:val="af8"/>
        <w:keepNext/>
        <w:rPr>
          <w:rtl/>
        </w:rPr>
      </w:pPr>
      <w:bookmarkStart w:id="3152" w:name="ET_yor_6043_371"/>
      <w:r w:rsidRPr="007856E4">
        <w:rPr>
          <w:rStyle w:val="TagStyle"/>
          <w:rtl/>
        </w:rPr>
        <w:t xml:space="preserve"> &lt;&lt; יור &gt;&gt; </w:t>
      </w:r>
      <w:r>
        <w:rPr>
          <w:rtl/>
        </w:rPr>
        <w:t>היו"ר עינב קאבלה:</w:t>
      </w:r>
      <w:r w:rsidRPr="007856E4">
        <w:rPr>
          <w:rStyle w:val="TagStyle"/>
          <w:rtl/>
        </w:rPr>
        <w:t xml:space="preserve"> &lt;&lt; יור &gt;&gt;</w:t>
      </w:r>
      <w:r w:rsidR="006D46CD">
        <w:rPr>
          <w:rtl/>
        </w:rPr>
        <w:t xml:space="preserve"> </w:t>
      </w:r>
      <w:bookmarkEnd w:id="3152"/>
    </w:p>
    <w:p w:rsidR="00D63B6E" w:rsidRDefault="00D63B6E" w:rsidP="00D63B6E">
      <w:pPr>
        <w:pStyle w:val="KeepWithNext"/>
        <w:rPr>
          <w:rtl/>
          <w:lang w:eastAsia="he-IL"/>
        </w:rPr>
      </w:pPr>
    </w:p>
    <w:p w:rsidR="00D63B6E" w:rsidRDefault="00D63B6E" w:rsidP="00D63B6E">
      <w:pPr>
        <w:rPr>
          <w:rtl/>
          <w:lang w:eastAsia="he-IL"/>
        </w:rPr>
      </w:pPr>
      <w:bookmarkStart w:id="3153" w:name="_ETM_Q1_6314702"/>
      <w:bookmarkStart w:id="3154" w:name="_ETM_Q1_6314730"/>
      <w:bookmarkEnd w:id="3153"/>
      <w:bookmarkEnd w:id="3154"/>
      <w:r>
        <w:rPr>
          <w:rFonts w:hint="cs"/>
          <w:rtl/>
          <w:lang w:eastAsia="he-IL"/>
        </w:rPr>
        <w:t>לנושא זה של פניות ציבור.</w:t>
      </w:r>
    </w:p>
    <w:p w:rsidR="00D63B6E" w:rsidRDefault="00D63B6E" w:rsidP="00D63B6E">
      <w:pPr>
        <w:rPr>
          <w:rtl/>
          <w:lang w:eastAsia="he-IL"/>
        </w:rPr>
      </w:pPr>
      <w:bookmarkStart w:id="3155" w:name="_ETM_Q1_6314568"/>
      <w:bookmarkEnd w:id="3155"/>
    </w:p>
    <w:p w:rsidR="00D63B6E" w:rsidRDefault="00D63B6E" w:rsidP="00D63B6E">
      <w:pPr>
        <w:pStyle w:val="a5"/>
        <w:keepNext/>
        <w:rPr>
          <w:rtl/>
        </w:rPr>
      </w:pPr>
      <w:bookmarkStart w:id="3156" w:name="ET_speaker_5944_372"/>
      <w:r w:rsidRPr="007856E4">
        <w:rPr>
          <w:rStyle w:val="TagStyle"/>
          <w:rtl/>
        </w:rPr>
        <w:t xml:space="preserve"> &lt;&lt; דובר &gt;&gt; </w:t>
      </w:r>
      <w:r>
        <w:rPr>
          <w:rtl/>
        </w:rPr>
        <w:t>אנדרי קוז'ינוב (יש עתיד-תל"ם):</w:t>
      </w:r>
      <w:r w:rsidRPr="007856E4">
        <w:rPr>
          <w:rStyle w:val="TagStyle"/>
          <w:rtl/>
        </w:rPr>
        <w:t xml:space="preserve"> &lt;&lt; דובר &gt;&gt;</w:t>
      </w:r>
      <w:r w:rsidR="006D46CD">
        <w:rPr>
          <w:rtl/>
        </w:rPr>
        <w:t xml:space="preserve"> </w:t>
      </w:r>
      <w:bookmarkEnd w:id="3156"/>
    </w:p>
    <w:p w:rsidR="00D63B6E" w:rsidRDefault="00D63B6E" w:rsidP="00D63B6E">
      <w:pPr>
        <w:pStyle w:val="KeepWithNext"/>
        <w:rPr>
          <w:rtl/>
          <w:lang w:eastAsia="he-IL"/>
        </w:rPr>
      </w:pPr>
    </w:p>
    <w:p w:rsidR="00D63B6E" w:rsidRDefault="00D63B6E" w:rsidP="00D63B6E">
      <w:pPr>
        <w:rPr>
          <w:rtl/>
          <w:lang w:eastAsia="he-IL"/>
        </w:rPr>
      </w:pPr>
      <w:bookmarkStart w:id="3157" w:name="_ETM_Q1_6314857"/>
      <w:bookmarkStart w:id="3158" w:name="_ETM_Q1_6314885"/>
      <w:bookmarkEnd w:id="3157"/>
      <w:bookmarkEnd w:id="3158"/>
      <w:r>
        <w:rPr>
          <w:rFonts w:hint="cs"/>
          <w:rtl/>
          <w:lang w:eastAsia="he-IL"/>
        </w:rPr>
        <w:t xml:space="preserve">באמצעות פניות ציבור </w:t>
      </w:r>
      <w:bookmarkStart w:id="3159" w:name="_ETM_Q1_6315898"/>
      <w:bookmarkEnd w:id="3159"/>
      <w:r>
        <w:rPr>
          <w:rFonts w:hint="cs"/>
          <w:rtl/>
          <w:lang w:eastAsia="he-IL"/>
        </w:rPr>
        <w:t xml:space="preserve">תהיה גם הנחיה טכנית או </w:t>
      </w:r>
      <w:r w:rsidR="001A43C1">
        <w:rPr>
          <w:rFonts w:hint="cs"/>
          <w:rtl/>
          <w:lang w:eastAsia="he-IL"/>
        </w:rPr>
        <w:t xml:space="preserve">סיוע טכני איך למלא את הדברים האלה או להתייחס </w:t>
      </w:r>
      <w:bookmarkStart w:id="3160" w:name="_ETM_Q1_6325800"/>
      <w:bookmarkEnd w:id="3160"/>
      <w:r w:rsidR="001A43C1">
        <w:rPr>
          <w:rFonts w:hint="cs"/>
          <w:rtl/>
          <w:lang w:eastAsia="he-IL"/>
        </w:rPr>
        <w:t>אליהם.</w:t>
      </w:r>
    </w:p>
    <w:p w:rsidR="001A43C1" w:rsidRDefault="001A43C1" w:rsidP="001A43C1">
      <w:pPr>
        <w:rPr>
          <w:rtl/>
          <w:lang w:eastAsia="he-IL"/>
        </w:rPr>
      </w:pPr>
      <w:bookmarkStart w:id="3161" w:name="_ETM_Q1_6325521"/>
      <w:bookmarkStart w:id="3162" w:name="_ETM_Q1_6325592"/>
      <w:bookmarkStart w:id="3163" w:name="_ETM_Q1_6326225"/>
      <w:bookmarkStart w:id="3164" w:name="_ETM_Q1_6326282"/>
      <w:bookmarkEnd w:id="3161"/>
      <w:bookmarkEnd w:id="3162"/>
      <w:bookmarkEnd w:id="3163"/>
      <w:bookmarkEnd w:id="3164"/>
    </w:p>
    <w:p w:rsidR="001A43C1" w:rsidRDefault="001A43C1" w:rsidP="001A43C1">
      <w:pPr>
        <w:pStyle w:val="a5"/>
        <w:keepNext/>
        <w:rPr>
          <w:rtl/>
        </w:rPr>
      </w:pPr>
      <w:bookmarkStart w:id="3165" w:name="ET_speaker_נירה_לאמעי_רכלבסקי_371"/>
      <w:r w:rsidRPr="001A43C1">
        <w:rPr>
          <w:rStyle w:val="TagStyle"/>
          <w:rtl/>
        </w:rPr>
        <w:t xml:space="preserve"> &lt;&lt; דובר &gt;&gt; </w:t>
      </w:r>
      <w:r>
        <w:rPr>
          <w:rtl/>
        </w:rPr>
        <w:t>נירה לאמעי רכלבסקי:</w:t>
      </w:r>
      <w:r w:rsidRPr="001A43C1">
        <w:rPr>
          <w:rStyle w:val="TagStyle"/>
          <w:rtl/>
        </w:rPr>
        <w:t xml:space="preserve"> &lt;&lt; דובר &gt;&gt;</w:t>
      </w:r>
      <w:r w:rsidR="006D46CD">
        <w:rPr>
          <w:rtl/>
        </w:rPr>
        <w:t xml:space="preserve"> </w:t>
      </w:r>
      <w:bookmarkEnd w:id="3165"/>
    </w:p>
    <w:p w:rsidR="001A43C1" w:rsidRDefault="001A43C1" w:rsidP="001A43C1">
      <w:pPr>
        <w:pStyle w:val="KeepWithNext"/>
        <w:rPr>
          <w:rtl/>
          <w:lang w:eastAsia="he-IL"/>
        </w:rPr>
      </w:pPr>
    </w:p>
    <w:p w:rsidR="001A43C1" w:rsidRDefault="001A43C1" w:rsidP="001A43C1">
      <w:pPr>
        <w:rPr>
          <w:rtl/>
          <w:lang w:eastAsia="he-IL"/>
        </w:rPr>
      </w:pPr>
      <w:r>
        <w:rPr>
          <w:rFonts w:hint="cs"/>
          <w:rtl/>
          <w:lang w:eastAsia="he-IL"/>
        </w:rPr>
        <w:t xml:space="preserve">אני רוצה להבהיר. החוק כרגע צמוד לחוק סמכויות מיוחדות </w:t>
      </w:r>
      <w:bookmarkStart w:id="3166" w:name="_ETM_Q1_6330761"/>
      <w:bookmarkEnd w:id="3166"/>
      <w:r>
        <w:rPr>
          <w:rFonts w:hint="cs"/>
          <w:rtl/>
          <w:lang w:eastAsia="he-IL"/>
        </w:rPr>
        <w:t>שחל כרגע, הוא הוארך עד יוני 2021 וכל עוד יוארך החוק ההוא, החוק הזה ממשיך לחיות. הוא מוצמד לחוק ה</w:t>
      </w:r>
      <w:bookmarkStart w:id="3167" w:name="_ETM_Q1_6339385"/>
      <w:bookmarkEnd w:id="3167"/>
      <w:r>
        <w:rPr>
          <w:rFonts w:hint="cs"/>
          <w:rtl/>
          <w:lang w:eastAsia="he-IL"/>
        </w:rPr>
        <w:t>הוא, גם אם יש באותה עת הכרזה בתוקף ו</w:t>
      </w:r>
      <w:bookmarkStart w:id="3168" w:name="_ETM_Q1_6342206"/>
      <w:bookmarkEnd w:id="3168"/>
      <w:r>
        <w:rPr>
          <w:rFonts w:hint="cs"/>
          <w:rtl/>
          <w:lang w:eastAsia="he-IL"/>
        </w:rPr>
        <w:t xml:space="preserve">גם אם לא. כלומר, גם אם הכנסת ביטלה הכרזת שעת חירום קורונה ולוקח שבוע-שבועיים עד שהממשלה תביא הכרזה חדשה </w:t>
      </w:r>
      <w:bookmarkStart w:id="3169" w:name="_ETM_Q1_6352533"/>
      <w:bookmarkEnd w:id="3169"/>
      <w:r>
        <w:rPr>
          <w:rFonts w:hint="cs"/>
          <w:rtl/>
          <w:lang w:eastAsia="he-IL"/>
        </w:rPr>
        <w:t xml:space="preserve">שוב לוועדה, היא יכולה לעשות את זה, גם בשבועיים האלה </w:t>
      </w:r>
      <w:bookmarkStart w:id="3170" w:name="_ETM_Q1_6356078"/>
      <w:bookmarkEnd w:id="3170"/>
      <w:r>
        <w:rPr>
          <w:rFonts w:hint="cs"/>
          <w:rtl/>
          <w:lang w:eastAsia="he-IL"/>
        </w:rPr>
        <w:t xml:space="preserve">שאין הכרזה על מצב חירום קורונה, החוק הזה עדיין </w:t>
      </w:r>
      <w:bookmarkStart w:id="3171" w:name="_ETM_Q1_6359161"/>
      <w:bookmarkEnd w:id="3171"/>
      <w:r>
        <w:rPr>
          <w:rFonts w:hint="cs"/>
          <w:rtl/>
          <w:lang w:eastAsia="he-IL"/>
        </w:rPr>
        <w:t>חל.</w:t>
      </w:r>
      <w:bookmarkStart w:id="3172" w:name="_ETM_Q1_6359825"/>
      <w:bookmarkEnd w:id="3172"/>
    </w:p>
    <w:p w:rsidR="001A43C1" w:rsidRDefault="001A43C1" w:rsidP="001A43C1">
      <w:pPr>
        <w:rPr>
          <w:rtl/>
          <w:lang w:eastAsia="he-IL"/>
        </w:rPr>
      </w:pPr>
      <w:bookmarkStart w:id="3173" w:name="_ETM_Q1_6359886"/>
      <w:bookmarkStart w:id="3174" w:name="_ETM_Q1_6359625"/>
      <w:bookmarkEnd w:id="3173"/>
      <w:bookmarkEnd w:id="3174"/>
    </w:p>
    <w:p w:rsidR="001A43C1" w:rsidRDefault="001A43C1" w:rsidP="001A43C1">
      <w:pPr>
        <w:pStyle w:val="af8"/>
        <w:keepNext/>
        <w:rPr>
          <w:rtl/>
        </w:rPr>
      </w:pPr>
      <w:bookmarkStart w:id="3175" w:name="ET_yor_6043_372"/>
      <w:r w:rsidRPr="001A43C1">
        <w:rPr>
          <w:rStyle w:val="TagStyle"/>
          <w:rtl/>
        </w:rPr>
        <w:t xml:space="preserve"> &lt;&lt; יור &gt;&gt; </w:t>
      </w:r>
      <w:r>
        <w:rPr>
          <w:rtl/>
        </w:rPr>
        <w:t>היו"ר עינב קאבלה:</w:t>
      </w:r>
      <w:r w:rsidRPr="001A43C1">
        <w:rPr>
          <w:rStyle w:val="TagStyle"/>
          <w:rtl/>
        </w:rPr>
        <w:t xml:space="preserve"> &lt;&lt; יור &gt;&gt;</w:t>
      </w:r>
      <w:r w:rsidR="006D46CD">
        <w:rPr>
          <w:rtl/>
        </w:rPr>
        <w:t xml:space="preserve"> </w:t>
      </w:r>
      <w:bookmarkEnd w:id="3175"/>
    </w:p>
    <w:p w:rsidR="001A43C1" w:rsidRDefault="001A43C1" w:rsidP="001A43C1">
      <w:pPr>
        <w:pStyle w:val="KeepWithNext"/>
        <w:rPr>
          <w:rtl/>
          <w:lang w:eastAsia="he-IL"/>
        </w:rPr>
      </w:pPr>
    </w:p>
    <w:p w:rsidR="001A43C1" w:rsidRDefault="001A43C1" w:rsidP="001A43C1">
      <w:pPr>
        <w:rPr>
          <w:rtl/>
          <w:lang w:eastAsia="he-IL"/>
        </w:rPr>
      </w:pPr>
      <w:bookmarkStart w:id="3176" w:name="_ETM_Q1_6359918"/>
      <w:bookmarkStart w:id="3177" w:name="_ETM_Q1_6359943"/>
      <w:bookmarkEnd w:id="3176"/>
      <w:bookmarkEnd w:id="3177"/>
      <w:r>
        <w:rPr>
          <w:rFonts w:hint="cs"/>
          <w:rtl/>
          <w:lang w:eastAsia="he-IL"/>
        </w:rPr>
        <w:t xml:space="preserve">במקרה שלנו אני רואה תא זה מאוד לחיוב. אנחנו רוצים </w:t>
      </w:r>
      <w:bookmarkStart w:id="3178" w:name="_ETM_Q1_6362978"/>
      <w:bookmarkEnd w:id="3178"/>
      <w:r>
        <w:rPr>
          <w:rFonts w:hint="cs"/>
          <w:rtl/>
          <w:lang w:eastAsia="he-IL"/>
        </w:rPr>
        <w:t>שזה ימשיך לחול גם אחרי הקורונה.</w:t>
      </w:r>
    </w:p>
    <w:p w:rsidR="001A43C1" w:rsidRDefault="001A43C1" w:rsidP="001A43C1">
      <w:pPr>
        <w:rPr>
          <w:rtl/>
          <w:lang w:eastAsia="he-IL"/>
        </w:rPr>
      </w:pPr>
      <w:bookmarkStart w:id="3179" w:name="_ETM_Q1_6364167"/>
      <w:bookmarkStart w:id="3180" w:name="_ETM_Q1_6364295"/>
      <w:bookmarkEnd w:id="3179"/>
      <w:bookmarkEnd w:id="3180"/>
    </w:p>
    <w:p w:rsidR="001A43C1" w:rsidRDefault="001A43C1" w:rsidP="001A43C1">
      <w:pPr>
        <w:pStyle w:val="a5"/>
        <w:keepNext/>
        <w:rPr>
          <w:rtl/>
        </w:rPr>
      </w:pPr>
      <w:bookmarkStart w:id="3181" w:name="ET_speaker_נירה_לאמעי_רכלבסקי_373"/>
      <w:r w:rsidRPr="001A43C1">
        <w:rPr>
          <w:rStyle w:val="TagStyle"/>
          <w:rtl/>
        </w:rPr>
        <w:t xml:space="preserve"> &lt;&lt; דובר &gt;&gt; </w:t>
      </w:r>
      <w:r>
        <w:rPr>
          <w:rtl/>
        </w:rPr>
        <w:t>נירה לאמעי רכלבסקי:</w:t>
      </w:r>
      <w:r w:rsidRPr="001A43C1">
        <w:rPr>
          <w:rStyle w:val="TagStyle"/>
          <w:rtl/>
        </w:rPr>
        <w:t xml:space="preserve"> &lt;&lt; דובר &gt;&gt;</w:t>
      </w:r>
      <w:r w:rsidR="006D46CD">
        <w:rPr>
          <w:rtl/>
        </w:rPr>
        <w:t xml:space="preserve"> </w:t>
      </w:r>
      <w:bookmarkEnd w:id="3181"/>
    </w:p>
    <w:p w:rsidR="001A43C1" w:rsidRDefault="001A43C1" w:rsidP="001A43C1">
      <w:pPr>
        <w:pStyle w:val="KeepWithNext"/>
        <w:rPr>
          <w:rtl/>
          <w:lang w:eastAsia="he-IL"/>
        </w:rPr>
      </w:pPr>
    </w:p>
    <w:p w:rsidR="001A43C1" w:rsidRDefault="001A43C1" w:rsidP="001A43C1">
      <w:pPr>
        <w:rPr>
          <w:rtl/>
          <w:lang w:eastAsia="he-IL"/>
        </w:rPr>
      </w:pPr>
      <w:bookmarkStart w:id="3182" w:name="_ETM_Q1_6364633"/>
      <w:bookmarkStart w:id="3183" w:name="_ETM_Q1_6364659"/>
      <w:bookmarkEnd w:id="3182"/>
      <w:bookmarkEnd w:id="3183"/>
      <w:r>
        <w:rPr>
          <w:rFonts w:hint="cs"/>
          <w:rtl/>
          <w:lang w:eastAsia="he-IL"/>
        </w:rPr>
        <w:t xml:space="preserve">כי הוא צמוד לחוק ההוא. </w:t>
      </w:r>
      <w:bookmarkStart w:id="3184" w:name="_ETM_Q1_6364790"/>
      <w:bookmarkEnd w:id="3184"/>
      <w:r>
        <w:rPr>
          <w:rFonts w:hint="cs"/>
          <w:rtl/>
          <w:lang w:eastAsia="he-IL"/>
        </w:rPr>
        <w:t>רק להבין. כרגע זה יוני 2021.</w:t>
      </w:r>
      <w:bookmarkStart w:id="3185" w:name="_ETM_Q1_6368736"/>
      <w:bookmarkEnd w:id="3185"/>
    </w:p>
    <w:p w:rsidR="001A43C1" w:rsidRDefault="001A43C1" w:rsidP="001A43C1">
      <w:pPr>
        <w:rPr>
          <w:rtl/>
          <w:lang w:eastAsia="he-IL"/>
        </w:rPr>
      </w:pPr>
      <w:bookmarkStart w:id="3186" w:name="_ETM_Q1_6368791"/>
      <w:bookmarkStart w:id="3187" w:name="_ETM_Q1_6369957"/>
      <w:bookmarkEnd w:id="3186"/>
      <w:bookmarkEnd w:id="3187"/>
    </w:p>
    <w:p w:rsidR="001A43C1" w:rsidRDefault="001A43C1" w:rsidP="001A43C1">
      <w:pPr>
        <w:pStyle w:val="a5"/>
        <w:keepNext/>
        <w:rPr>
          <w:rtl/>
        </w:rPr>
      </w:pPr>
      <w:bookmarkStart w:id="3188" w:name="ET_speaker_5944_374"/>
      <w:r w:rsidRPr="001A43C1">
        <w:rPr>
          <w:rStyle w:val="TagStyle"/>
          <w:rtl/>
        </w:rPr>
        <w:t xml:space="preserve"> &lt;&lt; דובר &gt;&gt; </w:t>
      </w:r>
      <w:r>
        <w:rPr>
          <w:rtl/>
        </w:rPr>
        <w:t>אנדרי קוז'ינוב (יש עתיד-תל"ם):</w:t>
      </w:r>
      <w:r w:rsidRPr="001A43C1">
        <w:rPr>
          <w:rStyle w:val="TagStyle"/>
          <w:rtl/>
        </w:rPr>
        <w:t xml:space="preserve"> &lt;&lt; דובר &gt;&gt;</w:t>
      </w:r>
      <w:r w:rsidR="006D46CD">
        <w:rPr>
          <w:rtl/>
        </w:rPr>
        <w:t xml:space="preserve"> </w:t>
      </w:r>
      <w:bookmarkEnd w:id="3188"/>
    </w:p>
    <w:p w:rsidR="001A43C1" w:rsidRDefault="001A43C1" w:rsidP="001A43C1">
      <w:pPr>
        <w:pStyle w:val="KeepWithNext"/>
        <w:rPr>
          <w:rtl/>
          <w:lang w:eastAsia="he-IL"/>
        </w:rPr>
      </w:pPr>
    </w:p>
    <w:p w:rsidR="001A43C1" w:rsidRDefault="001A43C1" w:rsidP="001A43C1">
      <w:pPr>
        <w:rPr>
          <w:rtl/>
          <w:lang w:eastAsia="he-IL"/>
        </w:rPr>
      </w:pPr>
      <w:bookmarkStart w:id="3189" w:name="_ETM_Q1_6370236"/>
      <w:bookmarkStart w:id="3190" w:name="_ETM_Q1_6370262"/>
      <w:bookmarkEnd w:id="3189"/>
      <w:bookmarkEnd w:id="3190"/>
      <w:r>
        <w:rPr>
          <w:rFonts w:hint="cs"/>
          <w:rtl/>
          <w:lang w:eastAsia="he-IL"/>
        </w:rPr>
        <w:t>זה טווח של תשעה חודשים.</w:t>
      </w:r>
    </w:p>
    <w:p w:rsidR="001A43C1" w:rsidRDefault="001A43C1" w:rsidP="001A43C1">
      <w:pPr>
        <w:rPr>
          <w:rtl/>
          <w:lang w:eastAsia="he-IL"/>
        </w:rPr>
      </w:pPr>
      <w:bookmarkStart w:id="3191" w:name="_ETM_Q1_6371209"/>
      <w:bookmarkStart w:id="3192" w:name="_ETM_Q1_6371277"/>
      <w:bookmarkStart w:id="3193" w:name="_ETM_Q1_6372680"/>
      <w:bookmarkEnd w:id="3191"/>
      <w:bookmarkEnd w:id="3192"/>
      <w:bookmarkEnd w:id="3193"/>
    </w:p>
    <w:p w:rsidR="001A43C1" w:rsidRDefault="001A43C1" w:rsidP="001A43C1">
      <w:pPr>
        <w:pStyle w:val="a5"/>
        <w:keepNext/>
        <w:rPr>
          <w:rtl/>
        </w:rPr>
      </w:pPr>
      <w:bookmarkStart w:id="3194" w:name="ET_speaker_נירה_לאמעי_רכלבסקי_375"/>
      <w:r w:rsidRPr="001A43C1">
        <w:rPr>
          <w:rStyle w:val="TagStyle"/>
          <w:rtl/>
        </w:rPr>
        <w:t xml:space="preserve"> &lt;&lt; דובר &gt;&gt; </w:t>
      </w:r>
      <w:r>
        <w:rPr>
          <w:rtl/>
        </w:rPr>
        <w:t>נירה לאמעי רכלבסקי:</w:t>
      </w:r>
      <w:r w:rsidRPr="001A43C1">
        <w:rPr>
          <w:rStyle w:val="TagStyle"/>
          <w:rtl/>
        </w:rPr>
        <w:t xml:space="preserve"> &lt;&lt; דובר &gt;&gt;</w:t>
      </w:r>
      <w:r w:rsidR="006D46CD">
        <w:rPr>
          <w:rtl/>
        </w:rPr>
        <w:t xml:space="preserve"> </w:t>
      </w:r>
      <w:bookmarkEnd w:id="3194"/>
    </w:p>
    <w:p w:rsidR="001A43C1" w:rsidRDefault="001A43C1" w:rsidP="001A43C1">
      <w:pPr>
        <w:pStyle w:val="KeepWithNext"/>
        <w:rPr>
          <w:rtl/>
          <w:lang w:eastAsia="he-IL"/>
        </w:rPr>
      </w:pPr>
    </w:p>
    <w:p w:rsidR="001A43C1" w:rsidRDefault="001A43C1" w:rsidP="001A43C1">
      <w:pPr>
        <w:rPr>
          <w:rtl/>
          <w:lang w:eastAsia="he-IL"/>
        </w:rPr>
      </w:pPr>
      <w:bookmarkStart w:id="3195" w:name="_ETM_Q1_6372957"/>
      <w:bookmarkStart w:id="3196" w:name="_ETM_Q1_6372984"/>
      <w:bookmarkEnd w:id="3195"/>
      <w:bookmarkEnd w:id="3196"/>
      <w:r>
        <w:rPr>
          <w:rFonts w:hint="cs"/>
          <w:rtl/>
          <w:lang w:eastAsia="he-IL"/>
        </w:rPr>
        <w:t xml:space="preserve">כרגע. </w:t>
      </w:r>
      <w:bookmarkStart w:id="3197" w:name="_ETM_Q1_6372657"/>
      <w:bookmarkEnd w:id="3197"/>
      <w:r>
        <w:rPr>
          <w:rFonts w:hint="cs"/>
          <w:rtl/>
          <w:lang w:eastAsia="he-IL"/>
        </w:rPr>
        <w:t>כן.</w:t>
      </w:r>
    </w:p>
    <w:p w:rsidR="001A43C1" w:rsidRDefault="001A43C1" w:rsidP="001A43C1">
      <w:pPr>
        <w:rPr>
          <w:rtl/>
          <w:lang w:eastAsia="he-IL"/>
        </w:rPr>
      </w:pPr>
      <w:bookmarkStart w:id="3198" w:name="_ETM_Q1_6374019"/>
      <w:bookmarkStart w:id="3199" w:name="_ETM_Q1_6374079"/>
      <w:bookmarkEnd w:id="3198"/>
      <w:bookmarkEnd w:id="3199"/>
    </w:p>
    <w:p w:rsidR="001A43C1" w:rsidRDefault="001A43C1" w:rsidP="001A43C1">
      <w:pPr>
        <w:pStyle w:val="a5"/>
        <w:keepNext/>
        <w:rPr>
          <w:rtl/>
        </w:rPr>
      </w:pPr>
      <w:bookmarkStart w:id="3200" w:name="ET_speaker_5944_376"/>
      <w:r w:rsidRPr="001A43C1">
        <w:rPr>
          <w:rStyle w:val="TagStyle"/>
          <w:rtl/>
        </w:rPr>
        <w:t xml:space="preserve"> &lt;&lt; דובר &gt;&gt; </w:t>
      </w:r>
      <w:r>
        <w:rPr>
          <w:rtl/>
        </w:rPr>
        <w:t>אנדרי קוז'ינוב (יש עתיד-תל"ם):</w:t>
      </w:r>
      <w:r w:rsidRPr="001A43C1">
        <w:rPr>
          <w:rStyle w:val="TagStyle"/>
          <w:rtl/>
        </w:rPr>
        <w:t xml:space="preserve"> &lt;&lt; דובר &gt;&gt;</w:t>
      </w:r>
      <w:r w:rsidR="006D46CD">
        <w:rPr>
          <w:rtl/>
        </w:rPr>
        <w:t xml:space="preserve"> </w:t>
      </w:r>
      <w:bookmarkEnd w:id="3200"/>
    </w:p>
    <w:p w:rsidR="001A43C1" w:rsidRDefault="001A43C1" w:rsidP="001A43C1">
      <w:pPr>
        <w:pStyle w:val="KeepWithNext"/>
        <w:rPr>
          <w:rtl/>
          <w:lang w:eastAsia="he-IL"/>
        </w:rPr>
      </w:pPr>
    </w:p>
    <w:p w:rsidR="001A43C1" w:rsidRDefault="001A43C1" w:rsidP="001A43C1">
      <w:pPr>
        <w:rPr>
          <w:rtl/>
          <w:lang w:eastAsia="he-IL"/>
        </w:rPr>
      </w:pPr>
      <w:bookmarkStart w:id="3201" w:name="_ETM_Q1_6375295"/>
      <w:bookmarkStart w:id="3202" w:name="_ETM_Q1_6375318"/>
      <w:bookmarkEnd w:id="3201"/>
      <w:bookmarkEnd w:id="3202"/>
      <w:r>
        <w:rPr>
          <w:rFonts w:hint="cs"/>
          <w:rtl/>
          <w:lang w:eastAsia="he-IL"/>
        </w:rPr>
        <w:t xml:space="preserve">אני לא יודע כמה זה ריאלי ומציאותי לדרוש </w:t>
      </w:r>
      <w:bookmarkStart w:id="3203" w:name="_ETM_Q1_6379181"/>
      <w:bookmarkEnd w:id="3203"/>
      <w:r>
        <w:rPr>
          <w:rFonts w:hint="cs"/>
          <w:rtl/>
          <w:lang w:eastAsia="he-IL"/>
        </w:rPr>
        <w:t>עכשיו מהממשלה. זה מבורך אבל</w:t>
      </w:r>
      <w:r w:rsidR="006D46CD">
        <w:rPr>
          <w:rFonts w:hint="cs"/>
          <w:rtl/>
          <w:lang w:eastAsia="he-IL"/>
        </w:rPr>
        <w:t xml:space="preserve"> </w:t>
      </w:r>
      <w:r>
        <w:rPr>
          <w:rFonts w:hint="cs"/>
          <w:rtl/>
          <w:lang w:eastAsia="he-IL"/>
        </w:rPr>
        <w:t>עד כמה זה מציאותי</w:t>
      </w:r>
      <w:bookmarkStart w:id="3204" w:name="_ETM_Q1_6381554"/>
      <w:bookmarkEnd w:id="3204"/>
      <w:r>
        <w:rPr>
          <w:rFonts w:hint="cs"/>
          <w:rtl/>
          <w:lang w:eastAsia="he-IL"/>
        </w:rPr>
        <w:t xml:space="preserve"> להקים מערך מתנדבים מפוקח, גם מפוקח באמצעות הסייבר.</w:t>
      </w:r>
    </w:p>
    <w:p w:rsidR="001A43C1" w:rsidRDefault="001A43C1" w:rsidP="001A43C1">
      <w:pPr>
        <w:rPr>
          <w:rtl/>
          <w:lang w:eastAsia="he-IL"/>
        </w:rPr>
      </w:pPr>
      <w:bookmarkStart w:id="3205" w:name="_ETM_Q1_6387011"/>
      <w:bookmarkStart w:id="3206" w:name="_ETM_Q1_6387081"/>
      <w:bookmarkEnd w:id="3205"/>
      <w:bookmarkEnd w:id="3206"/>
    </w:p>
    <w:p w:rsidR="001A43C1" w:rsidRDefault="001A43C1" w:rsidP="001A43C1">
      <w:pPr>
        <w:pStyle w:val="af8"/>
        <w:keepNext/>
        <w:rPr>
          <w:rtl/>
        </w:rPr>
      </w:pPr>
      <w:bookmarkStart w:id="3207" w:name="ET_yor_6043_377"/>
      <w:r w:rsidRPr="001A43C1">
        <w:rPr>
          <w:rStyle w:val="TagStyle"/>
          <w:rtl/>
        </w:rPr>
        <w:t xml:space="preserve"> &lt;&lt; יור &gt;&gt; </w:t>
      </w:r>
      <w:r>
        <w:rPr>
          <w:rtl/>
        </w:rPr>
        <w:t>היו"ר עינב קאבלה:</w:t>
      </w:r>
      <w:r w:rsidRPr="001A43C1">
        <w:rPr>
          <w:rStyle w:val="TagStyle"/>
          <w:rtl/>
        </w:rPr>
        <w:t xml:space="preserve"> &lt;&lt; יור &gt;&gt;</w:t>
      </w:r>
      <w:r w:rsidR="006D46CD">
        <w:rPr>
          <w:rtl/>
        </w:rPr>
        <w:t xml:space="preserve"> </w:t>
      </w:r>
      <w:bookmarkEnd w:id="3207"/>
    </w:p>
    <w:p w:rsidR="001A43C1" w:rsidRDefault="001A43C1" w:rsidP="001A43C1">
      <w:pPr>
        <w:pStyle w:val="KeepWithNext"/>
        <w:rPr>
          <w:rtl/>
          <w:lang w:eastAsia="he-IL"/>
        </w:rPr>
      </w:pPr>
    </w:p>
    <w:p w:rsidR="001A43C1" w:rsidRDefault="001A43C1" w:rsidP="001A43C1">
      <w:pPr>
        <w:rPr>
          <w:rtl/>
          <w:lang w:eastAsia="he-IL"/>
        </w:rPr>
      </w:pPr>
      <w:bookmarkStart w:id="3208" w:name="_ETM_Q1_6388137"/>
      <w:bookmarkStart w:id="3209" w:name="_ETM_Q1_6388164"/>
      <w:bookmarkEnd w:id="3208"/>
      <w:bookmarkEnd w:id="3209"/>
      <w:r>
        <w:rPr>
          <w:rFonts w:hint="cs"/>
          <w:rtl/>
          <w:lang w:eastAsia="he-IL"/>
        </w:rPr>
        <w:t xml:space="preserve">אני אומר את זה אחרת. זה בוודאי לא נכון שזה יעכב את </w:t>
      </w:r>
      <w:bookmarkStart w:id="3210" w:name="_ETM_Q1_6389363"/>
      <w:bookmarkEnd w:id="3210"/>
      <w:r>
        <w:rPr>
          <w:rFonts w:hint="cs"/>
          <w:rtl/>
          <w:lang w:eastAsia="he-IL"/>
        </w:rPr>
        <w:t>חקיקת החוק וצריך לראות גם את היישום שלו בהמשך</w:t>
      </w:r>
      <w:bookmarkStart w:id="3211" w:name="_ETM_Q1_6395689"/>
      <w:bookmarkEnd w:id="3211"/>
      <w:r>
        <w:rPr>
          <w:rFonts w:hint="cs"/>
          <w:rtl/>
          <w:lang w:eastAsia="he-IL"/>
        </w:rPr>
        <w:t>.</w:t>
      </w:r>
    </w:p>
    <w:p w:rsidR="001A43C1" w:rsidRDefault="001A43C1" w:rsidP="001A43C1">
      <w:pPr>
        <w:rPr>
          <w:rtl/>
          <w:lang w:eastAsia="he-IL"/>
        </w:rPr>
      </w:pPr>
      <w:bookmarkStart w:id="3212" w:name="_ETM_Q1_6395016"/>
      <w:bookmarkStart w:id="3213" w:name="_ETM_Q1_6395120"/>
      <w:bookmarkStart w:id="3214" w:name="_ETM_Q1_6395848"/>
      <w:bookmarkEnd w:id="3212"/>
      <w:bookmarkEnd w:id="3213"/>
      <w:bookmarkEnd w:id="3214"/>
    </w:p>
    <w:p w:rsidR="001A43C1" w:rsidRDefault="001A43C1" w:rsidP="001A43C1">
      <w:pPr>
        <w:pStyle w:val="a5"/>
        <w:keepNext/>
        <w:rPr>
          <w:rtl/>
        </w:rPr>
      </w:pPr>
      <w:bookmarkStart w:id="3215" w:name="ET_speaker_5944_378"/>
      <w:r w:rsidRPr="001A43C1">
        <w:rPr>
          <w:rStyle w:val="TagStyle"/>
          <w:rtl/>
        </w:rPr>
        <w:t xml:space="preserve"> &lt;&lt; דובר &gt;&gt; </w:t>
      </w:r>
      <w:r>
        <w:rPr>
          <w:rtl/>
        </w:rPr>
        <w:t>אנדרי קוז'ינוב (יש עתיד-תל"ם):</w:t>
      </w:r>
      <w:r w:rsidRPr="001A43C1">
        <w:rPr>
          <w:rStyle w:val="TagStyle"/>
          <w:rtl/>
        </w:rPr>
        <w:t xml:space="preserve"> &lt;&lt; דובר &gt;&gt;</w:t>
      </w:r>
      <w:r w:rsidR="006D46CD">
        <w:rPr>
          <w:rtl/>
        </w:rPr>
        <w:t xml:space="preserve"> </w:t>
      </w:r>
      <w:bookmarkEnd w:id="3215"/>
    </w:p>
    <w:p w:rsidR="001A43C1" w:rsidRDefault="001A43C1" w:rsidP="001A43C1">
      <w:pPr>
        <w:pStyle w:val="KeepWithNext"/>
        <w:rPr>
          <w:rtl/>
          <w:lang w:eastAsia="he-IL"/>
        </w:rPr>
      </w:pPr>
    </w:p>
    <w:p w:rsidR="001A43C1" w:rsidRDefault="001A43C1" w:rsidP="001A43C1">
      <w:pPr>
        <w:rPr>
          <w:rtl/>
          <w:lang w:eastAsia="he-IL"/>
        </w:rPr>
      </w:pPr>
      <w:bookmarkStart w:id="3216" w:name="_ETM_Q1_6396117"/>
      <w:bookmarkStart w:id="3217" w:name="_ETM_Q1_6396141"/>
      <w:bookmarkEnd w:id="3216"/>
      <w:bookmarkEnd w:id="3217"/>
      <w:r>
        <w:rPr>
          <w:rFonts w:hint="cs"/>
          <w:rtl/>
          <w:lang w:eastAsia="he-IL"/>
        </w:rPr>
        <w:t xml:space="preserve">אולי נוכל להתייחס לזה במסגרת מתן הסיוע באמצעות פניות </w:t>
      </w:r>
      <w:bookmarkStart w:id="3218" w:name="_ETM_Q1_6401243"/>
      <w:bookmarkEnd w:id="3218"/>
      <w:r>
        <w:rPr>
          <w:rFonts w:hint="cs"/>
          <w:rtl/>
          <w:lang w:eastAsia="he-IL"/>
        </w:rPr>
        <w:t xml:space="preserve">הציבור. </w:t>
      </w:r>
      <w:bookmarkStart w:id="3219" w:name="_ETM_Q1_6403755"/>
      <w:bookmarkEnd w:id="3219"/>
    </w:p>
    <w:p w:rsidR="001A43C1" w:rsidRDefault="001A43C1" w:rsidP="001A43C1">
      <w:pPr>
        <w:rPr>
          <w:rtl/>
          <w:lang w:eastAsia="he-IL"/>
        </w:rPr>
      </w:pPr>
      <w:bookmarkStart w:id="3220" w:name="_ETM_Q1_6403813"/>
      <w:bookmarkEnd w:id="3220"/>
    </w:p>
    <w:p w:rsidR="001A43C1" w:rsidRDefault="001A43C1" w:rsidP="001A43C1">
      <w:pPr>
        <w:pStyle w:val="af8"/>
        <w:keepNext/>
        <w:rPr>
          <w:rtl/>
        </w:rPr>
      </w:pPr>
      <w:bookmarkStart w:id="3221" w:name="ET_yor_6043_379"/>
      <w:r w:rsidRPr="001A43C1">
        <w:rPr>
          <w:rStyle w:val="TagStyle"/>
          <w:rtl/>
        </w:rPr>
        <w:t xml:space="preserve"> &lt;&lt; יור &gt;&gt; </w:t>
      </w:r>
      <w:r>
        <w:rPr>
          <w:rtl/>
        </w:rPr>
        <w:t>היו"ר עינב קאבלה:</w:t>
      </w:r>
      <w:r w:rsidRPr="001A43C1">
        <w:rPr>
          <w:rStyle w:val="TagStyle"/>
          <w:rtl/>
        </w:rPr>
        <w:t xml:space="preserve"> &lt;&lt; יור &gt;&gt;</w:t>
      </w:r>
      <w:r w:rsidR="006D46CD">
        <w:rPr>
          <w:rtl/>
        </w:rPr>
        <w:t xml:space="preserve"> </w:t>
      </w:r>
      <w:bookmarkEnd w:id="3221"/>
    </w:p>
    <w:p w:rsidR="001A43C1" w:rsidRDefault="001A43C1" w:rsidP="001A43C1">
      <w:pPr>
        <w:pStyle w:val="KeepWithNext"/>
        <w:rPr>
          <w:rtl/>
          <w:lang w:eastAsia="he-IL"/>
        </w:rPr>
      </w:pPr>
    </w:p>
    <w:p w:rsidR="001A43C1" w:rsidRDefault="001A43C1" w:rsidP="001A43C1">
      <w:pPr>
        <w:rPr>
          <w:rtl/>
          <w:lang w:eastAsia="he-IL"/>
        </w:rPr>
      </w:pPr>
      <w:r>
        <w:rPr>
          <w:rFonts w:hint="cs"/>
          <w:rtl/>
          <w:lang w:eastAsia="he-IL"/>
        </w:rPr>
        <w:t>איך כתוב הסעיף הזה היום? עוד לא הגענו אלי</w:t>
      </w:r>
      <w:bookmarkStart w:id="3222" w:name="_ETM_Q1_6406241"/>
      <w:bookmarkEnd w:id="3222"/>
      <w:r>
        <w:rPr>
          <w:rFonts w:hint="cs"/>
          <w:rtl/>
          <w:lang w:eastAsia="he-IL"/>
        </w:rPr>
        <w:t>ו. נגיע אליו.</w:t>
      </w:r>
    </w:p>
    <w:p w:rsidR="001A43C1" w:rsidRDefault="001A43C1" w:rsidP="001A43C1">
      <w:pPr>
        <w:rPr>
          <w:rtl/>
          <w:lang w:eastAsia="he-IL"/>
        </w:rPr>
      </w:pPr>
      <w:bookmarkStart w:id="3223" w:name="_ETM_Q1_6408533"/>
      <w:bookmarkStart w:id="3224" w:name="_ETM_Q1_6408593"/>
      <w:bookmarkEnd w:id="3223"/>
      <w:bookmarkEnd w:id="3224"/>
    </w:p>
    <w:p w:rsidR="001A43C1" w:rsidRDefault="001A43C1" w:rsidP="001A43C1">
      <w:pPr>
        <w:pStyle w:val="a5"/>
        <w:keepNext/>
        <w:rPr>
          <w:rtl/>
        </w:rPr>
      </w:pPr>
      <w:bookmarkStart w:id="3225" w:name="ET_speaker_נירה_לאמעי_רכלבסקי_380"/>
      <w:r w:rsidRPr="001A43C1">
        <w:rPr>
          <w:rStyle w:val="TagStyle"/>
          <w:rtl/>
        </w:rPr>
        <w:t xml:space="preserve"> &lt;&lt; דובר &gt;&gt; </w:t>
      </w:r>
      <w:r>
        <w:rPr>
          <w:rtl/>
        </w:rPr>
        <w:t>נירה לאמעי רכלבסקי:</w:t>
      </w:r>
      <w:r w:rsidRPr="001A43C1">
        <w:rPr>
          <w:rStyle w:val="TagStyle"/>
          <w:rtl/>
        </w:rPr>
        <w:t xml:space="preserve"> &lt;&lt; דובר &gt;&gt;</w:t>
      </w:r>
      <w:r w:rsidR="006D46CD">
        <w:rPr>
          <w:rtl/>
        </w:rPr>
        <w:t xml:space="preserve"> </w:t>
      </w:r>
      <w:bookmarkEnd w:id="3225"/>
    </w:p>
    <w:p w:rsidR="001A43C1" w:rsidRDefault="001A43C1" w:rsidP="001A43C1">
      <w:pPr>
        <w:pStyle w:val="KeepWithNext"/>
        <w:rPr>
          <w:rtl/>
          <w:lang w:eastAsia="he-IL"/>
        </w:rPr>
      </w:pPr>
    </w:p>
    <w:p w:rsidR="001A43C1" w:rsidRDefault="001A43C1" w:rsidP="001A43C1">
      <w:pPr>
        <w:rPr>
          <w:rtl/>
          <w:lang w:eastAsia="he-IL"/>
        </w:rPr>
      </w:pPr>
      <w:r>
        <w:rPr>
          <w:rFonts w:hint="cs"/>
          <w:rtl/>
          <w:lang w:eastAsia="he-IL"/>
        </w:rPr>
        <w:t>הבנתי שעמית מבקש להתייחס.</w:t>
      </w:r>
    </w:p>
    <w:p w:rsidR="001A43C1" w:rsidRDefault="001A43C1" w:rsidP="001A43C1">
      <w:pPr>
        <w:rPr>
          <w:rtl/>
          <w:lang w:eastAsia="he-IL"/>
        </w:rPr>
      </w:pPr>
      <w:bookmarkStart w:id="3226" w:name="_ETM_Q1_6419627"/>
      <w:bookmarkStart w:id="3227" w:name="_ETM_Q1_6419691"/>
      <w:bookmarkEnd w:id="3226"/>
      <w:bookmarkEnd w:id="3227"/>
    </w:p>
    <w:p w:rsidR="001A43C1" w:rsidRDefault="001A43C1" w:rsidP="001A43C1">
      <w:pPr>
        <w:pStyle w:val="af8"/>
        <w:keepNext/>
        <w:rPr>
          <w:rtl/>
        </w:rPr>
      </w:pPr>
      <w:bookmarkStart w:id="3228" w:name="ET_yor_6043_382"/>
      <w:r w:rsidRPr="001A43C1">
        <w:rPr>
          <w:rStyle w:val="TagStyle"/>
          <w:rtl/>
        </w:rPr>
        <w:t xml:space="preserve"> &lt;&lt; יור &gt;&gt; </w:t>
      </w:r>
      <w:r>
        <w:rPr>
          <w:rtl/>
        </w:rPr>
        <w:t>היו"ר עינב קאבלה:</w:t>
      </w:r>
      <w:r w:rsidRPr="001A43C1">
        <w:rPr>
          <w:rStyle w:val="TagStyle"/>
          <w:rtl/>
        </w:rPr>
        <w:t xml:space="preserve"> &lt;&lt; יור &gt;&gt;</w:t>
      </w:r>
      <w:r w:rsidR="006D46CD">
        <w:rPr>
          <w:rtl/>
        </w:rPr>
        <w:t xml:space="preserve"> </w:t>
      </w:r>
      <w:bookmarkEnd w:id="3228"/>
    </w:p>
    <w:p w:rsidR="001A43C1" w:rsidRDefault="001A43C1" w:rsidP="001A43C1">
      <w:pPr>
        <w:pStyle w:val="KeepWithNext"/>
        <w:rPr>
          <w:rtl/>
          <w:lang w:eastAsia="he-IL"/>
        </w:rPr>
      </w:pPr>
    </w:p>
    <w:p w:rsidR="001A43C1" w:rsidRPr="001A43C1" w:rsidRDefault="001A43C1" w:rsidP="001A43C1">
      <w:pPr>
        <w:rPr>
          <w:rtl/>
          <w:lang w:eastAsia="he-IL"/>
        </w:rPr>
      </w:pPr>
      <w:r>
        <w:rPr>
          <w:rFonts w:hint="cs"/>
          <w:rtl/>
          <w:lang w:eastAsia="he-IL"/>
        </w:rPr>
        <w:t>נקבל את ההתייחסות של עורך דין עמית אשכנזי ממערך הסייבר.</w:t>
      </w:r>
      <w:r w:rsidR="006D46CD">
        <w:rPr>
          <w:rFonts w:hint="cs"/>
          <w:rtl/>
          <w:lang w:eastAsia="he-IL"/>
        </w:rPr>
        <w:t xml:space="preserve"> </w:t>
      </w:r>
      <w:r>
        <w:rPr>
          <w:rFonts w:hint="cs"/>
          <w:rtl/>
          <w:lang w:eastAsia="he-IL"/>
        </w:rPr>
        <w:t>שוב שלום.</w:t>
      </w:r>
    </w:p>
    <w:p w:rsidR="001A43C1" w:rsidRDefault="001A43C1" w:rsidP="001A43C1">
      <w:pPr>
        <w:rPr>
          <w:rtl/>
          <w:lang w:eastAsia="he-IL"/>
        </w:rPr>
      </w:pPr>
      <w:bookmarkStart w:id="3229" w:name="_ETM_Q1_6407287"/>
      <w:bookmarkStart w:id="3230" w:name="_ETM_Q1_6407352"/>
      <w:bookmarkStart w:id="3231" w:name="_ETM_Q1_6408155"/>
      <w:bookmarkEnd w:id="3229"/>
      <w:bookmarkEnd w:id="3230"/>
      <w:bookmarkEnd w:id="3231"/>
    </w:p>
    <w:p w:rsidR="001A43C1" w:rsidRDefault="001A43C1" w:rsidP="001A43C1">
      <w:pPr>
        <w:pStyle w:val="afb"/>
        <w:keepNext/>
        <w:rPr>
          <w:rtl/>
          <w:lang w:eastAsia="he-IL"/>
        </w:rPr>
      </w:pPr>
      <w:bookmarkStart w:id="3232" w:name="ET_guest_702700_381"/>
      <w:r w:rsidRPr="001A43C1">
        <w:rPr>
          <w:rStyle w:val="TagStyle"/>
          <w:rtl/>
        </w:rPr>
        <w:t xml:space="preserve"> &lt;&lt; אורח &gt;&gt; </w:t>
      </w:r>
      <w:r>
        <w:rPr>
          <w:rtl/>
          <w:lang w:eastAsia="he-IL"/>
        </w:rPr>
        <w:t>עמית אשכנזי:</w:t>
      </w:r>
      <w:r w:rsidRPr="001A43C1">
        <w:rPr>
          <w:rStyle w:val="TagStyle"/>
          <w:rtl/>
        </w:rPr>
        <w:t xml:space="preserve"> &lt;&lt; אורח &gt;&gt;</w:t>
      </w:r>
      <w:r w:rsidR="006D46CD">
        <w:rPr>
          <w:rtl/>
          <w:lang w:eastAsia="he-IL"/>
        </w:rPr>
        <w:t xml:space="preserve"> </w:t>
      </w:r>
      <w:bookmarkEnd w:id="3232"/>
    </w:p>
    <w:p w:rsidR="001A43C1" w:rsidRDefault="001A43C1" w:rsidP="001A43C1">
      <w:pPr>
        <w:pStyle w:val="KeepWithNext"/>
        <w:rPr>
          <w:rtl/>
          <w:lang w:eastAsia="he-IL"/>
        </w:rPr>
      </w:pPr>
    </w:p>
    <w:p w:rsidR="00D63B6E" w:rsidRDefault="001A43C1" w:rsidP="00E635D1">
      <w:pPr>
        <w:rPr>
          <w:rtl/>
          <w:lang w:eastAsia="he-IL"/>
        </w:rPr>
      </w:pPr>
      <w:bookmarkStart w:id="3233" w:name="_ETM_Q1_6408414"/>
      <w:bookmarkStart w:id="3234" w:name="_ETM_Q1_6408438"/>
      <w:bookmarkEnd w:id="3233"/>
      <w:bookmarkEnd w:id="3234"/>
      <w:r>
        <w:rPr>
          <w:rFonts w:hint="cs"/>
          <w:rtl/>
          <w:lang w:eastAsia="he-IL"/>
        </w:rPr>
        <w:t xml:space="preserve">שוב שלום. </w:t>
      </w:r>
      <w:bookmarkStart w:id="3235" w:name="_ETM_Q1_6421533"/>
      <w:bookmarkEnd w:id="3235"/>
      <w:r w:rsidR="006D46CD">
        <w:rPr>
          <w:rFonts w:hint="cs"/>
          <w:rtl/>
          <w:lang w:eastAsia="he-IL"/>
        </w:rPr>
        <w:t>יש כאן שתי נקודות</w:t>
      </w:r>
      <w:r w:rsidR="00E635D1">
        <w:rPr>
          <w:rFonts w:hint="cs"/>
          <w:rtl/>
          <w:lang w:eastAsia="he-IL"/>
        </w:rPr>
        <w:t xml:space="preserve"> שרציתי להעלות בדיון. הסעיף כפי שהוועדה ניסחה מחייב את הרשות המינהלית לשקול את הסיכונים שקשורים בהסבת השירות לדיגיטציה. </w:t>
      </w:r>
      <w:bookmarkStart w:id="3236" w:name="_ETM_Q1_6438329"/>
      <w:bookmarkEnd w:id="3236"/>
      <w:r w:rsidR="00E635D1">
        <w:rPr>
          <w:rFonts w:hint="cs"/>
          <w:rtl/>
          <w:lang w:eastAsia="he-IL"/>
        </w:rPr>
        <w:t xml:space="preserve">זה אומר שחלק מהדברים שמטרידים את חברי הכנסת ניתנים לטיפול </w:t>
      </w:r>
      <w:bookmarkStart w:id="3237" w:name="_ETM_Q1_6441685"/>
      <w:bookmarkEnd w:id="3237"/>
      <w:r w:rsidR="00E635D1">
        <w:rPr>
          <w:rFonts w:hint="cs"/>
          <w:rtl/>
          <w:lang w:eastAsia="he-IL"/>
        </w:rPr>
        <w:t xml:space="preserve">על ידי הרשות המינהלית כי </w:t>
      </w:r>
      <w:bookmarkStart w:id="3238" w:name="_ETM_Q1_6439784"/>
      <w:bookmarkEnd w:id="3238"/>
      <w:r w:rsidR="00E635D1">
        <w:rPr>
          <w:rFonts w:hint="cs"/>
          <w:rtl/>
          <w:lang w:eastAsia="he-IL"/>
        </w:rPr>
        <w:t xml:space="preserve">היא יודעת מי סוג הלקוחות שלה לסוג השירות הזה וניתן להניח שלפחות חלק </w:t>
      </w:r>
      <w:bookmarkStart w:id="3239" w:name="_ETM_Q1_6446070"/>
      <w:bookmarkEnd w:id="3239"/>
      <w:r w:rsidR="00E635D1">
        <w:rPr>
          <w:rFonts w:hint="cs"/>
          <w:rtl/>
          <w:lang w:eastAsia="he-IL"/>
        </w:rPr>
        <w:t>מהמקרים, אם יש אוכלוסיות יותר מוחלשות, נוהל היישום או תהליך קבלת ההחלטות יב</w:t>
      </w:r>
      <w:bookmarkStart w:id="3240" w:name="_ETM_Q1_5816904"/>
      <w:bookmarkStart w:id="3241" w:name="_ETM_Q1_5816961"/>
      <w:bookmarkEnd w:id="3240"/>
      <w:bookmarkEnd w:id="3241"/>
      <w:r w:rsidR="00E635D1">
        <w:rPr>
          <w:rFonts w:hint="cs"/>
          <w:rtl/>
          <w:lang w:eastAsia="he-IL"/>
        </w:rPr>
        <w:t xml:space="preserve">יא את הדברים האלה בחשבון בעת עיצוב </w:t>
      </w:r>
      <w:bookmarkStart w:id="3242" w:name="_ETM_Q1_6455635"/>
      <w:bookmarkEnd w:id="3242"/>
      <w:r w:rsidR="00E635D1">
        <w:rPr>
          <w:rFonts w:hint="cs"/>
          <w:rtl/>
          <w:lang w:eastAsia="he-IL"/>
        </w:rPr>
        <w:t xml:space="preserve">השירות. כמובן שכאשר מדובר בשירותים באופן כללי, הדילמה </w:t>
      </w:r>
      <w:bookmarkStart w:id="3243" w:name="_ETM_Q1_6460496"/>
      <w:bookmarkEnd w:id="3243"/>
      <w:r w:rsidR="00E635D1">
        <w:rPr>
          <w:rFonts w:hint="cs"/>
          <w:rtl/>
          <w:lang w:eastAsia="he-IL"/>
        </w:rPr>
        <w:t>היא יותר מורכבת.</w:t>
      </w:r>
      <w:bookmarkStart w:id="3244" w:name="_ETM_Q1_6461678"/>
      <w:bookmarkEnd w:id="3244"/>
    </w:p>
    <w:p w:rsidR="00E635D1" w:rsidRDefault="00E635D1" w:rsidP="00E635D1">
      <w:pPr>
        <w:rPr>
          <w:rtl/>
          <w:lang w:eastAsia="he-IL"/>
        </w:rPr>
      </w:pPr>
      <w:bookmarkStart w:id="3245" w:name="_ETM_Q1_6461737"/>
      <w:bookmarkStart w:id="3246" w:name="_ETM_Q1_6461906"/>
      <w:bookmarkEnd w:id="3245"/>
      <w:bookmarkEnd w:id="3246"/>
    </w:p>
    <w:p w:rsidR="00E635D1" w:rsidRDefault="00E635D1" w:rsidP="00E635D1">
      <w:pPr>
        <w:rPr>
          <w:rtl/>
          <w:lang w:eastAsia="he-IL"/>
        </w:rPr>
      </w:pPr>
      <w:bookmarkStart w:id="3247" w:name="_ETM_Q1_6461967"/>
      <w:bookmarkEnd w:id="3247"/>
      <w:r>
        <w:rPr>
          <w:rFonts w:hint="cs"/>
          <w:rtl/>
          <w:lang w:eastAsia="he-IL"/>
        </w:rPr>
        <w:t xml:space="preserve">כשלעצמנו, בעקבות הדברים שעלו כאן, אנחנו גם נבדוק איך </w:t>
      </w:r>
      <w:bookmarkStart w:id="3248" w:name="_ETM_Q1_6466841"/>
      <w:bookmarkEnd w:id="3248"/>
      <w:r>
        <w:rPr>
          <w:rFonts w:hint="cs"/>
          <w:rtl/>
          <w:lang w:eastAsia="he-IL"/>
        </w:rPr>
        <w:t xml:space="preserve">אנחנו מעדכנים את המלצות הביצוע שלנו, הנחיות לפי החוק, באופן </w:t>
      </w:r>
      <w:bookmarkStart w:id="3249" w:name="_ETM_Q1_6470368"/>
      <w:bookmarkEnd w:id="3249"/>
      <w:r>
        <w:rPr>
          <w:rFonts w:hint="cs"/>
          <w:rtl/>
          <w:lang w:eastAsia="he-IL"/>
        </w:rPr>
        <w:t xml:space="preserve">כזה שייקח בחשבון את המתח שבין הנגשה לבין </w:t>
      </w:r>
      <w:bookmarkStart w:id="3250" w:name="_ETM_Q1_6473394"/>
      <w:bookmarkEnd w:id="3250"/>
      <w:r>
        <w:rPr>
          <w:rFonts w:hint="cs"/>
          <w:rtl/>
          <w:lang w:eastAsia="he-IL"/>
        </w:rPr>
        <w:t xml:space="preserve">סיכוני סייבר כמובן מתוך רצון שהדברים האלה יהיו כמה שיותר </w:t>
      </w:r>
      <w:bookmarkStart w:id="3251" w:name="_ETM_Q1_6478345"/>
      <w:bookmarkEnd w:id="3251"/>
      <w:r>
        <w:rPr>
          <w:rFonts w:hint="cs"/>
          <w:rtl/>
          <w:lang w:eastAsia="he-IL"/>
        </w:rPr>
        <w:t xml:space="preserve">מתועדים, מאובטחים וברור לצדדים איך הדברים נעשים. יש לזה </w:t>
      </w:r>
      <w:bookmarkStart w:id="3252" w:name="_ETM_Q1_6484951"/>
      <w:bookmarkEnd w:id="3252"/>
      <w:r>
        <w:rPr>
          <w:rFonts w:hint="cs"/>
          <w:rtl/>
          <w:lang w:eastAsia="he-IL"/>
        </w:rPr>
        <w:t xml:space="preserve">יתרונות יותר קונקרטיים תלויי הקשר. כלומר, לנהל את המתח הפנימי </w:t>
      </w:r>
      <w:bookmarkStart w:id="3253" w:name="_ETM_Q1_6489516"/>
      <w:bookmarkEnd w:id="3253"/>
      <w:r>
        <w:rPr>
          <w:rFonts w:hint="cs"/>
          <w:rtl/>
          <w:lang w:eastAsia="he-IL"/>
        </w:rPr>
        <w:t xml:space="preserve">שבין הנגשה לבין הזדהות יותר חזקה או לבין יכולות תיעוד יותר מוגברות. לפעמים הדרך הנכונה היא להשלים את הפעולה באמצעות </w:t>
      </w:r>
      <w:bookmarkStart w:id="3254" w:name="_ETM_Q1_6503248"/>
      <w:bookmarkEnd w:id="3254"/>
      <w:r>
        <w:rPr>
          <w:rFonts w:hint="cs"/>
          <w:rtl/>
          <w:lang w:eastAsia="he-IL"/>
        </w:rPr>
        <w:t xml:space="preserve">משלוח הודעה על ביצוע הפעולה לטלפון שהוא חד ערכי </w:t>
      </w:r>
      <w:bookmarkStart w:id="3255" w:name="_ETM_Q1_6507659"/>
      <w:bookmarkEnd w:id="3255"/>
      <w:r>
        <w:rPr>
          <w:rFonts w:hint="cs"/>
          <w:rtl/>
          <w:lang w:eastAsia="he-IL"/>
        </w:rPr>
        <w:t xml:space="preserve">של בעל הפעולה ואז דרך הדבר הזה יש לו </w:t>
      </w:r>
      <w:bookmarkStart w:id="3256" w:name="_ETM_Q1_6509677"/>
      <w:bookmarkEnd w:id="3256"/>
      <w:r>
        <w:rPr>
          <w:rFonts w:hint="cs"/>
          <w:rtl/>
          <w:lang w:eastAsia="he-IL"/>
        </w:rPr>
        <w:t xml:space="preserve">יכולת לוודא בדיעבד שאכן בוצעה פעולה, או להודיע בדרך </w:t>
      </w:r>
      <w:bookmarkStart w:id="3257" w:name="_ETM_Q1_6513856"/>
      <w:bookmarkEnd w:id="3257"/>
      <w:r>
        <w:rPr>
          <w:rFonts w:hint="cs"/>
          <w:rtl/>
          <w:lang w:eastAsia="he-IL"/>
        </w:rPr>
        <w:t xml:space="preserve">אחרת. כלומר, למנוע את המצב שבו </w:t>
      </w:r>
      <w:r>
        <w:rPr>
          <w:rtl/>
          <w:lang w:eastAsia="he-IL"/>
        </w:rPr>
        <w:t>–</w:t>
      </w:r>
      <w:r>
        <w:rPr>
          <w:rFonts w:hint="cs"/>
          <w:rtl/>
          <w:lang w:eastAsia="he-IL"/>
        </w:rPr>
        <w:t xml:space="preserve"> כמו שאנחנו מקבלים </w:t>
      </w:r>
      <w:bookmarkStart w:id="3258" w:name="_ETM_Q1_6516645"/>
      <w:bookmarkEnd w:id="3258"/>
      <w:r>
        <w:rPr>
          <w:rFonts w:hint="cs"/>
          <w:rtl/>
          <w:lang w:eastAsia="he-IL"/>
        </w:rPr>
        <w:t xml:space="preserve">פלט של חשבון כרטיס אשראי שמאפשר לנו באופן תיאורטי לוודא </w:t>
      </w:r>
      <w:bookmarkStart w:id="3259" w:name="_ETM_Q1_6521884"/>
      <w:bookmarkEnd w:id="3259"/>
      <w:r>
        <w:rPr>
          <w:rFonts w:hint="cs"/>
          <w:rtl/>
          <w:lang w:eastAsia="he-IL"/>
        </w:rPr>
        <w:t xml:space="preserve">איזה פעולות בוצעו. יש כאן אפשרויות שונות שבהתאם לרמת הסיכון </w:t>
      </w:r>
      <w:bookmarkStart w:id="3260" w:name="_ETM_Q1_6526033"/>
      <w:bookmarkEnd w:id="3260"/>
      <w:r>
        <w:rPr>
          <w:rFonts w:hint="cs"/>
          <w:rtl/>
          <w:lang w:eastAsia="he-IL"/>
        </w:rPr>
        <w:t>ניתן יהיה לשקול אותן וכמובן</w:t>
      </w:r>
      <w:r w:rsidR="004176B0">
        <w:rPr>
          <w:rFonts w:hint="cs"/>
          <w:rtl/>
          <w:lang w:eastAsia="he-IL"/>
        </w:rPr>
        <w:t xml:space="preserve"> </w:t>
      </w:r>
      <w:r>
        <w:rPr>
          <w:rFonts w:hint="cs"/>
          <w:rtl/>
          <w:lang w:eastAsia="he-IL"/>
        </w:rPr>
        <w:t xml:space="preserve">האחריות בסופו </w:t>
      </w:r>
      <w:bookmarkStart w:id="3261" w:name="_ETM_Q1_6530581"/>
      <w:bookmarkEnd w:id="3261"/>
      <w:r>
        <w:rPr>
          <w:rFonts w:hint="cs"/>
          <w:rtl/>
          <w:lang w:eastAsia="he-IL"/>
        </w:rPr>
        <w:t>של דבר היא על אותה רשות מינהלית.</w:t>
      </w:r>
    </w:p>
    <w:p w:rsidR="00E635D1" w:rsidRDefault="00E635D1" w:rsidP="00E635D1">
      <w:pPr>
        <w:rPr>
          <w:rtl/>
          <w:lang w:eastAsia="he-IL"/>
        </w:rPr>
      </w:pPr>
      <w:bookmarkStart w:id="3262" w:name="_ETM_Q1_6531903"/>
      <w:bookmarkStart w:id="3263" w:name="_ETM_Q1_6531988"/>
      <w:bookmarkEnd w:id="3262"/>
      <w:bookmarkEnd w:id="3263"/>
    </w:p>
    <w:p w:rsidR="00D63B6E" w:rsidRDefault="00E635D1" w:rsidP="00E635D1">
      <w:pPr>
        <w:rPr>
          <w:rtl/>
          <w:lang w:eastAsia="he-IL"/>
        </w:rPr>
      </w:pPr>
      <w:bookmarkStart w:id="3264" w:name="_ETM_Q1_6532039"/>
      <w:bookmarkStart w:id="3265" w:name="_ETM_Q1_6532103"/>
      <w:bookmarkEnd w:id="3264"/>
      <w:bookmarkEnd w:id="3265"/>
      <w:r>
        <w:rPr>
          <w:rFonts w:hint="cs"/>
          <w:rtl/>
          <w:lang w:eastAsia="he-IL"/>
        </w:rPr>
        <w:t xml:space="preserve">אני חושב שדווקא כאן הטכנולוגיה </w:t>
      </w:r>
      <w:bookmarkStart w:id="3266" w:name="_ETM_Q1_6532571"/>
      <w:bookmarkEnd w:id="3266"/>
      <w:r>
        <w:rPr>
          <w:rFonts w:hint="cs"/>
          <w:rtl/>
          <w:lang w:eastAsia="he-IL"/>
        </w:rPr>
        <w:t xml:space="preserve">יכולה גם לעזור אם מיישמים את זה באופן נכון. </w:t>
      </w:r>
      <w:bookmarkStart w:id="3267" w:name="_ETM_Q1_6537216"/>
      <w:bookmarkEnd w:id="3267"/>
      <w:r>
        <w:rPr>
          <w:rFonts w:hint="cs"/>
          <w:rtl/>
          <w:lang w:eastAsia="he-IL"/>
        </w:rPr>
        <w:t>מבחינתנו, גם אני וגם הצוות</w:t>
      </w:r>
      <w:bookmarkStart w:id="3268" w:name="_ETM_Q1_5567162"/>
      <w:bookmarkStart w:id="3269" w:name="_ETM_Q1_5567249"/>
      <w:bookmarkEnd w:id="3268"/>
      <w:bookmarkEnd w:id="3269"/>
      <w:r>
        <w:rPr>
          <w:rFonts w:hint="cs"/>
          <w:rtl/>
          <w:lang w:eastAsia="he-IL"/>
        </w:rPr>
        <w:t xml:space="preserve"> שמשתתף כאן בדיון ושומע, </w:t>
      </w:r>
      <w:bookmarkStart w:id="3270" w:name="_ETM_Q1_6540954"/>
      <w:bookmarkEnd w:id="3270"/>
      <w:r>
        <w:rPr>
          <w:rFonts w:hint="cs"/>
          <w:rtl/>
          <w:lang w:eastAsia="he-IL"/>
        </w:rPr>
        <w:t>מודים על התרומה הזאת כי אנחנו נבטא את הדברים ככל שאנחנו יכ</w:t>
      </w:r>
      <w:bookmarkStart w:id="3271" w:name="_ETM_Q1_6546008"/>
      <w:bookmarkEnd w:id="3271"/>
      <w:r>
        <w:rPr>
          <w:rFonts w:hint="cs"/>
          <w:rtl/>
          <w:lang w:eastAsia="he-IL"/>
        </w:rPr>
        <w:t>ולים באותה הוראת ביצוע. תודה.</w:t>
      </w:r>
      <w:bookmarkStart w:id="3272" w:name="_ETM_Q1_6549603"/>
      <w:bookmarkEnd w:id="3272"/>
    </w:p>
    <w:p w:rsidR="00E635D1" w:rsidRDefault="00E635D1" w:rsidP="00E635D1">
      <w:pPr>
        <w:rPr>
          <w:rtl/>
          <w:lang w:eastAsia="he-IL"/>
        </w:rPr>
      </w:pPr>
      <w:bookmarkStart w:id="3273" w:name="_ETM_Q1_6549660"/>
      <w:bookmarkStart w:id="3274" w:name="_ETM_Q1_6549214"/>
      <w:bookmarkEnd w:id="3273"/>
      <w:bookmarkEnd w:id="3274"/>
    </w:p>
    <w:p w:rsidR="00E635D1" w:rsidRDefault="00E635D1" w:rsidP="00E635D1">
      <w:pPr>
        <w:pStyle w:val="af8"/>
        <w:keepNext/>
        <w:rPr>
          <w:rtl/>
        </w:rPr>
      </w:pPr>
      <w:bookmarkStart w:id="3275" w:name="ET_yor_6043_383"/>
      <w:r w:rsidRPr="00E635D1">
        <w:rPr>
          <w:rStyle w:val="TagStyle"/>
          <w:rtl/>
        </w:rPr>
        <w:t xml:space="preserve"> &lt;&lt; יור &gt;&gt; </w:t>
      </w:r>
      <w:r>
        <w:rPr>
          <w:rtl/>
        </w:rPr>
        <w:t>היו"ר עינב קאבלה:</w:t>
      </w:r>
      <w:r w:rsidRPr="00E635D1">
        <w:rPr>
          <w:rStyle w:val="TagStyle"/>
          <w:rtl/>
        </w:rPr>
        <w:t xml:space="preserve"> &lt;&lt; יור &gt;&gt;</w:t>
      </w:r>
      <w:r w:rsidR="00D103DA">
        <w:rPr>
          <w:rtl/>
        </w:rPr>
        <w:t xml:space="preserve"> </w:t>
      </w:r>
      <w:bookmarkEnd w:id="3275"/>
    </w:p>
    <w:p w:rsidR="00E635D1" w:rsidRDefault="00E635D1" w:rsidP="00E635D1">
      <w:pPr>
        <w:pStyle w:val="KeepWithNext"/>
        <w:rPr>
          <w:rtl/>
          <w:lang w:eastAsia="he-IL"/>
        </w:rPr>
      </w:pPr>
    </w:p>
    <w:p w:rsidR="00E635D1" w:rsidRDefault="00E635D1" w:rsidP="00E635D1">
      <w:pPr>
        <w:rPr>
          <w:rtl/>
          <w:lang w:eastAsia="he-IL"/>
        </w:rPr>
      </w:pPr>
      <w:bookmarkStart w:id="3276" w:name="_ETM_Q1_6554258"/>
      <w:bookmarkStart w:id="3277" w:name="_ETM_Q1_6554272"/>
      <w:bookmarkEnd w:id="3276"/>
      <w:bookmarkEnd w:id="3277"/>
      <w:r>
        <w:rPr>
          <w:rFonts w:hint="cs"/>
          <w:rtl/>
          <w:lang w:eastAsia="he-IL"/>
        </w:rPr>
        <w:t>תודה רבה. יערה בן שחר, היועצת המשפטית של רשות התקשוב, רצתה גם היא להתייחס לנושא של השתלטות מרחוק או לאחד הדברים שנאמרו כאן.</w:t>
      </w:r>
    </w:p>
    <w:p w:rsidR="00E635D1" w:rsidRDefault="00E635D1" w:rsidP="00E635D1">
      <w:pPr>
        <w:rPr>
          <w:rtl/>
          <w:lang w:eastAsia="he-IL"/>
        </w:rPr>
      </w:pPr>
      <w:bookmarkStart w:id="3278" w:name="_ETM_Q1_6603405"/>
      <w:bookmarkStart w:id="3279" w:name="_ETM_Q1_6603458"/>
      <w:bookmarkStart w:id="3280" w:name="_ETM_Q1_6604152"/>
      <w:bookmarkEnd w:id="3278"/>
      <w:bookmarkEnd w:id="3279"/>
      <w:bookmarkEnd w:id="3280"/>
    </w:p>
    <w:p w:rsidR="00E635D1" w:rsidRDefault="00E635D1" w:rsidP="00E635D1">
      <w:pPr>
        <w:pStyle w:val="afb"/>
        <w:keepNext/>
        <w:rPr>
          <w:rtl/>
          <w:lang w:eastAsia="he-IL"/>
        </w:rPr>
      </w:pPr>
      <w:bookmarkStart w:id="3281" w:name="ET_guest_יערה_בן_שחר_384"/>
      <w:r w:rsidRPr="00E635D1">
        <w:rPr>
          <w:rStyle w:val="TagStyle"/>
          <w:rtl/>
        </w:rPr>
        <w:t xml:space="preserve"> &lt;&lt; אורח &gt;&gt; </w:t>
      </w:r>
      <w:r>
        <w:rPr>
          <w:rtl/>
          <w:lang w:eastAsia="he-IL"/>
        </w:rPr>
        <w:t>יערה בן שחר:</w:t>
      </w:r>
      <w:r w:rsidRPr="00E635D1">
        <w:rPr>
          <w:rStyle w:val="TagStyle"/>
          <w:rtl/>
        </w:rPr>
        <w:t xml:space="preserve"> &lt;&lt; אורח &gt;&gt;</w:t>
      </w:r>
      <w:r w:rsidR="00D103DA">
        <w:rPr>
          <w:rtl/>
          <w:lang w:eastAsia="he-IL"/>
        </w:rPr>
        <w:t xml:space="preserve"> </w:t>
      </w:r>
      <w:bookmarkEnd w:id="3281"/>
    </w:p>
    <w:p w:rsidR="00E635D1" w:rsidRDefault="00E635D1" w:rsidP="00E635D1">
      <w:pPr>
        <w:pStyle w:val="KeepWithNext"/>
        <w:rPr>
          <w:rtl/>
          <w:lang w:eastAsia="he-IL"/>
        </w:rPr>
      </w:pPr>
    </w:p>
    <w:p w:rsidR="00E635D1" w:rsidRDefault="00E635D1" w:rsidP="00E635D1">
      <w:pPr>
        <w:rPr>
          <w:rtl/>
          <w:lang w:eastAsia="he-IL"/>
        </w:rPr>
      </w:pPr>
      <w:bookmarkStart w:id="3282" w:name="_ETM_Q1_6604413"/>
      <w:bookmarkStart w:id="3283" w:name="_ETM_Q1_6604436"/>
      <w:bookmarkEnd w:id="3282"/>
      <w:bookmarkEnd w:id="3283"/>
      <w:r>
        <w:rPr>
          <w:rFonts w:hint="cs"/>
          <w:rtl/>
          <w:lang w:eastAsia="he-IL"/>
        </w:rPr>
        <w:t>כן. רצ</w:t>
      </w:r>
      <w:bookmarkStart w:id="3284" w:name="_ETM_Q1_6615717"/>
      <w:bookmarkEnd w:id="3284"/>
      <w:r>
        <w:rPr>
          <w:rFonts w:hint="cs"/>
          <w:rtl/>
          <w:lang w:eastAsia="he-IL"/>
        </w:rPr>
        <w:t xml:space="preserve">יתי להתייחס לגבי מה שהטריד את הדובר הקודם, סליחה </w:t>
      </w:r>
      <w:bookmarkStart w:id="3285" w:name="_ETM_Q1_6624335"/>
      <w:bookmarkEnd w:id="3285"/>
      <w:r>
        <w:rPr>
          <w:rFonts w:hint="cs"/>
          <w:rtl/>
          <w:lang w:eastAsia="he-IL"/>
        </w:rPr>
        <w:t xml:space="preserve">שאני לא זוכרת את שמו. </w:t>
      </w:r>
    </w:p>
    <w:p w:rsidR="00E635D1" w:rsidRDefault="00E635D1" w:rsidP="00E635D1">
      <w:pPr>
        <w:rPr>
          <w:rtl/>
          <w:lang w:eastAsia="he-IL"/>
        </w:rPr>
      </w:pPr>
      <w:bookmarkStart w:id="3286" w:name="_ETM_Q1_6628242"/>
      <w:bookmarkStart w:id="3287" w:name="_ETM_Q1_6628296"/>
      <w:bookmarkEnd w:id="3286"/>
      <w:bookmarkEnd w:id="3287"/>
    </w:p>
    <w:p w:rsidR="00E635D1" w:rsidRDefault="00E635D1" w:rsidP="00E635D1">
      <w:pPr>
        <w:pStyle w:val="af8"/>
        <w:keepNext/>
        <w:rPr>
          <w:rtl/>
        </w:rPr>
      </w:pPr>
      <w:bookmarkStart w:id="3288" w:name="ET_yor_6043_385"/>
      <w:r w:rsidRPr="00E635D1">
        <w:rPr>
          <w:rStyle w:val="TagStyle"/>
          <w:rtl/>
        </w:rPr>
        <w:t xml:space="preserve"> &lt;&lt; יור &gt;&gt; </w:t>
      </w:r>
      <w:r>
        <w:rPr>
          <w:rtl/>
        </w:rPr>
        <w:t>היו"ר עינב קאבלה:</w:t>
      </w:r>
      <w:r w:rsidRPr="00E635D1">
        <w:rPr>
          <w:rStyle w:val="TagStyle"/>
          <w:rtl/>
        </w:rPr>
        <w:t xml:space="preserve"> &lt;&lt; יור &gt;&gt;</w:t>
      </w:r>
      <w:r w:rsidR="00D103DA">
        <w:rPr>
          <w:rtl/>
        </w:rPr>
        <w:t xml:space="preserve"> </w:t>
      </w:r>
      <w:bookmarkEnd w:id="3288"/>
    </w:p>
    <w:p w:rsidR="00E635D1" w:rsidRDefault="00E635D1" w:rsidP="00E635D1">
      <w:pPr>
        <w:pStyle w:val="KeepWithNext"/>
        <w:rPr>
          <w:rtl/>
          <w:lang w:eastAsia="he-IL"/>
        </w:rPr>
      </w:pPr>
    </w:p>
    <w:p w:rsidR="00E635D1" w:rsidRDefault="00E635D1" w:rsidP="00E635D1">
      <w:pPr>
        <w:rPr>
          <w:rtl/>
          <w:lang w:eastAsia="he-IL"/>
        </w:rPr>
      </w:pPr>
      <w:r>
        <w:rPr>
          <w:rFonts w:hint="cs"/>
          <w:rtl/>
          <w:lang w:eastAsia="he-IL"/>
        </w:rPr>
        <w:t>וייס.</w:t>
      </w:r>
    </w:p>
    <w:p w:rsidR="00E635D1" w:rsidRDefault="00E635D1" w:rsidP="00E635D1">
      <w:pPr>
        <w:rPr>
          <w:rtl/>
          <w:lang w:eastAsia="he-IL"/>
        </w:rPr>
      </w:pPr>
      <w:bookmarkStart w:id="3289" w:name="_ETM_Q1_6627429"/>
      <w:bookmarkEnd w:id="3289"/>
    </w:p>
    <w:p w:rsidR="00E635D1" w:rsidRDefault="00E635D1" w:rsidP="00E635D1">
      <w:pPr>
        <w:pStyle w:val="afb"/>
        <w:keepNext/>
        <w:rPr>
          <w:rtl/>
          <w:lang w:eastAsia="he-IL"/>
        </w:rPr>
      </w:pPr>
      <w:bookmarkStart w:id="3290" w:name="ET_guest_יערה_בן_שחר_386"/>
      <w:r w:rsidRPr="00E635D1">
        <w:rPr>
          <w:rStyle w:val="TagStyle"/>
          <w:rtl/>
        </w:rPr>
        <w:t xml:space="preserve"> &lt;&lt; אורח &gt;&gt; </w:t>
      </w:r>
      <w:r>
        <w:rPr>
          <w:rtl/>
          <w:lang w:eastAsia="he-IL"/>
        </w:rPr>
        <w:t>יערה בן שחר:</w:t>
      </w:r>
      <w:r w:rsidRPr="00E635D1">
        <w:rPr>
          <w:rStyle w:val="TagStyle"/>
          <w:rtl/>
        </w:rPr>
        <w:t xml:space="preserve"> &lt;&lt; אורח &gt;&gt;</w:t>
      </w:r>
      <w:r w:rsidR="00D103DA">
        <w:rPr>
          <w:rtl/>
          <w:lang w:eastAsia="he-IL"/>
        </w:rPr>
        <w:t xml:space="preserve"> </w:t>
      </w:r>
      <w:bookmarkEnd w:id="3290"/>
    </w:p>
    <w:p w:rsidR="00E635D1" w:rsidRDefault="00E635D1" w:rsidP="00E635D1">
      <w:pPr>
        <w:pStyle w:val="KeepWithNext"/>
        <w:rPr>
          <w:rtl/>
          <w:lang w:eastAsia="he-IL"/>
        </w:rPr>
      </w:pPr>
    </w:p>
    <w:p w:rsidR="00E635D1" w:rsidRDefault="00E635D1" w:rsidP="00E635D1">
      <w:pPr>
        <w:rPr>
          <w:rtl/>
          <w:lang w:eastAsia="he-IL"/>
        </w:rPr>
      </w:pPr>
      <w:bookmarkStart w:id="3291" w:name="_ETM_Q1_6627702"/>
      <w:bookmarkStart w:id="3292" w:name="_ETM_Q1_6627728"/>
      <w:bookmarkEnd w:id="3291"/>
      <w:bookmarkEnd w:id="3292"/>
      <w:r>
        <w:rPr>
          <w:rFonts w:hint="cs"/>
          <w:rtl/>
          <w:lang w:eastAsia="he-IL"/>
        </w:rPr>
        <w:t xml:space="preserve">אני יודעת להתייחס לגבי שירותי </w:t>
      </w:r>
      <w:bookmarkStart w:id="3293" w:name="_ETM_Q1_6630937"/>
      <w:bookmarkEnd w:id="3293"/>
      <w:r>
        <w:rPr>
          <w:rFonts w:hint="cs"/>
          <w:rtl/>
          <w:lang w:eastAsia="he-IL"/>
        </w:rPr>
        <w:t xml:space="preserve">ממשל זמין ואולי זה קצת יניח את הדעת. קודם </w:t>
      </w:r>
      <w:bookmarkStart w:id="3294" w:name="_ETM_Q1_6637561"/>
      <w:bookmarkEnd w:id="3294"/>
      <w:r>
        <w:rPr>
          <w:rFonts w:hint="cs"/>
          <w:rtl/>
          <w:lang w:eastAsia="he-IL"/>
        </w:rPr>
        <w:t xml:space="preserve">כל, חשוב להסביר שמה שמטריד אותנו זה לא רק הגנת </w:t>
      </w:r>
      <w:bookmarkStart w:id="3295" w:name="_ETM_Q1_6642433"/>
      <w:bookmarkEnd w:id="3295"/>
      <w:r>
        <w:rPr>
          <w:rFonts w:hint="cs"/>
          <w:rtl/>
          <w:lang w:eastAsia="he-IL"/>
        </w:rPr>
        <w:t>סייבר לגבי אפשרות שמישהו ישלים או יצפה בנתונים</w:t>
      </w:r>
      <w:bookmarkStart w:id="3296" w:name="_ETM_Q1_6651459"/>
      <w:bookmarkEnd w:id="3296"/>
      <w:r w:rsidR="008E16C2">
        <w:rPr>
          <w:rFonts w:hint="cs"/>
          <w:rtl/>
          <w:lang w:eastAsia="he-IL"/>
        </w:rPr>
        <w:t xml:space="preserve"> של טופס של אדם אחר. זה מטריד אותנו גם </w:t>
      </w:r>
      <w:bookmarkStart w:id="3297" w:name="_ETM_Q1_6653226"/>
      <w:bookmarkEnd w:id="3297"/>
      <w:r w:rsidR="008E16C2">
        <w:rPr>
          <w:rFonts w:hint="cs"/>
          <w:rtl/>
          <w:lang w:eastAsia="he-IL"/>
        </w:rPr>
        <w:t xml:space="preserve">בהיבטי הגנת סייבר אבל זה מטריד אותנו גם בהיבטים </w:t>
      </w:r>
      <w:bookmarkStart w:id="3298" w:name="_ETM_Q1_6656442"/>
      <w:bookmarkEnd w:id="3298"/>
      <w:r w:rsidR="008E16C2">
        <w:rPr>
          <w:rFonts w:hint="cs"/>
          <w:rtl/>
          <w:lang w:eastAsia="he-IL"/>
        </w:rPr>
        <w:t xml:space="preserve">של חשש לניצול לרעה. שאותו בן אדם, ברגע </w:t>
      </w:r>
      <w:bookmarkStart w:id="3299" w:name="_ETM_Q1_6660503"/>
      <w:bookmarkEnd w:id="3299"/>
      <w:r w:rsidR="008E16C2">
        <w:rPr>
          <w:rFonts w:hint="cs"/>
          <w:rtl/>
          <w:lang w:eastAsia="he-IL"/>
        </w:rPr>
        <w:t>שהוא הורשה לקבל את הסמכות למלא במקומו את הטפסים, חלילה</w:t>
      </w:r>
      <w:bookmarkStart w:id="3300" w:name="_ETM_Q1_6669075"/>
      <w:bookmarkEnd w:id="3300"/>
      <w:r w:rsidR="008E16C2">
        <w:rPr>
          <w:rFonts w:hint="cs"/>
          <w:rtl/>
          <w:lang w:eastAsia="he-IL"/>
        </w:rPr>
        <w:t xml:space="preserve"> יעשה בזה איזשהו ניצול לרעה. אני אומר את זה באופן ספציפי לגבי שירותי ממשל זמין. העיצוב הטכנולוגי להיכנס לשירותים ממשלתיים </w:t>
      </w:r>
      <w:bookmarkStart w:id="3301" w:name="_ETM_Q1_6681984"/>
      <w:bookmarkEnd w:id="3301"/>
      <w:r w:rsidR="008E16C2">
        <w:rPr>
          <w:rFonts w:hint="cs"/>
          <w:rtl/>
          <w:lang w:eastAsia="he-IL"/>
        </w:rPr>
        <w:t xml:space="preserve">וציבוריים רבים, זה דרך מערכת ההזדהות. מכיוון שזה שער </w:t>
      </w:r>
      <w:bookmarkStart w:id="3302" w:name="_ETM_Q1_6686140"/>
      <w:bookmarkEnd w:id="3302"/>
      <w:r w:rsidR="008E16C2">
        <w:rPr>
          <w:rFonts w:hint="cs"/>
          <w:rtl/>
          <w:lang w:eastAsia="he-IL"/>
        </w:rPr>
        <w:t xml:space="preserve">כניסה אחד, גם אם בן אדם הורשה לצורך העניין </w:t>
      </w:r>
      <w:bookmarkStart w:id="3303" w:name="_ETM_Q1_6689908"/>
      <w:bookmarkEnd w:id="3303"/>
      <w:r w:rsidR="008E16C2">
        <w:rPr>
          <w:rFonts w:hint="cs"/>
          <w:rtl/>
          <w:lang w:eastAsia="he-IL"/>
        </w:rPr>
        <w:t xml:space="preserve">לבצע שירות ספציפי עבור בן אדם כמו שינוי מען, ברגע </w:t>
      </w:r>
      <w:bookmarkStart w:id="3304" w:name="_ETM_Q1_6695532"/>
      <w:bookmarkEnd w:id="3304"/>
      <w:r w:rsidR="008E16C2">
        <w:rPr>
          <w:rFonts w:hint="cs"/>
          <w:rtl/>
          <w:lang w:eastAsia="he-IL"/>
        </w:rPr>
        <w:t xml:space="preserve">שהוא נכנס בשער, הוא יכול להיכנס להרבה הרבה מאוד שירותים רגישים אחרים ולכן נכון להיום אנחנו לא מאפשרים </w:t>
      </w:r>
      <w:bookmarkStart w:id="3305" w:name="_ETM_Q1_6703110"/>
      <w:bookmarkEnd w:id="3305"/>
      <w:r w:rsidR="008E16C2">
        <w:rPr>
          <w:rFonts w:hint="cs"/>
          <w:rtl/>
          <w:lang w:eastAsia="he-IL"/>
        </w:rPr>
        <w:t>שמישהו אחר יבצע במקום משתמש הקצה את השירותים עבורו.</w:t>
      </w:r>
    </w:p>
    <w:p w:rsidR="008E16C2" w:rsidRDefault="008E16C2" w:rsidP="00E635D1">
      <w:pPr>
        <w:rPr>
          <w:rtl/>
          <w:lang w:eastAsia="he-IL"/>
        </w:rPr>
      </w:pPr>
      <w:bookmarkStart w:id="3306" w:name="_ETM_Q1_6708857"/>
      <w:bookmarkStart w:id="3307" w:name="_ETM_Q1_6708919"/>
      <w:bookmarkStart w:id="3308" w:name="_ETM_Q1_6708976"/>
      <w:bookmarkEnd w:id="3306"/>
      <w:bookmarkEnd w:id="3307"/>
      <w:bookmarkEnd w:id="3308"/>
    </w:p>
    <w:p w:rsidR="008E16C2" w:rsidRDefault="008E16C2" w:rsidP="00E635D1">
      <w:pPr>
        <w:rPr>
          <w:rtl/>
          <w:lang w:eastAsia="he-IL"/>
        </w:rPr>
      </w:pPr>
      <w:bookmarkStart w:id="3309" w:name="_ETM_Q1_6709026"/>
      <w:bookmarkEnd w:id="3309"/>
      <w:r>
        <w:rPr>
          <w:rFonts w:hint="cs"/>
          <w:rtl/>
          <w:lang w:eastAsia="he-IL"/>
        </w:rPr>
        <w:t>מה</w:t>
      </w:r>
      <w:r w:rsidR="004176B0">
        <w:rPr>
          <w:rFonts w:hint="cs"/>
          <w:rtl/>
          <w:lang w:eastAsia="he-IL"/>
        </w:rPr>
        <w:t xml:space="preserve"> </w:t>
      </w:r>
      <w:r>
        <w:rPr>
          <w:rFonts w:hint="cs"/>
          <w:rtl/>
          <w:lang w:eastAsia="he-IL"/>
        </w:rPr>
        <w:t>כן אנחנו נותנים. אנחנו כן מאפשרים תמיכה טכנית. זאת אומרת,</w:t>
      </w:r>
      <w:r w:rsidR="004176B0">
        <w:rPr>
          <w:rFonts w:hint="cs"/>
          <w:rtl/>
          <w:lang w:eastAsia="he-IL"/>
        </w:rPr>
        <w:t xml:space="preserve"> </w:t>
      </w:r>
      <w:bookmarkStart w:id="3310" w:name="_ETM_Q1_6712105"/>
      <w:bookmarkEnd w:id="3310"/>
      <w:r>
        <w:rPr>
          <w:rFonts w:hint="cs"/>
          <w:rtl/>
          <w:lang w:eastAsia="he-IL"/>
        </w:rPr>
        <w:t>יש לנו תמיכה טכנית באמצעות המענה</w:t>
      </w:r>
      <w:r w:rsidR="004176B0">
        <w:rPr>
          <w:rFonts w:hint="cs"/>
          <w:rtl/>
          <w:lang w:eastAsia="he-IL"/>
        </w:rPr>
        <w:t xml:space="preserve"> </w:t>
      </w:r>
      <w:r>
        <w:rPr>
          <w:rFonts w:hint="cs"/>
          <w:rtl/>
          <w:lang w:eastAsia="he-IL"/>
        </w:rPr>
        <w:t xml:space="preserve">הממשלתי </w:t>
      </w:r>
      <w:bookmarkStart w:id="3311" w:name="_ETM_Q1_6715959"/>
      <w:bookmarkEnd w:id="3311"/>
      <w:r>
        <w:rPr>
          <w:rFonts w:hint="cs"/>
          <w:rtl/>
          <w:lang w:eastAsia="he-IL"/>
        </w:rPr>
        <w:t xml:space="preserve">המרכזי, כוכבית 1299, שמעבר לזה שהוא נותן מידע </w:t>
      </w:r>
      <w:bookmarkStart w:id="3312" w:name="_ETM_Q1_6724274"/>
      <w:bookmarkEnd w:id="3312"/>
      <w:r>
        <w:rPr>
          <w:rFonts w:hint="cs"/>
          <w:rtl/>
          <w:lang w:eastAsia="he-IL"/>
        </w:rPr>
        <w:t>כללי</w:t>
      </w:r>
      <w:r w:rsidR="004176B0">
        <w:rPr>
          <w:rFonts w:hint="cs"/>
          <w:rtl/>
          <w:lang w:eastAsia="he-IL"/>
        </w:rPr>
        <w:t xml:space="preserve"> </w:t>
      </w:r>
      <w:r>
        <w:rPr>
          <w:rFonts w:hint="cs"/>
          <w:rtl/>
          <w:lang w:eastAsia="he-IL"/>
        </w:rPr>
        <w:t xml:space="preserve">על כל שירותי הממשלה, הוא גם מספק תמיכה </w:t>
      </w:r>
      <w:bookmarkStart w:id="3313" w:name="_ETM_Q1_6728134"/>
      <w:bookmarkEnd w:id="3313"/>
      <w:r>
        <w:rPr>
          <w:rFonts w:hint="cs"/>
          <w:rtl/>
          <w:lang w:eastAsia="he-IL"/>
        </w:rPr>
        <w:t>טכנית לשירותי ממשל זמין. חלק מהתמיכה הטכנית היא</w:t>
      </w:r>
      <w:r w:rsidR="004176B0">
        <w:rPr>
          <w:rFonts w:hint="cs"/>
          <w:rtl/>
          <w:lang w:eastAsia="he-IL"/>
        </w:rPr>
        <w:t xml:space="preserve"> </w:t>
      </w:r>
      <w:r>
        <w:rPr>
          <w:rFonts w:hint="cs"/>
          <w:rtl/>
          <w:lang w:eastAsia="he-IL"/>
        </w:rPr>
        <w:t xml:space="preserve">אנשים שמתקשים במילוי הטפסים ויש שם אפשרות, זאת לא </w:t>
      </w:r>
      <w:bookmarkStart w:id="3314" w:name="_ETM_Q1_6741230"/>
      <w:bookmarkEnd w:id="3314"/>
      <w:r>
        <w:rPr>
          <w:rFonts w:hint="cs"/>
          <w:rtl/>
          <w:lang w:eastAsia="he-IL"/>
        </w:rPr>
        <w:t>השתלטות מרחוק אלא זו השתלטות בצורה מאוד מאוד מוגבלת</w:t>
      </w:r>
      <w:bookmarkStart w:id="3315" w:name="_ETM_Q1_6744886"/>
      <w:bookmarkEnd w:id="3315"/>
      <w:r>
        <w:rPr>
          <w:rFonts w:hint="cs"/>
          <w:rtl/>
          <w:lang w:eastAsia="he-IL"/>
        </w:rPr>
        <w:t xml:space="preserve"> שמאפשרת למוקדן צפייה במסך ואז יכולה להנחות את אותו משתמש </w:t>
      </w:r>
      <w:bookmarkStart w:id="3316" w:name="_ETM_Q1_6750934"/>
      <w:bookmarkEnd w:id="3316"/>
      <w:r>
        <w:rPr>
          <w:rFonts w:hint="cs"/>
          <w:rtl/>
          <w:lang w:eastAsia="he-IL"/>
        </w:rPr>
        <w:t xml:space="preserve">איך בדיוק למלא את הטופס. אם הוא </w:t>
      </w:r>
      <w:bookmarkStart w:id="3317" w:name="_ETM_Q1_6755308"/>
      <w:bookmarkEnd w:id="3317"/>
      <w:r>
        <w:rPr>
          <w:rFonts w:hint="cs"/>
          <w:rtl/>
          <w:lang w:eastAsia="he-IL"/>
        </w:rPr>
        <w:t>נתקע</w:t>
      </w:r>
      <w:r w:rsidR="004176B0">
        <w:rPr>
          <w:rFonts w:hint="cs"/>
          <w:rtl/>
          <w:lang w:eastAsia="he-IL"/>
        </w:rPr>
        <w:t xml:space="preserve"> </w:t>
      </w:r>
      <w:r>
        <w:rPr>
          <w:rFonts w:hint="cs"/>
          <w:rtl/>
          <w:lang w:eastAsia="he-IL"/>
        </w:rPr>
        <w:t>במשהו, מסייעים.</w:t>
      </w:r>
    </w:p>
    <w:p w:rsidR="008E16C2" w:rsidRDefault="008E16C2" w:rsidP="00E635D1">
      <w:pPr>
        <w:rPr>
          <w:rtl/>
          <w:lang w:eastAsia="he-IL"/>
        </w:rPr>
      </w:pPr>
      <w:bookmarkStart w:id="3318" w:name="_ETM_Q1_6761704"/>
      <w:bookmarkStart w:id="3319" w:name="_ETM_Q1_6761774"/>
      <w:bookmarkEnd w:id="3318"/>
      <w:bookmarkEnd w:id="3319"/>
    </w:p>
    <w:p w:rsidR="008E16C2" w:rsidRDefault="008E16C2" w:rsidP="00E635D1">
      <w:pPr>
        <w:rPr>
          <w:rtl/>
          <w:lang w:eastAsia="he-IL"/>
        </w:rPr>
      </w:pPr>
      <w:bookmarkStart w:id="3320" w:name="_ETM_Q1_6761840"/>
      <w:bookmarkStart w:id="3321" w:name="_ETM_Q1_6761901"/>
      <w:bookmarkEnd w:id="3320"/>
      <w:bookmarkEnd w:id="3321"/>
      <w:r>
        <w:rPr>
          <w:rFonts w:hint="cs"/>
          <w:rtl/>
          <w:lang w:eastAsia="he-IL"/>
        </w:rPr>
        <w:t xml:space="preserve">אני כבר אומר עכשיו שבעתיד אנחנו גם </w:t>
      </w:r>
      <w:bookmarkStart w:id="3322" w:name="_ETM_Q1_6765513"/>
      <w:bookmarkEnd w:id="3322"/>
      <w:r>
        <w:rPr>
          <w:rFonts w:hint="cs"/>
          <w:rtl/>
          <w:lang w:eastAsia="he-IL"/>
        </w:rPr>
        <w:t xml:space="preserve">נאפשר איזשהו פיצ'ר של מסלול למייצגים ושם אותו בן אדם </w:t>
      </w:r>
      <w:bookmarkStart w:id="3323" w:name="_ETM_Q1_6771767"/>
      <w:bookmarkEnd w:id="3323"/>
      <w:r>
        <w:rPr>
          <w:rFonts w:hint="cs"/>
          <w:rtl/>
          <w:lang w:eastAsia="he-IL"/>
        </w:rPr>
        <w:t xml:space="preserve">יוכל להרשות את המייצג שלו עבור שירות מסוים או עבור סל </w:t>
      </w:r>
      <w:bookmarkStart w:id="3324" w:name="_ETM_Q1_6778314"/>
      <w:bookmarkEnd w:id="3324"/>
      <w:r>
        <w:rPr>
          <w:rFonts w:hint="cs"/>
          <w:rtl/>
          <w:lang w:eastAsia="he-IL"/>
        </w:rPr>
        <w:t xml:space="preserve">של שירותים ואחרי שאנחנו נוודא שיש באמת הרשאה ברמה </w:t>
      </w:r>
      <w:bookmarkStart w:id="3325" w:name="_ETM_Q1_6784160"/>
      <w:bookmarkEnd w:id="3325"/>
      <w:r>
        <w:rPr>
          <w:rFonts w:hint="cs"/>
          <w:rtl/>
          <w:lang w:eastAsia="he-IL"/>
        </w:rPr>
        <w:t xml:space="preserve">מאוד מאוד חזקה, שנוודה שאכן ניתנה הרשאה, אותו בן </w:t>
      </w:r>
      <w:bookmarkStart w:id="3326" w:name="_ETM_Q1_6787381"/>
      <w:bookmarkEnd w:id="3326"/>
      <w:r>
        <w:rPr>
          <w:rFonts w:hint="cs"/>
          <w:rtl/>
          <w:lang w:eastAsia="he-IL"/>
        </w:rPr>
        <w:t xml:space="preserve">אדם יוכל, וזה יהיה שקוף למערכת שהמייצג לצורך העניין </w:t>
      </w:r>
      <w:bookmarkStart w:id="3327" w:name="_ETM_Q1_6793036"/>
      <w:bookmarkEnd w:id="3327"/>
      <w:r>
        <w:rPr>
          <w:rFonts w:hint="cs"/>
          <w:rtl/>
          <w:lang w:eastAsia="he-IL"/>
        </w:rPr>
        <w:t xml:space="preserve">נכנס, אותו מיופה כוח נכנס ומבצע </w:t>
      </w:r>
      <w:bookmarkStart w:id="3328" w:name="_ETM_Q1_6796413"/>
      <w:bookmarkEnd w:id="3328"/>
      <w:r>
        <w:rPr>
          <w:rFonts w:hint="cs"/>
          <w:rtl/>
          <w:lang w:eastAsia="he-IL"/>
        </w:rPr>
        <w:t xml:space="preserve">שירותים מסוימים עבור משתמש אחר, אבל זה כרגע זה </w:t>
      </w:r>
      <w:bookmarkStart w:id="3329" w:name="_ETM_Q1_6800694"/>
      <w:bookmarkEnd w:id="3329"/>
      <w:r>
        <w:rPr>
          <w:rFonts w:hint="cs"/>
          <w:rtl/>
          <w:lang w:eastAsia="he-IL"/>
        </w:rPr>
        <w:t>משהו שעוד לא קיים.</w:t>
      </w:r>
    </w:p>
    <w:p w:rsidR="00F35032" w:rsidRDefault="00F35032" w:rsidP="00E635D1">
      <w:pPr>
        <w:rPr>
          <w:rtl/>
          <w:lang w:eastAsia="he-IL"/>
        </w:rPr>
      </w:pPr>
    </w:p>
    <w:p w:rsidR="008E16C2" w:rsidRDefault="008E16C2" w:rsidP="008E16C2">
      <w:pPr>
        <w:rPr>
          <w:rStyle w:val="TagStyle"/>
          <w:rFonts w:ascii="David" w:hAnsi="David"/>
          <w:u w:val="single"/>
          <w:rtl/>
          <w:lang w:eastAsia="he-IL"/>
        </w:rPr>
      </w:pPr>
      <w:bookmarkStart w:id="3330" w:name="_ETM_Q1_6802288"/>
      <w:bookmarkStart w:id="3331" w:name="_ETM_Q1_6802334"/>
      <w:bookmarkStart w:id="3332" w:name="_ETM_Q1_6803220"/>
      <w:bookmarkEnd w:id="3330"/>
      <w:bookmarkEnd w:id="3331"/>
      <w:bookmarkEnd w:id="3332"/>
    </w:p>
    <w:p w:rsidR="008E16C2" w:rsidRDefault="008E16C2" w:rsidP="008E16C2">
      <w:pPr>
        <w:pStyle w:val="a5"/>
        <w:keepNext/>
        <w:rPr>
          <w:rtl/>
        </w:rPr>
      </w:pPr>
      <w:bookmarkStart w:id="3333" w:name="ET_speaker_נירה_לאמעי_רכלבסקי_388"/>
      <w:r w:rsidRPr="008E16C2">
        <w:rPr>
          <w:rStyle w:val="TagStyle"/>
          <w:rtl/>
        </w:rPr>
        <w:t xml:space="preserve"> &lt;&lt; דובר &gt;&gt; </w:t>
      </w:r>
      <w:r>
        <w:rPr>
          <w:rtl/>
        </w:rPr>
        <w:t>נירה לאמעי רכלבסקי:</w:t>
      </w:r>
      <w:r w:rsidRPr="008E16C2">
        <w:rPr>
          <w:rStyle w:val="TagStyle"/>
          <w:rtl/>
        </w:rPr>
        <w:t xml:space="preserve"> &lt;&lt; דובר &gt;&gt;</w:t>
      </w:r>
      <w:r w:rsidR="00D103DA">
        <w:rPr>
          <w:rtl/>
        </w:rPr>
        <w:t xml:space="preserve"> </w:t>
      </w:r>
      <w:bookmarkEnd w:id="3333"/>
    </w:p>
    <w:p w:rsidR="008E16C2" w:rsidRDefault="008E16C2" w:rsidP="008E16C2">
      <w:pPr>
        <w:pStyle w:val="KeepWithNext"/>
        <w:rPr>
          <w:rtl/>
          <w:lang w:eastAsia="he-IL"/>
        </w:rPr>
      </w:pPr>
    </w:p>
    <w:p w:rsidR="008E16C2" w:rsidRDefault="008E16C2" w:rsidP="008E16C2">
      <w:pPr>
        <w:rPr>
          <w:rtl/>
          <w:lang w:eastAsia="he-IL"/>
        </w:rPr>
      </w:pPr>
      <w:r>
        <w:rPr>
          <w:rFonts w:hint="cs"/>
          <w:rtl/>
          <w:lang w:eastAsia="he-IL"/>
        </w:rPr>
        <w:t>כל זה יהיה קיים רק בממשל זמין?</w:t>
      </w:r>
    </w:p>
    <w:p w:rsidR="008E16C2" w:rsidRDefault="008E16C2" w:rsidP="008E16C2">
      <w:pPr>
        <w:rPr>
          <w:rtl/>
          <w:lang w:eastAsia="he-IL"/>
        </w:rPr>
      </w:pPr>
      <w:bookmarkStart w:id="3334" w:name="_ETM_Q1_6807082"/>
      <w:bookmarkStart w:id="3335" w:name="_ETM_Q1_6807145"/>
      <w:bookmarkStart w:id="3336" w:name="_ETM_Q1_6807842"/>
      <w:bookmarkEnd w:id="3334"/>
      <w:bookmarkEnd w:id="3335"/>
      <w:bookmarkEnd w:id="3336"/>
    </w:p>
    <w:p w:rsidR="008E16C2" w:rsidRDefault="008E16C2" w:rsidP="008E16C2">
      <w:pPr>
        <w:pStyle w:val="afb"/>
        <w:keepNext/>
        <w:rPr>
          <w:rtl/>
          <w:lang w:eastAsia="he-IL"/>
        </w:rPr>
      </w:pPr>
      <w:bookmarkStart w:id="3337" w:name="ET_guest_יערה_בן_שחר_389"/>
      <w:r w:rsidRPr="008E16C2">
        <w:rPr>
          <w:rStyle w:val="TagStyle"/>
          <w:rtl/>
        </w:rPr>
        <w:t xml:space="preserve"> &lt;&lt; אורח &gt;&gt; </w:t>
      </w:r>
      <w:r>
        <w:rPr>
          <w:rtl/>
          <w:lang w:eastAsia="he-IL"/>
        </w:rPr>
        <w:t>יערה בן שחר:</w:t>
      </w:r>
      <w:r w:rsidRPr="008E16C2">
        <w:rPr>
          <w:rStyle w:val="TagStyle"/>
          <w:rtl/>
        </w:rPr>
        <w:t xml:space="preserve"> &lt;&lt; אורח &gt;&gt;</w:t>
      </w:r>
      <w:r w:rsidR="00D103DA">
        <w:rPr>
          <w:rtl/>
          <w:lang w:eastAsia="he-IL"/>
        </w:rPr>
        <w:t xml:space="preserve"> </w:t>
      </w:r>
      <w:bookmarkEnd w:id="3337"/>
    </w:p>
    <w:p w:rsidR="008E16C2" w:rsidRDefault="008E16C2" w:rsidP="008E16C2">
      <w:pPr>
        <w:pStyle w:val="KeepWithNext"/>
        <w:rPr>
          <w:rtl/>
          <w:lang w:eastAsia="he-IL"/>
        </w:rPr>
      </w:pPr>
    </w:p>
    <w:p w:rsidR="008E16C2" w:rsidRDefault="008E16C2" w:rsidP="008E16C2">
      <w:pPr>
        <w:rPr>
          <w:rtl/>
          <w:lang w:eastAsia="he-IL"/>
        </w:rPr>
      </w:pPr>
      <w:bookmarkStart w:id="3338" w:name="_ETM_Q1_6808282"/>
      <w:bookmarkStart w:id="3339" w:name="_ETM_Q1_6808320"/>
      <w:bookmarkEnd w:id="3338"/>
      <w:bookmarkEnd w:id="3339"/>
      <w:r>
        <w:rPr>
          <w:rFonts w:hint="cs"/>
          <w:rtl/>
          <w:lang w:eastAsia="he-IL"/>
        </w:rPr>
        <w:t xml:space="preserve">אני </w:t>
      </w:r>
      <w:bookmarkStart w:id="3340" w:name="_ETM_Q1_6808706"/>
      <w:bookmarkEnd w:id="3340"/>
      <w:r>
        <w:rPr>
          <w:rFonts w:hint="cs"/>
          <w:rtl/>
          <w:lang w:eastAsia="he-IL"/>
        </w:rPr>
        <w:t xml:space="preserve">יודעת להתייחס כרגע לשירותי ממשל זמין. יתכן שגופים אחרים </w:t>
      </w:r>
      <w:bookmarkStart w:id="3341" w:name="_ETM_Q1_6814152"/>
      <w:bookmarkEnd w:id="3341"/>
      <w:r>
        <w:rPr>
          <w:rFonts w:hint="cs"/>
          <w:rtl/>
          <w:lang w:eastAsia="he-IL"/>
        </w:rPr>
        <w:t>מפעילים מערכות ותשתיות דומות.</w:t>
      </w:r>
    </w:p>
    <w:p w:rsidR="008E16C2" w:rsidRDefault="008E16C2" w:rsidP="008E16C2">
      <w:pPr>
        <w:rPr>
          <w:rtl/>
          <w:lang w:eastAsia="he-IL"/>
        </w:rPr>
      </w:pPr>
      <w:bookmarkStart w:id="3342" w:name="_ETM_Q1_6822547"/>
      <w:bookmarkStart w:id="3343" w:name="_ETM_Q1_6822605"/>
      <w:bookmarkStart w:id="3344" w:name="_ETM_Q1_6823770"/>
      <w:bookmarkEnd w:id="3342"/>
      <w:bookmarkEnd w:id="3343"/>
      <w:bookmarkEnd w:id="3344"/>
    </w:p>
    <w:p w:rsidR="008E16C2" w:rsidRDefault="008E16C2" w:rsidP="008E16C2">
      <w:pPr>
        <w:pStyle w:val="af8"/>
        <w:keepNext/>
        <w:rPr>
          <w:rtl/>
        </w:rPr>
      </w:pPr>
      <w:bookmarkStart w:id="3345" w:name="ET_yor_6043_390"/>
      <w:r w:rsidRPr="008E16C2">
        <w:rPr>
          <w:rStyle w:val="TagStyle"/>
          <w:rtl/>
        </w:rPr>
        <w:t xml:space="preserve"> &lt;&lt; יור &gt;&gt; </w:t>
      </w:r>
      <w:r>
        <w:rPr>
          <w:rtl/>
        </w:rPr>
        <w:t>היו"ר עינב קאבלה:</w:t>
      </w:r>
      <w:r w:rsidRPr="008E16C2">
        <w:rPr>
          <w:rStyle w:val="TagStyle"/>
          <w:rtl/>
        </w:rPr>
        <w:t xml:space="preserve"> &lt;&lt; יור &gt;&gt;</w:t>
      </w:r>
      <w:r w:rsidR="00D103DA">
        <w:rPr>
          <w:rtl/>
        </w:rPr>
        <w:t xml:space="preserve"> </w:t>
      </w:r>
      <w:bookmarkEnd w:id="3345"/>
    </w:p>
    <w:p w:rsidR="008E16C2" w:rsidRDefault="008E16C2" w:rsidP="008E16C2">
      <w:pPr>
        <w:pStyle w:val="KeepWithNext"/>
        <w:rPr>
          <w:rtl/>
          <w:lang w:eastAsia="he-IL"/>
        </w:rPr>
      </w:pPr>
    </w:p>
    <w:p w:rsidR="008E16C2" w:rsidRDefault="008E16C2" w:rsidP="008E16C2">
      <w:pPr>
        <w:rPr>
          <w:rtl/>
          <w:lang w:eastAsia="he-IL"/>
        </w:rPr>
      </w:pPr>
      <w:bookmarkStart w:id="3346" w:name="_ETM_Q1_6824078"/>
      <w:bookmarkStart w:id="3347" w:name="_ETM_Q1_6824105"/>
      <w:bookmarkEnd w:id="3346"/>
      <w:bookmarkEnd w:id="3347"/>
      <w:r>
        <w:rPr>
          <w:rFonts w:hint="cs"/>
          <w:rtl/>
          <w:lang w:eastAsia="he-IL"/>
        </w:rPr>
        <w:t>השלמנו את קריאת סעיף 9.</w:t>
      </w:r>
    </w:p>
    <w:p w:rsidR="008E16C2" w:rsidRDefault="008E16C2" w:rsidP="008E16C2">
      <w:pPr>
        <w:rPr>
          <w:rtl/>
          <w:lang w:eastAsia="he-IL"/>
        </w:rPr>
      </w:pPr>
      <w:bookmarkStart w:id="3348" w:name="_ETM_Q1_6826810"/>
      <w:bookmarkStart w:id="3349" w:name="_ETM_Q1_6826877"/>
      <w:bookmarkStart w:id="3350" w:name="_ETM_Q1_6827546"/>
      <w:bookmarkEnd w:id="3348"/>
      <w:bookmarkEnd w:id="3349"/>
      <w:bookmarkEnd w:id="3350"/>
    </w:p>
    <w:p w:rsidR="008E16C2" w:rsidRDefault="008E16C2" w:rsidP="008E16C2">
      <w:pPr>
        <w:pStyle w:val="a5"/>
        <w:keepNext/>
        <w:rPr>
          <w:rtl/>
        </w:rPr>
      </w:pPr>
      <w:bookmarkStart w:id="3351" w:name="ET_speaker_נירה_לאמעי_רכלבסקי_391"/>
      <w:r w:rsidRPr="008E16C2">
        <w:rPr>
          <w:rStyle w:val="TagStyle"/>
          <w:rtl/>
        </w:rPr>
        <w:t xml:space="preserve"> &lt;&lt; דובר &gt;&gt; </w:t>
      </w:r>
      <w:r>
        <w:rPr>
          <w:rtl/>
        </w:rPr>
        <w:t>נירה לאמעי רכלבסקי:</w:t>
      </w:r>
      <w:r w:rsidRPr="008E16C2">
        <w:rPr>
          <w:rStyle w:val="TagStyle"/>
          <w:rtl/>
        </w:rPr>
        <w:t xml:space="preserve"> &lt;&lt; דובר &gt;&gt;</w:t>
      </w:r>
      <w:r w:rsidR="00D103DA">
        <w:rPr>
          <w:rtl/>
        </w:rPr>
        <w:t xml:space="preserve"> </w:t>
      </w:r>
      <w:bookmarkEnd w:id="3351"/>
    </w:p>
    <w:p w:rsidR="008E16C2" w:rsidRDefault="008E16C2" w:rsidP="008E16C2">
      <w:pPr>
        <w:pStyle w:val="KeepWithNext"/>
        <w:rPr>
          <w:rtl/>
          <w:lang w:eastAsia="he-IL"/>
        </w:rPr>
      </w:pPr>
    </w:p>
    <w:p w:rsidR="008E16C2" w:rsidRDefault="008E16C2" w:rsidP="008E16C2">
      <w:pPr>
        <w:rPr>
          <w:rtl/>
          <w:lang w:eastAsia="he-IL"/>
        </w:rPr>
      </w:pPr>
      <w:bookmarkStart w:id="3352" w:name="_ETM_Q1_6827795"/>
      <w:bookmarkStart w:id="3353" w:name="_ETM_Q1_6827817"/>
      <w:bookmarkEnd w:id="3352"/>
      <w:bookmarkEnd w:id="3353"/>
      <w:r>
        <w:rPr>
          <w:rFonts w:hint="cs"/>
          <w:rtl/>
          <w:lang w:eastAsia="he-IL"/>
        </w:rPr>
        <w:t xml:space="preserve">כן. </w:t>
      </w:r>
      <w:bookmarkStart w:id="3354" w:name="_ETM_Q1_6827374"/>
      <w:bookmarkEnd w:id="3354"/>
      <w:r>
        <w:rPr>
          <w:rFonts w:hint="cs"/>
          <w:rtl/>
          <w:lang w:eastAsia="he-IL"/>
        </w:rPr>
        <w:t>תיקון עקיף נוסף, אני אקריא ונבקש הסבר.</w:t>
      </w:r>
    </w:p>
    <w:p w:rsidR="008E16C2" w:rsidRDefault="008E16C2" w:rsidP="008E16C2">
      <w:pPr>
        <w:rPr>
          <w:rtl/>
          <w:lang w:eastAsia="he-IL"/>
        </w:rPr>
      </w:pPr>
      <w:bookmarkStart w:id="3355" w:name="_ETM_Q1_6831970"/>
      <w:bookmarkStart w:id="3356" w:name="_ETM_Q1_6832029"/>
      <w:bookmarkStart w:id="3357" w:name="_ETM_Q1_6831390"/>
      <w:bookmarkEnd w:id="3355"/>
      <w:bookmarkEnd w:id="3356"/>
      <w:bookmarkEnd w:id="3357"/>
    </w:p>
    <w:p w:rsidR="008E16C2" w:rsidRDefault="008E16C2" w:rsidP="008E16C2">
      <w:pPr>
        <w:ind w:left="1440" w:hanging="720"/>
        <w:rPr>
          <w:rtl/>
          <w:lang w:eastAsia="he-IL"/>
        </w:rPr>
      </w:pPr>
      <w:bookmarkStart w:id="3358" w:name="_ETM_Q1_6831444"/>
      <w:bookmarkEnd w:id="3358"/>
      <w:r>
        <w:rPr>
          <w:rFonts w:hint="cs"/>
          <w:rtl/>
          <w:lang w:eastAsia="he-IL"/>
        </w:rPr>
        <w:t>10.</w:t>
      </w:r>
      <w:r>
        <w:rPr>
          <w:rFonts w:hint="cs"/>
          <w:rtl/>
          <w:lang w:eastAsia="he-IL"/>
        </w:rPr>
        <w:tab/>
        <w:t>תיקון חוק הכללת אמצעי זיהוי ביומטריים ונתוני זיהוי ביומטריים במסמכי זיהוי ובמאגר מידע - הוראת שעה</w:t>
      </w:r>
    </w:p>
    <w:p w:rsidR="008E16C2" w:rsidRDefault="008E16C2" w:rsidP="008E16C2">
      <w:pPr>
        <w:ind w:left="1440" w:hanging="720"/>
        <w:rPr>
          <w:rtl/>
          <w:lang w:eastAsia="he-IL"/>
        </w:rPr>
      </w:pPr>
      <w:bookmarkStart w:id="3359" w:name="_ETM_Q1_6836791"/>
      <w:bookmarkStart w:id="3360" w:name="_ETM_Q1_6836836"/>
      <w:bookmarkEnd w:id="3359"/>
      <w:bookmarkEnd w:id="3360"/>
    </w:p>
    <w:p w:rsidR="008E16C2" w:rsidRDefault="008E16C2" w:rsidP="008E16C2">
      <w:pPr>
        <w:ind w:left="1440" w:hanging="720"/>
        <w:rPr>
          <w:rtl/>
          <w:lang w:eastAsia="he-IL"/>
        </w:rPr>
      </w:pPr>
      <w:bookmarkStart w:id="3361" w:name="_ETM_Q1_6837503"/>
      <w:bookmarkStart w:id="3362" w:name="_ETM_Q1_6837560"/>
      <w:bookmarkEnd w:id="3361"/>
      <w:bookmarkEnd w:id="3362"/>
      <w:r>
        <w:rPr>
          <w:rFonts w:hint="cs"/>
          <w:rtl/>
          <w:lang w:eastAsia="he-IL"/>
        </w:rPr>
        <w:tab/>
        <w:t xml:space="preserve">בתקופה האמורה בסעיף 8, יקראו את חוק הכללת אמצעי זיהוי ביומטריים ונתוני זיהוי ביומטריים במסמכי זיהוי ובמאגר מידע, התש"ע-20098, כך שבסעיף 6(ד1) </w:t>
      </w:r>
      <w:r>
        <w:rPr>
          <w:rtl/>
          <w:lang w:eastAsia="he-IL"/>
        </w:rPr>
        <w:t>–</w:t>
      </w:r>
    </w:p>
    <w:p w:rsidR="008E16C2" w:rsidRDefault="008E16C2" w:rsidP="008E16C2">
      <w:pPr>
        <w:ind w:left="1440" w:hanging="720"/>
        <w:rPr>
          <w:rtl/>
          <w:lang w:eastAsia="he-IL"/>
        </w:rPr>
      </w:pPr>
      <w:bookmarkStart w:id="3363" w:name="_ETM_Q1_6850767"/>
      <w:bookmarkStart w:id="3364" w:name="_ETM_Q1_6850840"/>
      <w:bookmarkEnd w:id="3363"/>
      <w:bookmarkEnd w:id="3364"/>
    </w:p>
    <w:p w:rsidR="008E16C2" w:rsidRDefault="008E16C2" w:rsidP="008E16C2">
      <w:pPr>
        <w:pStyle w:val="aff1"/>
        <w:numPr>
          <w:ilvl w:val="0"/>
          <w:numId w:val="26"/>
        </w:numPr>
        <w:rPr>
          <w:lang w:eastAsia="he-IL"/>
        </w:rPr>
      </w:pPr>
      <w:bookmarkStart w:id="3365" w:name="_ETM_Q1_6850384"/>
      <w:bookmarkStart w:id="3366" w:name="_ETM_Q1_6850440"/>
      <w:bookmarkEnd w:id="3365"/>
      <w:bookmarkEnd w:id="3366"/>
      <w:r>
        <w:rPr>
          <w:rFonts w:hint="cs"/>
          <w:rtl/>
          <w:lang w:eastAsia="he-IL"/>
        </w:rPr>
        <w:t xml:space="preserve">בפסקה (1) אחרי "עדת הכנסת המשותפת" יקראו "ואם לא הוקמו הוועדות המרכיבות אותה </w:t>
      </w:r>
      <w:r>
        <w:rPr>
          <w:rtl/>
          <w:lang w:eastAsia="he-IL"/>
        </w:rPr>
        <w:t>–</w:t>
      </w:r>
      <w:r>
        <w:rPr>
          <w:rFonts w:hint="cs"/>
          <w:rtl/>
          <w:lang w:eastAsia="he-IL"/>
        </w:rPr>
        <w:t xml:space="preserve"> ועדה אחרת מוועדות הכנסת כפי שתקבע ועדת הכנסת".</w:t>
      </w:r>
    </w:p>
    <w:p w:rsidR="008E16C2" w:rsidRDefault="008E16C2" w:rsidP="008E16C2">
      <w:pPr>
        <w:rPr>
          <w:rtl/>
          <w:lang w:eastAsia="he-IL"/>
        </w:rPr>
      </w:pPr>
      <w:bookmarkStart w:id="3367" w:name="_ETM_Q1_6858940"/>
      <w:bookmarkStart w:id="3368" w:name="_ETM_Q1_6859004"/>
      <w:bookmarkStart w:id="3369" w:name="_ETM_Q1_6859095"/>
      <w:bookmarkStart w:id="3370" w:name="_ETM_Q1_6859163"/>
      <w:bookmarkStart w:id="3371" w:name="_ETM_Q1_6859247"/>
      <w:bookmarkEnd w:id="3367"/>
      <w:bookmarkEnd w:id="3368"/>
      <w:bookmarkEnd w:id="3369"/>
      <w:bookmarkEnd w:id="3370"/>
      <w:bookmarkEnd w:id="3371"/>
    </w:p>
    <w:p w:rsidR="008E16C2" w:rsidRPr="008E16C2" w:rsidRDefault="008E16C2" w:rsidP="008E16C2">
      <w:pPr>
        <w:pStyle w:val="aff1"/>
        <w:numPr>
          <w:ilvl w:val="0"/>
          <w:numId w:val="26"/>
        </w:numPr>
        <w:rPr>
          <w:rtl/>
          <w:lang w:eastAsia="he-IL"/>
        </w:rPr>
      </w:pPr>
      <w:bookmarkStart w:id="3372" w:name="_ETM_Q1_6859316"/>
      <w:bookmarkEnd w:id="3372"/>
      <w:r>
        <w:rPr>
          <w:rFonts w:hint="cs"/>
          <w:rtl/>
          <w:lang w:eastAsia="he-IL"/>
        </w:rPr>
        <w:t xml:space="preserve">בפסקה (2), אחרי "בוועדת הכנסת המשותפת" יבוא </w:t>
      </w:r>
      <w:bookmarkStart w:id="3373" w:name="_ETM_Q1_6860299"/>
      <w:bookmarkEnd w:id="3373"/>
      <w:r>
        <w:rPr>
          <w:rFonts w:hint="cs"/>
          <w:rtl/>
          <w:lang w:eastAsia="he-IL"/>
        </w:rPr>
        <w:t>"או בוועדה אחרת כאמור בפסקה (1)".</w:t>
      </w:r>
    </w:p>
    <w:p w:rsidR="008E16C2" w:rsidRDefault="008E16C2" w:rsidP="008E16C2">
      <w:pPr>
        <w:pStyle w:val="KeepWithNext"/>
        <w:rPr>
          <w:rtl/>
          <w:lang w:eastAsia="he-IL"/>
        </w:rPr>
      </w:pPr>
      <w:bookmarkStart w:id="3374" w:name="_ETM_Q1_6870654"/>
      <w:bookmarkEnd w:id="3374"/>
    </w:p>
    <w:p w:rsidR="008E16C2" w:rsidRDefault="008E16C2" w:rsidP="008E16C2">
      <w:pPr>
        <w:rPr>
          <w:rtl/>
          <w:lang w:eastAsia="he-IL"/>
        </w:rPr>
      </w:pPr>
      <w:bookmarkStart w:id="3375" w:name="_ETM_Q1_6870718"/>
      <w:bookmarkEnd w:id="3375"/>
      <w:r>
        <w:rPr>
          <w:rFonts w:hint="cs"/>
          <w:rtl/>
          <w:lang w:eastAsia="he-IL"/>
        </w:rPr>
        <w:t xml:space="preserve">זאת ועדה שהוקמה </w:t>
      </w:r>
      <w:bookmarkStart w:id="3376" w:name="_ETM_Q1_6873236"/>
      <w:bookmarkEnd w:id="3376"/>
      <w:r>
        <w:rPr>
          <w:rFonts w:hint="cs"/>
          <w:rtl/>
          <w:lang w:eastAsia="he-IL"/>
        </w:rPr>
        <w:t xml:space="preserve">בחוק אחרי איזונים מאוד מסוימים לחוק הזה, חוק </w:t>
      </w:r>
      <w:bookmarkStart w:id="3377" w:name="_ETM_Q1_6879228"/>
      <w:bookmarkEnd w:id="3377"/>
      <w:r>
        <w:rPr>
          <w:rFonts w:hint="cs"/>
          <w:rtl/>
          <w:lang w:eastAsia="he-IL"/>
        </w:rPr>
        <w:t>שעורר הרבה סערה סביב המאגר הביומטרי.</w:t>
      </w:r>
      <w:bookmarkStart w:id="3378" w:name="_ETM_Q1_6882925"/>
      <w:bookmarkEnd w:id="3378"/>
    </w:p>
    <w:p w:rsidR="008E16C2" w:rsidRDefault="008E16C2" w:rsidP="008E16C2">
      <w:pPr>
        <w:rPr>
          <w:rtl/>
          <w:lang w:eastAsia="he-IL"/>
        </w:rPr>
      </w:pPr>
      <w:bookmarkStart w:id="3379" w:name="_ETM_Q1_6882991"/>
      <w:bookmarkStart w:id="3380" w:name="_ETM_Q1_6883542"/>
      <w:bookmarkEnd w:id="3379"/>
      <w:bookmarkEnd w:id="3380"/>
    </w:p>
    <w:p w:rsidR="008E16C2" w:rsidRDefault="008E16C2" w:rsidP="008E16C2">
      <w:pPr>
        <w:pStyle w:val="af8"/>
        <w:keepNext/>
        <w:rPr>
          <w:rtl/>
        </w:rPr>
      </w:pPr>
      <w:bookmarkStart w:id="3381" w:name="ET_yor_6043_392"/>
      <w:r w:rsidRPr="008E16C2">
        <w:rPr>
          <w:rStyle w:val="TagStyle"/>
          <w:rtl/>
        </w:rPr>
        <w:t xml:space="preserve"> &lt;&lt; יור &gt;&gt; </w:t>
      </w:r>
      <w:r>
        <w:rPr>
          <w:rtl/>
        </w:rPr>
        <w:t>היו"ר עינב קאבלה:</w:t>
      </w:r>
      <w:r w:rsidRPr="008E16C2">
        <w:rPr>
          <w:rStyle w:val="TagStyle"/>
          <w:rtl/>
        </w:rPr>
        <w:t xml:space="preserve"> &lt;&lt; יור &gt;&gt;</w:t>
      </w:r>
      <w:r w:rsidR="00D103DA">
        <w:rPr>
          <w:rtl/>
        </w:rPr>
        <w:t xml:space="preserve"> </w:t>
      </w:r>
      <w:bookmarkEnd w:id="3381"/>
    </w:p>
    <w:p w:rsidR="008E16C2" w:rsidRDefault="008E16C2" w:rsidP="008E16C2">
      <w:pPr>
        <w:pStyle w:val="KeepWithNext"/>
        <w:rPr>
          <w:rtl/>
          <w:lang w:eastAsia="he-IL"/>
        </w:rPr>
      </w:pPr>
    </w:p>
    <w:p w:rsidR="008E16C2" w:rsidRDefault="008E16C2" w:rsidP="008E16C2">
      <w:pPr>
        <w:rPr>
          <w:rtl/>
          <w:lang w:eastAsia="he-IL"/>
        </w:rPr>
      </w:pPr>
      <w:bookmarkStart w:id="3382" w:name="_ETM_Q1_6883826"/>
      <w:bookmarkStart w:id="3383" w:name="_ETM_Q1_6883846"/>
      <w:bookmarkEnd w:id="3382"/>
      <w:bookmarkEnd w:id="3383"/>
      <w:r>
        <w:rPr>
          <w:rFonts w:hint="cs"/>
          <w:rtl/>
          <w:lang w:eastAsia="he-IL"/>
        </w:rPr>
        <w:t>למה הוקמה הוועדה במקור</w:t>
      </w:r>
      <w:r w:rsidR="004176B0">
        <w:rPr>
          <w:rFonts w:hint="cs"/>
          <w:rtl/>
          <w:lang w:eastAsia="he-IL"/>
        </w:rPr>
        <w:t xml:space="preserve"> </w:t>
      </w:r>
      <w:bookmarkStart w:id="3384" w:name="_ETM_Q1_6884950"/>
      <w:bookmarkEnd w:id="3384"/>
      <w:r>
        <w:rPr>
          <w:rFonts w:hint="cs"/>
          <w:rtl/>
          <w:lang w:eastAsia="he-IL"/>
        </w:rPr>
        <w:t>בחוק הזה?</w:t>
      </w:r>
      <w:bookmarkStart w:id="3385" w:name="_ETM_Q1_6885332"/>
      <w:bookmarkEnd w:id="3385"/>
    </w:p>
    <w:p w:rsidR="00F35032" w:rsidRDefault="00F35032" w:rsidP="008E16C2">
      <w:pPr>
        <w:rPr>
          <w:rtl/>
          <w:lang w:eastAsia="he-IL"/>
        </w:rPr>
      </w:pPr>
    </w:p>
    <w:p w:rsidR="00517000" w:rsidRDefault="00517000" w:rsidP="00517000">
      <w:pPr>
        <w:rPr>
          <w:rStyle w:val="TagStyle"/>
          <w:rFonts w:ascii="David" w:hAnsi="David"/>
          <w:u w:val="single"/>
          <w:rtl/>
        </w:rPr>
      </w:pPr>
      <w:bookmarkStart w:id="3386" w:name="_ETM_Q1_6885391"/>
      <w:bookmarkStart w:id="3387" w:name="_ETM_Q1_6887538"/>
      <w:bookmarkStart w:id="3388" w:name="_ETM_Q1_6911428"/>
      <w:bookmarkEnd w:id="3386"/>
      <w:bookmarkEnd w:id="3387"/>
      <w:bookmarkEnd w:id="3388"/>
    </w:p>
    <w:p w:rsidR="00517000" w:rsidRDefault="00517000" w:rsidP="00517000">
      <w:pPr>
        <w:pStyle w:val="a5"/>
        <w:keepNext/>
        <w:rPr>
          <w:rtl/>
        </w:rPr>
      </w:pPr>
      <w:bookmarkStart w:id="3389" w:name="ET_speaker_נירה_לאמעי_רכלבסקי_394"/>
      <w:r w:rsidRPr="00517000">
        <w:rPr>
          <w:rStyle w:val="TagStyle"/>
          <w:rtl/>
        </w:rPr>
        <w:t xml:space="preserve"> &lt;&lt; דובר &gt;&gt; </w:t>
      </w:r>
      <w:r>
        <w:rPr>
          <w:rtl/>
        </w:rPr>
        <w:t>נירה לאמעי רכלבסקי:</w:t>
      </w:r>
      <w:r w:rsidRPr="00517000">
        <w:rPr>
          <w:rStyle w:val="TagStyle"/>
          <w:rtl/>
        </w:rPr>
        <w:t xml:space="preserve"> &lt;&lt; דובר &gt;&gt;</w:t>
      </w:r>
      <w:r w:rsidR="00D103DA">
        <w:rPr>
          <w:rtl/>
        </w:rPr>
        <w:t xml:space="preserve"> </w:t>
      </w:r>
      <w:bookmarkEnd w:id="3389"/>
    </w:p>
    <w:p w:rsidR="00517000" w:rsidRDefault="00517000" w:rsidP="00517000">
      <w:pPr>
        <w:pStyle w:val="KeepWithNext"/>
        <w:rPr>
          <w:rtl/>
          <w:lang w:eastAsia="he-IL"/>
        </w:rPr>
      </w:pPr>
    </w:p>
    <w:p w:rsidR="008E16C2" w:rsidRDefault="008E16C2" w:rsidP="008E16C2">
      <w:pPr>
        <w:rPr>
          <w:rtl/>
          <w:lang w:eastAsia="he-IL"/>
        </w:rPr>
      </w:pPr>
      <w:bookmarkStart w:id="3390" w:name="_ETM_Q1_6911678"/>
      <w:bookmarkStart w:id="3391" w:name="_ETM_Q1_6911701"/>
      <w:bookmarkEnd w:id="3390"/>
      <w:bookmarkEnd w:id="3391"/>
      <w:r>
        <w:rPr>
          <w:rFonts w:hint="cs"/>
          <w:rtl/>
          <w:lang w:eastAsia="he-IL"/>
        </w:rPr>
        <w:t>ה</w:t>
      </w:r>
      <w:bookmarkStart w:id="3392" w:name="_ETM_Q1_6887818"/>
      <w:bookmarkStart w:id="3393" w:name="_ETM_Q1_6887855"/>
      <w:bookmarkEnd w:id="3392"/>
      <w:bookmarkEnd w:id="3393"/>
      <w:r>
        <w:rPr>
          <w:rFonts w:hint="cs"/>
          <w:rtl/>
          <w:lang w:eastAsia="he-IL"/>
        </w:rPr>
        <w:t xml:space="preserve">יא מורכבת מוועדת חוקה, פנים ומדע. האיזונים האלה </w:t>
      </w:r>
      <w:bookmarkStart w:id="3394" w:name="_ETM_Q1_6892525"/>
      <w:bookmarkEnd w:id="3394"/>
      <w:r>
        <w:rPr>
          <w:rFonts w:hint="cs"/>
          <w:rtl/>
          <w:lang w:eastAsia="he-IL"/>
        </w:rPr>
        <w:t xml:space="preserve">שבעצם קשורים להגנת הפרטיות והנושאים של זכויות חוקתיות, </w:t>
      </w:r>
      <w:r w:rsidR="00517000">
        <w:rPr>
          <w:rFonts w:hint="cs"/>
          <w:rtl/>
          <w:lang w:eastAsia="he-IL"/>
        </w:rPr>
        <w:t>מאיזון עם הזיהוי שהוא ב</w:t>
      </w:r>
      <w:bookmarkStart w:id="3395" w:name="_ETM_Q1_6901120"/>
      <w:bookmarkEnd w:id="3395"/>
      <w:r w:rsidR="00517000">
        <w:rPr>
          <w:rFonts w:hint="cs"/>
          <w:rtl/>
          <w:lang w:eastAsia="he-IL"/>
        </w:rPr>
        <w:t>עצם ועדת הפנים וכמובן כל הנושא הטכנולוגי, דליפות, פריצות, העובדה שטביעות אצבע הן היום כבר אקוויוולנט לסיסמה.</w:t>
      </w:r>
    </w:p>
    <w:p w:rsidR="00517000" w:rsidRDefault="00517000" w:rsidP="008E16C2">
      <w:pPr>
        <w:rPr>
          <w:rtl/>
          <w:lang w:eastAsia="he-IL"/>
        </w:rPr>
      </w:pPr>
      <w:bookmarkStart w:id="3396" w:name="_ETM_Q1_6912735"/>
      <w:bookmarkEnd w:id="3396"/>
    </w:p>
    <w:p w:rsidR="00517000" w:rsidRDefault="00517000" w:rsidP="00517000">
      <w:pPr>
        <w:pStyle w:val="af8"/>
        <w:keepNext/>
        <w:rPr>
          <w:rtl/>
        </w:rPr>
      </w:pPr>
      <w:bookmarkStart w:id="3397" w:name="ET_yor_6043_395"/>
      <w:r w:rsidRPr="00517000">
        <w:rPr>
          <w:rStyle w:val="TagStyle"/>
          <w:rtl/>
        </w:rPr>
        <w:t xml:space="preserve"> &lt;&lt; יור &gt;&gt; </w:t>
      </w:r>
      <w:r>
        <w:rPr>
          <w:rtl/>
        </w:rPr>
        <w:t>היו"ר עינב קאבלה:</w:t>
      </w:r>
      <w:r w:rsidRPr="00517000">
        <w:rPr>
          <w:rStyle w:val="TagStyle"/>
          <w:rtl/>
        </w:rPr>
        <w:t xml:space="preserve"> &lt;&lt; יור &gt;&gt;</w:t>
      </w:r>
      <w:r w:rsidR="00D103DA">
        <w:rPr>
          <w:rtl/>
        </w:rPr>
        <w:t xml:space="preserve"> </w:t>
      </w:r>
      <w:bookmarkEnd w:id="3397"/>
    </w:p>
    <w:p w:rsidR="00517000" w:rsidRDefault="00517000" w:rsidP="00517000">
      <w:pPr>
        <w:pStyle w:val="KeepWithNext"/>
        <w:rPr>
          <w:rtl/>
          <w:lang w:eastAsia="he-IL"/>
        </w:rPr>
      </w:pPr>
    </w:p>
    <w:p w:rsidR="00517000" w:rsidRDefault="00517000" w:rsidP="00517000">
      <w:pPr>
        <w:rPr>
          <w:rtl/>
          <w:lang w:eastAsia="he-IL"/>
        </w:rPr>
      </w:pPr>
      <w:bookmarkStart w:id="3398" w:name="_ETM_Q1_6913054"/>
      <w:bookmarkStart w:id="3399" w:name="_ETM_Q1_6913077"/>
      <w:bookmarkEnd w:id="3398"/>
      <w:bookmarkEnd w:id="3399"/>
      <w:r>
        <w:rPr>
          <w:rFonts w:hint="cs"/>
          <w:rtl/>
          <w:lang w:eastAsia="he-IL"/>
        </w:rPr>
        <w:t xml:space="preserve">איזה </w:t>
      </w:r>
      <w:bookmarkStart w:id="3400" w:name="_ETM_Q1_6913724"/>
      <w:bookmarkEnd w:id="3400"/>
      <w:r>
        <w:rPr>
          <w:rFonts w:hint="cs"/>
          <w:rtl/>
          <w:lang w:eastAsia="he-IL"/>
        </w:rPr>
        <w:t>תפקיד יש לה לפי החוק?</w:t>
      </w:r>
      <w:bookmarkStart w:id="3401" w:name="_ETM_Q1_6913796"/>
      <w:bookmarkEnd w:id="3401"/>
    </w:p>
    <w:p w:rsidR="00517000" w:rsidRDefault="00517000" w:rsidP="00517000">
      <w:pPr>
        <w:rPr>
          <w:rtl/>
          <w:lang w:eastAsia="he-IL"/>
        </w:rPr>
      </w:pPr>
      <w:bookmarkStart w:id="3402" w:name="_ETM_Q1_6913853"/>
      <w:bookmarkEnd w:id="3402"/>
    </w:p>
    <w:p w:rsidR="00517000" w:rsidRDefault="00517000" w:rsidP="00517000">
      <w:pPr>
        <w:pStyle w:val="a5"/>
        <w:keepNext/>
        <w:rPr>
          <w:rtl/>
        </w:rPr>
      </w:pPr>
      <w:bookmarkStart w:id="3403" w:name="ET_speaker_נירה_לאמעי_רכלבסקי_396"/>
      <w:r w:rsidRPr="00517000">
        <w:rPr>
          <w:rStyle w:val="TagStyle"/>
          <w:rtl/>
        </w:rPr>
        <w:t xml:space="preserve"> &lt;&lt; דובר &gt;&gt; </w:t>
      </w:r>
      <w:r>
        <w:rPr>
          <w:rtl/>
        </w:rPr>
        <w:t>נירה לאמעי רכלבסקי:</w:t>
      </w:r>
      <w:r w:rsidRPr="00517000">
        <w:rPr>
          <w:rStyle w:val="TagStyle"/>
          <w:rtl/>
        </w:rPr>
        <w:t xml:space="preserve"> &lt;&lt; דובר &gt;&gt;</w:t>
      </w:r>
      <w:r w:rsidR="00D103DA">
        <w:rPr>
          <w:rtl/>
        </w:rPr>
        <w:t xml:space="preserve"> </w:t>
      </w:r>
      <w:bookmarkEnd w:id="3403"/>
    </w:p>
    <w:p w:rsidR="00517000" w:rsidRDefault="00517000" w:rsidP="00517000">
      <w:pPr>
        <w:pStyle w:val="KeepWithNext"/>
        <w:rPr>
          <w:rtl/>
          <w:lang w:eastAsia="he-IL"/>
        </w:rPr>
      </w:pPr>
    </w:p>
    <w:p w:rsidR="00517000" w:rsidRDefault="00517000" w:rsidP="00517000">
      <w:pPr>
        <w:rPr>
          <w:rtl/>
          <w:lang w:eastAsia="he-IL"/>
        </w:rPr>
      </w:pPr>
      <w:bookmarkStart w:id="3404" w:name="_ETM_Q1_6914739"/>
      <w:bookmarkStart w:id="3405" w:name="_ETM_Q1_6914765"/>
      <w:bookmarkEnd w:id="3404"/>
      <w:bookmarkEnd w:id="3405"/>
      <w:r>
        <w:rPr>
          <w:rFonts w:hint="cs"/>
          <w:rtl/>
          <w:lang w:eastAsia="he-IL"/>
        </w:rPr>
        <w:t xml:space="preserve">היא מפעילה את כל החוק הזה. </w:t>
      </w:r>
      <w:bookmarkStart w:id="3406" w:name="_ETM_Q1_6916392"/>
      <w:bookmarkEnd w:id="3406"/>
      <w:r>
        <w:rPr>
          <w:rFonts w:hint="cs"/>
          <w:rtl/>
          <w:lang w:eastAsia="he-IL"/>
        </w:rPr>
        <w:t xml:space="preserve">כל התקנות מובאות אליה. כל שנה היא מקבלת דיווחים משלושה גופים שונים. כרגע היא נמצאת בלב הוראת השעה שאומרת שראש מערך הסייבר יביא כל זמן מה </w:t>
      </w:r>
      <w:bookmarkStart w:id="3407" w:name="_ETM_Q1_6929324"/>
      <w:bookmarkEnd w:id="3407"/>
      <w:r>
        <w:rPr>
          <w:rFonts w:hint="cs"/>
          <w:rtl/>
          <w:lang w:eastAsia="he-IL"/>
        </w:rPr>
        <w:t xml:space="preserve">נתונים שמראים האם אפשר לעבור לטכנולוגיות זיהוי פנים מספיק טובות </w:t>
      </w:r>
      <w:bookmarkStart w:id="3408" w:name="_ETM_Q1_6934102"/>
      <w:bookmarkEnd w:id="3408"/>
      <w:r>
        <w:rPr>
          <w:rFonts w:hint="cs"/>
          <w:rtl/>
          <w:lang w:eastAsia="he-IL"/>
        </w:rPr>
        <w:t xml:space="preserve">ולהיפטר מכל טביעות האצבע שבמאגר, שזה הרעיון, שרוצים שהמאגר </w:t>
      </w:r>
      <w:bookmarkStart w:id="3409" w:name="_ETM_Q1_6937260"/>
      <w:bookmarkEnd w:id="3409"/>
      <w:r>
        <w:rPr>
          <w:rFonts w:hint="cs"/>
          <w:rtl/>
          <w:lang w:eastAsia="he-IL"/>
        </w:rPr>
        <w:t xml:space="preserve">יהיה פחות רגיש. כאן מתבקש מאתנו שינוי שגם </w:t>
      </w:r>
      <w:bookmarkStart w:id="3410" w:name="_ETM_Q1_6945446"/>
      <w:bookmarkEnd w:id="3410"/>
      <w:r>
        <w:rPr>
          <w:rFonts w:hint="cs"/>
          <w:rtl/>
          <w:lang w:eastAsia="he-IL"/>
        </w:rPr>
        <w:t xml:space="preserve">ועדה אחרת שהיא לא הועדה הזאת תוכל לקבוע דברים לגבי </w:t>
      </w:r>
      <w:bookmarkStart w:id="3411" w:name="_ETM_Q1_6948570"/>
      <w:bookmarkEnd w:id="3411"/>
      <w:r>
        <w:rPr>
          <w:rFonts w:hint="cs"/>
          <w:rtl/>
          <w:lang w:eastAsia="he-IL"/>
        </w:rPr>
        <w:t>סעיף ספציפי. נשמע מדוע אנחנו מתבקשים לשנות את</w:t>
      </w:r>
      <w:r w:rsidR="004176B0">
        <w:rPr>
          <w:rFonts w:hint="cs"/>
          <w:rtl/>
          <w:lang w:eastAsia="he-IL"/>
        </w:rPr>
        <w:t xml:space="preserve"> </w:t>
      </w:r>
      <w:r>
        <w:rPr>
          <w:rFonts w:hint="cs"/>
          <w:rtl/>
          <w:lang w:eastAsia="he-IL"/>
        </w:rPr>
        <w:t>זה.</w:t>
      </w:r>
      <w:bookmarkStart w:id="3412" w:name="_ETM_Q1_6955747"/>
      <w:bookmarkEnd w:id="3412"/>
    </w:p>
    <w:p w:rsidR="00517000" w:rsidRDefault="00517000" w:rsidP="00517000">
      <w:pPr>
        <w:rPr>
          <w:rtl/>
          <w:lang w:eastAsia="he-IL"/>
        </w:rPr>
      </w:pPr>
      <w:bookmarkStart w:id="3413" w:name="_ETM_Q1_6955809"/>
      <w:bookmarkStart w:id="3414" w:name="_ETM_Q1_6956691"/>
      <w:bookmarkEnd w:id="3413"/>
      <w:bookmarkEnd w:id="3414"/>
    </w:p>
    <w:p w:rsidR="00517000" w:rsidRDefault="00517000" w:rsidP="00517000">
      <w:pPr>
        <w:pStyle w:val="afb"/>
        <w:keepNext/>
        <w:rPr>
          <w:rtl/>
          <w:lang w:eastAsia="he-IL"/>
        </w:rPr>
      </w:pPr>
      <w:bookmarkStart w:id="3415" w:name="ET_guest_יערה_בן_שחר_397"/>
      <w:r w:rsidRPr="00517000">
        <w:rPr>
          <w:rStyle w:val="TagStyle"/>
          <w:rtl/>
        </w:rPr>
        <w:t xml:space="preserve"> &lt;&lt; אורח &gt;&gt; </w:t>
      </w:r>
      <w:r>
        <w:rPr>
          <w:rtl/>
          <w:lang w:eastAsia="he-IL"/>
        </w:rPr>
        <w:t>יערה בן שחר:</w:t>
      </w:r>
      <w:r w:rsidRPr="00517000">
        <w:rPr>
          <w:rStyle w:val="TagStyle"/>
          <w:rtl/>
        </w:rPr>
        <w:t xml:space="preserve"> &lt;&lt; אורח &gt;&gt;</w:t>
      </w:r>
      <w:r w:rsidR="00D103DA">
        <w:rPr>
          <w:rtl/>
          <w:lang w:eastAsia="he-IL"/>
        </w:rPr>
        <w:t xml:space="preserve"> </w:t>
      </w:r>
      <w:bookmarkEnd w:id="3415"/>
    </w:p>
    <w:p w:rsidR="00517000" w:rsidRDefault="00517000" w:rsidP="00517000">
      <w:pPr>
        <w:pStyle w:val="KeepWithNext"/>
        <w:rPr>
          <w:rtl/>
          <w:lang w:eastAsia="he-IL"/>
        </w:rPr>
      </w:pPr>
    </w:p>
    <w:p w:rsidR="00517000" w:rsidRDefault="00517000" w:rsidP="00517000">
      <w:pPr>
        <w:rPr>
          <w:rtl/>
          <w:lang w:eastAsia="he-IL"/>
        </w:rPr>
      </w:pPr>
      <w:bookmarkStart w:id="3416" w:name="_ETM_Q1_6957207"/>
      <w:bookmarkStart w:id="3417" w:name="_ETM_Q1_6957248"/>
      <w:bookmarkEnd w:id="3416"/>
      <w:bookmarkEnd w:id="3417"/>
      <w:r>
        <w:rPr>
          <w:rFonts w:hint="cs"/>
          <w:rtl/>
          <w:lang w:eastAsia="he-IL"/>
        </w:rPr>
        <w:t xml:space="preserve">הרקע </w:t>
      </w:r>
      <w:bookmarkStart w:id="3418" w:name="_ETM_Q1_6966728"/>
      <w:bookmarkEnd w:id="3418"/>
      <w:r>
        <w:rPr>
          <w:rFonts w:hint="cs"/>
          <w:rtl/>
          <w:lang w:eastAsia="he-IL"/>
        </w:rPr>
        <w:t xml:space="preserve">לתיקון המוצע נוגע לאיזושהי עבודה ארוכה שהחלה עוד טרום </w:t>
      </w:r>
      <w:bookmarkStart w:id="3419" w:name="_ETM_Q1_6970568"/>
      <w:bookmarkEnd w:id="3419"/>
      <w:r>
        <w:rPr>
          <w:rFonts w:hint="cs"/>
          <w:rtl/>
          <w:lang w:eastAsia="he-IL"/>
        </w:rPr>
        <w:t xml:space="preserve">עידן הקורונה במסגרת המאמצים המשותפים גם לרשות התקשוב הממשלתית וממשל </w:t>
      </w:r>
      <w:bookmarkStart w:id="3420" w:name="_ETM_Q1_6976782"/>
      <w:bookmarkEnd w:id="3420"/>
      <w:r>
        <w:rPr>
          <w:rFonts w:hint="cs"/>
          <w:rtl/>
          <w:lang w:eastAsia="he-IL"/>
        </w:rPr>
        <w:t>זמין, מערך הסייבר הלאומי, היחידה להזדהות בטוחה ולרשות האוכלוסין, כדי לראות א</w:t>
      </w:r>
      <w:bookmarkStart w:id="3421" w:name="_ETM_Q1_6982692"/>
      <w:bookmarkEnd w:id="3421"/>
      <w:r>
        <w:rPr>
          <w:rFonts w:hint="cs"/>
          <w:rtl/>
          <w:lang w:eastAsia="he-IL"/>
        </w:rPr>
        <w:t xml:space="preserve">יך אנחנו מפצחים את נושא ההזדהות ומעמידים עוד מסלולים </w:t>
      </w:r>
      <w:bookmarkStart w:id="3422" w:name="_ETM_Q1_6987888"/>
      <w:bookmarkEnd w:id="3422"/>
      <w:r>
        <w:rPr>
          <w:rFonts w:hint="cs"/>
          <w:rtl/>
          <w:lang w:eastAsia="he-IL"/>
        </w:rPr>
        <w:t xml:space="preserve">נוספים לזיהוי. לא סתם לזיהוי אלא לזיהוי מאוד מאוד חזק. </w:t>
      </w:r>
      <w:bookmarkStart w:id="3423" w:name="_ETM_Q1_6996070"/>
      <w:bookmarkEnd w:id="3423"/>
      <w:r>
        <w:rPr>
          <w:rFonts w:hint="cs"/>
          <w:rtl/>
          <w:lang w:eastAsia="he-IL"/>
        </w:rPr>
        <w:t xml:space="preserve">תחת זאת התחילה עבודה לשימוש בהקמת ערוץ לזיהוי בשימוש </w:t>
      </w:r>
      <w:bookmarkStart w:id="3424" w:name="_ETM_Q1_7005032"/>
      <w:bookmarkEnd w:id="3424"/>
      <w:r>
        <w:rPr>
          <w:rFonts w:hint="cs"/>
          <w:rtl/>
          <w:lang w:eastAsia="he-IL"/>
        </w:rPr>
        <w:t>באמצעים ביומטריים.</w:t>
      </w:r>
    </w:p>
    <w:p w:rsidR="00517000" w:rsidRDefault="00517000" w:rsidP="00517000">
      <w:pPr>
        <w:rPr>
          <w:rtl/>
          <w:lang w:eastAsia="he-IL"/>
        </w:rPr>
      </w:pPr>
      <w:bookmarkStart w:id="3425" w:name="_ETM_Q1_7007816"/>
      <w:bookmarkStart w:id="3426" w:name="_ETM_Q1_7007872"/>
      <w:bookmarkEnd w:id="3425"/>
      <w:bookmarkEnd w:id="3426"/>
    </w:p>
    <w:p w:rsidR="00517000" w:rsidRDefault="00517000" w:rsidP="00517000">
      <w:pPr>
        <w:rPr>
          <w:rtl/>
          <w:lang w:eastAsia="he-IL"/>
        </w:rPr>
      </w:pPr>
      <w:bookmarkStart w:id="3427" w:name="_ETM_Q1_7007926"/>
      <w:bookmarkStart w:id="3428" w:name="_ETM_Q1_7007966"/>
      <w:bookmarkEnd w:id="3427"/>
      <w:bookmarkEnd w:id="3428"/>
      <w:r>
        <w:rPr>
          <w:rFonts w:hint="cs"/>
          <w:rtl/>
          <w:lang w:eastAsia="he-IL"/>
        </w:rPr>
        <w:t xml:space="preserve">אני אומר שהמטרות הן שתיים, הן גם </w:t>
      </w:r>
      <w:bookmarkStart w:id="3429" w:name="_ETM_Q1_7011888"/>
      <w:bookmarkEnd w:id="3429"/>
      <w:r>
        <w:rPr>
          <w:rFonts w:hint="cs"/>
          <w:rtl/>
          <w:lang w:eastAsia="he-IL"/>
        </w:rPr>
        <w:t xml:space="preserve">להרחיב את הקהלים שעושים שימוש בשירותים דיגיטליים, כמה שיותר יוכלו </w:t>
      </w:r>
      <w:bookmarkStart w:id="3430" w:name="_ETM_Q1_7016864"/>
      <w:bookmarkEnd w:id="3430"/>
      <w:r>
        <w:rPr>
          <w:rFonts w:hint="cs"/>
          <w:rtl/>
          <w:lang w:eastAsia="he-IL"/>
        </w:rPr>
        <w:t xml:space="preserve">לעשות שימוש בשירותים דיגיטליים, ולתת שירותים דיגיטליים איכותיים </w:t>
      </w:r>
      <w:bookmarkStart w:id="3431" w:name="_ETM_Q1_7022812"/>
      <w:bookmarkEnd w:id="3431"/>
      <w:r>
        <w:rPr>
          <w:rFonts w:hint="cs"/>
          <w:rtl/>
          <w:lang w:eastAsia="he-IL"/>
        </w:rPr>
        <w:t>ושירותים דיגיטליים שטעונים הזדהות ברמה מאוד מאוד חזקה</w:t>
      </w:r>
      <w:bookmarkStart w:id="3432" w:name="_ETM_Q1_7032798"/>
      <w:bookmarkEnd w:id="3432"/>
      <w:r w:rsidR="00B25949">
        <w:rPr>
          <w:rFonts w:hint="cs"/>
          <w:rtl/>
          <w:lang w:eastAsia="he-IL"/>
        </w:rPr>
        <w:t>,</w:t>
      </w:r>
      <w:r>
        <w:rPr>
          <w:rFonts w:hint="cs"/>
          <w:rtl/>
          <w:lang w:eastAsia="he-IL"/>
        </w:rPr>
        <w:t xml:space="preserve"> כמו </w:t>
      </w:r>
      <w:bookmarkStart w:id="3433" w:name="_ETM_Q1_7028603"/>
      <w:bookmarkEnd w:id="3433"/>
      <w:r>
        <w:rPr>
          <w:rFonts w:hint="cs"/>
          <w:rtl/>
          <w:lang w:eastAsia="he-IL"/>
        </w:rPr>
        <w:t>רבה 4 שבדרך</w:t>
      </w:r>
      <w:r w:rsidR="004176B0">
        <w:rPr>
          <w:rFonts w:hint="cs"/>
          <w:rtl/>
          <w:lang w:eastAsia="he-IL"/>
        </w:rPr>
        <w:t xml:space="preserve"> </w:t>
      </w:r>
      <w:r>
        <w:rPr>
          <w:rFonts w:hint="cs"/>
          <w:rtl/>
          <w:lang w:eastAsia="he-IL"/>
        </w:rPr>
        <w:t>כלל מונגשים היום בעיקר בצורה פרונטלית.</w:t>
      </w:r>
      <w:r w:rsidR="00B25949">
        <w:rPr>
          <w:rFonts w:hint="cs"/>
          <w:rtl/>
          <w:lang w:eastAsia="he-IL"/>
        </w:rPr>
        <w:t xml:space="preserve"> ברגע שאנחנו הולכים לאיזשהו שימוש באמצעי ביומטרי</w:t>
      </w:r>
      <w:r w:rsidR="004176B0">
        <w:rPr>
          <w:rFonts w:hint="cs"/>
          <w:rtl/>
          <w:lang w:eastAsia="he-IL"/>
        </w:rPr>
        <w:t xml:space="preserve"> </w:t>
      </w:r>
      <w:r w:rsidR="00B25949">
        <w:rPr>
          <w:rFonts w:hint="cs"/>
          <w:rtl/>
          <w:lang w:eastAsia="he-IL"/>
        </w:rPr>
        <w:t>- והרציונל היה</w:t>
      </w:r>
      <w:r w:rsidR="004176B0">
        <w:rPr>
          <w:rFonts w:hint="cs"/>
          <w:rtl/>
          <w:lang w:eastAsia="he-IL"/>
        </w:rPr>
        <w:t xml:space="preserve"> </w:t>
      </w:r>
      <w:r w:rsidR="00B25949">
        <w:rPr>
          <w:rFonts w:hint="cs"/>
          <w:rtl/>
          <w:lang w:eastAsia="he-IL"/>
        </w:rPr>
        <w:t>לעשות שימוש ברובד הביומטרי של מסמכי הזיהוי וכשאני מדברת על</w:t>
      </w:r>
      <w:bookmarkStart w:id="3434" w:name="_ETM_Q1_7048142"/>
      <w:bookmarkEnd w:id="3434"/>
      <w:r w:rsidR="00B25949">
        <w:rPr>
          <w:rFonts w:hint="cs"/>
          <w:rtl/>
          <w:lang w:eastAsia="he-IL"/>
        </w:rPr>
        <w:t xml:space="preserve"> מסמך זיהוי, הכוונה גם לתעודת זהות חכמה או לדרכון ביומטרי </w:t>
      </w:r>
      <w:r w:rsidR="00B25949">
        <w:rPr>
          <w:rtl/>
          <w:lang w:eastAsia="he-IL"/>
        </w:rPr>
        <w:t>–</w:t>
      </w:r>
      <w:r w:rsidR="00B25949">
        <w:rPr>
          <w:rFonts w:hint="cs"/>
          <w:rtl/>
          <w:lang w:eastAsia="he-IL"/>
        </w:rPr>
        <w:t xml:space="preserve"> ויש על הפרק כמה פתרונות </w:t>
      </w:r>
      <w:bookmarkStart w:id="3435" w:name="_ETM_Q1_7056774"/>
      <w:bookmarkEnd w:id="3435"/>
      <w:r w:rsidR="00B25949">
        <w:rPr>
          <w:rFonts w:hint="cs"/>
          <w:rtl/>
          <w:lang w:eastAsia="he-IL"/>
        </w:rPr>
        <w:t xml:space="preserve">טכנולוגיים אפשריים שיאפשרו לנו ליטול </w:t>
      </w:r>
      <w:r w:rsidR="00B25949">
        <w:rPr>
          <w:rtl/>
          <w:lang w:eastAsia="he-IL"/>
        </w:rPr>
        <w:t>–</w:t>
      </w:r>
      <w:r w:rsidR="00B25949">
        <w:rPr>
          <w:rFonts w:hint="cs"/>
          <w:rtl/>
          <w:lang w:eastAsia="he-IL"/>
        </w:rPr>
        <w:t xml:space="preserve"> הכול כמובן וולנטרית -</w:t>
      </w:r>
      <w:r w:rsidR="004176B0">
        <w:rPr>
          <w:rFonts w:hint="cs"/>
          <w:rtl/>
          <w:lang w:eastAsia="he-IL"/>
        </w:rPr>
        <w:t xml:space="preserve"> </w:t>
      </w:r>
      <w:r w:rsidR="00B25949">
        <w:rPr>
          <w:rFonts w:hint="cs"/>
          <w:rtl/>
          <w:lang w:eastAsia="he-IL"/>
        </w:rPr>
        <w:t>ולבן אדם תהיה מסילה של הביומטריה</w:t>
      </w:r>
      <w:r w:rsidR="004176B0">
        <w:rPr>
          <w:rFonts w:hint="cs"/>
          <w:rtl/>
          <w:lang w:eastAsia="he-IL"/>
        </w:rPr>
        <w:t xml:space="preserve"> </w:t>
      </w:r>
      <w:r w:rsidR="00B25949">
        <w:rPr>
          <w:rFonts w:hint="cs"/>
          <w:rtl/>
          <w:lang w:eastAsia="he-IL"/>
        </w:rPr>
        <w:t xml:space="preserve">והשוואה של </w:t>
      </w:r>
      <w:bookmarkStart w:id="3436" w:name="_ETM_Q1_7074498"/>
      <w:bookmarkEnd w:id="3436"/>
      <w:r w:rsidR="00B25949">
        <w:rPr>
          <w:rFonts w:hint="cs"/>
          <w:rtl/>
          <w:lang w:eastAsia="he-IL"/>
        </w:rPr>
        <w:t>אותה ביומטריה לנתונים ביומטריים ששמורים על גבי מסמכי הזיהוי.</w:t>
      </w:r>
    </w:p>
    <w:p w:rsidR="00B25949" w:rsidRDefault="00B25949" w:rsidP="00517000">
      <w:pPr>
        <w:rPr>
          <w:rtl/>
          <w:lang w:eastAsia="he-IL"/>
        </w:rPr>
      </w:pPr>
      <w:bookmarkStart w:id="3437" w:name="_ETM_Q1_7082880"/>
      <w:bookmarkStart w:id="3438" w:name="_ETM_Q1_7082956"/>
      <w:bookmarkEnd w:id="3437"/>
      <w:bookmarkEnd w:id="3438"/>
    </w:p>
    <w:p w:rsidR="00B25949" w:rsidRDefault="00B25949" w:rsidP="00B25949">
      <w:pPr>
        <w:pStyle w:val="a5"/>
        <w:keepNext/>
        <w:rPr>
          <w:rtl/>
        </w:rPr>
      </w:pPr>
      <w:bookmarkStart w:id="3439" w:name="ET_speaker_נירה_לאמעי_רכלבסקי_398"/>
      <w:r w:rsidRPr="00B25949">
        <w:rPr>
          <w:rStyle w:val="TagStyle"/>
          <w:rtl/>
        </w:rPr>
        <w:t xml:space="preserve"> &lt;&lt; דובר &gt;&gt; </w:t>
      </w:r>
      <w:r>
        <w:rPr>
          <w:rtl/>
        </w:rPr>
        <w:t>נירה לאמעי רכלבסקי:</w:t>
      </w:r>
      <w:r w:rsidRPr="00B25949">
        <w:rPr>
          <w:rStyle w:val="TagStyle"/>
          <w:rtl/>
        </w:rPr>
        <w:t xml:space="preserve"> &lt;&lt; דובר &gt;&gt;</w:t>
      </w:r>
      <w:r w:rsidR="00D103DA">
        <w:rPr>
          <w:rtl/>
        </w:rPr>
        <w:t xml:space="preserve"> </w:t>
      </w:r>
      <w:bookmarkEnd w:id="3439"/>
    </w:p>
    <w:p w:rsidR="00B25949" w:rsidRDefault="00B25949" w:rsidP="00B25949">
      <w:pPr>
        <w:pStyle w:val="KeepWithNext"/>
        <w:rPr>
          <w:rtl/>
          <w:lang w:eastAsia="he-IL"/>
        </w:rPr>
      </w:pPr>
    </w:p>
    <w:p w:rsidR="00B25949" w:rsidRDefault="00B25949" w:rsidP="00B25949">
      <w:pPr>
        <w:rPr>
          <w:rtl/>
          <w:lang w:eastAsia="he-IL"/>
        </w:rPr>
      </w:pPr>
      <w:r>
        <w:rPr>
          <w:rFonts w:hint="cs"/>
          <w:rtl/>
          <w:lang w:eastAsia="he-IL"/>
        </w:rPr>
        <w:t xml:space="preserve">השוואה בין </w:t>
      </w:r>
      <w:bookmarkStart w:id="3440" w:name="_ETM_Q1_7083068"/>
      <w:bookmarkEnd w:id="3440"/>
      <w:r>
        <w:rPr>
          <w:rFonts w:hint="cs"/>
          <w:rtl/>
          <w:lang w:eastAsia="he-IL"/>
        </w:rPr>
        <w:t xml:space="preserve">טביעת אצבע שלך בתעודה לבין טביעת אצבע שלך שאתה </w:t>
      </w:r>
      <w:bookmarkStart w:id="3441" w:name="_ETM_Q1_7089485"/>
      <w:bookmarkEnd w:id="3441"/>
      <w:r>
        <w:rPr>
          <w:rFonts w:hint="cs"/>
          <w:rtl/>
          <w:lang w:eastAsia="he-IL"/>
        </w:rPr>
        <w:t>נותן.</w:t>
      </w:r>
    </w:p>
    <w:p w:rsidR="00B25949" w:rsidRDefault="00B25949" w:rsidP="00B25949">
      <w:pPr>
        <w:rPr>
          <w:rtl/>
          <w:lang w:eastAsia="he-IL"/>
        </w:rPr>
      </w:pPr>
      <w:bookmarkStart w:id="3442" w:name="_ETM_Q1_7090976"/>
      <w:bookmarkStart w:id="3443" w:name="_ETM_Q1_7091038"/>
      <w:bookmarkEnd w:id="3442"/>
      <w:bookmarkEnd w:id="3443"/>
    </w:p>
    <w:p w:rsidR="00B25949" w:rsidRDefault="00B25949" w:rsidP="00B25949">
      <w:pPr>
        <w:pStyle w:val="afb"/>
        <w:keepNext/>
        <w:rPr>
          <w:rtl/>
          <w:lang w:eastAsia="he-IL"/>
        </w:rPr>
      </w:pPr>
      <w:bookmarkStart w:id="3444" w:name="ET_guest_יערה_בן_שחר_399"/>
      <w:r w:rsidRPr="00B25949">
        <w:rPr>
          <w:rStyle w:val="TagStyle"/>
          <w:rtl/>
        </w:rPr>
        <w:t xml:space="preserve"> &lt;&lt; אורח &gt;&gt; </w:t>
      </w:r>
      <w:r>
        <w:rPr>
          <w:rtl/>
          <w:lang w:eastAsia="he-IL"/>
        </w:rPr>
        <w:t>יערה בן שחר:</w:t>
      </w:r>
      <w:r w:rsidRPr="00B25949">
        <w:rPr>
          <w:rStyle w:val="TagStyle"/>
          <w:rtl/>
        </w:rPr>
        <w:t xml:space="preserve"> &lt;&lt; אורח &gt;&gt;</w:t>
      </w:r>
      <w:r w:rsidR="00D103DA">
        <w:rPr>
          <w:rtl/>
          <w:lang w:eastAsia="he-IL"/>
        </w:rPr>
        <w:t xml:space="preserve"> </w:t>
      </w:r>
      <w:bookmarkEnd w:id="3444"/>
    </w:p>
    <w:p w:rsidR="00B25949" w:rsidRDefault="00B25949" w:rsidP="00B25949">
      <w:pPr>
        <w:pStyle w:val="KeepWithNext"/>
        <w:rPr>
          <w:rtl/>
          <w:lang w:eastAsia="he-IL"/>
        </w:rPr>
      </w:pPr>
    </w:p>
    <w:p w:rsidR="00B25949" w:rsidRDefault="00B25949" w:rsidP="00B25949">
      <w:pPr>
        <w:rPr>
          <w:rtl/>
          <w:lang w:eastAsia="he-IL"/>
        </w:rPr>
      </w:pPr>
      <w:bookmarkStart w:id="3445" w:name="_ETM_Q1_7091007"/>
      <w:bookmarkStart w:id="3446" w:name="_ETM_Q1_7091029"/>
      <w:bookmarkEnd w:id="3445"/>
      <w:bookmarkEnd w:id="3446"/>
      <w:r>
        <w:rPr>
          <w:rFonts w:hint="cs"/>
          <w:rtl/>
          <w:lang w:eastAsia="he-IL"/>
        </w:rPr>
        <w:t xml:space="preserve"> לדוגמה. באופן ספציפי כרגע אנחנו מדברים </w:t>
      </w:r>
      <w:bookmarkStart w:id="3447" w:name="_ETM_Q1_7092631"/>
      <w:bookmarkEnd w:id="3447"/>
      <w:r>
        <w:rPr>
          <w:rFonts w:hint="cs"/>
          <w:rtl/>
          <w:lang w:eastAsia="he-IL"/>
        </w:rPr>
        <w:t xml:space="preserve">דווקא על השוואה של הביומטריה של הפנים אל מול הנתונים </w:t>
      </w:r>
      <w:bookmarkStart w:id="3448" w:name="_ETM_Q1_7095669"/>
      <w:bookmarkEnd w:id="3448"/>
      <w:r>
        <w:rPr>
          <w:rFonts w:hint="cs"/>
          <w:rtl/>
          <w:lang w:eastAsia="he-IL"/>
        </w:rPr>
        <w:t xml:space="preserve">הביומטריים ששמורים באותם מסמכי זיהוי. בעצם גם טביעת אצבע. </w:t>
      </w:r>
      <w:bookmarkStart w:id="3449" w:name="_ETM_Q1_7103170"/>
      <w:bookmarkStart w:id="3450" w:name="_ETM_Q1_7105954"/>
      <w:bookmarkEnd w:id="3449"/>
      <w:bookmarkEnd w:id="3450"/>
    </w:p>
    <w:p w:rsidR="00B25949" w:rsidRDefault="00B25949" w:rsidP="00B25949">
      <w:pPr>
        <w:rPr>
          <w:rtl/>
          <w:lang w:eastAsia="he-IL"/>
        </w:rPr>
      </w:pPr>
      <w:bookmarkStart w:id="3451" w:name="_ETM_Q1_7106014"/>
      <w:bookmarkEnd w:id="3451"/>
    </w:p>
    <w:p w:rsidR="00B25949" w:rsidRDefault="00B25949" w:rsidP="00B25949">
      <w:pPr>
        <w:pStyle w:val="a5"/>
        <w:keepNext/>
        <w:rPr>
          <w:rtl/>
        </w:rPr>
      </w:pPr>
      <w:bookmarkStart w:id="3452" w:name="ET_speaker_נירה_לאמעי_רכלבסקי_400"/>
      <w:r w:rsidRPr="00B25949">
        <w:rPr>
          <w:rStyle w:val="TagStyle"/>
          <w:rtl/>
        </w:rPr>
        <w:t xml:space="preserve"> &lt;&lt; דובר &gt;&gt; </w:t>
      </w:r>
      <w:r>
        <w:rPr>
          <w:rtl/>
        </w:rPr>
        <w:t>נירה לאמעי רכלבסקי:</w:t>
      </w:r>
      <w:r w:rsidRPr="00B25949">
        <w:rPr>
          <w:rStyle w:val="TagStyle"/>
          <w:rtl/>
        </w:rPr>
        <w:t xml:space="preserve"> &lt;&lt; דובר &gt;&gt;</w:t>
      </w:r>
      <w:r w:rsidR="00D103DA">
        <w:rPr>
          <w:rtl/>
        </w:rPr>
        <w:t xml:space="preserve"> </w:t>
      </w:r>
      <w:bookmarkEnd w:id="3452"/>
    </w:p>
    <w:p w:rsidR="00B25949" w:rsidRDefault="00B25949" w:rsidP="00B25949">
      <w:pPr>
        <w:pStyle w:val="KeepWithNext"/>
        <w:rPr>
          <w:rtl/>
          <w:lang w:eastAsia="he-IL"/>
        </w:rPr>
      </w:pPr>
    </w:p>
    <w:p w:rsidR="00B25949" w:rsidRDefault="00B25949" w:rsidP="00B25949">
      <w:pPr>
        <w:rPr>
          <w:rtl/>
          <w:lang w:eastAsia="he-IL"/>
        </w:rPr>
      </w:pPr>
      <w:r>
        <w:rPr>
          <w:rFonts w:hint="cs"/>
          <w:rtl/>
          <w:lang w:eastAsia="he-IL"/>
        </w:rPr>
        <w:t>זה בעצם אדם אל מול תעודה.</w:t>
      </w:r>
    </w:p>
    <w:p w:rsidR="000671FD" w:rsidRDefault="000671FD" w:rsidP="00B25949">
      <w:pPr>
        <w:rPr>
          <w:rtl/>
          <w:lang w:eastAsia="he-IL"/>
        </w:rPr>
      </w:pPr>
      <w:bookmarkStart w:id="3453" w:name="_ETM_Q1_7122895"/>
      <w:bookmarkStart w:id="3454" w:name="_ETM_Q1_7122949"/>
      <w:bookmarkEnd w:id="3453"/>
      <w:bookmarkEnd w:id="3454"/>
    </w:p>
    <w:p w:rsidR="000671FD" w:rsidRDefault="000671FD" w:rsidP="000671FD">
      <w:pPr>
        <w:pStyle w:val="af8"/>
        <w:keepNext/>
        <w:rPr>
          <w:rtl/>
        </w:rPr>
      </w:pPr>
      <w:bookmarkStart w:id="3455" w:name="ET_yor_6043_402"/>
      <w:r w:rsidRPr="000671FD">
        <w:rPr>
          <w:rStyle w:val="TagStyle"/>
          <w:rtl/>
        </w:rPr>
        <w:t xml:space="preserve"> &lt;&lt; יור &gt;&gt; </w:t>
      </w:r>
      <w:r>
        <w:rPr>
          <w:rtl/>
        </w:rPr>
        <w:t>היו"ר עינב קאבלה:</w:t>
      </w:r>
      <w:r w:rsidRPr="000671FD">
        <w:rPr>
          <w:rStyle w:val="TagStyle"/>
          <w:rtl/>
        </w:rPr>
        <w:t xml:space="preserve"> &lt;&lt; יור &gt;&gt;</w:t>
      </w:r>
      <w:r w:rsidR="00D103DA">
        <w:rPr>
          <w:rtl/>
        </w:rPr>
        <w:t xml:space="preserve"> </w:t>
      </w:r>
      <w:bookmarkEnd w:id="3455"/>
    </w:p>
    <w:p w:rsidR="000671FD" w:rsidRDefault="000671FD" w:rsidP="000671FD">
      <w:pPr>
        <w:pStyle w:val="KeepWithNext"/>
        <w:rPr>
          <w:rtl/>
          <w:lang w:eastAsia="he-IL"/>
        </w:rPr>
      </w:pPr>
    </w:p>
    <w:p w:rsidR="000671FD" w:rsidRPr="000671FD" w:rsidRDefault="000671FD" w:rsidP="000671FD">
      <w:pPr>
        <w:rPr>
          <w:rtl/>
          <w:lang w:eastAsia="he-IL"/>
        </w:rPr>
      </w:pPr>
      <w:bookmarkStart w:id="3456" w:name="_ETM_Q1_7135779"/>
      <w:bookmarkStart w:id="3457" w:name="_ETM_Q1_7135801"/>
      <w:bookmarkEnd w:id="3456"/>
      <w:bookmarkEnd w:id="3457"/>
      <w:r>
        <w:rPr>
          <w:rFonts w:hint="cs"/>
          <w:rtl/>
          <w:lang w:eastAsia="he-IL"/>
        </w:rPr>
        <w:t xml:space="preserve">נקטעת. </w:t>
      </w:r>
    </w:p>
    <w:p w:rsidR="00B25949" w:rsidRDefault="00B25949" w:rsidP="00B25949">
      <w:pPr>
        <w:rPr>
          <w:rtl/>
          <w:lang w:eastAsia="he-IL"/>
        </w:rPr>
      </w:pPr>
      <w:bookmarkStart w:id="3458" w:name="_ETM_Q1_7105374"/>
      <w:bookmarkStart w:id="3459" w:name="_ETM_Q1_7105436"/>
      <w:bookmarkStart w:id="3460" w:name="_ETM_Q1_7106142"/>
      <w:bookmarkEnd w:id="3458"/>
      <w:bookmarkEnd w:id="3459"/>
      <w:bookmarkEnd w:id="3460"/>
    </w:p>
    <w:p w:rsidR="00B25949" w:rsidRDefault="00B25949" w:rsidP="00B25949">
      <w:pPr>
        <w:pStyle w:val="afb"/>
        <w:keepNext/>
        <w:rPr>
          <w:rtl/>
          <w:lang w:eastAsia="he-IL"/>
        </w:rPr>
      </w:pPr>
      <w:bookmarkStart w:id="3461" w:name="ET_guest_יערה_בן_שחר_401"/>
      <w:r w:rsidRPr="00B25949">
        <w:rPr>
          <w:rStyle w:val="TagStyle"/>
          <w:rtl/>
        </w:rPr>
        <w:t xml:space="preserve"> &lt;&lt; אורח &gt;&gt; </w:t>
      </w:r>
      <w:r>
        <w:rPr>
          <w:rtl/>
          <w:lang w:eastAsia="he-IL"/>
        </w:rPr>
        <w:t>יערה בן שחר:</w:t>
      </w:r>
      <w:r w:rsidRPr="00B25949">
        <w:rPr>
          <w:rStyle w:val="TagStyle"/>
          <w:rtl/>
        </w:rPr>
        <w:t xml:space="preserve"> &lt;&lt; אורח &gt;&gt;</w:t>
      </w:r>
      <w:r w:rsidR="00D103DA">
        <w:rPr>
          <w:rtl/>
          <w:lang w:eastAsia="he-IL"/>
        </w:rPr>
        <w:t xml:space="preserve"> </w:t>
      </w:r>
      <w:bookmarkEnd w:id="3461"/>
    </w:p>
    <w:p w:rsidR="00B25949" w:rsidRDefault="00B25949" w:rsidP="00B25949">
      <w:pPr>
        <w:pStyle w:val="KeepWithNext"/>
        <w:rPr>
          <w:rtl/>
          <w:lang w:eastAsia="he-IL"/>
        </w:rPr>
      </w:pPr>
    </w:p>
    <w:p w:rsidR="00B25949" w:rsidRDefault="000671FD" w:rsidP="00B25949">
      <w:pPr>
        <w:rPr>
          <w:rtl/>
          <w:lang w:eastAsia="he-IL"/>
        </w:rPr>
      </w:pPr>
      <w:bookmarkStart w:id="3462" w:name="_ETM_Q1_7106376"/>
      <w:bookmarkStart w:id="3463" w:name="_ETM_Q1_7106397"/>
      <w:bookmarkEnd w:id="3462"/>
      <w:bookmarkEnd w:id="3463"/>
      <w:r>
        <w:rPr>
          <w:rFonts w:hint="cs"/>
          <w:rtl/>
          <w:lang w:eastAsia="he-IL"/>
        </w:rPr>
        <w:t xml:space="preserve">אישרתי </w:t>
      </w:r>
      <w:bookmarkStart w:id="3464" w:name="_ETM_Q1_7144299"/>
      <w:bookmarkEnd w:id="3464"/>
      <w:r>
        <w:rPr>
          <w:rFonts w:hint="cs"/>
          <w:rtl/>
          <w:lang w:eastAsia="he-IL"/>
        </w:rPr>
        <w:t xml:space="preserve">את מה שנירה אמרה, שזה בעצם אימות אל מול תעודה. נכון, זה מדויק, זה אימות אל מול תעודה. זה לא אל מול </w:t>
      </w:r>
      <w:bookmarkStart w:id="3465" w:name="_ETM_Q1_7147554"/>
      <w:bookmarkEnd w:id="3465"/>
      <w:r>
        <w:rPr>
          <w:rFonts w:hint="cs"/>
          <w:rtl/>
          <w:lang w:eastAsia="he-IL"/>
        </w:rPr>
        <w:t>מאגר או משהו כזה. זה אימות אל מול התעודה.</w:t>
      </w:r>
    </w:p>
    <w:p w:rsidR="000671FD" w:rsidRDefault="000671FD" w:rsidP="00B25949">
      <w:pPr>
        <w:rPr>
          <w:rtl/>
          <w:lang w:eastAsia="he-IL"/>
        </w:rPr>
      </w:pPr>
    </w:p>
    <w:p w:rsidR="000671FD" w:rsidRDefault="000671FD" w:rsidP="00B25949">
      <w:pPr>
        <w:rPr>
          <w:rtl/>
          <w:lang w:eastAsia="he-IL"/>
        </w:rPr>
      </w:pPr>
      <w:r>
        <w:rPr>
          <w:rFonts w:hint="cs"/>
          <w:rtl/>
          <w:lang w:eastAsia="he-IL"/>
        </w:rPr>
        <w:t xml:space="preserve">יש לנו </w:t>
      </w:r>
      <w:bookmarkStart w:id="3466" w:name="_ETM_Q1_7152402"/>
      <w:bookmarkEnd w:id="3466"/>
      <w:r>
        <w:rPr>
          <w:rFonts w:hint="cs"/>
          <w:rtl/>
          <w:lang w:eastAsia="he-IL"/>
        </w:rPr>
        <w:t>כמה פתרונות טכנולוגיים. אם זה הוספת מסלול במערכת ההזדהות</w:t>
      </w:r>
      <w:r w:rsidR="00722499">
        <w:rPr>
          <w:rFonts w:hint="cs"/>
          <w:rtl/>
          <w:lang w:eastAsia="he-IL"/>
        </w:rPr>
        <w:t xml:space="preserve"> הממשלתית, </w:t>
      </w:r>
      <w:bookmarkStart w:id="3467" w:name="_ETM_Q1_7159047"/>
      <w:bookmarkEnd w:id="3467"/>
      <w:r w:rsidR="00722499">
        <w:rPr>
          <w:rFonts w:hint="cs"/>
          <w:rtl/>
          <w:lang w:eastAsia="he-IL"/>
        </w:rPr>
        <w:t xml:space="preserve">אם זה באמצעות הקיוסקים שפזורים ברחבי הארץ. כמו שהתחלתי ואמרתי, </w:t>
      </w:r>
      <w:bookmarkStart w:id="3468" w:name="_ETM_Q1_7163507"/>
      <w:bookmarkEnd w:id="3468"/>
      <w:r w:rsidR="00722499">
        <w:rPr>
          <w:rFonts w:hint="cs"/>
          <w:rtl/>
          <w:lang w:eastAsia="he-IL"/>
        </w:rPr>
        <w:t>זאת עבודה ארוכה שהתקדמה.</w:t>
      </w:r>
      <w:r w:rsidR="004176B0">
        <w:rPr>
          <w:rFonts w:hint="cs"/>
          <w:rtl/>
          <w:lang w:eastAsia="he-IL"/>
        </w:rPr>
        <w:t xml:space="preserve"> </w:t>
      </w:r>
      <w:r w:rsidR="00722499">
        <w:rPr>
          <w:rFonts w:hint="cs"/>
          <w:rtl/>
          <w:lang w:eastAsia="he-IL"/>
        </w:rPr>
        <w:t xml:space="preserve">יש לנו היום </w:t>
      </w:r>
      <w:bookmarkStart w:id="3469" w:name="_ETM_Q1_7168638"/>
      <w:bookmarkEnd w:id="3469"/>
      <w:r w:rsidR="00722499">
        <w:rPr>
          <w:rFonts w:hint="cs"/>
          <w:rtl/>
          <w:lang w:eastAsia="he-IL"/>
        </w:rPr>
        <w:t>טיוטת תיקון תקנות שהיא כבר הגיעה להבשלה ואנחנו רוצים להתקדם אתה קדימה. השאיפה שלנו היא להפנים את תיקון התקנות אבל</w:t>
      </w:r>
      <w:bookmarkStart w:id="3470" w:name="_ETM_Q1_7187265"/>
      <w:bookmarkEnd w:id="3470"/>
      <w:r w:rsidR="00722499">
        <w:rPr>
          <w:rFonts w:hint="cs"/>
          <w:rtl/>
          <w:lang w:eastAsia="he-IL"/>
        </w:rPr>
        <w:t xml:space="preserve"> זה לא משהו שהסתייע ובסופו של דבר אמרנו </w:t>
      </w:r>
      <w:bookmarkStart w:id="3471" w:name="_ETM_Q1_7191139"/>
      <w:bookmarkEnd w:id="3471"/>
      <w:r w:rsidR="00722499">
        <w:rPr>
          <w:rFonts w:hint="cs"/>
          <w:rtl/>
          <w:lang w:eastAsia="he-IL"/>
        </w:rPr>
        <w:t>שאם אפשר לקצר את התהליך הבירוקרטי שקיים בסעיף 6ד(1) לנושא של תיקון תקנות מחוק הכללת אמצעי זיהוי ביומטרי,</w:t>
      </w:r>
      <w:bookmarkStart w:id="3472" w:name="_ETM_Q1_7204843"/>
      <w:bookmarkEnd w:id="3472"/>
      <w:r w:rsidR="00722499">
        <w:rPr>
          <w:rFonts w:hint="cs"/>
          <w:rtl/>
          <w:lang w:eastAsia="he-IL"/>
        </w:rPr>
        <w:t xml:space="preserve"> אנחנו שואפים כמה שיותר לקצר את הבירוקרטיה הזאת כדי </w:t>
      </w:r>
      <w:bookmarkStart w:id="3473" w:name="_ETM_Q1_7212553"/>
      <w:bookmarkEnd w:id="3473"/>
      <w:r w:rsidR="00722499">
        <w:rPr>
          <w:rFonts w:hint="cs"/>
          <w:rtl/>
          <w:lang w:eastAsia="he-IL"/>
        </w:rPr>
        <w:t>שהתקנות האלה יובאו ויפורסמו ואנחנו נוכל לעשות בהן שימוש.</w:t>
      </w:r>
    </w:p>
    <w:p w:rsidR="00722499" w:rsidRDefault="00722499" w:rsidP="00B25949">
      <w:pPr>
        <w:rPr>
          <w:rtl/>
          <w:lang w:eastAsia="he-IL"/>
        </w:rPr>
      </w:pPr>
      <w:bookmarkStart w:id="3474" w:name="_ETM_Q1_7219596"/>
      <w:bookmarkStart w:id="3475" w:name="_ETM_Q1_7219671"/>
      <w:bookmarkEnd w:id="3474"/>
      <w:bookmarkEnd w:id="3475"/>
    </w:p>
    <w:p w:rsidR="00722499" w:rsidRDefault="00722499" w:rsidP="00B25949">
      <w:pPr>
        <w:rPr>
          <w:rtl/>
          <w:lang w:eastAsia="he-IL"/>
        </w:rPr>
      </w:pPr>
      <w:bookmarkStart w:id="3476" w:name="_ETM_Q1_7219715"/>
      <w:bookmarkStart w:id="3477" w:name="_ETM_Q1_7219764"/>
      <w:bookmarkEnd w:id="3476"/>
      <w:bookmarkEnd w:id="3477"/>
      <w:r>
        <w:rPr>
          <w:rFonts w:hint="cs"/>
          <w:rtl/>
          <w:lang w:eastAsia="he-IL"/>
        </w:rPr>
        <w:t>לצורך</w:t>
      </w:r>
      <w:bookmarkStart w:id="3478" w:name="_ETM_Q1_7223235"/>
      <w:bookmarkEnd w:id="3478"/>
      <w:r>
        <w:rPr>
          <w:rFonts w:hint="cs"/>
          <w:rtl/>
          <w:lang w:eastAsia="he-IL"/>
        </w:rPr>
        <w:t xml:space="preserve"> העניין, התיקון מלכתחילה דיבר על מצב שבו הוועדה המשותפת לא </w:t>
      </w:r>
      <w:bookmarkStart w:id="3479" w:name="_ETM_Q1_7231677"/>
      <w:bookmarkEnd w:id="3479"/>
      <w:r>
        <w:rPr>
          <w:rFonts w:hint="cs"/>
          <w:rtl/>
          <w:lang w:eastAsia="he-IL"/>
        </w:rPr>
        <w:t>מוקמת ואז ועדת הכנסת תוכל לבחור ועדה אחרת מהוועדות</w:t>
      </w:r>
      <w:bookmarkStart w:id="3480" w:name="_ETM_Q1_7235267"/>
      <w:bookmarkEnd w:id="3480"/>
      <w:r>
        <w:rPr>
          <w:rFonts w:hint="cs"/>
          <w:rtl/>
          <w:lang w:eastAsia="he-IL"/>
        </w:rPr>
        <w:t xml:space="preserve"> שלה. מה שהיועצת המשפטית הניחה את דעתנו, ולכן </w:t>
      </w:r>
      <w:bookmarkStart w:id="3481" w:name="_ETM_Q1_7239810"/>
      <w:bookmarkEnd w:id="3481"/>
      <w:r>
        <w:rPr>
          <w:rFonts w:hint="cs"/>
          <w:rtl/>
          <w:lang w:eastAsia="he-IL"/>
        </w:rPr>
        <w:t xml:space="preserve">הנוסח שהוקרא קודם הוא מקובל עלינו, היא הסבירה לנו שאותה </w:t>
      </w:r>
      <w:bookmarkStart w:id="3482" w:name="_ETM_Q1_7245641"/>
      <w:bookmarkEnd w:id="3482"/>
      <w:r>
        <w:rPr>
          <w:rFonts w:hint="cs"/>
          <w:rtl/>
          <w:lang w:eastAsia="he-IL"/>
        </w:rPr>
        <w:t xml:space="preserve">ועדה משותפת, ברגע שהוועדות הקבועות שמרכיבות אותה קיימות, בעצם </w:t>
      </w:r>
      <w:bookmarkStart w:id="3483" w:name="_ETM_Q1_7254733"/>
      <w:bookmarkEnd w:id="3483"/>
      <w:r>
        <w:rPr>
          <w:rFonts w:hint="cs"/>
          <w:rtl/>
          <w:lang w:eastAsia="he-IL"/>
        </w:rPr>
        <w:t xml:space="preserve">הקמתה היא משהו כמעט טכני על בסיס בקשה, ברגע </w:t>
      </w:r>
      <w:bookmarkStart w:id="3484" w:name="_ETM_Q1_7260253"/>
      <w:bookmarkEnd w:id="3484"/>
      <w:r>
        <w:rPr>
          <w:rFonts w:hint="cs"/>
          <w:rtl/>
          <w:lang w:eastAsia="he-IL"/>
        </w:rPr>
        <w:t>שמבקשים, ואין איזשהו עיכוב והבנו שזה טכני אוטומטי</w:t>
      </w:r>
      <w:bookmarkStart w:id="3485" w:name="_ETM_Q1_7267225"/>
      <w:bookmarkEnd w:id="3485"/>
      <w:r>
        <w:rPr>
          <w:rFonts w:hint="cs"/>
          <w:rtl/>
          <w:lang w:eastAsia="he-IL"/>
        </w:rPr>
        <w:t xml:space="preserve">. לכן הנוסח שמוצע כרגע, שאם אחת מהוועדות למעשה לא </w:t>
      </w:r>
      <w:bookmarkStart w:id="3486" w:name="_ETM_Q1_7275377"/>
      <w:bookmarkEnd w:id="3486"/>
      <w:r>
        <w:rPr>
          <w:rFonts w:hint="cs"/>
          <w:rtl/>
          <w:lang w:eastAsia="he-IL"/>
        </w:rPr>
        <w:t xml:space="preserve">הוקמה, אנחנו נבקש שלא יהיה עיכוב בגלל החלק הבירוקרטי הזה </w:t>
      </w:r>
      <w:bookmarkStart w:id="3487" w:name="_ETM_Q1_7281903"/>
      <w:bookmarkEnd w:id="3487"/>
      <w:r>
        <w:rPr>
          <w:rFonts w:hint="cs"/>
          <w:rtl/>
          <w:lang w:eastAsia="he-IL"/>
        </w:rPr>
        <w:t xml:space="preserve">כדי שאנחנו נוכל לקדם את אותן תקנות שבעתות שגרה הן כמובן </w:t>
      </w:r>
      <w:bookmarkStart w:id="3488" w:name="_ETM_Q1_7288790"/>
      <w:bookmarkEnd w:id="3488"/>
      <w:r>
        <w:rPr>
          <w:rFonts w:hint="cs"/>
          <w:rtl/>
          <w:lang w:eastAsia="he-IL"/>
        </w:rPr>
        <w:t>חשובות אבל בוודאי שבעתות של קורונה, מאוד מאוד</w:t>
      </w:r>
      <w:bookmarkStart w:id="3489" w:name="_ETM_Q1_7294145"/>
      <w:bookmarkEnd w:id="3489"/>
      <w:r>
        <w:rPr>
          <w:rFonts w:hint="cs"/>
          <w:rtl/>
          <w:lang w:eastAsia="he-IL"/>
        </w:rPr>
        <w:t xml:space="preserve"> חשוב לנו כמה שיותר לשפר, להיטיב והפוך את השירותים הדיגיטליים </w:t>
      </w:r>
      <w:bookmarkStart w:id="3490" w:name="_ETM_Q1_7297546"/>
      <w:bookmarkEnd w:id="3490"/>
      <w:r>
        <w:rPr>
          <w:rFonts w:hint="cs"/>
          <w:rtl/>
          <w:lang w:eastAsia="he-IL"/>
        </w:rPr>
        <w:t>לכמה שיותר איכותיים ומאובטחים.</w:t>
      </w:r>
    </w:p>
    <w:p w:rsidR="00722499" w:rsidRDefault="00722499" w:rsidP="00B25949">
      <w:pPr>
        <w:rPr>
          <w:rtl/>
          <w:lang w:eastAsia="he-IL"/>
        </w:rPr>
      </w:pPr>
      <w:bookmarkStart w:id="3491" w:name="_ETM_Q1_7302763"/>
      <w:bookmarkStart w:id="3492" w:name="_ETM_Q1_7302834"/>
      <w:bookmarkEnd w:id="3491"/>
      <w:bookmarkEnd w:id="3492"/>
    </w:p>
    <w:p w:rsidR="00722499" w:rsidRDefault="00722499" w:rsidP="00722499">
      <w:pPr>
        <w:pStyle w:val="a5"/>
        <w:keepNext/>
        <w:rPr>
          <w:rtl/>
        </w:rPr>
      </w:pPr>
      <w:bookmarkStart w:id="3493" w:name="ET_speaker_נירה_לאמעי_רכלבסקי_403"/>
      <w:r w:rsidRPr="00722499">
        <w:rPr>
          <w:rStyle w:val="TagStyle"/>
          <w:rtl/>
        </w:rPr>
        <w:t xml:space="preserve"> &lt;&lt; דובר &gt;&gt; </w:t>
      </w:r>
      <w:r>
        <w:rPr>
          <w:rtl/>
        </w:rPr>
        <w:t>נירה לאמעי רכלבסקי:</w:t>
      </w:r>
      <w:r w:rsidRPr="00722499">
        <w:rPr>
          <w:rStyle w:val="TagStyle"/>
          <w:rtl/>
        </w:rPr>
        <w:t xml:space="preserve"> &lt;&lt; דובר &gt;&gt;</w:t>
      </w:r>
      <w:r w:rsidR="00D103DA">
        <w:rPr>
          <w:rtl/>
        </w:rPr>
        <w:t xml:space="preserve"> </w:t>
      </w:r>
      <w:bookmarkEnd w:id="3493"/>
    </w:p>
    <w:p w:rsidR="00722499" w:rsidRDefault="00722499" w:rsidP="00722499">
      <w:pPr>
        <w:pStyle w:val="KeepWithNext"/>
        <w:rPr>
          <w:rtl/>
          <w:lang w:eastAsia="he-IL"/>
        </w:rPr>
      </w:pPr>
    </w:p>
    <w:p w:rsidR="00722499" w:rsidRDefault="00722499" w:rsidP="00722499">
      <w:pPr>
        <w:rPr>
          <w:rtl/>
          <w:lang w:eastAsia="he-IL"/>
        </w:rPr>
      </w:pPr>
      <w:bookmarkStart w:id="3494" w:name="_ETM_Q1_7303121"/>
      <w:bookmarkStart w:id="3495" w:name="_ETM_Q1_7303145"/>
      <w:bookmarkEnd w:id="3494"/>
      <w:bookmarkEnd w:id="3495"/>
      <w:r>
        <w:rPr>
          <w:rFonts w:hint="cs"/>
          <w:rtl/>
          <w:lang w:eastAsia="he-IL"/>
        </w:rPr>
        <w:t xml:space="preserve">השירותים האלה ניתנו מתי שהוא באיזשהו אופן? הם </w:t>
      </w:r>
      <w:bookmarkStart w:id="3496" w:name="_ETM_Q1_7299985"/>
      <w:bookmarkEnd w:id="3496"/>
      <w:r>
        <w:rPr>
          <w:rFonts w:hint="cs"/>
          <w:rtl/>
          <w:lang w:eastAsia="he-IL"/>
        </w:rPr>
        <w:t xml:space="preserve">ניתנים? אני אקריא את הסעיף ואחר כך אם </w:t>
      </w:r>
      <w:bookmarkStart w:id="3497" w:name="_ETM_Q1_7308534"/>
      <w:bookmarkEnd w:id="3497"/>
      <w:r>
        <w:rPr>
          <w:rFonts w:hint="cs"/>
          <w:rtl/>
          <w:lang w:eastAsia="he-IL"/>
        </w:rPr>
        <w:t xml:space="preserve">תוכלי לומר אם בעתות רגילות השירותים האלה לפי (ד1) </w:t>
      </w:r>
      <w:bookmarkStart w:id="3498" w:name="_ETM_Q1_7316805"/>
      <w:bookmarkEnd w:id="3498"/>
      <w:r>
        <w:rPr>
          <w:rFonts w:hint="cs"/>
          <w:rtl/>
          <w:lang w:eastAsia="he-IL"/>
        </w:rPr>
        <w:t>ניתנים. בלי קשר לוועדה עכשיו.</w:t>
      </w:r>
    </w:p>
    <w:p w:rsidR="00722499" w:rsidRDefault="00722499" w:rsidP="00722499">
      <w:pPr>
        <w:rPr>
          <w:rtl/>
          <w:lang w:eastAsia="he-IL"/>
        </w:rPr>
      </w:pPr>
      <w:bookmarkStart w:id="3499" w:name="_ETM_Q1_7322054"/>
      <w:bookmarkStart w:id="3500" w:name="_ETM_Q1_7322109"/>
      <w:bookmarkEnd w:id="3499"/>
      <w:bookmarkEnd w:id="3500"/>
    </w:p>
    <w:p w:rsidR="00722499" w:rsidRDefault="00722499" w:rsidP="00722499">
      <w:pPr>
        <w:rPr>
          <w:rtl/>
          <w:lang w:eastAsia="he-IL"/>
        </w:rPr>
      </w:pPr>
      <w:bookmarkStart w:id="3501" w:name="_ETM_Q1_7322142"/>
      <w:bookmarkStart w:id="3502" w:name="_ETM_Q1_7322183"/>
      <w:bookmarkEnd w:id="3501"/>
      <w:bookmarkEnd w:id="3502"/>
      <w:r>
        <w:rPr>
          <w:rFonts w:hint="cs"/>
          <w:rtl/>
          <w:lang w:eastAsia="he-IL"/>
        </w:rPr>
        <w:t xml:space="preserve">אני מקריאה את סעיף 6(ד1) לחוק </w:t>
      </w:r>
      <w:bookmarkStart w:id="3503" w:name="_ETM_Q1_7327719"/>
      <w:bookmarkEnd w:id="3503"/>
      <w:r>
        <w:rPr>
          <w:rFonts w:hint="cs"/>
          <w:rtl/>
          <w:lang w:eastAsia="he-IL"/>
        </w:rPr>
        <w:t>המאגר הביומטרי:</w:t>
      </w:r>
      <w:bookmarkStart w:id="3504" w:name="_ETM_Q1_7330131"/>
      <w:bookmarkEnd w:id="3504"/>
    </w:p>
    <w:p w:rsidR="00722499" w:rsidRDefault="00722499" w:rsidP="00722499">
      <w:pPr>
        <w:rPr>
          <w:rtl/>
          <w:lang w:eastAsia="he-IL"/>
        </w:rPr>
      </w:pPr>
      <w:bookmarkStart w:id="3505" w:name="_ETM_Q1_7330187"/>
      <w:bookmarkStart w:id="3506" w:name="_ETM_Q1_7330243"/>
      <w:bookmarkEnd w:id="3505"/>
      <w:bookmarkEnd w:id="3506"/>
    </w:p>
    <w:p w:rsidR="00722499" w:rsidRDefault="00722499" w:rsidP="00722499">
      <w:pPr>
        <w:rPr>
          <w:rtl/>
          <w:lang w:eastAsia="he-IL"/>
        </w:rPr>
      </w:pPr>
      <w:bookmarkStart w:id="3507" w:name="_ETM_Q1_7330295"/>
      <w:bookmarkEnd w:id="3507"/>
      <w:r>
        <w:rPr>
          <w:rFonts w:hint="cs"/>
          <w:rtl/>
          <w:lang w:eastAsia="he-IL"/>
        </w:rPr>
        <w:t xml:space="preserve">"השר, בהסכמת שר המשפטים, בהתייעצות עם הממונה על יישומים </w:t>
      </w:r>
      <w:bookmarkStart w:id="3508" w:name="_ETM_Q1_7335107"/>
      <w:bookmarkEnd w:id="3508"/>
      <w:r>
        <w:rPr>
          <w:rFonts w:hint="cs"/>
          <w:rtl/>
          <w:lang w:eastAsia="he-IL"/>
        </w:rPr>
        <w:t xml:space="preserve">ביומטריים ובאישור ועדת הכנסת המשותפת, רשאי לצורך שיפור או הנגשה </w:t>
      </w:r>
      <w:bookmarkStart w:id="3509" w:name="_ETM_Q1_7338932"/>
      <w:bookmarkEnd w:id="3509"/>
      <w:r>
        <w:rPr>
          <w:rFonts w:hint="cs"/>
          <w:rtl/>
          <w:lang w:eastAsia="he-IL"/>
        </w:rPr>
        <w:t xml:space="preserve">של שירות הניתן לציבור בידי גוף שהוא נותן שירות, </w:t>
      </w:r>
      <w:bookmarkStart w:id="3510" w:name="_ETM_Q1_7343791"/>
      <w:bookmarkEnd w:id="3510"/>
      <w:r>
        <w:rPr>
          <w:rFonts w:hint="cs"/>
          <w:rtl/>
          <w:lang w:eastAsia="he-IL"/>
        </w:rPr>
        <w:t xml:space="preserve">לקבוע בתקנות כי לשם קבלת שירות מגוף כאמור יכול שיבוצע אימות זהותו של אדם גם בדרך של נטילת אמצעי </w:t>
      </w:r>
      <w:bookmarkStart w:id="3511" w:name="_ETM_Q1_7350620"/>
      <w:bookmarkEnd w:id="3511"/>
      <w:r>
        <w:rPr>
          <w:rFonts w:hint="cs"/>
          <w:rtl/>
          <w:lang w:eastAsia="he-IL"/>
        </w:rPr>
        <w:t xml:space="preserve">זיהוי ביומטריים </w:t>
      </w:r>
      <w:r>
        <w:rPr>
          <w:rtl/>
          <w:lang w:eastAsia="he-IL"/>
        </w:rPr>
        <w:t>–</w:t>
      </w:r>
      <w:r>
        <w:rPr>
          <w:rFonts w:hint="cs"/>
          <w:rtl/>
          <w:lang w:eastAsia="he-IL"/>
        </w:rPr>
        <w:t xml:space="preserve"> שזה בעצם נטילת טביעות אצבע </w:t>
      </w:r>
      <w:r>
        <w:rPr>
          <w:rtl/>
          <w:lang w:eastAsia="he-IL"/>
        </w:rPr>
        <w:t>–</w:t>
      </w:r>
      <w:r>
        <w:rPr>
          <w:rFonts w:hint="cs"/>
          <w:rtl/>
          <w:lang w:eastAsia="he-IL"/>
        </w:rPr>
        <w:t xml:space="preserve"> </w:t>
      </w:r>
      <w:bookmarkStart w:id="3512" w:name="_ETM_Q1_7355133"/>
      <w:bookmarkEnd w:id="3512"/>
      <w:r>
        <w:rPr>
          <w:rFonts w:hint="cs"/>
          <w:rtl/>
          <w:lang w:eastAsia="he-IL"/>
        </w:rPr>
        <w:t xml:space="preserve">הפקת נתוני זיהוי ביומטריים והשוואת האמצעים או הנתונים כאמור לאמצעי </w:t>
      </w:r>
      <w:bookmarkStart w:id="3513" w:name="_ETM_Q1_7360729"/>
      <w:bookmarkEnd w:id="3513"/>
      <w:r>
        <w:rPr>
          <w:rFonts w:hint="cs"/>
          <w:rtl/>
          <w:lang w:eastAsia="he-IL"/>
        </w:rPr>
        <w:t xml:space="preserve">ולנתונים ביומטריים הכלולים במסמך הזיהוי של אותו אדם באמצעים </w:t>
      </w:r>
      <w:bookmarkStart w:id="3514" w:name="_ETM_Q1_7365047"/>
      <w:bookmarkEnd w:id="3514"/>
      <w:r>
        <w:rPr>
          <w:rFonts w:hint="cs"/>
          <w:rtl/>
          <w:lang w:eastAsia="he-IL"/>
        </w:rPr>
        <w:t xml:space="preserve">ממוקנים ולא בפני בעל תפקיד באותו גוף אם בחר בכך </w:t>
      </w:r>
      <w:bookmarkStart w:id="3515" w:name="_ETM_Q1_7369632"/>
      <w:bookmarkEnd w:id="3515"/>
      <w:r>
        <w:rPr>
          <w:rFonts w:hint="cs"/>
          <w:rtl/>
          <w:lang w:eastAsia="he-IL"/>
        </w:rPr>
        <w:t>האדם".</w:t>
      </w:r>
    </w:p>
    <w:p w:rsidR="00722499" w:rsidRDefault="00722499" w:rsidP="00722499">
      <w:pPr>
        <w:rPr>
          <w:rtl/>
          <w:lang w:eastAsia="he-IL"/>
        </w:rPr>
      </w:pPr>
      <w:bookmarkStart w:id="3516" w:name="_ETM_Q1_7370764"/>
      <w:bookmarkStart w:id="3517" w:name="_ETM_Q1_7370885"/>
      <w:bookmarkStart w:id="3518" w:name="_ETM_Q1_7371112"/>
      <w:bookmarkEnd w:id="3516"/>
      <w:bookmarkEnd w:id="3517"/>
      <w:bookmarkEnd w:id="3518"/>
    </w:p>
    <w:p w:rsidR="00722499" w:rsidRDefault="00722499" w:rsidP="00722499">
      <w:pPr>
        <w:rPr>
          <w:rtl/>
          <w:lang w:eastAsia="he-IL"/>
        </w:rPr>
      </w:pPr>
      <w:bookmarkStart w:id="3519" w:name="_ETM_Q1_7371230"/>
      <w:bookmarkEnd w:id="3519"/>
      <w:r>
        <w:rPr>
          <w:rFonts w:hint="cs"/>
          <w:rtl/>
          <w:lang w:eastAsia="he-IL"/>
        </w:rPr>
        <w:t>זאת הפעולה. אני פשוט לא הבנתי למה אתם לא</w:t>
      </w:r>
      <w:bookmarkStart w:id="3520" w:name="_ETM_Q1_7370452"/>
      <w:bookmarkEnd w:id="3520"/>
      <w:r>
        <w:rPr>
          <w:rFonts w:hint="cs"/>
          <w:rtl/>
          <w:lang w:eastAsia="he-IL"/>
        </w:rPr>
        <w:t xml:space="preserve"> מביאים שינוי לתקנות, אבל מילא, כי התקנות זו ישיבה אחת בוועדה </w:t>
      </w:r>
      <w:bookmarkStart w:id="3521" w:name="_ETM_Q1_7376434"/>
      <w:bookmarkEnd w:id="3521"/>
      <w:r>
        <w:rPr>
          <w:rFonts w:hint="cs"/>
          <w:rtl/>
          <w:lang w:eastAsia="he-IL"/>
        </w:rPr>
        <w:t>המשותפת שמקימים אותה עכשיו לצורך אחר.</w:t>
      </w:r>
    </w:p>
    <w:p w:rsidR="00722499" w:rsidRDefault="00722499" w:rsidP="00722499">
      <w:pPr>
        <w:rPr>
          <w:rtl/>
          <w:lang w:eastAsia="he-IL"/>
        </w:rPr>
      </w:pPr>
      <w:bookmarkStart w:id="3522" w:name="_ETM_Q1_7384985"/>
      <w:bookmarkStart w:id="3523" w:name="_ETM_Q1_7385053"/>
      <w:bookmarkStart w:id="3524" w:name="_ETM_Q1_7386064"/>
      <w:bookmarkEnd w:id="3522"/>
      <w:bookmarkEnd w:id="3523"/>
      <w:bookmarkEnd w:id="3524"/>
    </w:p>
    <w:p w:rsidR="00722499" w:rsidRDefault="00722499" w:rsidP="00722499">
      <w:pPr>
        <w:pStyle w:val="afb"/>
        <w:keepNext/>
        <w:rPr>
          <w:rtl/>
          <w:lang w:eastAsia="he-IL"/>
        </w:rPr>
      </w:pPr>
      <w:bookmarkStart w:id="3525" w:name="ET_guest_יערה_בן_שחר_405"/>
      <w:r w:rsidRPr="00722499">
        <w:rPr>
          <w:rStyle w:val="TagStyle"/>
          <w:rtl/>
        </w:rPr>
        <w:t xml:space="preserve"> &lt;&lt; אורח &gt;&gt; </w:t>
      </w:r>
      <w:r>
        <w:rPr>
          <w:rtl/>
          <w:lang w:eastAsia="he-IL"/>
        </w:rPr>
        <w:t>יערה בן שחר:</w:t>
      </w:r>
      <w:r w:rsidRPr="00722499">
        <w:rPr>
          <w:rStyle w:val="TagStyle"/>
          <w:rtl/>
        </w:rPr>
        <w:t xml:space="preserve"> &lt;&lt; אורח &gt;&gt;</w:t>
      </w:r>
      <w:r w:rsidR="00D103DA">
        <w:rPr>
          <w:rtl/>
          <w:lang w:eastAsia="he-IL"/>
        </w:rPr>
        <w:t xml:space="preserve"> </w:t>
      </w:r>
      <w:bookmarkEnd w:id="3525"/>
    </w:p>
    <w:p w:rsidR="00722499" w:rsidRDefault="00722499" w:rsidP="00722499">
      <w:pPr>
        <w:pStyle w:val="KeepWithNext"/>
        <w:rPr>
          <w:rtl/>
          <w:lang w:eastAsia="he-IL"/>
        </w:rPr>
      </w:pPr>
    </w:p>
    <w:p w:rsidR="00722499" w:rsidRPr="00722499" w:rsidRDefault="00722499" w:rsidP="00722499">
      <w:pPr>
        <w:rPr>
          <w:rtl/>
          <w:lang w:eastAsia="he-IL"/>
        </w:rPr>
      </w:pPr>
      <w:bookmarkStart w:id="3526" w:name="_ETM_Q1_7386344"/>
      <w:bookmarkStart w:id="3527" w:name="_ETM_Q1_7386369"/>
      <w:bookmarkEnd w:id="3526"/>
      <w:bookmarkEnd w:id="3527"/>
      <w:r>
        <w:rPr>
          <w:rFonts w:hint="cs"/>
          <w:rtl/>
          <w:lang w:eastAsia="he-IL"/>
        </w:rPr>
        <w:t xml:space="preserve">אנחנו מביאים עכשיו טיוטת </w:t>
      </w:r>
      <w:bookmarkStart w:id="3528" w:name="_ETM_Q1_7395100"/>
      <w:bookmarkEnd w:id="3528"/>
      <w:r>
        <w:rPr>
          <w:rFonts w:hint="cs"/>
          <w:rtl/>
          <w:lang w:eastAsia="he-IL"/>
        </w:rPr>
        <w:t>תקנות.</w:t>
      </w:r>
    </w:p>
    <w:p w:rsidR="00722499" w:rsidRDefault="00722499" w:rsidP="00722499">
      <w:pPr>
        <w:rPr>
          <w:rtl/>
          <w:lang w:eastAsia="he-IL"/>
        </w:rPr>
      </w:pPr>
      <w:bookmarkStart w:id="3529" w:name="_ETM_Q1_7301270"/>
      <w:bookmarkStart w:id="3530" w:name="_ETM_Q1_7301330"/>
      <w:bookmarkStart w:id="3531" w:name="_ETM_Q1_7302255"/>
      <w:bookmarkStart w:id="3532" w:name="_ETM_Q1_7398229"/>
      <w:bookmarkStart w:id="3533" w:name="_ETM_Q1_7398289"/>
      <w:bookmarkEnd w:id="3529"/>
      <w:bookmarkEnd w:id="3530"/>
      <w:bookmarkEnd w:id="3531"/>
      <w:bookmarkEnd w:id="3532"/>
      <w:bookmarkEnd w:id="3533"/>
    </w:p>
    <w:p w:rsidR="00722499" w:rsidRDefault="00722499" w:rsidP="00722499">
      <w:pPr>
        <w:pStyle w:val="a5"/>
        <w:keepNext/>
        <w:rPr>
          <w:rtl/>
        </w:rPr>
      </w:pPr>
      <w:bookmarkStart w:id="3534" w:name="ET_speaker_נירה_לאמעי_רכלבסקי_406"/>
      <w:r w:rsidRPr="00722499">
        <w:rPr>
          <w:rStyle w:val="TagStyle"/>
          <w:rtl/>
        </w:rPr>
        <w:t xml:space="preserve"> &lt;&lt; דובר &gt;&gt; </w:t>
      </w:r>
      <w:r>
        <w:rPr>
          <w:rtl/>
        </w:rPr>
        <w:t>נירה לאמעי רכלבסקי:</w:t>
      </w:r>
      <w:r w:rsidRPr="00722499">
        <w:rPr>
          <w:rStyle w:val="TagStyle"/>
          <w:rtl/>
        </w:rPr>
        <w:t xml:space="preserve"> &lt;&lt; דובר &gt;&gt;</w:t>
      </w:r>
      <w:r w:rsidR="00D103DA">
        <w:rPr>
          <w:rtl/>
        </w:rPr>
        <w:t xml:space="preserve"> </w:t>
      </w:r>
      <w:bookmarkEnd w:id="3534"/>
    </w:p>
    <w:p w:rsidR="00722499" w:rsidRDefault="00722499" w:rsidP="00722499">
      <w:pPr>
        <w:pStyle w:val="KeepWithNext"/>
        <w:rPr>
          <w:rtl/>
          <w:lang w:eastAsia="he-IL"/>
        </w:rPr>
      </w:pPr>
    </w:p>
    <w:p w:rsidR="00722499" w:rsidRPr="00722499" w:rsidRDefault="00722499" w:rsidP="00722499">
      <w:pPr>
        <w:rPr>
          <w:rtl/>
          <w:lang w:eastAsia="he-IL"/>
        </w:rPr>
      </w:pPr>
      <w:bookmarkStart w:id="3535" w:name="_ETM_Q1_7396597"/>
      <w:bookmarkStart w:id="3536" w:name="_ETM_Q1_7396622"/>
      <w:bookmarkEnd w:id="3535"/>
      <w:bookmarkEnd w:id="3536"/>
      <w:r>
        <w:rPr>
          <w:rFonts w:hint="cs"/>
          <w:rtl/>
          <w:lang w:eastAsia="he-IL"/>
        </w:rPr>
        <w:t xml:space="preserve">אם אתם צריכים את השינוי עכשיו, הוועדה קיימת ואפשר </w:t>
      </w:r>
      <w:bookmarkStart w:id="3537" w:name="_ETM_Q1_7397544"/>
      <w:bookmarkEnd w:id="3537"/>
      <w:r>
        <w:rPr>
          <w:rFonts w:hint="cs"/>
          <w:rtl/>
          <w:lang w:eastAsia="he-IL"/>
        </w:rPr>
        <w:t xml:space="preserve">לפנות אליה ולהעביר תקנות. היא עוד מעט הולכת לשבת על </w:t>
      </w:r>
      <w:bookmarkStart w:id="3538" w:name="_ETM_Q1_7404006"/>
      <w:bookmarkEnd w:id="3538"/>
      <w:r>
        <w:rPr>
          <w:rFonts w:hint="cs"/>
          <w:rtl/>
          <w:lang w:eastAsia="he-IL"/>
        </w:rPr>
        <w:t>חוות הדעת של ראש מערך הסייבר.</w:t>
      </w:r>
    </w:p>
    <w:p w:rsidR="00722499" w:rsidRDefault="00722499" w:rsidP="00722499">
      <w:pPr>
        <w:rPr>
          <w:rtl/>
          <w:lang w:eastAsia="he-IL"/>
        </w:rPr>
      </w:pPr>
    </w:p>
    <w:p w:rsidR="00722499" w:rsidRDefault="00722499" w:rsidP="00722499">
      <w:pPr>
        <w:pStyle w:val="afb"/>
        <w:keepNext/>
        <w:rPr>
          <w:rtl/>
          <w:lang w:eastAsia="he-IL"/>
        </w:rPr>
      </w:pPr>
      <w:bookmarkStart w:id="3539" w:name="ET_guest_יערה_בן_שחר_404"/>
      <w:r w:rsidRPr="00722499">
        <w:rPr>
          <w:rStyle w:val="TagStyle"/>
          <w:rtl/>
        </w:rPr>
        <w:t xml:space="preserve"> &lt;&lt; אורח &gt;&gt; </w:t>
      </w:r>
      <w:r>
        <w:rPr>
          <w:rtl/>
          <w:lang w:eastAsia="he-IL"/>
        </w:rPr>
        <w:t>יערה בן שחר:</w:t>
      </w:r>
      <w:r w:rsidRPr="00722499">
        <w:rPr>
          <w:rStyle w:val="TagStyle"/>
          <w:rtl/>
        </w:rPr>
        <w:t xml:space="preserve"> &lt;&lt; אורח &gt;&gt;</w:t>
      </w:r>
      <w:r w:rsidR="00D103DA">
        <w:rPr>
          <w:rtl/>
          <w:lang w:eastAsia="he-IL"/>
        </w:rPr>
        <w:t xml:space="preserve"> </w:t>
      </w:r>
      <w:bookmarkEnd w:id="3539"/>
    </w:p>
    <w:p w:rsidR="00722499" w:rsidRDefault="00722499" w:rsidP="00722499">
      <w:pPr>
        <w:pStyle w:val="KeepWithNext"/>
        <w:rPr>
          <w:rtl/>
          <w:lang w:eastAsia="he-IL"/>
        </w:rPr>
      </w:pPr>
    </w:p>
    <w:p w:rsidR="00722499" w:rsidRDefault="00722499" w:rsidP="00722499">
      <w:pPr>
        <w:rPr>
          <w:rtl/>
          <w:lang w:eastAsia="he-IL"/>
        </w:rPr>
      </w:pPr>
      <w:bookmarkStart w:id="3540" w:name="_ETM_Q1_7302505"/>
      <w:bookmarkStart w:id="3541" w:name="_ETM_Q1_7302530"/>
      <w:bookmarkEnd w:id="3540"/>
      <w:bookmarkEnd w:id="3541"/>
      <w:r>
        <w:rPr>
          <w:rFonts w:hint="cs"/>
          <w:rtl/>
          <w:lang w:eastAsia="he-IL"/>
        </w:rPr>
        <w:t xml:space="preserve">יש עוד איזשהו תהליך </w:t>
      </w:r>
      <w:bookmarkStart w:id="3542" w:name="_ETM_Q1_7411305"/>
      <w:bookmarkEnd w:id="3542"/>
      <w:r>
        <w:rPr>
          <w:rFonts w:hint="cs"/>
          <w:rtl/>
          <w:lang w:eastAsia="he-IL"/>
        </w:rPr>
        <w:t xml:space="preserve">קטן שאנחנו צריכים לעבור מול משרד המשפטים ואני מקווה שזה </w:t>
      </w:r>
      <w:bookmarkStart w:id="3543" w:name="_ETM_Q1_7414338"/>
      <w:bookmarkEnd w:id="3543"/>
      <w:r>
        <w:rPr>
          <w:rFonts w:hint="cs"/>
          <w:rtl/>
          <w:lang w:eastAsia="he-IL"/>
        </w:rPr>
        <w:t xml:space="preserve">יקרה ממש בשבע-שבועיים הקרובים ואז נוכל להביא את </w:t>
      </w:r>
      <w:bookmarkStart w:id="3544" w:name="_ETM_Q1_7419924"/>
      <w:bookmarkEnd w:id="3544"/>
      <w:r>
        <w:rPr>
          <w:rFonts w:hint="cs"/>
          <w:rtl/>
          <w:lang w:eastAsia="he-IL"/>
        </w:rPr>
        <w:t xml:space="preserve">זה לוועדה המשותפת. כמו ששוחחנו קודם, אם קיימת ועדה משותפת, </w:t>
      </w:r>
      <w:bookmarkStart w:id="3545" w:name="_ETM_Q1_7427502"/>
      <w:bookmarkEnd w:id="3545"/>
      <w:r>
        <w:rPr>
          <w:rFonts w:hint="cs"/>
          <w:rtl/>
          <w:lang w:eastAsia="he-IL"/>
        </w:rPr>
        <w:t>אין בעיה ואנחנו נלך במסלול הרגיל.</w:t>
      </w:r>
      <w:r w:rsidR="004176B0">
        <w:rPr>
          <w:rFonts w:hint="cs"/>
          <w:rtl/>
          <w:lang w:eastAsia="he-IL"/>
        </w:rPr>
        <w:t xml:space="preserve"> </w:t>
      </w:r>
      <w:r>
        <w:rPr>
          <w:rFonts w:hint="cs"/>
          <w:rtl/>
          <w:lang w:eastAsia="he-IL"/>
        </w:rPr>
        <w:t xml:space="preserve">התיקון </w:t>
      </w:r>
      <w:bookmarkStart w:id="3546" w:name="_ETM_Q1_7435031"/>
      <w:bookmarkEnd w:id="3546"/>
      <w:r>
        <w:rPr>
          <w:rFonts w:hint="cs"/>
          <w:rtl/>
          <w:lang w:eastAsia="he-IL"/>
        </w:rPr>
        <w:t xml:space="preserve">נועד אך ורק לאיזשהו קיצור של אם חלילה הוועדה המשותפת </w:t>
      </w:r>
      <w:bookmarkStart w:id="3547" w:name="_ETM_Q1_7440239"/>
      <w:bookmarkEnd w:id="3547"/>
      <w:r>
        <w:rPr>
          <w:rFonts w:hint="cs"/>
          <w:rtl/>
          <w:lang w:eastAsia="he-IL"/>
        </w:rPr>
        <w:t xml:space="preserve">לא קיימת, היא לא קמה, ואני מקבלת את התיקון שאת </w:t>
      </w:r>
      <w:bookmarkStart w:id="3548" w:name="_ETM_Q1_7443780"/>
      <w:bookmarkEnd w:id="3548"/>
      <w:r>
        <w:rPr>
          <w:rFonts w:hint="cs"/>
          <w:rtl/>
          <w:lang w:eastAsia="he-IL"/>
        </w:rPr>
        <w:t>הצעת לגבי זה שברגע שאותן ועדות שמרכיבות את הוועדה המשותפת</w:t>
      </w:r>
      <w:bookmarkStart w:id="3549" w:name="_ETM_Q1_7449603"/>
      <w:bookmarkEnd w:id="3549"/>
      <w:r>
        <w:rPr>
          <w:rFonts w:hint="cs"/>
          <w:rtl/>
          <w:lang w:eastAsia="he-IL"/>
        </w:rPr>
        <w:t xml:space="preserve"> קיימות, לא אמורה להיות בעיה.</w:t>
      </w:r>
    </w:p>
    <w:p w:rsidR="00722499" w:rsidRDefault="00722499" w:rsidP="00722499">
      <w:pPr>
        <w:rPr>
          <w:rtl/>
          <w:lang w:eastAsia="he-IL"/>
        </w:rPr>
      </w:pPr>
      <w:bookmarkStart w:id="3550" w:name="_ETM_Q1_7453486"/>
      <w:bookmarkStart w:id="3551" w:name="_ETM_Q1_7453542"/>
      <w:bookmarkEnd w:id="3550"/>
      <w:bookmarkEnd w:id="3551"/>
    </w:p>
    <w:p w:rsidR="00722499" w:rsidRDefault="00722499" w:rsidP="00722499">
      <w:pPr>
        <w:pStyle w:val="a5"/>
        <w:keepNext/>
        <w:rPr>
          <w:rtl/>
        </w:rPr>
      </w:pPr>
      <w:bookmarkStart w:id="3552" w:name="ET_speaker_נירה_לאמעי_רכלבסקי_407"/>
      <w:r w:rsidRPr="00722499">
        <w:rPr>
          <w:rStyle w:val="TagStyle"/>
          <w:rtl/>
        </w:rPr>
        <w:t xml:space="preserve"> &lt;&lt; דובר &gt;&gt; </w:t>
      </w:r>
      <w:r>
        <w:rPr>
          <w:rtl/>
        </w:rPr>
        <w:t>נירה לאמעי רכלבסקי:</w:t>
      </w:r>
      <w:r w:rsidRPr="00722499">
        <w:rPr>
          <w:rStyle w:val="TagStyle"/>
          <w:rtl/>
        </w:rPr>
        <w:t xml:space="preserve"> &lt;&lt; דובר &gt;&gt;</w:t>
      </w:r>
      <w:r w:rsidR="00D103DA">
        <w:rPr>
          <w:rtl/>
        </w:rPr>
        <w:t xml:space="preserve"> </w:t>
      </w:r>
      <w:bookmarkEnd w:id="3552"/>
    </w:p>
    <w:p w:rsidR="00722499" w:rsidRDefault="00722499" w:rsidP="00722499">
      <w:pPr>
        <w:pStyle w:val="KeepWithNext"/>
        <w:rPr>
          <w:rtl/>
          <w:lang w:eastAsia="he-IL"/>
        </w:rPr>
      </w:pPr>
    </w:p>
    <w:p w:rsidR="00722499" w:rsidRDefault="00722499" w:rsidP="00722499">
      <w:pPr>
        <w:rPr>
          <w:rtl/>
          <w:lang w:eastAsia="he-IL"/>
        </w:rPr>
      </w:pPr>
      <w:r>
        <w:rPr>
          <w:rFonts w:hint="cs"/>
          <w:rtl/>
          <w:lang w:eastAsia="he-IL"/>
        </w:rPr>
        <w:t xml:space="preserve">בדיוק. כל הרעיון הוא כינוס של ועדת </w:t>
      </w:r>
      <w:bookmarkStart w:id="3553" w:name="_ETM_Q1_7450760"/>
      <w:bookmarkEnd w:id="3553"/>
      <w:r>
        <w:rPr>
          <w:rFonts w:hint="cs"/>
          <w:rtl/>
          <w:lang w:eastAsia="he-IL"/>
        </w:rPr>
        <w:t>הכנסת ובחירת הנציגים</w:t>
      </w:r>
      <w:r w:rsidR="004176B0">
        <w:rPr>
          <w:rFonts w:hint="cs"/>
          <w:rtl/>
          <w:lang w:eastAsia="he-IL"/>
        </w:rPr>
        <w:t xml:space="preserve"> </w:t>
      </w:r>
      <w:r>
        <w:rPr>
          <w:rFonts w:hint="cs"/>
          <w:rtl/>
          <w:lang w:eastAsia="he-IL"/>
        </w:rPr>
        <w:t>מהוועדות האלה והאיזון הזה חשוב שיישמר. התקנות לחוק הן עדיין דרך המלך.</w:t>
      </w:r>
    </w:p>
    <w:p w:rsidR="00722499" w:rsidRDefault="00722499" w:rsidP="00722499">
      <w:pPr>
        <w:rPr>
          <w:rtl/>
          <w:lang w:eastAsia="he-IL"/>
        </w:rPr>
      </w:pPr>
      <w:bookmarkStart w:id="3554" w:name="_ETM_Q1_7463694"/>
      <w:bookmarkStart w:id="3555" w:name="_ETM_Q1_7463751"/>
      <w:bookmarkEnd w:id="3554"/>
      <w:bookmarkEnd w:id="3555"/>
    </w:p>
    <w:p w:rsidR="00722499" w:rsidRDefault="00722499" w:rsidP="00722499">
      <w:pPr>
        <w:pStyle w:val="afb"/>
        <w:keepNext/>
        <w:rPr>
          <w:rtl/>
          <w:lang w:eastAsia="he-IL"/>
        </w:rPr>
      </w:pPr>
      <w:bookmarkStart w:id="3556" w:name="ET_guest_יערה_בן_שחר_408"/>
      <w:r w:rsidRPr="00722499">
        <w:rPr>
          <w:rStyle w:val="TagStyle"/>
          <w:rtl/>
        </w:rPr>
        <w:t xml:space="preserve"> &lt;&lt; אורח &gt;&gt; </w:t>
      </w:r>
      <w:r>
        <w:rPr>
          <w:rtl/>
          <w:lang w:eastAsia="he-IL"/>
        </w:rPr>
        <w:t>יערה בן שחר:</w:t>
      </w:r>
      <w:r w:rsidRPr="00722499">
        <w:rPr>
          <w:rStyle w:val="TagStyle"/>
          <w:rtl/>
        </w:rPr>
        <w:t xml:space="preserve"> &lt;&lt; אורח &gt;&gt;</w:t>
      </w:r>
      <w:r w:rsidR="00D103DA">
        <w:rPr>
          <w:rtl/>
          <w:lang w:eastAsia="he-IL"/>
        </w:rPr>
        <w:t xml:space="preserve"> </w:t>
      </w:r>
      <w:bookmarkEnd w:id="3556"/>
    </w:p>
    <w:p w:rsidR="00722499" w:rsidRDefault="00722499" w:rsidP="00722499">
      <w:pPr>
        <w:pStyle w:val="KeepWithNext"/>
        <w:rPr>
          <w:rtl/>
          <w:lang w:eastAsia="he-IL"/>
        </w:rPr>
      </w:pPr>
    </w:p>
    <w:p w:rsidR="00722499" w:rsidRDefault="00722499" w:rsidP="00722499">
      <w:pPr>
        <w:rPr>
          <w:rtl/>
          <w:lang w:eastAsia="he-IL"/>
        </w:rPr>
      </w:pPr>
      <w:bookmarkStart w:id="3557" w:name="_ETM_Q1_7464699"/>
      <w:bookmarkStart w:id="3558" w:name="_ETM_Q1_7464720"/>
      <w:bookmarkEnd w:id="3557"/>
      <w:bookmarkEnd w:id="3558"/>
      <w:r>
        <w:rPr>
          <w:rFonts w:hint="cs"/>
          <w:rtl/>
          <w:lang w:eastAsia="he-IL"/>
        </w:rPr>
        <w:t xml:space="preserve">זה </w:t>
      </w:r>
      <w:bookmarkStart w:id="3559" w:name="_ETM_Q1_7465142"/>
      <w:bookmarkEnd w:id="3559"/>
      <w:r>
        <w:rPr>
          <w:rFonts w:hint="cs"/>
          <w:rtl/>
          <w:lang w:eastAsia="he-IL"/>
        </w:rPr>
        <w:t>לגמרי מקובל.</w:t>
      </w:r>
    </w:p>
    <w:p w:rsidR="00722499" w:rsidRDefault="00722499" w:rsidP="00722499">
      <w:pPr>
        <w:rPr>
          <w:rtl/>
          <w:lang w:eastAsia="he-IL"/>
        </w:rPr>
      </w:pPr>
      <w:bookmarkStart w:id="3560" w:name="_ETM_Q1_7466972"/>
      <w:bookmarkStart w:id="3561" w:name="_ETM_Q1_7467028"/>
      <w:bookmarkStart w:id="3562" w:name="_ETM_Q1_7467796"/>
      <w:bookmarkEnd w:id="3560"/>
      <w:bookmarkEnd w:id="3561"/>
      <w:bookmarkEnd w:id="3562"/>
    </w:p>
    <w:p w:rsidR="00722499" w:rsidRDefault="00722499" w:rsidP="00722499">
      <w:pPr>
        <w:pStyle w:val="a5"/>
        <w:keepNext/>
        <w:rPr>
          <w:rtl/>
        </w:rPr>
      </w:pPr>
      <w:bookmarkStart w:id="3563" w:name="ET_speaker_נירה_לאמעי_רכלבסקי_409"/>
      <w:r w:rsidRPr="00722499">
        <w:rPr>
          <w:rStyle w:val="TagStyle"/>
          <w:rtl/>
        </w:rPr>
        <w:t xml:space="preserve"> &lt;&lt; דובר &gt;&gt; </w:t>
      </w:r>
      <w:r>
        <w:rPr>
          <w:rtl/>
        </w:rPr>
        <w:t>נירה לאמעי רכלבסקי:</w:t>
      </w:r>
      <w:r w:rsidRPr="00722499">
        <w:rPr>
          <w:rStyle w:val="TagStyle"/>
          <w:rtl/>
        </w:rPr>
        <w:t xml:space="preserve"> &lt;&lt; דובר &gt;&gt;</w:t>
      </w:r>
      <w:r w:rsidR="00D103DA">
        <w:rPr>
          <w:rtl/>
        </w:rPr>
        <w:t xml:space="preserve"> </w:t>
      </w:r>
      <w:bookmarkEnd w:id="3563"/>
    </w:p>
    <w:p w:rsidR="00722499" w:rsidRDefault="00722499" w:rsidP="00722499">
      <w:pPr>
        <w:pStyle w:val="KeepWithNext"/>
        <w:rPr>
          <w:rtl/>
          <w:lang w:eastAsia="he-IL"/>
        </w:rPr>
      </w:pPr>
    </w:p>
    <w:p w:rsidR="00722499" w:rsidRDefault="00722499" w:rsidP="00722499">
      <w:pPr>
        <w:rPr>
          <w:rtl/>
          <w:lang w:eastAsia="he-IL"/>
        </w:rPr>
      </w:pPr>
      <w:bookmarkStart w:id="3564" w:name="_ETM_Q1_7468082"/>
      <w:bookmarkStart w:id="3565" w:name="_ETM_Q1_7468107"/>
      <w:bookmarkEnd w:id="3564"/>
      <w:bookmarkEnd w:id="3565"/>
      <w:r>
        <w:rPr>
          <w:rFonts w:hint="cs"/>
          <w:rtl/>
          <w:lang w:eastAsia="he-IL"/>
        </w:rPr>
        <w:t>מה שמבקשים כאן לשנות זה ש"השר יקבע בתקנות לעניין אופן הנטילה, ההפקה וההשוואה</w:t>
      </w:r>
      <w:bookmarkStart w:id="3566" w:name="_ETM_Q1_7201323"/>
      <w:bookmarkStart w:id="3567" w:name="_ETM_Q1_7201389"/>
      <w:bookmarkEnd w:id="3566"/>
      <w:bookmarkEnd w:id="3567"/>
      <w:r>
        <w:rPr>
          <w:rFonts w:hint="cs"/>
          <w:rtl/>
          <w:lang w:eastAsia="he-IL"/>
        </w:rPr>
        <w:t xml:space="preserve"> כאמור בפסקה (1)</w:t>
      </w:r>
      <w:r w:rsidR="00655FAD">
        <w:rPr>
          <w:rFonts w:hint="cs"/>
          <w:rtl/>
          <w:lang w:eastAsia="he-IL"/>
        </w:rPr>
        <w:t xml:space="preserve"> וב</w:t>
      </w:r>
      <w:bookmarkStart w:id="3568" w:name="_ETM_Q1_7477154"/>
      <w:bookmarkEnd w:id="3568"/>
      <w:r w:rsidR="00655FAD">
        <w:rPr>
          <w:rFonts w:hint="cs"/>
          <w:rtl/>
          <w:lang w:eastAsia="he-IL"/>
        </w:rPr>
        <w:t>ין השאר הוראות לעניין אבטחת</w:t>
      </w:r>
      <w:r w:rsidR="004176B0">
        <w:rPr>
          <w:rFonts w:hint="cs"/>
          <w:rtl/>
          <w:lang w:eastAsia="he-IL"/>
        </w:rPr>
        <w:t xml:space="preserve"> </w:t>
      </w:r>
      <w:r w:rsidR="00655FAD">
        <w:rPr>
          <w:rFonts w:hint="cs"/>
          <w:rtl/>
          <w:lang w:eastAsia="he-IL"/>
        </w:rPr>
        <w:t xml:space="preserve">מידע. תקנות לעניין אבטחת </w:t>
      </w:r>
      <w:bookmarkStart w:id="3569" w:name="_ETM_Q1_7480896"/>
      <w:bookmarkEnd w:id="3569"/>
      <w:r w:rsidR="00655FAD">
        <w:rPr>
          <w:rFonts w:hint="cs"/>
          <w:rtl/>
          <w:lang w:eastAsia="he-IL"/>
        </w:rPr>
        <w:t xml:space="preserve">מידע שלא ניתן לדון בהן בוועדת הכנסת המשותפת </w:t>
      </w:r>
      <w:r w:rsidR="00655FAD">
        <w:rPr>
          <w:rtl/>
          <w:lang w:eastAsia="he-IL"/>
        </w:rPr>
        <w:t>–</w:t>
      </w:r>
      <w:r w:rsidR="00655FAD">
        <w:rPr>
          <w:rFonts w:hint="cs"/>
          <w:rtl/>
          <w:lang w:eastAsia="he-IL"/>
        </w:rPr>
        <w:t xml:space="preserve"> שאלה</w:t>
      </w:r>
      <w:bookmarkStart w:id="3570" w:name="_ETM_Q1_7483138"/>
      <w:bookmarkEnd w:id="3570"/>
      <w:r w:rsidR="00655FAD">
        <w:rPr>
          <w:rFonts w:hint="cs"/>
          <w:rtl/>
          <w:lang w:eastAsia="he-IL"/>
        </w:rPr>
        <w:t xml:space="preserve"> הצדדים הביטחוניים יותר </w:t>
      </w:r>
      <w:r w:rsidR="00655FAD">
        <w:rPr>
          <w:rtl/>
          <w:lang w:eastAsia="he-IL"/>
        </w:rPr>
        <w:t>–</w:t>
      </w:r>
      <w:r w:rsidR="00655FAD">
        <w:rPr>
          <w:rFonts w:hint="cs"/>
          <w:rtl/>
          <w:lang w:eastAsia="he-IL"/>
        </w:rPr>
        <w:t xml:space="preserve"> יובאו לאישור ועדת הכנסת המשותפת ליישומים ביומטריים". את הוועדה הזאת אתם לא יכולים לשנות. אתם מתכוונים לשתי הוועדות? את שתיהן אתם רוצים?</w:t>
      </w:r>
    </w:p>
    <w:p w:rsidR="00655FAD" w:rsidRDefault="00655FAD" w:rsidP="00722499">
      <w:pPr>
        <w:rPr>
          <w:rtl/>
          <w:lang w:eastAsia="he-IL"/>
        </w:rPr>
      </w:pPr>
      <w:bookmarkStart w:id="3571" w:name="_ETM_Q1_7499218"/>
      <w:bookmarkStart w:id="3572" w:name="_ETM_Q1_7499278"/>
      <w:bookmarkEnd w:id="3571"/>
      <w:bookmarkEnd w:id="3572"/>
    </w:p>
    <w:p w:rsidR="00655FAD" w:rsidRDefault="00655FAD" w:rsidP="00655FAD">
      <w:pPr>
        <w:pStyle w:val="afb"/>
        <w:keepNext/>
        <w:rPr>
          <w:rtl/>
          <w:lang w:eastAsia="he-IL"/>
        </w:rPr>
      </w:pPr>
      <w:bookmarkStart w:id="3573" w:name="ET_guest_יערה_בן_שחר_410"/>
      <w:r w:rsidRPr="00655FAD">
        <w:rPr>
          <w:rStyle w:val="TagStyle"/>
          <w:rtl/>
        </w:rPr>
        <w:t xml:space="preserve"> &lt;&lt; אורח &gt;&gt; </w:t>
      </w:r>
      <w:r>
        <w:rPr>
          <w:rtl/>
          <w:lang w:eastAsia="he-IL"/>
        </w:rPr>
        <w:t>יערה בן שחר:</w:t>
      </w:r>
      <w:r w:rsidRPr="00655FAD">
        <w:rPr>
          <w:rStyle w:val="TagStyle"/>
          <w:rtl/>
        </w:rPr>
        <w:t xml:space="preserve"> &lt;&lt; אורח &gt;&gt;</w:t>
      </w:r>
      <w:r w:rsidR="00D103DA">
        <w:rPr>
          <w:rtl/>
          <w:lang w:eastAsia="he-IL"/>
        </w:rPr>
        <w:t xml:space="preserve"> </w:t>
      </w:r>
      <w:bookmarkEnd w:id="3573"/>
    </w:p>
    <w:p w:rsidR="00655FAD" w:rsidRDefault="00655FAD" w:rsidP="00655FAD">
      <w:pPr>
        <w:pStyle w:val="KeepWithNext"/>
        <w:rPr>
          <w:rtl/>
          <w:lang w:eastAsia="he-IL"/>
        </w:rPr>
      </w:pPr>
    </w:p>
    <w:p w:rsidR="00655FAD" w:rsidRDefault="00655FAD" w:rsidP="00655FAD">
      <w:pPr>
        <w:rPr>
          <w:rtl/>
          <w:lang w:eastAsia="he-IL"/>
        </w:rPr>
      </w:pPr>
      <w:r>
        <w:rPr>
          <w:rFonts w:hint="cs"/>
          <w:rtl/>
          <w:lang w:eastAsia="he-IL"/>
        </w:rPr>
        <w:t xml:space="preserve">לא. רק את הוועדה המשותפת. </w:t>
      </w:r>
      <w:bookmarkStart w:id="3574" w:name="_ETM_Q1_7501428"/>
      <w:bookmarkEnd w:id="3574"/>
      <w:r>
        <w:rPr>
          <w:rFonts w:hint="cs"/>
          <w:rtl/>
          <w:lang w:eastAsia="he-IL"/>
        </w:rPr>
        <w:t>אנחנו</w:t>
      </w:r>
      <w:r w:rsidR="004176B0">
        <w:rPr>
          <w:rFonts w:hint="cs"/>
          <w:rtl/>
          <w:lang w:eastAsia="he-IL"/>
        </w:rPr>
        <w:t xml:space="preserve"> </w:t>
      </w:r>
      <w:r>
        <w:rPr>
          <w:rFonts w:hint="cs"/>
          <w:rtl/>
          <w:lang w:eastAsia="he-IL"/>
        </w:rPr>
        <w:t>לא צופים שאנחנו נצטרך</w:t>
      </w:r>
      <w:r w:rsidR="004176B0">
        <w:rPr>
          <w:rFonts w:hint="cs"/>
          <w:rtl/>
          <w:lang w:eastAsia="he-IL"/>
        </w:rPr>
        <w:t xml:space="preserve"> </w:t>
      </w:r>
      <w:r>
        <w:rPr>
          <w:rFonts w:hint="cs"/>
          <w:rtl/>
          <w:lang w:eastAsia="he-IL"/>
        </w:rPr>
        <w:t xml:space="preserve">את הוועדה </w:t>
      </w:r>
      <w:bookmarkStart w:id="3575" w:name="_ETM_Q1_7503758"/>
      <w:bookmarkEnd w:id="3575"/>
      <w:r>
        <w:rPr>
          <w:rFonts w:hint="cs"/>
          <w:rtl/>
          <w:lang w:eastAsia="he-IL"/>
        </w:rPr>
        <w:t>המיוחדת ליישומים ביומטריים.</w:t>
      </w:r>
    </w:p>
    <w:p w:rsidR="00655FAD" w:rsidRDefault="00655FAD" w:rsidP="00655FAD">
      <w:pPr>
        <w:rPr>
          <w:rtl/>
          <w:lang w:eastAsia="he-IL"/>
        </w:rPr>
      </w:pPr>
      <w:bookmarkStart w:id="3576" w:name="_ETM_Q1_7506376"/>
      <w:bookmarkStart w:id="3577" w:name="_ETM_Q1_7506435"/>
      <w:bookmarkEnd w:id="3576"/>
      <w:bookmarkEnd w:id="3577"/>
    </w:p>
    <w:p w:rsidR="00655FAD" w:rsidRDefault="00655FAD" w:rsidP="00655FAD">
      <w:pPr>
        <w:pStyle w:val="a5"/>
        <w:keepNext/>
        <w:rPr>
          <w:rtl/>
        </w:rPr>
      </w:pPr>
      <w:bookmarkStart w:id="3578" w:name="ET_speaker_נירה_לאמעי_רכלבסקי_411"/>
      <w:r w:rsidRPr="00655FAD">
        <w:rPr>
          <w:rStyle w:val="TagStyle"/>
          <w:rtl/>
        </w:rPr>
        <w:t xml:space="preserve"> &lt;&lt; דובר &gt;&gt; </w:t>
      </w:r>
      <w:r>
        <w:rPr>
          <w:rtl/>
        </w:rPr>
        <w:t>נירה לאמעי רכלבסקי:</w:t>
      </w:r>
      <w:r w:rsidRPr="00655FAD">
        <w:rPr>
          <w:rStyle w:val="TagStyle"/>
          <w:rtl/>
        </w:rPr>
        <w:t xml:space="preserve"> &lt;&lt; דובר &gt;&gt;</w:t>
      </w:r>
      <w:r w:rsidR="00D103DA">
        <w:rPr>
          <w:rtl/>
        </w:rPr>
        <w:t xml:space="preserve"> </w:t>
      </w:r>
      <w:bookmarkEnd w:id="3578"/>
    </w:p>
    <w:p w:rsidR="00655FAD" w:rsidRDefault="00655FAD" w:rsidP="00655FAD">
      <w:pPr>
        <w:pStyle w:val="KeepWithNext"/>
        <w:rPr>
          <w:rtl/>
          <w:lang w:eastAsia="he-IL"/>
        </w:rPr>
      </w:pPr>
    </w:p>
    <w:p w:rsidR="00655FAD" w:rsidRDefault="00655FAD" w:rsidP="00655FAD">
      <w:pPr>
        <w:rPr>
          <w:rtl/>
          <w:lang w:eastAsia="he-IL"/>
        </w:rPr>
      </w:pPr>
      <w:bookmarkStart w:id="3579" w:name="_ETM_Q1_7509552"/>
      <w:bookmarkStart w:id="3580" w:name="_ETM_Q1_7509578"/>
      <w:bookmarkEnd w:id="3579"/>
      <w:bookmarkEnd w:id="3580"/>
      <w:r>
        <w:rPr>
          <w:rFonts w:hint="cs"/>
          <w:rtl/>
          <w:lang w:eastAsia="he-IL"/>
        </w:rPr>
        <w:t xml:space="preserve">אז הרעיון הוא, כנראה אנחנו מתקרבים לתקופת </w:t>
      </w:r>
      <w:bookmarkStart w:id="3581" w:name="_ETM_Q1_7512026"/>
      <w:bookmarkEnd w:id="3581"/>
      <w:r>
        <w:rPr>
          <w:rFonts w:hint="cs"/>
          <w:rtl/>
          <w:lang w:eastAsia="he-IL"/>
        </w:rPr>
        <w:t>בחירות</w:t>
      </w:r>
      <w:r w:rsidR="004176B0">
        <w:rPr>
          <w:rFonts w:hint="cs"/>
          <w:rtl/>
          <w:lang w:eastAsia="he-IL"/>
        </w:rPr>
        <w:t xml:space="preserve"> </w:t>
      </w:r>
      <w:r>
        <w:rPr>
          <w:rFonts w:hint="cs"/>
          <w:rtl/>
          <w:lang w:eastAsia="he-IL"/>
        </w:rPr>
        <w:t>- - -</w:t>
      </w:r>
    </w:p>
    <w:p w:rsidR="00655FAD" w:rsidRDefault="00655FAD" w:rsidP="00655FAD">
      <w:pPr>
        <w:rPr>
          <w:rtl/>
          <w:lang w:eastAsia="he-IL"/>
        </w:rPr>
      </w:pPr>
    </w:p>
    <w:p w:rsidR="00655FAD" w:rsidRDefault="00655FAD" w:rsidP="00655FAD">
      <w:pPr>
        <w:pStyle w:val="af8"/>
        <w:keepNext/>
        <w:rPr>
          <w:rtl/>
        </w:rPr>
      </w:pPr>
      <w:bookmarkStart w:id="3582" w:name="ET_yor_6043_412"/>
      <w:r w:rsidRPr="00655FAD">
        <w:rPr>
          <w:rStyle w:val="TagStyle"/>
          <w:rtl/>
        </w:rPr>
        <w:t xml:space="preserve"> &lt;&lt; יור &gt;&gt; </w:t>
      </w:r>
      <w:r>
        <w:rPr>
          <w:rtl/>
        </w:rPr>
        <w:t>היו"ר עינב קאבלה:</w:t>
      </w:r>
      <w:r w:rsidRPr="00655FAD">
        <w:rPr>
          <w:rStyle w:val="TagStyle"/>
          <w:rtl/>
        </w:rPr>
        <w:t xml:space="preserve"> &lt;&lt; יור &gt;&gt;</w:t>
      </w:r>
      <w:r w:rsidR="00D103DA">
        <w:rPr>
          <w:rtl/>
        </w:rPr>
        <w:t xml:space="preserve"> </w:t>
      </w:r>
      <w:bookmarkEnd w:id="3582"/>
    </w:p>
    <w:p w:rsidR="00655FAD" w:rsidRDefault="00655FAD" w:rsidP="00655FAD">
      <w:pPr>
        <w:pStyle w:val="KeepWithNext"/>
        <w:rPr>
          <w:rtl/>
          <w:lang w:eastAsia="he-IL"/>
        </w:rPr>
      </w:pPr>
    </w:p>
    <w:p w:rsidR="00655FAD" w:rsidRDefault="00655FAD" w:rsidP="00655FAD">
      <w:pPr>
        <w:rPr>
          <w:rtl/>
          <w:lang w:eastAsia="he-IL"/>
        </w:rPr>
      </w:pPr>
      <w:r>
        <w:rPr>
          <w:rFonts w:hint="cs"/>
          <w:rtl/>
          <w:lang w:eastAsia="he-IL"/>
        </w:rPr>
        <w:t xml:space="preserve">אנחנו לא יוצאים כאן בהצהרות, לא </w:t>
      </w:r>
      <w:bookmarkStart w:id="3583" w:name="_ETM_Q1_7515658"/>
      <w:bookmarkEnd w:id="3583"/>
      <w:r>
        <w:rPr>
          <w:rFonts w:hint="cs"/>
          <w:rtl/>
          <w:lang w:eastAsia="he-IL"/>
        </w:rPr>
        <w:t>האופוזיציה ולא הקואליציה.</w:t>
      </w:r>
    </w:p>
    <w:p w:rsidR="00655FAD" w:rsidRDefault="00655FAD" w:rsidP="00655FAD">
      <w:pPr>
        <w:rPr>
          <w:rtl/>
          <w:lang w:eastAsia="he-IL"/>
        </w:rPr>
      </w:pPr>
      <w:bookmarkStart w:id="3584" w:name="_ETM_Q1_7513874"/>
      <w:bookmarkStart w:id="3585" w:name="_ETM_Q1_7513940"/>
      <w:bookmarkStart w:id="3586" w:name="_ETM_Q1_7514594"/>
      <w:bookmarkEnd w:id="3584"/>
      <w:bookmarkEnd w:id="3585"/>
      <w:bookmarkEnd w:id="3586"/>
    </w:p>
    <w:p w:rsidR="00655FAD" w:rsidRDefault="00655FAD" w:rsidP="00655FAD">
      <w:pPr>
        <w:pStyle w:val="a5"/>
        <w:keepNext/>
        <w:rPr>
          <w:rtl/>
        </w:rPr>
      </w:pPr>
      <w:bookmarkStart w:id="3587" w:name="ET_speaker_נירה_לאמעי_רכלבסקי_413"/>
      <w:r w:rsidRPr="00655FAD">
        <w:rPr>
          <w:rStyle w:val="TagStyle"/>
          <w:rtl/>
        </w:rPr>
        <w:t xml:space="preserve"> &lt;&lt; דובר &gt;&gt; </w:t>
      </w:r>
      <w:r>
        <w:rPr>
          <w:rtl/>
        </w:rPr>
        <w:t>נירה לאמעי רכלבסקי:</w:t>
      </w:r>
      <w:r w:rsidRPr="00655FAD">
        <w:rPr>
          <w:rStyle w:val="TagStyle"/>
          <w:rtl/>
        </w:rPr>
        <w:t xml:space="preserve"> &lt;&lt; דובר &gt;&gt;</w:t>
      </w:r>
      <w:r w:rsidR="00D103DA">
        <w:rPr>
          <w:rtl/>
        </w:rPr>
        <w:t xml:space="preserve"> </w:t>
      </w:r>
      <w:bookmarkEnd w:id="3587"/>
    </w:p>
    <w:p w:rsidR="00655FAD" w:rsidRDefault="00655FAD" w:rsidP="00655FAD">
      <w:pPr>
        <w:pStyle w:val="KeepWithNext"/>
        <w:rPr>
          <w:rtl/>
          <w:lang w:eastAsia="he-IL"/>
        </w:rPr>
      </w:pPr>
    </w:p>
    <w:p w:rsidR="00B25949" w:rsidRDefault="00655FAD" w:rsidP="00655FAD">
      <w:pPr>
        <w:rPr>
          <w:rtl/>
          <w:lang w:eastAsia="he-IL"/>
        </w:rPr>
      </w:pPr>
      <w:bookmarkStart w:id="3588" w:name="_ETM_Q1_7514853"/>
      <w:bookmarkStart w:id="3589" w:name="_ETM_Q1_7514876"/>
      <w:bookmarkEnd w:id="3588"/>
      <w:bookmarkEnd w:id="3589"/>
      <w:r>
        <w:rPr>
          <w:rFonts w:hint="cs"/>
          <w:rtl/>
          <w:lang w:eastAsia="he-IL"/>
        </w:rPr>
        <w:t xml:space="preserve">לא, ודאי שלא, אבל למצב לא סביר ולא נראה לעין שבו מאיזו שהיא סיבה הוועדות האלה לא </w:t>
      </w:r>
      <w:bookmarkStart w:id="3590" w:name="_ETM_Q1_7521437"/>
      <w:bookmarkEnd w:id="3590"/>
      <w:r>
        <w:rPr>
          <w:rFonts w:hint="cs"/>
          <w:rtl/>
          <w:lang w:eastAsia="he-IL"/>
        </w:rPr>
        <w:t>הוקמ</w:t>
      </w:r>
      <w:bookmarkStart w:id="3591" w:name="_ETM_Q1_7106694"/>
      <w:bookmarkStart w:id="3592" w:name="_ETM_Q1_7106754"/>
      <w:bookmarkEnd w:id="3591"/>
      <w:bookmarkEnd w:id="3592"/>
      <w:r>
        <w:rPr>
          <w:rFonts w:hint="cs"/>
          <w:rtl/>
          <w:lang w:eastAsia="he-IL"/>
        </w:rPr>
        <w:t xml:space="preserve">ו, אז ועדת הכנסת תכריע. אני תוהה </w:t>
      </w:r>
      <w:bookmarkStart w:id="3593" w:name="_ETM_Q1_7534329"/>
      <w:bookmarkEnd w:id="3593"/>
      <w:r>
        <w:rPr>
          <w:rFonts w:hint="cs"/>
          <w:rtl/>
          <w:lang w:eastAsia="he-IL"/>
        </w:rPr>
        <w:t xml:space="preserve">אם צריך לתת לוועדת הכנסת איזושהי מסגרת אולי לקבוע </w:t>
      </w:r>
      <w:bookmarkStart w:id="3594" w:name="_ETM_Q1_7536419"/>
      <w:bookmarkEnd w:id="3594"/>
      <w:r>
        <w:rPr>
          <w:rFonts w:hint="cs"/>
          <w:rtl/>
          <w:lang w:eastAsia="he-IL"/>
        </w:rPr>
        <w:t xml:space="preserve">שתי ועדות מאחר ושם יש איזונים אבל אני לא רוצה </w:t>
      </w:r>
      <w:bookmarkStart w:id="3595" w:name="_ETM_Q1_7539847"/>
      <w:bookmarkEnd w:id="3595"/>
      <w:r>
        <w:rPr>
          <w:rFonts w:hint="cs"/>
          <w:rtl/>
          <w:lang w:eastAsia="he-IL"/>
        </w:rPr>
        <w:t>לפתוח את זה עכשיו.</w:t>
      </w:r>
    </w:p>
    <w:p w:rsidR="00655FAD" w:rsidRDefault="00655FAD" w:rsidP="00655FAD">
      <w:pPr>
        <w:rPr>
          <w:rtl/>
          <w:lang w:eastAsia="he-IL"/>
        </w:rPr>
      </w:pPr>
      <w:bookmarkStart w:id="3596" w:name="_ETM_Q1_7542482"/>
      <w:bookmarkStart w:id="3597" w:name="_ETM_Q1_7542538"/>
      <w:bookmarkStart w:id="3598" w:name="_ETM_Q1_7544469"/>
      <w:bookmarkEnd w:id="3596"/>
      <w:bookmarkEnd w:id="3597"/>
      <w:bookmarkEnd w:id="3598"/>
    </w:p>
    <w:p w:rsidR="00655FAD" w:rsidRDefault="00655FAD" w:rsidP="00655FAD">
      <w:pPr>
        <w:pStyle w:val="a5"/>
        <w:keepNext/>
        <w:rPr>
          <w:rtl/>
        </w:rPr>
      </w:pPr>
      <w:bookmarkStart w:id="3599" w:name="ET_speaker_5944_414"/>
      <w:r w:rsidRPr="00655FAD">
        <w:rPr>
          <w:rStyle w:val="TagStyle"/>
          <w:rtl/>
        </w:rPr>
        <w:t xml:space="preserve"> &lt;&lt; דובר &gt;&gt; </w:t>
      </w:r>
      <w:r>
        <w:rPr>
          <w:rtl/>
        </w:rPr>
        <w:t>אנדרי קוז'ינוב (יש עתיד-תל"ם):</w:t>
      </w:r>
      <w:r w:rsidRPr="00655FAD">
        <w:rPr>
          <w:rStyle w:val="TagStyle"/>
          <w:rtl/>
        </w:rPr>
        <w:t xml:space="preserve"> &lt;&lt; דובר &gt;&gt;</w:t>
      </w:r>
      <w:r w:rsidR="00D103DA">
        <w:rPr>
          <w:rtl/>
        </w:rPr>
        <w:t xml:space="preserve"> </w:t>
      </w:r>
      <w:bookmarkEnd w:id="3599"/>
    </w:p>
    <w:p w:rsidR="00655FAD" w:rsidRDefault="00655FAD" w:rsidP="00655FAD">
      <w:pPr>
        <w:pStyle w:val="KeepWithNext"/>
        <w:rPr>
          <w:rtl/>
          <w:lang w:eastAsia="he-IL"/>
        </w:rPr>
      </w:pPr>
    </w:p>
    <w:p w:rsidR="00655FAD" w:rsidRDefault="00655FAD" w:rsidP="00655FAD">
      <w:pPr>
        <w:rPr>
          <w:rtl/>
          <w:lang w:eastAsia="he-IL"/>
        </w:rPr>
      </w:pPr>
      <w:bookmarkStart w:id="3600" w:name="_ETM_Q1_7544743"/>
      <w:bookmarkStart w:id="3601" w:name="_ETM_Q1_7544767"/>
      <w:bookmarkEnd w:id="3600"/>
      <w:bookmarkEnd w:id="3601"/>
      <w:r>
        <w:rPr>
          <w:rFonts w:hint="cs"/>
          <w:rtl/>
          <w:lang w:eastAsia="he-IL"/>
        </w:rPr>
        <w:t xml:space="preserve">ככל שהממשל המבצע </w:t>
      </w:r>
      <w:r>
        <w:rPr>
          <w:rtl/>
          <w:lang w:eastAsia="he-IL"/>
        </w:rPr>
        <w:t>–</w:t>
      </w:r>
      <w:r>
        <w:rPr>
          <w:rFonts w:hint="cs"/>
          <w:rtl/>
          <w:lang w:eastAsia="he-IL"/>
        </w:rPr>
        <w:t xml:space="preserve"> לא הממשלה הפוליטית </w:t>
      </w:r>
      <w:bookmarkStart w:id="3602" w:name="_ETM_Q1_7542585"/>
      <w:bookmarkEnd w:id="3602"/>
      <w:r>
        <w:rPr>
          <w:rtl/>
          <w:lang w:eastAsia="he-IL"/>
        </w:rPr>
        <w:t>–</w:t>
      </w:r>
      <w:r>
        <w:rPr>
          <w:rFonts w:hint="cs"/>
          <w:rtl/>
          <w:lang w:eastAsia="he-IL"/>
        </w:rPr>
        <w:t xml:space="preserve"> צופה פני עתיד, הוא נערך לכל האפשרויות שעל </w:t>
      </w:r>
      <w:bookmarkStart w:id="3603" w:name="_ETM_Q1_7551825"/>
      <w:bookmarkEnd w:id="3603"/>
      <w:r>
        <w:rPr>
          <w:rFonts w:hint="cs"/>
          <w:rtl/>
          <w:lang w:eastAsia="he-IL"/>
        </w:rPr>
        <w:t>הפרק וזאת לזכותם ייאמר.</w:t>
      </w:r>
    </w:p>
    <w:p w:rsidR="00655FAD" w:rsidRDefault="00655FAD" w:rsidP="00655FAD">
      <w:pPr>
        <w:rPr>
          <w:rtl/>
          <w:lang w:eastAsia="he-IL"/>
        </w:rPr>
      </w:pPr>
      <w:bookmarkStart w:id="3604" w:name="_ETM_Q1_7555423"/>
      <w:bookmarkStart w:id="3605" w:name="_ETM_Q1_7555487"/>
      <w:bookmarkEnd w:id="3604"/>
      <w:bookmarkEnd w:id="3605"/>
    </w:p>
    <w:p w:rsidR="00655FAD" w:rsidRDefault="00655FAD" w:rsidP="00655FAD">
      <w:pPr>
        <w:pStyle w:val="a5"/>
        <w:keepNext/>
        <w:rPr>
          <w:rtl/>
        </w:rPr>
      </w:pPr>
      <w:bookmarkStart w:id="3606" w:name="ET_speaker_נירה_לאמעי_רכלבסקי_415"/>
      <w:r w:rsidRPr="00655FAD">
        <w:rPr>
          <w:rStyle w:val="TagStyle"/>
          <w:rtl/>
        </w:rPr>
        <w:t xml:space="preserve"> &lt;&lt; דובר &gt;&gt; </w:t>
      </w:r>
      <w:r>
        <w:rPr>
          <w:rtl/>
        </w:rPr>
        <w:t>נירה לאמעי רכלבסקי:</w:t>
      </w:r>
      <w:r w:rsidRPr="00655FAD">
        <w:rPr>
          <w:rStyle w:val="TagStyle"/>
          <w:rtl/>
        </w:rPr>
        <w:t xml:space="preserve"> &lt;&lt; דובר &gt;&gt;</w:t>
      </w:r>
      <w:r w:rsidR="00D103DA">
        <w:rPr>
          <w:rtl/>
        </w:rPr>
        <w:t xml:space="preserve"> </w:t>
      </w:r>
      <w:bookmarkEnd w:id="3606"/>
    </w:p>
    <w:p w:rsidR="00655FAD" w:rsidRDefault="00655FAD" w:rsidP="00655FAD">
      <w:pPr>
        <w:pStyle w:val="KeepWithNext"/>
        <w:rPr>
          <w:rtl/>
          <w:lang w:eastAsia="he-IL"/>
        </w:rPr>
      </w:pPr>
    </w:p>
    <w:p w:rsidR="00655FAD" w:rsidRDefault="00655FAD" w:rsidP="00655FAD">
      <w:pPr>
        <w:rPr>
          <w:rtl/>
          <w:lang w:eastAsia="he-IL"/>
        </w:rPr>
      </w:pPr>
      <w:bookmarkStart w:id="3607" w:name="_ETM_Q1_7556339"/>
      <w:bookmarkStart w:id="3608" w:name="_ETM_Q1_7556365"/>
      <w:bookmarkEnd w:id="3607"/>
      <w:bookmarkEnd w:id="3608"/>
      <w:r>
        <w:rPr>
          <w:rFonts w:hint="cs"/>
          <w:rtl/>
          <w:lang w:eastAsia="he-IL"/>
        </w:rPr>
        <w:t>גם לזה אתם יכולים להביא את התקנות</w:t>
      </w:r>
      <w:bookmarkStart w:id="3609" w:name="_ETM_Q1_7556545"/>
      <w:bookmarkEnd w:id="3609"/>
      <w:r>
        <w:rPr>
          <w:rFonts w:hint="cs"/>
          <w:rtl/>
          <w:lang w:eastAsia="he-IL"/>
        </w:rPr>
        <w:t xml:space="preserve"> לוועדה המשותפת ולתקן אותן בדרך המלך.</w:t>
      </w:r>
      <w:bookmarkStart w:id="3610" w:name="_ETM_Q1_7564367"/>
      <w:bookmarkEnd w:id="3610"/>
    </w:p>
    <w:p w:rsidR="00655FAD" w:rsidRDefault="00655FAD" w:rsidP="00655FAD">
      <w:pPr>
        <w:rPr>
          <w:rtl/>
          <w:lang w:eastAsia="he-IL"/>
        </w:rPr>
      </w:pPr>
      <w:bookmarkStart w:id="3611" w:name="_ETM_Q1_7564423"/>
      <w:bookmarkEnd w:id="3611"/>
    </w:p>
    <w:p w:rsidR="00655FAD" w:rsidRDefault="00655FAD" w:rsidP="00655FAD">
      <w:pPr>
        <w:pStyle w:val="afb"/>
        <w:keepNext/>
        <w:rPr>
          <w:rtl/>
          <w:lang w:eastAsia="he-IL"/>
        </w:rPr>
      </w:pPr>
      <w:bookmarkStart w:id="3612" w:name="ET_guest_יערה_בן_שחר_416"/>
      <w:r w:rsidRPr="00655FAD">
        <w:rPr>
          <w:rStyle w:val="TagStyle"/>
          <w:rtl/>
        </w:rPr>
        <w:t xml:space="preserve"> &lt;&lt; אורח &gt;&gt; </w:t>
      </w:r>
      <w:r>
        <w:rPr>
          <w:rtl/>
          <w:lang w:eastAsia="he-IL"/>
        </w:rPr>
        <w:t>יערה בן שחר:</w:t>
      </w:r>
      <w:r w:rsidRPr="00655FAD">
        <w:rPr>
          <w:rStyle w:val="TagStyle"/>
          <w:rtl/>
        </w:rPr>
        <w:t xml:space="preserve"> &lt;&lt; אורח &gt;&gt;</w:t>
      </w:r>
      <w:r w:rsidR="00D103DA">
        <w:rPr>
          <w:rtl/>
          <w:lang w:eastAsia="he-IL"/>
        </w:rPr>
        <w:t xml:space="preserve"> </w:t>
      </w:r>
      <w:bookmarkEnd w:id="3612"/>
    </w:p>
    <w:p w:rsidR="00655FAD" w:rsidRDefault="00655FAD" w:rsidP="00655FAD">
      <w:pPr>
        <w:pStyle w:val="KeepWithNext"/>
        <w:rPr>
          <w:rtl/>
          <w:lang w:eastAsia="he-IL"/>
        </w:rPr>
      </w:pPr>
    </w:p>
    <w:p w:rsidR="00655FAD" w:rsidRDefault="00655FAD" w:rsidP="00655FAD">
      <w:pPr>
        <w:rPr>
          <w:rtl/>
          <w:lang w:eastAsia="he-IL"/>
        </w:rPr>
      </w:pPr>
      <w:bookmarkStart w:id="3613" w:name="_ETM_Q1_7565424"/>
      <w:bookmarkStart w:id="3614" w:name="_ETM_Q1_7565450"/>
      <w:bookmarkEnd w:id="3613"/>
      <w:bookmarkEnd w:id="3614"/>
      <w:r>
        <w:rPr>
          <w:rFonts w:hint="cs"/>
          <w:rtl/>
          <w:lang w:eastAsia="he-IL"/>
        </w:rPr>
        <w:t xml:space="preserve">אם זה היה </w:t>
      </w:r>
      <w:bookmarkStart w:id="3615" w:name="_ETM_Q1_7566349"/>
      <w:bookmarkEnd w:id="3615"/>
      <w:r>
        <w:rPr>
          <w:rFonts w:hint="cs"/>
          <w:rtl/>
          <w:lang w:eastAsia="he-IL"/>
        </w:rPr>
        <w:t>תלוי בי, אני הייתי מביאה אותן כבר מחר.</w:t>
      </w:r>
      <w:r w:rsidR="004176B0">
        <w:rPr>
          <w:rFonts w:hint="cs"/>
          <w:rtl/>
          <w:lang w:eastAsia="he-IL"/>
        </w:rPr>
        <w:t xml:space="preserve"> </w:t>
      </w:r>
      <w:r>
        <w:rPr>
          <w:rFonts w:hint="cs"/>
          <w:rtl/>
          <w:lang w:eastAsia="he-IL"/>
        </w:rPr>
        <w:t xml:space="preserve">יש </w:t>
      </w:r>
      <w:bookmarkStart w:id="3616" w:name="_ETM_Q1_7569701"/>
      <w:bookmarkEnd w:id="3616"/>
      <w:r>
        <w:rPr>
          <w:rFonts w:hint="cs"/>
          <w:rtl/>
          <w:lang w:eastAsia="he-IL"/>
        </w:rPr>
        <w:t>עוד כמה דברים בדרך ואנחנו בשאיפה להביא אותן כמה</w:t>
      </w:r>
      <w:bookmarkStart w:id="3617" w:name="_ETM_Q1_7573289"/>
      <w:bookmarkEnd w:id="3617"/>
      <w:r>
        <w:rPr>
          <w:rFonts w:hint="cs"/>
          <w:rtl/>
          <w:lang w:eastAsia="he-IL"/>
        </w:rPr>
        <w:t xml:space="preserve"> שיותר מהר.</w:t>
      </w:r>
      <w:bookmarkStart w:id="3618" w:name="_ETM_Q1_7575049"/>
      <w:bookmarkEnd w:id="3618"/>
    </w:p>
    <w:p w:rsidR="00655FAD" w:rsidRDefault="00655FAD" w:rsidP="00655FAD">
      <w:pPr>
        <w:rPr>
          <w:rtl/>
          <w:lang w:eastAsia="he-IL"/>
        </w:rPr>
      </w:pPr>
      <w:bookmarkStart w:id="3619" w:name="_ETM_Q1_7575190"/>
      <w:bookmarkEnd w:id="3619"/>
    </w:p>
    <w:p w:rsidR="00655FAD" w:rsidRDefault="00655FAD" w:rsidP="00655FAD">
      <w:pPr>
        <w:pStyle w:val="af8"/>
        <w:keepNext/>
        <w:rPr>
          <w:rtl/>
        </w:rPr>
      </w:pPr>
      <w:bookmarkStart w:id="3620" w:name="ET_yor_6043_417"/>
      <w:r w:rsidRPr="00655FAD">
        <w:rPr>
          <w:rStyle w:val="TagStyle"/>
          <w:rtl/>
        </w:rPr>
        <w:t xml:space="preserve"> &lt;&lt; יור &gt;&gt; </w:t>
      </w:r>
      <w:r>
        <w:rPr>
          <w:rtl/>
        </w:rPr>
        <w:t>היו"ר עינב קאבלה:</w:t>
      </w:r>
      <w:r w:rsidRPr="00655FAD">
        <w:rPr>
          <w:rStyle w:val="TagStyle"/>
          <w:rtl/>
        </w:rPr>
        <w:t xml:space="preserve"> &lt;&lt; יור &gt;&gt;</w:t>
      </w:r>
      <w:r w:rsidR="00D103DA">
        <w:rPr>
          <w:rtl/>
        </w:rPr>
        <w:t xml:space="preserve"> </w:t>
      </w:r>
      <w:bookmarkEnd w:id="3620"/>
    </w:p>
    <w:p w:rsidR="00655FAD" w:rsidRDefault="00655FAD" w:rsidP="00655FAD">
      <w:pPr>
        <w:pStyle w:val="KeepWithNext"/>
        <w:rPr>
          <w:rtl/>
          <w:lang w:eastAsia="he-IL"/>
        </w:rPr>
      </w:pPr>
    </w:p>
    <w:p w:rsidR="00655FAD" w:rsidRDefault="00655FAD" w:rsidP="00655FAD">
      <w:pPr>
        <w:rPr>
          <w:rtl/>
          <w:lang w:eastAsia="he-IL"/>
        </w:rPr>
      </w:pPr>
      <w:bookmarkStart w:id="3621" w:name="_ETM_Q1_7576847"/>
      <w:bookmarkStart w:id="3622" w:name="_ETM_Q1_7576873"/>
      <w:bookmarkEnd w:id="3621"/>
      <w:bookmarkEnd w:id="3622"/>
      <w:r>
        <w:rPr>
          <w:rFonts w:hint="cs"/>
          <w:rtl/>
          <w:lang w:eastAsia="he-IL"/>
        </w:rPr>
        <w:t>תודה יערה. נעלה את רועי פרידמן מהיחידה ליישומים ביומטריים שביקש להתייחס. שלום רועי.</w:t>
      </w:r>
    </w:p>
    <w:p w:rsidR="00655FAD" w:rsidRDefault="00655FAD" w:rsidP="00655FAD">
      <w:pPr>
        <w:rPr>
          <w:rtl/>
          <w:lang w:eastAsia="he-IL"/>
        </w:rPr>
      </w:pPr>
      <w:bookmarkStart w:id="3623" w:name="_ETM_Q1_7582565"/>
      <w:bookmarkStart w:id="3624" w:name="_ETM_Q1_7582629"/>
      <w:bookmarkStart w:id="3625" w:name="_ETM_Q1_7584304"/>
      <w:bookmarkEnd w:id="3623"/>
      <w:bookmarkEnd w:id="3624"/>
      <w:bookmarkEnd w:id="3625"/>
    </w:p>
    <w:p w:rsidR="00655FAD" w:rsidRDefault="00655FAD" w:rsidP="00655FAD">
      <w:pPr>
        <w:pStyle w:val="afb"/>
        <w:keepNext/>
        <w:rPr>
          <w:rtl/>
          <w:lang w:eastAsia="he-IL"/>
        </w:rPr>
      </w:pPr>
      <w:bookmarkStart w:id="3626" w:name="ET_guest_רועי_פרידמן_418"/>
      <w:r w:rsidRPr="00655FAD">
        <w:rPr>
          <w:rStyle w:val="TagStyle"/>
          <w:rtl/>
        </w:rPr>
        <w:t xml:space="preserve"> &lt;&lt; אורח &gt;&gt; </w:t>
      </w:r>
      <w:r>
        <w:rPr>
          <w:rtl/>
          <w:lang w:eastAsia="he-IL"/>
        </w:rPr>
        <w:t>רועי פרידמן:</w:t>
      </w:r>
      <w:r w:rsidRPr="00655FAD">
        <w:rPr>
          <w:rStyle w:val="TagStyle"/>
          <w:rtl/>
        </w:rPr>
        <w:t xml:space="preserve"> &lt;&lt; אורח &gt;&gt;</w:t>
      </w:r>
      <w:r w:rsidR="00D103DA">
        <w:rPr>
          <w:rtl/>
          <w:lang w:eastAsia="he-IL"/>
        </w:rPr>
        <w:t xml:space="preserve"> </w:t>
      </w:r>
      <w:bookmarkEnd w:id="3626"/>
    </w:p>
    <w:p w:rsidR="00655FAD" w:rsidRDefault="00655FAD" w:rsidP="00655FAD">
      <w:pPr>
        <w:pStyle w:val="KeepWithNext"/>
        <w:rPr>
          <w:rtl/>
          <w:lang w:eastAsia="he-IL"/>
        </w:rPr>
      </w:pPr>
    </w:p>
    <w:p w:rsidR="00655FAD" w:rsidRDefault="00655FAD" w:rsidP="00655FAD">
      <w:pPr>
        <w:rPr>
          <w:rtl/>
          <w:lang w:eastAsia="he-IL"/>
        </w:rPr>
      </w:pPr>
      <w:bookmarkStart w:id="3627" w:name="_ETM_Q1_7584562"/>
      <w:bookmarkStart w:id="3628" w:name="_ETM_Q1_7584586"/>
      <w:bookmarkEnd w:id="3627"/>
      <w:bookmarkEnd w:id="3628"/>
      <w:r>
        <w:rPr>
          <w:rFonts w:hint="cs"/>
          <w:rtl/>
          <w:lang w:eastAsia="he-IL"/>
        </w:rPr>
        <w:t>צוהריים טובים. בהמשך</w:t>
      </w:r>
      <w:r w:rsidR="004176B0">
        <w:rPr>
          <w:rFonts w:hint="cs"/>
          <w:rtl/>
          <w:lang w:eastAsia="he-IL"/>
        </w:rPr>
        <w:t xml:space="preserve"> </w:t>
      </w:r>
      <w:r>
        <w:rPr>
          <w:rFonts w:hint="cs"/>
          <w:rtl/>
          <w:lang w:eastAsia="he-IL"/>
        </w:rPr>
        <w:t xml:space="preserve">לשאלות של הוועדה ולמה שיערה פירטה, העבודה הזו שאנחנו עושים במשותף, וחלק </w:t>
      </w:r>
      <w:bookmarkStart w:id="3629" w:name="_ETM_Q1_7603592"/>
      <w:bookmarkEnd w:id="3629"/>
      <w:r>
        <w:rPr>
          <w:rFonts w:hint="cs"/>
          <w:rtl/>
          <w:lang w:eastAsia="he-IL"/>
        </w:rPr>
        <w:t xml:space="preserve">מהסמכות שלי כממונה יישומים ביומטריים, להמליץ על מדיניות בתחום היישומים </w:t>
      </w:r>
      <w:bookmarkStart w:id="3630" w:name="_ETM_Q1_7607432"/>
      <w:bookmarkEnd w:id="3630"/>
      <w:r>
        <w:rPr>
          <w:rFonts w:hint="cs"/>
          <w:rtl/>
          <w:lang w:eastAsia="he-IL"/>
        </w:rPr>
        <w:t>הביומטריים. למעשה יש כאן זיהוי</w:t>
      </w:r>
      <w:r w:rsidR="004176B0">
        <w:rPr>
          <w:rFonts w:hint="cs"/>
          <w:rtl/>
          <w:lang w:eastAsia="he-IL"/>
        </w:rPr>
        <w:t xml:space="preserve"> </w:t>
      </w:r>
      <w:r>
        <w:rPr>
          <w:rFonts w:hint="cs"/>
          <w:rtl/>
          <w:lang w:eastAsia="he-IL"/>
        </w:rPr>
        <w:t>מה שנקרא</w:t>
      </w:r>
      <w:r w:rsidR="004176B0">
        <w:rPr>
          <w:rFonts w:hint="cs"/>
          <w:rtl/>
          <w:lang w:eastAsia="he-IL"/>
        </w:rPr>
        <w:t xml:space="preserve"> </w:t>
      </w:r>
      <w:r>
        <w:rPr>
          <w:rFonts w:hint="cs"/>
          <w:rtl/>
          <w:lang w:eastAsia="he-IL"/>
        </w:rPr>
        <w:t xml:space="preserve">אחד לאחד, אדם מול תעודה ומינוף התיעוד. זה משהו </w:t>
      </w:r>
      <w:bookmarkStart w:id="3631" w:name="_ETM_Q1_7618956"/>
      <w:bookmarkEnd w:id="3631"/>
      <w:r>
        <w:rPr>
          <w:rFonts w:hint="cs"/>
          <w:rtl/>
          <w:lang w:eastAsia="he-IL"/>
        </w:rPr>
        <w:t>שאנחנו חושבים שנכון לעשות יותר שימושים בתיעוד הלאומי החכם ול</w:t>
      </w:r>
      <w:bookmarkStart w:id="3632" w:name="_ETM_Q1_7623668"/>
      <w:bookmarkEnd w:id="3632"/>
      <w:r>
        <w:rPr>
          <w:rFonts w:hint="cs"/>
          <w:rtl/>
          <w:lang w:eastAsia="he-IL"/>
        </w:rPr>
        <w:t xml:space="preserve">כן אנחנו רוצים לאפשר את הזיהוי אל </w:t>
      </w:r>
      <w:bookmarkStart w:id="3633" w:name="_ETM_Q1_7645557"/>
      <w:bookmarkEnd w:id="3633"/>
      <w:r>
        <w:rPr>
          <w:rFonts w:hint="cs"/>
          <w:rtl/>
          <w:lang w:eastAsia="he-IL"/>
        </w:rPr>
        <w:t xml:space="preserve">מול התיעוד. זה בין היתר יאפשר צמצום של מאגרים ביומטריים. היום גוף שרוצה לעשות זיהוי חזק ביומטרי, אין לו מסמך </w:t>
      </w:r>
      <w:bookmarkStart w:id="3634" w:name="_ETM_Q1_7655308"/>
      <w:bookmarkEnd w:id="3634"/>
      <w:r>
        <w:rPr>
          <w:rFonts w:hint="cs"/>
          <w:rtl/>
          <w:lang w:eastAsia="he-IL"/>
        </w:rPr>
        <w:t>לעשות מול את הזיהוי והוא נאלץ להקים</w:t>
      </w:r>
      <w:r w:rsidR="004176B0">
        <w:rPr>
          <w:rFonts w:hint="cs"/>
          <w:rtl/>
          <w:lang w:eastAsia="he-IL"/>
        </w:rPr>
        <w:t xml:space="preserve"> </w:t>
      </w:r>
      <w:r>
        <w:rPr>
          <w:rFonts w:hint="cs"/>
          <w:rtl/>
          <w:lang w:eastAsia="he-IL"/>
        </w:rPr>
        <w:t xml:space="preserve">מאגר </w:t>
      </w:r>
      <w:bookmarkStart w:id="3635" w:name="_ETM_Q1_7657320"/>
      <w:bookmarkEnd w:id="3635"/>
      <w:r>
        <w:rPr>
          <w:rFonts w:hint="cs"/>
          <w:rtl/>
          <w:lang w:eastAsia="he-IL"/>
        </w:rPr>
        <w:t>ביומטרי שזה כשלעצמו משהו שאנחנו מעוניינים לצמצם וזה יסייע.</w:t>
      </w:r>
    </w:p>
    <w:p w:rsidR="00655FAD" w:rsidRDefault="00655FAD" w:rsidP="00655FAD">
      <w:pPr>
        <w:rPr>
          <w:rtl/>
          <w:lang w:eastAsia="he-IL"/>
        </w:rPr>
      </w:pPr>
      <w:bookmarkStart w:id="3636" w:name="_ETM_Q1_7665169"/>
      <w:bookmarkStart w:id="3637" w:name="_ETM_Q1_7665229"/>
      <w:bookmarkStart w:id="3638" w:name="_ETM_Q1_7665280"/>
      <w:bookmarkEnd w:id="3636"/>
      <w:bookmarkEnd w:id="3637"/>
      <w:bookmarkEnd w:id="3638"/>
    </w:p>
    <w:p w:rsidR="00655FAD" w:rsidRDefault="00655FAD" w:rsidP="00655FAD">
      <w:pPr>
        <w:rPr>
          <w:rtl/>
          <w:lang w:eastAsia="he-IL"/>
        </w:rPr>
      </w:pPr>
      <w:bookmarkStart w:id="3639" w:name="_ETM_Q1_7665350"/>
      <w:bookmarkEnd w:id="3639"/>
      <w:r>
        <w:rPr>
          <w:rFonts w:hint="cs"/>
          <w:rtl/>
          <w:lang w:eastAsia="he-IL"/>
        </w:rPr>
        <w:t>ב</w:t>
      </w:r>
      <w:bookmarkStart w:id="3640" w:name="_ETM_Q1_7666041"/>
      <w:bookmarkEnd w:id="3640"/>
      <w:r>
        <w:rPr>
          <w:rFonts w:hint="cs"/>
          <w:rtl/>
          <w:lang w:eastAsia="he-IL"/>
        </w:rPr>
        <w:t>הקשר הזה חשוב לציין שהדרכון הביומטרי שנמצא כבר</w:t>
      </w:r>
      <w:bookmarkStart w:id="3641" w:name="_ETM_Q1_7672240"/>
      <w:bookmarkEnd w:id="3641"/>
      <w:r>
        <w:rPr>
          <w:rFonts w:hint="cs"/>
          <w:rtl/>
          <w:lang w:eastAsia="he-IL"/>
        </w:rPr>
        <w:t xml:space="preserve"> בידי כארבעה מיליון תושבים מתבצע אתו זיהוי ביומטרי גם בישראל </w:t>
      </w:r>
      <w:bookmarkStart w:id="3642" w:name="_ETM_Q1_7679484"/>
      <w:bookmarkEnd w:id="3642"/>
      <w:r>
        <w:rPr>
          <w:rFonts w:hint="cs"/>
          <w:rtl/>
          <w:lang w:eastAsia="he-IL"/>
        </w:rPr>
        <w:t xml:space="preserve">וגם בחוץ לארץ, כך שהוא כבר מממש את הייעוד שלו, </w:t>
      </w:r>
      <w:bookmarkStart w:id="3643" w:name="_ETM_Q1_7684771"/>
      <w:bookmarkEnd w:id="3643"/>
      <w:r>
        <w:rPr>
          <w:rFonts w:hint="cs"/>
          <w:rtl/>
          <w:lang w:eastAsia="he-IL"/>
        </w:rPr>
        <w:t>אבל אפשר למנף אף זה גם לשירותים דיגיטליים.</w:t>
      </w:r>
    </w:p>
    <w:p w:rsidR="00655FAD" w:rsidRDefault="00655FAD" w:rsidP="00655FAD">
      <w:pPr>
        <w:rPr>
          <w:rtl/>
          <w:lang w:eastAsia="he-IL"/>
        </w:rPr>
      </w:pPr>
    </w:p>
    <w:p w:rsidR="00655FAD" w:rsidRDefault="00655FAD" w:rsidP="00655FAD">
      <w:pPr>
        <w:rPr>
          <w:rtl/>
          <w:lang w:eastAsia="he-IL"/>
        </w:rPr>
      </w:pPr>
      <w:r>
        <w:rPr>
          <w:rFonts w:hint="cs"/>
          <w:rtl/>
          <w:lang w:eastAsia="he-IL"/>
        </w:rPr>
        <w:t xml:space="preserve">אנחנו עושים עבודה </w:t>
      </w:r>
      <w:bookmarkStart w:id="3644" w:name="_ETM_Q1_7690778"/>
      <w:bookmarkEnd w:id="3644"/>
      <w:r>
        <w:rPr>
          <w:rFonts w:hint="cs"/>
          <w:rtl/>
          <w:lang w:eastAsia="he-IL"/>
        </w:rPr>
        <w:t xml:space="preserve">מתמשכת עם ממשל זמין ועם רשות האוכלוסין. מנויים באותו סעיף </w:t>
      </w:r>
      <w:bookmarkStart w:id="3645" w:name="_ETM_Q1_7694236"/>
      <w:bookmarkEnd w:id="3645"/>
      <w:r>
        <w:rPr>
          <w:rFonts w:hint="cs"/>
          <w:rtl/>
          <w:lang w:eastAsia="he-IL"/>
        </w:rPr>
        <w:t xml:space="preserve">6(ד1) שהוזכר מספר נכון, אם אני זוכר נכון חמש </w:t>
      </w:r>
      <w:bookmarkStart w:id="3646" w:name="_ETM_Q1_7699922"/>
      <w:bookmarkEnd w:id="3646"/>
      <w:r>
        <w:rPr>
          <w:rFonts w:hint="cs"/>
          <w:rtl/>
          <w:lang w:eastAsia="he-IL"/>
        </w:rPr>
        <w:t>קבוצות</w:t>
      </w:r>
      <w:r w:rsidR="004176B0">
        <w:rPr>
          <w:rFonts w:hint="cs"/>
          <w:rtl/>
          <w:lang w:eastAsia="he-IL"/>
        </w:rPr>
        <w:t xml:space="preserve"> </w:t>
      </w:r>
      <w:r>
        <w:rPr>
          <w:rFonts w:hint="cs"/>
          <w:rtl/>
          <w:lang w:eastAsia="he-IL"/>
        </w:rPr>
        <w:t xml:space="preserve">של גופים </w:t>
      </w:r>
      <w:r>
        <w:rPr>
          <w:rtl/>
          <w:lang w:eastAsia="he-IL"/>
        </w:rPr>
        <w:t>–</w:t>
      </w:r>
      <w:r>
        <w:rPr>
          <w:rFonts w:hint="cs"/>
          <w:rtl/>
          <w:lang w:eastAsia="he-IL"/>
        </w:rPr>
        <w:t xml:space="preserve"> ממשלה, תאגידים סטטוטוריים, גופי </w:t>
      </w:r>
      <w:bookmarkStart w:id="3647" w:name="_ETM_Q1_7702828"/>
      <w:bookmarkEnd w:id="3647"/>
      <w:r>
        <w:rPr>
          <w:rFonts w:hint="cs"/>
          <w:rtl/>
          <w:lang w:eastAsia="he-IL"/>
        </w:rPr>
        <w:t>בריאות, חברות ממשלתיות וכולי -</w:t>
      </w:r>
      <w:r w:rsidR="004176B0">
        <w:rPr>
          <w:rFonts w:hint="cs"/>
          <w:rtl/>
          <w:lang w:eastAsia="he-IL"/>
        </w:rPr>
        <w:t xml:space="preserve"> </w:t>
      </w:r>
      <w:r>
        <w:rPr>
          <w:rFonts w:hint="cs"/>
          <w:rtl/>
          <w:lang w:eastAsia="he-IL"/>
        </w:rPr>
        <w:t>ואנחנו באמת לאפשר את זה וקיימות גם טיוטת תקנות שכוללת התייחסות להיבטי אבט</w:t>
      </w:r>
      <w:bookmarkStart w:id="3648" w:name="_ETM_Q1_7713848"/>
      <w:bookmarkEnd w:id="3648"/>
      <w:r>
        <w:rPr>
          <w:rFonts w:hint="cs"/>
          <w:rtl/>
          <w:lang w:eastAsia="he-IL"/>
        </w:rPr>
        <w:t>חת מידע שהוזכרו קודם.</w:t>
      </w:r>
      <w:bookmarkStart w:id="3649" w:name="_ETM_Q1_7716684"/>
      <w:bookmarkEnd w:id="3649"/>
    </w:p>
    <w:p w:rsidR="00F212A4" w:rsidRDefault="00F212A4" w:rsidP="00655FAD">
      <w:pPr>
        <w:rPr>
          <w:rtl/>
          <w:lang w:eastAsia="he-IL"/>
        </w:rPr>
      </w:pPr>
      <w:bookmarkStart w:id="3650" w:name="_ETM_Q1_7717027"/>
      <w:bookmarkEnd w:id="3650"/>
    </w:p>
    <w:p w:rsidR="00F212A4" w:rsidRDefault="00F212A4" w:rsidP="00F212A4">
      <w:pPr>
        <w:pStyle w:val="af8"/>
        <w:keepNext/>
        <w:rPr>
          <w:rtl/>
        </w:rPr>
      </w:pPr>
      <w:bookmarkStart w:id="3651" w:name="ET_yor_6043_419"/>
      <w:r w:rsidRPr="00F212A4">
        <w:rPr>
          <w:rStyle w:val="TagStyle"/>
          <w:rtl/>
        </w:rPr>
        <w:t xml:space="preserve"> &lt;&lt; יור &gt;&gt; </w:t>
      </w:r>
      <w:r>
        <w:rPr>
          <w:rtl/>
        </w:rPr>
        <w:t>היו"ר עינב קאבלה:</w:t>
      </w:r>
      <w:r w:rsidRPr="00F212A4">
        <w:rPr>
          <w:rStyle w:val="TagStyle"/>
          <w:rtl/>
        </w:rPr>
        <w:t xml:space="preserve"> &lt;&lt; יור &gt;&gt;</w:t>
      </w:r>
      <w:r w:rsidR="00D103DA">
        <w:rPr>
          <w:rtl/>
        </w:rPr>
        <w:t xml:space="preserve"> </w:t>
      </w:r>
      <w:bookmarkEnd w:id="3651"/>
    </w:p>
    <w:p w:rsidR="00F212A4" w:rsidRDefault="00F212A4" w:rsidP="00F212A4">
      <w:pPr>
        <w:pStyle w:val="KeepWithNext"/>
        <w:rPr>
          <w:rtl/>
          <w:lang w:eastAsia="he-IL"/>
        </w:rPr>
      </w:pPr>
    </w:p>
    <w:p w:rsidR="00F212A4" w:rsidRDefault="00F212A4" w:rsidP="00F212A4">
      <w:pPr>
        <w:rPr>
          <w:rtl/>
          <w:lang w:eastAsia="he-IL"/>
        </w:rPr>
      </w:pPr>
      <w:bookmarkStart w:id="3652" w:name="_ETM_Q1_7718200"/>
      <w:bookmarkStart w:id="3653" w:name="_ETM_Q1_7718221"/>
      <w:bookmarkEnd w:id="3652"/>
      <w:bookmarkEnd w:id="3653"/>
      <w:r>
        <w:rPr>
          <w:rFonts w:hint="cs"/>
          <w:rtl/>
          <w:lang w:eastAsia="he-IL"/>
        </w:rPr>
        <w:t xml:space="preserve">תודה. עוד בנושא הזה עורכת הדין אירית </w:t>
      </w:r>
      <w:bookmarkStart w:id="3654" w:name="_ETM_Q1_7720308"/>
      <w:bookmarkEnd w:id="3654"/>
      <w:r>
        <w:rPr>
          <w:rFonts w:hint="cs"/>
          <w:rtl/>
          <w:lang w:eastAsia="he-IL"/>
        </w:rPr>
        <w:t xml:space="preserve">וייסבלום מהמחלקה המשפטית של רשות האוכלוסין שביקשה להתייחס. </w:t>
      </w:r>
      <w:bookmarkStart w:id="3655" w:name="_ETM_Q1_7730098"/>
      <w:bookmarkEnd w:id="3655"/>
    </w:p>
    <w:p w:rsidR="001F3658" w:rsidRDefault="001F3658" w:rsidP="00F212A4">
      <w:pPr>
        <w:rPr>
          <w:rtl/>
          <w:lang w:eastAsia="he-IL"/>
        </w:rPr>
      </w:pPr>
      <w:bookmarkStart w:id="3656" w:name="_ETM_Q1_7738000"/>
      <w:bookmarkEnd w:id="3656"/>
    </w:p>
    <w:p w:rsidR="001F3658" w:rsidRDefault="001F3658" w:rsidP="001F3658">
      <w:pPr>
        <w:pStyle w:val="afb"/>
        <w:keepNext/>
        <w:rPr>
          <w:rtl/>
          <w:lang w:eastAsia="he-IL"/>
        </w:rPr>
      </w:pPr>
      <w:bookmarkStart w:id="3657" w:name="ET_guest_עירית_וייסבלום_420"/>
      <w:r w:rsidRPr="001F3658">
        <w:rPr>
          <w:rStyle w:val="TagStyle"/>
          <w:rtl/>
        </w:rPr>
        <w:t xml:space="preserve"> &lt;&lt; אורח &gt;&gt; </w:t>
      </w:r>
      <w:r>
        <w:rPr>
          <w:rtl/>
          <w:lang w:eastAsia="he-IL"/>
        </w:rPr>
        <w:t>עירית וייסבלום:</w:t>
      </w:r>
      <w:r w:rsidRPr="001F3658">
        <w:rPr>
          <w:rStyle w:val="TagStyle"/>
          <w:rtl/>
        </w:rPr>
        <w:t xml:space="preserve"> &lt;&lt; אורח &gt;&gt;</w:t>
      </w:r>
      <w:r w:rsidR="00D103DA">
        <w:rPr>
          <w:rtl/>
          <w:lang w:eastAsia="he-IL"/>
        </w:rPr>
        <w:t xml:space="preserve"> </w:t>
      </w:r>
      <w:bookmarkEnd w:id="3657"/>
    </w:p>
    <w:p w:rsidR="001F3658" w:rsidRDefault="001F3658" w:rsidP="001F3658">
      <w:pPr>
        <w:pStyle w:val="KeepWithNext"/>
        <w:rPr>
          <w:rtl/>
          <w:lang w:eastAsia="he-IL"/>
        </w:rPr>
      </w:pPr>
    </w:p>
    <w:p w:rsidR="001F3658" w:rsidRDefault="001F3658" w:rsidP="001F3658">
      <w:pPr>
        <w:rPr>
          <w:rtl/>
          <w:lang w:eastAsia="he-IL"/>
        </w:rPr>
      </w:pPr>
      <w:bookmarkStart w:id="3658" w:name="_ETM_Q1_7738255"/>
      <w:bookmarkStart w:id="3659" w:name="_ETM_Q1_7738280"/>
      <w:bookmarkEnd w:id="3658"/>
      <w:bookmarkEnd w:id="3659"/>
      <w:r>
        <w:rPr>
          <w:rFonts w:hint="cs"/>
          <w:rtl/>
          <w:lang w:eastAsia="he-IL"/>
        </w:rPr>
        <w:t xml:space="preserve">אין לי </w:t>
      </w:r>
      <w:bookmarkStart w:id="3660" w:name="_ETM_Q1_7738920"/>
      <w:bookmarkEnd w:id="3660"/>
      <w:r>
        <w:rPr>
          <w:rFonts w:hint="cs"/>
          <w:rtl/>
          <w:lang w:eastAsia="he-IL"/>
        </w:rPr>
        <w:t>דברים מיוחדים להוסיף אלא אם כן יש שאלות בהיבטים של רשות האוכלוסין.</w:t>
      </w:r>
      <w:bookmarkStart w:id="3661" w:name="_ETM_Q1_7742200"/>
      <w:bookmarkEnd w:id="3661"/>
    </w:p>
    <w:p w:rsidR="001F3658" w:rsidRDefault="001F3658" w:rsidP="001F3658">
      <w:pPr>
        <w:rPr>
          <w:rtl/>
          <w:lang w:eastAsia="he-IL"/>
        </w:rPr>
      </w:pPr>
      <w:bookmarkStart w:id="3662" w:name="_ETM_Q1_7742258"/>
      <w:bookmarkStart w:id="3663" w:name="_ETM_Q1_7743985"/>
      <w:bookmarkEnd w:id="3662"/>
      <w:bookmarkEnd w:id="3663"/>
    </w:p>
    <w:p w:rsidR="001F3658" w:rsidRDefault="001F3658" w:rsidP="001F3658">
      <w:pPr>
        <w:pStyle w:val="af8"/>
        <w:keepNext/>
        <w:rPr>
          <w:rtl/>
        </w:rPr>
      </w:pPr>
      <w:bookmarkStart w:id="3664" w:name="ET_yor_6043_421"/>
      <w:r w:rsidRPr="001F3658">
        <w:rPr>
          <w:rStyle w:val="TagStyle"/>
          <w:rtl/>
        </w:rPr>
        <w:t xml:space="preserve"> &lt;&lt; יור &gt;&gt; </w:t>
      </w:r>
      <w:r>
        <w:rPr>
          <w:rtl/>
        </w:rPr>
        <w:t>היו"ר עינב קאבלה:</w:t>
      </w:r>
      <w:r w:rsidRPr="001F3658">
        <w:rPr>
          <w:rStyle w:val="TagStyle"/>
          <w:rtl/>
        </w:rPr>
        <w:t xml:space="preserve"> &lt;&lt; יור &gt;&gt;</w:t>
      </w:r>
      <w:r w:rsidR="00D103DA">
        <w:rPr>
          <w:rtl/>
        </w:rPr>
        <w:t xml:space="preserve"> </w:t>
      </w:r>
      <w:bookmarkEnd w:id="3664"/>
    </w:p>
    <w:p w:rsidR="001F3658" w:rsidRDefault="001F3658" w:rsidP="001F3658">
      <w:pPr>
        <w:pStyle w:val="KeepWithNext"/>
        <w:rPr>
          <w:rtl/>
          <w:lang w:eastAsia="he-IL"/>
        </w:rPr>
      </w:pPr>
    </w:p>
    <w:p w:rsidR="001F3658" w:rsidRDefault="001F3658" w:rsidP="001F3658">
      <w:pPr>
        <w:rPr>
          <w:rtl/>
          <w:lang w:eastAsia="he-IL"/>
        </w:rPr>
      </w:pPr>
      <w:bookmarkStart w:id="3665" w:name="_ETM_Q1_7744274"/>
      <w:bookmarkStart w:id="3666" w:name="_ETM_Q1_7744299"/>
      <w:bookmarkEnd w:id="3665"/>
      <w:bookmarkEnd w:id="3666"/>
      <w:r>
        <w:rPr>
          <w:rFonts w:hint="cs"/>
          <w:rtl/>
          <w:lang w:eastAsia="he-IL"/>
        </w:rPr>
        <w:t xml:space="preserve">אמרו לי שביקשת לדבר. לכן העלינו אותך. אבל אפשר </w:t>
      </w:r>
      <w:bookmarkStart w:id="3667" w:name="_ETM_Q1_7749460"/>
      <w:bookmarkEnd w:id="3667"/>
      <w:r>
        <w:rPr>
          <w:rFonts w:hint="cs"/>
          <w:rtl/>
          <w:lang w:eastAsia="he-IL"/>
        </w:rPr>
        <w:t>גם לומר שלום ונעים מאוד.</w:t>
      </w:r>
    </w:p>
    <w:p w:rsidR="001F3658" w:rsidRDefault="001F3658" w:rsidP="001F3658">
      <w:pPr>
        <w:rPr>
          <w:rtl/>
          <w:lang w:eastAsia="he-IL"/>
        </w:rPr>
      </w:pPr>
      <w:bookmarkStart w:id="3668" w:name="_ETM_Q1_7750502"/>
      <w:bookmarkStart w:id="3669" w:name="_ETM_Q1_7750569"/>
      <w:bookmarkEnd w:id="3668"/>
      <w:bookmarkEnd w:id="3669"/>
    </w:p>
    <w:p w:rsidR="001F3658" w:rsidRDefault="001F3658" w:rsidP="001F3658">
      <w:pPr>
        <w:pStyle w:val="afb"/>
        <w:keepNext/>
        <w:rPr>
          <w:rtl/>
          <w:lang w:eastAsia="he-IL"/>
        </w:rPr>
      </w:pPr>
      <w:bookmarkStart w:id="3670" w:name="ET_guest_עירית_וייסבלום_422"/>
      <w:r w:rsidRPr="001F3658">
        <w:rPr>
          <w:rStyle w:val="TagStyle"/>
          <w:rtl/>
        </w:rPr>
        <w:t xml:space="preserve"> &lt;&lt; אורח &gt;&gt; </w:t>
      </w:r>
      <w:r>
        <w:rPr>
          <w:rtl/>
          <w:lang w:eastAsia="he-IL"/>
        </w:rPr>
        <w:t>עירית וייסבלום:</w:t>
      </w:r>
      <w:r w:rsidRPr="001F3658">
        <w:rPr>
          <w:rStyle w:val="TagStyle"/>
          <w:rtl/>
        </w:rPr>
        <w:t xml:space="preserve"> &lt;&lt; אורח &gt;&gt;</w:t>
      </w:r>
      <w:r w:rsidR="00D103DA">
        <w:rPr>
          <w:rtl/>
          <w:lang w:eastAsia="he-IL"/>
        </w:rPr>
        <w:t xml:space="preserve"> </w:t>
      </w:r>
      <w:bookmarkEnd w:id="3670"/>
    </w:p>
    <w:p w:rsidR="001F3658" w:rsidRDefault="001F3658" w:rsidP="001F3658">
      <w:pPr>
        <w:pStyle w:val="KeepWithNext"/>
        <w:rPr>
          <w:rtl/>
          <w:lang w:eastAsia="he-IL"/>
        </w:rPr>
      </w:pPr>
    </w:p>
    <w:p w:rsidR="001F3658" w:rsidRDefault="001F3658" w:rsidP="001F3658">
      <w:pPr>
        <w:rPr>
          <w:rtl/>
          <w:lang w:eastAsia="he-IL"/>
        </w:rPr>
      </w:pPr>
      <w:bookmarkStart w:id="3671" w:name="_ETM_Q1_7751723"/>
      <w:bookmarkStart w:id="3672" w:name="_ETM_Q1_7751745"/>
      <w:bookmarkEnd w:id="3671"/>
      <w:bookmarkEnd w:id="3672"/>
      <w:r>
        <w:rPr>
          <w:rFonts w:hint="cs"/>
          <w:rtl/>
          <w:lang w:eastAsia="he-IL"/>
        </w:rPr>
        <w:t>נעים מאוד. התקנה מקובלת עלינו.</w:t>
      </w:r>
      <w:bookmarkStart w:id="3673" w:name="_ETM_Q1_7759224"/>
      <w:bookmarkStart w:id="3674" w:name="_ETM_Q1_7766640"/>
      <w:bookmarkEnd w:id="3673"/>
      <w:bookmarkEnd w:id="3674"/>
    </w:p>
    <w:p w:rsidR="001F3658" w:rsidRDefault="001F3658" w:rsidP="001F3658">
      <w:pPr>
        <w:rPr>
          <w:rtl/>
          <w:lang w:eastAsia="he-IL"/>
        </w:rPr>
      </w:pPr>
      <w:bookmarkStart w:id="3675" w:name="_ETM_Q1_7766702"/>
      <w:bookmarkStart w:id="3676" w:name="_ETM_Q1_7767256"/>
      <w:bookmarkEnd w:id="3675"/>
      <w:bookmarkEnd w:id="3676"/>
    </w:p>
    <w:p w:rsidR="001F3658" w:rsidRDefault="001F3658" w:rsidP="001F3658">
      <w:pPr>
        <w:pStyle w:val="af8"/>
        <w:keepNext/>
        <w:rPr>
          <w:rtl/>
        </w:rPr>
      </w:pPr>
      <w:bookmarkStart w:id="3677" w:name="ET_yor_6043_423"/>
      <w:r w:rsidRPr="001F3658">
        <w:rPr>
          <w:rStyle w:val="TagStyle"/>
          <w:rtl/>
        </w:rPr>
        <w:t xml:space="preserve"> &lt;&lt; יור &gt;&gt; </w:t>
      </w:r>
      <w:r>
        <w:rPr>
          <w:rtl/>
        </w:rPr>
        <w:t>היו"ר עינב קאבלה:</w:t>
      </w:r>
      <w:r w:rsidRPr="001F3658">
        <w:rPr>
          <w:rStyle w:val="TagStyle"/>
          <w:rtl/>
        </w:rPr>
        <w:t xml:space="preserve"> &lt;&lt; יור &gt;&gt;</w:t>
      </w:r>
      <w:r w:rsidR="00D103DA">
        <w:rPr>
          <w:rtl/>
        </w:rPr>
        <w:t xml:space="preserve"> </w:t>
      </w:r>
      <w:bookmarkEnd w:id="3677"/>
    </w:p>
    <w:p w:rsidR="001F3658" w:rsidRDefault="001F3658" w:rsidP="001F3658">
      <w:pPr>
        <w:pStyle w:val="KeepWithNext"/>
        <w:rPr>
          <w:rtl/>
          <w:lang w:eastAsia="he-IL"/>
        </w:rPr>
      </w:pPr>
    </w:p>
    <w:p w:rsidR="001F3658" w:rsidRDefault="001F3658" w:rsidP="001F3658">
      <w:pPr>
        <w:rPr>
          <w:rtl/>
          <w:lang w:eastAsia="he-IL"/>
        </w:rPr>
      </w:pPr>
      <w:bookmarkStart w:id="3678" w:name="_ETM_Q1_7767554"/>
      <w:bookmarkStart w:id="3679" w:name="_ETM_Q1_7767585"/>
      <w:bookmarkEnd w:id="3678"/>
      <w:bookmarkEnd w:id="3679"/>
      <w:r>
        <w:rPr>
          <w:rFonts w:hint="cs"/>
          <w:rtl/>
          <w:lang w:eastAsia="he-IL"/>
        </w:rPr>
        <w:t xml:space="preserve">תודה. </w:t>
      </w:r>
    </w:p>
    <w:p w:rsidR="001F3658" w:rsidRDefault="001F3658" w:rsidP="001F3658">
      <w:pPr>
        <w:rPr>
          <w:rtl/>
          <w:lang w:eastAsia="he-IL"/>
        </w:rPr>
      </w:pPr>
      <w:bookmarkStart w:id="3680" w:name="_ETM_Q1_7770734"/>
      <w:bookmarkStart w:id="3681" w:name="_ETM_Q1_7770791"/>
      <w:bookmarkStart w:id="3682" w:name="_ETM_Q1_7771850"/>
      <w:bookmarkEnd w:id="3680"/>
      <w:bookmarkEnd w:id="3681"/>
      <w:bookmarkEnd w:id="3682"/>
    </w:p>
    <w:p w:rsidR="001F3658" w:rsidRDefault="001F3658" w:rsidP="001F3658">
      <w:pPr>
        <w:pStyle w:val="afb"/>
        <w:keepNext/>
        <w:rPr>
          <w:rtl/>
          <w:lang w:eastAsia="he-IL"/>
        </w:rPr>
      </w:pPr>
      <w:bookmarkStart w:id="3683" w:name="ET_guest_867643_424"/>
      <w:r w:rsidRPr="001F3658">
        <w:rPr>
          <w:rStyle w:val="TagStyle"/>
          <w:rtl/>
        </w:rPr>
        <w:t xml:space="preserve"> &lt;&lt; אורח &gt;&gt; </w:t>
      </w:r>
      <w:r>
        <w:rPr>
          <w:rtl/>
          <w:lang w:eastAsia="he-IL"/>
        </w:rPr>
        <w:t>רני נויבואר:</w:t>
      </w:r>
      <w:r w:rsidRPr="001F3658">
        <w:rPr>
          <w:rStyle w:val="TagStyle"/>
          <w:rtl/>
        </w:rPr>
        <w:t xml:space="preserve"> &lt;&lt; אורח &gt;&gt;</w:t>
      </w:r>
      <w:r w:rsidR="00D103DA">
        <w:rPr>
          <w:rtl/>
          <w:lang w:eastAsia="he-IL"/>
        </w:rPr>
        <w:t xml:space="preserve"> </w:t>
      </w:r>
      <w:bookmarkEnd w:id="3683"/>
    </w:p>
    <w:p w:rsidR="001F3658" w:rsidRDefault="001F3658" w:rsidP="001F3658">
      <w:pPr>
        <w:pStyle w:val="KeepWithNext"/>
        <w:rPr>
          <w:rtl/>
          <w:lang w:eastAsia="he-IL"/>
        </w:rPr>
      </w:pPr>
    </w:p>
    <w:p w:rsidR="001F3658" w:rsidRDefault="001F3658" w:rsidP="001F3658">
      <w:pPr>
        <w:rPr>
          <w:rtl/>
          <w:lang w:eastAsia="he-IL"/>
        </w:rPr>
      </w:pPr>
      <w:bookmarkStart w:id="3684" w:name="_ETM_Q1_7772117"/>
      <w:bookmarkStart w:id="3685" w:name="_ETM_Q1_7772140"/>
      <w:bookmarkEnd w:id="3684"/>
      <w:bookmarkEnd w:id="3685"/>
      <w:r>
        <w:rPr>
          <w:rFonts w:hint="cs"/>
          <w:rtl/>
          <w:lang w:eastAsia="he-IL"/>
        </w:rPr>
        <w:t xml:space="preserve">אנחנו רוצים להבהיר </w:t>
      </w:r>
      <w:r>
        <w:rPr>
          <w:rtl/>
          <w:lang w:eastAsia="he-IL"/>
        </w:rPr>
        <w:t>–</w:t>
      </w:r>
      <w:r>
        <w:rPr>
          <w:rFonts w:hint="cs"/>
          <w:rtl/>
          <w:lang w:eastAsia="he-IL"/>
        </w:rPr>
        <w:t xml:space="preserve"> כיוון שנראה יש איזשהו שיח שמתקיים במקומות אחרים </w:t>
      </w:r>
      <w:r>
        <w:rPr>
          <w:rtl/>
          <w:lang w:eastAsia="he-IL"/>
        </w:rPr>
        <w:t>–</w:t>
      </w:r>
      <w:r>
        <w:rPr>
          <w:rFonts w:hint="cs"/>
          <w:rtl/>
          <w:lang w:eastAsia="he-IL"/>
        </w:rPr>
        <w:t xml:space="preserve"> שלא הייתה </w:t>
      </w:r>
      <w:bookmarkStart w:id="3686" w:name="_ETM_Q1_7770985"/>
      <w:bookmarkEnd w:id="3686"/>
      <w:r>
        <w:rPr>
          <w:rFonts w:hint="cs"/>
          <w:rtl/>
          <w:lang w:eastAsia="he-IL"/>
        </w:rPr>
        <w:t xml:space="preserve">כאן אמירה שאפשר היום לקיים דיונים ב-זום במוסדות תכנון ולגבי </w:t>
      </w:r>
      <w:bookmarkStart w:id="3687" w:name="_ETM_Q1_7779318"/>
      <w:bookmarkEnd w:id="3687"/>
      <w:r>
        <w:rPr>
          <w:rFonts w:hint="cs"/>
          <w:rtl/>
          <w:lang w:eastAsia="he-IL"/>
        </w:rPr>
        <w:t xml:space="preserve">התנגדויות, יש חוות דעת של מינהל התכנון שמדברת אך ורק </w:t>
      </w:r>
      <w:bookmarkStart w:id="3688" w:name="_ETM_Q1_7784284"/>
      <w:bookmarkEnd w:id="3688"/>
      <w:r>
        <w:rPr>
          <w:rFonts w:hint="cs"/>
          <w:rtl/>
          <w:lang w:eastAsia="he-IL"/>
        </w:rPr>
        <w:t>על קיום התנגדויות בהסכמה של המתנגד. יש כאן איזה רחש</w:t>
      </w:r>
      <w:bookmarkStart w:id="3689" w:name="_ETM_Q1_7785426"/>
      <w:bookmarkEnd w:id="3689"/>
      <w:r>
        <w:rPr>
          <w:rFonts w:hint="cs"/>
          <w:rtl/>
          <w:lang w:eastAsia="he-IL"/>
        </w:rPr>
        <w:t xml:space="preserve"> בחש</w:t>
      </w:r>
      <w:r w:rsidR="004176B0">
        <w:rPr>
          <w:rFonts w:hint="cs"/>
          <w:rtl/>
          <w:lang w:eastAsia="he-IL"/>
        </w:rPr>
        <w:t xml:space="preserve"> </w:t>
      </w:r>
      <w:r>
        <w:rPr>
          <w:rFonts w:hint="cs"/>
          <w:rtl/>
          <w:lang w:eastAsia="he-IL"/>
        </w:rPr>
        <w:t xml:space="preserve">שכאילו בדיון כאן מישהו </w:t>
      </w:r>
      <w:bookmarkStart w:id="3690" w:name="_ETM_Q1_7787306"/>
      <w:bookmarkEnd w:id="3690"/>
      <w:r>
        <w:rPr>
          <w:rFonts w:hint="cs"/>
          <w:rtl/>
          <w:lang w:eastAsia="he-IL"/>
        </w:rPr>
        <w:t xml:space="preserve">אמר משהו אחר ולכן אנחנו רוצים להבהיר, שאלה הדברים </w:t>
      </w:r>
      <w:bookmarkStart w:id="3691" w:name="_ETM_Q1_7794588"/>
      <w:bookmarkEnd w:id="3691"/>
      <w:r>
        <w:rPr>
          <w:rFonts w:hint="cs"/>
          <w:rtl/>
          <w:lang w:eastAsia="he-IL"/>
        </w:rPr>
        <w:t>שנאמרו.</w:t>
      </w:r>
      <w:bookmarkStart w:id="3692" w:name="_ETM_Q1_7795454"/>
      <w:bookmarkEnd w:id="3692"/>
    </w:p>
    <w:p w:rsidR="001F3658" w:rsidRDefault="001F3658" w:rsidP="001F3658">
      <w:pPr>
        <w:rPr>
          <w:rtl/>
          <w:lang w:eastAsia="he-IL"/>
        </w:rPr>
      </w:pPr>
      <w:bookmarkStart w:id="3693" w:name="_ETM_Q1_7796384"/>
      <w:bookmarkStart w:id="3694" w:name="_ETM_Q1_7796425"/>
      <w:bookmarkEnd w:id="3693"/>
      <w:bookmarkEnd w:id="3694"/>
    </w:p>
    <w:p w:rsidR="001F3658" w:rsidRDefault="001F3658" w:rsidP="001F3658">
      <w:pPr>
        <w:rPr>
          <w:rtl/>
        </w:rPr>
      </w:pPr>
      <w:bookmarkStart w:id="3695" w:name="_ETM_Q1_7795525"/>
      <w:bookmarkEnd w:id="3695"/>
      <w:r>
        <w:rPr>
          <w:rFonts w:hint="cs"/>
          <w:rtl/>
          <w:lang w:eastAsia="he-IL"/>
        </w:rPr>
        <w:t>בעיקרון למוסדות תכנון יש חקיקה נפרדת שנועדה לאפשר את הדבר</w:t>
      </w:r>
      <w:r w:rsidR="004176B0">
        <w:rPr>
          <w:rFonts w:hint="cs"/>
          <w:rtl/>
          <w:lang w:eastAsia="he-IL"/>
        </w:rPr>
        <w:t xml:space="preserve"> </w:t>
      </w:r>
      <w:r>
        <w:rPr>
          <w:rFonts w:hint="cs"/>
          <w:rtl/>
          <w:lang w:eastAsia="he-IL"/>
        </w:rPr>
        <w:t>הזה ודיון בהתנגדויות יכול להתבצע לפי חוות</w:t>
      </w:r>
      <w:r w:rsidR="004176B0">
        <w:rPr>
          <w:rFonts w:hint="cs"/>
          <w:rtl/>
          <w:lang w:eastAsia="he-IL"/>
        </w:rPr>
        <w:t xml:space="preserve"> </w:t>
      </w:r>
      <w:bookmarkStart w:id="3696" w:name="_ETM_Q1_7800217"/>
      <w:bookmarkEnd w:id="3696"/>
      <w:r>
        <w:rPr>
          <w:rFonts w:hint="cs"/>
          <w:rtl/>
          <w:lang w:eastAsia="he-IL"/>
        </w:rPr>
        <w:t>דעת של מינהל התכנון אך ורק בהסכמה של המתנגד.</w:t>
      </w:r>
      <w:bookmarkStart w:id="3697" w:name="_ETM_Q1_7807716"/>
      <w:bookmarkEnd w:id="3697"/>
      <w:r>
        <w:rPr>
          <w:rFonts w:hint="cs"/>
          <w:rtl/>
          <w:lang w:eastAsia="he-IL"/>
        </w:rPr>
        <w:t xml:space="preserve"> </w:t>
      </w:r>
      <w:bookmarkStart w:id="3698" w:name="_ETM_Q1_7809492"/>
      <w:bookmarkEnd w:id="3698"/>
      <w:r>
        <w:rPr>
          <w:rFonts w:hint="cs"/>
          <w:rtl/>
          <w:lang w:eastAsia="he-IL"/>
        </w:rPr>
        <w:t xml:space="preserve">להבנתי לא נאמר כאן שום דבר אחר, אבל בכל </w:t>
      </w:r>
      <w:bookmarkStart w:id="3699" w:name="_ETM_Q1_7812793"/>
      <w:bookmarkEnd w:id="3699"/>
      <w:r>
        <w:rPr>
          <w:rFonts w:hint="cs"/>
          <w:rtl/>
          <w:lang w:eastAsia="he-IL"/>
        </w:rPr>
        <w:t>מקרה מאחר ונאמרו כאן כל מינ</w:t>
      </w:r>
      <w:bookmarkStart w:id="3700" w:name="_ETM_Q1_7815909"/>
      <w:bookmarkStart w:id="3701" w:name="_ETM_Q1_7816061"/>
      <w:bookmarkStart w:id="3702" w:name="_ETM_Q1_7816901"/>
      <w:bookmarkStart w:id="3703" w:name="_ETM_Q1_7817194"/>
      <w:bookmarkStart w:id="3704" w:name="_ETM_Q1_7817220"/>
      <w:bookmarkEnd w:id="3700"/>
      <w:bookmarkEnd w:id="3701"/>
      <w:bookmarkEnd w:id="3702"/>
      <w:bookmarkEnd w:id="3703"/>
      <w:bookmarkEnd w:id="3704"/>
      <w:r>
        <w:rPr>
          <w:rFonts w:hint="cs"/>
          <w:rtl/>
          <w:lang w:eastAsia="he-IL"/>
        </w:rPr>
        <w:t>י</w:t>
      </w:r>
      <w:r>
        <w:rPr>
          <w:rFonts w:hint="cs"/>
          <w:rtl/>
        </w:rPr>
        <w:t xml:space="preserve"> דברים, צריך להבהיר שזה </w:t>
      </w:r>
      <w:bookmarkStart w:id="3705" w:name="_ETM_Q1_7810351"/>
      <w:bookmarkEnd w:id="3705"/>
      <w:r>
        <w:rPr>
          <w:rFonts w:hint="cs"/>
          <w:rtl/>
        </w:rPr>
        <w:t>הדבר.</w:t>
      </w:r>
    </w:p>
    <w:p w:rsidR="001F3658" w:rsidRDefault="001F3658" w:rsidP="001F3658">
      <w:pPr>
        <w:rPr>
          <w:rtl/>
        </w:rPr>
      </w:pPr>
      <w:bookmarkStart w:id="3706" w:name="_ETM_Q1_7821719"/>
      <w:bookmarkStart w:id="3707" w:name="_ETM_Q1_7821788"/>
      <w:bookmarkStart w:id="3708" w:name="_ETM_Q1_7821687"/>
      <w:bookmarkEnd w:id="3706"/>
      <w:bookmarkEnd w:id="3707"/>
      <w:bookmarkEnd w:id="3708"/>
    </w:p>
    <w:p w:rsidR="001F3658" w:rsidRDefault="001F3658" w:rsidP="001F3658">
      <w:pPr>
        <w:pStyle w:val="af8"/>
        <w:keepNext/>
        <w:rPr>
          <w:rtl/>
        </w:rPr>
      </w:pPr>
      <w:bookmarkStart w:id="3709" w:name="ET_yor_6043_426"/>
      <w:r w:rsidRPr="001F3658">
        <w:rPr>
          <w:rStyle w:val="TagStyle"/>
          <w:rtl/>
        </w:rPr>
        <w:t xml:space="preserve"> &lt;&lt; יור &gt;&gt; </w:t>
      </w:r>
      <w:r>
        <w:rPr>
          <w:rtl/>
        </w:rPr>
        <w:t>היו"ר עינב קאבלה:</w:t>
      </w:r>
      <w:r w:rsidRPr="001F3658">
        <w:rPr>
          <w:rStyle w:val="TagStyle"/>
          <w:rtl/>
        </w:rPr>
        <w:t xml:space="preserve"> &lt;&lt; יור &gt;&gt;</w:t>
      </w:r>
      <w:r w:rsidR="00D103DA">
        <w:rPr>
          <w:rtl/>
        </w:rPr>
        <w:t xml:space="preserve"> </w:t>
      </w:r>
      <w:bookmarkEnd w:id="3709"/>
    </w:p>
    <w:p w:rsidR="001F3658" w:rsidRDefault="001F3658" w:rsidP="001F3658">
      <w:pPr>
        <w:pStyle w:val="KeepWithNext"/>
        <w:rPr>
          <w:rtl/>
          <w:lang w:eastAsia="he-IL"/>
        </w:rPr>
      </w:pPr>
    </w:p>
    <w:p w:rsidR="001F3658" w:rsidRDefault="001F3658" w:rsidP="001F3658">
      <w:pPr>
        <w:rPr>
          <w:rtl/>
          <w:lang w:eastAsia="he-IL"/>
        </w:rPr>
      </w:pPr>
      <w:bookmarkStart w:id="3710" w:name="_ETM_Q1_7821974"/>
      <w:bookmarkStart w:id="3711" w:name="_ETM_Q1_7821999"/>
      <w:bookmarkEnd w:id="3710"/>
      <w:bookmarkEnd w:id="3711"/>
      <w:r>
        <w:rPr>
          <w:rFonts w:hint="cs"/>
          <w:rtl/>
          <w:lang w:eastAsia="he-IL"/>
        </w:rPr>
        <w:t>תודה על ההבהרה.</w:t>
      </w:r>
      <w:bookmarkStart w:id="3712" w:name="_ETM_Q1_7825399"/>
      <w:bookmarkEnd w:id="3712"/>
    </w:p>
    <w:p w:rsidR="001F3658" w:rsidRDefault="001F3658" w:rsidP="001F3658">
      <w:pPr>
        <w:rPr>
          <w:rtl/>
          <w:lang w:eastAsia="he-IL"/>
        </w:rPr>
      </w:pPr>
      <w:bookmarkStart w:id="3713" w:name="_ETM_Q1_7825462"/>
      <w:bookmarkStart w:id="3714" w:name="_ETM_Q1_7826215"/>
      <w:bookmarkEnd w:id="3713"/>
      <w:bookmarkEnd w:id="3714"/>
    </w:p>
    <w:p w:rsidR="001F3658" w:rsidRDefault="001F3658" w:rsidP="001F3658">
      <w:pPr>
        <w:pStyle w:val="a5"/>
        <w:keepNext/>
        <w:rPr>
          <w:rtl/>
        </w:rPr>
      </w:pPr>
      <w:bookmarkStart w:id="3715" w:name="ET_speaker_נירה_לאמעי_רכלבסקי_427"/>
      <w:r w:rsidRPr="001F3658">
        <w:rPr>
          <w:rStyle w:val="TagStyle"/>
          <w:rtl/>
        </w:rPr>
        <w:t xml:space="preserve"> &lt;&lt; דובר &gt;&gt; </w:t>
      </w:r>
      <w:r>
        <w:rPr>
          <w:rtl/>
        </w:rPr>
        <w:t>נירה לאמעי רכלבסקי:</w:t>
      </w:r>
      <w:r w:rsidRPr="001F3658">
        <w:rPr>
          <w:rStyle w:val="TagStyle"/>
          <w:rtl/>
        </w:rPr>
        <w:t xml:space="preserve"> &lt;&lt; דובר &gt;&gt;</w:t>
      </w:r>
      <w:r w:rsidR="00D103DA">
        <w:rPr>
          <w:rtl/>
        </w:rPr>
        <w:t xml:space="preserve"> </w:t>
      </w:r>
      <w:bookmarkEnd w:id="3715"/>
    </w:p>
    <w:p w:rsidR="001F3658" w:rsidRDefault="001F3658" w:rsidP="001F3658">
      <w:pPr>
        <w:pStyle w:val="KeepWithNext"/>
        <w:rPr>
          <w:rtl/>
          <w:lang w:eastAsia="he-IL"/>
        </w:rPr>
      </w:pPr>
    </w:p>
    <w:p w:rsidR="001F3658" w:rsidRDefault="001F3658" w:rsidP="001F3658">
      <w:pPr>
        <w:rPr>
          <w:rtl/>
          <w:lang w:eastAsia="he-IL"/>
        </w:rPr>
      </w:pPr>
      <w:bookmarkStart w:id="3716" w:name="_ETM_Q1_7826470"/>
      <w:bookmarkStart w:id="3717" w:name="_ETM_Q1_7826490"/>
      <w:bookmarkEnd w:id="3716"/>
      <w:bookmarkEnd w:id="3717"/>
      <w:r>
        <w:rPr>
          <w:rFonts w:hint="cs"/>
          <w:rtl/>
          <w:lang w:eastAsia="he-IL"/>
        </w:rPr>
        <w:t>11.</w:t>
      </w:r>
      <w:r>
        <w:rPr>
          <w:rFonts w:hint="cs"/>
          <w:rtl/>
          <w:lang w:eastAsia="he-IL"/>
        </w:rPr>
        <w:tab/>
        <w:t>תחילה</w:t>
      </w:r>
    </w:p>
    <w:p w:rsidR="001F3658" w:rsidRDefault="001F3658" w:rsidP="001F3658">
      <w:pPr>
        <w:rPr>
          <w:rtl/>
          <w:lang w:eastAsia="he-IL"/>
        </w:rPr>
      </w:pPr>
    </w:p>
    <w:p w:rsidR="001F3658" w:rsidRPr="001F3658" w:rsidRDefault="001F3658" w:rsidP="001F3658">
      <w:pPr>
        <w:rPr>
          <w:rtl/>
          <w:lang w:eastAsia="he-IL"/>
        </w:rPr>
      </w:pPr>
      <w:r>
        <w:rPr>
          <w:rFonts w:hint="cs"/>
          <w:rtl/>
          <w:lang w:eastAsia="he-IL"/>
        </w:rPr>
        <w:tab/>
        <w:t>תחילתו של חוק זה, למעט התיקונים העקיפים המנויים בסעיפים 8 עד 10, ביום פרסומו.</w:t>
      </w:r>
    </w:p>
    <w:p w:rsidR="001F3658" w:rsidRDefault="001F3658" w:rsidP="001F3658">
      <w:pPr>
        <w:rPr>
          <w:rtl/>
          <w:lang w:eastAsia="he-IL"/>
        </w:rPr>
      </w:pPr>
      <w:bookmarkStart w:id="3718" w:name="_ETM_Q1_7807779"/>
      <w:bookmarkEnd w:id="3718"/>
    </w:p>
    <w:p w:rsidR="001F3658" w:rsidRDefault="001F3658" w:rsidP="001F3658">
      <w:pPr>
        <w:rPr>
          <w:rtl/>
          <w:lang w:eastAsia="he-IL"/>
        </w:rPr>
      </w:pPr>
      <w:bookmarkStart w:id="3719" w:name="_ETM_Q1_7838484"/>
      <w:bookmarkStart w:id="3720" w:name="_ETM_Q1_7838552"/>
      <w:bookmarkEnd w:id="3719"/>
      <w:bookmarkEnd w:id="3720"/>
      <w:r>
        <w:rPr>
          <w:rFonts w:hint="cs"/>
          <w:rtl/>
          <w:lang w:eastAsia="he-IL"/>
        </w:rPr>
        <w:t>אני רוצה</w:t>
      </w:r>
      <w:r w:rsidR="004176B0">
        <w:rPr>
          <w:rFonts w:hint="cs"/>
          <w:rtl/>
          <w:lang w:eastAsia="he-IL"/>
        </w:rPr>
        <w:t xml:space="preserve"> </w:t>
      </w:r>
      <w:r>
        <w:rPr>
          <w:rFonts w:hint="cs"/>
          <w:rtl/>
          <w:lang w:eastAsia="he-IL"/>
        </w:rPr>
        <w:t xml:space="preserve">להבין </w:t>
      </w:r>
      <w:bookmarkStart w:id="3721" w:name="_ETM_Q1_7839338"/>
      <w:bookmarkEnd w:id="3721"/>
      <w:r>
        <w:rPr>
          <w:rFonts w:hint="cs"/>
          <w:rtl/>
          <w:lang w:eastAsia="he-IL"/>
        </w:rPr>
        <w:t xml:space="preserve">למה סעיף 10 נכלל כאן. סעיפים 8 ו-9, כרטיסי חיוב </w:t>
      </w:r>
      <w:bookmarkStart w:id="3722" w:name="_ETM_Q1_7840511"/>
      <w:bookmarkEnd w:id="3722"/>
      <w:r>
        <w:rPr>
          <w:rFonts w:hint="cs"/>
          <w:rtl/>
          <w:lang w:eastAsia="he-IL"/>
        </w:rPr>
        <w:t xml:space="preserve">והוצאה לפועל, אתם מחילים אחורה כדי שיהיה רצף אבל אני </w:t>
      </w:r>
      <w:bookmarkStart w:id="3723" w:name="_ETM_Q1_7845709"/>
      <w:bookmarkEnd w:id="3723"/>
      <w:r>
        <w:rPr>
          <w:rFonts w:hint="cs"/>
          <w:rtl/>
          <w:lang w:eastAsia="he-IL"/>
        </w:rPr>
        <w:t>לא רואה שהסעיף הביומטרי ייכלל כאן לאחור.</w:t>
      </w:r>
    </w:p>
    <w:p w:rsidR="001F3658" w:rsidRDefault="001F3658" w:rsidP="001F3658">
      <w:pPr>
        <w:rPr>
          <w:rtl/>
          <w:lang w:eastAsia="he-IL"/>
        </w:rPr>
      </w:pPr>
      <w:bookmarkStart w:id="3724" w:name="_ETM_Q1_7849815"/>
      <w:bookmarkStart w:id="3725" w:name="_ETM_Q1_7849876"/>
      <w:bookmarkEnd w:id="3724"/>
      <w:bookmarkEnd w:id="3725"/>
    </w:p>
    <w:p w:rsidR="001F3658" w:rsidRDefault="001F3658" w:rsidP="001F3658">
      <w:pPr>
        <w:pStyle w:val="afb"/>
        <w:keepNext/>
        <w:rPr>
          <w:rtl/>
          <w:lang w:eastAsia="he-IL"/>
        </w:rPr>
      </w:pPr>
      <w:bookmarkStart w:id="3726" w:name="ET_guest_867643_428"/>
      <w:r w:rsidRPr="001F3658">
        <w:rPr>
          <w:rStyle w:val="TagStyle"/>
          <w:rtl/>
        </w:rPr>
        <w:t xml:space="preserve"> &lt;&lt; אורח &gt;&gt; </w:t>
      </w:r>
      <w:r>
        <w:rPr>
          <w:rtl/>
          <w:lang w:eastAsia="he-IL"/>
        </w:rPr>
        <w:t>רני נויבואר:</w:t>
      </w:r>
      <w:r w:rsidRPr="001F3658">
        <w:rPr>
          <w:rStyle w:val="TagStyle"/>
          <w:rtl/>
        </w:rPr>
        <w:t xml:space="preserve"> &lt;&lt; אורח &gt;&gt;</w:t>
      </w:r>
      <w:r w:rsidR="00D103DA">
        <w:rPr>
          <w:rtl/>
          <w:lang w:eastAsia="he-IL"/>
        </w:rPr>
        <w:t xml:space="preserve"> </w:t>
      </w:r>
      <w:bookmarkEnd w:id="3726"/>
    </w:p>
    <w:p w:rsidR="001F3658" w:rsidRDefault="001F3658" w:rsidP="001F3658">
      <w:pPr>
        <w:pStyle w:val="KeepWithNext"/>
        <w:rPr>
          <w:rtl/>
          <w:lang w:eastAsia="he-IL"/>
        </w:rPr>
      </w:pPr>
    </w:p>
    <w:p w:rsidR="001F3658" w:rsidRDefault="001F3658" w:rsidP="001F3658">
      <w:pPr>
        <w:rPr>
          <w:rtl/>
          <w:lang w:eastAsia="he-IL"/>
        </w:rPr>
      </w:pPr>
      <w:bookmarkStart w:id="3727" w:name="_ETM_Q1_7851296"/>
      <w:bookmarkStart w:id="3728" w:name="_ETM_Q1_7851321"/>
      <w:bookmarkEnd w:id="3727"/>
      <w:bookmarkEnd w:id="3728"/>
      <w:r>
        <w:rPr>
          <w:rFonts w:hint="cs"/>
          <w:rtl/>
          <w:lang w:eastAsia="he-IL"/>
        </w:rPr>
        <w:t>הוא לא אמור</w:t>
      </w:r>
      <w:r w:rsidR="004176B0">
        <w:rPr>
          <w:rFonts w:hint="cs"/>
          <w:rtl/>
          <w:lang w:eastAsia="he-IL"/>
        </w:rPr>
        <w:t xml:space="preserve"> </w:t>
      </w:r>
      <w:bookmarkStart w:id="3729" w:name="_ETM_Q1_7851536"/>
      <w:bookmarkEnd w:id="3729"/>
      <w:r>
        <w:rPr>
          <w:rFonts w:hint="cs"/>
          <w:rtl/>
          <w:lang w:eastAsia="he-IL"/>
        </w:rPr>
        <w:t xml:space="preserve">להיכלל. גם לסעיף הבא יש לנו תיקון. יש לנו </w:t>
      </w:r>
      <w:bookmarkStart w:id="3730" w:name="_ETM_Q1_7859606"/>
      <w:bookmarkEnd w:id="3730"/>
      <w:r>
        <w:rPr>
          <w:rFonts w:hint="cs"/>
          <w:rtl/>
          <w:lang w:eastAsia="he-IL"/>
        </w:rPr>
        <w:t>עוד תיקון לסעיף 10, המילים "הוראת שעה" גם צריכות להימחק כי זאת לא הוראת שעה.</w:t>
      </w:r>
    </w:p>
    <w:p w:rsidR="001F3658" w:rsidRDefault="001F3658" w:rsidP="001F3658">
      <w:pPr>
        <w:rPr>
          <w:rtl/>
          <w:lang w:eastAsia="he-IL"/>
        </w:rPr>
      </w:pPr>
      <w:bookmarkStart w:id="3731" w:name="_ETM_Q1_7863451"/>
      <w:bookmarkStart w:id="3732" w:name="_ETM_Q1_7863510"/>
      <w:bookmarkEnd w:id="3731"/>
      <w:bookmarkEnd w:id="3732"/>
    </w:p>
    <w:p w:rsidR="001F3658" w:rsidRDefault="001F3658" w:rsidP="001F3658">
      <w:pPr>
        <w:pStyle w:val="a5"/>
        <w:keepNext/>
        <w:rPr>
          <w:rtl/>
        </w:rPr>
      </w:pPr>
      <w:bookmarkStart w:id="3733" w:name="ET_speaker_נירה_לאמעי_רכלבסקי_429"/>
      <w:r w:rsidRPr="001F3658">
        <w:rPr>
          <w:rStyle w:val="TagStyle"/>
          <w:rtl/>
        </w:rPr>
        <w:t xml:space="preserve"> &lt;&lt; דובר &gt;&gt; </w:t>
      </w:r>
      <w:r>
        <w:rPr>
          <w:rtl/>
        </w:rPr>
        <w:t>נירה לאמעי רכלבסקי:</w:t>
      </w:r>
      <w:r w:rsidRPr="001F3658">
        <w:rPr>
          <w:rStyle w:val="TagStyle"/>
          <w:rtl/>
        </w:rPr>
        <w:t xml:space="preserve"> &lt;&lt; דובר &gt;&gt;</w:t>
      </w:r>
      <w:r w:rsidR="00D103DA">
        <w:rPr>
          <w:rtl/>
        </w:rPr>
        <w:t xml:space="preserve"> </w:t>
      </w:r>
      <w:bookmarkEnd w:id="3733"/>
    </w:p>
    <w:p w:rsidR="001F3658" w:rsidRDefault="001F3658" w:rsidP="001F3658">
      <w:pPr>
        <w:pStyle w:val="KeepWithNext"/>
        <w:rPr>
          <w:rtl/>
        </w:rPr>
      </w:pPr>
    </w:p>
    <w:p w:rsidR="001F3658" w:rsidRDefault="001F3658" w:rsidP="001F3658">
      <w:pPr>
        <w:rPr>
          <w:rtl/>
        </w:rPr>
      </w:pPr>
      <w:bookmarkStart w:id="3734" w:name="_ETM_Q1_7864892"/>
      <w:bookmarkStart w:id="3735" w:name="_ETM_Q1_7864923"/>
      <w:bookmarkEnd w:id="3734"/>
      <w:bookmarkEnd w:id="3735"/>
      <w:r>
        <w:rPr>
          <w:rFonts w:hint="cs"/>
          <w:rtl/>
        </w:rPr>
        <w:t xml:space="preserve">נכון. אתם רוצים לשנות את החוק </w:t>
      </w:r>
      <w:bookmarkStart w:id="3736" w:name="_ETM_Q1_7869383"/>
      <w:bookmarkEnd w:id="3736"/>
      <w:r>
        <w:rPr>
          <w:rFonts w:hint="cs"/>
          <w:rtl/>
        </w:rPr>
        <w:t>הזה לעד.</w:t>
      </w:r>
    </w:p>
    <w:p w:rsidR="001F3658" w:rsidRDefault="001F3658" w:rsidP="001F3658">
      <w:pPr>
        <w:rPr>
          <w:rtl/>
        </w:rPr>
      </w:pPr>
      <w:bookmarkStart w:id="3737" w:name="_ETM_Q1_7870462"/>
      <w:bookmarkEnd w:id="3737"/>
    </w:p>
    <w:p w:rsidR="001F3658" w:rsidRDefault="001F3658" w:rsidP="001F3658">
      <w:pPr>
        <w:pStyle w:val="afb"/>
        <w:keepNext/>
        <w:rPr>
          <w:rtl/>
        </w:rPr>
      </w:pPr>
      <w:bookmarkStart w:id="3738" w:name="ET_guest_867643_430"/>
      <w:r w:rsidRPr="001F3658">
        <w:rPr>
          <w:rStyle w:val="TagStyle"/>
          <w:rtl/>
        </w:rPr>
        <w:t xml:space="preserve"> &lt;&lt; אורח &gt;&gt; </w:t>
      </w:r>
      <w:r>
        <w:rPr>
          <w:rtl/>
        </w:rPr>
        <w:t>רני נויבואר:</w:t>
      </w:r>
      <w:r w:rsidRPr="001F3658">
        <w:rPr>
          <w:rStyle w:val="TagStyle"/>
          <w:rtl/>
        </w:rPr>
        <w:t xml:space="preserve"> &lt;&lt; אורח &gt;&gt;</w:t>
      </w:r>
      <w:r w:rsidR="00D103DA">
        <w:rPr>
          <w:rtl/>
        </w:rPr>
        <w:t xml:space="preserve"> </w:t>
      </w:r>
      <w:bookmarkEnd w:id="3738"/>
    </w:p>
    <w:p w:rsidR="001F3658" w:rsidRDefault="001F3658" w:rsidP="001F3658">
      <w:pPr>
        <w:pStyle w:val="KeepWithNext"/>
        <w:rPr>
          <w:rtl/>
        </w:rPr>
      </w:pPr>
    </w:p>
    <w:p w:rsidR="001F3658" w:rsidRDefault="001F3658" w:rsidP="001F3658">
      <w:pPr>
        <w:rPr>
          <w:rtl/>
        </w:rPr>
      </w:pPr>
      <w:bookmarkStart w:id="3739" w:name="_ETM_Q1_7870715"/>
      <w:bookmarkStart w:id="3740" w:name="_ETM_Q1_7870736"/>
      <w:bookmarkEnd w:id="3739"/>
      <w:bookmarkEnd w:id="3740"/>
      <w:r>
        <w:rPr>
          <w:rFonts w:hint="cs"/>
          <w:rtl/>
        </w:rPr>
        <w:t>כן. לעד. לנצח נצחים.</w:t>
      </w:r>
    </w:p>
    <w:p w:rsidR="001F3658" w:rsidRDefault="001F3658" w:rsidP="001F3658">
      <w:pPr>
        <w:rPr>
          <w:rtl/>
        </w:rPr>
      </w:pPr>
      <w:bookmarkStart w:id="3741" w:name="_ETM_Q1_7879293"/>
      <w:bookmarkStart w:id="3742" w:name="_ETM_Q1_7879351"/>
      <w:bookmarkEnd w:id="3741"/>
      <w:bookmarkEnd w:id="3742"/>
    </w:p>
    <w:p w:rsidR="001F3658" w:rsidRDefault="001F3658" w:rsidP="001F3658">
      <w:pPr>
        <w:pStyle w:val="a5"/>
        <w:keepNext/>
        <w:rPr>
          <w:rtl/>
        </w:rPr>
      </w:pPr>
      <w:bookmarkStart w:id="3743" w:name="ET_speaker_נירה_לאמעי_רכלבסקי_431"/>
      <w:r w:rsidRPr="001F3658">
        <w:rPr>
          <w:rStyle w:val="TagStyle"/>
          <w:rtl/>
        </w:rPr>
        <w:t xml:space="preserve"> &lt;&lt; דובר &gt;&gt; </w:t>
      </w:r>
      <w:r>
        <w:rPr>
          <w:rtl/>
        </w:rPr>
        <w:t>נירה לאמעי רכלבסקי:</w:t>
      </w:r>
      <w:r w:rsidRPr="001F3658">
        <w:rPr>
          <w:rStyle w:val="TagStyle"/>
          <w:rtl/>
        </w:rPr>
        <w:t xml:space="preserve"> &lt;&lt; דובר &gt;&gt;</w:t>
      </w:r>
      <w:r w:rsidR="00D103DA">
        <w:rPr>
          <w:rtl/>
        </w:rPr>
        <w:t xml:space="preserve"> </w:t>
      </w:r>
      <w:bookmarkEnd w:id="3743"/>
    </w:p>
    <w:p w:rsidR="001F3658" w:rsidRDefault="001F3658" w:rsidP="001F3658">
      <w:pPr>
        <w:pStyle w:val="KeepWithNext"/>
        <w:rPr>
          <w:rtl/>
          <w:lang w:eastAsia="he-IL"/>
        </w:rPr>
      </w:pPr>
    </w:p>
    <w:p w:rsidR="001F3658" w:rsidRDefault="001F3658" w:rsidP="001F3658">
      <w:pPr>
        <w:rPr>
          <w:rtl/>
          <w:lang w:eastAsia="he-IL"/>
        </w:rPr>
      </w:pPr>
      <w:bookmarkStart w:id="3744" w:name="_ETM_Q1_7881265"/>
      <w:bookmarkStart w:id="3745" w:name="_ETM_Q1_7881291"/>
      <w:bookmarkEnd w:id="3744"/>
      <w:bookmarkEnd w:id="3745"/>
      <w:r>
        <w:rPr>
          <w:rFonts w:hint="cs"/>
          <w:rtl/>
          <w:lang w:eastAsia="he-IL"/>
        </w:rPr>
        <w:t xml:space="preserve">תחילתו של חוק זה, למעט </w:t>
      </w:r>
      <w:bookmarkStart w:id="3746" w:name="_ETM_Q1_7882505"/>
      <w:bookmarkEnd w:id="3746"/>
      <w:r>
        <w:rPr>
          <w:rFonts w:hint="cs"/>
          <w:rtl/>
          <w:lang w:eastAsia="he-IL"/>
        </w:rPr>
        <w:t xml:space="preserve">התיקונים העקיפים המנויים בסעיפים 8 ו-9 </w:t>
      </w:r>
      <w:r>
        <w:rPr>
          <w:rtl/>
          <w:lang w:eastAsia="he-IL"/>
        </w:rPr>
        <w:t>–</w:t>
      </w:r>
      <w:r>
        <w:rPr>
          <w:rFonts w:hint="cs"/>
          <w:rtl/>
          <w:lang w:eastAsia="he-IL"/>
        </w:rPr>
        <w:t xml:space="preserve"> הסעיפים לגבי </w:t>
      </w:r>
      <w:bookmarkStart w:id="3747" w:name="_ETM_Q1_7888525"/>
      <w:bookmarkEnd w:id="3747"/>
      <w:r>
        <w:rPr>
          <w:rFonts w:hint="cs"/>
          <w:rtl/>
          <w:lang w:eastAsia="he-IL"/>
        </w:rPr>
        <w:t xml:space="preserve">כרטיסי חיוב וכרטיסים לחייבים בהוצאה לפועל </w:t>
      </w:r>
      <w:r>
        <w:rPr>
          <w:rtl/>
          <w:lang w:eastAsia="he-IL"/>
        </w:rPr>
        <w:t>–</w:t>
      </w:r>
      <w:r>
        <w:rPr>
          <w:rFonts w:hint="cs"/>
          <w:rtl/>
          <w:lang w:eastAsia="he-IL"/>
        </w:rPr>
        <w:t xml:space="preserve"> אותם אתם רוצים להחיל אחורה.</w:t>
      </w:r>
    </w:p>
    <w:p w:rsidR="001F3658" w:rsidRDefault="001F3658" w:rsidP="001F3658">
      <w:pPr>
        <w:rPr>
          <w:rtl/>
          <w:lang w:eastAsia="he-IL"/>
        </w:rPr>
      </w:pPr>
      <w:bookmarkStart w:id="3748" w:name="_ETM_Q1_7895003"/>
      <w:bookmarkStart w:id="3749" w:name="_ETM_Q1_7895064"/>
      <w:bookmarkEnd w:id="3748"/>
      <w:bookmarkEnd w:id="3749"/>
    </w:p>
    <w:p w:rsidR="001F3658" w:rsidRDefault="001F3658" w:rsidP="001F3658">
      <w:pPr>
        <w:pStyle w:val="af8"/>
        <w:keepNext/>
        <w:rPr>
          <w:rtl/>
        </w:rPr>
      </w:pPr>
      <w:bookmarkStart w:id="3750" w:name="ET_yor_6043_432"/>
      <w:r w:rsidRPr="001F3658">
        <w:rPr>
          <w:rStyle w:val="TagStyle"/>
          <w:rtl/>
        </w:rPr>
        <w:t xml:space="preserve"> &lt;&lt; יור &gt;&gt; </w:t>
      </w:r>
      <w:r>
        <w:rPr>
          <w:rtl/>
        </w:rPr>
        <w:t>היו"ר עינב קאבלה:</w:t>
      </w:r>
      <w:r w:rsidRPr="001F3658">
        <w:rPr>
          <w:rStyle w:val="TagStyle"/>
          <w:rtl/>
        </w:rPr>
        <w:t xml:space="preserve"> &lt;&lt; יור &gt;&gt;</w:t>
      </w:r>
      <w:r w:rsidR="00D103DA">
        <w:rPr>
          <w:rtl/>
        </w:rPr>
        <w:t xml:space="preserve"> </w:t>
      </w:r>
      <w:bookmarkEnd w:id="3750"/>
    </w:p>
    <w:p w:rsidR="001F3658" w:rsidRDefault="001F3658" w:rsidP="001F3658">
      <w:pPr>
        <w:pStyle w:val="KeepWithNext"/>
        <w:rPr>
          <w:rtl/>
          <w:lang w:eastAsia="he-IL"/>
        </w:rPr>
      </w:pPr>
    </w:p>
    <w:p w:rsidR="001F3658" w:rsidRDefault="001F3658" w:rsidP="001F3658">
      <w:pPr>
        <w:rPr>
          <w:rtl/>
          <w:lang w:eastAsia="he-IL"/>
        </w:rPr>
      </w:pPr>
      <w:bookmarkStart w:id="3751" w:name="_ETM_Q1_7895023"/>
      <w:bookmarkStart w:id="3752" w:name="_ETM_Q1_7895046"/>
      <w:bookmarkEnd w:id="3751"/>
      <w:bookmarkEnd w:id="3752"/>
      <w:r>
        <w:rPr>
          <w:rFonts w:hint="cs"/>
          <w:rtl/>
          <w:lang w:eastAsia="he-IL"/>
        </w:rPr>
        <w:t>למה לאחור? ביום פרסומו.</w:t>
      </w:r>
    </w:p>
    <w:p w:rsidR="001F3658" w:rsidRDefault="001F3658" w:rsidP="001F3658">
      <w:pPr>
        <w:rPr>
          <w:rtl/>
          <w:lang w:eastAsia="he-IL"/>
        </w:rPr>
      </w:pPr>
      <w:bookmarkStart w:id="3753" w:name="_ETM_Q1_7896486"/>
      <w:bookmarkStart w:id="3754" w:name="_ETM_Q1_7896547"/>
      <w:bookmarkStart w:id="3755" w:name="_ETM_Q1_7897333"/>
      <w:bookmarkEnd w:id="3753"/>
      <w:bookmarkEnd w:id="3754"/>
      <w:bookmarkEnd w:id="3755"/>
    </w:p>
    <w:p w:rsidR="001F3658" w:rsidRDefault="001F3658" w:rsidP="001F3658">
      <w:pPr>
        <w:pStyle w:val="a5"/>
        <w:keepNext/>
        <w:rPr>
          <w:rtl/>
        </w:rPr>
      </w:pPr>
      <w:bookmarkStart w:id="3756" w:name="ET_speaker_נירה_לאמעי_רכלבסקי_433"/>
      <w:r w:rsidRPr="001F3658">
        <w:rPr>
          <w:rStyle w:val="TagStyle"/>
          <w:rtl/>
        </w:rPr>
        <w:t xml:space="preserve"> &lt;&lt; דובר &gt;&gt; </w:t>
      </w:r>
      <w:r>
        <w:rPr>
          <w:rtl/>
        </w:rPr>
        <w:t>נירה לאמעי רכלבסקי:</w:t>
      </w:r>
      <w:r w:rsidRPr="001F3658">
        <w:rPr>
          <w:rStyle w:val="TagStyle"/>
          <w:rtl/>
        </w:rPr>
        <w:t xml:space="preserve"> &lt;&lt; דובר &gt;&gt;</w:t>
      </w:r>
      <w:r w:rsidR="00D103DA">
        <w:rPr>
          <w:rtl/>
        </w:rPr>
        <w:t xml:space="preserve"> </w:t>
      </w:r>
      <w:bookmarkEnd w:id="3756"/>
    </w:p>
    <w:p w:rsidR="001F3658" w:rsidRDefault="001F3658" w:rsidP="001F3658">
      <w:pPr>
        <w:pStyle w:val="KeepWithNext"/>
        <w:rPr>
          <w:rtl/>
          <w:lang w:eastAsia="he-IL"/>
        </w:rPr>
      </w:pPr>
    </w:p>
    <w:p w:rsidR="001F3658" w:rsidRDefault="001F3658" w:rsidP="001F3658">
      <w:pPr>
        <w:rPr>
          <w:rtl/>
          <w:lang w:eastAsia="he-IL"/>
        </w:rPr>
      </w:pPr>
      <w:bookmarkStart w:id="3757" w:name="_ETM_Q1_7897743"/>
      <w:bookmarkEnd w:id="3757"/>
      <w:r>
        <w:rPr>
          <w:rFonts w:hint="cs"/>
          <w:rtl/>
          <w:lang w:eastAsia="he-IL"/>
        </w:rPr>
        <w:t>ל</w:t>
      </w:r>
      <w:bookmarkStart w:id="3758" w:name="_ETM_Q1_7897789"/>
      <w:bookmarkEnd w:id="3758"/>
      <w:r w:rsidR="00C3646B">
        <w:rPr>
          <w:rFonts w:hint="cs"/>
          <w:rtl/>
          <w:lang w:eastAsia="he-IL"/>
        </w:rPr>
        <w:t>א. רני תסבירי.</w:t>
      </w:r>
    </w:p>
    <w:p w:rsidR="00C3646B" w:rsidRDefault="00C3646B" w:rsidP="001F3658">
      <w:pPr>
        <w:rPr>
          <w:rtl/>
          <w:lang w:eastAsia="he-IL"/>
        </w:rPr>
      </w:pPr>
      <w:bookmarkStart w:id="3759" w:name="_ETM_Q1_7899339"/>
      <w:bookmarkStart w:id="3760" w:name="_ETM_Q1_7899405"/>
      <w:bookmarkStart w:id="3761" w:name="_ETM_Q1_7900371"/>
      <w:bookmarkEnd w:id="3759"/>
      <w:bookmarkEnd w:id="3760"/>
      <w:bookmarkEnd w:id="3761"/>
    </w:p>
    <w:p w:rsidR="00C3646B" w:rsidRDefault="00C3646B" w:rsidP="00C3646B">
      <w:pPr>
        <w:pStyle w:val="afb"/>
        <w:keepNext/>
        <w:rPr>
          <w:rtl/>
          <w:lang w:eastAsia="he-IL"/>
        </w:rPr>
      </w:pPr>
      <w:bookmarkStart w:id="3762" w:name="ET_guest_867643_434"/>
      <w:r w:rsidRPr="00C3646B">
        <w:rPr>
          <w:rStyle w:val="TagStyle"/>
          <w:rtl/>
        </w:rPr>
        <w:t xml:space="preserve"> &lt;&lt; אורח &gt;&gt; </w:t>
      </w:r>
      <w:r>
        <w:rPr>
          <w:rtl/>
          <w:lang w:eastAsia="he-IL"/>
        </w:rPr>
        <w:t>רני נויבואר:</w:t>
      </w:r>
      <w:r w:rsidRPr="00C3646B">
        <w:rPr>
          <w:rStyle w:val="TagStyle"/>
          <w:rtl/>
        </w:rPr>
        <w:t xml:space="preserve"> &lt;&lt; אורח &gt;&gt;</w:t>
      </w:r>
      <w:r w:rsidR="00D103DA">
        <w:rPr>
          <w:rtl/>
          <w:lang w:eastAsia="he-IL"/>
        </w:rPr>
        <w:t xml:space="preserve"> </w:t>
      </w:r>
      <w:bookmarkEnd w:id="3762"/>
    </w:p>
    <w:p w:rsidR="00C3646B" w:rsidRDefault="00C3646B" w:rsidP="00C3646B">
      <w:pPr>
        <w:pStyle w:val="KeepWithNext"/>
        <w:rPr>
          <w:rtl/>
          <w:lang w:eastAsia="he-IL"/>
        </w:rPr>
      </w:pPr>
    </w:p>
    <w:p w:rsidR="001F3658" w:rsidRDefault="00C3646B" w:rsidP="00C3646B">
      <w:pPr>
        <w:rPr>
          <w:rtl/>
          <w:lang w:eastAsia="he-IL"/>
        </w:rPr>
      </w:pPr>
      <w:bookmarkStart w:id="3763" w:name="_ETM_Q1_7900627"/>
      <w:bookmarkStart w:id="3764" w:name="_ETM_Q1_7900650"/>
      <w:bookmarkEnd w:id="3763"/>
      <w:bookmarkEnd w:id="3764"/>
      <w:r>
        <w:rPr>
          <w:rFonts w:hint="cs"/>
          <w:rtl/>
          <w:lang w:eastAsia="he-IL"/>
        </w:rPr>
        <w:t xml:space="preserve">את </w:t>
      </w:r>
      <w:bookmarkStart w:id="3765" w:name="_ETM_Q1_7901093"/>
      <w:bookmarkEnd w:id="3765"/>
      <w:r>
        <w:rPr>
          <w:rFonts w:hint="cs"/>
          <w:rtl/>
          <w:lang w:eastAsia="he-IL"/>
        </w:rPr>
        <w:t xml:space="preserve">סעיף 8 ו-9 אנחנו רוצים להחיל מהמועד של פקיעת </w:t>
      </w:r>
      <w:bookmarkStart w:id="3766" w:name="_ETM_Q1_7904377"/>
      <w:bookmarkEnd w:id="3766"/>
      <w:r>
        <w:rPr>
          <w:rFonts w:hint="cs"/>
          <w:rtl/>
          <w:lang w:eastAsia="he-IL"/>
        </w:rPr>
        <w:t>התוקף של תקנות שעת החירום, שיהיה רצף נורמטיבי.</w:t>
      </w:r>
    </w:p>
    <w:p w:rsidR="00C3646B" w:rsidRDefault="00C3646B" w:rsidP="00C3646B">
      <w:pPr>
        <w:rPr>
          <w:rtl/>
          <w:lang w:eastAsia="he-IL"/>
        </w:rPr>
      </w:pPr>
      <w:bookmarkStart w:id="3767" w:name="_ETM_Q1_7908998"/>
      <w:bookmarkStart w:id="3768" w:name="_ETM_Q1_7909076"/>
      <w:bookmarkStart w:id="3769" w:name="_ETM_Q1_7909682"/>
      <w:bookmarkEnd w:id="3767"/>
      <w:bookmarkEnd w:id="3768"/>
      <w:bookmarkEnd w:id="3769"/>
    </w:p>
    <w:p w:rsidR="00C3646B" w:rsidRDefault="00C3646B" w:rsidP="00C3646B">
      <w:pPr>
        <w:pStyle w:val="af8"/>
        <w:keepNext/>
        <w:rPr>
          <w:rtl/>
        </w:rPr>
      </w:pPr>
      <w:bookmarkStart w:id="3770" w:name="ET_yor_6043_435"/>
      <w:r w:rsidRPr="00C3646B">
        <w:rPr>
          <w:rStyle w:val="TagStyle"/>
          <w:rtl/>
        </w:rPr>
        <w:t xml:space="preserve"> &lt;&lt; יור &gt;&gt; </w:t>
      </w:r>
      <w:r>
        <w:rPr>
          <w:rtl/>
        </w:rPr>
        <w:t>היו"ר עינב קאבלה:</w:t>
      </w:r>
      <w:r w:rsidRPr="00C3646B">
        <w:rPr>
          <w:rStyle w:val="TagStyle"/>
          <w:rtl/>
        </w:rPr>
        <w:t xml:space="preserve"> &lt;&lt; יור &gt;&gt;</w:t>
      </w:r>
      <w:r w:rsidR="00D103DA">
        <w:rPr>
          <w:rtl/>
        </w:rPr>
        <w:t xml:space="preserve"> </w:t>
      </w:r>
      <w:bookmarkEnd w:id="3770"/>
    </w:p>
    <w:p w:rsidR="00C3646B" w:rsidRDefault="00C3646B" w:rsidP="00C3646B">
      <w:pPr>
        <w:pStyle w:val="KeepWithNext"/>
        <w:rPr>
          <w:rtl/>
          <w:lang w:eastAsia="he-IL"/>
        </w:rPr>
      </w:pPr>
    </w:p>
    <w:p w:rsidR="00C3646B" w:rsidRDefault="00C3646B" w:rsidP="00C3646B">
      <w:pPr>
        <w:rPr>
          <w:rtl/>
          <w:lang w:eastAsia="he-IL"/>
        </w:rPr>
      </w:pPr>
      <w:bookmarkStart w:id="3771" w:name="_ETM_Q1_7909974"/>
      <w:bookmarkStart w:id="3772" w:name="_ETM_Q1_7909998"/>
      <w:bookmarkEnd w:id="3771"/>
      <w:bookmarkEnd w:id="3772"/>
      <w:r>
        <w:rPr>
          <w:rFonts w:hint="cs"/>
          <w:rtl/>
          <w:lang w:eastAsia="he-IL"/>
        </w:rPr>
        <w:t>איפה זה כתוב?</w:t>
      </w:r>
    </w:p>
    <w:p w:rsidR="00C3646B" w:rsidRDefault="00C3646B" w:rsidP="00C3646B">
      <w:pPr>
        <w:rPr>
          <w:rtl/>
          <w:lang w:eastAsia="he-IL"/>
        </w:rPr>
      </w:pPr>
      <w:bookmarkStart w:id="3773" w:name="_ETM_Q1_7911028"/>
      <w:bookmarkStart w:id="3774" w:name="_ETM_Q1_7911087"/>
      <w:bookmarkStart w:id="3775" w:name="_ETM_Q1_7911566"/>
      <w:bookmarkEnd w:id="3773"/>
      <w:bookmarkEnd w:id="3774"/>
      <w:bookmarkEnd w:id="3775"/>
    </w:p>
    <w:p w:rsidR="00C3646B" w:rsidRDefault="00C3646B" w:rsidP="00C3646B">
      <w:pPr>
        <w:pStyle w:val="a5"/>
        <w:keepNext/>
        <w:rPr>
          <w:rtl/>
        </w:rPr>
      </w:pPr>
      <w:bookmarkStart w:id="3776" w:name="ET_speaker_נירה_לאמעי_רכלבסקי_436"/>
      <w:r w:rsidRPr="00C3646B">
        <w:rPr>
          <w:rStyle w:val="TagStyle"/>
          <w:rtl/>
        </w:rPr>
        <w:t xml:space="preserve"> &lt;&lt; דובר &gt;&gt; </w:t>
      </w:r>
      <w:r>
        <w:rPr>
          <w:rtl/>
        </w:rPr>
        <w:t>נירה לאמעי רכלבסקי:</w:t>
      </w:r>
      <w:r w:rsidRPr="00C3646B">
        <w:rPr>
          <w:rStyle w:val="TagStyle"/>
          <w:rtl/>
        </w:rPr>
        <w:t xml:space="preserve"> &lt;&lt; דובר &gt;&gt;</w:t>
      </w:r>
      <w:r w:rsidR="00D103DA">
        <w:rPr>
          <w:rtl/>
        </w:rPr>
        <w:t xml:space="preserve"> </w:t>
      </w:r>
      <w:bookmarkEnd w:id="3776"/>
    </w:p>
    <w:p w:rsidR="00C3646B" w:rsidRDefault="00C3646B" w:rsidP="00C3646B">
      <w:pPr>
        <w:pStyle w:val="KeepWithNext"/>
        <w:rPr>
          <w:rtl/>
          <w:lang w:eastAsia="he-IL"/>
        </w:rPr>
      </w:pPr>
    </w:p>
    <w:p w:rsidR="00C3646B" w:rsidRDefault="00C3646B" w:rsidP="00C3646B">
      <w:pPr>
        <w:rPr>
          <w:rtl/>
          <w:lang w:eastAsia="he-IL"/>
        </w:rPr>
      </w:pPr>
      <w:bookmarkStart w:id="3777" w:name="_ETM_Q1_7911819"/>
      <w:bookmarkStart w:id="3778" w:name="_ETM_Q1_7911842"/>
      <w:bookmarkEnd w:id="3777"/>
      <w:bookmarkEnd w:id="3778"/>
      <w:r>
        <w:rPr>
          <w:rFonts w:hint="cs"/>
          <w:rtl/>
          <w:lang w:eastAsia="he-IL"/>
        </w:rPr>
        <w:t xml:space="preserve">זה </w:t>
      </w:r>
      <w:bookmarkStart w:id="3779" w:name="_ETM_Q1_7912285"/>
      <w:bookmarkEnd w:id="3779"/>
      <w:r>
        <w:rPr>
          <w:rFonts w:hint="cs"/>
          <w:rtl/>
          <w:lang w:eastAsia="he-IL"/>
        </w:rPr>
        <w:t>כתוב בסעיף 8. הוא אומר שחוק ההוצאה לפועל ייקרא מה-7 ביולי.</w:t>
      </w:r>
    </w:p>
    <w:p w:rsidR="00C3646B" w:rsidRDefault="00C3646B" w:rsidP="00C3646B">
      <w:pPr>
        <w:rPr>
          <w:rtl/>
          <w:lang w:eastAsia="he-IL"/>
        </w:rPr>
      </w:pPr>
      <w:bookmarkStart w:id="3780" w:name="_ETM_Q1_7921652"/>
      <w:bookmarkStart w:id="3781" w:name="_ETM_Q1_7921709"/>
      <w:bookmarkEnd w:id="3780"/>
      <w:bookmarkEnd w:id="3781"/>
    </w:p>
    <w:p w:rsidR="00C3646B" w:rsidRDefault="00C3646B" w:rsidP="00C3646B">
      <w:pPr>
        <w:pStyle w:val="afb"/>
        <w:keepNext/>
        <w:rPr>
          <w:rtl/>
          <w:lang w:eastAsia="he-IL"/>
        </w:rPr>
      </w:pPr>
      <w:bookmarkStart w:id="3782" w:name="ET_guest_867643_438"/>
      <w:r w:rsidRPr="00C3646B">
        <w:rPr>
          <w:rStyle w:val="TagStyle"/>
          <w:rtl/>
        </w:rPr>
        <w:t xml:space="preserve"> &lt;&lt; אורח &gt;&gt; </w:t>
      </w:r>
      <w:r>
        <w:rPr>
          <w:rtl/>
          <w:lang w:eastAsia="he-IL"/>
        </w:rPr>
        <w:t>רני נויבואר:</w:t>
      </w:r>
      <w:r w:rsidRPr="00C3646B">
        <w:rPr>
          <w:rStyle w:val="TagStyle"/>
          <w:rtl/>
        </w:rPr>
        <w:t xml:space="preserve"> &lt;&lt; אורח &gt;&gt;</w:t>
      </w:r>
      <w:r w:rsidR="00D103DA">
        <w:rPr>
          <w:rtl/>
          <w:lang w:eastAsia="he-IL"/>
        </w:rPr>
        <w:t xml:space="preserve"> </w:t>
      </w:r>
      <w:bookmarkEnd w:id="3782"/>
    </w:p>
    <w:p w:rsidR="00C3646B" w:rsidRDefault="00C3646B" w:rsidP="00C3646B">
      <w:pPr>
        <w:pStyle w:val="KeepWithNext"/>
        <w:rPr>
          <w:rtl/>
          <w:lang w:eastAsia="he-IL"/>
        </w:rPr>
      </w:pPr>
    </w:p>
    <w:p w:rsidR="00C3646B" w:rsidRPr="00C3646B" w:rsidRDefault="00C3646B" w:rsidP="00C3646B">
      <w:pPr>
        <w:rPr>
          <w:rtl/>
          <w:lang w:eastAsia="he-IL"/>
        </w:rPr>
      </w:pPr>
      <w:bookmarkStart w:id="3783" w:name="_ETM_Q1_7922875"/>
      <w:bookmarkStart w:id="3784" w:name="_ETM_Q1_7922901"/>
      <w:bookmarkEnd w:id="3783"/>
      <w:bookmarkEnd w:id="3784"/>
      <w:r>
        <w:rPr>
          <w:rFonts w:hint="cs"/>
          <w:rtl/>
          <w:lang w:eastAsia="he-IL"/>
        </w:rPr>
        <w:t>שזה המועד בו פגו התקנות. יהיה רצף.</w:t>
      </w:r>
    </w:p>
    <w:p w:rsidR="00C3646B" w:rsidRDefault="00C3646B" w:rsidP="00C3646B">
      <w:pPr>
        <w:rPr>
          <w:rtl/>
          <w:lang w:eastAsia="he-IL"/>
        </w:rPr>
      </w:pPr>
      <w:bookmarkStart w:id="3785" w:name="_ETM_Q1_7915914"/>
      <w:bookmarkStart w:id="3786" w:name="_ETM_Q1_7915981"/>
      <w:bookmarkEnd w:id="3785"/>
      <w:bookmarkEnd w:id="3786"/>
    </w:p>
    <w:p w:rsidR="00C3646B" w:rsidRDefault="00C3646B" w:rsidP="00C3646B">
      <w:pPr>
        <w:rPr>
          <w:rtl/>
          <w:lang w:eastAsia="he-IL"/>
        </w:rPr>
      </w:pPr>
      <w:bookmarkStart w:id="3787" w:name="_ETM_Q1_7927335"/>
      <w:bookmarkStart w:id="3788" w:name="_ETM_Q1_7927406"/>
      <w:bookmarkStart w:id="3789" w:name="_ETM_Q1_7928135"/>
      <w:bookmarkEnd w:id="3787"/>
      <w:bookmarkEnd w:id="3788"/>
      <w:bookmarkEnd w:id="3789"/>
    </w:p>
    <w:p w:rsidR="00C3646B" w:rsidRDefault="00C3646B" w:rsidP="00C3646B">
      <w:pPr>
        <w:pStyle w:val="a5"/>
        <w:keepNext/>
        <w:rPr>
          <w:rtl/>
        </w:rPr>
      </w:pPr>
      <w:bookmarkStart w:id="3790" w:name="ET_speaker_נירה_לאמעי_רכלבסקי_439"/>
      <w:r w:rsidRPr="00C3646B">
        <w:rPr>
          <w:rStyle w:val="TagStyle"/>
          <w:rtl/>
        </w:rPr>
        <w:t xml:space="preserve"> &lt;&lt; דובר &gt;&gt; </w:t>
      </w:r>
      <w:r>
        <w:rPr>
          <w:rtl/>
        </w:rPr>
        <w:t>נירה לאמעי רכלבסקי:</w:t>
      </w:r>
      <w:r w:rsidRPr="00C3646B">
        <w:rPr>
          <w:rStyle w:val="TagStyle"/>
          <w:rtl/>
        </w:rPr>
        <w:t xml:space="preserve"> &lt;&lt; דובר &gt;&gt;</w:t>
      </w:r>
      <w:r w:rsidR="00D103DA">
        <w:rPr>
          <w:rtl/>
        </w:rPr>
        <w:t xml:space="preserve"> </w:t>
      </w:r>
      <w:bookmarkEnd w:id="3790"/>
    </w:p>
    <w:p w:rsidR="00C3646B" w:rsidRDefault="00C3646B" w:rsidP="00C3646B">
      <w:pPr>
        <w:pStyle w:val="KeepWithNext"/>
        <w:rPr>
          <w:rtl/>
          <w:lang w:eastAsia="he-IL"/>
        </w:rPr>
      </w:pPr>
    </w:p>
    <w:p w:rsidR="00C3646B" w:rsidRDefault="00C3646B" w:rsidP="00C3646B">
      <w:pPr>
        <w:rPr>
          <w:rtl/>
          <w:lang w:eastAsia="he-IL"/>
        </w:rPr>
      </w:pPr>
      <w:bookmarkStart w:id="3791" w:name="_ETM_Q1_7928402"/>
      <w:bookmarkStart w:id="3792" w:name="_ETM_Q1_7928424"/>
      <w:bookmarkEnd w:id="3791"/>
      <w:bookmarkEnd w:id="3792"/>
      <w:r>
        <w:rPr>
          <w:rFonts w:hint="cs"/>
          <w:rtl/>
          <w:lang w:eastAsia="he-IL"/>
        </w:rPr>
        <w:t xml:space="preserve">אותו הדבר </w:t>
      </w:r>
      <w:bookmarkStart w:id="3793" w:name="_ETM_Q1_7928362"/>
      <w:bookmarkEnd w:id="3793"/>
      <w:r>
        <w:rPr>
          <w:rFonts w:hint="cs"/>
          <w:rtl/>
          <w:lang w:eastAsia="he-IL"/>
        </w:rPr>
        <w:t>לגבי סעיף 9.</w:t>
      </w:r>
    </w:p>
    <w:p w:rsidR="00C3646B" w:rsidRPr="00C3646B" w:rsidRDefault="00C3646B" w:rsidP="00C3646B">
      <w:pPr>
        <w:rPr>
          <w:rtl/>
          <w:lang w:eastAsia="he-IL"/>
        </w:rPr>
      </w:pPr>
    </w:p>
    <w:p w:rsidR="00C3646B" w:rsidRDefault="00C3646B" w:rsidP="00C3646B">
      <w:pPr>
        <w:pStyle w:val="af8"/>
        <w:keepNext/>
        <w:rPr>
          <w:rtl/>
        </w:rPr>
      </w:pPr>
      <w:bookmarkStart w:id="3794" w:name="ET_yor_6043_437"/>
      <w:r w:rsidRPr="00C3646B">
        <w:rPr>
          <w:rStyle w:val="TagStyle"/>
          <w:rtl/>
        </w:rPr>
        <w:t xml:space="preserve"> &lt;&lt; יור &gt;&gt; </w:t>
      </w:r>
      <w:r>
        <w:rPr>
          <w:rtl/>
        </w:rPr>
        <w:t>היו"ר עינב קאבלה:</w:t>
      </w:r>
      <w:r w:rsidRPr="00C3646B">
        <w:rPr>
          <w:rStyle w:val="TagStyle"/>
          <w:rtl/>
        </w:rPr>
        <w:t xml:space="preserve"> &lt;&lt; יור &gt;&gt;</w:t>
      </w:r>
      <w:r w:rsidR="00D103DA">
        <w:rPr>
          <w:rtl/>
        </w:rPr>
        <w:t xml:space="preserve"> </w:t>
      </w:r>
      <w:bookmarkEnd w:id="3794"/>
    </w:p>
    <w:p w:rsidR="00C3646B" w:rsidRDefault="00C3646B" w:rsidP="00C3646B">
      <w:pPr>
        <w:pStyle w:val="KeepWithNext"/>
        <w:rPr>
          <w:rtl/>
          <w:lang w:eastAsia="he-IL"/>
        </w:rPr>
      </w:pPr>
    </w:p>
    <w:p w:rsidR="00C3646B" w:rsidRDefault="00C3646B" w:rsidP="00C3646B">
      <w:pPr>
        <w:rPr>
          <w:rtl/>
          <w:lang w:eastAsia="he-IL"/>
        </w:rPr>
      </w:pPr>
      <w:bookmarkStart w:id="3795" w:name="_ETM_Q1_7917857"/>
      <w:bookmarkStart w:id="3796" w:name="_ETM_Q1_7917883"/>
      <w:bookmarkEnd w:id="3795"/>
      <w:bookmarkEnd w:id="3796"/>
      <w:r>
        <w:rPr>
          <w:rFonts w:hint="cs"/>
          <w:rtl/>
          <w:lang w:eastAsia="he-IL"/>
        </w:rPr>
        <w:t>הבנתי. בסדר.</w:t>
      </w:r>
    </w:p>
    <w:p w:rsidR="00C3646B" w:rsidRDefault="00C3646B" w:rsidP="00C3646B">
      <w:pPr>
        <w:rPr>
          <w:rtl/>
          <w:lang w:eastAsia="he-IL"/>
        </w:rPr>
      </w:pPr>
      <w:bookmarkStart w:id="3797" w:name="_ETM_Q1_7931019"/>
      <w:bookmarkStart w:id="3798" w:name="_ETM_Q1_7931074"/>
      <w:bookmarkStart w:id="3799" w:name="_ETM_Q1_7932427"/>
      <w:bookmarkEnd w:id="3797"/>
      <w:bookmarkEnd w:id="3798"/>
      <w:bookmarkEnd w:id="3799"/>
    </w:p>
    <w:p w:rsidR="00C3646B" w:rsidRDefault="00C3646B" w:rsidP="00C3646B">
      <w:pPr>
        <w:pStyle w:val="a5"/>
        <w:keepNext/>
        <w:rPr>
          <w:rtl/>
        </w:rPr>
      </w:pPr>
      <w:bookmarkStart w:id="3800" w:name="ET_speaker_נירה_לאמעי_רכלבסקי_440"/>
      <w:r w:rsidRPr="00C3646B">
        <w:rPr>
          <w:rStyle w:val="TagStyle"/>
          <w:rtl/>
        </w:rPr>
        <w:t xml:space="preserve"> &lt;&lt; דובר &gt;&gt; </w:t>
      </w:r>
      <w:r>
        <w:rPr>
          <w:rtl/>
        </w:rPr>
        <w:t>נירה לאמעי רכלבסקי:</w:t>
      </w:r>
      <w:r w:rsidRPr="00C3646B">
        <w:rPr>
          <w:rStyle w:val="TagStyle"/>
          <w:rtl/>
        </w:rPr>
        <w:t xml:space="preserve"> &lt;&lt; דובר &gt;&gt;</w:t>
      </w:r>
      <w:r w:rsidR="00D103DA">
        <w:rPr>
          <w:rtl/>
        </w:rPr>
        <w:t xml:space="preserve"> </w:t>
      </w:r>
      <w:bookmarkEnd w:id="3800"/>
    </w:p>
    <w:p w:rsidR="00C3646B" w:rsidRDefault="00C3646B" w:rsidP="00C3646B">
      <w:pPr>
        <w:pStyle w:val="KeepWithNext"/>
        <w:rPr>
          <w:rtl/>
          <w:lang w:eastAsia="he-IL"/>
        </w:rPr>
      </w:pPr>
    </w:p>
    <w:p w:rsidR="00C3646B" w:rsidRDefault="00C3646B" w:rsidP="00C3646B">
      <w:pPr>
        <w:rPr>
          <w:rtl/>
          <w:lang w:eastAsia="he-IL"/>
        </w:rPr>
      </w:pPr>
      <w:bookmarkStart w:id="3801" w:name="_ETM_Q1_7932692"/>
      <w:bookmarkStart w:id="3802" w:name="_ETM_Q1_7932718"/>
      <w:bookmarkEnd w:id="3801"/>
      <w:bookmarkEnd w:id="3802"/>
      <w:r>
        <w:rPr>
          <w:rFonts w:hint="cs"/>
          <w:rtl/>
          <w:lang w:eastAsia="he-IL"/>
        </w:rPr>
        <w:t xml:space="preserve">למעט הסעיפים האלה, תחילתו של חוק זה </w:t>
      </w:r>
      <w:bookmarkStart w:id="3803" w:name="_ETM_Q1_7935060"/>
      <w:bookmarkEnd w:id="3803"/>
      <w:r>
        <w:rPr>
          <w:rFonts w:hint="cs"/>
          <w:rtl/>
          <w:lang w:eastAsia="he-IL"/>
        </w:rPr>
        <w:t>ביום פרסומו, שזה תחילה רגילה למדי.</w:t>
      </w:r>
      <w:bookmarkStart w:id="3804" w:name="_ETM_Q1_7941108"/>
      <w:bookmarkEnd w:id="3804"/>
    </w:p>
    <w:p w:rsidR="00C3646B" w:rsidRDefault="00C3646B" w:rsidP="00C3646B">
      <w:pPr>
        <w:rPr>
          <w:rtl/>
          <w:lang w:eastAsia="he-IL"/>
        </w:rPr>
      </w:pPr>
      <w:bookmarkStart w:id="3805" w:name="_ETM_Q1_7941167"/>
      <w:bookmarkStart w:id="3806" w:name="_ETM_Q1_7941332"/>
      <w:bookmarkEnd w:id="3805"/>
      <w:bookmarkEnd w:id="3806"/>
    </w:p>
    <w:p w:rsidR="00C3646B" w:rsidRDefault="00C3646B" w:rsidP="00C3646B">
      <w:pPr>
        <w:rPr>
          <w:rtl/>
          <w:lang w:eastAsia="he-IL"/>
        </w:rPr>
      </w:pPr>
      <w:bookmarkStart w:id="3807" w:name="_ETM_Q1_7941390"/>
      <w:bookmarkEnd w:id="3807"/>
      <w:r>
        <w:rPr>
          <w:rFonts w:hint="cs"/>
          <w:rtl/>
          <w:lang w:eastAsia="he-IL"/>
        </w:rPr>
        <w:t>12.</w:t>
      </w:r>
      <w:r>
        <w:rPr>
          <w:rFonts w:hint="cs"/>
          <w:rtl/>
          <w:lang w:eastAsia="he-IL"/>
        </w:rPr>
        <w:tab/>
        <w:t>תוקף</w:t>
      </w:r>
    </w:p>
    <w:p w:rsidR="00C3646B" w:rsidRDefault="00C3646B" w:rsidP="00C3646B">
      <w:pPr>
        <w:rPr>
          <w:rtl/>
          <w:lang w:eastAsia="he-IL"/>
        </w:rPr>
      </w:pPr>
      <w:bookmarkStart w:id="3808" w:name="_ETM_Q1_7942300"/>
      <w:bookmarkStart w:id="3809" w:name="_ETM_Q1_7942368"/>
      <w:bookmarkEnd w:id="3808"/>
      <w:bookmarkEnd w:id="3809"/>
    </w:p>
    <w:p w:rsidR="00C3646B" w:rsidRPr="00C3646B" w:rsidRDefault="00C3646B" w:rsidP="00C3646B">
      <w:pPr>
        <w:ind w:left="1440" w:firstLine="0"/>
        <w:rPr>
          <w:rtl/>
          <w:lang w:eastAsia="he-IL"/>
        </w:rPr>
      </w:pPr>
      <w:r>
        <w:rPr>
          <w:rFonts w:hint="cs"/>
          <w:rtl/>
          <w:lang w:eastAsia="he-IL"/>
        </w:rPr>
        <w:t xml:space="preserve">חוק זה, למעט סעיפים </w:t>
      </w:r>
      <w:bookmarkStart w:id="3810" w:name="_ETM_Q1_7944407"/>
      <w:bookmarkEnd w:id="3810"/>
      <w:r>
        <w:rPr>
          <w:rFonts w:hint="cs"/>
          <w:rtl/>
          <w:lang w:eastAsia="he-IL"/>
        </w:rPr>
        <w:t>8 ו-9, יעמוד בתוקפו עד תום תקופת תוקפו של חוק סמכויות מיוחדות, כאמור בסעיף 50 לאותו חוק.</w:t>
      </w:r>
    </w:p>
    <w:p w:rsidR="00655FAD" w:rsidRDefault="00655FAD" w:rsidP="00655FAD">
      <w:pPr>
        <w:rPr>
          <w:rtl/>
          <w:lang w:eastAsia="he-IL"/>
        </w:rPr>
      </w:pPr>
      <w:bookmarkStart w:id="3811" w:name="_ETM_Q1_7585334"/>
      <w:bookmarkStart w:id="3812" w:name="_ETM_Q1_7585393"/>
      <w:bookmarkStart w:id="3813" w:name="_ETM_Q1_7585067"/>
      <w:bookmarkEnd w:id="3811"/>
      <w:bookmarkEnd w:id="3812"/>
      <w:bookmarkEnd w:id="3813"/>
    </w:p>
    <w:p w:rsidR="00C3646B" w:rsidRDefault="00C3646B" w:rsidP="00655FAD">
      <w:pPr>
        <w:rPr>
          <w:rtl/>
          <w:lang w:eastAsia="he-IL"/>
        </w:rPr>
      </w:pPr>
      <w:r>
        <w:rPr>
          <w:rFonts w:hint="cs"/>
          <w:rtl/>
          <w:lang w:eastAsia="he-IL"/>
        </w:rPr>
        <w:t xml:space="preserve">כיום זה 21 </w:t>
      </w:r>
      <w:bookmarkStart w:id="3814" w:name="_ETM_Q1_7954758"/>
      <w:bookmarkEnd w:id="3814"/>
      <w:r>
        <w:rPr>
          <w:rFonts w:hint="cs"/>
          <w:rtl/>
          <w:lang w:eastAsia="he-IL"/>
        </w:rPr>
        <w:t xml:space="preserve">ביוני 2021. זה התוקף של חוק סמכויות מיוחדות כרגע. במקור </w:t>
      </w:r>
      <w:bookmarkStart w:id="3815" w:name="_ETM_Q1_7963536"/>
      <w:bookmarkEnd w:id="3815"/>
      <w:r>
        <w:rPr>
          <w:rFonts w:hint="cs"/>
          <w:rtl/>
          <w:lang w:eastAsia="he-IL"/>
        </w:rPr>
        <w:t>הוא היה במארס ועבר ליוני. הוארך בעוד שלושה חודשים. כאמ</w:t>
      </w:r>
      <w:bookmarkStart w:id="3816" w:name="_ETM_Q1_7968371"/>
      <w:bookmarkEnd w:id="3816"/>
      <w:r>
        <w:rPr>
          <w:rFonts w:hint="cs"/>
          <w:rtl/>
          <w:lang w:eastAsia="he-IL"/>
        </w:rPr>
        <w:t>ור, זה</w:t>
      </w:r>
      <w:r w:rsidR="004176B0">
        <w:rPr>
          <w:rFonts w:hint="cs"/>
          <w:rtl/>
          <w:lang w:eastAsia="he-IL"/>
        </w:rPr>
        <w:t xml:space="preserve"> </w:t>
      </w:r>
      <w:r>
        <w:rPr>
          <w:rFonts w:hint="cs"/>
          <w:rtl/>
          <w:lang w:eastAsia="he-IL"/>
        </w:rPr>
        <w:t xml:space="preserve">לא כפוף להכרזה על מצב </w:t>
      </w:r>
      <w:bookmarkStart w:id="3817" w:name="_ETM_Q1_7971638"/>
      <w:bookmarkEnd w:id="3817"/>
      <w:r>
        <w:rPr>
          <w:rFonts w:hint="cs"/>
          <w:rtl/>
          <w:lang w:eastAsia="he-IL"/>
        </w:rPr>
        <w:t>חירום. לפי החוק ההוא יכולות להיות תקופות שונות של הכרזה, יכול להיות שבתקופה הזאת תהיה תקופה של</w:t>
      </w:r>
      <w:r w:rsidR="004176B0">
        <w:rPr>
          <w:rFonts w:hint="cs"/>
          <w:rtl/>
          <w:lang w:eastAsia="he-IL"/>
        </w:rPr>
        <w:t xml:space="preserve"> </w:t>
      </w:r>
      <w:r>
        <w:rPr>
          <w:rFonts w:hint="cs"/>
          <w:rtl/>
          <w:lang w:eastAsia="he-IL"/>
        </w:rPr>
        <w:t xml:space="preserve">הכרזה </w:t>
      </w:r>
      <w:bookmarkStart w:id="3818" w:name="_ETM_Q1_7976418"/>
      <w:bookmarkEnd w:id="3818"/>
      <w:r>
        <w:rPr>
          <w:rFonts w:hint="cs"/>
          <w:rtl/>
          <w:lang w:eastAsia="he-IL"/>
        </w:rPr>
        <w:t xml:space="preserve">ויכול להיות שלא תהיה הכרזה. חשוב להבהיר את זה, שאנחנו מאפשרים את זה למרות זאת. </w:t>
      </w:r>
    </w:p>
    <w:p w:rsidR="00C3646B" w:rsidRDefault="00C3646B" w:rsidP="00655FAD">
      <w:pPr>
        <w:rPr>
          <w:rtl/>
          <w:lang w:eastAsia="he-IL"/>
        </w:rPr>
      </w:pPr>
      <w:bookmarkStart w:id="3819" w:name="_ETM_Q1_7988486"/>
      <w:bookmarkStart w:id="3820" w:name="_ETM_Q1_7988552"/>
      <w:bookmarkStart w:id="3821" w:name="_ETM_Q1_7989158"/>
      <w:bookmarkEnd w:id="3819"/>
      <w:bookmarkEnd w:id="3820"/>
      <w:bookmarkEnd w:id="3821"/>
    </w:p>
    <w:p w:rsidR="00C3646B" w:rsidRDefault="00C3646B" w:rsidP="00C3646B">
      <w:pPr>
        <w:pStyle w:val="af8"/>
        <w:keepNext/>
        <w:rPr>
          <w:rtl/>
        </w:rPr>
      </w:pPr>
      <w:bookmarkStart w:id="3822" w:name="ET_yor_6043_441"/>
      <w:r w:rsidRPr="00C3646B">
        <w:rPr>
          <w:rStyle w:val="TagStyle"/>
          <w:rtl/>
        </w:rPr>
        <w:t xml:space="preserve"> &lt;&lt; יור &gt;&gt; </w:t>
      </w:r>
      <w:r>
        <w:rPr>
          <w:rtl/>
        </w:rPr>
        <w:t>היו"ר עינב קאבלה:</w:t>
      </w:r>
      <w:r w:rsidRPr="00C3646B">
        <w:rPr>
          <w:rStyle w:val="TagStyle"/>
          <w:rtl/>
        </w:rPr>
        <w:t xml:space="preserve"> &lt;&lt; יור &gt;&gt;</w:t>
      </w:r>
      <w:r w:rsidR="00D103DA">
        <w:rPr>
          <w:rtl/>
        </w:rPr>
        <w:t xml:space="preserve"> </w:t>
      </w:r>
      <w:bookmarkEnd w:id="3822"/>
    </w:p>
    <w:p w:rsidR="00C3646B" w:rsidRDefault="00C3646B" w:rsidP="00C3646B">
      <w:pPr>
        <w:pStyle w:val="KeepWithNext"/>
        <w:rPr>
          <w:rtl/>
          <w:lang w:eastAsia="he-IL"/>
        </w:rPr>
      </w:pPr>
    </w:p>
    <w:p w:rsidR="00C3646B" w:rsidRDefault="00C3646B" w:rsidP="00C3646B">
      <w:pPr>
        <w:rPr>
          <w:rtl/>
          <w:lang w:eastAsia="he-IL"/>
        </w:rPr>
      </w:pPr>
      <w:bookmarkStart w:id="3823" w:name="_ETM_Q1_7989455"/>
      <w:bookmarkStart w:id="3824" w:name="_ETM_Q1_7989476"/>
      <w:bookmarkEnd w:id="3823"/>
      <w:bookmarkEnd w:id="3824"/>
      <w:r>
        <w:rPr>
          <w:rFonts w:hint="cs"/>
          <w:rtl/>
          <w:lang w:eastAsia="he-IL"/>
        </w:rPr>
        <w:t xml:space="preserve">אנחנו צמודים לחוק סמכויות </w:t>
      </w:r>
      <w:bookmarkStart w:id="3825" w:name="_ETM_Q1_7989690"/>
      <w:bookmarkEnd w:id="3825"/>
      <w:r>
        <w:rPr>
          <w:rFonts w:hint="cs"/>
          <w:rtl/>
          <w:lang w:eastAsia="he-IL"/>
        </w:rPr>
        <w:t>מיוחד</w:t>
      </w:r>
      <w:bookmarkStart w:id="3826" w:name="_ETM_Q1_7989533"/>
      <w:bookmarkEnd w:id="3826"/>
      <w:r>
        <w:rPr>
          <w:rFonts w:hint="cs"/>
          <w:rtl/>
          <w:lang w:eastAsia="he-IL"/>
        </w:rPr>
        <w:t>ות.</w:t>
      </w:r>
    </w:p>
    <w:p w:rsidR="00C3646B" w:rsidRDefault="00C3646B" w:rsidP="00C3646B">
      <w:pPr>
        <w:rPr>
          <w:rtl/>
          <w:lang w:eastAsia="he-IL"/>
        </w:rPr>
      </w:pPr>
      <w:bookmarkStart w:id="3827" w:name="_ETM_Q1_7989769"/>
      <w:bookmarkEnd w:id="3827"/>
    </w:p>
    <w:p w:rsidR="00C3646B" w:rsidRDefault="00C3646B" w:rsidP="00C3646B">
      <w:pPr>
        <w:pStyle w:val="a5"/>
        <w:keepNext/>
        <w:rPr>
          <w:rtl/>
        </w:rPr>
      </w:pPr>
      <w:bookmarkStart w:id="3828" w:name="ET_speaker_נירה_לאמעי_רכלבסקי_442"/>
      <w:r w:rsidRPr="00C3646B">
        <w:rPr>
          <w:rStyle w:val="TagStyle"/>
          <w:rtl/>
        </w:rPr>
        <w:t xml:space="preserve"> &lt;&lt; דובר &gt;&gt; </w:t>
      </w:r>
      <w:r>
        <w:rPr>
          <w:rtl/>
        </w:rPr>
        <w:t>נירה לאמעי רכלבסקי:</w:t>
      </w:r>
      <w:r w:rsidRPr="00C3646B">
        <w:rPr>
          <w:rStyle w:val="TagStyle"/>
          <w:rtl/>
        </w:rPr>
        <w:t xml:space="preserve"> &lt;&lt; דובר &gt;&gt;</w:t>
      </w:r>
      <w:r w:rsidR="00D103DA">
        <w:rPr>
          <w:rtl/>
        </w:rPr>
        <w:t xml:space="preserve"> </w:t>
      </w:r>
      <w:bookmarkEnd w:id="3828"/>
    </w:p>
    <w:p w:rsidR="00C3646B" w:rsidRPr="00C3646B" w:rsidRDefault="00C3646B" w:rsidP="00C3646B">
      <w:pPr>
        <w:rPr>
          <w:rtl/>
          <w:lang w:eastAsia="he-IL"/>
        </w:rPr>
      </w:pPr>
    </w:p>
    <w:p w:rsidR="00C3646B" w:rsidRDefault="00C3646B" w:rsidP="00C3646B">
      <w:pPr>
        <w:rPr>
          <w:rtl/>
          <w:lang w:eastAsia="he-IL"/>
        </w:rPr>
      </w:pPr>
      <w:r>
        <w:rPr>
          <w:rFonts w:hint="cs"/>
          <w:rtl/>
          <w:lang w:eastAsia="he-IL"/>
        </w:rPr>
        <w:t>כרגע עד ה-21 ביוני 2021.</w:t>
      </w:r>
    </w:p>
    <w:p w:rsidR="00C3646B" w:rsidRDefault="00C3646B" w:rsidP="00C3646B">
      <w:pPr>
        <w:rPr>
          <w:rtl/>
          <w:lang w:eastAsia="he-IL"/>
        </w:rPr>
      </w:pPr>
      <w:bookmarkStart w:id="3829" w:name="_ETM_Q1_7997823"/>
      <w:bookmarkStart w:id="3830" w:name="_ETM_Q1_7997879"/>
      <w:bookmarkStart w:id="3831" w:name="_ETM_Q1_7998470"/>
      <w:bookmarkEnd w:id="3829"/>
      <w:bookmarkEnd w:id="3830"/>
      <w:bookmarkEnd w:id="3831"/>
    </w:p>
    <w:p w:rsidR="00C3646B" w:rsidRDefault="00C3646B" w:rsidP="00C3646B">
      <w:pPr>
        <w:pStyle w:val="af8"/>
        <w:keepNext/>
        <w:rPr>
          <w:rtl/>
        </w:rPr>
      </w:pPr>
      <w:bookmarkStart w:id="3832" w:name="ET_yor_6043_443"/>
      <w:r w:rsidRPr="00C3646B">
        <w:rPr>
          <w:rStyle w:val="TagStyle"/>
          <w:rtl/>
        </w:rPr>
        <w:t xml:space="preserve"> &lt;&lt; יור &gt;&gt; </w:t>
      </w:r>
      <w:r>
        <w:rPr>
          <w:rtl/>
        </w:rPr>
        <w:t>היו"ר עינב קאבלה:</w:t>
      </w:r>
      <w:r w:rsidRPr="00C3646B">
        <w:rPr>
          <w:rStyle w:val="TagStyle"/>
          <w:rtl/>
        </w:rPr>
        <w:t xml:space="preserve"> &lt;&lt; יור &gt;&gt;</w:t>
      </w:r>
      <w:r w:rsidR="00D103DA">
        <w:rPr>
          <w:rtl/>
        </w:rPr>
        <w:t xml:space="preserve"> </w:t>
      </w:r>
      <w:bookmarkEnd w:id="3832"/>
    </w:p>
    <w:p w:rsidR="00C3646B" w:rsidRDefault="00C3646B" w:rsidP="00C3646B">
      <w:pPr>
        <w:pStyle w:val="KeepWithNext"/>
        <w:rPr>
          <w:rtl/>
          <w:lang w:eastAsia="he-IL"/>
        </w:rPr>
      </w:pPr>
    </w:p>
    <w:p w:rsidR="00C3646B" w:rsidRDefault="00C3646B" w:rsidP="00C3646B">
      <w:pPr>
        <w:rPr>
          <w:rtl/>
          <w:lang w:eastAsia="he-IL"/>
        </w:rPr>
      </w:pPr>
      <w:bookmarkStart w:id="3833" w:name="_ETM_Q1_7998781"/>
      <w:bookmarkStart w:id="3834" w:name="_ETM_Q1_7998808"/>
      <w:bookmarkEnd w:id="3833"/>
      <w:bookmarkEnd w:id="3834"/>
      <w:r>
        <w:rPr>
          <w:rFonts w:hint="cs"/>
          <w:rtl/>
          <w:lang w:eastAsia="he-IL"/>
        </w:rPr>
        <w:t xml:space="preserve">הגענו לתוספת הראשונה, אבל לפני שנקרא </w:t>
      </w:r>
      <w:bookmarkStart w:id="3835" w:name="_ETM_Q1_7996744"/>
      <w:bookmarkEnd w:id="3835"/>
      <w:r>
        <w:rPr>
          <w:rFonts w:hint="cs"/>
          <w:rtl/>
          <w:lang w:eastAsia="he-IL"/>
        </w:rPr>
        <w:t>אותה, נצא להפסקה.</w:t>
      </w:r>
    </w:p>
    <w:p w:rsidR="00C3646B" w:rsidRDefault="00C3646B" w:rsidP="00C3646B">
      <w:pPr>
        <w:rPr>
          <w:rtl/>
          <w:lang w:eastAsia="he-IL"/>
        </w:rPr>
      </w:pPr>
      <w:bookmarkStart w:id="3836" w:name="_ETM_Q1_8041776"/>
      <w:bookmarkEnd w:id="3836"/>
    </w:p>
    <w:p w:rsidR="00C3646B" w:rsidRDefault="00C3646B" w:rsidP="00C3646B">
      <w:pPr>
        <w:rPr>
          <w:rtl/>
          <w:lang w:eastAsia="he-IL"/>
        </w:rPr>
      </w:pPr>
    </w:p>
    <w:p w:rsidR="00C3646B" w:rsidRDefault="00C3646B" w:rsidP="00C3646B">
      <w:pPr>
        <w:pStyle w:val="afc"/>
        <w:keepNext/>
        <w:rPr>
          <w:rtl/>
          <w:lang w:eastAsia="he-IL"/>
        </w:rPr>
      </w:pPr>
      <w:bookmarkStart w:id="3837" w:name="ET_meetingbreak_444"/>
      <w:r w:rsidRPr="00C3646B">
        <w:rPr>
          <w:rStyle w:val="TagStyle"/>
          <w:rtl/>
        </w:rPr>
        <w:t xml:space="preserve"> &lt;&lt; הפסקה &gt;&gt; </w:t>
      </w:r>
      <w:r>
        <w:rPr>
          <w:rtl/>
          <w:lang w:eastAsia="he-IL"/>
        </w:rPr>
        <w:t>(הישיבה נפסקה בשעה 13:30 ונתחדשה בשעה 13</w:t>
      </w:r>
      <w:r>
        <w:rPr>
          <w:rFonts w:hint="cs"/>
          <w:rtl/>
          <w:lang w:eastAsia="he-IL"/>
        </w:rPr>
        <w:t>:</w:t>
      </w:r>
      <w:r>
        <w:rPr>
          <w:rtl/>
          <w:lang w:eastAsia="he-IL"/>
        </w:rPr>
        <w:t>5</w:t>
      </w:r>
      <w:r>
        <w:rPr>
          <w:rFonts w:hint="cs"/>
          <w:rtl/>
          <w:lang w:eastAsia="he-IL"/>
        </w:rPr>
        <w:t>9</w:t>
      </w:r>
      <w:r>
        <w:rPr>
          <w:rtl/>
          <w:lang w:eastAsia="he-IL"/>
        </w:rPr>
        <w:t>.)</w:t>
      </w:r>
      <w:r w:rsidRPr="00C3646B">
        <w:rPr>
          <w:rStyle w:val="TagStyle"/>
          <w:rtl/>
        </w:rPr>
        <w:t xml:space="preserve"> &lt;&lt; הפסקה &gt;&gt;</w:t>
      </w:r>
      <w:r w:rsidR="00D103DA">
        <w:rPr>
          <w:rtl/>
          <w:lang w:eastAsia="he-IL"/>
        </w:rPr>
        <w:t xml:space="preserve"> </w:t>
      </w:r>
      <w:bookmarkEnd w:id="3837"/>
    </w:p>
    <w:p w:rsidR="00C3646B" w:rsidRDefault="00C3646B" w:rsidP="00C3646B">
      <w:pPr>
        <w:pStyle w:val="KeepWithNext"/>
        <w:rPr>
          <w:rtl/>
          <w:lang w:eastAsia="he-IL"/>
        </w:rPr>
      </w:pPr>
    </w:p>
    <w:p w:rsidR="00C3646B" w:rsidRDefault="00C3646B" w:rsidP="00C3646B">
      <w:pPr>
        <w:rPr>
          <w:rtl/>
          <w:lang w:eastAsia="he-IL"/>
        </w:rPr>
      </w:pPr>
      <w:bookmarkStart w:id="3838" w:name="_ETM_Q1_5654"/>
      <w:bookmarkEnd w:id="3838"/>
    </w:p>
    <w:p w:rsidR="00C3646B" w:rsidRDefault="00C3646B" w:rsidP="00C3646B">
      <w:pPr>
        <w:pStyle w:val="af8"/>
        <w:keepNext/>
        <w:rPr>
          <w:rtl/>
        </w:rPr>
      </w:pPr>
      <w:r w:rsidRPr="00C3646B">
        <w:rPr>
          <w:rStyle w:val="TagStyle"/>
          <w:rtl/>
        </w:rPr>
        <w:t xml:space="preserve"> &lt;&lt; יור &gt;&gt; </w:t>
      </w:r>
      <w:r>
        <w:rPr>
          <w:rtl/>
        </w:rPr>
        <w:t>היו"ר עינב קאבלה:</w:t>
      </w:r>
      <w:r w:rsidRPr="00C3646B">
        <w:rPr>
          <w:rStyle w:val="TagStyle"/>
          <w:rtl/>
        </w:rPr>
        <w:t xml:space="preserve"> &lt;&lt; יור &gt;&gt;</w:t>
      </w:r>
      <w:r w:rsidR="00D103DA">
        <w:rPr>
          <w:rtl/>
        </w:rPr>
        <w:t xml:space="preserve"> </w:t>
      </w:r>
    </w:p>
    <w:p w:rsidR="00C3646B" w:rsidRDefault="00C3646B" w:rsidP="00C3646B">
      <w:pPr>
        <w:pStyle w:val="KeepWithNext"/>
        <w:rPr>
          <w:rtl/>
          <w:lang w:eastAsia="he-IL"/>
        </w:rPr>
      </w:pPr>
    </w:p>
    <w:p w:rsidR="00C3646B" w:rsidRDefault="00C3646B" w:rsidP="00C3646B">
      <w:pPr>
        <w:rPr>
          <w:rtl/>
          <w:lang w:eastAsia="he-IL"/>
        </w:rPr>
      </w:pPr>
      <w:bookmarkStart w:id="3839" w:name="_ETM_Q1_5927"/>
      <w:bookmarkStart w:id="3840" w:name="_ETM_Q1_5951"/>
      <w:bookmarkEnd w:id="3839"/>
      <w:bookmarkEnd w:id="3840"/>
      <w:r>
        <w:rPr>
          <w:rFonts w:hint="cs"/>
          <w:rtl/>
          <w:lang w:eastAsia="he-IL"/>
        </w:rPr>
        <w:t>אנחנו מחדשים את דיוני הוועדה.</w:t>
      </w:r>
    </w:p>
    <w:p w:rsidR="00C3646B" w:rsidRDefault="00C3646B" w:rsidP="00C3646B">
      <w:pPr>
        <w:rPr>
          <w:rtl/>
          <w:lang w:eastAsia="he-IL"/>
        </w:rPr>
      </w:pPr>
      <w:bookmarkStart w:id="3841" w:name="_ETM_Q1_90484"/>
      <w:bookmarkStart w:id="3842" w:name="_ETM_Q1_90535"/>
      <w:bookmarkEnd w:id="3841"/>
      <w:bookmarkEnd w:id="3842"/>
    </w:p>
    <w:p w:rsidR="00C3646B" w:rsidRDefault="00C3646B" w:rsidP="00C3646B">
      <w:pPr>
        <w:rPr>
          <w:rtl/>
          <w:lang w:eastAsia="he-IL"/>
        </w:rPr>
      </w:pPr>
      <w:bookmarkStart w:id="3843" w:name="_ETM_Q1_90628"/>
      <w:bookmarkStart w:id="3844" w:name="_ETM_Q1_90672"/>
      <w:bookmarkEnd w:id="3843"/>
      <w:bookmarkEnd w:id="3844"/>
      <w:r>
        <w:rPr>
          <w:rFonts w:hint="cs"/>
          <w:rtl/>
          <w:lang w:eastAsia="he-IL"/>
        </w:rPr>
        <w:t>הבהרה, כדי לא</w:t>
      </w:r>
      <w:bookmarkStart w:id="3845" w:name="_ETM_Q1_79798"/>
      <w:bookmarkEnd w:id="3845"/>
      <w:r>
        <w:rPr>
          <w:rFonts w:hint="cs"/>
          <w:rtl/>
          <w:lang w:eastAsia="he-IL"/>
        </w:rPr>
        <w:t xml:space="preserve"> להוציא דברים מהקשרם וכדי להיצמד לדברים שכן נאמרו בוועדה. לאור </w:t>
      </w:r>
      <w:bookmarkStart w:id="3846" w:name="_ETM_Q1_84347"/>
      <w:bookmarkEnd w:id="3846"/>
      <w:r>
        <w:rPr>
          <w:rFonts w:hint="cs"/>
          <w:rtl/>
          <w:lang w:eastAsia="he-IL"/>
        </w:rPr>
        <w:t xml:space="preserve">ההערה שנשמעה כאן על הרשויות המקומיות בוועדות תכנון ובנייה. אין </w:t>
      </w:r>
      <w:bookmarkStart w:id="3847" w:name="_ETM_Q1_88942"/>
      <w:bookmarkEnd w:id="3847"/>
      <w:r>
        <w:rPr>
          <w:rFonts w:hint="cs"/>
          <w:rtl/>
          <w:lang w:eastAsia="he-IL"/>
        </w:rPr>
        <w:t xml:space="preserve">מחלוקת שהנושא הוא בסמכות ובטיפול ועדת הפנים. כפי שציינו </w:t>
      </w:r>
      <w:bookmarkStart w:id="3848" w:name="_ETM_Q1_98532"/>
      <w:bookmarkEnd w:id="3848"/>
      <w:r>
        <w:rPr>
          <w:rFonts w:hint="cs"/>
          <w:rtl/>
          <w:lang w:eastAsia="he-IL"/>
        </w:rPr>
        <w:t>בדיון</w:t>
      </w:r>
      <w:r w:rsidR="004176B0">
        <w:rPr>
          <w:rFonts w:hint="cs"/>
          <w:rtl/>
          <w:lang w:eastAsia="he-IL"/>
        </w:rPr>
        <w:t xml:space="preserve"> </w:t>
      </w:r>
      <w:r>
        <w:rPr>
          <w:rFonts w:hint="cs"/>
          <w:rtl/>
          <w:lang w:eastAsia="he-IL"/>
        </w:rPr>
        <w:t xml:space="preserve">לפני ההפסקה, ועדת הפנים גם אישרה בשנייה </w:t>
      </w:r>
      <w:bookmarkStart w:id="3849" w:name="_ETM_Q1_99330"/>
      <w:bookmarkEnd w:id="3849"/>
      <w:r>
        <w:rPr>
          <w:rFonts w:hint="cs"/>
          <w:rtl/>
          <w:lang w:eastAsia="he-IL"/>
        </w:rPr>
        <w:t>ושלישית הצעת חוק בנושא.</w:t>
      </w:r>
    </w:p>
    <w:p w:rsidR="00C3646B" w:rsidRDefault="00C3646B" w:rsidP="00C3646B">
      <w:pPr>
        <w:rPr>
          <w:rtl/>
          <w:lang w:eastAsia="he-IL"/>
        </w:rPr>
      </w:pPr>
      <w:bookmarkStart w:id="3850" w:name="_ETM_Q1_101680"/>
      <w:bookmarkStart w:id="3851" w:name="_ETM_Q1_101745"/>
      <w:bookmarkEnd w:id="3850"/>
      <w:bookmarkEnd w:id="3851"/>
    </w:p>
    <w:p w:rsidR="00C3646B" w:rsidRDefault="00C3646B" w:rsidP="00C3646B">
      <w:pPr>
        <w:rPr>
          <w:rtl/>
          <w:lang w:eastAsia="he-IL"/>
        </w:rPr>
      </w:pPr>
      <w:bookmarkStart w:id="3852" w:name="_ETM_Q1_102040"/>
      <w:bookmarkStart w:id="3853" w:name="_ETM_Q1_102100"/>
      <w:bookmarkEnd w:id="3852"/>
      <w:bookmarkEnd w:id="3853"/>
      <w:r>
        <w:rPr>
          <w:rFonts w:hint="cs"/>
          <w:rtl/>
          <w:lang w:eastAsia="he-IL"/>
        </w:rPr>
        <w:t xml:space="preserve">עוד אמרנו כוועדה שבוודאי שאנחנו רואים בחיוב </w:t>
      </w:r>
      <w:bookmarkStart w:id="3854" w:name="_ETM_Q1_106756"/>
      <w:bookmarkEnd w:id="3854"/>
      <w:r>
        <w:rPr>
          <w:rFonts w:hint="cs"/>
          <w:rtl/>
          <w:lang w:eastAsia="he-IL"/>
        </w:rPr>
        <w:t xml:space="preserve">את הנושא של השירות הדיגיטלי לאזרח וכל גוף </w:t>
      </w:r>
      <w:bookmarkStart w:id="3855" w:name="_ETM_Q1_110412"/>
      <w:bookmarkEnd w:id="3855"/>
      <w:r>
        <w:rPr>
          <w:rFonts w:hint="cs"/>
          <w:rtl/>
          <w:lang w:eastAsia="he-IL"/>
        </w:rPr>
        <w:t xml:space="preserve">שנותן שירות </w:t>
      </w:r>
      <w:r>
        <w:rPr>
          <w:rtl/>
          <w:lang w:eastAsia="he-IL"/>
        </w:rPr>
        <w:t>–</w:t>
      </w:r>
      <w:r>
        <w:rPr>
          <w:rFonts w:hint="cs"/>
          <w:rtl/>
          <w:lang w:eastAsia="he-IL"/>
        </w:rPr>
        <w:t xml:space="preserve"> אם זו רשות מקומית או כל גוף </w:t>
      </w:r>
      <w:bookmarkStart w:id="3856" w:name="_ETM_Q1_114190"/>
      <w:bookmarkEnd w:id="3856"/>
      <w:r>
        <w:rPr>
          <w:rFonts w:hint="cs"/>
          <w:rtl/>
          <w:lang w:eastAsia="he-IL"/>
        </w:rPr>
        <w:t xml:space="preserve">אחר </w:t>
      </w:r>
      <w:r>
        <w:rPr>
          <w:rtl/>
          <w:lang w:eastAsia="he-IL"/>
        </w:rPr>
        <w:t>–</w:t>
      </w:r>
      <w:r>
        <w:rPr>
          <w:rFonts w:hint="cs"/>
          <w:rtl/>
          <w:lang w:eastAsia="he-IL"/>
        </w:rPr>
        <w:t xml:space="preserve"> טוב שיעמידו לטובת מקבליה השירות, שהם האזרחי, גם שירותים מקוונים שיהיו נגישים וראויים תוך הגנה על פרטיותם </w:t>
      </w:r>
      <w:bookmarkStart w:id="3857" w:name="_ETM_Q1_121413"/>
      <w:bookmarkEnd w:id="3857"/>
      <w:r>
        <w:rPr>
          <w:rFonts w:hint="cs"/>
          <w:rtl/>
          <w:lang w:eastAsia="he-IL"/>
        </w:rPr>
        <w:t xml:space="preserve">של המשתמשים. </w:t>
      </w:r>
    </w:p>
    <w:p w:rsidR="00C3646B" w:rsidRDefault="00C3646B" w:rsidP="00C3646B">
      <w:pPr>
        <w:rPr>
          <w:rtl/>
          <w:lang w:eastAsia="he-IL"/>
        </w:rPr>
      </w:pPr>
      <w:bookmarkStart w:id="3858" w:name="_ETM_Q1_125085"/>
      <w:bookmarkStart w:id="3859" w:name="_ETM_Q1_125150"/>
      <w:bookmarkEnd w:id="3858"/>
      <w:bookmarkEnd w:id="3859"/>
    </w:p>
    <w:p w:rsidR="00C3646B" w:rsidRDefault="00C3646B" w:rsidP="00C3646B">
      <w:pPr>
        <w:rPr>
          <w:rtl/>
          <w:lang w:eastAsia="he-IL"/>
        </w:rPr>
      </w:pPr>
      <w:bookmarkStart w:id="3860" w:name="_ETM_Q1_125173"/>
      <w:bookmarkStart w:id="3861" w:name="_ETM_Q1_125209"/>
      <w:bookmarkEnd w:id="3860"/>
      <w:bookmarkEnd w:id="3861"/>
      <w:r>
        <w:rPr>
          <w:rFonts w:hint="cs"/>
          <w:rtl/>
          <w:lang w:eastAsia="he-IL"/>
        </w:rPr>
        <w:t>זה מה שאמרנו באופן כללי והיה לי חשוב להבהיר את זה.</w:t>
      </w:r>
    </w:p>
    <w:p w:rsidR="00C3646B" w:rsidRDefault="00C3646B" w:rsidP="00C3646B">
      <w:pPr>
        <w:rPr>
          <w:rtl/>
          <w:lang w:eastAsia="he-IL"/>
        </w:rPr>
      </w:pPr>
      <w:bookmarkStart w:id="3862" w:name="_ETM_Q1_131283"/>
      <w:bookmarkStart w:id="3863" w:name="_ETM_Q1_131356"/>
      <w:bookmarkEnd w:id="3862"/>
      <w:bookmarkEnd w:id="3863"/>
    </w:p>
    <w:p w:rsidR="00C3646B" w:rsidRDefault="004176B0" w:rsidP="00C3646B">
      <w:pPr>
        <w:rPr>
          <w:rtl/>
          <w:lang w:eastAsia="he-IL"/>
        </w:rPr>
      </w:pPr>
      <w:bookmarkStart w:id="3864" w:name="_ETM_Q1_132003"/>
      <w:bookmarkStart w:id="3865" w:name="_ETM_Q1_132068"/>
      <w:bookmarkEnd w:id="3864"/>
      <w:bookmarkEnd w:id="3865"/>
      <w:r>
        <w:rPr>
          <w:rFonts w:hint="cs"/>
          <w:rtl/>
          <w:lang w:eastAsia="he-IL"/>
        </w:rPr>
        <w:t xml:space="preserve">נמשיך לתוספת הראשונה של החוק. נתחיל בהקראה </w:t>
      </w:r>
      <w:bookmarkStart w:id="3866" w:name="_ETM_Q1_139068"/>
      <w:bookmarkEnd w:id="3866"/>
      <w:r>
        <w:rPr>
          <w:rFonts w:hint="cs"/>
          <w:rtl/>
          <w:lang w:eastAsia="he-IL"/>
        </w:rPr>
        <w:t>ותוך כדי נשמע את ההסברים.</w:t>
      </w:r>
    </w:p>
    <w:p w:rsidR="004176B0" w:rsidRDefault="004176B0" w:rsidP="00C3646B">
      <w:pPr>
        <w:rPr>
          <w:rtl/>
          <w:lang w:eastAsia="he-IL"/>
        </w:rPr>
      </w:pPr>
      <w:bookmarkStart w:id="3867" w:name="_ETM_Q1_140259"/>
      <w:bookmarkStart w:id="3868" w:name="_ETM_Q1_140309"/>
      <w:bookmarkStart w:id="3869" w:name="_ETM_Q1_140984"/>
      <w:bookmarkEnd w:id="3867"/>
      <w:bookmarkEnd w:id="3868"/>
      <w:bookmarkEnd w:id="3869"/>
    </w:p>
    <w:p w:rsidR="004176B0" w:rsidRDefault="004176B0" w:rsidP="004176B0">
      <w:pPr>
        <w:pStyle w:val="a5"/>
        <w:keepNext/>
        <w:rPr>
          <w:rtl/>
        </w:rPr>
      </w:pPr>
      <w:r w:rsidRPr="004176B0">
        <w:rPr>
          <w:rStyle w:val="TagStyle"/>
          <w:rtl/>
        </w:rPr>
        <w:t xml:space="preserve"> &lt;&lt; דובר &gt;&gt; </w:t>
      </w:r>
      <w:r>
        <w:rPr>
          <w:rtl/>
        </w:rPr>
        <w:t>נירה לאמעי רכלבסקי:</w:t>
      </w:r>
      <w:r w:rsidRPr="004176B0">
        <w:rPr>
          <w:rStyle w:val="TagStyle"/>
          <w:rtl/>
        </w:rPr>
        <w:t xml:space="preserve"> &lt;&lt; דובר &gt;&gt;</w:t>
      </w:r>
      <w:r w:rsidR="00D103DA">
        <w:rPr>
          <w:rtl/>
        </w:rPr>
        <w:t xml:space="preserve"> </w:t>
      </w:r>
    </w:p>
    <w:p w:rsidR="004176B0" w:rsidRDefault="004176B0" w:rsidP="004176B0">
      <w:pPr>
        <w:pStyle w:val="KeepWithNext"/>
        <w:rPr>
          <w:rtl/>
          <w:lang w:eastAsia="he-IL"/>
        </w:rPr>
      </w:pPr>
    </w:p>
    <w:p w:rsidR="004176B0" w:rsidRDefault="004176B0" w:rsidP="004176B0">
      <w:pPr>
        <w:rPr>
          <w:rtl/>
          <w:lang w:eastAsia="he-IL"/>
        </w:rPr>
      </w:pPr>
      <w:bookmarkStart w:id="3870" w:name="_ETM_Q1_141274"/>
      <w:bookmarkStart w:id="3871" w:name="_ETM_Q1_141299"/>
      <w:bookmarkEnd w:id="3870"/>
      <w:bookmarkEnd w:id="3871"/>
      <w:r>
        <w:rPr>
          <w:rFonts w:hint="cs"/>
          <w:rtl/>
          <w:lang w:eastAsia="he-IL"/>
        </w:rPr>
        <w:t xml:space="preserve">יהיו מקומות שנקבל הסבר כללי </w:t>
      </w:r>
      <w:bookmarkStart w:id="3872" w:name="_ETM_Q1_143832"/>
      <w:bookmarkEnd w:id="3872"/>
      <w:r>
        <w:rPr>
          <w:rFonts w:hint="cs"/>
          <w:rtl/>
          <w:lang w:eastAsia="he-IL"/>
        </w:rPr>
        <w:t xml:space="preserve">וכאלה שאולי נקבל הסבר אולי יותר מפורט לאור השאלות </w:t>
      </w:r>
      <w:bookmarkStart w:id="3873" w:name="_ETM_Q1_146138"/>
      <w:bookmarkEnd w:id="3873"/>
      <w:r>
        <w:rPr>
          <w:rFonts w:hint="cs"/>
          <w:rtl/>
          <w:lang w:eastAsia="he-IL"/>
        </w:rPr>
        <w:t xml:space="preserve">שעלו. היו גם כמה סעיפים שבוטלו ואני </w:t>
      </w:r>
      <w:bookmarkStart w:id="3874" w:name="_ETM_Q1_147684"/>
      <w:bookmarkEnd w:id="3874"/>
      <w:r>
        <w:rPr>
          <w:rFonts w:hint="cs"/>
          <w:rtl/>
          <w:lang w:eastAsia="he-IL"/>
        </w:rPr>
        <w:t>כמובן אציין זאת.</w:t>
      </w:r>
    </w:p>
    <w:p w:rsidR="00133CB6" w:rsidRDefault="00133CB6" w:rsidP="004176B0">
      <w:pPr>
        <w:rPr>
          <w:rtl/>
          <w:lang w:eastAsia="he-IL"/>
        </w:rPr>
      </w:pPr>
      <w:bookmarkStart w:id="3875" w:name="_ETM_Q1_153290"/>
      <w:bookmarkStart w:id="3876" w:name="_ETM_Q1_153348"/>
      <w:bookmarkEnd w:id="3875"/>
      <w:bookmarkEnd w:id="3876"/>
    </w:p>
    <w:p w:rsidR="00133CB6" w:rsidRDefault="00133CB6" w:rsidP="004176B0">
      <w:pPr>
        <w:rPr>
          <w:rtl/>
          <w:lang w:eastAsia="he-IL"/>
        </w:rPr>
      </w:pPr>
      <w:bookmarkStart w:id="3877" w:name="_ETM_Q1_153722"/>
      <w:bookmarkStart w:id="3878" w:name="_ETM_Q1_153778"/>
      <w:bookmarkEnd w:id="3877"/>
      <w:bookmarkEnd w:id="3878"/>
      <w:r>
        <w:rPr>
          <w:rFonts w:hint="cs"/>
          <w:rtl/>
          <w:lang w:eastAsia="he-IL"/>
        </w:rPr>
        <w:t xml:space="preserve">התוספת הראשונה, ההגדרה מתייחסת להגדרה שירות חיוני שבסעף 1 ובסעיף </w:t>
      </w:r>
      <w:bookmarkStart w:id="3879" w:name="_ETM_Q1_155914"/>
      <w:bookmarkEnd w:id="3879"/>
      <w:r>
        <w:rPr>
          <w:rFonts w:hint="cs"/>
          <w:rtl/>
          <w:lang w:eastAsia="he-IL"/>
        </w:rPr>
        <w:t xml:space="preserve">3 ויש בה חמישה טורים. טור א' </w:t>
      </w:r>
      <w:r>
        <w:rPr>
          <w:rtl/>
          <w:lang w:eastAsia="he-IL"/>
        </w:rPr>
        <w:t>–</w:t>
      </w:r>
      <w:r>
        <w:rPr>
          <w:rFonts w:hint="cs"/>
          <w:rtl/>
          <w:lang w:eastAsia="he-IL"/>
        </w:rPr>
        <w:t xml:space="preserve"> השירות </w:t>
      </w:r>
      <w:bookmarkStart w:id="3880" w:name="_ETM_Q1_162542"/>
      <w:bookmarkEnd w:id="3880"/>
      <w:r>
        <w:rPr>
          <w:rFonts w:hint="cs"/>
          <w:rtl/>
          <w:lang w:eastAsia="he-IL"/>
        </w:rPr>
        <w:t xml:space="preserve">החיוני, טור ב' </w:t>
      </w:r>
      <w:r>
        <w:rPr>
          <w:rtl/>
          <w:lang w:eastAsia="he-IL"/>
        </w:rPr>
        <w:t>–</w:t>
      </w:r>
      <w:r>
        <w:rPr>
          <w:rFonts w:hint="cs"/>
          <w:rtl/>
          <w:lang w:eastAsia="he-IL"/>
        </w:rPr>
        <w:t xml:space="preserve"> החיקוק שמכוחו ניתן השירות החיוני, </w:t>
      </w:r>
      <w:bookmarkStart w:id="3881" w:name="_ETM_Q1_167352"/>
      <w:bookmarkEnd w:id="3881"/>
      <w:r>
        <w:rPr>
          <w:rFonts w:hint="cs"/>
          <w:rtl/>
          <w:lang w:eastAsia="he-IL"/>
        </w:rPr>
        <w:t xml:space="preserve">טור ג' </w:t>
      </w:r>
      <w:r>
        <w:rPr>
          <w:rtl/>
          <w:lang w:eastAsia="he-IL"/>
        </w:rPr>
        <w:t>–</w:t>
      </w:r>
      <w:r>
        <w:rPr>
          <w:rFonts w:hint="cs"/>
          <w:rtl/>
          <w:lang w:eastAsia="he-IL"/>
        </w:rPr>
        <w:t xml:space="preserve"> הגוף הציבורי נותן השירות החיוני, טור ד' </w:t>
      </w:r>
      <w:r>
        <w:rPr>
          <w:rtl/>
          <w:lang w:eastAsia="he-IL"/>
        </w:rPr>
        <w:t>–</w:t>
      </w:r>
      <w:r>
        <w:rPr>
          <w:rFonts w:hint="cs"/>
          <w:rtl/>
          <w:lang w:eastAsia="he-IL"/>
        </w:rPr>
        <w:t xml:space="preserve"> מי הוא </w:t>
      </w:r>
      <w:bookmarkStart w:id="3882" w:name="_ETM_Q1_170972"/>
      <w:bookmarkEnd w:id="3882"/>
      <w:r>
        <w:rPr>
          <w:rFonts w:hint="cs"/>
          <w:rtl/>
          <w:lang w:eastAsia="he-IL"/>
        </w:rPr>
        <w:t xml:space="preserve">הגור הממונה לקביעת ההוראות לעניין שירות מרחוק, </w:t>
      </w:r>
      <w:bookmarkStart w:id="3883" w:name="_ETM_Q1_176547"/>
      <w:bookmarkEnd w:id="3883"/>
      <w:r>
        <w:rPr>
          <w:rFonts w:hint="cs"/>
          <w:rtl/>
          <w:lang w:eastAsia="he-IL"/>
        </w:rPr>
        <w:t xml:space="preserve">טור ה' </w:t>
      </w:r>
      <w:r>
        <w:rPr>
          <w:rtl/>
          <w:lang w:eastAsia="he-IL"/>
        </w:rPr>
        <w:t>–</w:t>
      </w:r>
      <w:r>
        <w:rPr>
          <w:rFonts w:hint="cs"/>
          <w:rtl/>
          <w:lang w:eastAsia="he-IL"/>
        </w:rPr>
        <w:t xml:space="preserve"> מקום פרסום ההוראות לעניין שירות </w:t>
      </w:r>
      <w:bookmarkStart w:id="3884" w:name="_ETM_Q1_178220"/>
      <w:bookmarkEnd w:id="3884"/>
      <w:r>
        <w:rPr>
          <w:rFonts w:hint="cs"/>
          <w:rtl/>
          <w:lang w:eastAsia="he-IL"/>
        </w:rPr>
        <w:t>מרחוק.</w:t>
      </w:r>
      <w:bookmarkStart w:id="3885" w:name="_ETM_Q1_180948"/>
      <w:bookmarkEnd w:id="3885"/>
    </w:p>
    <w:p w:rsidR="00133CB6" w:rsidRDefault="00133CB6" w:rsidP="004176B0">
      <w:pPr>
        <w:rPr>
          <w:rtl/>
          <w:lang w:eastAsia="he-IL"/>
        </w:rPr>
      </w:pPr>
      <w:bookmarkStart w:id="3886" w:name="_ETM_Q1_181010"/>
      <w:bookmarkStart w:id="3887" w:name="_ETM_Q1_181644"/>
      <w:bookmarkEnd w:id="3886"/>
      <w:bookmarkEnd w:id="3887"/>
    </w:p>
    <w:p w:rsidR="00133CB6" w:rsidRDefault="00133CB6" w:rsidP="00133CB6">
      <w:pPr>
        <w:pStyle w:val="af8"/>
        <w:keepNext/>
        <w:rPr>
          <w:rtl/>
        </w:rPr>
      </w:pPr>
      <w:bookmarkStart w:id="3888" w:name="ET_yor_6043_445"/>
      <w:r w:rsidRPr="00133CB6">
        <w:rPr>
          <w:rStyle w:val="TagStyle"/>
          <w:rtl/>
        </w:rPr>
        <w:t xml:space="preserve"> &lt;&lt; יור &gt;&gt; </w:t>
      </w:r>
      <w:r>
        <w:rPr>
          <w:rtl/>
        </w:rPr>
        <w:t>היו"ר עינב קאבלה:</w:t>
      </w:r>
      <w:r w:rsidRPr="00133CB6">
        <w:rPr>
          <w:rStyle w:val="TagStyle"/>
          <w:rtl/>
        </w:rPr>
        <w:t xml:space="preserve"> &lt;&lt; יור &gt;&gt;</w:t>
      </w:r>
      <w:r w:rsidR="00D103DA">
        <w:rPr>
          <w:rtl/>
        </w:rPr>
        <w:t xml:space="preserve"> </w:t>
      </w:r>
      <w:bookmarkEnd w:id="3888"/>
    </w:p>
    <w:p w:rsidR="00133CB6" w:rsidRDefault="00133CB6" w:rsidP="00133CB6">
      <w:pPr>
        <w:pStyle w:val="KeepWithNext"/>
        <w:rPr>
          <w:rtl/>
          <w:lang w:eastAsia="he-IL"/>
        </w:rPr>
      </w:pPr>
    </w:p>
    <w:p w:rsidR="00133CB6" w:rsidRDefault="00133CB6" w:rsidP="00133CB6">
      <w:pPr>
        <w:rPr>
          <w:rtl/>
          <w:lang w:eastAsia="he-IL"/>
        </w:rPr>
      </w:pPr>
      <w:bookmarkStart w:id="3889" w:name="_ETM_Q1_187588"/>
      <w:bookmarkStart w:id="3890" w:name="_ETM_Q1_187602"/>
      <w:bookmarkEnd w:id="3889"/>
      <w:bookmarkEnd w:id="3890"/>
      <w:r>
        <w:rPr>
          <w:rFonts w:hint="cs"/>
          <w:rtl/>
          <w:lang w:eastAsia="he-IL"/>
        </w:rPr>
        <w:t xml:space="preserve">אנחנו מתחילים מהסעיף הראשון או שנשמע קודם איזשהו נציג שאולי </w:t>
      </w:r>
      <w:bookmarkStart w:id="3891" w:name="_ETM_Q1_188284"/>
      <w:bookmarkEnd w:id="3891"/>
      <w:r>
        <w:rPr>
          <w:rFonts w:hint="cs"/>
          <w:rtl/>
          <w:lang w:eastAsia="he-IL"/>
        </w:rPr>
        <w:t>אחר כך לא יהיה אתנו</w:t>
      </w:r>
      <w:bookmarkStart w:id="3892" w:name="_ETM_Q1_188628"/>
      <w:bookmarkEnd w:id="3892"/>
      <w:r w:rsidR="00CE33E3">
        <w:rPr>
          <w:rFonts w:hint="cs"/>
          <w:rtl/>
          <w:lang w:eastAsia="he-IL"/>
        </w:rPr>
        <w:t xml:space="preserve"> ב-זום?</w:t>
      </w:r>
    </w:p>
    <w:p w:rsidR="00133CB6" w:rsidRDefault="00133CB6" w:rsidP="00133CB6">
      <w:pPr>
        <w:rPr>
          <w:rtl/>
          <w:lang w:eastAsia="he-IL"/>
        </w:rPr>
      </w:pPr>
      <w:bookmarkStart w:id="3893" w:name="_ETM_Q1_188685"/>
      <w:bookmarkStart w:id="3894" w:name="_ETM_Q1_189411"/>
      <w:bookmarkEnd w:id="3893"/>
      <w:bookmarkEnd w:id="3894"/>
    </w:p>
    <w:p w:rsidR="00133CB6" w:rsidRDefault="00133CB6" w:rsidP="00133CB6">
      <w:pPr>
        <w:pStyle w:val="a5"/>
        <w:keepNext/>
        <w:rPr>
          <w:rtl/>
        </w:rPr>
      </w:pPr>
      <w:bookmarkStart w:id="3895" w:name="ET_speaker_נירה_לאמעי_רכלבסקי_446"/>
      <w:r w:rsidRPr="00133CB6">
        <w:rPr>
          <w:rStyle w:val="TagStyle"/>
          <w:rtl/>
        </w:rPr>
        <w:t xml:space="preserve"> &lt;&lt; דובר &gt;&gt; </w:t>
      </w:r>
      <w:r>
        <w:rPr>
          <w:rtl/>
        </w:rPr>
        <w:t>נירה לאמעי רכלבסקי:</w:t>
      </w:r>
      <w:r w:rsidRPr="00133CB6">
        <w:rPr>
          <w:rStyle w:val="TagStyle"/>
          <w:rtl/>
        </w:rPr>
        <w:t xml:space="preserve"> &lt;&lt; דובר &gt;&gt;</w:t>
      </w:r>
      <w:r w:rsidR="00D103DA">
        <w:rPr>
          <w:rtl/>
        </w:rPr>
        <w:t xml:space="preserve"> </w:t>
      </w:r>
      <w:bookmarkEnd w:id="3895"/>
    </w:p>
    <w:p w:rsidR="00133CB6" w:rsidRDefault="00133CB6" w:rsidP="00133CB6">
      <w:pPr>
        <w:pStyle w:val="KeepWithNext"/>
        <w:rPr>
          <w:rtl/>
          <w:lang w:eastAsia="he-IL"/>
        </w:rPr>
      </w:pPr>
    </w:p>
    <w:p w:rsidR="00133CB6" w:rsidRDefault="00CE33E3" w:rsidP="00133CB6">
      <w:pPr>
        <w:rPr>
          <w:rtl/>
          <w:lang w:eastAsia="he-IL"/>
        </w:rPr>
      </w:pPr>
      <w:bookmarkStart w:id="3896" w:name="_ETM_Q1_189624"/>
      <w:bookmarkStart w:id="3897" w:name="_ETM_Q1_189648"/>
      <w:bookmarkEnd w:id="3896"/>
      <w:bookmarkEnd w:id="3897"/>
      <w:r>
        <w:rPr>
          <w:rFonts w:hint="cs"/>
          <w:rtl/>
          <w:lang w:eastAsia="he-IL"/>
        </w:rPr>
        <w:t xml:space="preserve">כן. </w:t>
      </w:r>
    </w:p>
    <w:p w:rsidR="00CE33E3" w:rsidRDefault="00CE33E3" w:rsidP="00133CB6">
      <w:pPr>
        <w:rPr>
          <w:rtl/>
          <w:lang w:eastAsia="he-IL"/>
        </w:rPr>
      </w:pPr>
    </w:p>
    <w:p w:rsidR="00CE33E3" w:rsidRDefault="00CE33E3" w:rsidP="00CE33E3">
      <w:pPr>
        <w:pStyle w:val="af8"/>
        <w:keepNext/>
        <w:rPr>
          <w:rtl/>
        </w:rPr>
      </w:pPr>
      <w:bookmarkStart w:id="3898" w:name="ET_yor_6043_444"/>
      <w:r w:rsidRPr="00CE33E3">
        <w:rPr>
          <w:rStyle w:val="TagStyle"/>
          <w:rtl/>
        </w:rPr>
        <w:t xml:space="preserve"> &lt;&lt; יור &gt;&gt; </w:t>
      </w:r>
      <w:r>
        <w:rPr>
          <w:rtl/>
        </w:rPr>
        <w:t>היו"ר עינב קאבלה:</w:t>
      </w:r>
      <w:r w:rsidRPr="00CE33E3">
        <w:rPr>
          <w:rStyle w:val="TagStyle"/>
          <w:rtl/>
        </w:rPr>
        <w:t xml:space="preserve"> &lt;&lt; יור &gt;&gt;</w:t>
      </w:r>
      <w:r w:rsidR="00D103DA">
        <w:rPr>
          <w:rtl/>
        </w:rPr>
        <w:t xml:space="preserve"> </w:t>
      </w:r>
      <w:bookmarkEnd w:id="3898"/>
    </w:p>
    <w:p w:rsidR="00CE33E3" w:rsidRDefault="00CE33E3" w:rsidP="00CE33E3">
      <w:pPr>
        <w:pStyle w:val="KeepWithNext"/>
        <w:rPr>
          <w:rtl/>
        </w:rPr>
      </w:pPr>
    </w:p>
    <w:p w:rsidR="00133CB6" w:rsidRDefault="00CE33E3" w:rsidP="00CE33E3">
      <w:pPr>
        <w:rPr>
          <w:rtl/>
          <w:lang w:eastAsia="he-IL"/>
        </w:rPr>
      </w:pPr>
      <w:r>
        <w:rPr>
          <w:rFonts w:hint="cs"/>
          <w:rtl/>
        </w:rPr>
        <w:t>נ</w:t>
      </w:r>
      <w:bookmarkStart w:id="3899" w:name="_ETM_Q1_149432"/>
      <w:bookmarkStart w:id="3900" w:name="_ETM_Q1_149494"/>
      <w:bookmarkStart w:id="3901" w:name="_ETM_Q1_150064"/>
      <w:bookmarkStart w:id="3902" w:name="_ETM_Q1_150116"/>
      <w:bookmarkStart w:id="3903" w:name="_ETM_Q1_27384"/>
      <w:bookmarkStart w:id="3904" w:name="_ETM_Q1_184459"/>
      <w:bookmarkStart w:id="3905" w:name="_ETM_Q1_184500"/>
      <w:bookmarkStart w:id="3906" w:name="_ETM_Q1_153518"/>
      <w:bookmarkStart w:id="3907" w:name="_ETM_Q1_153581"/>
      <w:bookmarkEnd w:id="3899"/>
      <w:bookmarkEnd w:id="3900"/>
      <w:bookmarkEnd w:id="3901"/>
      <w:bookmarkEnd w:id="3902"/>
      <w:bookmarkEnd w:id="3903"/>
      <w:bookmarkEnd w:id="3904"/>
      <w:bookmarkEnd w:id="3905"/>
      <w:bookmarkEnd w:id="3906"/>
      <w:bookmarkEnd w:id="3907"/>
      <w:r>
        <w:rPr>
          <w:rFonts w:hint="cs"/>
          <w:rtl/>
          <w:lang w:eastAsia="he-IL"/>
        </w:rPr>
        <w:t>עשה דילוג ונחזור לאחור.</w:t>
      </w:r>
    </w:p>
    <w:p w:rsidR="00CE33E3" w:rsidRDefault="00CE33E3" w:rsidP="00CE33E3">
      <w:pPr>
        <w:rPr>
          <w:rtl/>
          <w:lang w:eastAsia="he-IL"/>
        </w:rPr>
      </w:pPr>
      <w:bookmarkStart w:id="3908" w:name="_ETM_Q1_192903"/>
      <w:bookmarkStart w:id="3909" w:name="_ETM_Q1_192967"/>
      <w:bookmarkEnd w:id="3908"/>
      <w:bookmarkEnd w:id="3909"/>
    </w:p>
    <w:p w:rsidR="00CE33E3" w:rsidRDefault="00CE33E3" w:rsidP="00CE33E3">
      <w:pPr>
        <w:pStyle w:val="a5"/>
        <w:keepNext/>
        <w:rPr>
          <w:rtl/>
        </w:rPr>
      </w:pPr>
      <w:bookmarkStart w:id="3910" w:name="ET_speaker_נירה_לאמעי_רכלבסקי_445"/>
      <w:r w:rsidRPr="00CE33E3">
        <w:rPr>
          <w:rStyle w:val="TagStyle"/>
          <w:rtl/>
        </w:rPr>
        <w:t xml:space="preserve"> &lt;&lt; דובר &gt;&gt; </w:t>
      </w:r>
      <w:r>
        <w:rPr>
          <w:rtl/>
        </w:rPr>
        <w:t>נירה לאמעי רכלבסקי:</w:t>
      </w:r>
      <w:r w:rsidRPr="00CE33E3">
        <w:rPr>
          <w:rStyle w:val="TagStyle"/>
          <w:rtl/>
        </w:rPr>
        <w:t xml:space="preserve"> &lt;&lt; דובר &gt;&gt;</w:t>
      </w:r>
      <w:r w:rsidR="00D103DA">
        <w:rPr>
          <w:rtl/>
        </w:rPr>
        <w:t xml:space="preserve"> </w:t>
      </w:r>
      <w:bookmarkEnd w:id="3910"/>
    </w:p>
    <w:p w:rsidR="00CE33E3" w:rsidRDefault="00CE33E3" w:rsidP="00CE33E3">
      <w:pPr>
        <w:pStyle w:val="KeepWithNext"/>
        <w:rPr>
          <w:rtl/>
          <w:lang w:eastAsia="he-IL"/>
        </w:rPr>
      </w:pPr>
    </w:p>
    <w:p w:rsidR="00CE33E3" w:rsidRDefault="00CE33E3" w:rsidP="00CE33E3">
      <w:pPr>
        <w:rPr>
          <w:rtl/>
          <w:lang w:eastAsia="he-IL"/>
        </w:rPr>
      </w:pPr>
      <w:bookmarkStart w:id="3911" w:name="_ETM_Q1_194669"/>
      <w:bookmarkStart w:id="3912" w:name="_ETM_Q1_194693"/>
      <w:bookmarkEnd w:id="3911"/>
      <w:bookmarkEnd w:id="3912"/>
      <w:r>
        <w:rPr>
          <w:rFonts w:hint="cs"/>
          <w:rtl/>
          <w:lang w:eastAsia="he-IL"/>
        </w:rPr>
        <w:t xml:space="preserve">נקפוץ לסעיפים האחרונים </w:t>
      </w:r>
      <w:bookmarkStart w:id="3913" w:name="_ETM_Q1_197346"/>
      <w:bookmarkEnd w:id="3913"/>
      <w:r>
        <w:rPr>
          <w:rFonts w:hint="cs"/>
          <w:rtl/>
          <w:lang w:eastAsia="he-IL"/>
        </w:rPr>
        <w:t>שמדברים על שירות שקשור לתחום החינוך. סעיף 71 -</w:t>
      </w:r>
      <w:r w:rsidR="00D103DA">
        <w:rPr>
          <w:rFonts w:hint="cs"/>
          <w:rtl/>
          <w:lang w:eastAsia="he-IL"/>
        </w:rPr>
        <w:t xml:space="preserve"> </w:t>
      </w:r>
      <w:bookmarkStart w:id="3914" w:name="_ETM_Q1_228429"/>
      <w:bookmarkEnd w:id="3914"/>
      <w:r>
        <w:rPr>
          <w:rFonts w:hint="cs"/>
          <w:rtl/>
          <w:lang w:eastAsia="he-IL"/>
        </w:rPr>
        <w:t>בקשה לרישיון.</w:t>
      </w:r>
      <w:bookmarkStart w:id="3915" w:name="_ETM_Q1_238905"/>
      <w:bookmarkEnd w:id="3915"/>
    </w:p>
    <w:p w:rsidR="00CE33E3" w:rsidRDefault="00CE33E3" w:rsidP="00CE33E3">
      <w:pPr>
        <w:rPr>
          <w:rtl/>
          <w:lang w:eastAsia="he-IL"/>
        </w:rPr>
      </w:pPr>
      <w:bookmarkStart w:id="3916" w:name="_ETM_Q1_238964"/>
      <w:bookmarkStart w:id="3917" w:name="_ETM_Q1_239745"/>
      <w:bookmarkEnd w:id="3916"/>
      <w:bookmarkEnd w:id="3917"/>
    </w:p>
    <w:p w:rsidR="00CE33E3" w:rsidRDefault="00CE33E3" w:rsidP="00CE33E3">
      <w:pPr>
        <w:pStyle w:val="af8"/>
        <w:keepNext/>
        <w:rPr>
          <w:rtl/>
        </w:rPr>
      </w:pPr>
      <w:bookmarkStart w:id="3918" w:name="ET_yor_6043_446"/>
      <w:r w:rsidRPr="00CE33E3">
        <w:rPr>
          <w:rStyle w:val="TagStyle"/>
          <w:rtl/>
        </w:rPr>
        <w:t xml:space="preserve"> &lt;&lt; יור &gt;&gt; </w:t>
      </w:r>
      <w:r>
        <w:rPr>
          <w:rtl/>
        </w:rPr>
        <w:t>היו"ר עינב קאבלה:</w:t>
      </w:r>
      <w:r w:rsidRPr="00CE33E3">
        <w:rPr>
          <w:rStyle w:val="TagStyle"/>
          <w:rtl/>
        </w:rPr>
        <w:t xml:space="preserve"> &lt;&lt; יור &gt;&gt;</w:t>
      </w:r>
      <w:r w:rsidR="00D103DA">
        <w:rPr>
          <w:rtl/>
        </w:rPr>
        <w:t xml:space="preserve"> </w:t>
      </w:r>
      <w:bookmarkEnd w:id="3918"/>
    </w:p>
    <w:p w:rsidR="00CE33E3" w:rsidRDefault="00CE33E3" w:rsidP="00CE33E3">
      <w:pPr>
        <w:pStyle w:val="KeepWithNext"/>
        <w:rPr>
          <w:rtl/>
          <w:lang w:eastAsia="he-IL"/>
        </w:rPr>
      </w:pPr>
    </w:p>
    <w:p w:rsidR="00CE33E3" w:rsidRDefault="00CE33E3" w:rsidP="00CE33E3">
      <w:pPr>
        <w:rPr>
          <w:rtl/>
          <w:lang w:eastAsia="he-IL"/>
        </w:rPr>
      </w:pPr>
      <w:bookmarkStart w:id="3919" w:name="_ETM_Q1_240040"/>
      <w:bookmarkStart w:id="3920" w:name="_ETM_Q1_240065"/>
      <w:bookmarkEnd w:id="3919"/>
      <w:bookmarkEnd w:id="3920"/>
      <w:r>
        <w:rPr>
          <w:rFonts w:hint="cs"/>
          <w:rtl/>
          <w:lang w:eastAsia="he-IL"/>
        </w:rPr>
        <w:t>אצלי זה סעיף 69.</w:t>
      </w:r>
    </w:p>
    <w:p w:rsidR="00CE33E3" w:rsidRDefault="00CE33E3" w:rsidP="00CE33E3">
      <w:pPr>
        <w:rPr>
          <w:rtl/>
          <w:lang w:eastAsia="he-IL"/>
        </w:rPr>
      </w:pPr>
      <w:bookmarkStart w:id="3921" w:name="_ETM_Q1_241977"/>
      <w:bookmarkStart w:id="3922" w:name="_ETM_Q1_242034"/>
      <w:bookmarkStart w:id="3923" w:name="_ETM_Q1_243057"/>
      <w:bookmarkEnd w:id="3921"/>
      <w:bookmarkEnd w:id="3922"/>
      <w:bookmarkEnd w:id="3923"/>
    </w:p>
    <w:p w:rsidR="00CE33E3" w:rsidRDefault="00CE33E3" w:rsidP="00CE33E3">
      <w:pPr>
        <w:pStyle w:val="a5"/>
        <w:keepNext/>
        <w:rPr>
          <w:rtl/>
        </w:rPr>
      </w:pPr>
      <w:bookmarkStart w:id="3924" w:name="ET_speaker_נירה_לאמעי_רכלבסקי_447"/>
      <w:r w:rsidRPr="00CE33E3">
        <w:rPr>
          <w:rStyle w:val="TagStyle"/>
          <w:rtl/>
        </w:rPr>
        <w:t xml:space="preserve"> &lt;&lt; דובר &gt;&gt; </w:t>
      </w:r>
      <w:r>
        <w:rPr>
          <w:rtl/>
        </w:rPr>
        <w:t>נירה לאמעי רכלבסקי:</w:t>
      </w:r>
      <w:r w:rsidRPr="00CE33E3">
        <w:rPr>
          <w:rStyle w:val="TagStyle"/>
          <w:rtl/>
        </w:rPr>
        <w:t xml:space="preserve"> &lt;&lt; דובר &gt;&gt;</w:t>
      </w:r>
      <w:r w:rsidR="00D103DA">
        <w:rPr>
          <w:rtl/>
        </w:rPr>
        <w:t xml:space="preserve"> </w:t>
      </w:r>
      <w:bookmarkEnd w:id="3924"/>
    </w:p>
    <w:p w:rsidR="00CE33E3" w:rsidRDefault="00CE33E3" w:rsidP="00CE33E3">
      <w:pPr>
        <w:pStyle w:val="KeepWithNext"/>
        <w:rPr>
          <w:rtl/>
          <w:lang w:eastAsia="he-IL"/>
        </w:rPr>
      </w:pPr>
    </w:p>
    <w:p w:rsidR="00CE33E3" w:rsidRDefault="00CE33E3" w:rsidP="00CE33E3">
      <w:pPr>
        <w:rPr>
          <w:rtl/>
          <w:lang w:eastAsia="he-IL"/>
        </w:rPr>
      </w:pPr>
      <w:bookmarkStart w:id="3925" w:name="_ETM_Q1_243302"/>
      <w:bookmarkStart w:id="3926" w:name="_ETM_Q1_243327"/>
      <w:bookmarkEnd w:id="3925"/>
      <w:bookmarkEnd w:id="3926"/>
      <w:r>
        <w:rPr>
          <w:rFonts w:hint="cs"/>
          <w:rtl/>
          <w:lang w:eastAsia="he-IL"/>
        </w:rPr>
        <w:t xml:space="preserve">אנחנו בהחלט מדברים על סעיף 69. </w:t>
      </w:r>
      <w:bookmarkStart w:id="3927" w:name="_ETM_Q1_248831"/>
      <w:bookmarkEnd w:id="3927"/>
      <w:r>
        <w:rPr>
          <w:rFonts w:hint="cs"/>
          <w:rtl/>
          <w:lang w:eastAsia="he-IL"/>
        </w:rPr>
        <w:t xml:space="preserve">מדובר בתקנות 1 ו-1 לתקנות הפיקוח על בתי </w:t>
      </w:r>
      <w:bookmarkStart w:id="3928" w:name="_ETM_Q1_253312"/>
      <w:bookmarkEnd w:id="3928"/>
      <w:r>
        <w:rPr>
          <w:rFonts w:hint="cs"/>
          <w:rtl/>
          <w:lang w:eastAsia="he-IL"/>
        </w:rPr>
        <w:t xml:space="preserve">ספר (בקשה לרישיון), התש"ל-1970. המנהל הכללי של משרד החינוך הוא </w:t>
      </w:r>
      <w:bookmarkStart w:id="3929" w:name="_ETM_Q1_266939"/>
      <w:bookmarkEnd w:id="3929"/>
      <w:r>
        <w:rPr>
          <w:rFonts w:hint="cs"/>
          <w:rtl/>
          <w:lang w:eastAsia="he-IL"/>
        </w:rPr>
        <w:t xml:space="preserve">הגוף הציבורי שנותן את השירות. הגורם הממונה לקביעת הוראות לעניין </w:t>
      </w:r>
      <w:bookmarkStart w:id="3930" w:name="_ETM_Q1_272923"/>
      <w:bookmarkEnd w:id="3930"/>
      <w:r>
        <w:rPr>
          <w:rFonts w:hint="cs"/>
          <w:rtl/>
          <w:lang w:eastAsia="he-IL"/>
        </w:rPr>
        <w:t xml:space="preserve">שירות מרחוק הוא שר החינוך ומקום פרסום ההוראות לשירות מרחוק הוא אתר האינטרנט של משרד החינוך. </w:t>
      </w:r>
    </w:p>
    <w:p w:rsidR="00CE33E3" w:rsidRDefault="00CE33E3" w:rsidP="00CE33E3">
      <w:pPr>
        <w:rPr>
          <w:rtl/>
          <w:lang w:eastAsia="he-IL"/>
        </w:rPr>
      </w:pPr>
      <w:bookmarkStart w:id="3931" w:name="_ETM_Q1_282135"/>
      <w:bookmarkStart w:id="3932" w:name="_ETM_Q1_282199"/>
      <w:bookmarkStart w:id="3933" w:name="_ETM_Q1_282231"/>
      <w:bookmarkEnd w:id="3931"/>
      <w:bookmarkEnd w:id="3932"/>
      <w:bookmarkEnd w:id="3933"/>
    </w:p>
    <w:p w:rsidR="00CE33E3" w:rsidRDefault="00CE33E3" w:rsidP="00CE33E3">
      <w:pPr>
        <w:rPr>
          <w:rtl/>
          <w:lang w:eastAsia="he-IL"/>
        </w:rPr>
      </w:pPr>
      <w:bookmarkStart w:id="3934" w:name="_ETM_Q1_282268"/>
      <w:bookmarkEnd w:id="3934"/>
      <w:r>
        <w:rPr>
          <w:rFonts w:hint="cs"/>
          <w:rtl/>
          <w:lang w:eastAsia="he-IL"/>
        </w:rPr>
        <w:t>אני</w:t>
      </w:r>
      <w:r w:rsidR="00D103DA">
        <w:rPr>
          <w:rFonts w:hint="cs"/>
          <w:rtl/>
          <w:lang w:eastAsia="he-IL"/>
        </w:rPr>
        <w:t xml:space="preserve"> </w:t>
      </w:r>
      <w:r>
        <w:rPr>
          <w:rFonts w:hint="cs"/>
          <w:rtl/>
          <w:lang w:eastAsia="he-IL"/>
        </w:rPr>
        <w:t xml:space="preserve">מציעה שנקריא סעיף סעיף. אני </w:t>
      </w:r>
      <w:bookmarkStart w:id="3935" w:name="_ETM_Q1_292752"/>
      <w:bookmarkEnd w:id="3935"/>
      <w:r>
        <w:rPr>
          <w:rFonts w:hint="cs"/>
          <w:rtl/>
          <w:lang w:eastAsia="he-IL"/>
        </w:rPr>
        <w:t>רק אומר שבכל</w:t>
      </w:r>
      <w:bookmarkStart w:id="3936" w:name="_ETM_Q1_288011"/>
      <w:bookmarkEnd w:id="3936"/>
      <w:r>
        <w:rPr>
          <w:rFonts w:hint="cs"/>
          <w:rtl/>
          <w:lang w:eastAsia="he-IL"/>
        </w:rPr>
        <w:t xml:space="preserve"> מה שקשור לחינוך, אנחנו נראה סעיפים שבעצם מדברים על פעולות שעושה הרשות המקומית בלבד ואנחנו נצטרך </w:t>
      </w:r>
      <w:bookmarkStart w:id="3937" w:name="_ETM_Q1_297661"/>
      <w:bookmarkEnd w:id="3937"/>
      <w:r>
        <w:rPr>
          <w:rFonts w:hint="cs"/>
          <w:rtl/>
          <w:lang w:eastAsia="he-IL"/>
        </w:rPr>
        <w:t xml:space="preserve">להסביר כאן מדוע הוכנסו הרשויות המקומיות לחוק הזה כשהן לא אמורות להיות הגורם הממונה אבל הן בעצם מבצעות את כל </w:t>
      </w:r>
      <w:bookmarkStart w:id="3938" w:name="_ETM_Q1_307255"/>
      <w:bookmarkEnd w:id="3938"/>
      <w:r>
        <w:rPr>
          <w:rFonts w:hint="cs"/>
          <w:rtl/>
          <w:lang w:eastAsia="he-IL"/>
        </w:rPr>
        <w:t>האירוע.</w:t>
      </w:r>
    </w:p>
    <w:p w:rsidR="00CE33E3" w:rsidRDefault="00CE33E3" w:rsidP="00CE33E3">
      <w:pPr>
        <w:rPr>
          <w:rtl/>
          <w:lang w:eastAsia="he-IL"/>
        </w:rPr>
      </w:pPr>
      <w:bookmarkStart w:id="3939" w:name="_ETM_Q1_308783"/>
      <w:bookmarkStart w:id="3940" w:name="_ETM_Q1_308839"/>
      <w:bookmarkEnd w:id="3939"/>
      <w:bookmarkEnd w:id="3940"/>
    </w:p>
    <w:p w:rsidR="00CE33E3" w:rsidRDefault="00CE33E3" w:rsidP="00CE33E3">
      <w:pPr>
        <w:pStyle w:val="af8"/>
        <w:keepNext/>
        <w:rPr>
          <w:rtl/>
        </w:rPr>
      </w:pPr>
      <w:bookmarkStart w:id="3941" w:name="ET_yor_6043_448"/>
      <w:r w:rsidRPr="00CE33E3">
        <w:rPr>
          <w:rStyle w:val="TagStyle"/>
          <w:rtl/>
        </w:rPr>
        <w:t xml:space="preserve"> &lt;&lt; יור &gt;&gt; </w:t>
      </w:r>
      <w:r>
        <w:rPr>
          <w:rtl/>
        </w:rPr>
        <w:t>היו"ר עינב קאבלה:</w:t>
      </w:r>
      <w:r w:rsidRPr="00CE33E3">
        <w:rPr>
          <w:rStyle w:val="TagStyle"/>
          <w:rtl/>
        </w:rPr>
        <w:t xml:space="preserve"> &lt;&lt; יור &gt;&gt;</w:t>
      </w:r>
      <w:r w:rsidR="00D103DA">
        <w:rPr>
          <w:rtl/>
        </w:rPr>
        <w:t xml:space="preserve"> </w:t>
      </w:r>
      <w:bookmarkEnd w:id="3941"/>
    </w:p>
    <w:p w:rsidR="00CE33E3" w:rsidRDefault="00CE33E3" w:rsidP="00CE33E3">
      <w:pPr>
        <w:pStyle w:val="KeepWithNext"/>
        <w:rPr>
          <w:rtl/>
          <w:lang w:eastAsia="he-IL"/>
        </w:rPr>
      </w:pPr>
    </w:p>
    <w:p w:rsidR="00CE33E3" w:rsidRDefault="00CE33E3" w:rsidP="00CE33E3">
      <w:pPr>
        <w:rPr>
          <w:rtl/>
          <w:lang w:eastAsia="he-IL"/>
        </w:rPr>
      </w:pPr>
      <w:r>
        <w:rPr>
          <w:rFonts w:hint="cs"/>
          <w:rtl/>
          <w:lang w:eastAsia="he-IL"/>
        </w:rPr>
        <w:t>זה הכול ביחד, אלה כל ענייני משרד החינוך?</w:t>
      </w:r>
    </w:p>
    <w:p w:rsidR="00CE33E3" w:rsidRDefault="00CE33E3" w:rsidP="00CE33E3">
      <w:pPr>
        <w:rPr>
          <w:rtl/>
          <w:lang w:eastAsia="he-IL"/>
        </w:rPr>
      </w:pPr>
      <w:bookmarkStart w:id="3942" w:name="_ETM_Q1_310929"/>
      <w:bookmarkStart w:id="3943" w:name="_ETM_Q1_310991"/>
      <w:bookmarkEnd w:id="3942"/>
      <w:bookmarkEnd w:id="3943"/>
    </w:p>
    <w:p w:rsidR="00CE33E3" w:rsidRDefault="00CE33E3" w:rsidP="00CE33E3">
      <w:pPr>
        <w:pStyle w:val="a5"/>
        <w:keepNext/>
        <w:rPr>
          <w:rtl/>
        </w:rPr>
      </w:pPr>
      <w:bookmarkStart w:id="3944" w:name="ET_speaker_נירה_לאמעי_רכלבסקי_449"/>
      <w:r w:rsidRPr="00CE33E3">
        <w:rPr>
          <w:rStyle w:val="TagStyle"/>
          <w:rtl/>
        </w:rPr>
        <w:t xml:space="preserve"> &lt;&lt; דובר &gt;&gt; </w:t>
      </w:r>
      <w:r>
        <w:rPr>
          <w:rtl/>
        </w:rPr>
        <w:t>נירה לאמעי רכלבסקי:</w:t>
      </w:r>
      <w:r w:rsidRPr="00CE33E3">
        <w:rPr>
          <w:rStyle w:val="TagStyle"/>
          <w:rtl/>
        </w:rPr>
        <w:t xml:space="preserve"> &lt;&lt; דובר &gt;&gt;</w:t>
      </w:r>
      <w:r w:rsidR="00D103DA">
        <w:rPr>
          <w:rtl/>
        </w:rPr>
        <w:t xml:space="preserve"> </w:t>
      </w:r>
      <w:bookmarkEnd w:id="3944"/>
    </w:p>
    <w:p w:rsidR="00CE33E3" w:rsidRDefault="00CE33E3" w:rsidP="00CE33E3">
      <w:pPr>
        <w:pStyle w:val="KeepWithNext"/>
        <w:rPr>
          <w:rtl/>
          <w:lang w:eastAsia="he-IL"/>
        </w:rPr>
      </w:pPr>
    </w:p>
    <w:p w:rsidR="00CE33E3" w:rsidRDefault="00CE33E3" w:rsidP="00CE33E3">
      <w:pPr>
        <w:rPr>
          <w:rtl/>
          <w:lang w:eastAsia="he-IL"/>
        </w:rPr>
      </w:pPr>
      <w:bookmarkStart w:id="3945" w:name="_ETM_Q1_312363"/>
      <w:bookmarkStart w:id="3946" w:name="_ETM_Q1_312388"/>
      <w:bookmarkEnd w:id="3945"/>
      <w:bookmarkEnd w:id="3946"/>
      <w:r>
        <w:rPr>
          <w:rFonts w:hint="cs"/>
          <w:rtl/>
          <w:lang w:eastAsia="he-IL"/>
        </w:rPr>
        <w:t>לא. לכן אני אומרת שא</w:t>
      </w:r>
      <w:bookmarkStart w:id="3947" w:name="_ETM_Q1_312669"/>
      <w:bookmarkEnd w:id="3947"/>
      <w:r>
        <w:rPr>
          <w:rFonts w:hint="cs"/>
          <w:rtl/>
          <w:lang w:eastAsia="he-IL"/>
        </w:rPr>
        <w:t xml:space="preserve">ני מקריאה כרגע את סעיף 69, בקשה לרישיון </w:t>
      </w:r>
      <w:bookmarkStart w:id="3948" w:name="_ETM_Q1_315697"/>
      <w:bookmarkEnd w:id="3948"/>
      <w:r>
        <w:rPr>
          <w:rFonts w:hint="cs"/>
          <w:rtl/>
          <w:lang w:eastAsia="he-IL"/>
        </w:rPr>
        <w:t xml:space="preserve">ואת סעיף 70, בקשה לרישיון כי אני </w:t>
      </w:r>
      <w:bookmarkStart w:id="3949" w:name="_ETM_Q1_320793"/>
      <w:bookmarkEnd w:id="3949"/>
      <w:r>
        <w:rPr>
          <w:rFonts w:hint="cs"/>
          <w:rtl/>
          <w:lang w:eastAsia="he-IL"/>
        </w:rPr>
        <w:t>רוצה שההסבר יבוא ביחד.</w:t>
      </w:r>
      <w:bookmarkStart w:id="3950" w:name="_ETM_Q1_321571"/>
      <w:bookmarkEnd w:id="3950"/>
    </w:p>
    <w:p w:rsidR="00CE33E3" w:rsidRDefault="00CE33E3" w:rsidP="00CE33E3">
      <w:pPr>
        <w:rPr>
          <w:rtl/>
          <w:lang w:eastAsia="he-IL"/>
        </w:rPr>
      </w:pPr>
      <w:bookmarkStart w:id="3951" w:name="_ETM_Q1_321628"/>
      <w:bookmarkEnd w:id="3951"/>
    </w:p>
    <w:p w:rsidR="00CE33E3" w:rsidRDefault="00CE33E3" w:rsidP="00CE33E3">
      <w:pPr>
        <w:pStyle w:val="afb"/>
        <w:keepNext/>
        <w:rPr>
          <w:rtl/>
          <w:lang w:eastAsia="he-IL"/>
        </w:rPr>
      </w:pPr>
      <w:bookmarkStart w:id="3952" w:name="ET_guest_867634_450"/>
      <w:r w:rsidRPr="00CE33E3">
        <w:rPr>
          <w:rStyle w:val="TagStyle"/>
          <w:rtl/>
        </w:rPr>
        <w:t xml:space="preserve"> &lt;&lt; אורח &gt;&gt; </w:t>
      </w:r>
      <w:r>
        <w:rPr>
          <w:rtl/>
          <w:lang w:eastAsia="he-IL"/>
        </w:rPr>
        <w:t>עדי שיינבך:</w:t>
      </w:r>
      <w:r w:rsidRPr="00CE33E3">
        <w:rPr>
          <w:rStyle w:val="TagStyle"/>
          <w:rtl/>
        </w:rPr>
        <w:t xml:space="preserve"> &lt;&lt; אורח &gt;&gt;</w:t>
      </w:r>
      <w:r w:rsidR="00D103DA">
        <w:rPr>
          <w:rtl/>
          <w:lang w:eastAsia="he-IL"/>
        </w:rPr>
        <w:t xml:space="preserve"> </w:t>
      </w:r>
      <w:bookmarkEnd w:id="3952"/>
    </w:p>
    <w:p w:rsidR="00CE33E3" w:rsidRDefault="00CE33E3" w:rsidP="00CE33E3">
      <w:pPr>
        <w:pStyle w:val="KeepWithNext"/>
        <w:rPr>
          <w:rtl/>
          <w:lang w:eastAsia="he-IL"/>
        </w:rPr>
      </w:pPr>
    </w:p>
    <w:p w:rsidR="00CE33E3" w:rsidRDefault="00CE33E3" w:rsidP="00CE33E3">
      <w:pPr>
        <w:rPr>
          <w:rtl/>
          <w:lang w:eastAsia="he-IL"/>
        </w:rPr>
      </w:pPr>
      <w:r>
        <w:rPr>
          <w:rFonts w:hint="cs"/>
          <w:rtl/>
          <w:lang w:eastAsia="he-IL"/>
        </w:rPr>
        <w:t xml:space="preserve">רק לעניין הגורם הממונה. משרד החינוך ביקשו לתקן שהגורם הממונה </w:t>
      </w:r>
      <w:bookmarkStart w:id="3953" w:name="_ETM_Q1_324651"/>
      <w:bookmarkEnd w:id="3953"/>
      <w:r>
        <w:rPr>
          <w:rFonts w:hint="cs"/>
          <w:rtl/>
          <w:lang w:eastAsia="he-IL"/>
        </w:rPr>
        <w:t xml:space="preserve">הוא לא שר החינוך אלא כן גורם מינהלי מאחר שמדובר </w:t>
      </w:r>
      <w:bookmarkStart w:id="3954" w:name="_ETM_Q1_325667"/>
      <w:bookmarkEnd w:id="3954"/>
      <w:r>
        <w:rPr>
          <w:rFonts w:hint="cs"/>
          <w:rtl/>
          <w:lang w:eastAsia="he-IL"/>
        </w:rPr>
        <w:t>בתקנות והוא מנהל מינהל רישוי, בקרה ואכיפה.</w:t>
      </w:r>
    </w:p>
    <w:p w:rsidR="00CE33E3" w:rsidRDefault="00CE33E3" w:rsidP="00CE33E3">
      <w:pPr>
        <w:rPr>
          <w:rtl/>
          <w:lang w:eastAsia="he-IL"/>
        </w:rPr>
      </w:pPr>
      <w:bookmarkStart w:id="3955" w:name="_ETM_Q1_333175"/>
      <w:bookmarkStart w:id="3956" w:name="_ETM_Q1_333239"/>
      <w:bookmarkEnd w:id="3955"/>
      <w:bookmarkEnd w:id="3956"/>
    </w:p>
    <w:p w:rsidR="00CE33E3" w:rsidRDefault="00CE33E3" w:rsidP="00CE33E3">
      <w:pPr>
        <w:pStyle w:val="a5"/>
        <w:keepNext/>
        <w:rPr>
          <w:rtl/>
        </w:rPr>
      </w:pPr>
      <w:bookmarkStart w:id="3957" w:name="ET_speaker_נירה_לאמעי_רכלבסקי_451"/>
      <w:r w:rsidRPr="00CE33E3">
        <w:rPr>
          <w:rStyle w:val="TagStyle"/>
          <w:rtl/>
        </w:rPr>
        <w:t xml:space="preserve"> &lt;&lt; דובר &gt;&gt; </w:t>
      </w:r>
      <w:r>
        <w:rPr>
          <w:rtl/>
        </w:rPr>
        <w:t>נירה לאמעי רכלבסקי:</w:t>
      </w:r>
      <w:r w:rsidRPr="00CE33E3">
        <w:rPr>
          <w:rStyle w:val="TagStyle"/>
          <w:rtl/>
        </w:rPr>
        <w:t xml:space="preserve"> &lt;&lt; דובר &gt;&gt;</w:t>
      </w:r>
      <w:r w:rsidR="00D103DA">
        <w:rPr>
          <w:rtl/>
        </w:rPr>
        <w:t xml:space="preserve"> </w:t>
      </w:r>
      <w:bookmarkEnd w:id="3957"/>
    </w:p>
    <w:p w:rsidR="00CE33E3" w:rsidRDefault="00CE33E3" w:rsidP="00CE33E3">
      <w:pPr>
        <w:pStyle w:val="KeepWithNext"/>
        <w:rPr>
          <w:rtl/>
          <w:lang w:eastAsia="he-IL"/>
        </w:rPr>
      </w:pPr>
    </w:p>
    <w:p w:rsidR="00CE33E3" w:rsidRDefault="00CE33E3" w:rsidP="00CE33E3">
      <w:pPr>
        <w:rPr>
          <w:rtl/>
          <w:lang w:eastAsia="he-IL"/>
        </w:rPr>
      </w:pPr>
      <w:bookmarkStart w:id="3958" w:name="_ETM_Q1_334132"/>
      <w:bookmarkStart w:id="3959" w:name="_ETM_Q1_334157"/>
      <w:bookmarkEnd w:id="3958"/>
      <w:bookmarkEnd w:id="3959"/>
      <w:r>
        <w:rPr>
          <w:rFonts w:hint="cs"/>
          <w:rtl/>
          <w:lang w:eastAsia="he-IL"/>
        </w:rPr>
        <w:t>בסעיף 69?</w:t>
      </w:r>
    </w:p>
    <w:p w:rsidR="00CE33E3" w:rsidRDefault="00CE33E3" w:rsidP="00CE33E3">
      <w:pPr>
        <w:rPr>
          <w:rtl/>
          <w:lang w:eastAsia="he-IL"/>
        </w:rPr>
      </w:pPr>
      <w:bookmarkStart w:id="3960" w:name="_ETM_Q1_336059"/>
      <w:bookmarkStart w:id="3961" w:name="_ETM_Q1_336116"/>
      <w:bookmarkEnd w:id="3960"/>
      <w:bookmarkEnd w:id="3961"/>
    </w:p>
    <w:p w:rsidR="00CE33E3" w:rsidRDefault="00CE33E3" w:rsidP="00CE33E3">
      <w:pPr>
        <w:pStyle w:val="afb"/>
        <w:keepNext/>
        <w:rPr>
          <w:rtl/>
          <w:lang w:eastAsia="he-IL"/>
        </w:rPr>
      </w:pPr>
      <w:bookmarkStart w:id="3962" w:name="ET_guest_867634_452"/>
      <w:r w:rsidRPr="00CE33E3">
        <w:rPr>
          <w:rStyle w:val="TagStyle"/>
          <w:rtl/>
        </w:rPr>
        <w:t xml:space="preserve"> &lt;&lt; אורח &gt;&gt; </w:t>
      </w:r>
      <w:r>
        <w:rPr>
          <w:rtl/>
          <w:lang w:eastAsia="he-IL"/>
        </w:rPr>
        <w:t>עדי שיינבך:</w:t>
      </w:r>
      <w:r w:rsidRPr="00CE33E3">
        <w:rPr>
          <w:rStyle w:val="TagStyle"/>
          <w:rtl/>
        </w:rPr>
        <w:t xml:space="preserve"> &lt;&lt; אורח &gt;&gt;</w:t>
      </w:r>
      <w:r w:rsidR="00D103DA">
        <w:rPr>
          <w:rtl/>
          <w:lang w:eastAsia="he-IL"/>
        </w:rPr>
        <w:t xml:space="preserve"> </w:t>
      </w:r>
      <w:bookmarkEnd w:id="3962"/>
    </w:p>
    <w:p w:rsidR="00CE33E3" w:rsidRDefault="00CE33E3" w:rsidP="00CE33E3">
      <w:pPr>
        <w:pStyle w:val="KeepWithNext"/>
        <w:rPr>
          <w:rtl/>
          <w:lang w:eastAsia="he-IL"/>
        </w:rPr>
      </w:pPr>
    </w:p>
    <w:p w:rsidR="00CE33E3" w:rsidRDefault="00CE33E3" w:rsidP="00CE33E3">
      <w:pPr>
        <w:rPr>
          <w:rtl/>
          <w:lang w:eastAsia="he-IL"/>
        </w:rPr>
      </w:pPr>
      <w:bookmarkStart w:id="3963" w:name="_ETM_Q1_336060"/>
      <w:bookmarkStart w:id="3964" w:name="_ETM_Q1_336082"/>
      <w:bookmarkEnd w:id="3963"/>
      <w:bookmarkEnd w:id="3964"/>
      <w:r>
        <w:rPr>
          <w:rFonts w:hint="cs"/>
          <w:rtl/>
          <w:lang w:eastAsia="he-IL"/>
        </w:rPr>
        <w:t xml:space="preserve">בסעיף </w:t>
      </w:r>
      <w:bookmarkStart w:id="3965" w:name="_ETM_Q1_334995"/>
      <w:bookmarkEnd w:id="3965"/>
      <w:r>
        <w:rPr>
          <w:rFonts w:hint="cs"/>
          <w:rtl/>
          <w:lang w:eastAsia="he-IL"/>
        </w:rPr>
        <w:t>69, 70</w:t>
      </w:r>
      <w:r w:rsidR="00D103DA">
        <w:rPr>
          <w:rFonts w:hint="cs"/>
          <w:rtl/>
          <w:lang w:eastAsia="he-IL"/>
        </w:rPr>
        <w:t xml:space="preserve"> </w:t>
      </w:r>
      <w:r>
        <w:rPr>
          <w:rFonts w:hint="cs"/>
          <w:rtl/>
          <w:lang w:eastAsia="he-IL"/>
        </w:rPr>
        <w:t>ו-71.</w:t>
      </w:r>
      <w:bookmarkStart w:id="3966" w:name="_ETM_Q1_341784"/>
      <w:bookmarkEnd w:id="3966"/>
    </w:p>
    <w:p w:rsidR="00CE33E3" w:rsidRDefault="00CE33E3" w:rsidP="00CE33E3">
      <w:pPr>
        <w:rPr>
          <w:rtl/>
          <w:lang w:eastAsia="he-IL"/>
        </w:rPr>
      </w:pPr>
      <w:bookmarkStart w:id="3967" w:name="_ETM_Q1_341846"/>
      <w:bookmarkStart w:id="3968" w:name="_ETM_Q1_342536"/>
      <w:bookmarkEnd w:id="3967"/>
      <w:bookmarkEnd w:id="3968"/>
    </w:p>
    <w:p w:rsidR="00CE33E3" w:rsidRDefault="00CE33E3" w:rsidP="00CE33E3">
      <w:pPr>
        <w:pStyle w:val="a5"/>
        <w:keepNext/>
        <w:rPr>
          <w:rtl/>
        </w:rPr>
      </w:pPr>
      <w:bookmarkStart w:id="3969" w:name="ET_speaker_נירה_לאמעי_רכלבסקי_453"/>
      <w:r w:rsidRPr="00CE33E3">
        <w:rPr>
          <w:rStyle w:val="TagStyle"/>
          <w:rtl/>
        </w:rPr>
        <w:t xml:space="preserve"> &lt;&lt; דובר &gt;&gt; </w:t>
      </w:r>
      <w:r>
        <w:rPr>
          <w:rtl/>
        </w:rPr>
        <w:t>נירה לאמעי רכלבסקי:</w:t>
      </w:r>
      <w:r w:rsidRPr="00CE33E3">
        <w:rPr>
          <w:rStyle w:val="TagStyle"/>
          <w:rtl/>
        </w:rPr>
        <w:t xml:space="preserve"> &lt;&lt; דובר &gt;&gt;</w:t>
      </w:r>
      <w:r w:rsidR="00D103DA">
        <w:rPr>
          <w:rtl/>
        </w:rPr>
        <w:t xml:space="preserve"> </w:t>
      </w:r>
      <w:bookmarkEnd w:id="3969"/>
    </w:p>
    <w:p w:rsidR="00CE33E3" w:rsidRDefault="00CE33E3" w:rsidP="00CE33E3">
      <w:pPr>
        <w:pStyle w:val="KeepWithNext"/>
        <w:rPr>
          <w:rtl/>
          <w:lang w:eastAsia="he-IL"/>
        </w:rPr>
      </w:pPr>
    </w:p>
    <w:p w:rsidR="00CE33E3" w:rsidRDefault="00CE33E3" w:rsidP="00CE33E3">
      <w:pPr>
        <w:rPr>
          <w:rtl/>
          <w:lang w:eastAsia="he-IL"/>
        </w:rPr>
      </w:pPr>
      <w:bookmarkStart w:id="3970" w:name="_ETM_Q1_342816"/>
      <w:bookmarkStart w:id="3971" w:name="_ETM_Q1_342841"/>
      <w:bookmarkEnd w:id="3970"/>
      <w:bookmarkEnd w:id="3971"/>
      <w:r>
        <w:rPr>
          <w:rFonts w:hint="cs"/>
          <w:rtl/>
          <w:lang w:eastAsia="he-IL"/>
        </w:rPr>
        <w:t xml:space="preserve">בסעיפים 69 עד 71, הגורם הממונה הוא </w:t>
      </w:r>
      <w:bookmarkStart w:id="3972" w:name="_ETM_Q1_342855"/>
      <w:bookmarkEnd w:id="3972"/>
      <w:r>
        <w:rPr>
          <w:rFonts w:hint="cs"/>
          <w:rtl/>
          <w:lang w:eastAsia="he-IL"/>
        </w:rPr>
        <w:t xml:space="preserve">מנהל מינהל רישוי, בקרה ואכיפה במשרד החינוך. בסדר. </w:t>
      </w:r>
    </w:p>
    <w:p w:rsidR="00CE33E3" w:rsidRDefault="00CE33E3" w:rsidP="00CE33E3">
      <w:pPr>
        <w:rPr>
          <w:rtl/>
          <w:lang w:eastAsia="he-IL"/>
        </w:rPr>
      </w:pPr>
      <w:bookmarkStart w:id="3973" w:name="_ETM_Q1_359599"/>
      <w:bookmarkStart w:id="3974" w:name="_ETM_Q1_359663"/>
      <w:bookmarkStart w:id="3975" w:name="_ETM_Q1_359623"/>
      <w:bookmarkStart w:id="3976" w:name="_ETM_Q1_359683"/>
      <w:bookmarkStart w:id="3977" w:name="_ETM_Q1_309759"/>
      <w:bookmarkStart w:id="3978" w:name="_ETM_Q1_309804"/>
      <w:bookmarkStart w:id="3979" w:name="_ETM_Q1_377170"/>
      <w:bookmarkEnd w:id="3973"/>
      <w:bookmarkEnd w:id="3974"/>
      <w:bookmarkEnd w:id="3975"/>
      <w:bookmarkEnd w:id="3976"/>
      <w:bookmarkEnd w:id="3977"/>
      <w:bookmarkEnd w:id="3978"/>
      <w:bookmarkEnd w:id="3979"/>
    </w:p>
    <w:p w:rsidR="00CE33E3" w:rsidRDefault="00CE33E3" w:rsidP="00CE33E3">
      <w:pPr>
        <w:pStyle w:val="afb"/>
        <w:keepNext/>
        <w:rPr>
          <w:rtl/>
          <w:lang w:eastAsia="he-IL"/>
        </w:rPr>
      </w:pPr>
      <w:bookmarkStart w:id="3980" w:name="ET_guest_לירן_שפיגל_454"/>
      <w:r w:rsidRPr="00CE33E3">
        <w:rPr>
          <w:rStyle w:val="TagStyle"/>
          <w:rtl/>
        </w:rPr>
        <w:t xml:space="preserve"> &lt;&lt; אורח &gt;&gt; </w:t>
      </w:r>
      <w:r>
        <w:rPr>
          <w:rtl/>
          <w:lang w:eastAsia="he-IL"/>
        </w:rPr>
        <w:t>לירן שפיגל:</w:t>
      </w:r>
      <w:r w:rsidRPr="00CE33E3">
        <w:rPr>
          <w:rStyle w:val="TagStyle"/>
          <w:rtl/>
        </w:rPr>
        <w:t xml:space="preserve"> &lt;&lt; אורח &gt;&gt;</w:t>
      </w:r>
      <w:r w:rsidR="00D103DA">
        <w:rPr>
          <w:rtl/>
          <w:lang w:eastAsia="he-IL"/>
        </w:rPr>
        <w:t xml:space="preserve"> </w:t>
      </w:r>
      <w:bookmarkEnd w:id="3980"/>
    </w:p>
    <w:p w:rsidR="00CE33E3" w:rsidRDefault="00CE33E3" w:rsidP="00CE33E3">
      <w:pPr>
        <w:pStyle w:val="KeepWithNext"/>
        <w:rPr>
          <w:rtl/>
          <w:lang w:eastAsia="he-IL"/>
        </w:rPr>
      </w:pPr>
    </w:p>
    <w:p w:rsidR="00CE33E3" w:rsidRDefault="00CE33E3" w:rsidP="00CE33E3">
      <w:pPr>
        <w:rPr>
          <w:rtl/>
          <w:lang w:eastAsia="he-IL"/>
        </w:rPr>
      </w:pPr>
      <w:bookmarkStart w:id="3981" w:name="_ETM_Q1_403667"/>
      <w:bookmarkStart w:id="3982" w:name="_ETM_Q1_403737"/>
      <w:bookmarkEnd w:id="3981"/>
      <w:bookmarkEnd w:id="3982"/>
      <w:r>
        <w:rPr>
          <w:rFonts w:hint="cs"/>
          <w:rtl/>
          <w:lang w:eastAsia="he-IL"/>
        </w:rPr>
        <w:t xml:space="preserve">שלום. אני אסביר בקצרה לגבי השירותים של </w:t>
      </w:r>
      <w:bookmarkStart w:id="3983" w:name="_ETM_Q1_409350"/>
      <w:bookmarkEnd w:id="3983"/>
      <w:r>
        <w:rPr>
          <w:rFonts w:hint="cs"/>
          <w:rtl/>
          <w:lang w:eastAsia="he-IL"/>
        </w:rPr>
        <w:t xml:space="preserve">הרישוי. משרד החינוך נותן רישיונות מתוקף חוק. אנחנו מדברים על </w:t>
      </w:r>
      <w:bookmarkStart w:id="3984" w:name="_ETM_Q1_414266"/>
      <w:bookmarkEnd w:id="3984"/>
      <w:r>
        <w:rPr>
          <w:rFonts w:hint="cs"/>
          <w:rtl/>
          <w:lang w:eastAsia="he-IL"/>
        </w:rPr>
        <w:t xml:space="preserve">חוק פיקוח על בתי ספר וחוק מוסדות חינוך תרבותיים ייחודים. מי שמוסמך לתת את הרישיון על פי החוק זה המנהל הכללי של משרד החינוך. התקנות מוגשות </w:t>
      </w:r>
      <w:bookmarkStart w:id="3985" w:name="_ETM_Q1_429974"/>
      <w:bookmarkEnd w:id="3985"/>
      <w:r>
        <w:rPr>
          <w:rFonts w:hint="cs"/>
          <w:rtl/>
          <w:lang w:eastAsia="he-IL"/>
        </w:rPr>
        <w:t xml:space="preserve">למשרד החינוך כשכיום יש שתי חלופות. חלופה אחת היא אפשרות </w:t>
      </w:r>
      <w:bookmarkStart w:id="3986" w:name="_ETM_Q1_438490"/>
      <w:bookmarkEnd w:id="3986"/>
      <w:r>
        <w:rPr>
          <w:rFonts w:hint="cs"/>
          <w:rtl/>
          <w:lang w:eastAsia="he-IL"/>
        </w:rPr>
        <w:t xml:space="preserve">להגיש פיזית במשרד החינוך ואפשרות נוספת שהיום ניתנת, יש מערכת </w:t>
      </w:r>
      <w:bookmarkStart w:id="3987" w:name="_ETM_Q1_447982"/>
      <w:bookmarkEnd w:id="3987"/>
      <w:r>
        <w:rPr>
          <w:rFonts w:hint="cs"/>
          <w:rtl/>
          <w:lang w:eastAsia="he-IL"/>
        </w:rPr>
        <w:t xml:space="preserve">מקוונת של משרד החינוך שכדי שתאגיד יוכל להגיש בקשות, הוא </w:t>
      </w:r>
      <w:bookmarkStart w:id="3988" w:name="_ETM_Q1_457350"/>
      <w:bookmarkEnd w:id="3988"/>
      <w:r>
        <w:rPr>
          <w:rFonts w:hint="cs"/>
          <w:rtl/>
          <w:lang w:eastAsia="he-IL"/>
        </w:rPr>
        <w:t xml:space="preserve">עובר תהליך הזדהות פיזי במשרד ואז הוא מקבל הרשאה להגיש </w:t>
      </w:r>
      <w:bookmarkStart w:id="3989" w:name="_ETM_Q1_461767"/>
      <w:bookmarkEnd w:id="3989"/>
      <w:r>
        <w:rPr>
          <w:rFonts w:hint="cs"/>
          <w:rtl/>
          <w:lang w:eastAsia="he-IL"/>
        </w:rPr>
        <w:t xml:space="preserve">בקשות במערכת. אחרי שהוא עושה את תהליך ההזדהות, הוא לא צריך לחזור </w:t>
      </w:r>
      <w:bookmarkStart w:id="3990" w:name="_ETM_Q1_464376"/>
      <w:bookmarkEnd w:id="3990"/>
      <w:r>
        <w:rPr>
          <w:rFonts w:hint="cs"/>
          <w:rtl/>
          <w:lang w:eastAsia="he-IL"/>
        </w:rPr>
        <w:t xml:space="preserve">למשרד כל פעם אלא מספיק שהוא עושה תהליך הזדהות פעם אחת. כלומר, היום המערכת מאפשרת גישה מרחוק. </w:t>
      </w:r>
    </w:p>
    <w:p w:rsidR="00CE33E3" w:rsidRDefault="00CE33E3" w:rsidP="00CE33E3">
      <w:pPr>
        <w:rPr>
          <w:rtl/>
          <w:lang w:eastAsia="he-IL"/>
        </w:rPr>
      </w:pPr>
      <w:bookmarkStart w:id="3991" w:name="_ETM_Q1_477532"/>
      <w:bookmarkStart w:id="3992" w:name="_ETM_Q1_477590"/>
      <w:bookmarkStart w:id="3993" w:name="_ETM_Q1_477643"/>
      <w:bookmarkEnd w:id="3991"/>
      <w:bookmarkEnd w:id="3992"/>
      <w:bookmarkEnd w:id="3993"/>
    </w:p>
    <w:p w:rsidR="00CE33E3" w:rsidRDefault="00CE33E3" w:rsidP="00CE33E3">
      <w:pPr>
        <w:rPr>
          <w:rtl/>
          <w:lang w:eastAsia="he-IL"/>
        </w:rPr>
      </w:pPr>
      <w:bookmarkStart w:id="3994" w:name="_ETM_Q1_477697"/>
      <w:bookmarkEnd w:id="3994"/>
      <w:r>
        <w:rPr>
          <w:rFonts w:hint="cs"/>
          <w:rtl/>
          <w:lang w:eastAsia="he-IL"/>
        </w:rPr>
        <w:t xml:space="preserve">הקושי </w:t>
      </w:r>
      <w:bookmarkStart w:id="3995" w:name="_ETM_Q1_478332"/>
      <w:bookmarkEnd w:id="3995"/>
      <w:r w:rsidR="00544A25">
        <w:rPr>
          <w:rFonts w:hint="cs"/>
          <w:rtl/>
          <w:lang w:eastAsia="he-IL"/>
        </w:rPr>
        <w:t xml:space="preserve">שעלה בתקופה האחרונה כאשר הייתה מניעה להגיע למשרד החינוך היא </w:t>
      </w:r>
      <w:bookmarkStart w:id="3996" w:name="_ETM_Q1_488944"/>
      <w:bookmarkEnd w:id="3996"/>
      <w:r w:rsidR="00544A25">
        <w:rPr>
          <w:rFonts w:hint="cs"/>
          <w:rtl/>
          <w:lang w:eastAsia="he-IL"/>
        </w:rPr>
        <w:t xml:space="preserve">לתת את ההרשאה לגשת לגישה מרחוק והמשרד נתן </w:t>
      </w:r>
      <w:bookmarkStart w:id="3997" w:name="_ETM_Q1_495254"/>
      <w:bookmarkEnd w:id="3997"/>
      <w:r w:rsidR="00544A25">
        <w:rPr>
          <w:rFonts w:hint="cs"/>
          <w:rtl/>
          <w:lang w:eastAsia="he-IL"/>
        </w:rPr>
        <w:t>פתרון לעניין הזה באמצעות פעולות של ועידה חזותית</w:t>
      </w:r>
      <w:bookmarkStart w:id="3998" w:name="_ETM_Q1_504652"/>
      <w:bookmarkEnd w:id="3998"/>
      <w:r w:rsidR="00544A25">
        <w:rPr>
          <w:rFonts w:hint="cs"/>
          <w:rtl/>
          <w:lang w:eastAsia="he-IL"/>
        </w:rPr>
        <w:t xml:space="preserve"> למי שמגיש את הבקשה לקבל הרשאה להזדהות. ה</w:t>
      </w:r>
      <w:bookmarkStart w:id="3999" w:name="_ETM_Q1_508386"/>
      <w:bookmarkEnd w:id="3999"/>
      <w:r w:rsidR="00544A25">
        <w:rPr>
          <w:rFonts w:hint="cs"/>
          <w:rtl/>
          <w:lang w:eastAsia="he-IL"/>
        </w:rPr>
        <w:t xml:space="preserve">בקשה שלנו להיכלל בתוספת זאת האפשרות לעגן את הפתרונות האלה </w:t>
      </w:r>
      <w:bookmarkStart w:id="4000" w:name="_ETM_Q1_515159"/>
      <w:bookmarkEnd w:id="4000"/>
      <w:r w:rsidR="00544A25">
        <w:rPr>
          <w:rFonts w:hint="cs"/>
          <w:rtl/>
          <w:lang w:eastAsia="he-IL"/>
        </w:rPr>
        <w:t xml:space="preserve">כדי שלא תעלה טענה שפועלים בצורה פרשנית </w:t>
      </w:r>
      <w:bookmarkStart w:id="4001" w:name="_ETM_Q1_521211"/>
      <w:bookmarkEnd w:id="4001"/>
      <w:r w:rsidR="00544A25">
        <w:rPr>
          <w:rFonts w:hint="cs"/>
          <w:rtl/>
          <w:lang w:eastAsia="he-IL"/>
        </w:rPr>
        <w:t xml:space="preserve">בניגוד לחוק וגם לתת פתרונות אחרים, ככל שיהיה צורך, אם </w:t>
      </w:r>
      <w:bookmarkStart w:id="4002" w:name="_ETM_Q1_527530"/>
      <w:bookmarkEnd w:id="4002"/>
      <w:r w:rsidR="00544A25">
        <w:rPr>
          <w:rFonts w:hint="cs"/>
          <w:rtl/>
          <w:lang w:eastAsia="he-IL"/>
        </w:rPr>
        <w:t xml:space="preserve">לצורך העניין יש איזשהו קושי מוחלט לתת מענה דיגיטלי </w:t>
      </w:r>
      <w:bookmarkStart w:id="4003" w:name="_ETM_Q1_535238"/>
      <w:bookmarkEnd w:id="4003"/>
      <w:r w:rsidR="00544A25">
        <w:rPr>
          <w:rFonts w:hint="cs"/>
          <w:rtl/>
          <w:lang w:eastAsia="he-IL"/>
        </w:rPr>
        <w:t xml:space="preserve">על פני הגעה פיזית למשרדים וזה בעצם עונה על </w:t>
      </w:r>
      <w:bookmarkStart w:id="4004" w:name="_ETM_Q1_544870"/>
      <w:bookmarkEnd w:id="4004"/>
      <w:r w:rsidR="00544A25">
        <w:rPr>
          <w:rFonts w:hint="cs"/>
          <w:rtl/>
          <w:lang w:eastAsia="he-IL"/>
        </w:rPr>
        <w:t>תכליות החוק.</w:t>
      </w:r>
      <w:bookmarkStart w:id="4005" w:name="_ETM_Q1_546910"/>
      <w:bookmarkEnd w:id="4005"/>
    </w:p>
    <w:p w:rsidR="00544A25" w:rsidRDefault="00544A25" w:rsidP="00CE33E3">
      <w:pPr>
        <w:rPr>
          <w:rtl/>
          <w:lang w:eastAsia="he-IL"/>
        </w:rPr>
      </w:pPr>
      <w:bookmarkStart w:id="4006" w:name="_ETM_Q1_546971"/>
      <w:bookmarkEnd w:id="4006"/>
    </w:p>
    <w:p w:rsidR="00544A25" w:rsidRDefault="00544A25" w:rsidP="00544A25">
      <w:pPr>
        <w:pStyle w:val="a5"/>
        <w:keepNext/>
        <w:rPr>
          <w:rtl/>
        </w:rPr>
      </w:pPr>
      <w:bookmarkStart w:id="4007" w:name="ET_speaker_נירה_לאמעי_רכלבסקי_455"/>
      <w:r w:rsidRPr="00544A25">
        <w:rPr>
          <w:rStyle w:val="TagStyle"/>
          <w:rtl/>
        </w:rPr>
        <w:t xml:space="preserve"> &lt;&lt; דובר &gt;&gt; </w:t>
      </w:r>
      <w:r>
        <w:rPr>
          <w:rtl/>
        </w:rPr>
        <w:t>נירה לאמעי רכלבסקי:</w:t>
      </w:r>
      <w:r w:rsidRPr="00544A25">
        <w:rPr>
          <w:rStyle w:val="TagStyle"/>
          <w:rtl/>
        </w:rPr>
        <w:t xml:space="preserve"> &lt;&lt; דובר &gt;&gt;</w:t>
      </w:r>
      <w:r w:rsidR="00D103DA">
        <w:rPr>
          <w:rtl/>
        </w:rPr>
        <w:t xml:space="preserve"> </w:t>
      </w:r>
      <w:bookmarkEnd w:id="4007"/>
    </w:p>
    <w:p w:rsidR="00544A25" w:rsidRDefault="00544A25" w:rsidP="00544A25">
      <w:pPr>
        <w:pStyle w:val="KeepWithNext"/>
        <w:rPr>
          <w:rtl/>
          <w:lang w:eastAsia="he-IL"/>
        </w:rPr>
      </w:pPr>
    </w:p>
    <w:p w:rsidR="00544A25" w:rsidRDefault="00544A25" w:rsidP="00544A25">
      <w:pPr>
        <w:rPr>
          <w:rtl/>
          <w:lang w:eastAsia="he-IL"/>
        </w:rPr>
      </w:pPr>
      <w:r>
        <w:rPr>
          <w:rFonts w:hint="cs"/>
          <w:rtl/>
          <w:lang w:eastAsia="he-IL"/>
        </w:rPr>
        <w:t xml:space="preserve">למה יהיה קושי לתת מענה דיגיטלי? אתה מדבר </w:t>
      </w:r>
      <w:bookmarkStart w:id="4008" w:name="_ETM_Q1_546682"/>
      <w:bookmarkEnd w:id="4008"/>
      <w:r>
        <w:rPr>
          <w:rFonts w:hint="cs"/>
          <w:rtl/>
          <w:lang w:eastAsia="he-IL"/>
        </w:rPr>
        <w:t>על סעיף 69?</w:t>
      </w:r>
      <w:bookmarkStart w:id="4009" w:name="_ETM_Q1_549186"/>
      <w:bookmarkEnd w:id="4009"/>
    </w:p>
    <w:p w:rsidR="00544A25" w:rsidRDefault="00544A25" w:rsidP="00544A25">
      <w:pPr>
        <w:rPr>
          <w:rtl/>
          <w:lang w:eastAsia="he-IL"/>
        </w:rPr>
      </w:pPr>
      <w:bookmarkStart w:id="4010" w:name="_ETM_Q1_549244"/>
      <w:bookmarkStart w:id="4011" w:name="_ETM_Q1_550666"/>
      <w:bookmarkEnd w:id="4010"/>
      <w:bookmarkEnd w:id="4011"/>
    </w:p>
    <w:p w:rsidR="00544A25" w:rsidRDefault="00544A25" w:rsidP="00544A25">
      <w:pPr>
        <w:pStyle w:val="afb"/>
        <w:keepNext/>
        <w:rPr>
          <w:rtl/>
          <w:lang w:eastAsia="he-IL"/>
        </w:rPr>
      </w:pPr>
      <w:bookmarkStart w:id="4012" w:name="ET_guest_לירן_שפיגל_456"/>
      <w:r w:rsidRPr="00544A25">
        <w:rPr>
          <w:rStyle w:val="TagStyle"/>
          <w:rtl/>
        </w:rPr>
        <w:t xml:space="preserve"> &lt;&lt; אורח &gt;&gt; </w:t>
      </w:r>
      <w:r>
        <w:rPr>
          <w:rtl/>
          <w:lang w:eastAsia="he-IL"/>
        </w:rPr>
        <w:t>לירן שפיגל:</w:t>
      </w:r>
      <w:r w:rsidRPr="00544A25">
        <w:rPr>
          <w:rStyle w:val="TagStyle"/>
          <w:rtl/>
        </w:rPr>
        <w:t xml:space="preserve"> &lt;&lt; אורח &gt;&gt;</w:t>
      </w:r>
      <w:r w:rsidR="00D103DA">
        <w:rPr>
          <w:rtl/>
          <w:lang w:eastAsia="he-IL"/>
        </w:rPr>
        <w:t xml:space="preserve"> </w:t>
      </w:r>
      <w:bookmarkEnd w:id="4012"/>
    </w:p>
    <w:p w:rsidR="00544A25" w:rsidRDefault="00544A25" w:rsidP="00544A25">
      <w:pPr>
        <w:pStyle w:val="KeepWithNext"/>
        <w:rPr>
          <w:rtl/>
          <w:lang w:eastAsia="he-IL"/>
        </w:rPr>
      </w:pPr>
    </w:p>
    <w:p w:rsidR="00544A25" w:rsidRDefault="00544A25" w:rsidP="00544A25">
      <w:pPr>
        <w:rPr>
          <w:rtl/>
          <w:lang w:eastAsia="he-IL"/>
        </w:rPr>
      </w:pPr>
      <w:bookmarkStart w:id="4013" w:name="_ETM_Q1_550980"/>
      <w:bookmarkStart w:id="4014" w:name="_ETM_Q1_551006"/>
      <w:bookmarkEnd w:id="4013"/>
      <w:bookmarkEnd w:id="4014"/>
      <w:r>
        <w:rPr>
          <w:rFonts w:hint="cs"/>
          <w:rtl/>
          <w:lang w:eastAsia="he-IL"/>
        </w:rPr>
        <w:t>לפי התקנות</w:t>
      </w:r>
      <w:r w:rsidR="00D103DA">
        <w:rPr>
          <w:rFonts w:hint="cs"/>
          <w:rtl/>
          <w:lang w:eastAsia="he-IL"/>
        </w:rPr>
        <w:t xml:space="preserve"> </w:t>
      </w:r>
      <w:r>
        <w:rPr>
          <w:rFonts w:hint="cs"/>
          <w:rtl/>
          <w:lang w:eastAsia="he-IL"/>
        </w:rPr>
        <w:t xml:space="preserve">זה אומר שאתה צריך </w:t>
      </w:r>
      <w:bookmarkStart w:id="4015" w:name="_ETM_Q1_559652"/>
      <w:bookmarkEnd w:id="4015"/>
      <w:r>
        <w:rPr>
          <w:rFonts w:hint="cs"/>
          <w:rtl/>
          <w:lang w:eastAsia="he-IL"/>
        </w:rPr>
        <w:t xml:space="preserve">להתייצב פיזית במשרד. המשרד כבר נתן פתרון שההגעה הפיזית </w:t>
      </w:r>
      <w:bookmarkStart w:id="4016" w:name="_ETM_Q1_566388"/>
      <w:bookmarkEnd w:id="4016"/>
      <w:r>
        <w:rPr>
          <w:rFonts w:hint="cs"/>
          <w:rtl/>
          <w:lang w:eastAsia="he-IL"/>
        </w:rPr>
        <w:t>לצורך הזדהות, לצורך הוודאות שמי שמגיש את הבקשה זה הגורם שאמור</w:t>
      </w:r>
      <w:bookmarkStart w:id="4017" w:name="_ETM_Q1_573807"/>
      <w:bookmarkEnd w:id="4017"/>
      <w:r>
        <w:rPr>
          <w:rFonts w:hint="cs"/>
          <w:rtl/>
          <w:lang w:eastAsia="he-IL"/>
        </w:rPr>
        <w:t xml:space="preserve"> להגיש אותה </w:t>
      </w:r>
      <w:r>
        <w:rPr>
          <w:rtl/>
          <w:lang w:eastAsia="he-IL"/>
        </w:rPr>
        <w:t>–</w:t>
      </w:r>
      <w:r>
        <w:rPr>
          <w:rFonts w:hint="cs"/>
          <w:rtl/>
          <w:lang w:eastAsia="he-IL"/>
        </w:rPr>
        <w:t xml:space="preserve"> יש אפשרות, או לגשת פיזית או </w:t>
      </w:r>
      <w:bookmarkStart w:id="4018" w:name="_ETM_Q1_578460"/>
      <w:bookmarkEnd w:id="4018"/>
      <w:r>
        <w:rPr>
          <w:rFonts w:hint="cs"/>
          <w:rtl/>
          <w:lang w:eastAsia="he-IL"/>
        </w:rPr>
        <w:t>לעבור תהליך</w:t>
      </w:r>
      <w:r w:rsidR="00D103DA">
        <w:rPr>
          <w:rFonts w:hint="cs"/>
          <w:rtl/>
          <w:lang w:eastAsia="he-IL"/>
        </w:rPr>
        <w:t xml:space="preserve"> </w:t>
      </w:r>
      <w:r>
        <w:rPr>
          <w:rFonts w:hint="cs"/>
          <w:rtl/>
          <w:lang w:eastAsia="he-IL"/>
        </w:rPr>
        <w:t xml:space="preserve">ראשוני של הזדהות, לקבל הרשאה לגישה </w:t>
      </w:r>
      <w:bookmarkStart w:id="4019" w:name="_ETM_Q1_584160"/>
      <w:bookmarkEnd w:id="4019"/>
      <w:r>
        <w:rPr>
          <w:rFonts w:hint="cs"/>
          <w:rtl/>
          <w:lang w:eastAsia="he-IL"/>
        </w:rPr>
        <w:t>למערכת לצורך הגשת בקשות מרחוק מבחינה דיגיטלית. כלומר, כבר קי</w:t>
      </w:r>
      <w:bookmarkStart w:id="4020" w:name="_ETM_Q1_589190"/>
      <w:bookmarkEnd w:id="4020"/>
      <w:r>
        <w:rPr>
          <w:rFonts w:hint="cs"/>
          <w:rtl/>
          <w:lang w:eastAsia="he-IL"/>
        </w:rPr>
        <w:t xml:space="preserve">ים פתרון של המשרד אבל הוא עדיין דורש התייצבות </w:t>
      </w:r>
      <w:bookmarkStart w:id="4021" w:name="_ETM_Q1_594998"/>
      <w:bookmarkEnd w:id="4021"/>
      <w:r>
        <w:rPr>
          <w:rFonts w:hint="cs"/>
          <w:rtl/>
          <w:lang w:eastAsia="he-IL"/>
        </w:rPr>
        <w:t>פיזית לפחות פעם אחת, פעם ראשונה. אנחנו מדברים</w:t>
      </w:r>
      <w:bookmarkStart w:id="4022" w:name="_ETM_Q1_597778"/>
      <w:bookmarkEnd w:id="4022"/>
      <w:r>
        <w:rPr>
          <w:rFonts w:hint="cs"/>
          <w:rtl/>
          <w:lang w:eastAsia="he-IL"/>
        </w:rPr>
        <w:t xml:space="preserve"> כאן על תאגידים שמגישים בקשות לרישיון ול</w:t>
      </w:r>
      <w:bookmarkStart w:id="4023" w:name="_ETM_Q1_603838"/>
      <w:bookmarkEnd w:id="4023"/>
      <w:r>
        <w:rPr>
          <w:rFonts w:hint="cs"/>
          <w:rtl/>
          <w:lang w:eastAsia="he-IL"/>
        </w:rPr>
        <w:t xml:space="preserve">א בהכרח בקשה אחת, אלא זאת בקשה לרישיון שהוא </w:t>
      </w:r>
      <w:bookmarkStart w:id="4024" w:name="_ETM_Q1_608302"/>
      <w:bookmarkEnd w:id="4024"/>
      <w:r>
        <w:rPr>
          <w:rFonts w:hint="cs"/>
          <w:rtl/>
          <w:lang w:eastAsia="he-IL"/>
        </w:rPr>
        <w:t xml:space="preserve">יכול להגיש יותר מפעם אחת כי מדובר בתאגיד, הוא יכול להגיש </w:t>
      </w:r>
      <w:bookmarkStart w:id="4025" w:name="_ETM_Q1_610870"/>
      <w:bookmarkEnd w:id="4025"/>
      <w:r>
        <w:rPr>
          <w:rFonts w:hint="cs"/>
          <w:rtl/>
          <w:lang w:eastAsia="he-IL"/>
        </w:rPr>
        <w:t>בקשות לחידוש רישיון למוסדות קיימים. לכן, במקום</w:t>
      </w:r>
      <w:r w:rsidR="00D103DA">
        <w:rPr>
          <w:rFonts w:hint="cs"/>
          <w:rtl/>
          <w:lang w:eastAsia="he-IL"/>
        </w:rPr>
        <w:t xml:space="preserve"> </w:t>
      </w:r>
      <w:bookmarkStart w:id="4026" w:name="_ETM_Q1_620779"/>
      <w:bookmarkEnd w:id="4026"/>
      <w:r>
        <w:rPr>
          <w:rFonts w:hint="cs"/>
          <w:rtl/>
          <w:lang w:eastAsia="he-IL"/>
        </w:rPr>
        <w:t xml:space="preserve">שהתאגידים האלה יידרשו להתייצב כל פעם במשרדים של משרד החינוך כדי להגיש את הבקשות האלה, אפשרו להם להגיש </w:t>
      </w:r>
      <w:bookmarkStart w:id="4027" w:name="_ETM_Q1_627654"/>
      <w:bookmarkEnd w:id="4027"/>
      <w:r>
        <w:rPr>
          <w:rFonts w:hint="cs"/>
          <w:rtl/>
          <w:lang w:eastAsia="he-IL"/>
        </w:rPr>
        <w:t>בקשה מרחוק.</w:t>
      </w:r>
      <w:bookmarkStart w:id="4028" w:name="_ETM_Q1_631038"/>
      <w:bookmarkEnd w:id="4028"/>
    </w:p>
    <w:p w:rsidR="00544A25" w:rsidRDefault="00544A25" w:rsidP="00544A25">
      <w:pPr>
        <w:rPr>
          <w:rtl/>
          <w:lang w:eastAsia="he-IL"/>
        </w:rPr>
      </w:pPr>
      <w:bookmarkStart w:id="4029" w:name="_ETM_Q1_631123"/>
      <w:bookmarkEnd w:id="4029"/>
    </w:p>
    <w:p w:rsidR="00544A25" w:rsidRDefault="00544A25" w:rsidP="00544A25">
      <w:pPr>
        <w:rPr>
          <w:rtl/>
          <w:lang w:eastAsia="he-IL"/>
        </w:rPr>
      </w:pPr>
      <w:bookmarkStart w:id="4030" w:name="_ETM_Q1_631134"/>
      <w:bookmarkStart w:id="4031" w:name="_ETM_Q1_631169"/>
      <w:bookmarkEnd w:id="4030"/>
      <w:bookmarkEnd w:id="4031"/>
      <w:r>
        <w:rPr>
          <w:rFonts w:hint="cs"/>
          <w:rtl/>
          <w:lang w:eastAsia="he-IL"/>
        </w:rPr>
        <w:t xml:space="preserve">הקושי בו נתקלנו בתקופה האחרונה היה כאשר אי אפשר </w:t>
      </w:r>
      <w:bookmarkStart w:id="4032" w:name="_ETM_Q1_634128"/>
      <w:bookmarkEnd w:id="4032"/>
      <w:r>
        <w:rPr>
          <w:rFonts w:hint="cs"/>
          <w:rtl/>
          <w:lang w:eastAsia="he-IL"/>
        </w:rPr>
        <w:t xml:space="preserve">היה לגשת למשרדים לתאגידים שמעולם לא הגישו בקשה להרשאה להגיש מסמכים </w:t>
      </w:r>
      <w:bookmarkStart w:id="4033" w:name="_ETM_Q1_640118"/>
      <w:bookmarkEnd w:id="4033"/>
      <w:r>
        <w:rPr>
          <w:rFonts w:hint="cs"/>
          <w:rtl/>
          <w:lang w:eastAsia="he-IL"/>
        </w:rPr>
        <w:t xml:space="preserve">מרחוק. הם לא יכלו לגשת למשרדים ולצורך הזה </w:t>
      </w:r>
      <w:bookmarkStart w:id="4034" w:name="_ETM_Q1_647652"/>
      <w:bookmarkEnd w:id="4034"/>
      <w:r>
        <w:rPr>
          <w:rFonts w:hint="cs"/>
          <w:rtl/>
          <w:lang w:eastAsia="he-IL"/>
        </w:rPr>
        <w:t>צריך לתת פתרון.</w:t>
      </w:r>
      <w:bookmarkStart w:id="4035" w:name="_ETM_Q1_654846"/>
      <w:bookmarkEnd w:id="4035"/>
    </w:p>
    <w:p w:rsidR="00544A25" w:rsidRDefault="00544A25" w:rsidP="00544A25">
      <w:pPr>
        <w:rPr>
          <w:rtl/>
          <w:lang w:eastAsia="he-IL"/>
        </w:rPr>
      </w:pPr>
      <w:bookmarkStart w:id="4036" w:name="_ETM_Q1_654914"/>
      <w:bookmarkStart w:id="4037" w:name="_ETM_Q1_653938"/>
      <w:bookmarkEnd w:id="4036"/>
      <w:bookmarkEnd w:id="4037"/>
    </w:p>
    <w:p w:rsidR="00544A25" w:rsidRDefault="00544A25" w:rsidP="00544A25">
      <w:pPr>
        <w:pStyle w:val="a5"/>
        <w:keepNext/>
        <w:rPr>
          <w:rtl/>
        </w:rPr>
      </w:pPr>
      <w:bookmarkStart w:id="4038" w:name="ET_speaker_נירה_לאמעי_רכלבסקי_457"/>
      <w:r w:rsidRPr="00544A25">
        <w:rPr>
          <w:rStyle w:val="TagStyle"/>
          <w:rtl/>
        </w:rPr>
        <w:t xml:space="preserve"> &lt;&lt; דובר &gt;&gt; </w:t>
      </w:r>
      <w:r>
        <w:rPr>
          <w:rtl/>
        </w:rPr>
        <w:t>נירה לאמעי רכלבסקי:</w:t>
      </w:r>
      <w:r w:rsidRPr="00544A25">
        <w:rPr>
          <w:rStyle w:val="TagStyle"/>
          <w:rtl/>
        </w:rPr>
        <w:t xml:space="preserve"> &lt;&lt; דובר &gt;&gt;</w:t>
      </w:r>
      <w:r w:rsidR="00D103DA">
        <w:rPr>
          <w:rtl/>
        </w:rPr>
        <w:t xml:space="preserve"> </w:t>
      </w:r>
      <w:bookmarkEnd w:id="4038"/>
    </w:p>
    <w:p w:rsidR="00544A25" w:rsidRDefault="00544A25" w:rsidP="00544A25">
      <w:pPr>
        <w:pStyle w:val="KeepWithNext"/>
        <w:rPr>
          <w:rtl/>
          <w:lang w:eastAsia="he-IL"/>
        </w:rPr>
      </w:pPr>
    </w:p>
    <w:p w:rsidR="00544A25" w:rsidRDefault="00544A25" w:rsidP="00544A25">
      <w:pPr>
        <w:rPr>
          <w:rtl/>
          <w:lang w:eastAsia="he-IL"/>
        </w:rPr>
      </w:pPr>
      <w:bookmarkStart w:id="4039" w:name="_ETM_Q1_654166"/>
      <w:bookmarkStart w:id="4040" w:name="_ETM_Q1_654191"/>
      <w:bookmarkEnd w:id="4039"/>
      <w:bookmarkEnd w:id="4040"/>
      <w:r>
        <w:rPr>
          <w:rFonts w:hint="cs"/>
          <w:rtl/>
          <w:lang w:eastAsia="he-IL"/>
        </w:rPr>
        <w:t xml:space="preserve">סעיף 70, שוב בקשה לרישיון אבל שונה. תקנות </w:t>
      </w:r>
      <w:bookmarkStart w:id="4041" w:name="_ETM_Q1_656800"/>
      <w:bookmarkEnd w:id="4041"/>
      <w:r>
        <w:rPr>
          <w:rFonts w:hint="cs"/>
          <w:rtl/>
          <w:lang w:eastAsia="he-IL"/>
        </w:rPr>
        <w:t>2(א) ו-(בה) ו-3 לתקנות מוסדות חינוךתרבותיים ייחודים (בקשה לרישיון), תשס"ט-2009.</w:t>
      </w:r>
    </w:p>
    <w:p w:rsidR="00544A25" w:rsidRDefault="00544A25" w:rsidP="00544A25">
      <w:pPr>
        <w:rPr>
          <w:rtl/>
          <w:lang w:eastAsia="he-IL"/>
        </w:rPr>
      </w:pPr>
    </w:p>
    <w:p w:rsidR="00544A25" w:rsidRDefault="00544A25" w:rsidP="00544A25">
      <w:pPr>
        <w:pStyle w:val="afb"/>
        <w:keepNext/>
        <w:rPr>
          <w:rtl/>
          <w:lang w:eastAsia="he-IL"/>
        </w:rPr>
      </w:pPr>
      <w:bookmarkStart w:id="4042" w:name="ET_guest_לירן_שפיגל_458"/>
      <w:r w:rsidRPr="00544A25">
        <w:rPr>
          <w:rStyle w:val="TagStyle"/>
          <w:rtl/>
        </w:rPr>
        <w:t xml:space="preserve"> &lt;&lt; אורח &gt;&gt; </w:t>
      </w:r>
      <w:r>
        <w:rPr>
          <w:rtl/>
          <w:lang w:eastAsia="he-IL"/>
        </w:rPr>
        <w:t>לירן שפיגל:</w:t>
      </w:r>
      <w:r w:rsidRPr="00544A25">
        <w:rPr>
          <w:rStyle w:val="TagStyle"/>
          <w:rtl/>
        </w:rPr>
        <w:t xml:space="preserve"> &lt;&lt; אורח &gt;&gt;</w:t>
      </w:r>
      <w:r w:rsidR="00D103DA">
        <w:rPr>
          <w:rtl/>
          <w:lang w:eastAsia="he-IL"/>
        </w:rPr>
        <w:t xml:space="preserve"> </w:t>
      </w:r>
      <w:bookmarkEnd w:id="4042"/>
    </w:p>
    <w:p w:rsidR="00544A25" w:rsidRDefault="00544A25" w:rsidP="00544A25">
      <w:pPr>
        <w:pStyle w:val="KeepWithNext"/>
        <w:rPr>
          <w:rtl/>
          <w:lang w:eastAsia="he-IL"/>
        </w:rPr>
      </w:pPr>
    </w:p>
    <w:p w:rsidR="00544A25" w:rsidRDefault="00544A25" w:rsidP="00544A25">
      <w:pPr>
        <w:rPr>
          <w:rtl/>
          <w:lang w:eastAsia="he-IL"/>
        </w:rPr>
      </w:pPr>
      <w:bookmarkStart w:id="4043" w:name="_ETM_Q1_662932"/>
      <w:bookmarkStart w:id="4044" w:name="_ETM_Q1_662959"/>
      <w:bookmarkEnd w:id="4043"/>
      <w:bookmarkEnd w:id="4044"/>
      <w:r>
        <w:rPr>
          <w:rFonts w:hint="cs"/>
          <w:rtl/>
          <w:lang w:eastAsia="he-IL"/>
        </w:rPr>
        <w:t xml:space="preserve">אנחנו </w:t>
      </w:r>
      <w:bookmarkStart w:id="4045" w:name="_ETM_Q1_662627"/>
      <w:bookmarkEnd w:id="4045"/>
      <w:r>
        <w:rPr>
          <w:rFonts w:hint="cs"/>
          <w:rtl/>
          <w:lang w:eastAsia="he-IL"/>
        </w:rPr>
        <w:t>מדברים על אותו מקרה</w:t>
      </w:r>
      <w:bookmarkStart w:id="4046" w:name="_ETM_Q1_662587"/>
      <w:bookmarkEnd w:id="4046"/>
      <w:r>
        <w:rPr>
          <w:rFonts w:hint="cs"/>
          <w:rtl/>
          <w:lang w:eastAsia="he-IL"/>
        </w:rPr>
        <w:t xml:space="preserve"> אלא לגבי חוק אחר. כלומר, 69, </w:t>
      </w:r>
      <w:bookmarkStart w:id="4047" w:name="_ETM_Q1_668850"/>
      <w:bookmarkEnd w:id="4047"/>
      <w:r>
        <w:rPr>
          <w:rFonts w:hint="cs"/>
          <w:rtl/>
          <w:lang w:eastAsia="he-IL"/>
        </w:rPr>
        <w:t xml:space="preserve">70 ו-71, הכול מקרים בהם מגישים בקשה לרישיון ולהכרה. </w:t>
      </w:r>
      <w:bookmarkStart w:id="4048" w:name="_ETM_Q1_676592"/>
      <w:bookmarkEnd w:id="4048"/>
      <w:r>
        <w:rPr>
          <w:rFonts w:hint="cs"/>
          <w:rtl/>
          <w:lang w:eastAsia="he-IL"/>
        </w:rPr>
        <w:t xml:space="preserve">אלה שני חוקים שונים. הסיטואציה היא אותה סיטואציה, או שאפשר לגשת למשרדים של משרד החינוך ולהגיש בקשות, </w:t>
      </w:r>
      <w:bookmarkStart w:id="4049" w:name="_ETM_Q1_687269"/>
      <w:bookmarkEnd w:id="4049"/>
      <w:r>
        <w:rPr>
          <w:rFonts w:hint="cs"/>
          <w:rtl/>
          <w:lang w:eastAsia="he-IL"/>
        </w:rPr>
        <w:t>או שאפשר לבקש הרשאה לגשת מרחוק.</w:t>
      </w:r>
    </w:p>
    <w:p w:rsidR="00544A25" w:rsidRDefault="00544A25" w:rsidP="00544A25">
      <w:pPr>
        <w:rPr>
          <w:rStyle w:val="TagStyle"/>
          <w:rFonts w:ascii="David" w:hAnsi="David"/>
          <w:u w:val="single"/>
          <w:rtl/>
          <w:lang w:eastAsia="he-IL"/>
        </w:rPr>
      </w:pPr>
      <w:bookmarkStart w:id="4050" w:name="_ETM_Q1_693132"/>
      <w:bookmarkStart w:id="4051" w:name="_ETM_Q1_693198"/>
      <w:bookmarkStart w:id="4052" w:name="_ETM_Q1_693891"/>
      <w:bookmarkEnd w:id="4050"/>
      <w:bookmarkEnd w:id="4051"/>
      <w:bookmarkEnd w:id="4052"/>
    </w:p>
    <w:p w:rsidR="00544A25" w:rsidRDefault="00544A25" w:rsidP="00544A25">
      <w:pPr>
        <w:pStyle w:val="af8"/>
        <w:keepNext/>
        <w:rPr>
          <w:rtl/>
        </w:rPr>
      </w:pPr>
      <w:bookmarkStart w:id="4053" w:name="ET_yor_6043_460"/>
      <w:r w:rsidRPr="00544A25">
        <w:rPr>
          <w:rStyle w:val="TagStyle"/>
          <w:rtl/>
        </w:rPr>
        <w:t xml:space="preserve"> &lt;&lt; יור &gt;&gt; </w:t>
      </w:r>
      <w:r>
        <w:rPr>
          <w:rtl/>
        </w:rPr>
        <w:t>היו"ר עינב קאבלה:</w:t>
      </w:r>
      <w:r w:rsidRPr="00544A25">
        <w:rPr>
          <w:rStyle w:val="TagStyle"/>
          <w:rtl/>
        </w:rPr>
        <w:t xml:space="preserve"> &lt;&lt; יור &gt;&gt;</w:t>
      </w:r>
      <w:r w:rsidR="00D103DA">
        <w:rPr>
          <w:rtl/>
        </w:rPr>
        <w:t xml:space="preserve"> </w:t>
      </w:r>
      <w:bookmarkEnd w:id="4053"/>
    </w:p>
    <w:p w:rsidR="00544A25" w:rsidRDefault="00544A25" w:rsidP="00544A25">
      <w:pPr>
        <w:pStyle w:val="KeepWithNext"/>
        <w:rPr>
          <w:rtl/>
          <w:lang w:eastAsia="he-IL"/>
        </w:rPr>
      </w:pPr>
    </w:p>
    <w:p w:rsidR="00544A25" w:rsidRDefault="00544A25" w:rsidP="00544A25">
      <w:pPr>
        <w:rPr>
          <w:rtl/>
          <w:lang w:eastAsia="he-IL"/>
        </w:rPr>
      </w:pPr>
      <w:bookmarkStart w:id="4054" w:name="_ETM_Q1_694139"/>
      <w:bookmarkStart w:id="4055" w:name="_ETM_Q1_694161"/>
      <w:bookmarkEnd w:id="4054"/>
      <w:bookmarkEnd w:id="4055"/>
      <w:r>
        <w:rPr>
          <w:rFonts w:hint="cs"/>
          <w:rtl/>
          <w:lang w:eastAsia="he-IL"/>
        </w:rPr>
        <w:t xml:space="preserve">יש לך דוגמה </w:t>
      </w:r>
      <w:bookmarkStart w:id="4056" w:name="_ETM_Q1_697631"/>
      <w:bookmarkEnd w:id="4056"/>
      <w:r>
        <w:rPr>
          <w:rFonts w:hint="cs"/>
          <w:rtl/>
          <w:lang w:eastAsia="he-IL"/>
        </w:rPr>
        <w:t>לתת לנו? כדי שנחוש את זה טוב יותר.</w:t>
      </w:r>
    </w:p>
    <w:p w:rsidR="00544A25" w:rsidRDefault="00544A25" w:rsidP="00544A25">
      <w:pPr>
        <w:rPr>
          <w:rtl/>
          <w:lang w:eastAsia="he-IL"/>
        </w:rPr>
      </w:pPr>
      <w:bookmarkStart w:id="4057" w:name="_ETM_Q1_704690"/>
      <w:bookmarkStart w:id="4058" w:name="_ETM_Q1_704758"/>
      <w:bookmarkStart w:id="4059" w:name="_ETM_Q1_706466"/>
      <w:bookmarkEnd w:id="4057"/>
      <w:bookmarkEnd w:id="4058"/>
      <w:bookmarkEnd w:id="4059"/>
    </w:p>
    <w:p w:rsidR="00544A25" w:rsidRDefault="00544A25" w:rsidP="00544A25">
      <w:pPr>
        <w:pStyle w:val="afb"/>
        <w:keepNext/>
        <w:rPr>
          <w:rtl/>
          <w:lang w:eastAsia="he-IL"/>
        </w:rPr>
      </w:pPr>
      <w:bookmarkStart w:id="4060" w:name="ET_guest_לירן_שפיגל_461"/>
      <w:r w:rsidRPr="00544A25">
        <w:rPr>
          <w:rStyle w:val="TagStyle"/>
          <w:rtl/>
        </w:rPr>
        <w:t xml:space="preserve"> &lt;&lt; אורח &gt;&gt; </w:t>
      </w:r>
      <w:r>
        <w:rPr>
          <w:rtl/>
          <w:lang w:eastAsia="he-IL"/>
        </w:rPr>
        <w:t>לירן שפיגל:</w:t>
      </w:r>
      <w:r w:rsidRPr="00544A25">
        <w:rPr>
          <w:rStyle w:val="TagStyle"/>
          <w:rtl/>
        </w:rPr>
        <w:t xml:space="preserve"> &lt;&lt; אורח &gt;&gt;</w:t>
      </w:r>
      <w:r w:rsidR="00D103DA">
        <w:rPr>
          <w:rtl/>
          <w:lang w:eastAsia="he-IL"/>
        </w:rPr>
        <w:t xml:space="preserve"> </w:t>
      </w:r>
      <w:bookmarkEnd w:id="4060"/>
    </w:p>
    <w:p w:rsidR="00544A25" w:rsidRDefault="00544A25" w:rsidP="00544A25">
      <w:pPr>
        <w:pStyle w:val="KeepWithNext"/>
        <w:rPr>
          <w:rtl/>
          <w:lang w:eastAsia="he-IL"/>
        </w:rPr>
      </w:pPr>
    </w:p>
    <w:p w:rsidR="00544A25" w:rsidRDefault="00544A25" w:rsidP="00544A25">
      <w:pPr>
        <w:rPr>
          <w:rtl/>
          <w:lang w:eastAsia="he-IL"/>
        </w:rPr>
      </w:pPr>
      <w:bookmarkStart w:id="4061" w:name="_ETM_Q1_706810"/>
      <w:bookmarkStart w:id="4062" w:name="_ETM_Q1_706836"/>
      <w:bookmarkEnd w:id="4061"/>
      <w:bookmarkEnd w:id="4062"/>
      <w:r>
        <w:rPr>
          <w:rFonts w:hint="cs"/>
          <w:rtl/>
          <w:lang w:eastAsia="he-IL"/>
        </w:rPr>
        <w:t xml:space="preserve">התקנות מפרוטות את כל אותם מסמכים שצריך להגיש במסגרת </w:t>
      </w:r>
      <w:bookmarkStart w:id="4063" w:name="_ETM_Q1_711297"/>
      <w:bookmarkEnd w:id="4063"/>
      <w:r>
        <w:rPr>
          <w:rFonts w:hint="cs"/>
          <w:rtl/>
          <w:lang w:eastAsia="he-IL"/>
        </w:rPr>
        <w:t xml:space="preserve">בקשה לרישיון. ניקח לדוגמה בית ספר שצריך לפעול לפי חוק </w:t>
      </w:r>
      <w:bookmarkStart w:id="4064" w:name="_ETM_Q1_715507"/>
      <w:bookmarkEnd w:id="4064"/>
      <w:r>
        <w:rPr>
          <w:rFonts w:hint="cs"/>
          <w:rtl/>
          <w:lang w:eastAsia="he-IL"/>
        </w:rPr>
        <w:t>פיקוח על בתי ספר, תיכון כלשהו שעמותה רוצה להקים. במצב</w:t>
      </w:r>
      <w:bookmarkStart w:id="4065" w:name="_ETM_Q1_726483"/>
      <w:bookmarkEnd w:id="4065"/>
      <w:r>
        <w:rPr>
          <w:rFonts w:hint="cs"/>
          <w:rtl/>
          <w:lang w:eastAsia="he-IL"/>
        </w:rPr>
        <w:t xml:space="preserve"> רגיל, בא כוח העמותה או הנציג המוסמך של העמותה צריך</w:t>
      </w:r>
      <w:bookmarkStart w:id="4066" w:name="_ETM_Q1_731041"/>
      <w:bookmarkEnd w:id="4066"/>
      <w:r>
        <w:rPr>
          <w:rFonts w:hint="cs"/>
          <w:rtl/>
          <w:lang w:eastAsia="he-IL"/>
        </w:rPr>
        <w:t xml:space="preserve"> לגשת למשרד החינוך, להגיע עם כל מסמכי</w:t>
      </w:r>
      <w:bookmarkStart w:id="4067" w:name="_ETM_Q1_733979"/>
      <w:bookmarkEnd w:id="4067"/>
      <w:r>
        <w:rPr>
          <w:rFonts w:hint="cs"/>
          <w:rtl/>
          <w:lang w:eastAsia="he-IL"/>
        </w:rPr>
        <w:t xml:space="preserve"> הבקשה ולהגיש אותם לפקיד במשרד החינוך. מכאן התהליך הראשון </w:t>
      </w:r>
      <w:bookmarkStart w:id="4068" w:name="_ETM_Q1_746987"/>
      <w:bookmarkEnd w:id="4068"/>
      <w:r>
        <w:rPr>
          <w:rFonts w:hint="cs"/>
          <w:rtl/>
          <w:lang w:eastAsia="he-IL"/>
        </w:rPr>
        <w:t xml:space="preserve">עובר לידי משרד החינוך. עושים את כל הבדיקות הנדרשות עד </w:t>
      </w:r>
      <w:bookmarkStart w:id="4069" w:name="_ETM_Q1_750945"/>
      <w:bookmarkEnd w:id="4069"/>
      <w:r>
        <w:rPr>
          <w:rFonts w:hint="cs"/>
          <w:rtl/>
          <w:lang w:eastAsia="he-IL"/>
        </w:rPr>
        <w:t>שהמנהל הכללי של משרד החינוך יכול לקבל החלטה</w:t>
      </w:r>
      <w:r w:rsidR="00D103DA">
        <w:rPr>
          <w:rFonts w:hint="cs"/>
          <w:rtl/>
          <w:lang w:eastAsia="he-IL"/>
        </w:rPr>
        <w:t xml:space="preserve"> </w:t>
      </w:r>
      <w:r>
        <w:rPr>
          <w:rFonts w:hint="cs"/>
          <w:rtl/>
          <w:lang w:eastAsia="he-IL"/>
        </w:rPr>
        <w:t xml:space="preserve">אם </w:t>
      </w:r>
      <w:bookmarkStart w:id="4070" w:name="_ETM_Q1_755969"/>
      <w:bookmarkEnd w:id="4070"/>
      <w:r>
        <w:rPr>
          <w:rFonts w:hint="cs"/>
          <w:rtl/>
          <w:lang w:eastAsia="he-IL"/>
        </w:rPr>
        <w:t>לתת רישיון או לדחות את הבקשה לרישיון.</w:t>
      </w:r>
    </w:p>
    <w:p w:rsidR="00544A25" w:rsidRDefault="00544A25" w:rsidP="00544A25">
      <w:pPr>
        <w:rPr>
          <w:rtl/>
          <w:lang w:eastAsia="he-IL"/>
        </w:rPr>
      </w:pPr>
      <w:bookmarkStart w:id="4071" w:name="_ETM_Q1_758439"/>
      <w:bookmarkStart w:id="4072" w:name="_ETM_Q1_758506"/>
      <w:bookmarkEnd w:id="4071"/>
      <w:bookmarkEnd w:id="4072"/>
    </w:p>
    <w:p w:rsidR="00544A25" w:rsidRDefault="00544A25" w:rsidP="00544A25">
      <w:pPr>
        <w:rPr>
          <w:rtl/>
          <w:lang w:eastAsia="he-IL"/>
        </w:rPr>
      </w:pPr>
      <w:bookmarkStart w:id="4073" w:name="_ETM_Q1_758567"/>
      <w:bookmarkStart w:id="4074" w:name="_ETM_Q1_758626"/>
      <w:bookmarkEnd w:id="4073"/>
      <w:bookmarkEnd w:id="4074"/>
      <w:r>
        <w:rPr>
          <w:rFonts w:hint="cs"/>
          <w:rtl/>
          <w:lang w:eastAsia="he-IL"/>
        </w:rPr>
        <w:t xml:space="preserve">אפשרות נוספת היא </w:t>
      </w:r>
      <w:bookmarkStart w:id="4075" w:name="_ETM_Q1_759419"/>
      <w:bookmarkEnd w:id="4075"/>
      <w:r>
        <w:rPr>
          <w:rFonts w:hint="cs"/>
          <w:rtl/>
          <w:lang w:eastAsia="he-IL"/>
        </w:rPr>
        <w:t xml:space="preserve">שיבוא הנציג המוסמך של העמותה, יזדהה, ייתנו לו איזושהי הרשאה </w:t>
      </w:r>
      <w:bookmarkStart w:id="4076" w:name="_ETM_Q1_767255"/>
      <w:bookmarkEnd w:id="4076"/>
      <w:r>
        <w:rPr>
          <w:rFonts w:hint="cs"/>
          <w:rtl/>
          <w:lang w:eastAsia="he-IL"/>
        </w:rPr>
        <w:t xml:space="preserve">שהיא משויכת אליו שהוא הגורם שיכול להגיש את הבקשות לרישיון </w:t>
      </w:r>
      <w:bookmarkStart w:id="4077" w:name="_ETM_Q1_774501"/>
      <w:bookmarkEnd w:id="4077"/>
      <w:r>
        <w:rPr>
          <w:rFonts w:hint="cs"/>
          <w:rtl/>
          <w:lang w:eastAsia="he-IL"/>
        </w:rPr>
        <w:t xml:space="preserve">ולאחר מכן הוא יגיש את הכול מרחוק במערכת דיגיטלית. בעתיד, </w:t>
      </w:r>
      <w:bookmarkStart w:id="4078" w:name="_ETM_Q1_778917"/>
      <w:bookmarkEnd w:id="4078"/>
      <w:r>
        <w:rPr>
          <w:rFonts w:hint="cs"/>
          <w:rtl/>
          <w:lang w:eastAsia="he-IL"/>
        </w:rPr>
        <w:t xml:space="preserve">אם הוא ירצה לחדש את הבקשה לרישיון, ירצה להוסיף עוד איזה שהם מסמכים מרחוק, לעשות איזה שהם עדכונים, הוא לא צריך לגשת יותר למשרדים של משרד החינוך אלא הוא </w:t>
      </w:r>
      <w:bookmarkStart w:id="4079" w:name="_ETM_Q1_788841"/>
      <w:bookmarkEnd w:id="4079"/>
      <w:r>
        <w:rPr>
          <w:rFonts w:hint="cs"/>
          <w:rtl/>
          <w:lang w:eastAsia="he-IL"/>
        </w:rPr>
        <w:t xml:space="preserve">יכול לעשות את הפעולה הזאת מרחוק. עדיין, כדי שהוא יוכל </w:t>
      </w:r>
      <w:bookmarkStart w:id="4080" w:name="_ETM_Q1_793489"/>
      <w:bookmarkEnd w:id="4080"/>
      <w:r>
        <w:rPr>
          <w:rFonts w:hint="cs"/>
          <w:rtl/>
          <w:lang w:eastAsia="he-IL"/>
        </w:rPr>
        <w:t>לעשות את זה מרחוק, פעם אחת לפחות בחיים הוא צריך</w:t>
      </w:r>
      <w:bookmarkStart w:id="4081" w:name="_ETM_Q1_796343"/>
      <w:bookmarkEnd w:id="4081"/>
      <w:r>
        <w:rPr>
          <w:rFonts w:hint="cs"/>
          <w:rtl/>
          <w:lang w:eastAsia="he-IL"/>
        </w:rPr>
        <w:t xml:space="preserve"> לגשת למשרדים שלנו.</w:t>
      </w:r>
    </w:p>
    <w:p w:rsidR="00544A25" w:rsidRDefault="00544A25" w:rsidP="00544A25">
      <w:pPr>
        <w:rPr>
          <w:rtl/>
          <w:lang w:eastAsia="he-IL"/>
        </w:rPr>
      </w:pPr>
      <w:bookmarkStart w:id="4082" w:name="_ETM_Q1_801135"/>
      <w:bookmarkStart w:id="4083" w:name="_ETM_Q1_801200"/>
      <w:bookmarkEnd w:id="4082"/>
      <w:bookmarkEnd w:id="4083"/>
    </w:p>
    <w:p w:rsidR="00544A25" w:rsidRDefault="00544A25" w:rsidP="00544A25">
      <w:pPr>
        <w:rPr>
          <w:rtl/>
          <w:lang w:eastAsia="he-IL"/>
        </w:rPr>
      </w:pPr>
      <w:bookmarkStart w:id="4084" w:name="_ETM_Q1_801272"/>
      <w:bookmarkStart w:id="4085" w:name="_ETM_Q1_801319"/>
      <w:bookmarkEnd w:id="4084"/>
      <w:bookmarkEnd w:id="4085"/>
      <w:r>
        <w:rPr>
          <w:rFonts w:hint="cs"/>
          <w:rtl/>
          <w:lang w:eastAsia="he-IL"/>
        </w:rPr>
        <w:t>במצב של משבר, מן הסתם, כאשר המשרדים סגורי</w:t>
      </w:r>
      <w:bookmarkStart w:id="4086" w:name="_ETM_Q1_806505"/>
      <w:bookmarkEnd w:id="4086"/>
      <w:r>
        <w:rPr>
          <w:rFonts w:hint="cs"/>
          <w:rtl/>
          <w:lang w:eastAsia="he-IL"/>
        </w:rPr>
        <w:t xml:space="preserve">ם, אותו נציג של עמותה לא יכול להגיש בקשות כי המשרדים </w:t>
      </w:r>
      <w:bookmarkStart w:id="4087" w:name="_ETM_Q1_809859"/>
      <w:bookmarkEnd w:id="4087"/>
      <w:r>
        <w:rPr>
          <w:rFonts w:hint="cs"/>
          <w:rtl/>
          <w:lang w:eastAsia="he-IL"/>
        </w:rPr>
        <w:t>סגורים והוא גם לא יכול לבקש הר</w:t>
      </w:r>
      <w:bookmarkStart w:id="4088" w:name="_ETM_Q1_812631"/>
      <w:bookmarkEnd w:id="4088"/>
      <w:r>
        <w:rPr>
          <w:rFonts w:hint="cs"/>
          <w:rtl/>
          <w:lang w:eastAsia="he-IL"/>
        </w:rPr>
        <w:t xml:space="preserve">שאה לגשת מרחוק. הפתרון יינתן באמצעות ההסמכה שתיתן לנו </w:t>
      </w:r>
      <w:bookmarkStart w:id="4089" w:name="_ETM_Q1_818757"/>
      <w:bookmarkEnd w:id="4089"/>
      <w:r>
        <w:rPr>
          <w:rFonts w:hint="cs"/>
          <w:rtl/>
          <w:lang w:eastAsia="he-IL"/>
        </w:rPr>
        <w:t xml:space="preserve">לפי החוק, לתת איזשהו פתרון אחר, דיגיטלי או </w:t>
      </w:r>
      <w:bookmarkStart w:id="4090" w:name="_ETM_Q1_823885"/>
      <w:bookmarkEnd w:id="4090"/>
      <w:r>
        <w:rPr>
          <w:rFonts w:hint="cs"/>
          <w:rtl/>
          <w:lang w:eastAsia="he-IL"/>
        </w:rPr>
        <w:t xml:space="preserve">שאינו דיגיטלי, לאפשר לו להגיש את הבקשה לרישיון. נתתי דוגמה </w:t>
      </w:r>
      <w:bookmarkStart w:id="4091" w:name="_ETM_Q1_830059"/>
      <w:bookmarkEnd w:id="4091"/>
      <w:r>
        <w:rPr>
          <w:rFonts w:hint="cs"/>
          <w:rtl/>
          <w:lang w:eastAsia="he-IL"/>
        </w:rPr>
        <w:t xml:space="preserve">שהפתרון שנתנו בפעם האחרונה הוא שעשו ועידה </w:t>
      </w:r>
      <w:bookmarkStart w:id="4092" w:name="_ETM_Q1_834993"/>
      <w:bookmarkEnd w:id="4092"/>
      <w:r>
        <w:rPr>
          <w:rFonts w:hint="cs"/>
          <w:rtl/>
          <w:lang w:eastAsia="he-IL"/>
        </w:rPr>
        <w:t>חזותית עם אותו נציג שמבקש את ההרשאה.</w:t>
      </w:r>
    </w:p>
    <w:p w:rsidR="00544A25" w:rsidRDefault="00544A25" w:rsidP="00544A25">
      <w:pPr>
        <w:rPr>
          <w:rtl/>
          <w:lang w:eastAsia="he-IL"/>
        </w:rPr>
      </w:pPr>
      <w:bookmarkStart w:id="4093" w:name="_ETM_Q1_839312"/>
      <w:bookmarkStart w:id="4094" w:name="_ETM_Q1_839381"/>
      <w:bookmarkEnd w:id="4093"/>
      <w:bookmarkEnd w:id="4094"/>
    </w:p>
    <w:p w:rsidR="00544A25" w:rsidRDefault="00544A25" w:rsidP="00544A25">
      <w:pPr>
        <w:pStyle w:val="a5"/>
        <w:keepNext/>
        <w:rPr>
          <w:rtl/>
        </w:rPr>
      </w:pPr>
      <w:bookmarkStart w:id="4095" w:name="ET_speaker_נירה_לאמעי_רכלבסקי_462"/>
      <w:r w:rsidRPr="00544A25">
        <w:rPr>
          <w:rStyle w:val="TagStyle"/>
          <w:rtl/>
        </w:rPr>
        <w:t xml:space="preserve"> &lt;&lt; דובר &gt;&gt; </w:t>
      </w:r>
      <w:r>
        <w:rPr>
          <w:rtl/>
        </w:rPr>
        <w:t>נירה לאמעי רכלבסקי:</w:t>
      </w:r>
      <w:r w:rsidRPr="00544A25">
        <w:rPr>
          <w:rStyle w:val="TagStyle"/>
          <w:rtl/>
        </w:rPr>
        <w:t xml:space="preserve"> &lt;&lt; דובר &gt;&gt;</w:t>
      </w:r>
      <w:r w:rsidR="00D103DA">
        <w:rPr>
          <w:rtl/>
        </w:rPr>
        <w:t xml:space="preserve"> </w:t>
      </w:r>
      <w:bookmarkEnd w:id="4095"/>
    </w:p>
    <w:p w:rsidR="00544A25" w:rsidRDefault="00544A25" w:rsidP="00544A25">
      <w:pPr>
        <w:pStyle w:val="KeepWithNext"/>
        <w:rPr>
          <w:rtl/>
          <w:lang w:eastAsia="he-IL"/>
        </w:rPr>
      </w:pPr>
    </w:p>
    <w:p w:rsidR="00544A25" w:rsidRDefault="00544A25" w:rsidP="00544A25">
      <w:pPr>
        <w:rPr>
          <w:rtl/>
          <w:lang w:eastAsia="he-IL"/>
        </w:rPr>
      </w:pPr>
      <w:bookmarkStart w:id="4096" w:name="_ETM_Q1_840841"/>
      <w:bookmarkStart w:id="4097" w:name="_ETM_Q1_840862"/>
      <w:bookmarkEnd w:id="4096"/>
      <w:bookmarkEnd w:id="4097"/>
      <w:r>
        <w:rPr>
          <w:rFonts w:hint="cs"/>
          <w:rtl/>
          <w:lang w:eastAsia="he-IL"/>
        </w:rPr>
        <w:t xml:space="preserve">זו דוגמה לתקנות לגורם ממונה השר </w:t>
      </w:r>
      <w:bookmarkStart w:id="4098" w:name="_ETM_Q1_840727"/>
      <w:bookmarkEnd w:id="4098"/>
      <w:r>
        <w:rPr>
          <w:rFonts w:hint="cs"/>
          <w:rtl/>
          <w:lang w:eastAsia="he-IL"/>
        </w:rPr>
        <w:t>לא מעורב</w:t>
      </w:r>
      <w:r w:rsidR="00D103DA">
        <w:rPr>
          <w:rFonts w:hint="cs"/>
          <w:rtl/>
          <w:lang w:eastAsia="he-IL"/>
        </w:rPr>
        <w:t xml:space="preserve"> </w:t>
      </w:r>
      <w:r>
        <w:rPr>
          <w:rFonts w:hint="cs"/>
          <w:rtl/>
          <w:lang w:eastAsia="he-IL"/>
        </w:rPr>
        <w:t>בעבודה שלו.</w:t>
      </w:r>
      <w:r w:rsidR="00D103DA">
        <w:rPr>
          <w:rFonts w:hint="cs"/>
          <w:rtl/>
          <w:lang w:eastAsia="he-IL"/>
        </w:rPr>
        <w:t xml:space="preserve"> </w:t>
      </w:r>
      <w:r w:rsidR="00CE4B27">
        <w:rPr>
          <w:rFonts w:hint="cs"/>
          <w:rtl/>
          <w:lang w:eastAsia="he-IL"/>
        </w:rPr>
        <w:t>מי שרשאי לעשות את התקנות, זה סמנכ"ל משרד החינוך.</w:t>
      </w:r>
    </w:p>
    <w:p w:rsidR="00CE4B27" w:rsidRDefault="00CE4B27" w:rsidP="00544A25">
      <w:pPr>
        <w:rPr>
          <w:rtl/>
          <w:lang w:eastAsia="he-IL"/>
        </w:rPr>
      </w:pPr>
      <w:bookmarkStart w:id="4099" w:name="_ETM_Q1_852595"/>
      <w:bookmarkStart w:id="4100" w:name="_ETM_Q1_852654"/>
      <w:bookmarkEnd w:id="4099"/>
      <w:bookmarkEnd w:id="4100"/>
    </w:p>
    <w:p w:rsidR="00CE4B27" w:rsidRDefault="00CE4B27" w:rsidP="00CE4B27">
      <w:pPr>
        <w:pStyle w:val="afb"/>
        <w:keepNext/>
        <w:rPr>
          <w:rtl/>
          <w:lang w:eastAsia="he-IL"/>
        </w:rPr>
      </w:pPr>
      <w:bookmarkStart w:id="4101" w:name="ET_guest_לירן_שפיגל_463"/>
      <w:r w:rsidRPr="00CE4B27">
        <w:rPr>
          <w:rStyle w:val="TagStyle"/>
          <w:rtl/>
        </w:rPr>
        <w:t xml:space="preserve"> &lt;&lt; אורח &gt;&gt; </w:t>
      </w:r>
      <w:r>
        <w:rPr>
          <w:rtl/>
          <w:lang w:eastAsia="he-IL"/>
        </w:rPr>
        <w:t>לירן שפיגל:</w:t>
      </w:r>
      <w:r w:rsidRPr="00CE4B27">
        <w:rPr>
          <w:rStyle w:val="TagStyle"/>
          <w:rtl/>
        </w:rPr>
        <w:t xml:space="preserve"> &lt;&lt; אורח &gt;&gt;</w:t>
      </w:r>
      <w:r w:rsidR="00D103DA">
        <w:rPr>
          <w:rtl/>
          <w:lang w:eastAsia="he-IL"/>
        </w:rPr>
        <w:t xml:space="preserve"> </w:t>
      </w:r>
      <w:bookmarkEnd w:id="4101"/>
    </w:p>
    <w:p w:rsidR="00CE4B27" w:rsidRDefault="00CE4B27" w:rsidP="00CE4B27">
      <w:pPr>
        <w:pStyle w:val="KeepWithNext"/>
        <w:rPr>
          <w:rtl/>
          <w:lang w:eastAsia="he-IL"/>
        </w:rPr>
      </w:pPr>
    </w:p>
    <w:p w:rsidR="00CE4B27" w:rsidRDefault="00CE4B27" w:rsidP="00CE4B27">
      <w:pPr>
        <w:rPr>
          <w:rtl/>
          <w:lang w:eastAsia="he-IL"/>
        </w:rPr>
      </w:pPr>
      <w:r>
        <w:rPr>
          <w:rFonts w:hint="cs"/>
          <w:rtl/>
          <w:lang w:eastAsia="he-IL"/>
        </w:rPr>
        <w:t xml:space="preserve"> מנהל מינהל ר</w:t>
      </w:r>
      <w:bookmarkStart w:id="4102" w:name="_ETM_Q1_852913"/>
      <w:bookmarkEnd w:id="4102"/>
      <w:r>
        <w:rPr>
          <w:rFonts w:hint="cs"/>
          <w:rtl/>
          <w:lang w:eastAsia="he-IL"/>
        </w:rPr>
        <w:t>ישוי.</w:t>
      </w:r>
      <w:bookmarkStart w:id="4103" w:name="_ETM_Q1_856956"/>
      <w:bookmarkEnd w:id="4103"/>
    </w:p>
    <w:p w:rsidR="00CE4B27" w:rsidRDefault="00CE4B27" w:rsidP="00CE4B27">
      <w:pPr>
        <w:rPr>
          <w:rtl/>
          <w:lang w:eastAsia="he-IL"/>
        </w:rPr>
      </w:pPr>
      <w:bookmarkStart w:id="4104" w:name="_ETM_Q1_857008"/>
      <w:bookmarkEnd w:id="4104"/>
    </w:p>
    <w:p w:rsidR="00CE4B27" w:rsidRDefault="00CE4B27" w:rsidP="00CE4B27">
      <w:pPr>
        <w:pStyle w:val="a5"/>
        <w:keepNext/>
        <w:rPr>
          <w:rtl/>
        </w:rPr>
      </w:pPr>
      <w:bookmarkStart w:id="4105" w:name="ET_speaker_נירה_לאמעי_רכלבסקי_464"/>
      <w:r w:rsidRPr="00CE4B27">
        <w:rPr>
          <w:rStyle w:val="TagStyle"/>
          <w:rtl/>
        </w:rPr>
        <w:t xml:space="preserve"> &lt;&lt; דובר &gt;&gt; </w:t>
      </w:r>
      <w:r>
        <w:rPr>
          <w:rtl/>
        </w:rPr>
        <w:t>נירה לאמעי רכלבסקי:</w:t>
      </w:r>
      <w:r w:rsidRPr="00CE4B27">
        <w:rPr>
          <w:rStyle w:val="TagStyle"/>
          <w:rtl/>
        </w:rPr>
        <w:t xml:space="preserve"> &lt;&lt; דובר &gt;&gt;</w:t>
      </w:r>
      <w:r w:rsidR="00D103DA">
        <w:rPr>
          <w:rtl/>
        </w:rPr>
        <w:t xml:space="preserve"> </w:t>
      </w:r>
      <w:bookmarkEnd w:id="4105"/>
    </w:p>
    <w:p w:rsidR="00CE4B27" w:rsidRDefault="00CE4B27" w:rsidP="00CE4B27">
      <w:pPr>
        <w:pStyle w:val="KeepWithNext"/>
        <w:rPr>
          <w:rtl/>
          <w:lang w:eastAsia="he-IL"/>
        </w:rPr>
      </w:pPr>
    </w:p>
    <w:p w:rsidR="00CE4B27" w:rsidRDefault="00CE4B27" w:rsidP="00CE4B27">
      <w:pPr>
        <w:rPr>
          <w:rtl/>
          <w:lang w:eastAsia="he-IL"/>
        </w:rPr>
      </w:pPr>
      <w:bookmarkStart w:id="4106" w:name="_ETM_Q1_858046"/>
      <w:bookmarkStart w:id="4107" w:name="_ETM_Q1_858069"/>
      <w:bookmarkEnd w:id="4106"/>
      <w:bookmarkEnd w:id="4107"/>
      <w:r>
        <w:rPr>
          <w:rFonts w:hint="cs"/>
          <w:rtl/>
          <w:lang w:eastAsia="he-IL"/>
        </w:rPr>
        <w:t>זה דוגמה למשהו שלא עובר דרך השר.</w:t>
      </w:r>
    </w:p>
    <w:p w:rsidR="00CE4B27" w:rsidRDefault="00CE4B27" w:rsidP="00CE4B27">
      <w:pPr>
        <w:rPr>
          <w:rtl/>
          <w:lang w:eastAsia="he-IL"/>
        </w:rPr>
      </w:pPr>
      <w:bookmarkStart w:id="4108" w:name="_ETM_Q1_861483"/>
      <w:bookmarkStart w:id="4109" w:name="_ETM_Q1_861541"/>
      <w:bookmarkEnd w:id="4108"/>
      <w:bookmarkEnd w:id="4109"/>
    </w:p>
    <w:p w:rsidR="00CE4B27" w:rsidRDefault="00CE4B27" w:rsidP="00CE4B27">
      <w:pPr>
        <w:pStyle w:val="afb"/>
        <w:keepNext/>
        <w:rPr>
          <w:rtl/>
          <w:lang w:eastAsia="he-IL"/>
        </w:rPr>
      </w:pPr>
      <w:bookmarkStart w:id="4110" w:name="ET_guest_לירן_שפיגל_465"/>
      <w:r w:rsidRPr="00CE4B27">
        <w:rPr>
          <w:rStyle w:val="TagStyle"/>
          <w:rtl/>
        </w:rPr>
        <w:t xml:space="preserve"> &lt;&lt; אורח &gt;&gt; </w:t>
      </w:r>
      <w:r>
        <w:rPr>
          <w:rtl/>
          <w:lang w:eastAsia="he-IL"/>
        </w:rPr>
        <w:t>לירן שפיגל:</w:t>
      </w:r>
      <w:r w:rsidRPr="00CE4B27">
        <w:rPr>
          <w:rStyle w:val="TagStyle"/>
          <w:rtl/>
        </w:rPr>
        <w:t xml:space="preserve"> &lt;&lt; אורח &gt;&gt;</w:t>
      </w:r>
      <w:r w:rsidR="00D103DA">
        <w:rPr>
          <w:rtl/>
          <w:lang w:eastAsia="he-IL"/>
        </w:rPr>
        <w:t xml:space="preserve"> </w:t>
      </w:r>
      <w:bookmarkEnd w:id="4110"/>
    </w:p>
    <w:p w:rsidR="00CE4B27" w:rsidRDefault="00CE4B27" w:rsidP="00CE4B27">
      <w:pPr>
        <w:pStyle w:val="KeepWithNext"/>
        <w:rPr>
          <w:rtl/>
          <w:lang w:eastAsia="he-IL"/>
        </w:rPr>
      </w:pPr>
    </w:p>
    <w:p w:rsidR="00CE4B27" w:rsidRDefault="00CE4B27" w:rsidP="00CE4B27">
      <w:pPr>
        <w:rPr>
          <w:rtl/>
          <w:lang w:eastAsia="he-IL"/>
        </w:rPr>
      </w:pPr>
      <w:r>
        <w:rPr>
          <w:rFonts w:hint="cs"/>
          <w:rtl/>
          <w:lang w:eastAsia="he-IL"/>
        </w:rPr>
        <w:t>נכון.</w:t>
      </w:r>
    </w:p>
    <w:p w:rsidR="00CE4B27" w:rsidRDefault="00CE4B27" w:rsidP="00CE4B27">
      <w:pPr>
        <w:rPr>
          <w:rtl/>
          <w:lang w:eastAsia="he-IL"/>
        </w:rPr>
      </w:pPr>
      <w:bookmarkStart w:id="4111" w:name="_ETM_Q1_868241"/>
      <w:bookmarkStart w:id="4112" w:name="_ETM_Q1_868290"/>
      <w:bookmarkStart w:id="4113" w:name="_ETM_Q1_871729"/>
      <w:bookmarkEnd w:id="4111"/>
      <w:bookmarkEnd w:id="4112"/>
      <w:bookmarkEnd w:id="4113"/>
    </w:p>
    <w:p w:rsidR="00CE4B27" w:rsidRDefault="00CE4B27" w:rsidP="00CE4B27">
      <w:pPr>
        <w:pStyle w:val="a5"/>
        <w:keepNext/>
        <w:rPr>
          <w:rtl/>
        </w:rPr>
      </w:pPr>
      <w:bookmarkStart w:id="4114" w:name="ET_speaker_נירה_לאמעי_רכלבסקי_466"/>
      <w:r w:rsidRPr="00CE4B27">
        <w:rPr>
          <w:rStyle w:val="TagStyle"/>
          <w:rtl/>
        </w:rPr>
        <w:t xml:space="preserve"> &lt;&lt; דובר &gt;&gt; </w:t>
      </w:r>
      <w:r>
        <w:rPr>
          <w:rtl/>
        </w:rPr>
        <w:t>נירה לאמעי רכלבסקי:</w:t>
      </w:r>
      <w:r w:rsidRPr="00CE4B27">
        <w:rPr>
          <w:rStyle w:val="TagStyle"/>
          <w:rtl/>
        </w:rPr>
        <w:t xml:space="preserve"> &lt;&lt; דובר &gt;&gt;</w:t>
      </w:r>
      <w:r w:rsidR="00D103DA">
        <w:rPr>
          <w:rtl/>
        </w:rPr>
        <w:t xml:space="preserve"> </w:t>
      </w:r>
      <w:bookmarkEnd w:id="4114"/>
    </w:p>
    <w:p w:rsidR="00CE4B27" w:rsidRDefault="00CE4B27" w:rsidP="00CE4B27">
      <w:pPr>
        <w:pStyle w:val="KeepWithNext"/>
        <w:rPr>
          <w:rtl/>
          <w:lang w:eastAsia="he-IL"/>
        </w:rPr>
      </w:pPr>
    </w:p>
    <w:p w:rsidR="00CE4B27" w:rsidRDefault="00CE4B27" w:rsidP="00CE4B27">
      <w:pPr>
        <w:rPr>
          <w:rtl/>
          <w:lang w:eastAsia="he-IL"/>
        </w:rPr>
      </w:pPr>
      <w:bookmarkStart w:id="4115" w:name="_ETM_Q1_871993"/>
      <w:bookmarkStart w:id="4116" w:name="_ETM_Q1_872015"/>
      <w:bookmarkEnd w:id="4115"/>
      <w:bookmarkEnd w:id="4116"/>
      <w:r>
        <w:rPr>
          <w:rFonts w:hint="cs"/>
          <w:rtl/>
          <w:lang w:eastAsia="he-IL"/>
        </w:rPr>
        <w:t>זאת דוגמה למשהו שלא עובר דרך השר אלא דרך מנכ"ל משרד.</w:t>
      </w:r>
    </w:p>
    <w:p w:rsidR="00CE4B27" w:rsidRDefault="00CE4B27" w:rsidP="00CE4B27">
      <w:pPr>
        <w:rPr>
          <w:rtl/>
          <w:lang w:eastAsia="he-IL"/>
        </w:rPr>
      </w:pPr>
      <w:bookmarkStart w:id="4117" w:name="_ETM_Q1_875209"/>
      <w:bookmarkStart w:id="4118" w:name="_ETM_Q1_875267"/>
      <w:bookmarkEnd w:id="4117"/>
      <w:bookmarkEnd w:id="4118"/>
    </w:p>
    <w:p w:rsidR="00CE4B27" w:rsidRDefault="00CE4B27" w:rsidP="00CE4B27">
      <w:pPr>
        <w:pStyle w:val="a5"/>
        <w:keepNext/>
        <w:rPr>
          <w:rtl/>
        </w:rPr>
      </w:pPr>
      <w:bookmarkStart w:id="4119" w:name="ET_speaker_5944_467"/>
      <w:r w:rsidRPr="00CE4B27">
        <w:rPr>
          <w:rStyle w:val="TagStyle"/>
          <w:rtl/>
        </w:rPr>
        <w:t xml:space="preserve"> &lt;&lt; דובר &gt;&gt; </w:t>
      </w:r>
      <w:r>
        <w:rPr>
          <w:rtl/>
        </w:rPr>
        <w:t>אנדרי קוז'ינוב (יש עתיד-תל"ם):</w:t>
      </w:r>
      <w:r w:rsidRPr="00CE4B27">
        <w:rPr>
          <w:rStyle w:val="TagStyle"/>
          <w:rtl/>
        </w:rPr>
        <w:t xml:space="preserve"> &lt;&lt; דובר &gt;&gt;</w:t>
      </w:r>
      <w:r w:rsidR="00D103DA">
        <w:rPr>
          <w:rtl/>
        </w:rPr>
        <w:t xml:space="preserve"> </w:t>
      </w:r>
      <w:bookmarkEnd w:id="4119"/>
    </w:p>
    <w:p w:rsidR="00CE4B27" w:rsidRDefault="00CE4B27" w:rsidP="00CE4B27">
      <w:pPr>
        <w:pStyle w:val="KeepWithNext"/>
        <w:rPr>
          <w:rtl/>
          <w:lang w:eastAsia="he-IL"/>
        </w:rPr>
      </w:pPr>
    </w:p>
    <w:p w:rsidR="00CE4B27" w:rsidRDefault="00CE4B27" w:rsidP="00CE4B27">
      <w:pPr>
        <w:rPr>
          <w:rtl/>
          <w:lang w:eastAsia="he-IL"/>
        </w:rPr>
      </w:pPr>
      <w:r>
        <w:rPr>
          <w:rFonts w:hint="cs"/>
          <w:rtl/>
          <w:lang w:eastAsia="he-IL"/>
        </w:rPr>
        <w:t xml:space="preserve">השאלה </w:t>
      </w:r>
      <w:bookmarkStart w:id="4120" w:name="_ETM_Q1_875141"/>
      <w:bookmarkEnd w:id="4120"/>
      <w:r>
        <w:rPr>
          <w:rFonts w:hint="cs"/>
          <w:rtl/>
          <w:lang w:eastAsia="he-IL"/>
        </w:rPr>
        <w:t>היא כמה בקשות כאלה כבר מוגשות בתקופת הקורונה.</w:t>
      </w:r>
      <w:bookmarkStart w:id="4121" w:name="_ETM_Q1_879759"/>
      <w:bookmarkEnd w:id="4121"/>
    </w:p>
    <w:p w:rsidR="00CE4B27" w:rsidRDefault="00CE4B27" w:rsidP="00CE4B27">
      <w:pPr>
        <w:rPr>
          <w:rtl/>
          <w:lang w:eastAsia="he-IL"/>
        </w:rPr>
      </w:pPr>
      <w:bookmarkStart w:id="4122" w:name="_ETM_Q1_879818"/>
      <w:bookmarkEnd w:id="4122"/>
    </w:p>
    <w:p w:rsidR="00CE4B27" w:rsidRDefault="00CE4B27" w:rsidP="00CE4B27">
      <w:pPr>
        <w:pStyle w:val="af8"/>
        <w:keepNext/>
        <w:rPr>
          <w:rtl/>
        </w:rPr>
      </w:pPr>
      <w:bookmarkStart w:id="4123" w:name="ET_yor_6043_468"/>
      <w:r w:rsidRPr="00CE4B27">
        <w:rPr>
          <w:rStyle w:val="TagStyle"/>
          <w:rtl/>
        </w:rPr>
        <w:t xml:space="preserve"> &lt;&lt; יור &gt;&gt; </w:t>
      </w:r>
      <w:r>
        <w:rPr>
          <w:rtl/>
        </w:rPr>
        <w:t>היו"ר עינב קאבלה:</w:t>
      </w:r>
      <w:r w:rsidRPr="00CE4B27">
        <w:rPr>
          <w:rStyle w:val="TagStyle"/>
          <w:rtl/>
        </w:rPr>
        <w:t xml:space="preserve"> &lt;&lt; יור &gt;&gt;</w:t>
      </w:r>
      <w:r w:rsidR="00D103DA">
        <w:rPr>
          <w:rtl/>
        </w:rPr>
        <w:t xml:space="preserve"> </w:t>
      </w:r>
      <w:bookmarkEnd w:id="4123"/>
    </w:p>
    <w:p w:rsidR="00CE4B27" w:rsidRDefault="00CE4B27" w:rsidP="00CE4B27">
      <w:pPr>
        <w:pStyle w:val="KeepWithNext"/>
        <w:rPr>
          <w:rtl/>
          <w:lang w:eastAsia="he-IL"/>
        </w:rPr>
      </w:pPr>
    </w:p>
    <w:p w:rsidR="00CE4B27" w:rsidRDefault="00CE4B27" w:rsidP="00CE4B27">
      <w:pPr>
        <w:rPr>
          <w:rtl/>
          <w:lang w:eastAsia="he-IL"/>
        </w:rPr>
      </w:pPr>
      <w:r>
        <w:rPr>
          <w:rFonts w:hint="cs"/>
          <w:rtl/>
          <w:lang w:eastAsia="he-IL"/>
        </w:rPr>
        <w:t>שאלה טובה.</w:t>
      </w:r>
    </w:p>
    <w:p w:rsidR="00CE4B27" w:rsidRDefault="00CE4B27" w:rsidP="00CE4B27">
      <w:pPr>
        <w:rPr>
          <w:rtl/>
          <w:lang w:eastAsia="he-IL"/>
        </w:rPr>
      </w:pPr>
      <w:bookmarkStart w:id="4124" w:name="_ETM_Q1_880411"/>
      <w:bookmarkStart w:id="4125" w:name="_ETM_Q1_880542"/>
      <w:bookmarkEnd w:id="4124"/>
      <w:bookmarkEnd w:id="4125"/>
    </w:p>
    <w:p w:rsidR="00CE4B27" w:rsidRDefault="00CE4B27" w:rsidP="00CE4B27">
      <w:pPr>
        <w:pStyle w:val="afb"/>
        <w:keepNext/>
        <w:rPr>
          <w:rtl/>
          <w:lang w:eastAsia="he-IL"/>
        </w:rPr>
      </w:pPr>
      <w:bookmarkStart w:id="4126" w:name="ET_guest_לירן_שפיגל_469"/>
      <w:r w:rsidRPr="00CE4B27">
        <w:rPr>
          <w:rStyle w:val="TagStyle"/>
          <w:rtl/>
        </w:rPr>
        <w:t xml:space="preserve"> &lt;&lt; אורח &gt;&gt; </w:t>
      </w:r>
      <w:r>
        <w:rPr>
          <w:rtl/>
          <w:lang w:eastAsia="he-IL"/>
        </w:rPr>
        <w:t>לירן שפיגל:</w:t>
      </w:r>
      <w:r w:rsidRPr="00CE4B27">
        <w:rPr>
          <w:rStyle w:val="TagStyle"/>
          <w:rtl/>
        </w:rPr>
        <w:t xml:space="preserve"> &lt;&lt; אורח &gt;&gt;</w:t>
      </w:r>
      <w:r w:rsidR="00D103DA">
        <w:rPr>
          <w:rtl/>
          <w:lang w:eastAsia="he-IL"/>
        </w:rPr>
        <w:t xml:space="preserve"> </w:t>
      </w:r>
      <w:bookmarkEnd w:id="4126"/>
    </w:p>
    <w:p w:rsidR="00CE4B27" w:rsidRDefault="00CE4B27" w:rsidP="00CE4B27">
      <w:pPr>
        <w:pStyle w:val="KeepWithNext"/>
        <w:rPr>
          <w:rtl/>
          <w:lang w:eastAsia="he-IL"/>
        </w:rPr>
      </w:pPr>
    </w:p>
    <w:p w:rsidR="00CE4B27" w:rsidRDefault="00CE4B27" w:rsidP="00CE4B27">
      <w:pPr>
        <w:rPr>
          <w:rtl/>
          <w:lang w:eastAsia="he-IL"/>
        </w:rPr>
      </w:pPr>
      <w:bookmarkStart w:id="4127" w:name="_ETM_Q1_885768"/>
      <w:bookmarkStart w:id="4128" w:name="_ETM_Q1_885789"/>
      <w:bookmarkEnd w:id="4127"/>
      <w:bookmarkEnd w:id="4128"/>
      <w:r>
        <w:rPr>
          <w:rFonts w:hint="cs"/>
          <w:rtl/>
          <w:lang w:eastAsia="he-IL"/>
        </w:rPr>
        <w:t xml:space="preserve">שמעתי את </w:t>
      </w:r>
      <w:bookmarkStart w:id="4129" w:name="_ETM_Q1_887172"/>
      <w:bookmarkEnd w:id="4129"/>
      <w:r>
        <w:rPr>
          <w:rFonts w:hint="cs"/>
          <w:rtl/>
          <w:lang w:eastAsia="he-IL"/>
        </w:rPr>
        <w:t>השאלה.</w:t>
      </w:r>
      <w:r w:rsidR="00D103DA">
        <w:rPr>
          <w:rFonts w:hint="cs"/>
          <w:rtl/>
          <w:lang w:eastAsia="he-IL"/>
        </w:rPr>
        <w:t xml:space="preserve"> </w:t>
      </w:r>
      <w:r>
        <w:rPr>
          <w:rFonts w:hint="cs"/>
          <w:rtl/>
          <w:lang w:eastAsia="he-IL"/>
        </w:rPr>
        <w:t xml:space="preserve">בתקופת הקורונה הוגשו בקשות בצורה סדירה בכמויות </w:t>
      </w:r>
      <w:bookmarkStart w:id="4130" w:name="_ETM_Q1_894741"/>
      <w:bookmarkEnd w:id="4130"/>
      <w:r>
        <w:rPr>
          <w:rFonts w:hint="cs"/>
          <w:rtl/>
          <w:lang w:eastAsia="he-IL"/>
        </w:rPr>
        <w:t xml:space="preserve">מאוד גדולות. אני לא יודע לתת לכם את המספרים ואם צריך, אני אברר את זה. בכל תקופה יש </w:t>
      </w:r>
      <w:bookmarkStart w:id="4131" w:name="_ETM_Q1_903011"/>
      <w:bookmarkEnd w:id="4131"/>
      <w:r>
        <w:rPr>
          <w:rFonts w:hint="cs"/>
          <w:rtl/>
          <w:lang w:eastAsia="he-IL"/>
        </w:rPr>
        <w:t>גם גופים חדשים שמבקשים לראשונה להגיש בקשות לרישיון</w:t>
      </w:r>
      <w:r w:rsidR="00D103DA">
        <w:rPr>
          <w:rFonts w:hint="cs"/>
          <w:rtl/>
          <w:lang w:eastAsia="he-IL"/>
        </w:rPr>
        <w:t xml:space="preserve"> </w:t>
      </w:r>
      <w:bookmarkStart w:id="4132" w:name="_ETM_Q1_910005"/>
      <w:bookmarkEnd w:id="4132"/>
      <w:r>
        <w:rPr>
          <w:rFonts w:hint="cs"/>
          <w:rtl/>
          <w:lang w:eastAsia="he-IL"/>
        </w:rPr>
        <w:t xml:space="preserve">או שמבקשים לצורך העניין, אם הם ירצו להחליף את הגורם </w:t>
      </w:r>
      <w:bookmarkStart w:id="4133" w:name="_ETM_Q1_913293"/>
      <w:bookmarkEnd w:id="4133"/>
      <w:r>
        <w:rPr>
          <w:rFonts w:hint="cs"/>
          <w:rtl/>
          <w:lang w:eastAsia="he-IL"/>
        </w:rPr>
        <w:t xml:space="preserve">שרשאי להגיש את הבקשה. אני לא יודע להגיד </w:t>
      </w:r>
      <w:bookmarkStart w:id="4134" w:name="_ETM_Q1_920253"/>
      <w:bookmarkEnd w:id="4134"/>
      <w:r>
        <w:rPr>
          <w:rFonts w:hint="cs"/>
          <w:rtl/>
          <w:lang w:eastAsia="he-IL"/>
        </w:rPr>
        <w:t>לכם מספרים אבל זה משהו שנדרש.</w:t>
      </w:r>
    </w:p>
    <w:p w:rsidR="00CE4B27" w:rsidRDefault="00CE4B27" w:rsidP="00CE4B27">
      <w:pPr>
        <w:rPr>
          <w:rtl/>
          <w:lang w:eastAsia="he-IL"/>
        </w:rPr>
      </w:pPr>
      <w:bookmarkStart w:id="4135" w:name="_ETM_Q1_930070"/>
      <w:bookmarkStart w:id="4136" w:name="_ETM_Q1_930128"/>
      <w:bookmarkStart w:id="4137" w:name="_ETM_Q1_930885"/>
      <w:bookmarkEnd w:id="4135"/>
      <w:bookmarkEnd w:id="4136"/>
      <w:bookmarkEnd w:id="4137"/>
    </w:p>
    <w:p w:rsidR="00CE4B27" w:rsidRDefault="00CE4B27" w:rsidP="00CE4B27">
      <w:pPr>
        <w:pStyle w:val="a5"/>
        <w:keepNext/>
        <w:rPr>
          <w:rtl/>
        </w:rPr>
      </w:pPr>
      <w:bookmarkStart w:id="4138" w:name="ET_speaker_נירה_לאמעי_רכלבסקי_470"/>
      <w:r w:rsidRPr="00CE4B27">
        <w:rPr>
          <w:rStyle w:val="TagStyle"/>
          <w:rtl/>
        </w:rPr>
        <w:t xml:space="preserve"> &lt;&lt; דובר &gt;&gt; </w:t>
      </w:r>
      <w:r>
        <w:rPr>
          <w:rtl/>
        </w:rPr>
        <w:t>נירה לאמעי רכלבסקי:</w:t>
      </w:r>
      <w:r w:rsidRPr="00CE4B27">
        <w:rPr>
          <w:rStyle w:val="TagStyle"/>
          <w:rtl/>
        </w:rPr>
        <w:t xml:space="preserve"> &lt;&lt; דובר &gt;&gt;</w:t>
      </w:r>
      <w:r w:rsidR="00D103DA">
        <w:rPr>
          <w:rtl/>
        </w:rPr>
        <w:t xml:space="preserve"> </w:t>
      </w:r>
      <w:bookmarkEnd w:id="4138"/>
    </w:p>
    <w:p w:rsidR="00CE4B27" w:rsidRDefault="00CE4B27" w:rsidP="00CE4B27">
      <w:pPr>
        <w:pStyle w:val="KeepWithNext"/>
        <w:rPr>
          <w:rtl/>
          <w:lang w:eastAsia="he-IL"/>
        </w:rPr>
      </w:pPr>
    </w:p>
    <w:p w:rsidR="00CE4B27" w:rsidRDefault="00CE4B27" w:rsidP="00CE4B27">
      <w:pPr>
        <w:rPr>
          <w:rtl/>
          <w:lang w:eastAsia="he-IL"/>
        </w:rPr>
      </w:pPr>
      <w:bookmarkStart w:id="4139" w:name="_ETM_Q1_931156"/>
      <w:bookmarkStart w:id="4140" w:name="_ETM_Q1_931179"/>
      <w:bookmarkEnd w:id="4139"/>
      <w:bookmarkEnd w:id="4140"/>
      <w:r>
        <w:rPr>
          <w:rFonts w:hint="cs"/>
          <w:rtl/>
          <w:lang w:eastAsia="he-IL"/>
        </w:rPr>
        <w:t xml:space="preserve">אתה האינטרנט של משרד החינוך הוא בכל מקרה ממשל </w:t>
      </w:r>
      <w:bookmarkStart w:id="4141" w:name="_ETM_Q1_934097"/>
      <w:bookmarkEnd w:id="4141"/>
      <w:r>
        <w:rPr>
          <w:rFonts w:hint="cs"/>
          <w:rtl/>
          <w:lang w:eastAsia="he-IL"/>
        </w:rPr>
        <w:t xml:space="preserve">זמין אבל אתה מדבר על אמצעים נוספים שהם לאו דווקא </w:t>
      </w:r>
      <w:bookmarkStart w:id="4142" w:name="_ETM_Q1_937566"/>
      <w:bookmarkEnd w:id="4142"/>
      <w:r>
        <w:rPr>
          <w:rFonts w:hint="cs"/>
          <w:rtl/>
          <w:lang w:eastAsia="he-IL"/>
        </w:rPr>
        <w:t>דיגיטליים אבל הם שירות מרחוק.</w:t>
      </w:r>
    </w:p>
    <w:p w:rsidR="00CE4B27" w:rsidRDefault="00CE4B27" w:rsidP="00CE4B27">
      <w:pPr>
        <w:rPr>
          <w:rtl/>
          <w:lang w:eastAsia="he-IL"/>
        </w:rPr>
      </w:pPr>
      <w:bookmarkStart w:id="4143" w:name="_ETM_Q1_942365"/>
      <w:bookmarkStart w:id="4144" w:name="_ETM_Q1_942428"/>
      <w:bookmarkEnd w:id="4143"/>
      <w:bookmarkEnd w:id="4144"/>
    </w:p>
    <w:p w:rsidR="00CE4B27" w:rsidRDefault="00CE4B27" w:rsidP="00CE4B27">
      <w:pPr>
        <w:pStyle w:val="afb"/>
        <w:keepNext/>
        <w:rPr>
          <w:rtl/>
          <w:lang w:eastAsia="he-IL"/>
        </w:rPr>
      </w:pPr>
      <w:bookmarkStart w:id="4145" w:name="ET_guest_לירן_שפיגל_471"/>
      <w:r w:rsidRPr="00CE4B27">
        <w:rPr>
          <w:rStyle w:val="TagStyle"/>
          <w:rtl/>
        </w:rPr>
        <w:t xml:space="preserve"> &lt;&lt; אורח &gt;&gt; </w:t>
      </w:r>
      <w:r>
        <w:rPr>
          <w:rtl/>
          <w:lang w:eastAsia="he-IL"/>
        </w:rPr>
        <w:t>לירן שפיגל:</w:t>
      </w:r>
      <w:r w:rsidRPr="00CE4B27">
        <w:rPr>
          <w:rStyle w:val="TagStyle"/>
          <w:rtl/>
        </w:rPr>
        <w:t xml:space="preserve"> &lt;&lt; אורח &gt;&gt;</w:t>
      </w:r>
      <w:r w:rsidR="00D103DA">
        <w:rPr>
          <w:rtl/>
          <w:lang w:eastAsia="he-IL"/>
        </w:rPr>
        <w:t xml:space="preserve"> </w:t>
      </w:r>
      <w:bookmarkEnd w:id="4145"/>
    </w:p>
    <w:p w:rsidR="00CE4B27" w:rsidRDefault="00CE4B27" w:rsidP="00CE4B27">
      <w:pPr>
        <w:pStyle w:val="KeepWithNext"/>
        <w:rPr>
          <w:rtl/>
          <w:lang w:eastAsia="he-IL"/>
        </w:rPr>
      </w:pPr>
    </w:p>
    <w:p w:rsidR="00CE4B27" w:rsidRDefault="00CE4B27" w:rsidP="00CE4B27">
      <w:pPr>
        <w:rPr>
          <w:rtl/>
          <w:lang w:eastAsia="he-IL"/>
        </w:rPr>
      </w:pPr>
      <w:r>
        <w:rPr>
          <w:rFonts w:hint="cs"/>
          <w:rtl/>
          <w:lang w:eastAsia="he-IL"/>
        </w:rPr>
        <w:t xml:space="preserve">אני יכול לומר מה הפתרונות </w:t>
      </w:r>
      <w:bookmarkStart w:id="4146" w:name="_ETM_Q1_944871"/>
      <w:bookmarkEnd w:id="4146"/>
      <w:r>
        <w:rPr>
          <w:rFonts w:hint="cs"/>
          <w:rtl/>
          <w:lang w:eastAsia="he-IL"/>
        </w:rPr>
        <w:t xml:space="preserve">שנתנו עד עכשיו. אני </w:t>
      </w:r>
      <w:bookmarkStart w:id="4147" w:name="_ETM_Q1_953327"/>
      <w:bookmarkEnd w:id="4147"/>
      <w:r>
        <w:rPr>
          <w:rFonts w:hint="cs"/>
          <w:rtl/>
          <w:lang w:eastAsia="he-IL"/>
        </w:rPr>
        <w:t xml:space="preserve">מניח שהם ימצו את מרבית המקרים. ככל שהפתרון שמצאו שמאפשר לבקש הרשאה, להגיש בקשה בצורה </w:t>
      </w:r>
      <w:bookmarkStart w:id="4148" w:name="_ETM_Q1_958417"/>
      <w:bookmarkEnd w:id="4148"/>
      <w:r>
        <w:rPr>
          <w:rFonts w:hint="cs"/>
          <w:rtl/>
          <w:lang w:eastAsia="he-IL"/>
        </w:rPr>
        <w:t xml:space="preserve">מקוונת באמצעות ועידה חזותית, זה משהו שניתן יהיה להסתפק בו, </w:t>
      </w:r>
      <w:bookmarkStart w:id="4149" w:name="_ETM_Q1_967625"/>
      <w:bookmarkEnd w:id="4149"/>
      <w:r>
        <w:rPr>
          <w:rFonts w:hint="cs"/>
          <w:rtl/>
          <w:lang w:eastAsia="he-IL"/>
        </w:rPr>
        <w:t xml:space="preserve">ימשיכו לעשות את זה ולא נצטרך לחשוב על </w:t>
      </w:r>
      <w:bookmarkStart w:id="4150" w:name="_ETM_Q1_970363"/>
      <w:bookmarkEnd w:id="4150"/>
      <w:r>
        <w:rPr>
          <w:rFonts w:hint="cs"/>
          <w:rtl/>
          <w:lang w:eastAsia="he-IL"/>
        </w:rPr>
        <w:t xml:space="preserve">פתרונות אחרים שהם לא פתרונות דיגיטליים. בסך הכול מדובר כאן </w:t>
      </w:r>
      <w:bookmarkStart w:id="4151" w:name="_ETM_Q1_975389"/>
      <w:bookmarkEnd w:id="4151"/>
      <w:r>
        <w:rPr>
          <w:rFonts w:hint="cs"/>
          <w:rtl/>
          <w:lang w:eastAsia="he-IL"/>
        </w:rPr>
        <w:t>על תאגידים, גופים שיש להם מינימום</w:t>
      </w:r>
      <w:r w:rsidR="00D103DA">
        <w:rPr>
          <w:rFonts w:hint="cs"/>
          <w:rtl/>
          <w:lang w:eastAsia="he-IL"/>
        </w:rPr>
        <w:t xml:space="preserve"> </w:t>
      </w:r>
      <w:r>
        <w:rPr>
          <w:rFonts w:hint="cs"/>
          <w:rtl/>
          <w:lang w:eastAsia="he-IL"/>
        </w:rPr>
        <w:t xml:space="preserve">אמצעים לפעול. אני </w:t>
      </w:r>
      <w:bookmarkStart w:id="4152" w:name="_ETM_Q1_982531"/>
      <w:bookmarkEnd w:id="4152"/>
      <w:r>
        <w:rPr>
          <w:rFonts w:hint="cs"/>
          <w:rtl/>
          <w:lang w:eastAsia="he-IL"/>
        </w:rPr>
        <w:t>חושב שכאן יש פחות קושי.</w:t>
      </w:r>
    </w:p>
    <w:p w:rsidR="00CE4B27" w:rsidRDefault="00CE4B27" w:rsidP="00CE4B27">
      <w:pPr>
        <w:rPr>
          <w:rtl/>
          <w:lang w:eastAsia="he-IL"/>
        </w:rPr>
      </w:pPr>
      <w:bookmarkStart w:id="4153" w:name="_ETM_Q1_989079"/>
      <w:bookmarkStart w:id="4154" w:name="_ETM_Q1_989141"/>
      <w:bookmarkEnd w:id="4153"/>
      <w:bookmarkEnd w:id="4154"/>
    </w:p>
    <w:p w:rsidR="00CE4B27" w:rsidRDefault="00CE4B27" w:rsidP="00CE4B27">
      <w:pPr>
        <w:pStyle w:val="a5"/>
        <w:keepNext/>
        <w:rPr>
          <w:rtl/>
        </w:rPr>
      </w:pPr>
      <w:bookmarkStart w:id="4155" w:name="ET_speaker_נירה_לאמעי_רכלבסקי_472"/>
      <w:r w:rsidRPr="00CE4B27">
        <w:rPr>
          <w:rStyle w:val="TagStyle"/>
          <w:rtl/>
        </w:rPr>
        <w:t xml:space="preserve"> &lt;&lt; דובר &gt;&gt; </w:t>
      </w:r>
      <w:r>
        <w:rPr>
          <w:rtl/>
        </w:rPr>
        <w:t>נירה לאמעי רכלבסקי:</w:t>
      </w:r>
      <w:r w:rsidRPr="00CE4B27">
        <w:rPr>
          <w:rStyle w:val="TagStyle"/>
          <w:rtl/>
        </w:rPr>
        <w:t xml:space="preserve"> &lt;&lt; דובר &gt;&gt;</w:t>
      </w:r>
      <w:r w:rsidR="00D103DA">
        <w:rPr>
          <w:rtl/>
        </w:rPr>
        <w:t xml:space="preserve"> </w:t>
      </w:r>
      <w:bookmarkEnd w:id="4155"/>
    </w:p>
    <w:p w:rsidR="00CE4B27" w:rsidRDefault="00CE4B27" w:rsidP="00CE4B27">
      <w:pPr>
        <w:pStyle w:val="KeepWithNext"/>
        <w:rPr>
          <w:rtl/>
          <w:lang w:eastAsia="he-IL"/>
        </w:rPr>
      </w:pPr>
    </w:p>
    <w:p w:rsidR="00CE4B27" w:rsidRDefault="00CE4B27" w:rsidP="00CE4B27">
      <w:pPr>
        <w:rPr>
          <w:rtl/>
          <w:lang w:eastAsia="he-IL"/>
        </w:rPr>
      </w:pPr>
      <w:r>
        <w:rPr>
          <w:rFonts w:hint="cs"/>
          <w:rtl/>
          <w:lang w:eastAsia="he-IL"/>
        </w:rPr>
        <w:t xml:space="preserve">האתר של משרד החינוך </w:t>
      </w:r>
      <w:bookmarkStart w:id="4156" w:name="_ETM_Q1_990505"/>
      <w:bookmarkEnd w:id="4156"/>
      <w:r>
        <w:rPr>
          <w:rFonts w:hint="cs"/>
          <w:rtl/>
          <w:lang w:eastAsia="he-IL"/>
        </w:rPr>
        <w:t>הוא כן אתר מגובה ממשל זמין.</w:t>
      </w:r>
    </w:p>
    <w:p w:rsidR="00CE4B27" w:rsidRDefault="00CE4B27" w:rsidP="00CE4B27">
      <w:pPr>
        <w:rPr>
          <w:rtl/>
          <w:lang w:eastAsia="he-IL"/>
        </w:rPr>
      </w:pPr>
      <w:bookmarkStart w:id="4157" w:name="_ETM_Q1_991985"/>
      <w:bookmarkStart w:id="4158" w:name="_ETM_Q1_992058"/>
      <w:bookmarkStart w:id="4159" w:name="_ETM_Q1_991475"/>
      <w:bookmarkEnd w:id="4157"/>
      <w:bookmarkEnd w:id="4158"/>
      <w:bookmarkEnd w:id="4159"/>
    </w:p>
    <w:p w:rsidR="00CE4B27" w:rsidRDefault="00CE4B27" w:rsidP="00CE4B27">
      <w:pPr>
        <w:pStyle w:val="afb"/>
        <w:keepNext/>
        <w:rPr>
          <w:rtl/>
          <w:lang w:eastAsia="he-IL"/>
        </w:rPr>
      </w:pPr>
      <w:bookmarkStart w:id="4160" w:name="ET_guest_לירן_שפיגל_473"/>
      <w:r w:rsidRPr="00CE4B27">
        <w:rPr>
          <w:rStyle w:val="TagStyle"/>
          <w:rtl/>
        </w:rPr>
        <w:t xml:space="preserve"> &lt;&lt; אורח &gt;&gt; </w:t>
      </w:r>
      <w:r>
        <w:rPr>
          <w:rtl/>
          <w:lang w:eastAsia="he-IL"/>
        </w:rPr>
        <w:t>לירן שפיגל:</w:t>
      </w:r>
      <w:r w:rsidRPr="00CE4B27">
        <w:rPr>
          <w:rStyle w:val="TagStyle"/>
          <w:rtl/>
        </w:rPr>
        <w:t xml:space="preserve"> &lt;&lt; אורח &gt;&gt;</w:t>
      </w:r>
      <w:r w:rsidR="00D103DA">
        <w:rPr>
          <w:rtl/>
          <w:lang w:eastAsia="he-IL"/>
        </w:rPr>
        <w:t xml:space="preserve"> </w:t>
      </w:r>
      <w:bookmarkEnd w:id="4160"/>
    </w:p>
    <w:p w:rsidR="00CE4B27" w:rsidRDefault="00CE4B27" w:rsidP="00CE4B27">
      <w:pPr>
        <w:pStyle w:val="KeepWithNext"/>
        <w:rPr>
          <w:rtl/>
          <w:lang w:eastAsia="he-IL"/>
        </w:rPr>
      </w:pPr>
    </w:p>
    <w:p w:rsidR="00CE4B27" w:rsidRDefault="00CE4B27" w:rsidP="00CE4B27">
      <w:pPr>
        <w:rPr>
          <w:rtl/>
          <w:lang w:eastAsia="he-IL"/>
        </w:rPr>
      </w:pPr>
      <w:bookmarkStart w:id="4161" w:name="_ETM_Q1_991795"/>
      <w:bookmarkStart w:id="4162" w:name="_ETM_Q1_991822"/>
      <w:bookmarkEnd w:id="4161"/>
      <w:bookmarkEnd w:id="4162"/>
      <w:r>
        <w:rPr>
          <w:rFonts w:hint="cs"/>
          <w:rtl/>
          <w:lang w:eastAsia="he-IL"/>
        </w:rPr>
        <w:t>נכו</w:t>
      </w:r>
      <w:bookmarkStart w:id="4163" w:name="_ETM_Q1_992683"/>
      <w:bookmarkEnd w:id="4163"/>
      <w:r>
        <w:rPr>
          <w:rFonts w:hint="cs"/>
          <w:rtl/>
          <w:lang w:eastAsia="he-IL"/>
        </w:rPr>
        <w:t>ן.</w:t>
      </w:r>
    </w:p>
    <w:p w:rsidR="00CE4B27" w:rsidRDefault="00CE4B27" w:rsidP="00CE4B27">
      <w:pPr>
        <w:rPr>
          <w:rtl/>
          <w:lang w:eastAsia="he-IL"/>
        </w:rPr>
      </w:pPr>
      <w:bookmarkStart w:id="4164" w:name="_ETM_Q1_993032"/>
      <w:bookmarkStart w:id="4165" w:name="_ETM_Q1_993086"/>
      <w:bookmarkStart w:id="4166" w:name="_ETM_Q1_993751"/>
      <w:bookmarkEnd w:id="4164"/>
      <w:bookmarkEnd w:id="4165"/>
      <w:bookmarkEnd w:id="4166"/>
    </w:p>
    <w:p w:rsidR="00CE4B27" w:rsidRDefault="00CE4B27" w:rsidP="00CE4B27">
      <w:pPr>
        <w:pStyle w:val="a5"/>
        <w:keepNext/>
        <w:rPr>
          <w:rtl/>
        </w:rPr>
      </w:pPr>
      <w:bookmarkStart w:id="4167" w:name="ET_speaker_נירה_לאמעי_רכלבסקי_474"/>
      <w:r w:rsidRPr="00CE4B27">
        <w:rPr>
          <w:rStyle w:val="TagStyle"/>
          <w:rtl/>
        </w:rPr>
        <w:t xml:space="preserve"> &lt;&lt; דובר &gt;&gt; </w:t>
      </w:r>
      <w:r>
        <w:rPr>
          <w:rtl/>
        </w:rPr>
        <w:t>נירה לאמעי רכלבסקי:</w:t>
      </w:r>
      <w:r w:rsidRPr="00CE4B27">
        <w:rPr>
          <w:rStyle w:val="TagStyle"/>
          <w:rtl/>
        </w:rPr>
        <w:t xml:space="preserve"> &lt;&lt; דובר &gt;&gt;</w:t>
      </w:r>
      <w:r w:rsidR="00D103DA">
        <w:rPr>
          <w:rtl/>
        </w:rPr>
        <w:t xml:space="preserve"> </w:t>
      </w:r>
      <w:bookmarkEnd w:id="4167"/>
    </w:p>
    <w:p w:rsidR="00CE4B27" w:rsidRDefault="00CE4B27" w:rsidP="00CE4B27">
      <w:pPr>
        <w:pStyle w:val="KeepWithNext"/>
        <w:rPr>
          <w:rtl/>
          <w:lang w:eastAsia="he-IL"/>
        </w:rPr>
      </w:pPr>
    </w:p>
    <w:p w:rsidR="00CE4B27" w:rsidRDefault="00CE4B27" w:rsidP="00CE4B27">
      <w:pPr>
        <w:rPr>
          <w:rtl/>
          <w:lang w:eastAsia="he-IL"/>
        </w:rPr>
      </w:pPr>
      <w:bookmarkStart w:id="4168" w:name="_ETM_Q1_994120"/>
      <w:bookmarkStart w:id="4169" w:name="_ETM_Q1_994157"/>
      <w:bookmarkEnd w:id="4168"/>
      <w:bookmarkEnd w:id="4169"/>
      <w:r>
        <w:rPr>
          <w:rFonts w:hint="cs"/>
          <w:rtl/>
          <w:lang w:eastAsia="he-IL"/>
        </w:rPr>
        <w:t xml:space="preserve">אני עוברת לסעיף 71, עוד </w:t>
      </w:r>
      <w:bookmarkStart w:id="4170" w:name="_ETM_Q1_995485"/>
      <w:bookmarkEnd w:id="4170"/>
      <w:r>
        <w:rPr>
          <w:rFonts w:hint="cs"/>
          <w:rtl/>
          <w:lang w:eastAsia="he-IL"/>
        </w:rPr>
        <w:t xml:space="preserve">בקשה, "בקשה להכרה. תקנה 2 לתקנות מוסדות חינוך תרבותיים ייחודים (הכרה במוסד חינוך חרדי), התשס"ט-2009". כאן הגוף הציבורי הוא שר החינוך </w:t>
      </w:r>
      <w:bookmarkStart w:id="4171" w:name="_ETM_Q1_1009301"/>
      <w:bookmarkEnd w:id="4171"/>
      <w:r>
        <w:rPr>
          <w:rFonts w:hint="cs"/>
          <w:rtl/>
          <w:lang w:eastAsia="he-IL"/>
        </w:rPr>
        <w:t xml:space="preserve">או מי שהוא הסמיך לכך והגורם הממונה הוא שר </w:t>
      </w:r>
      <w:bookmarkStart w:id="4172" w:name="_ETM_Q1_1013483"/>
      <w:bookmarkEnd w:id="4172"/>
      <w:r>
        <w:rPr>
          <w:rFonts w:hint="cs"/>
          <w:rtl/>
          <w:lang w:eastAsia="he-IL"/>
        </w:rPr>
        <w:t>החינוך.</w:t>
      </w:r>
    </w:p>
    <w:p w:rsidR="00CE4B27" w:rsidRDefault="00CE4B27" w:rsidP="00CE4B27">
      <w:pPr>
        <w:rPr>
          <w:rtl/>
          <w:lang w:eastAsia="he-IL"/>
        </w:rPr>
      </w:pPr>
      <w:bookmarkStart w:id="4173" w:name="_ETM_Q1_1013533"/>
      <w:bookmarkStart w:id="4174" w:name="_ETM_Q1_1013591"/>
      <w:bookmarkEnd w:id="4173"/>
      <w:bookmarkEnd w:id="4174"/>
    </w:p>
    <w:p w:rsidR="00CE4B27" w:rsidRDefault="00CE4B27" w:rsidP="00CE4B27">
      <w:pPr>
        <w:pStyle w:val="afb"/>
        <w:keepNext/>
        <w:rPr>
          <w:rtl/>
          <w:lang w:eastAsia="he-IL"/>
        </w:rPr>
      </w:pPr>
      <w:bookmarkStart w:id="4175" w:name="ET_guest_לירן_שפיגל_475"/>
      <w:r w:rsidRPr="00CE4B27">
        <w:rPr>
          <w:rStyle w:val="TagStyle"/>
          <w:rtl/>
        </w:rPr>
        <w:t xml:space="preserve"> &lt;&lt; אורח &gt;&gt; </w:t>
      </w:r>
      <w:r>
        <w:rPr>
          <w:rtl/>
          <w:lang w:eastAsia="he-IL"/>
        </w:rPr>
        <w:t>לירן שפיגל:</w:t>
      </w:r>
      <w:r w:rsidRPr="00CE4B27">
        <w:rPr>
          <w:rStyle w:val="TagStyle"/>
          <w:rtl/>
        </w:rPr>
        <w:t xml:space="preserve"> &lt;&lt; אורח &gt;&gt;</w:t>
      </w:r>
      <w:r w:rsidR="00D103DA">
        <w:rPr>
          <w:rtl/>
          <w:lang w:eastAsia="he-IL"/>
        </w:rPr>
        <w:t xml:space="preserve"> </w:t>
      </w:r>
      <w:bookmarkEnd w:id="4175"/>
    </w:p>
    <w:p w:rsidR="00CE4B27" w:rsidRDefault="00CE4B27" w:rsidP="00CE4B27">
      <w:pPr>
        <w:pStyle w:val="KeepWithNext"/>
        <w:rPr>
          <w:rtl/>
          <w:lang w:eastAsia="he-IL"/>
        </w:rPr>
      </w:pPr>
    </w:p>
    <w:p w:rsidR="00CE4B27" w:rsidRDefault="00CE4B27" w:rsidP="00CE4B27">
      <w:pPr>
        <w:rPr>
          <w:rtl/>
          <w:lang w:eastAsia="he-IL"/>
        </w:rPr>
      </w:pPr>
      <w:r>
        <w:rPr>
          <w:rFonts w:hint="cs"/>
          <w:rtl/>
          <w:lang w:eastAsia="he-IL"/>
        </w:rPr>
        <w:t>גם כאן ביקשנו לתקן שהגורם הממונה יהיה מנהל מ</w:t>
      </w:r>
      <w:bookmarkStart w:id="4176" w:name="_ETM_Q1_1019616"/>
      <w:bookmarkEnd w:id="4176"/>
      <w:r>
        <w:rPr>
          <w:rFonts w:hint="cs"/>
          <w:rtl/>
          <w:lang w:eastAsia="he-IL"/>
        </w:rPr>
        <w:t xml:space="preserve">ינהל רישוי, בקרה ואכיפה. מדובר באותה סיטואציה. כאשר </w:t>
      </w:r>
      <w:bookmarkStart w:id="4177" w:name="_ETM_Q1_1028666"/>
      <w:bookmarkEnd w:id="4177"/>
      <w:r>
        <w:rPr>
          <w:rFonts w:hint="cs"/>
          <w:rtl/>
          <w:lang w:eastAsia="he-IL"/>
        </w:rPr>
        <w:t xml:space="preserve">מוסד חינוך תרבותי ייחודי, הוא צריך לקבל גם רישיון וגם </w:t>
      </w:r>
      <w:bookmarkStart w:id="4178" w:name="_ETM_Q1_1032947"/>
      <w:bookmarkEnd w:id="4178"/>
      <w:r>
        <w:rPr>
          <w:rFonts w:hint="cs"/>
          <w:rtl/>
          <w:lang w:eastAsia="he-IL"/>
        </w:rPr>
        <w:t xml:space="preserve">הכרה לפי החוק, ולכן מדובר בשתי בקשות שונות, אבל </w:t>
      </w:r>
      <w:bookmarkStart w:id="4179" w:name="_ETM_Q1_1040444"/>
      <w:bookmarkEnd w:id="4179"/>
      <w:r>
        <w:rPr>
          <w:rFonts w:hint="cs"/>
          <w:rtl/>
          <w:lang w:eastAsia="he-IL"/>
        </w:rPr>
        <w:t>הטיפול לצורך העניין הטכני הוא זהה.</w:t>
      </w:r>
    </w:p>
    <w:p w:rsidR="00CE4B27" w:rsidRDefault="00CE4B27" w:rsidP="00CE4B27">
      <w:pPr>
        <w:rPr>
          <w:rtl/>
          <w:lang w:eastAsia="he-IL"/>
        </w:rPr>
      </w:pPr>
      <w:bookmarkStart w:id="4180" w:name="_ETM_Q1_1044654"/>
      <w:bookmarkEnd w:id="4180"/>
    </w:p>
    <w:p w:rsidR="00CE4B27" w:rsidRDefault="00CE4B27" w:rsidP="00CE4B27">
      <w:pPr>
        <w:pStyle w:val="a5"/>
        <w:keepNext/>
        <w:rPr>
          <w:rtl/>
        </w:rPr>
      </w:pPr>
      <w:bookmarkStart w:id="4181" w:name="ET_speaker_נירה_לאמעי_רכלבסקי_476"/>
      <w:r w:rsidRPr="00CE4B27">
        <w:rPr>
          <w:rStyle w:val="TagStyle"/>
          <w:rtl/>
        </w:rPr>
        <w:t xml:space="preserve"> &lt;&lt; דובר &gt;&gt; </w:t>
      </w:r>
      <w:r>
        <w:rPr>
          <w:rtl/>
        </w:rPr>
        <w:t>נירה לאמעי רכלבסקי:</w:t>
      </w:r>
      <w:r w:rsidRPr="00CE4B27">
        <w:rPr>
          <w:rStyle w:val="TagStyle"/>
          <w:rtl/>
        </w:rPr>
        <w:t xml:space="preserve"> &lt;&lt; דובר &gt;&gt;</w:t>
      </w:r>
      <w:r w:rsidR="00D103DA">
        <w:rPr>
          <w:rtl/>
        </w:rPr>
        <w:t xml:space="preserve"> </w:t>
      </w:r>
      <w:bookmarkEnd w:id="4181"/>
    </w:p>
    <w:p w:rsidR="00CE4B27" w:rsidRDefault="00CE4B27" w:rsidP="00CE4B27">
      <w:pPr>
        <w:pStyle w:val="KeepWithNext"/>
        <w:rPr>
          <w:rtl/>
          <w:lang w:eastAsia="he-IL"/>
        </w:rPr>
      </w:pPr>
    </w:p>
    <w:p w:rsidR="00CE4B27" w:rsidRDefault="00CE4B27" w:rsidP="00CE4B27">
      <w:pPr>
        <w:rPr>
          <w:rtl/>
          <w:lang w:eastAsia="he-IL"/>
        </w:rPr>
      </w:pPr>
      <w:bookmarkStart w:id="4182" w:name="_ETM_Q1_1044894"/>
      <w:bookmarkStart w:id="4183" w:name="_ETM_Q1_1044916"/>
      <w:bookmarkEnd w:id="4182"/>
      <w:bookmarkEnd w:id="4183"/>
      <w:r>
        <w:rPr>
          <w:rFonts w:hint="cs"/>
          <w:rtl/>
          <w:lang w:eastAsia="he-IL"/>
        </w:rPr>
        <w:t xml:space="preserve">כן, אבל כאן ןזה מוסד </w:t>
      </w:r>
      <w:bookmarkStart w:id="4184" w:name="_ETM_Q1_1044072"/>
      <w:bookmarkEnd w:id="4184"/>
      <w:r>
        <w:rPr>
          <w:rFonts w:hint="cs"/>
          <w:rtl/>
          <w:lang w:eastAsia="he-IL"/>
        </w:rPr>
        <w:t>חינוך חרדי. ב-71.</w:t>
      </w:r>
    </w:p>
    <w:p w:rsidR="00CE4B27" w:rsidRDefault="00CE4B27" w:rsidP="00CE4B27">
      <w:pPr>
        <w:rPr>
          <w:rtl/>
          <w:lang w:eastAsia="he-IL"/>
        </w:rPr>
      </w:pPr>
      <w:bookmarkStart w:id="4185" w:name="_ETM_Q1_1046788"/>
      <w:bookmarkStart w:id="4186" w:name="_ETM_Q1_1046835"/>
      <w:bookmarkStart w:id="4187" w:name="_ETM_Q1_1048271"/>
      <w:bookmarkEnd w:id="4185"/>
      <w:bookmarkEnd w:id="4186"/>
      <w:bookmarkEnd w:id="4187"/>
    </w:p>
    <w:p w:rsidR="00CE4B27" w:rsidRDefault="00CE4B27" w:rsidP="00CE4B27">
      <w:pPr>
        <w:pStyle w:val="afb"/>
        <w:keepNext/>
        <w:rPr>
          <w:rtl/>
          <w:lang w:eastAsia="he-IL"/>
        </w:rPr>
      </w:pPr>
      <w:bookmarkStart w:id="4188" w:name="ET_guest_לירן_שפיגל_477"/>
      <w:r w:rsidRPr="00CE4B27">
        <w:rPr>
          <w:rStyle w:val="TagStyle"/>
          <w:rtl/>
        </w:rPr>
        <w:t xml:space="preserve"> &lt;&lt; אורח &gt;&gt; </w:t>
      </w:r>
      <w:r>
        <w:rPr>
          <w:rtl/>
          <w:lang w:eastAsia="he-IL"/>
        </w:rPr>
        <w:t>לירן שפיגל:</w:t>
      </w:r>
      <w:r w:rsidRPr="00CE4B27">
        <w:rPr>
          <w:rStyle w:val="TagStyle"/>
          <w:rtl/>
        </w:rPr>
        <w:t xml:space="preserve"> &lt;&lt; אורח &gt;&gt;</w:t>
      </w:r>
      <w:r w:rsidR="00D103DA">
        <w:rPr>
          <w:rtl/>
          <w:lang w:eastAsia="he-IL"/>
        </w:rPr>
        <w:t xml:space="preserve"> </w:t>
      </w:r>
      <w:bookmarkEnd w:id="4188"/>
    </w:p>
    <w:p w:rsidR="00CE4B27" w:rsidRDefault="00CE4B27" w:rsidP="00CE4B27">
      <w:pPr>
        <w:pStyle w:val="KeepWithNext"/>
        <w:rPr>
          <w:rtl/>
          <w:lang w:eastAsia="he-IL"/>
        </w:rPr>
      </w:pPr>
    </w:p>
    <w:p w:rsidR="00CE4B27" w:rsidRDefault="00CE4B27" w:rsidP="00CE4B27">
      <w:pPr>
        <w:rPr>
          <w:rtl/>
          <w:lang w:eastAsia="he-IL"/>
        </w:rPr>
      </w:pPr>
      <w:bookmarkStart w:id="4189" w:name="_ETM_Q1_1048602"/>
      <w:bookmarkStart w:id="4190" w:name="_ETM_Q1_1048628"/>
      <w:bookmarkEnd w:id="4189"/>
      <w:bookmarkEnd w:id="4190"/>
      <w:r>
        <w:rPr>
          <w:rFonts w:hint="cs"/>
          <w:rtl/>
          <w:lang w:eastAsia="he-IL"/>
        </w:rPr>
        <w:t xml:space="preserve">מוסדות חינוך תרבותיים ייחודים כיום זה רק מוסדות </w:t>
      </w:r>
      <w:bookmarkStart w:id="4191" w:name="_ETM_Q1_1051178"/>
      <w:bookmarkEnd w:id="4191"/>
      <w:r>
        <w:rPr>
          <w:rFonts w:hint="cs"/>
          <w:rtl/>
          <w:lang w:eastAsia="he-IL"/>
        </w:rPr>
        <w:t>ששייכים לחברה החרדית. כן.</w:t>
      </w:r>
    </w:p>
    <w:p w:rsidR="00CE4B27" w:rsidRDefault="00CE4B27" w:rsidP="00CE4B27">
      <w:pPr>
        <w:rPr>
          <w:rtl/>
          <w:lang w:eastAsia="he-IL"/>
        </w:rPr>
      </w:pPr>
      <w:bookmarkStart w:id="4192" w:name="_ETM_Q1_1053849"/>
      <w:bookmarkStart w:id="4193" w:name="_ETM_Q1_1053912"/>
      <w:bookmarkEnd w:id="4192"/>
      <w:bookmarkEnd w:id="4193"/>
    </w:p>
    <w:p w:rsidR="00CE4B27" w:rsidRDefault="00CE4B27" w:rsidP="00CE4B27">
      <w:pPr>
        <w:pStyle w:val="a5"/>
        <w:keepNext/>
        <w:rPr>
          <w:rtl/>
        </w:rPr>
      </w:pPr>
      <w:bookmarkStart w:id="4194" w:name="ET_speaker_נירה_לאמעי_רכלבסקי_478"/>
      <w:r w:rsidRPr="00CE4B27">
        <w:rPr>
          <w:rStyle w:val="TagStyle"/>
          <w:rtl/>
        </w:rPr>
        <w:t xml:space="preserve"> &lt;&lt; דובר &gt;&gt; </w:t>
      </w:r>
      <w:r>
        <w:rPr>
          <w:rtl/>
        </w:rPr>
        <w:t>נירה לאמעי רכלבסקי:</w:t>
      </w:r>
      <w:r w:rsidRPr="00CE4B27">
        <w:rPr>
          <w:rStyle w:val="TagStyle"/>
          <w:rtl/>
        </w:rPr>
        <w:t xml:space="preserve"> &lt;&lt; דובר &gt;&gt;</w:t>
      </w:r>
      <w:r w:rsidR="00D103DA">
        <w:rPr>
          <w:rtl/>
        </w:rPr>
        <w:t xml:space="preserve"> </w:t>
      </w:r>
      <w:bookmarkEnd w:id="4194"/>
    </w:p>
    <w:p w:rsidR="00CE4B27" w:rsidRDefault="00CE4B27" w:rsidP="00CE4B27">
      <w:pPr>
        <w:pStyle w:val="KeepWithNext"/>
        <w:rPr>
          <w:rtl/>
          <w:lang w:eastAsia="he-IL"/>
        </w:rPr>
      </w:pPr>
    </w:p>
    <w:p w:rsidR="00CE4B27" w:rsidRDefault="00CE4B27" w:rsidP="00CE4B27">
      <w:pPr>
        <w:rPr>
          <w:rtl/>
          <w:lang w:eastAsia="he-IL"/>
        </w:rPr>
      </w:pPr>
      <w:r>
        <w:rPr>
          <w:rFonts w:hint="cs"/>
          <w:rtl/>
          <w:lang w:eastAsia="he-IL"/>
        </w:rPr>
        <w:t xml:space="preserve">אנחנו עוברים לסעיף 72. כאן אנחנו בעצם מתחילים לערב </w:t>
      </w:r>
      <w:bookmarkStart w:id="4195" w:name="_ETM_Q1_1079303"/>
      <w:bookmarkEnd w:id="4195"/>
      <w:r>
        <w:rPr>
          <w:rFonts w:hint="cs"/>
          <w:rtl/>
          <w:lang w:eastAsia="he-IL"/>
        </w:rPr>
        <w:t>את הרשויות המקומיות.</w:t>
      </w:r>
    </w:p>
    <w:p w:rsidR="00CE4B27" w:rsidRDefault="00CE4B27" w:rsidP="00CE4B27">
      <w:pPr>
        <w:rPr>
          <w:rtl/>
          <w:lang w:eastAsia="he-IL"/>
        </w:rPr>
      </w:pPr>
      <w:bookmarkStart w:id="4196" w:name="_ETM_Q1_1080852"/>
      <w:bookmarkStart w:id="4197" w:name="_ETM_Q1_1080913"/>
      <w:bookmarkEnd w:id="4196"/>
      <w:bookmarkEnd w:id="4197"/>
    </w:p>
    <w:p w:rsidR="00CE4B27" w:rsidRDefault="00CE4B27" w:rsidP="00CE4B27">
      <w:pPr>
        <w:pStyle w:val="afb"/>
        <w:keepNext/>
        <w:rPr>
          <w:rtl/>
          <w:lang w:eastAsia="he-IL"/>
        </w:rPr>
      </w:pPr>
      <w:bookmarkStart w:id="4198" w:name="ET_guest_לירן_שפיגל_479"/>
      <w:r w:rsidRPr="00CE4B27">
        <w:rPr>
          <w:rStyle w:val="TagStyle"/>
          <w:rtl/>
        </w:rPr>
        <w:t xml:space="preserve"> &lt;&lt; אורח &gt;&gt; </w:t>
      </w:r>
      <w:r>
        <w:rPr>
          <w:rtl/>
          <w:lang w:eastAsia="he-IL"/>
        </w:rPr>
        <w:t>לירן שפיגל:</w:t>
      </w:r>
      <w:r w:rsidRPr="00CE4B27">
        <w:rPr>
          <w:rStyle w:val="TagStyle"/>
          <w:rtl/>
        </w:rPr>
        <w:t xml:space="preserve"> &lt;&lt; אורח &gt;&gt;</w:t>
      </w:r>
      <w:r w:rsidR="00D103DA">
        <w:rPr>
          <w:rtl/>
          <w:lang w:eastAsia="he-IL"/>
        </w:rPr>
        <w:t xml:space="preserve"> </w:t>
      </w:r>
      <w:bookmarkEnd w:id="4198"/>
    </w:p>
    <w:p w:rsidR="00CE4B27" w:rsidRDefault="00CE4B27" w:rsidP="00CE4B27">
      <w:pPr>
        <w:pStyle w:val="KeepWithNext"/>
        <w:rPr>
          <w:rtl/>
          <w:lang w:eastAsia="he-IL"/>
        </w:rPr>
      </w:pPr>
    </w:p>
    <w:p w:rsidR="00CE4B27" w:rsidRDefault="00CE4B27" w:rsidP="00CE4B27">
      <w:pPr>
        <w:rPr>
          <w:rtl/>
          <w:lang w:eastAsia="he-IL"/>
        </w:rPr>
      </w:pPr>
      <w:r>
        <w:rPr>
          <w:rFonts w:hint="cs"/>
          <w:rtl/>
          <w:lang w:eastAsia="he-IL"/>
        </w:rPr>
        <w:t>נכון.</w:t>
      </w:r>
    </w:p>
    <w:p w:rsidR="00CE4B27" w:rsidRDefault="00CE4B27" w:rsidP="00CE4B27">
      <w:pPr>
        <w:rPr>
          <w:rtl/>
          <w:lang w:eastAsia="he-IL"/>
        </w:rPr>
      </w:pPr>
      <w:bookmarkStart w:id="4199" w:name="_ETM_Q1_1079278"/>
      <w:bookmarkStart w:id="4200" w:name="_ETM_Q1_1079393"/>
      <w:bookmarkEnd w:id="4199"/>
      <w:bookmarkEnd w:id="4200"/>
    </w:p>
    <w:p w:rsidR="00CE4B27" w:rsidRDefault="00CE4B27" w:rsidP="00CE4B27">
      <w:pPr>
        <w:pStyle w:val="a5"/>
        <w:keepNext/>
        <w:rPr>
          <w:rtl/>
        </w:rPr>
      </w:pPr>
      <w:bookmarkStart w:id="4201" w:name="ET_speaker_נירה_לאמעי_רכלבסקי_480"/>
      <w:r w:rsidRPr="00CE4B27">
        <w:rPr>
          <w:rStyle w:val="TagStyle"/>
          <w:rtl/>
        </w:rPr>
        <w:t xml:space="preserve"> &lt;&lt; דובר &gt;&gt; </w:t>
      </w:r>
      <w:r>
        <w:rPr>
          <w:rtl/>
        </w:rPr>
        <w:t>נירה לאמעי רכלבסקי:</w:t>
      </w:r>
      <w:r w:rsidRPr="00CE4B27">
        <w:rPr>
          <w:rStyle w:val="TagStyle"/>
          <w:rtl/>
        </w:rPr>
        <w:t xml:space="preserve"> &lt;&lt; דובר &gt;&gt;</w:t>
      </w:r>
      <w:r w:rsidR="00D103DA">
        <w:rPr>
          <w:rtl/>
        </w:rPr>
        <w:t xml:space="preserve"> </w:t>
      </w:r>
      <w:bookmarkEnd w:id="4201"/>
    </w:p>
    <w:p w:rsidR="00CE4B27" w:rsidRDefault="00CE4B27" w:rsidP="00CE4B27">
      <w:pPr>
        <w:pStyle w:val="KeepWithNext"/>
        <w:rPr>
          <w:rtl/>
          <w:lang w:eastAsia="he-IL"/>
        </w:rPr>
      </w:pPr>
    </w:p>
    <w:p w:rsidR="00E31C7B" w:rsidRDefault="00CE4B27" w:rsidP="00E31C7B">
      <w:pPr>
        <w:rPr>
          <w:rtl/>
          <w:lang w:eastAsia="he-IL"/>
        </w:rPr>
      </w:pPr>
      <w:bookmarkStart w:id="4202" w:name="_ETM_Q1_1077443"/>
      <w:bookmarkStart w:id="4203" w:name="_ETM_Q1_1077495"/>
      <w:bookmarkStart w:id="4204" w:name="_ETM_Q1_1077570"/>
      <w:bookmarkStart w:id="4205" w:name="_ETM_Q1_1077615"/>
      <w:bookmarkEnd w:id="4202"/>
      <w:bookmarkEnd w:id="4203"/>
      <w:bookmarkEnd w:id="4204"/>
      <w:bookmarkEnd w:id="4205"/>
      <w:r>
        <w:rPr>
          <w:rFonts w:hint="cs"/>
          <w:rtl/>
          <w:lang w:eastAsia="he-IL"/>
        </w:rPr>
        <w:t xml:space="preserve">"רישום למוסד חינוך מוכר. תקנות </w:t>
      </w:r>
      <w:bookmarkStart w:id="4206" w:name="_ETM_Q1_1061448"/>
      <w:bookmarkEnd w:id="4206"/>
      <w:r>
        <w:rPr>
          <w:rFonts w:hint="cs"/>
          <w:rtl/>
          <w:lang w:eastAsia="he-IL"/>
        </w:rPr>
        <w:t>3(ו), 4, 7ה, 10, 11, 16, 25, 26, 32 עד 37 ו-41 עד 44 לתקנות לימוד חובה וחינוך ממלכתי (רישום), התשי"</w:t>
      </w:r>
      <w:r w:rsidR="00E31C7B">
        <w:rPr>
          <w:rFonts w:hint="cs"/>
          <w:rtl/>
          <w:lang w:eastAsia="he-IL"/>
        </w:rPr>
        <w:t>ט-1959".</w:t>
      </w:r>
      <w:r w:rsidR="00D103DA">
        <w:rPr>
          <w:rFonts w:hint="cs"/>
          <w:rtl/>
          <w:lang w:eastAsia="he-IL"/>
        </w:rPr>
        <w:t xml:space="preserve"> </w:t>
      </w:r>
      <w:bookmarkStart w:id="4207" w:name="_ETM_Q1_1104309"/>
      <w:bookmarkStart w:id="4208" w:name="_ETM_Q1_1104374"/>
      <w:bookmarkStart w:id="4209" w:name="_ETM_Q1_1104492"/>
      <w:bookmarkStart w:id="4210" w:name="_ETM_Q1_1104553"/>
      <w:bookmarkEnd w:id="4207"/>
      <w:bookmarkEnd w:id="4208"/>
      <w:bookmarkEnd w:id="4209"/>
      <w:bookmarkEnd w:id="4210"/>
      <w:r w:rsidR="00E31C7B">
        <w:rPr>
          <w:rFonts w:hint="cs"/>
          <w:rtl/>
          <w:lang w:eastAsia="he-IL"/>
        </w:rPr>
        <w:t xml:space="preserve">כאן הגורם הציבורי שנותן את השירות הוא </w:t>
      </w:r>
      <w:bookmarkStart w:id="4211" w:name="_ETM_Q1_1106379"/>
      <w:bookmarkEnd w:id="4211"/>
      <w:r w:rsidR="00E31C7B">
        <w:rPr>
          <w:rFonts w:hint="cs"/>
          <w:rtl/>
          <w:lang w:eastAsia="he-IL"/>
        </w:rPr>
        <w:t>אותו רשם ראשי אבל הגורם הממונה</w:t>
      </w:r>
      <w:bookmarkStart w:id="4212" w:name="_ETM_Q1_1111737"/>
      <w:bookmarkEnd w:id="4212"/>
      <w:r w:rsidR="00E31C7B">
        <w:rPr>
          <w:rFonts w:hint="cs"/>
          <w:rtl/>
          <w:lang w:eastAsia="he-IL"/>
        </w:rPr>
        <w:t xml:space="preserve"> הוא שר החינוך. </w:t>
      </w:r>
    </w:p>
    <w:p w:rsidR="00E31C7B" w:rsidRDefault="00E31C7B" w:rsidP="00CE4B27">
      <w:pPr>
        <w:rPr>
          <w:rtl/>
          <w:lang w:eastAsia="he-IL"/>
        </w:rPr>
      </w:pPr>
    </w:p>
    <w:p w:rsidR="00E31C7B" w:rsidRDefault="00E31C7B" w:rsidP="00CE4B27">
      <w:pPr>
        <w:rPr>
          <w:rtl/>
          <w:lang w:eastAsia="he-IL"/>
        </w:rPr>
      </w:pPr>
      <w:bookmarkStart w:id="4213" w:name="_ETM_Q1_1115529"/>
      <w:bookmarkStart w:id="4214" w:name="_ETM_Q1_1115581"/>
      <w:bookmarkEnd w:id="4213"/>
      <w:bookmarkEnd w:id="4214"/>
      <w:r>
        <w:rPr>
          <w:rFonts w:hint="cs"/>
          <w:rtl/>
          <w:lang w:eastAsia="he-IL"/>
        </w:rPr>
        <w:t xml:space="preserve">כאן, אם אני אוכל להפנות את תשומת לב הוועדה, </w:t>
      </w:r>
      <w:bookmarkStart w:id="4215" w:name="_ETM_Q1_1114572"/>
      <w:bookmarkEnd w:id="4215"/>
      <w:r>
        <w:rPr>
          <w:rFonts w:hint="cs"/>
          <w:rtl/>
          <w:lang w:eastAsia="he-IL"/>
        </w:rPr>
        <w:t xml:space="preserve">אנחנו בעצם מדברים על רישום ועל פעולות ושירות שנעשים </w:t>
      </w:r>
      <w:bookmarkStart w:id="4216" w:name="_ETM_Q1_1120216"/>
      <w:bookmarkEnd w:id="4216"/>
      <w:r>
        <w:rPr>
          <w:rFonts w:hint="cs"/>
          <w:rtl/>
          <w:lang w:eastAsia="he-IL"/>
        </w:rPr>
        <w:t xml:space="preserve">אך ורק מול הרשות המקומית. כלומר, בסעיפים האלה אין כאן </w:t>
      </w:r>
      <w:bookmarkStart w:id="4217" w:name="_ETM_Q1_1122829"/>
      <w:bookmarkEnd w:id="4217"/>
      <w:r>
        <w:rPr>
          <w:rFonts w:hint="cs"/>
          <w:rtl/>
          <w:lang w:eastAsia="he-IL"/>
        </w:rPr>
        <w:t xml:space="preserve">פעולה של האזרח אל מול שר החינוך </w:t>
      </w:r>
      <w:bookmarkStart w:id="4218" w:name="_ETM_Q1_1126261"/>
      <w:bookmarkEnd w:id="4218"/>
      <w:r>
        <w:rPr>
          <w:rFonts w:hint="cs"/>
          <w:rtl/>
          <w:lang w:eastAsia="he-IL"/>
        </w:rPr>
        <w:t xml:space="preserve">או אל מול הרשם או אל מול משרד החינוך. כאן הפניתי שאלה שתבהיר לנו למה בעצם אנחנו עושים בחוק הזה, באתר </w:t>
      </w:r>
      <w:bookmarkStart w:id="4219" w:name="_ETM_Q1_1134387"/>
      <w:bookmarkEnd w:id="4219"/>
      <w:r>
        <w:rPr>
          <w:rFonts w:hint="cs"/>
          <w:rtl/>
          <w:lang w:eastAsia="he-IL"/>
        </w:rPr>
        <w:t>משרד החינוך, שינוי שבעצם מי שנותן את השירות ה</w:t>
      </w:r>
      <w:bookmarkStart w:id="4220" w:name="_ETM_Q1_1139085"/>
      <w:bookmarkEnd w:id="4220"/>
      <w:r>
        <w:rPr>
          <w:rFonts w:hint="cs"/>
          <w:rtl/>
          <w:lang w:eastAsia="he-IL"/>
        </w:rPr>
        <w:t>היא הרשות המקומית שלא מוגדרת בחוק הזה.</w:t>
      </w:r>
    </w:p>
    <w:p w:rsidR="00E31C7B" w:rsidRDefault="00E31C7B" w:rsidP="00CE4B27">
      <w:pPr>
        <w:rPr>
          <w:rtl/>
          <w:lang w:eastAsia="he-IL"/>
        </w:rPr>
      </w:pPr>
    </w:p>
    <w:p w:rsidR="00E31C7B" w:rsidRDefault="00E31C7B" w:rsidP="00E31C7B">
      <w:pPr>
        <w:rPr>
          <w:rtl/>
          <w:lang w:eastAsia="he-IL"/>
        </w:rPr>
      </w:pPr>
      <w:r>
        <w:rPr>
          <w:rFonts w:hint="cs"/>
          <w:rtl/>
          <w:lang w:eastAsia="he-IL"/>
        </w:rPr>
        <w:t xml:space="preserve">אני </w:t>
      </w:r>
      <w:bookmarkStart w:id="4221" w:name="_ETM_Q1_1147539"/>
      <w:bookmarkEnd w:id="4221"/>
      <w:r>
        <w:rPr>
          <w:rFonts w:hint="cs"/>
          <w:rtl/>
          <w:lang w:eastAsia="he-IL"/>
        </w:rPr>
        <w:t xml:space="preserve">אתן דוגמה. תקנה 7ה למשל לתקנות לימוד </w:t>
      </w:r>
      <w:bookmarkStart w:id="4222" w:name="_ETM_Q1_1149159"/>
      <w:bookmarkEnd w:id="4222"/>
      <w:r>
        <w:rPr>
          <w:rFonts w:hint="cs"/>
          <w:rtl/>
          <w:lang w:eastAsia="he-IL"/>
        </w:rPr>
        <w:t xml:space="preserve">חובה, היא אומרת שרושם שמבקש לרשום את </w:t>
      </w:r>
      <w:bookmarkStart w:id="4223" w:name="_ETM_Q1_1153423"/>
      <w:bookmarkEnd w:id="4223"/>
      <w:r>
        <w:rPr>
          <w:rFonts w:hint="cs"/>
          <w:rtl/>
          <w:lang w:eastAsia="he-IL"/>
        </w:rPr>
        <w:t xml:space="preserve">הילד שלו ללימודים במוסד חינוך ממלכתי משלב, קיים, יבקש </w:t>
      </w:r>
      <w:bookmarkStart w:id="4224" w:name="_ETM_Q1_1155591"/>
      <w:bookmarkEnd w:id="4224"/>
      <w:r>
        <w:rPr>
          <w:rFonts w:hint="cs"/>
          <w:rtl/>
          <w:lang w:eastAsia="he-IL"/>
        </w:rPr>
        <w:t>זאת</w:t>
      </w:r>
      <w:bookmarkStart w:id="4225" w:name="_ETM_Q1_992741"/>
      <w:bookmarkEnd w:id="4225"/>
      <w:r>
        <w:rPr>
          <w:rFonts w:hint="cs"/>
          <w:rtl/>
          <w:lang w:eastAsia="he-IL"/>
        </w:rPr>
        <w:t xml:space="preserve"> בשלב הרישום למוסד החינוך בפניה רשם ברשות החינוך</w:t>
      </w:r>
      <w:bookmarkStart w:id="4226" w:name="_ETM_Q1_987825"/>
      <w:bookmarkStart w:id="4227" w:name="_ETM_Q1_987885"/>
      <w:bookmarkEnd w:id="4226"/>
      <w:bookmarkEnd w:id="4227"/>
      <w:r>
        <w:rPr>
          <w:rFonts w:hint="cs"/>
          <w:rtl/>
          <w:lang w:eastAsia="he-IL"/>
        </w:rPr>
        <w:t xml:space="preserve"> המקומית </w:t>
      </w:r>
      <w:bookmarkStart w:id="4228" w:name="_ETM_Q1_1161529"/>
      <w:bookmarkEnd w:id="4228"/>
      <w:r>
        <w:rPr>
          <w:rFonts w:hint="cs"/>
          <w:rtl/>
          <w:lang w:eastAsia="he-IL"/>
        </w:rPr>
        <w:t xml:space="preserve">אליה הוא משתייך לפי מקום מגוריו. אז בצעם יש תהליך שלם </w:t>
      </w:r>
      <w:bookmarkStart w:id="4229" w:name="_ETM_Q1_1165588"/>
      <w:bookmarkEnd w:id="4229"/>
      <w:r>
        <w:rPr>
          <w:rFonts w:hint="cs"/>
          <w:rtl/>
          <w:lang w:eastAsia="he-IL"/>
        </w:rPr>
        <w:t>שנעשה בתוך רשות החינוך המקומית</w:t>
      </w:r>
      <w:bookmarkStart w:id="4230" w:name="_ETM_Q1_377475"/>
      <w:bookmarkStart w:id="4231" w:name="_ETM_Q1_377498"/>
      <w:bookmarkEnd w:id="4230"/>
      <w:bookmarkEnd w:id="4231"/>
      <w:r>
        <w:rPr>
          <w:rFonts w:hint="cs"/>
          <w:rtl/>
          <w:lang w:eastAsia="he-IL"/>
        </w:rPr>
        <w:t xml:space="preserve"> שזו בעצם הרשות המקומית.</w:t>
      </w:r>
      <w:r w:rsidR="00D103DA">
        <w:rPr>
          <w:rFonts w:hint="cs"/>
          <w:rtl/>
          <w:lang w:eastAsia="he-IL"/>
        </w:rPr>
        <w:t xml:space="preserve"> </w:t>
      </w:r>
      <w:bookmarkStart w:id="4232" w:name="_ETM_Q1_1172528"/>
      <w:bookmarkStart w:id="4233" w:name="_ETM_Q1_1172561"/>
      <w:bookmarkEnd w:id="4232"/>
      <w:bookmarkEnd w:id="4233"/>
      <w:r>
        <w:rPr>
          <w:rFonts w:hint="cs"/>
          <w:rtl/>
          <w:lang w:eastAsia="he-IL"/>
        </w:rPr>
        <w:t xml:space="preserve">אותו </w:t>
      </w:r>
      <w:bookmarkStart w:id="4234" w:name="_ETM_Q1_1171981"/>
      <w:bookmarkEnd w:id="4234"/>
      <w:r>
        <w:rPr>
          <w:rFonts w:hint="cs"/>
          <w:rtl/>
          <w:lang w:eastAsia="he-IL"/>
        </w:rPr>
        <w:t xml:space="preserve">דבר בהמשך כל הסעיפים האלה. תהליכים שמתבצעים אך ורק מול </w:t>
      </w:r>
      <w:bookmarkStart w:id="4235" w:name="_ETM_Q1_1178790"/>
      <w:bookmarkEnd w:id="4235"/>
      <w:r>
        <w:rPr>
          <w:rFonts w:hint="cs"/>
          <w:rtl/>
          <w:lang w:eastAsia="he-IL"/>
        </w:rPr>
        <w:t>הרשות המקומית ולא מול משרד החינוך.</w:t>
      </w:r>
    </w:p>
    <w:p w:rsidR="00E31C7B" w:rsidRDefault="00E31C7B" w:rsidP="00E31C7B">
      <w:pPr>
        <w:rPr>
          <w:rtl/>
          <w:lang w:eastAsia="he-IL"/>
        </w:rPr>
      </w:pPr>
      <w:bookmarkStart w:id="4236" w:name="_ETM_Q1_1184737"/>
      <w:bookmarkStart w:id="4237" w:name="_ETM_Q1_1184811"/>
      <w:bookmarkEnd w:id="4236"/>
      <w:bookmarkEnd w:id="4237"/>
    </w:p>
    <w:p w:rsidR="00E31C7B" w:rsidRDefault="00E31C7B" w:rsidP="00E31C7B">
      <w:pPr>
        <w:rPr>
          <w:rtl/>
          <w:lang w:eastAsia="he-IL"/>
        </w:rPr>
      </w:pPr>
      <w:r>
        <w:rPr>
          <w:rFonts w:hint="cs"/>
          <w:rtl/>
          <w:lang w:eastAsia="he-IL"/>
        </w:rPr>
        <w:t>אני מציעה שנשמע את ההסבר לגבי העניין הזה.</w:t>
      </w:r>
    </w:p>
    <w:p w:rsidR="00E31C7B" w:rsidRDefault="00E31C7B" w:rsidP="00E31C7B">
      <w:pPr>
        <w:rPr>
          <w:rtl/>
          <w:lang w:eastAsia="he-IL"/>
        </w:rPr>
      </w:pPr>
      <w:bookmarkStart w:id="4238" w:name="_ETM_Q1_1187469"/>
      <w:bookmarkStart w:id="4239" w:name="_ETM_Q1_1187526"/>
      <w:bookmarkStart w:id="4240" w:name="_ETM_Q1_1187437"/>
      <w:bookmarkEnd w:id="4238"/>
      <w:bookmarkEnd w:id="4239"/>
      <w:bookmarkEnd w:id="4240"/>
    </w:p>
    <w:p w:rsidR="00E31C7B" w:rsidRDefault="00E31C7B" w:rsidP="00E31C7B">
      <w:pPr>
        <w:pStyle w:val="afb"/>
        <w:keepNext/>
        <w:rPr>
          <w:rtl/>
          <w:lang w:eastAsia="he-IL"/>
        </w:rPr>
      </w:pPr>
      <w:bookmarkStart w:id="4241" w:name="ET_guest_לירן_שפיגל_481"/>
      <w:r w:rsidRPr="00E31C7B">
        <w:rPr>
          <w:rStyle w:val="TagStyle"/>
          <w:rtl/>
        </w:rPr>
        <w:t xml:space="preserve"> &lt;&lt; אורח &gt;&gt; </w:t>
      </w:r>
      <w:r>
        <w:rPr>
          <w:rtl/>
          <w:lang w:eastAsia="he-IL"/>
        </w:rPr>
        <w:t>לירן שפיגל:</w:t>
      </w:r>
      <w:r w:rsidRPr="00E31C7B">
        <w:rPr>
          <w:rStyle w:val="TagStyle"/>
          <w:rtl/>
        </w:rPr>
        <w:t xml:space="preserve"> &lt;&lt; אורח &gt;&gt;</w:t>
      </w:r>
      <w:r w:rsidR="00D103DA">
        <w:rPr>
          <w:rtl/>
          <w:lang w:eastAsia="he-IL"/>
        </w:rPr>
        <w:t xml:space="preserve"> </w:t>
      </w:r>
      <w:bookmarkEnd w:id="4241"/>
    </w:p>
    <w:p w:rsidR="00E31C7B" w:rsidRDefault="00E31C7B" w:rsidP="00E31C7B">
      <w:pPr>
        <w:pStyle w:val="KeepWithNext"/>
        <w:rPr>
          <w:rtl/>
          <w:lang w:eastAsia="he-IL"/>
        </w:rPr>
      </w:pPr>
    </w:p>
    <w:p w:rsidR="00E31C7B" w:rsidRDefault="00E31C7B" w:rsidP="00E31C7B">
      <w:pPr>
        <w:rPr>
          <w:rtl/>
          <w:lang w:eastAsia="he-IL"/>
        </w:rPr>
      </w:pPr>
      <w:bookmarkStart w:id="4242" w:name="_ETM_Q1_1187769"/>
      <w:bookmarkStart w:id="4243" w:name="_ETM_Q1_1187792"/>
      <w:bookmarkEnd w:id="4242"/>
      <w:bookmarkEnd w:id="4243"/>
      <w:r>
        <w:rPr>
          <w:rFonts w:hint="cs"/>
          <w:rtl/>
          <w:lang w:eastAsia="he-IL"/>
        </w:rPr>
        <w:t xml:space="preserve">אני אזכיר שכאן ביקשנו לשנות את </w:t>
      </w:r>
      <w:bookmarkStart w:id="4244" w:name="_ETM_Q1_1190458"/>
      <w:bookmarkEnd w:id="4244"/>
      <w:r>
        <w:rPr>
          <w:rFonts w:hint="cs"/>
          <w:rtl/>
          <w:lang w:eastAsia="he-IL"/>
        </w:rPr>
        <w:t>הגורם שייתן את ההוראות</w:t>
      </w:r>
      <w:r w:rsidR="004A1051">
        <w:rPr>
          <w:rFonts w:hint="cs"/>
          <w:rtl/>
          <w:lang w:eastAsia="he-IL"/>
        </w:rPr>
        <w:t xml:space="preserve">. </w:t>
      </w:r>
      <w:bookmarkStart w:id="4245" w:name="_ETM_Q1_1220662"/>
      <w:bookmarkEnd w:id="4245"/>
      <w:r w:rsidR="004A1051">
        <w:rPr>
          <w:rFonts w:hint="cs"/>
          <w:rtl/>
          <w:lang w:eastAsia="he-IL"/>
        </w:rPr>
        <w:t xml:space="preserve">לגבי הגורם הממונה שאמור לתת את ההוראות ביקשנו לתקן כאן למנהל אגף בכיר, ארגון מוסדות חינוך. </w:t>
      </w:r>
      <w:bookmarkStart w:id="4246" w:name="_ETM_Q1_1224855"/>
      <w:bookmarkEnd w:id="4246"/>
      <w:r w:rsidR="004A1051">
        <w:rPr>
          <w:rFonts w:hint="cs"/>
          <w:rtl/>
          <w:lang w:eastAsia="he-IL"/>
        </w:rPr>
        <w:t>הוא הגורם שבפועל עוסק בכל ההנחיות לעניין ריש</w:t>
      </w:r>
      <w:bookmarkStart w:id="4247" w:name="_ETM_Q1_1230908"/>
      <w:bookmarkEnd w:id="4247"/>
      <w:r w:rsidR="004A1051">
        <w:rPr>
          <w:rFonts w:hint="cs"/>
          <w:rtl/>
          <w:lang w:eastAsia="he-IL"/>
        </w:rPr>
        <w:t>ום והעברה. לא שר החינוך.</w:t>
      </w:r>
    </w:p>
    <w:p w:rsidR="004A1051" w:rsidRDefault="004A1051" w:rsidP="00E31C7B">
      <w:pPr>
        <w:rPr>
          <w:rtl/>
          <w:lang w:eastAsia="he-IL"/>
        </w:rPr>
      </w:pPr>
      <w:bookmarkStart w:id="4248" w:name="_ETM_Q1_1244772"/>
      <w:bookmarkStart w:id="4249" w:name="_ETM_Q1_1244842"/>
      <w:bookmarkStart w:id="4250" w:name="_ETM_Q1_1245588"/>
      <w:bookmarkEnd w:id="4248"/>
      <w:bookmarkEnd w:id="4249"/>
      <w:bookmarkEnd w:id="4250"/>
    </w:p>
    <w:p w:rsidR="004A1051" w:rsidRDefault="004A1051" w:rsidP="004A1051">
      <w:pPr>
        <w:pStyle w:val="a5"/>
        <w:keepNext/>
        <w:rPr>
          <w:rtl/>
        </w:rPr>
      </w:pPr>
      <w:bookmarkStart w:id="4251" w:name="ET_speaker_נירה_לאמעי_רכלבסקי_482"/>
      <w:r w:rsidRPr="004A1051">
        <w:rPr>
          <w:rStyle w:val="TagStyle"/>
          <w:rtl/>
        </w:rPr>
        <w:t xml:space="preserve"> &lt;&lt; דובר &gt;&gt; </w:t>
      </w:r>
      <w:r>
        <w:rPr>
          <w:rtl/>
        </w:rPr>
        <w:t>נירה לאמעי רכלבסקי:</w:t>
      </w:r>
      <w:r w:rsidRPr="004A1051">
        <w:rPr>
          <w:rStyle w:val="TagStyle"/>
          <w:rtl/>
        </w:rPr>
        <w:t xml:space="preserve"> &lt;&lt; דובר &gt;&gt;</w:t>
      </w:r>
      <w:r w:rsidR="00D103DA">
        <w:rPr>
          <w:rtl/>
        </w:rPr>
        <w:t xml:space="preserve"> </w:t>
      </w:r>
      <w:bookmarkEnd w:id="4251"/>
    </w:p>
    <w:p w:rsidR="004A1051" w:rsidRDefault="004A1051" w:rsidP="004A1051">
      <w:pPr>
        <w:pStyle w:val="KeepWithNext"/>
        <w:rPr>
          <w:rtl/>
          <w:lang w:eastAsia="he-IL"/>
        </w:rPr>
      </w:pPr>
    </w:p>
    <w:p w:rsidR="004A1051" w:rsidRDefault="004A1051" w:rsidP="004A1051">
      <w:pPr>
        <w:rPr>
          <w:rtl/>
          <w:lang w:eastAsia="he-IL"/>
        </w:rPr>
      </w:pPr>
      <w:bookmarkStart w:id="4252" w:name="_ETM_Q1_1245833"/>
      <w:bookmarkStart w:id="4253" w:name="_ETM_Q1_1245855"/>
      <w:bookmarkEnd w:id="4252"/>
      <w:bookmarkEnd w:id="4253"/>
      <w:r>
        <w:rPr>
          <w:rFonts w:hint="cs"/>
          <w:rtl/>
          <w:lang w:eastAsia="he-IL"/>
        </w:rPr>
        <w:t xml:space="preserve">דיברנו על </w:t>
      </w:r>
      <w:bookmarkStart w:id="4254" w:name="_ETM_Q1_1249639"/>
      <w:bookmarkEnd w:id="4254"/>
      <w:r>
        <w:rPr>
          <w:rFonts w:hint="cs"/>
          <w:rtl/>
          <w:lang w:eastAsia="he-IL"/>
        </w:rPr>
        <w:t xml:space="preserve">גורם בכיר. מנהל אגף בכיר, אמנם קוראים לו בכיר, אבל לעומת </w:t>
      </w:r>
      <w:bookmarkStart w:id="4255" w:name="_ETM_Q1_1251075"/>
      <w:bookmarkEnd w:id="4255"/>
      <w:r>
        <w:rPr>
          <w:rFonts w:hint="cs"/>
          <w:rtl/>
          <w:lang w:eastAsia="he-IL"/>
        </w:rPr>
        <w:t xml:space="preserve">החוקים האחרים, בהשוואה, זה כבר גורם פחות </w:t>
      </w:r>
      <w:bookmarkStart w:id="4256" w:name="_ETM_Q1_1257839"/>
      <w:bookmarkEnd w:id="4256"/>
      <w:r>
        <w:rPr>
          <w:rFonts w:hint="cs"/>
          <w:rtl/>
          <w:lang w:eastAsia="he-IL"/>
        </w:rPr>
        <w:t>בכיר.</w:t>
      </w:r>
    </w:p>
    <w:p w:rsidR="004A1051" w:rsidRDefault="004A1051" w:rsidP="004A1051">
      <w:pPr>
        <w:rPr>
          <w:rtl/>
          <w:lang w:eastAsia="he-IL"/>
        </w:rPr>
      </w:pPr>
      <w:bookmarkStart w:id="4257" w:name="_ETM_Q1_1261015"/>
      <w:bookmarkStart w:id="4258" w:name="_ETM_Q1_1261098"/>
      <w:bookmarkStart w:id="4259" w:name="_ETM_Q1_1261062"/>
      <w:bookmarkEnd w:id="4257"/>
      <w:bookmarkEnd w:id="4258"/>
      <w:bookmarkEnd w:id="4259"/>
    </w:p>
    <w:p w:rsidR="004A1051" w:rsidRDefault="004A1051" w:rsidP="004A1051">
      <w:pPr>
        <w:pStyle w:val="a5"/>
        <w:keepNext/>
        <w:rPr>
          <w:rtl/>
        </w:rPr>
      </w:pPr>
      <w:bookmarkStart w:id="4260" w:name="ET_speaker_5944_483"/>
      <w:r w:rsidRPr="004A1051">
        <w:rPr>
          <w:rStyle w:val="TagStyle"/>
          <w:rtl/>
        </w:rPr>
        <w:t xml:space="preserve">&lt;&lt; דובר &gt;&gt; </w:t>
      </w:r>
      <w:r>
        <w:rPr>
          <w:rtl/>
        </w:rPr>
        <w:t>אנדרי קוז'ינוב (יש עתיד-תל"ם):</w:t>
      </w:r>
      <w:r w:rsidRPr="004A1051">
        <w:rPr>
          <w:rStyle w:val="TagStyle"/>
          <w:rtl/>
        </w:rPr>
        <w:t xml:space="preserve"> &lt;&lt; דובר &gt;&gt;</w:t>
      </w:r>
      <w:r w:rsidR="00D103DA">
        <w:rPr>
          <w:rtl/>
        </w:rPr>
        <w:t xml:space="preserve"> </w:t>
      </w:r>
      <w:bookmarkEnd w:id="4260"/>
    </w:p>
    <w:p w:rsidR="004A1051" w:rsidRDefault="004A1051" w:rsidP="004A1051">
      <w:pPr>
        <w:pStyle w:val="KeepWithNext"/>
        <w:rPr>
          <w:rtl/>
          <w:lang w:eastAsia="he-IL"/>
        </w:rPr>
      </w:pPr>
    </w:p>
    <w:p w:rsidR="004A1051" w:rsidRDefault="004A1051" w:rsidP="004A1051">
      <w:pPr>
        <w:rPr>
          <w:rtl/>
          <w:lang w:eastAsia="he-IL"/>
        </w:rPr>
      </w:pPr>
      <w:bookmarkStart w:id="4261" w:name="_ETM_Q1_1261603"/>
      <w:bookmarkStart w:id="4262" w:name="_ETM_Q1_1261644"/>
      <w:bookmarkEnd w:id="4261"/>
      <w:bookmarkEnd w:id="4262"/>
      <w:r>
        <w:rPr>
          <w:rFonts w:hint="cs"/>
          <w:rtl/>
          <w:lang w:eastAsia="he-IL"/>
        </w:rPr>
        <w:t>ניסינו להעלות את הרף.</w:t>
      </w:r>
    </w:p>
    <w:p w:rsidR="004A1051" w:rsidRDefault="004A1051" w:rsidP="004A1051">
      <w:pPr>
        <w:rPr>
          <w:rtl/>
          <w:lang w:eastAsia="he-IL"/>
        </w:rPr>
      </w:pPr>
      <w:bookmarkStart w:id="4263" w:name="_ETM_Q1_1262338"/>
      <w:bookmarkStart w:id="4264" w:name="_ETM_Q1_1262392"/>
      <w:bookmarkStart w:id="4265" w:name="_ETM_Q1_1264323"/>
      <w:bookmarkEnd w:id="4263"/>
      <w:bookmarkEnd w:id="4264"/>
      <w:bookmarkEnd w:id="4265"/>
    </w:p>
    <w:p w:rsidR="004A1051" w:rsidRDefault="004A1051" w:rsidP="004A1051">
      <w:pPr>
        <w:pStyle w:val="a5"/>
        <w:keepNext/>
        <w:rPr>
          <w:rtl/>
        </w:rPr>
      </w:pPr>
      <w:bookmarkStart w:id="4266" w:name="ET_speaker_נירה_לאמעי_רכלבסקי_484"/>
      <w:r w:rsidRPr="004A1051">
        <w:rPr>
          <w:rStyle w:val="TagStyle"/>
          <w:rtl/>
        </w:rPr>
        <w:t xml:space="preserve"> &lt;&lt; דובר &gt;&gt; </w:t>
      </w:r>
      <w:r>
        <w:rPr>
          <w:rtl/>
        </w:rPr>
        <w:t>נירה לאמעי רכלבסקי:</w:t>
      </w:r>
      <w:r w:rsidRPr="004A1051">
        <w:rPr>
          <w:rStyle w:val="TagStyle"/>
          <w:rtl/>
        </w:rPr>
        <w:t xml:space="preserve"> &lt;&lt; דובר &gt;&gt;</w:t>
      </w:r>
      <w:r w:rsidR="00D103DA">
        <w:rPr>
          <w:rtl/>
        </w:rPr>
        <w:t xml:space="preserve"> </w:t>
      </w:r>
      <w:bookmarkEnd w:id="4266"/>
    </w:p>
    <w:p w:rsidR="004A1051" w:rsidRDefault="004A1051" w:rsidP="004A1051">
      <w:pPr>
        <w:pStyle w:val="KeepWithNext"/>
        <w:rPr>
          <w:rtl/>
          <w:lang w:eastAsia="he-IL"/>
        </w:rPr>
      </w:pPr>
    </w:p>
    <w:p w:rsidR="004A1051" w:rsidRDefault="004A1051" w:rsidP="004A1051">
      <w:pPr>
        <w:rPr>
          <w:rtl/>
          <w:lang w:eastAsia="he-IL"/>
        </w:rPr>
      </w:pPr>
      <w:bookmarkStart w:id="4267" w:name="_ETM_Q1_1264579"/>
      <w:bookmarkStart w:id="4268" w:name="_ETM_Q1_1264600"/>
      <w:bookmarkEnd w:id="4267"/>
      <w:bookmarkEnd w:id="4268"/>
      <w:r>
        <w:rPr>
          <w:rFonts w:hint="cs"/>
          <w:rtl/>
          <w:lang w:eastAsia="he-IL"/>
        </w:rPr>
        <w:t>נכון. למה המעבר משר החינוך לאותו מנה</w:t>
      </w:r>
      <w:bookmarkStart w:id="4269" w:name="_ETM_Q1_1269019"/>
      <w:bookmarkEnd w:id="4269"/>
      <w:r>
        <w:rPr>
          <w:rFonts w:hint="cs"/>
          <w:rtl/>
          <w:lang w:eastAsia="he-IL"/>
        </w:rPr>
        <w:t>ל אגף?</w:t>
      </w:r>
    </w:p>
    <w:p w:rsidR="004A1051" w:rsidRDefault="004A1051" w:rsidP="004A1051">
      <w:pPr>
        <w:rPr>
          <w:rtl/>
          <w:lang w:eastAsia="he-IL"/>
        </w:rPr>
      </w:pPr>
      <w:bookmarkStart w:id="4270" w:name="_ETM_Q1_1270188"/>
      <w:bookmarkStart w:id="4271" w:name="_ETM_Q1_1270250"/>
      <w:bookmarkStart w:id="4272" w:name="_ETM_Q1_1271020"/>
      <w:bookmarkEnd w:id="4270"/>
      <w:bookmarkEnd w:id="4271"/>
      <w:bookmarkEnd w:id="4272"/>
    </w:p>
    <w:p w:rsidR="004A1051" w:rsidRDefault="004A1051" w:rsidP="004A1051">
      <w:pPr>
        <w:pStyle w:val="afb"/>
        <w:keepNext/>
        <w:rPr>
          <w:rtl/>
          <w:lang w:eastAsia="he-IL"/>
        </w:rPr>
      </w:pPr>
      <w:bookmarkStart w:id="4273" w:name="ET_guest_לירן_שפיגל_485"/>
      <w:r w:rsidRPr="004A1051">
        <w:rPr>
          <w:rStyle w:val="TagStyle"/>
          <w:rtl/>
        </w:rPr>
        <w:t xml:space="preserve"> &lt;&lt; אורח &gt;&gt; </w:t>
      </w:r>
      <w:r>
        <w:rPr>
          <w:rtl/>
          <w:lang w:eastAsia="he-IL"/>
        </w:rPr>
        <w:t>לירן שפיגל:</w:t>
      </w:r>
      <w:r w:rsidRPr="004A1051">
        <w:rPr>
          <w:rStyle w:val="TagStyle"/>
          <w:rtl/>
        </w:rPr>
        <w:t xml:space="preserve"> &lt;&lt; אורח &gt;&gt;</w:t>
      </w:r>
      <w:r w:rsidR="00D103DA">
        <w:rPr>
          <w:rtl/>
          <w:lang w:eastAsia="he-IL"/>
        </w:rPr>
        <w:t xml:space="preserve"> </w:t>
      </w:r>
      <w:bookmarkEnd w:id="4273"/>
    </w:p>
    <w:p w:rsidR="004A1051" w:rsidRDefault="004A1051" w:rsidP="004A1051">
      <w:pPr>
        <w:pStyle w:val="KeepWithNext"/>
        <w:rPr>
          <w:rtl/>
          <w:lang w:eastAsia="he-IL"/>
        </w:rPr>
      </w:pPr>
    </w:p>
    <w:p w:rsidR="004A1051" w:rsidRDefault="004A1051" w:rsidP="004A1051">
      <w:pPr>
        <w:rPr>
          <w:rtl/>
          <w:lang w:eastAsia="he-IL"/>
        </w:rPr>
      </w:pPr>
      <w:bookmarkStart w:id="4274" w:name="_ETM_Q1_1271320"/>
      <w:bookmarkStart w:id="4275" w:name="_ETM_Q1_1271340"/>
      <w:bookmarkEnd w:id="4274"/>
      <w:bookmarkEnd w:id="4275"/>
      <w:r>
        <w:rPr>
          <w:rFonts w:hint="cs"/>
          <w:rtl/>
          <w:lang w:eastAsia="he-IL"/>
        </w:rPr>
        <w:t xml:space="preserve">הוא הגורם שמנחה היום את כל הרשויות המקומיות לגבי </w:t>
      </w:r>
      <w:bookmarkStart w:id="4276" w:name="_ETM_Q1_1275242"/>
      <w:bookmarkEnd w:id="4276"/>
      <w:r>
        <w:rPr>
          <w:rFonts w:hint="cs"/>
          <w:rtl/>
          <w:lang w:eastAsia="he-IL"/>
        </w:rPr>
        <w:t>רישום והעברה. גם היום הוא זה שמפרסם את ההנחיות לעניין ה</w:t>
      </w:r>
      <w:bookmarkStart w:id="4277" w:name="_ETM_Q1_1281883"/>
      <w:bookmarkEnd w:id="4277"/>
      <w:r>
        <w:rPr>
          <w:rFonts w:hint="cs"/>
          <w:rtl/>
          <w:lang w:eastAsia="he-IL"/>
        </w:rPr>
        <w:t>רישום וההעברה.</w:t>
      </w:r>
    </w:p>
    <w:p w:rsidR="004A1051" w:rsidRDefault="004A1051" w:rsidP="004A1051">
      <w:pPr>
        <w:rPr>
          <w:rtl/>
          <w:lang w:eastAsia="he-IL"/>
        </w:rPr>
      </w:pPr>
      <w:bookmarkStart w:id="4278" w:name="_ETM_Q1_1286215"/>
      <w:bookmarkStart w:id="4279" w:name="_ETM_Q1_1286269"/>
      <w:bookmarkEnd w:id="4278"/>
      <w:bookmarkEnd w:id="4279"/>
    </w:p>
    <w:p w:rsidR="004A1051" w:rsidRDefault="004A1051" w:rsidP="004A1051">
      <w:pPr>
        <w:pStyle w:val="a5"/>
        <w:keepNext/>
        <w:rPr>
          <w:rtl/>
        </w:rPr>
      </w:pPr>
      <w:bookmarkStart w:id="4280" w:name="ET_speaker_נירה_לאמעי_רכלבסקי_486"/>
      <w:r w:rsidRPr="004A1051">
        <w:rPr>
          <w:rStyle w:val="TagStyle"/>
          <w:rtl/>
        </w:rPr>
        <w:t xml:space="preserve"> &lt;&lt; דובר &gt;&gt; </w:t>
      </w:r>
      <w:r>
        <w:rPr>
          <w:rtl/>
        </w:rPr>
        <w:t>נירה לאמעי רכלבסקי:</w:t>
      </w:r>
      <w:r w:rsidRPr="004A1051">
        <w:rPr>
          <w:rStyle w:val="TagStyle"/>
          <w:rtl/>
        </w:rPr>
        <w:t xml:space="preserve"> &lt;&lt; דובר &gt;&gt;</w:t>
      </w:r>
      <w:r w:rsidR="00D103DA">
        <w:rPr>
          <w:rtl/>
        </w:rPr>
        <w:t xml:space="preserve"> </w:t>
      </w:r>
      <w:bookmarkEnd w:id="4280"/>
    </w:p>
    <w:p w:rsidR="004A1051" w:rsidRDefault="004A1051" w:rsidP="004A1051">
      <w:pPr>
        <w:pStyle w:val="KeepWithNext"/>
        <w:rPr>
          <w:rtl/>
          <w:lang w:eastAsia="he-IL"/>
        </w:rPr>
      </w:pPr>
    </w:p>
    <w:p w:rsidR="004A1051" w:rsidRDefault="004A1051" w:rsidP="004A1051">
      <w:pPr>
        <w:rPr>
          <w:rtl/>
          <w:lang w:eastAsia="he-IL"/>
        </w:rPr>
      </w:pPr>
      <w:bookmarkStart w:id="4281" w:name="_ETM_Q1_1287242"/>
      <w:bookmarkStart w:id="4282" w:name="_ETM_Q1_1287265"/>
      <w:bookmarkEnd w:id="4281"/>
      <w:bookmarkEnd w:id="4282"/>
      <w:r>
        <w:rPr>
          <w:rFonts w:hint="cs"/>
          <w:rtl/>
          <w:lang w:eastAsia="he-IL"/>
        </w:rPr>
        <w:t xml:space="preserve">מעבר שלעובדה שבעצם אנחנו הולכים לשנות </w:t>
      </w:r>
      <w:bookmarkStart w:id="4283" w:name="_ETM_Q1_1290184"/>
      <w:bookmarkEnd w:id="4283"/>
      <w:r>
        <w:rPr>
          <w:rFonts w:hint="cs"/>
          <w:rtl/>
          <w:lang w:eastAsia="he-IL"/>
        </w:rPr>
        <w:t xml:space="preserve">אן מהוראות של תקנות וחוקים, נשאלות שאלות נוספות לגבי מידת השליטה על מה </w:t>
      </w:r>
      <w:bookmarkStart w:id="4284" w:name="_ETM_Q1_1293673"/>
      <w:bookmarkEnd w:id="4284"/>
      <w:r>
        <w:rPr>
          <w:rFonts w:hint="cs"/>
          <w:rtl/>
          <w:lang w:eastAsia="he-IL"/>
        </w:rPr>
        <w:t xml:space="preserve">שהרשות המקומית עושה. כלומר, יש מקומות שיש </w:t>
      </w:r>
      <w:bookmarkStart w:id="4285" w:name="_ETM_Q1_1296665"/>
      <w:bookmarkEnd w:id="4285"/>
      <w:r>
        <w:rPr>
          <w:rFonts w:hint="cs"/>
          <w:rtl/>
          <w:lang w:eastAsia="he-IL"/>
        </w:rPr>
        <w:t xml:space="preserve">פער דיגיטלי ודווקא אנחנו אולי לא נרצה שהרשות המקומית תגיד </w:t>
      </w:r>
      <w:bookmarkStart w:id="4286" w:name="_ETM_Q1_1299204"/>
      <w:bookmarkEnd w:id="4286"/>
      <w:r>
        <w:rPr>
          <w:rFonts w:hint="cs"/>
          <w:rtl/>
          <w:lang w:eastAsia="he-IL"/>
        </w:rPr>
        <w:t>לאנשים שאעם הם רוצים להירשם, שייכנסו לאתר של</w:t>
      </w:r>
      <w:r w:rsidR="00D103DA">
        <w:rPr>
          <w:rFonts w:hint="cs"/>
          <w:rtl/>
          <w:lang w:eastAsia="he-IL"/>
        </w:rPr>
        <w:t xml:space="preserve"> </w:t>
      </w:r>
      <w:r>
        <w:rPr>
          <w:rFonts w:hint="cs"/>
          <w:rtl/>
          <w:lang w:eastAsia="he-IL"/>
        </w:rPr>
        <w:t xml:space="preserve">משרד החינוך ויעשו את זה. אני </w:t>
      </w:r>
      <w:bookmarkStart w:id="4287" w:name="_ETM_Q1_1307539"/>
      <w:bookmarkEnd w:id="4287"/>
      <w:r>
        <w:rPr>
          <w:rFonts w:hint="cs"/>
          <w:rtl/>
          <w:lang w:eastAsia="he-IL"/>
        </w:rPr>
        <w:t xml:space="preserve">גם הפניתי את השאלה ליועצת המשפטית של ועדת החינוך </w:t>
      </w:r>
      <w:bookmarkStart w:id="4288" w:name="_ETM_Q1_1309561"/>
      <w:bookmarkEnd w:id="4288"/>
      <w:r>
        <w:rPr>
          <w:rFonts w:hint="cs"/>
          <w:rtl/>
          <w:lang w:eastAsia="he-IL"/>
        </w:rPr>
        <w:t>והיא העידה שמה שהם שמעים בוועדה זה שבמקומות</w:t>
      </w:r>
      <w:bookmarkStart w:id="4289" w:name="_ETM_Q1_1313463"/>
      <w:bookmarkEnd w:id="4289"/>
      <w:r>
        <w:rPr>
          <w:rFonts w:hint="cs"/>
          <w:rtl/>
          <w:lang w:eastAsia="he-IL"/>
        </w:rPr>
        <w:t xml:space="preserve"> הקטנים יותר והפחות נגישים דיגיטלית, או איך שנקרא לזה, </w:t>
      </w:r>
      <w:bookmarkStart w:id="4290" w:name="_ETM_Q1_1320953"/>
      <w:bookmarkEnd w:id="4290"/>
      <w:r>
        <w:rPr>
          <w:rFonts w:hint="cs"/>
          <w:rtl/>
          <w:lang w:eastAsia="he-IL"/>
        </w:rPr>
        <w:t xml:space="preserve">זה משהו שלא מתאפשר. כלומר, שם ההורים מגיעים לרשות </w:t>
      </w:r>
      <w:bookmarkStart w:id="4291" w:name="_ETM_Q1_1321748"/>
      <w:bookmarkEnd w:id="4291"/>
      <w:r>
        <w:rPr>
          <w:rFonts w:hint="cs"/>
          <w:rtl/>
          <w:lang w:eastAsia="he-IL"/>
        </w:rPr>
        <w:t xml:space="preserve">המקומית, כך הם יודעים לרשום את הילדים. נשאלת השאלה </w:t>
      </w:r>
      <w:bookmarkStart w:id="4292" w:name="_ETM_Q1_1330799"/>
      <w:bookmarkEnd w:id="4292"/>
      <w:r>
        <w:rPr>
          <w:rFonts w:hint="cs"/>
          <w:rtl/>
          <w:lang w:eastAsia="he-IL"/>
        </w:rPr>
        <w:t xml:space="preserve">איך אנחנו שולטים - ברגע שהסמכויות מועברות לרשויות המקומיות </w:t>
      </w:r>
      <w:r>
        <w:rPr>
          <w:rtl/>
          <w:lang w:eastAsia="he-IL"/>
        </w:rPr>
        <w:t>–</w:t>
      </w:r>
      <w:r>
        <w:rPr>
          <w:rFonts w:hint="cs"/>
          <w:rtl/>
          <w:lang w:eastAsia="he-IL"/>
        </w:rPr>
        <w:t xml:space="preserve"> שבאמת ייתנו שירות שלא יעבור מצד שני </w:t>
      </w:r>
      <w:bookmarkStart w:id="4293" w:name="_ETM_Q1_1339511"/>
      <w:bookmarkEnd w:id="4293"/>
      <w:r>
        <w:rPr>
          <w:rFonts w:hint="cs"/>
          <w:rtl/>
          <w:lang w:eastAsia="he-IL"/>
        </w:rPr>
        <w:t>רק לדיגיטציה ולא ייתן מענה למי שלא יכול.</w:t>
      </w:r>
    </w:p>
    <w:p w:rsidR="004A1051" w:rsidRDefault="004A1051" w:rsidP="004A1051">
      <w:pPr>
        <w:rPr>
          <w:rtl/>
          <w:lang w:eastAsia="he-IL"/>
        </w:rPr>
      </w:pPr>
      <w:bookmarkStart w:id="4294" w:name="_ETM_Q1_1344709"/>
      <w:bookmarkStart w:id="4295" w:name="_ETM_Q1_1344774"/>
      <w:bookmarkStart w:id="4296" w:name="_ETM_Q1_1345006"/>
      <w:bookmarkEnd w:id="4294"/>
      <w:bookmarkEnd w:id="4295"/>
      <w:bookmarkEnd w:id="4296"/>
    </w:p>
    <w:p w:rsidR="004A1051" w:rsidRDefault="004A1051" w:rsidP="004A1051">
      <w:pPr>
        <w:pStyle w:val="af8"/>
        <w:keepNext/>
        <w:rPr>
          <w:rtl/>
        </w:rPr>
      </w:pPr>
      <w:bookmarkStart w:id="4297" w:name="ET_yor_6043_487"/>
      <w:r w:rsidRPr="004A1051">
        <w:rPr>
          <w:rStyle w:val="TagStyle"/>
          <w:rtl/>
        </w:rPr>
        <w:t xml:space="preserve"> &lt;&lt; יור &gt;&gt; </w:t>
      </w:r>
      <w:r>
        <w:rPr>
          <w:rtl/>
        </w:rPr>
        <w:t>היו"ר עינב קאבלה:</w:t>
      </w:r>
      <w:r w:rsidRPr="004A1051">
        <w:rPr>
          <w:rStyle w:val="TagStyle"/>
          <w:rtl/>
        </w:rPr>
        <w:t xml:space="preserve"> &lt;&lt; יור &gt;&gt;</w:t>
      </w:r>
      <w:r w:rsidR="00D103DA">
        <w:rPr>
          <w:rtl/>
        </w:rPr>
        <w:t xml:space="preserve"> </w:t>
      </w:r>
      <w:bookmarkEnd w:id="4297"/>
    </w:p>
    <w:p w:rsidR="004A1051" w:rsidRDefault="004A1051" w:rsidP="004A1051">
      <w:pPr>
        <w:pStyle w:val="KeepWithNext"/>
        <w:rPr>
          <w:rtl/>
          <w:lang w:eastAsia="he-IL"/>
        </w:rPr>
      </w:pPr>
    </w:p>
    <w:p w:rsidR="004A1051" w:rsidRDefault="004A1051" w:rsidP="004A1051">
      <w:pPr>
        <w:rPr>
          <w:rtl/>
          <w:lang w:eastAsia="he-IL"/>
        </w:rPr>
      </w:pPr>
      <w:bookmarkStart w:id="4298" w:name="_ETM_Q1_1345311"/>
      <w:bookmarkStart w:id="4299" w:name="_ETM_Q1_1345336"/>
      <w:bookmarkEnd w:id="4298"/>
      <w:bookmarkEnd w:id="4299"/>
      <w:r>
        <w:rPr>
          <w:rFonts w:hint="cs"/>
          <w:rtl/>
          <w:lang w:eastAsia="he-IL"/>
        </w:rPr>
        <w:t xml:space="preserve">הבטחנו את זה </w:t>
      </w:r>
      <w:bookmarkStart w:id="4300" w:name="_ETM_Q1_1345413"/>
      <w:bookmarkEnd w:id="4300"/>
      <w:r>
        <w:rPr>
          <w:rFonts w:hint="cs"/>
          <w:rtl/>
          <w:lang w:eastAsia="he-IL"/>
        </w:rPr>
        <w:t>בסעיף החוק.</w:t>
      </w:r>
    </w:p>
    <w:p w:rsidR="004A1051" w:rsidRDefault="004A1051" w:rsidP="004A1051">
      <w:pPr>
        <w:rPr>
          <w:rtl/>
          <w:lang w:eastAsia="he-IL"/>
        </w:rPr>
      </w:pPr>
      <w:bookmarkStart w:id="4301" w:name="_ETM_Q1_1344617"/>
      <w:bookmarkStart w:id="4302" w:name="_ETM_Q1_1344669"/>
      <w:bookmarkStart w:id="4303" w:name="_ETM_Q1_1345449"/>
      <w:bookmarkEnd w:id="4301"/>
      <w:bookmarkEnd w:id="4302"/>
      <w:bookmarkEnd w:id="4303"/>
    </w:p>
    <w:p w:rsidR="004A1051" w:rsidRDefault="004A1051" w:rsidP="004A1051">
      <w:pPr>
        <w:pStyle w:val="a5"/>
        <w:keepNext/>
        <w:rPr>
          <w:rtl/>
        </w:rPr>
      </w:pPr>
      <w:bookmarkStart w:id="4304" w:name="ET_speaker_נירה_לאמעי_רכלבסקי_488"/>
      <w:r w:rsidRPr="004A1051">
        <w:rPr>
          <w:rStyle w:val="TagStyle"/>
          <w:rtl/>
        </w:rPr>
        <w:t xml:space="preserve"> &lt;&lt; דובר &gt;&gt; </w:t>
      </w:r>
      <w:r>
        <w:rPr>
          <w:rtl/>
        </w:rPr>
        <w:t>נירה לאמעי רכלבסקי:</w:t>
      </w:r>
      <w:r w:rsidRPr="004A1051">
        <w:rPr>
          <w:rStyle w:val="TagStyle"/>
          <w:rtl/>
        </w:rPr>
        <w:t xml:space="preserve"> &lt;&lt; דובר &gt;&gt;</w:t>
      </w:r>
      <w:r w:rsidR="00D103DA">
        <w:rPr>
          <w:rtl/>
        </w:rPr>
        <w:t xml:space="preserve"> </w:t>
      </w:r>
      <w:bookmarkEnd w:id="4304"/>
    </w:p>
    <w:p w:rsidR="004A1051" w:rsidRDefault="004A1051" w:rsidP="004A1051">
      <w:pPr>
        <w:pStyle w:val="KeepWithNext"/>
        <w:rPr>
          <w:rtl/>
          <w:lang w:eastAsia="he-IL"/>
        </w:rPr>
      </w:pPr>
    </w:p>
    <w:p w:rsidR="00133CB6" w:rsidRDefault="004A1051" w:rsidP="00DE6B5B">
      <w:pPr>
        <w:rPr>
          <w:rtl/>
          <w:lang w:eastAsia="he-IL"/>
        </w:rPr>
      </w:pPr>
      <w:bookmarkStart w:id="4305" w:name="_ETM_Q1_1345712"/>
      <w:bookmarkStart w:id="4306" w:name="_ETM_Q1_1345734"/>
      <w:bookmarkEnd w:id="4305"/>
      <w:bookmarkEnd w:id="4306"/>
      <w:r>
        <w:rPr>
          <w:rFonts w:hint="cs"/>
          <w:rtl/>
          <w:lang w:eastAsia="he-IL"/>
        </w:rPr>
        <w:t>נכון.</w:t>
      </w:r>
      <w:r w:rsidR="00DE6B5B">
        <w:rPr>
          <w:rFonts w:hint="cs"/>
          <w:rtl/>
          <w:lang w:eastAsia="he-IL"/>
        </w:rPr>
        <w:t xml:space="preserve"> אבל מי שעושה את </w:t>
      </w:r>
      <w:bookmarkStart w:id="4307" w:name="_ETM_Q1_1349559"/>
      <w:bookmarkEnd w:id="4307"/>
      <w:r w:rsidR="00DE6B5B">
        <w:rPr>
          <w:rFonts w:hint="cs"/>
          <w:rtl/>
          <w:lang w:eastAsia="he-IL"/>
        </w:rPr>
        <w:t xml:space="preserve">זה בפועל ברשות המקומית, הוא לא צריך את החוק הזה. </w:t>
      </w:r>
      <w:bookmarkStart w:id="4308" w:name="_ETM_Q1_1352829"/>
      <w:bookmarkEnd w:id="4308"/>
      <w:r w:rsidR="00DE6B5B">
        <w:rPr>
          <w:rFonts w:hint="cs"/>
          <w:rtl/>
          <w:lang w:eastAsia="he-IL"/>
        </w:rPr>
        <w:t>הוא לא גורם ממונה לפי החוק.</w:t>
      </w:r>
      <w:bookmarkStart w:id="4309" w:name="_ETM_Q1_152168"/>
      <w:bookmarkStart w:id="4310" w:name="_ETM_Q1_152227"/>
      <w:bookmarkEnd w:id="4309"/>
      <w:bookmarkEnd w:id="4310"/>
      <w:r w:rsidR="00DE6B5B">
        <w:rPr>
          <w:rFonts w:hint="cs"/>
          <w:rtl/>
          <w:lang w:eastAsia="he-IL"/>
        </w:rPr>
        <w:t xml:space="preserve"> השאלה היא איך במקרה </w:t>
      </w:r>
      <w:bookmarkStart w:id="4311" w:name="_ETM_Q1_1359357"/>
      <w:bookmarkEnd w:id="4311"/>
      <w:r w:rsidR="00DE6B5B">
        <w:rPr>
          <w:rFonts w:hint="cs"/>
          <w:rtl/>
          <w:lang w:eastAsia="he-IL"/>
        </w:rPr>
        <w:t xml:space="preserve">הזה ראש אגף בכיר באמת יודע לפקח שהרשות המקומית לא עושה את זה. </w:t>
      </w:r>
    </w:p>
    <w:p w:rsidR="00DE6B5B" w:rsidRDefault="00DE6B5B" w:rsidP="00DE6B5B">
      <w:pPr>
        <w:rPr>
          <w:rtl/>
          <w:lang w:eastAsia="he-IL"/>
        </w:rPr>
      </w:pPr>
      <w:bookmarkStart w:id="4312" w:name="_ETM_Q1_1367149"/>
      <w:bookmarkStart w:id="4313" w:name="_ETM_Q1_1367209"/>
      <w:bookmarkStart w:id="4314" w:name="_ETM_Q1_1367813"/>
      <w:bookmarkEnd w:id="4312"/>
      <w:bookmarkEnd w:id="4313"/>
      <w:bookmarkEnd w:id="4314"/>
    </w:p>
    <w:p w:rsidR="00DE6B5B" w:rsidRDefault="00DE6B5B" w:rsidP="00DE6B5B">
      <w:pPr>
        <w:pStyle w:val="af8"/>
        <w:keepNext/>
        <w:rPr>
          <w:rtl/>
        </w:rPr>
      </w:pPr>
      <w:bookmarkStart w:id="4315" w:name="ET_yor_6043_489"/>
      <w:r w:rsidRPr="00DE6B5B">
        <w:rPr>
          <w:rStyle w:val="TagStyle"/>
          <w:rtl/>
        </w:rPr>
        <w:t xml:space="preserve"> &lt;&lt; יור &gt;&gt; </w:t>
      </w:r>
      <w:r>
        <w:rPr>
          <w:rtl/>
        </w:rPr>
        <w:t>היו"ר עינב קאבלה:</w:t>
      </w:r>
      <w:r w:rsidRPr="00DE6B5B">
        <w:rPr>
          <w:rStyle w:val="TagStyle"/>
          <w:rtl/>
        </w:rPr>
        <w:t xml:space="preserve"> &lt;&lt; יור &gt;&gt;</w:t>
      </w:r>
      <w:r w:rsidR="00D103DA">
        <w:rPr>
          <w:rtl/>
        </w:rPr>
        <w:t xml:space="preserve"> </w:t>
      </w:r>
      <w:bookmarkEnd w:id="4315"/>
    </w:p>
    <w:p w:rsidR="00DE6B5B" w:rsidRDefault="00DE6B5B" w:rsidP="00DE6B5B">
      <w:pPr>
        <w:pStyle w:val="KeepWithNext"/>
        <w:rPr>
          <w:rtl/>
          <w:lang w:eastAsia="he-IL"/>
        </w:rPr>
      </w:pPr>
    </w:p>
    <w:p w:rsidR="00DE6B5B" w:rsidRDefault="00DE6B5B" w:rsidP="00DE6B5B">
      <w:pPr>
        <w:rPr>
          <w:rtl/>
          <w:lang w:eastAsia="he-IL"/>
        </w:rPr>
      </w:pPr>
      <w:bookmarkStart w:id="4316" w:name="_ETM_Q1_1368101"/>
      <w:bookmarkStart w:id="4317" w:name="_ETM_Q1_1368124"/>
      <w:bookmarkEnd w:id="4316"/>
      <w:bookmarkEnd w:id="4317"/>
      <w:r>
        <w:rPr>
          <w:rFonts w:hint="cs"/>
          <w:rtl/>
          <w:lang w:eastAsia="he-IL"/>
        </w:rPr>
        <w:t>מי נותן כאן את השירות המקוון? לא הרשות המקומית.</w:t>
      </w:r>
    </w:p>
    <w:p w:rsidR="00DE6B5B" w:rsidRDefault="00DE6B5B" w:rsidP="00DE6B5B">
      <w:pPr>
        <w:rPr>
          <w:rtl/>
          <w:lang w:eastAsia="he-IL"/>
        </w:rPr>
      </w:pPr>
      <w:bookmarkStart w:id="4318" w:name="_ETM_Q1_1371653"/>
      <w:bookmarkStart w:id="4319" w:name="_ETM_Q1_1371711"/>
      <w:bookmarkStart w:id="4320" w:name="_ETM_Q1_1372693"/>
      <w:bookmarkEnd w:id="4318"/>
      <w:bookmarkEnd w:id="4319"/>
      <w:bookmarkEnd w:id="4320"/>
    </w:p>
    <w:p w:rsidR="00DE6B5B" w:rsidRDefault="00DE6B5B" w:rsidP="00DE6B5B">
      <w:pPr>
        <w:pStyle w:val="afb"/>
        <w:keepNext/>
        <w:rPr>
          <w:rtl/>
          <w:lang w:eastAsia="he-IL"/>
        </w:rPr>
      </w:pPr>
      <w:bookmarkStart w:id="4321" w:name="ET_guest_לירן_שפיגל_490"/>
      <w:r w:rsidRPr="00DE6B5B">
        <w:rPr>
          <w:rStyle w:val="TagStyle"/>
          <w:rtl/>
        </w:rPr>
        <w:t xml:space="preserve"> &lt;&lt; אורח &gt;&gt; </w:t>
      </w:r>
      <w:r>
        <w:rPr>
          <w:rtl/>
          <w:lang w:eastAsia="he-IL"/>
        </w:rPr>
        <w:t>לירן שפיגל:</w:t>
      </w:r>
      <w:r w:rsidRPr="00DE6B5B">
        <w:rPr>
          <w:rStyle w:val="TagStyle"/>
          <w:rtl/>
        </w:rPr>
        <w:t xml:space="preserve"> &lt;&lt; אורח &gt;&gt;</w:t>
      </w:r>
      <w:r w:rsidR="00D103DA">
        <w:rPr>
          <w:rtl/>
          <w:lang w:eastAsia="he-IL"/>
        </w:rPr>
        <w:t xml:space="preserve"> </w:t>
      </w:r>
      <w:bookmarkEnd w:id="4321"/>
    </w:p>
    <w:p w:rsidR="00DE6B5B" w:rsidRDefault="00DE6B5B" w:rsidP="00DE6B5B">
      <w:pPr>
        <w:pStyle w:val="KeepWithNext"/>
        <w:rPr>
          <w:rtl/>
          <w:lang w:eastAsia="he-IL"/>
        </w:rPr>
      </w:pPr>
    </w:p>
    <w:p w:rsidR="00DE6B5B" w:rsidRDefault="00DE6B5B" w:rsidP="00DE6B5B">
      <w:pPr>
        <w:rPr>
          <w:rtl/>
          <w:lang w:eastAsia="he-IL"/>
        </w:rPr>
      </w:pPr>
      <w:bookmarkStart w:id="4322" w:name="_ETM_Q1_1372998"/>
      <w:bookmarkStart w:id="4323" w:name="_ETM_Q1_1373019"/>
      <w:bookmarkEnd w:id="4322"/>
      <w:bookmarkEnd w:id="4323"/>
      <w:r>
        <w:rPr>
          <w:rFonts w:hint="cs"/>
          <w:rtl/>
          <w:lang w:eastAsia="he-IL"/>
        </w:rPr>
        <w:t xml:space="preserve">הרשות המקומית. אני אסביר. כדי </w:t>
      </w:r>
      <w:bookmarkStart w:id="4324" w:name="_ETM_Q1_1378111"/>
      <w:bookmarkEnd w:id="4324"/>
      <w:r>
        <w:rPr>
          <w:rFonts w:hint="cs"/>
          <w:rtl/>
          <w:lang w:eastAsia="he-IL"/>
        </w:rPr>
        <w:t xml:space="preserve">לבצע רישום, יש איזושהי שונות - כמו שציינו כאן - </w:t>
      </w:r>
      <w:bookmarkStart w:id="4325" w:name="_ETM_Q1_1380441"/>
      <w:bookmarkEnd w:id="4325"/>
      <w:r>
        <w:rPr>
          <w:rFonts w:hint="cs"/>
          <w:rtl/>
          <w:lang w:eastAsia="he-IL"/>
        </w:rPr>
        <w:t xml:space="preserve">בין הרשויות. התקנות האלה מאפשרות או לבצע רישום פיזי או לבצע רישום באמצעות האינטרנט. קיימת כבר היום אפשרות </w:t>
      </w:r>
      <w:bookmarkStart w:id="4326" w:name="_ETM_Q1_1392049"/>
      <w:bookmarkEnd w:id="4326"/>
      <w:r>
        <w:rPr>
          <w:rFonts w:hint="cs"/>
          <w:rtl/>
          <w:lang w:eastAsia="he-IL"/>
        </w:rPr>
        <w:t xml:space="preserve">לבצע רישום דרך האינטרנט. התקנות שאנחנו כרגע עוסקים בהן, </w:t>
      </w:r>
      <w:bookmarkStart w:id="4327" w:name="_ETM_Q1_1396761"/>
      <w:bookmarkEnd w:id="4327"/>
      <w:r>
        <w:rPr>
          <w:rFonts w:hint="cs"/>
          <w:rtl/>
          <w:lang w:eastAsia="he-IL"/>
        </w:rPr>
        <w:t>הן בעיקר תקנות שמתייחסות לגני ילדים ולבתי ספר יסודיים.</w:t>
      </w:r>
      <w:r w:rsidR="008E32A9">
        <w:rPr>
          <w:rFonts w:hint="cs"/>
          <w:rtl/>
          <w:lang w:eastAsia="he-IL"/>
        </w:rPr>
        <w:t xml:space="preserve"> יש אפשרות לגשת פיזית או למשרדי הרשות במקום שאין בית ספר, י</w:t>
      </w:r>
      <w:bookmarkStart w:id="4328" w:name="_ETM_Q1_1413310"/>
      <w:bookmarkEnd w:id="4328"/>
      <w:r w:rsidR="008E32A9">
        <w:rPr>
          <w:rFonts w:hint="cs"/>
          <w:rtl/>
          <w:lang w:eastAsia="he-IL"/>
        </w:rPr>
        <w:t xml:space="preserve">ש אפשרות לבוא ולהירשם בבית הספר ויש אפשרות </w:t>
      </w:r>
      <w:bookmarkStart w:id="4329" w:name="_ETM_Q1_1418068"/>
      <w:bookmarkEnd w:id="4329"/>
      <w:r w:rsidR="008E32A9">
        <w:rPr>
          <w:rFonts w:hint="cs"/>
          <w:rtl/>
          <w:lang w:eastAsia="he-IL"/>
        </w:rPr>
        <w:t>להירשם באמצעות האינטרנט אבל זה נכון רק לגבי רשויות שנתנו את החלופה הזאת.</w:t>
      </w:r>
    </w:p>
    <w:p w:rsidR="008E32A9" w:rsidRDefault="008E32A9" w:rsidP="00DE6B5B">
      <w:pPr>
        <w:rPr>
          <w:rtl/>
          <w:lang w:eastAsia="he-IL"/>
        </w:rPr>
      </w:pPr>
      <w:bookmarkStart w:id="4330" w:name="_ETM_Q1_1427008"/>
      <w:bookmarkStart w:id="4331" w:name="_ETM_Q1_1427080"/>
      <w:bookmarkEnd w:id="4330"/>
      <w:bookmarkEnd w:id="4331"/>
    </w:p>
    <w:p w:rsidR="008E32A9" w:rsidRDefault="008E32A9" w:rsidP="00DE6B5B">
      <w:pPr>
        <w:rPr>
          <w:rtl/>
          <w:lang w:eastAsia="he-IL"/>
        </w:rPr>
      </w:pPr>
      <w:bookmarkStart w:id="4332" w:name="_ETM_Q1_1427127"/>
      <w:bookmarkStart w:id="4333" w:name="_ETM_Q1_1427164"/>
      <w:bookmarkEnd w:id="4332"/>
      <w:bookmarkEnd w:id="4333"/>
      <w:r>
        <w:rPr>
          <w:rFonts w:hint="cs"/>
          <w:rtl/>
          <w:lang w:eastAsia="he-IL"/>
        </w:rPr>
        <w:t xml:space="preserve">הקושי, ככל שהוא התעורר, הוא התעורר לגבי רשויות </w:t>
      </w:r>
      <w:bookmarkStart w:id="4334" w:name="_ETM_Q1_1429630"/>
      <w:bookmarkEnd w:id="4334"/>
      <w:r>
        <w:rPr>
          <w:rFonts w:hint="cs"/>
          <w:rtl/>
          <w:lang w:eastAsia="he-IL"/>
        </w:rPr>
        <w:t xml:space="preserve">שהן לא מאפשרות מלכתחילה את הרישום באמצעות האינטרנט, שאלה </w:t>
      </w:r>
      <w:bookmarkStart w:id="4335" w:name="_ETM_Q1_1435664"/>
      <w:bookmarkEnd w:id="4335"/>
      <w:r>
        <w:rPr>
          <w:rFonts w:hint="cs"/>
          <w:rtl/>
          <w:lang w:eastAsia="he-IL"/>
        </w:rPr>
        <w:t xml:space="preserve">מערכות של הרשות המקומית כי אן להן רישום באמצעות </w:t>
      </w:r>
      <w:bookmarkStart w:id="4336" w:name="_ETM_Q1_1439914"/>
      <w:bookmarkEnd w:id="4336"/>
      <w:r>
        <w:rPr>
          <w:rFonts w:hint="cs"/>
          <w:rtl/>
          <w:lang w:eastAsia="he-IL"/>
        </w:rPr>
        <w:t xml:space="preserve">האינטרנט, או לגבי אוכלוסיות שמתקשות לצרוך את השירותים האלה </w:t>
      </w:r>
      <w:bookmarkStart w:id="4337" w:name="_ETM_Q1_1444816"/>
      <w:bookmarkEnd w:id="4337"/>
      <w:r>
        <w:rPr>
          <w:rFonts w:hint="cs"/>
          <w:rtl/>
          <w:lang w:eastAsia="he-IL"/>
        </w:rPr>
        <w:t xml:space="preserve">באמצעות האינטרנט והדרך היחידה שלהן עד עכשיו הייתה לגשת פיזית למשרדי </w:t>
      </w:r>
      <w:bookmarkStart w:id="4338" w:name="_ETM_Q1_1450676"/>
      <w:bookmarkEnd w:id="4338"/>
      <w:r>
        <w:rPr>
          <w:rFonts w:hint="cs"/>
          <w:rtl/>
          <w:lang w:eastAsia="he-IL"/>
        </w:rPr>
        <w:t>הרשות.</w:t>
      </w:r>
    </w:p>
    <w:p w:rsidR="008E32A9" w:rsidRDefault="008E32A9" w:rsidP="00DE6B5B">
      <w:pPr>
        <w:rPr>
          <w:rtl/>
          <w:lang w:eastAsia="he-IL"/>
        </w:rPr>
      </w:pPr>
      <w:bookmarkStart w:id="4339" w:name="_ETM_Q1_1453308"/>
      <w:bookmarkStart w:id="4340" w:name="_ETM_Q1_1453377"/>
      <w:bookmarkStart w:id="4341" w:name="_ETM_Q1_1453956"/>
      <w:bookmarkEnd w:id="4339"/>
      <w:bookmarkEnd w:id="4340"/>
      <w:bookmarkEnd w:id="4341"/>
    </w:p>
    <w:p w:rsidR="008E32A9" w:rsidRDefault="008E32A9" w:rsidP="008E32A9">
      <w:pPr>
        <w:pStyle w:val="af8"/>
        <w:keepNext/>
        <w:rPr>
          <w:rtl/>
        </w:rPr>
      </w:pPr>
      <w:bookmarkStart w:id="4342" w:name="ET_yor_6043_490"/>
      <w:r w:rsidRPr="008E32A9">
        <w:rPr>
          <w:rStyle w:val="TagStyle"/>
          <w:rtl/>
        </w:rPr>
        <w:t xml:space="preserve"> &lt;&lt; יור &gt;&gt; </w:t>
      </w:r>
      <w:r>
        <w:rPr>
          <w:rtl/>
        </w:rPr>
        <w:t>היו"ר עינב קאבלה:</w:t>
      </w:r>
      <w:r w:rsidRPr="008E32A9">
        <w:rPr>
          <w:rStyle w:val="TagStyle"/>
          <w:rtl/>
        </w:rPr>
        <w:t xml:space="preserve"> &lt;&lt; יור &gt;&gt;</w:t>
      </w:r>
      <w:r w:rsidR="00D103DA">
        <w:rPr>
          <w:rtl/>
        </w:rPr>
        <w:t xml:space="preserve"> </w:t>
      </w:r>
      <w:bookmarkEnd w:id="4342"/>
    </w:p>
    <w:p w:rsidR="008E32A9" w:rsidRDefault="008E32A9" w:rsidP="008E32A9">
      <w:pPr>
        <w:pStyle w:val="KeepWithNext"/>
        <w:rPr>
          <w:rtl/>
          <w:lang w:eastAsia="he-IL"/>
        </w:rPr>
      </w:pPr>
    </w:p>
    <w:p w:rsidR="008E32A9" w:rsidRDefault="008E32A9" w:rsidP="008E32A9">
      <w:pPr>
        <w:rPr>
          <w:rtl/>
          <w:lang w:eastAsia="he-IL"/>
        </w:rPr>
      </w:pPr>
      <w:bookmarkStart w:id="4343" w:name="_ETM_Q1_1460362"/>
      <w:bookmarkStart w:id="4344" w:name="_ETM_Q1_1460375"/>
      <w:bookmarkEnd w:id="4343"/>
      <w:bookmarkEnd w:id="4344"/>
      <w:r>
        <w:rPr>
          <w:rFonts w:hint="cs"/>
          <w:rtl/>
          <w:lang w:eastAsia="he-IL"/>
        </w:rPr>
        <w:t>מה נועד להשיג התיקון הזה בסעיף 72?</w:t>
      </w:r>
    </w:p>
    <w:p w:rsidR="008E32A9" w:rsidRDefault="008E32A9" w:rsidP="008E32A9">
      <w:pPr>
        <w:rPr>
          <w:rtl/>
          <w:lang w:eastAsia="he-IL"/>
        </w:rPr>
      </w:pPr>
      <w:bookmarkStart w:id="4345" w:name="_ETM_Q1_1458223"/>
      <w:bookmarkStart w:id="4346" w:name="_ETM_Q1_1458290"/>
      <w:bookmarkStart w:id="4347" w:name="_ETM_Q1_1459087"/>
      <w:bookmarkEnd w:id="4345"/>
      <w:bookmarkEnd w:id="4346"/>
      <w:bookmarkEnd w:id="4347"/>
    </w:p>
    <w:p w:rsidR="008E32A9" w:rsidRDefault="008E32A9" w:rsidP="008E32A9">
      <w:pPr>
        <w:pStyle w:val="afb"/>
        <w:keepNext/>
        <w:rPr>
          <w:rtl/>
          <w:lang w:eastAsia="he-IL"/>
        </w:rPr>
      </w:pPr>
      <w:bookmarkStart w:id="4348" w:name="ET_guest_לירן_שפיגל_491"/>
      <w:r w:rsidRPr="008E32A9">
        <w:rPr>
          <w:rStyle w:val="TagStyle"/>
          <w:rtl/>
        </w:rPr>
        <w:t xml:space="preserve"> &lt;&lt; אורח &gt;&gt; </w:t>
      </w:r>
      <w:r>
        <w:rPr>
          <w:rtl/>
          <w:lang w:eastAsia="he-IL"/>
        </w:rPr>
        <w:t>לירן שפיגל:</w:t>
      </w:r>
      <w:r w:rsidRPr="008E32A9">
        <w:rPr>
          <w:rStyle w:val="TagStyle"/>
          <w:rtl/>
        </w:rPr>
        <w:t xml:space="preserve"> &lt;&lt; אורח &gt;&gt;</w:t>
      </w:r>
      <w:r w:rsidR="00D103DA">
        <w:rPr>
          <w:rtl/>
          <w:lang w:eastAsia="he-IL"/>
        </w:rPr>
        <w:t xml:space="preserve"> </w:t>
      </w:r>
      <w:bookmarkEnd w:id="4348"/>
    </w:p>
    <w:p w:rsidR="008E32A9" w:rsidRDefault="008E32A9" w:rsidP="008E32A9">
      <w:pPr>
        <w:pStyle w:val="KeepWithNext"/>
        <w:rPr>
          <w:rtl/>
          <w:lang w:eastAsia="he-IL"/>
        </w:rPr>
      </w:pPr>
    </w:p>
    <w:p w:rsidR="008E32A9" w:rsidRDefault="008E32A9" w:rsidP="008E32A9">
      <w:pPr>
        <w:rPr>
          <w:rtl/>
          <w:lang w:eastAsia="he-IL"/>
        </w:rPr>
      </w:pPr>
      <w:bookmarkStart w:id="4349" w:name="_ETM_Q1_1459431"/>
      <w:bookmarkStart w:id="4350" w:name="_ETM_Q1_1459452"/>
      <w:bookmarkEnd w:id="4349"/>
      <w:bookmarkEnd w:id="4350"/>
      <w:r>
        <w:rPr>
          <w:rFonts w:hint="cs"/>
          <w:rtl/>
          <w:lang w:eastAsia="he-IL"/>
        </w:rPr>
        <w:t xml:space="preserve">המטרה בתיקון </w:t>
      </w:r>
      <w:bookmarkStart w:id="4351" w:name="_ETM_Q1_1459968"/>
      <w:bookmarkEnd w:id="4351"/>
      <w:r>
        <w:rPr>
          <w:rFonts w:hint="cs"/>
          <w:rtl/>
          <w:lang w:eastAsia="he-IL"/>
        </w:rPr>
        <w:t>היא לאפשר למשרד החינוך להנחות את הרשויות המקומיות כיצד לפעול</w:t>
      </w:r>
      <w:bookmarkStart w:id="4352" w:name="_ETM_Q1_1466526"/>
      <w:bookmarkEnd w:id="4352"/>
      <w:r>
        <w:rPr>
          <w:rFonts w:hint="cs"/>
          <w:rtl/>
          <w:lang w:eastAsia="he-IL"/>
        </w:rPr>
        <w:t xml:space="preserve"> ולתת מענה לצורכי הרישום כאשר אין אפשרות לגשת פיזית או </w:t>
      </w:r>
      <w:bookmarkStart w:id="4353" w:name="_ETM_Q1_1475329"/>
      <w:bookmarkEnd w:id="4353"/>
      <w:r>
        <w:rPr>
          <w:rFonts w:hint="cs"/>
          <w:rtl/>
          <w:lang w:eastAsia="he-IL"/>
        </w:rPr>
        <w:t xml:space="preserve">אין אפשרות לצרוך את שירותי הרישום באמצעות האינטרנט. לא </w:t>
      </w:r>
      <w:bookmarkStart w:id="4354" w:name="_ETM_Q1_1480334"/>
      <w:bookmarkEnd w:id="4354"/>
      <w:r>
        <w:rPr>
          <w:rFonts w:hint="cs"/>
          <w:rtl/>
          <w:lang w:eastAsia="he-IL"/>
        </w:rPr>
        <w:t xml:space="preserve">נתקלנו במקרים כאלה ברישום או כמעט ולא נתקלנו במקרים כאלה </w:t>
      </w:r>
      <w:bookmarkStart w:id="4355" w:name="_ETM_Q1_1485881"/>
      <w:bookmarkEnd w:id="4355"/>
      <w:r>
        <w:rPr>
          <w:rFonts w:hint="cs"/>
          <w:rtl/>
          <w:lang w:eastAsia="he-IL"/>
        </w:rPr>
        <w:t>לרישום לקראת תשפ"א מאחר שהרישום היה בינואר. מרבית המקרים, אני</w:t>
      </w:r>
      <w:bookmarkStart w:id="4356" w:name="_ETM_Q1_1491126"/>
      <w:bookmarkEnd w:id="4356"/>
      <w:r>
        <w:rPr>
          <w:rFonts w:hint="cs"/>
          <w:rtl/>
          <w:lang w:eastAsia="he-IL"/>
        </w:rPr>
        <w:t xml:space="preserve"> מניח, נפתרו. יכול להיות שיש מקרים שהיו ואני </w:t>
      </w:r>
      <w:bookmarkStart w:id="4357" w:name="_ETM_Q1_1498978"/>
      <w:bookmarkEnd w:id="4357"/>
      <w:r>
        <w:rPr>
          <w:rFonts w:hint="cs"/>
          <w:rtl/>
          <w:lang w:eastAsia="he-IL"/>
        </w:rPr>
        <w:t xml:space="preserve">לא יודע לגביהם אבל למעט מקרה אחד שבאמת נתנו איזשהו פתרון אד-הוק </w:t>
      </w:r>
      <w:bookmarkStart w:id="4358" w:name="_ETM_Q1_1505709"/>
      <w:bookmarkEnd w:id="4358"/>
      <w:r>
        <w:rPr>
          <w:rFonts w:hint="cs"/>
          <w:rtl/>
          <w:lang w:eastAsia="he-IL"/>
        </w:rPr>
        <w:t>לבצע רישום למי שנמצאים בבידוד, אפשרנו להם להירשם מרחוק ולא באמצעות מ</w:t>
      </w:r>
      <w:bookmarkStart w:id="4359" w:name="_ETM_Q1_1506753"/>
      <w:bookmarkEnd w:id="4359"/>
      <w:r>
        <w:rPr>
          <w:rFonts w:hint="cs"/>
          <w:rtl/>
          <w:lang w:eastAsia="he-IL"/>
        </w:rPr>
        <w:t xml:space="preserve">ערכת אינטרנטית. אנחנו נצטרך לתת מענה לסיטואציה הזאת ככל </w:t>
      </w:r>
      <w:bookmarkStart w:id="4360" w:name="_ETM_Q1_1513438"/>
      <w:bookmarkEnd w:id="4360"/>
      <w:r>
        <w:rPr>
          <w:rFonts w:hint="cs"/>
          <w:rtl/>
          <w:lang w:eastAsia="he-IL"/>
        </w:rPr>
        <w:t>שהיא תהיה בשנה הבאה.</w:t>
      </w:r>
    </w:p>
    <w:p w:rsidR="008E32A9" w:rsidRDefault="008E32A9" w:rsidP="008E32A9">
      <w:pPr>
        <w:rPr>
          <w:rtl/>
          <w:lang w:eastAsia="he-IL"/>
        </w:rPr>
      </w:pPr>
      <w:bookmarkStart w:id="4361" w:name="_ETM_Q1_1520342"/>
      <w:bookmarkStart w:id="4362" w:name="_ETM_Q1_1520406"/>
      <w:bookmarkStart w:id="4363" w:name="_ETM_Q1_1519957"/>
      <w:bookmarkEnd w:id="4361"/>
      <w:bookmarkEnd w:id="4362"/>
      <w:bookmarkEnd w:id="4363"/>
    </w:p>
    <w:p w:rsidR="008E32A9" w:rsidRDefault="008E32A9" w:rsidP="008E32A9">
      <w:pPr>
        <w:pStyle w:val="af8"/>
        <w:keepNext/>
        <w:rPr>
          <w:rtl/>
        </w:rPr>
      </w:pPr>
      <w:bookmarkStart w:id="4364" w:name="ET_yor_6043_492"/>
      <w:r w:rsidRPr="008E32A9">
        <w:rPr>
          <w:rStyle w:val="TagStyle"/>
          <w:rtl/>
        </w:rPr>
        <w:t xml:space="preserve"> &lt;&lt; יור &gt;&gt; </w:t>
      </w:r>
      <w:r>
        <w:rPr>
          <w:rtl/>
        </w:rPr>
        <w:t>היו"ר עינב קאבלה:</w:t>
      </w:r>
      <w:r w:rsidRPr="008E32A9">
        <w:rPr>
          <w:rStyle w:val="TagStyle"/>
          <w:rtl/>
        </w:rPr>
        <w:t xml:space="preserve"> &lt;&lt; יור &gt;&gt;</w:t>
      </w:r>
      <w:r w:rsidR="00D103DA">
        <w:rPr>
          <w:rtl/>
        </w:rPr>
        <w:t xml:space="preserve"> </w:t>
      </w:r>
      <w:bookmarkEnd w:id="4364"/>
    </w:p>
    <w:p w:rsidR="008E32A9" w:rsidRDefault="008E32A9" w:rsidP="008E32A9">
      <w:pPr>
        <w:pStyle w:val="KeepWithNext"/>
        <w:rPr>
          <w:rtl/>
          <w:lang w:eastAsia="he-IL"/>
        </w:rPr>
      </w:pPr>
    </w:p>
    <w:p w:rsidR="008E32A9" w:rsidRDefault="008E32A9" w:rsidP="008E32A9">
      <w:pPr>
        <w:rPr>
          <w:rtl/>
          <w:lang w:eastAsia="he-IL"/>
        </w:rPr>
      </w:pPr>
      <w:bookmarkStart w:id="4365" w:name="_ETM_Q1_1520232"/>
      <w:bookmarkStart w:id="4366" w:name="_ETM_Q1_1520254"/>
      <w:bookmarkEnd w:id="4365"/>
      <w:bookmarkEnd w:id="4366"/>
      <w:r>
        <w:rPr>
          <w:rFonts w:hint="cs"/>
          <w:rtl/>
          <w:lang w:eastAsia="he-IL"/>
        </w:rPr>
        <w:t xml:space="preserve">אם אני מבינה את מה </w:t>
      </w:r>
      <w:bookmarkStart w:id="4367" w:name="_ETM_Q1_1520904"/>
      <w:bookmarkEnd w:id="4367"/>
      <w:r>
        <w:rPr>
          <w:rFonts w:hint="cs"/>
          <w:rtl/>
          <w:lang w:eastAsia="he-IL"/>
        </w:rPr>
        <w:t xml:space="preserve">שאתה אומר, אתה אומר שאתם רוצים באמצעות הזו לבוא ולומר </w:t>
      </w:r>
      <w:bookmarkStart w:id="4368" w:name="_ETM_Q1_1524819"/>
      <w:bookmarkEnd w:id="4368"/>
      <w:r>
        <w:rPr>
          <w:rFonts w:hint="cs"/>
          <w:rtl/>
          <w:lang w:eastAsia="he-IL"/>
        </w:rPr>
        <w:t>לרשות המקומית אנא העמידי שירותים מקוונים לטובת תושביך.</w:t>
      </w:r>
    </w:p>
    <w:p w:rsidR="008E32A9" w:rsidRDefault="008E32A9" w:rsidP="008E32A9">
      <w:pPr>
        <w:rPr>
          <w:rtl/>
          <w:lang w:eastAsia="he-IL"/>
        </w:rPr>
      </w:pPr>
      <w:bookmarkStart w:id="4369" w:name="_ETM_Q1_1530945"/>
      <w:bookmarkStart w:id="4370" w:name="_ETM_Q1_1531003"/>
      <w:bookmarkEnd w:id="4369"/>
      <w:bookmarkEnd w:id="4370"/>
    </w:p>
    <w:p w:rsidR="008E32A9" w:rsidRDefault="008E32A9" w:rsidP="008E32A9">
      <w:pPr>
        <w:pStyle w:val="afb"/>
        <w:keepNext/>
        <w:rPr>
          <w:rtl/>
          <w:lang w:eastAsia="he-IL"/>
        </w:rPr>
      </w:pPr>
      <w:bookmarkStart w:id="4371" w:name="ET_guest_לירן_שפיגל_493"/>
      <w:r w:rsidRPr="008E32A9">
        <w:rPr>
          <w:rStyle w:val="TagStyle"/>
          <w:rtl/>
        </w:rPr>
        <w:t xml:space="preserve"> &lt;&lt; אורח &gt;&gt; </w:t>
      </w:r>
      <w:r>
        <w:rPr>
          <w:rtl/>
          <w:lang w:eastAsia="he-IL"/>
        </w:rPr>
        <w:t>לירן שפיגל:</w:t>
      </w:r>
      <w:r w:rsidRPr="008E32A9">
        <w:rPr>
          <w:rStyle w:val="TagStyle"/>
          <w:rtl/>
        </w:rPr>
        <w:t xml:space="preserve"> &lt;&lt; אורח &gt;&gt;</w:t>
      </w:r>
      <w:r w:rsidR="00D103DA">
        <w:rPr>
          <w:rtl/>
          <w:lang w:eastAsia="he-IL"/>
        </w:rPr>
        <w:t xml:space="preserve"> </w:t>
      </w:r>
      <w:bookmarkEnd w:id="4371"/>
    </w:p>
    <w:p w:rsidR="008E32A9" w:rsidRDefault="008E32A9" w:rsidP="008E32A9">
      <w:pPr>
        <w:pStyle w:val="KeepWithNext"/>
        <w:rPr>
          <w:rtl/>
          <w:lang w:eastAsia="he-IL"/>
        </w:rPr>
      </w:pPr>
    </w:p>
    <w:p w:rsidR="008E32A9" w:rsidRDefault="008E32A9" w:rsidP="008E32A9">
      <w:pPr>
        <w:rPr>
          <w:rtl/>
          <w:lang w:eastAsia="he-IL"/>
        </w:rPr>
      </w:pPr>
      <w:bookmarkStart w:id="4372" w:name="_ETM_Q1_1532368"/>
      <w:bookmarkStart w:id="4373" w:name="_ETM_Q1_1532390"/>
      <w:bookmarkEnd w:id="4372"/>
      <w:bookmarkEnd w:id="4373"/>
      <w:r>
        <w:rPr>
          <w:rFonts w:hint="cs"/>
          <w:rtl/>
          <w:lang w:eastAsia="he-IL"/>
        </w:rPr>
        <w:t xml:space="preserve">לא, זה לא מה שאנחנו אומרים. גם היום יש לרשויות מקומיות אפשרות לבצע </w:t>
      </w:r>
      <w:bookmarkStart w:id="4374" w:name="_ETM_Q1_1539230"/>
      <w:bookmarkEnd w:id="4374"/>
      <w:r>
        <w:rPr>
          <w:rFonts w:hint="cs"/>
          <w:rtl/>
          <w:lang w:eastAsia="he-IL"/>
        </w:rPr>
        <w:t xml:space="preserve">רישום באמצעות האינטרנט וככל הנראה יש רשויות שהן חלשות והן </w:t>
      </w:r>
      <w:bookmarkStart w:id="4375" w:name="_ETM_Q1_1543671"/>
      <w:bookmarkEnd w:id="4375"/>
      <w:r>
        <w:rPr>
          <w:rFonts w:hint="cs"/>
          <w:rtl/>
          <w:lang w:eastAsia="he-IL"/>
        </w:rPr>
        <w:t>לא נותנות את השירותים האלה.</w:t>
      </w:r>
    </w:p>
    <w:p w:rsidR="008E32A9" w:rsidRDefault="008E32A9" w:rsidP="008E32A9">
      <w:pPr>
        <w:rPr>
          <w:rtl/>
          <w:lang w:eastAsia="he-IL"/>
        </w:rPr>
      </w:pPr>
      <w:bookmarkStart w:id="4376" w:name="_ETM_Q1_1547411"/>
      <w:bookmarkStart w:id="4377" w:name="_ETM_Q1_1547468"/>
      <w:bookmarkEnd w:id="4376"/>
      <w:bookmarkEnd w:id="4377"/>
    </w:p>
    <w:p w:rsidR="008E32A9" w:rsidRDefault="008E32A9" w:rsidP="008E32A9">
      <w:pPr>
        <w:pStyle w:val="af8"/>
        <w:keepNext/>
        <w:rPr>
          <w:rtl/>
        </w:rPr>
      </w:pPr>
      <w:bookmarkStart w:id="4378" w:name="ET_yor_6043_494"/>
      <w:r w:rsidRPr="008E32A9">
        <w:rPr>
          <w:rStyle w:val="TagStyle"/>
          <w:rtl/>
        </w:rPr>
        <w:t xml:space="preserve"> &lt;&lt; יור &gt;&gt; </w:t>
      </w:r>
      <w:r>
        <w:rPr>
          <w:rtl/>
        </w:rPr>
        <w:t>היו"ר עינב קאבלה:</w:t>
      </w:r>
      <w:r w:rsidRPr="008E32A9">
        <w:rPr>
          <w:rStyle w:val="TagStyle"/>
          <w:rtl/>
        </w:rPr>
        <w:t xml:space="preserve"> &lt;&lt; יור &gt;&gt;</w:t>
      </w:r>
      <w:r w:rsidR="00D103DA">
        <w:rPr>
          <w:rtl/>
        </w:rPr>
        <w:t xml:space="preserve"> </w:t>
      </w:r>
      <w:bookmarkEnd w:id="4378"/>
    </w:p>
    <w:p w:rsidR="008E32A9" w:rsidRDefault="008E32A9" w:rsidP="008E32A9">
      <w:pPr>
        <w:pStyle w:val="KeepWithNext"/>
        <w:rPr>
          <w:rtl/>
          <w:lang w:eastAsia="he-IL"/>
        </w:rPr>
      </w:pPr>
    </w:p>
    <w:p w:rsidR="008E32A9" w:rsidRDefault="008E32A9" w:rsidP="008E32A9">
      <w:pPr>
        <w:rPr>
          <w:rtl/>
          <w:lang w:eastAsia="he-IL"/>
        </w:rPr>
      </w:pPr>
      <w:r>
        <w:rPr>
          <w:rFonts w:hint="cs"/>
          <w:rtl/>
          <w:lang w:eastAsia="he-IL"/>
        </w:rPr>
        <w:t>אתם תעמידו את זה במקומן?</w:t>
      </w:r>
    </w:p>
    <w:p w:rsidR="008E32A9" w:rsidRDefault="008E32A9" w:rsidP="008E32A9">
      <w:pPr>
        <w:rPr>
          <w:rtl/>
          <w:lang w:eastAsia="he-IL"/>
        </w:rPr>
      </w:pPr>
    </w:p>
    <w:p w:rsidR="008E32A9" w:rsidRDefault="008E32A9" w:rsidP="008E32A9">
      <w:pPr>
        <w:pStyle w:val="afb"/>
        <w:keepNext/>
        <w:rPr>
          <w:rtl/>
          <w:lang w:eastAsia="he-IL"/>
        </w:rPr>
      </w:pPr>
      <w:bookmarkStart w:id="4379" w:name="ET_guest_לירן_שפיגל_495"/>
      <w:r w:rsidRPr="008E32A9">
        <w:rPr>
          <w:rStyle w:val="TagStyle"/>
          <w:rtl/>
        </w:rPr>
        <w:t xml:space="preserve"> &lt;&lt; אורח &gt;&gt; </w:t>
      </w:r>
      <w:r>
        <w:rPr>
          <w:rtl/>
          <w:lang w:eastAsia="he-IL"/>
        </w:rPr>
        <w:t>לירן שפיגל:</w:t>
      </w:r>
      <w:r w:rsidRPr="008E32A9">
        <w:rPr>
          <w:rStyle w:val="TagStyle"/>
          <w:rtl/>
        </w:rPr>
        <w:t xml:space="preserve"> &lt;&lt; אורח &gt;&gt;</w:t>
      </w:r>
      <w:r w:rsidR="00D103DA">
        <w:rPr>
          <w:rtl/>
          <w:lang w:eastAsia="he-IL"/>
        </w:rPr>
        <w:t xml:space="preserve"> </w:t>
      </w:r>
      <w:bookmarkEnd w:id="4379"/>
    </w:p>
    <w:p w:rsidR="008E32A9" w:rsidRDefault="008E32A9" w:rsidP="008E32A9">
      <w:pPr>
        <w:pStyle w:val="KeepWithNext"/>
        <w:rPr>
          <w:rtl/>
          <w:lang w:eastAsia="he-IL"/>
        </w:rPr>
      </w:pPr>
    </w:p>
    <w:p w:rsidR="008E32A9" w:rsidRDefault="00FB2907" w:rsidP="008E32A9">
      <w:pPr>
        <w:rPr>
          <w:rtl/>
          <w:lang w:eastAsia="he-IL"/>
        </w:rPr>
      </w:pPr>
      <w:r>
        <w:rPr>
          <w:rFonts w:hint="cs"/>
          <w:rtl/>
          <w:lang w:eastAsia="he-IL"/>
        </w:rPr>
        <w:t xml:space="preserve">העמדת </w:t>
      </w:r>
      <w:bookmarkStart w:id="4380" w:name="_ETM_Q1_1548956"/>
      <w:bookmarkEnd w:id="4380"/>
      <w:r>
        <w:rPr>
          <w:rFonts w:hint="cs"/>
          <w:rtl/>
          <w:lang w:eastAsia="he-IL"/>
        </w:rPr>
        <w:t>השירות הזה,</w:t>
      </w:r>
      <w:r w:rsidR="00D103DA">
        <w:rPr>
          <w:rFonts w:hint="cs"/>
          <w:rtl/>
          <w:lang w:eastAsia="he-IL"/>
        </w:rPr>
        <w:t xml:space="preserve"> </w:t>
      </w:r>
      <w:r>
        <w:rPr>
          <w:rFonts w:hint="cs"/>
          <w:rtl/>
          <w:lang w:eastAsia="he-IL"/>
        </w:rPr>
        <w:t xml:space="preserve">היא במימון הרשות עצמה. זה לא </w:t>
      </w:r>
      <w:bookmarkStart w:id="4381" w:name="_ETM_Q1_1550904"/>
      <w:bookmarkEnd w:id="4381"/>
      <w:r>
        <w:rPr>
          <w:rFonts w:hint="cs"/>
          <w:rtl/>
          <w:lang w:eastAsia="he-IL"/>
        </w:rPr>
        <w:t xml:space="preserve">משהו שנעשה מתקציבים שהמשרד מעמיד. ככל שהרשות </w:t>
      </w:r>
      <w:bookmarkStart w:id="4382" w:name="_ETM_Q1_1556519"/>
      <w:bookmarkEnd w:id="4382"/>
      <w:r>
        <w:rPr>
          <w:rFonts w:hint="cs"/>
          <w:rtl/>
          <w:lang w:eastAsia="he-IL"/>
        </w:rPr>
        <w:t>לא תעמיד פתרון אינטרנטי ויהיה קושי לבצע רישום, אנחנו נצטרך לתת הנחיות מתאימות לצורך עריכת הרישום. יכול להיותך שהרשות תצטרך להעמיד שירותי אינטרנט.</w:t>
      </w:r>
    </w:p>
    <w:p w:rsidR="00FB2907" w:rsidRDefault="00FB2907" w:rsidP="008E32A9">
      <w:pPr>
        <w:rPr>
          <w:rtl/>
          <w:lang w:eastAsia="he-IL"/>
        </w:rPr>
      </w:pPr>
      <w:bookmarkStart w:id="4383" w:name="_ETM_Q1_1570725"/>
      <w:bookmarkStart w:id="4384" w:name="_ETM_Q1_1570798"/>
      <w:bookmarkStart w:id="4385" w:name="_ETM_Q1_1571429"/>
      <w:bookmarkEnd w:id="4383"/>
      <w:bookmarkEnd w:id="4384"/>
      <w:bookmarkEnd w:id="4385"/>
    </w:p>
    <w:p w:rsidR="00FB2907" w:rsidRDefault="00FB2907" w:rsidP="00FB2907">
      <w:pPr>
        <w:pStyle w:val="af8"/>
        <w:keepNext/>
        <w:rPr>
          <w:rtl/>
        </w:rPr>
      </w:pPr>
      <w:bookmarkStart w:id="4386" w:name="ET_yor_6043_496"/>
      <w:r w:rsidRPr="00FB2907">
        <w:rPr>
          <w:rStyle w:val="TagStyle"/>
          <w:rtl/>
        </w:rPr>
        <w:t xml:space="preserve"> &lt;&lt; יור &gt;&gt; </w:t>
      </w:r>
      <w:r>
        <w:rPr>
          <w:rtl/>
        </w:rPr>
        <w:t>היו"ר עינב קאבלה:</w:t>
      </w:r>
      <w:r w:rsidRPr="00FB2907">
        <w:rPr>
          <w:rStyle w:val="TagStyle"/>
          <w:rtl/>
        </w:rPr>
        <w:t xml:space="preserve"> &lt;&lt; יור &gt;&gt;</w:t>
      </w:r>
      <w:r w:rsidR="00D103DA">
        <w:rPr>
          <w:rtl/>
        </w:rPr>
        <w:t xml:space="preserve"> </w:t>
      </w:r>
      <w:bookmarkEnd w:id="4386"/>
    </w:p>
    <w:p w:rsidR="00FB2907" w:rsidRDefault="00FB2907" w:rsidP="00FB2907">
      <w:pPr>
        <w:pStyle w:val="KeepWithNext"/>
        <w:rPr>
          <w:rtl/>
          <w:lang w:eastAsia="he-IL"/>
        </w:rPr>
      </w:pPr>
    </w:p>
    <w:p w:rsidR="00FB2907" w:rsidRDefault="00FB2907" w:rsidP="00FB2907">
      <w:pPr>
        <w:rPr>
          <w:rtl/>
          <w:lang w:eastAsia="he-IL"/>
        </w:rPr>
      </w:pPr>
      <w:bookmarkStart w:id="4387" w:name="_ETM_Q1_1571713"/>
      <w:bookmarkStart w:id="4388" w:name="_ETM_Q1_1571736"/>
      <w:bookmarkEnd w:id="4387"/>
      <w:bookmarkEnd w:id="4388"/>
      <w:r>
        <w:rPr>
          <w:rFonts w:hint="cs"/>
          <w:rtl/>
          <w:lang w:eastAsia="he-IL"/>
        </w:rPr>
        <w:t>ההנחיות יובילו לכך שהשירות</w:t>
      </w:r>
      <w:r w:rsidR="00D103DA">
        <w:rPr>
          <w:rFonts w:hint="cs"/>
          <w:rtl/>
          <w:lang w:eastAsia="he-IL"/>
        </w:rPr>
        <w:t xml:space="preserve"> </w:t>
      </w:r>
      <w:r>
        <w:rPr>
          <w:rFonts w:hint="cs"/>
          <w:rtl/>
          <w:lang w:eastAsia="he-IL"/>
        </w:rPr>
        <w:t xml:space="preserve">המקוון יינתן על </w:t>
      </w:r>
      <w:bookmarkStart w:id="4389" w:name="_ETM_Q1_1576951"/>
      <w:bookmarkEnd w:id="4389"/>
      <w:r>
        <w:rPr>
          <w:rFonts w:hint="cs"/>
          <w:rtl/>
          <w:lang w:eastAsia="he-IL"/>
        </w:rPr>
        <w:t>ידי הרשות המקומית?</w:t>
      </w:r>
    </w:p>
    <w:p w:rsidR="00FB2907" w:rsidRDefault="00FB2907" w:rsidP="00FB2907">
      <w:pPr>
        <w:rPr>
          <w:rtl/>
          <w:lang w:eastAsia="he-IL"/>
        </w:rPr>
      </w:pPr>
      <w:bookmarkStart w:id="4390" w:name="_ETM_Q1_1577547"/>
      <w:bookmarkStart w:id="4391" w:name="_ETM_Q1_1577603"/>
      <w:bookmarkStart w:id="4392" w:name="_ETM_Q1_1578367"/>
      <w:bookmarkEnd w:id="4390"/>
      <w:bookmarkEnd w:id="4391"/>
      <w:bookmarkEnd w:id="4392"/>
    </w:p>
    <w:p w:rsidR="00FB2907" w:rsidRDefault="00FB2907" w:rsidP="00FB2907">
      <w:pPr>
        <w:pStyle w:val="afb"/>
        <w:keepNext/>
        <w:rPr>
          <w:rtl/>
          <w:lang w:eastAsia="he-IL"/>
        </w:rPr>
      </w:pPr>
      <w:bookmarkStart w:id="4393" w:name="ET_guest_לירן_שפיגל_497"/>
      <w:r w:rsidRPr="00FB2907">
        <w:rPr>
          <w:rStyle w:val="TagStyle"/>
          <w:rtl/>
        </w:rPr>
        <w:t xml:space="preserve"> &lt;&lt; אורח &gt;&gt; </w:t>
      </w:r>
      <w:r>
        <w:rPr>
          <w:rtl/>
          <w:lang w:eastAsia="he-IL"/>
        </w:rPr>
        <w:t>לירן שפיגל:</w:t>
      </w:r>
      <w:r w:rsidRPr="00FB2907">
        <w:rPr>
          <w:rStyle w:val="TagStyle"/>
          <w:rtl/>
        </w:rPr>
        <w:t xml:space="preserve"> &lt;&lt; אורח &gt;&gt;</w:t>
      </w:r>
      <w:r w:rsidR="00D103DA">
        <w:rPr>
          <w:rtl/>
          <w:lang w:eastAsia="he-IL"/>
        </w:rPr>
        <w:t xml:space="preserve"> </w:t>
      </w:r>
      <w:bookmarkEnd w:id="4393"/>
    </w:p>
    <w:p w:rsidR="00FB2907" w:rsidRDefault="00FB2907" w:rsidP="00FB2907">
      <w:pPr>
        <w:pStyle w:val="KeepWithNext"/>
        <w:rPr>
          <w:rtl/>
          <w:lang w:eastAsia="he-IL"/>
        </w:rPr>
      </w:pPr>
    </w:p>
    <w:p w:rsidR="00FB2907" w:rsidRDefault="00FB2907" w:rsidP="00FB2907">
      <w:pPr>
        <w:rPr>
          <w:rtl/>
          <w:lang w:eastAsia="he-IL"/>
        </w:rPr>
      </w:pPr>
      <w:bookmarkStart w:id="4394" w:name="_ETM_Q1_1578667"/>
      <w:bookmarkStart w:id="4395" w:name="_ETM_Q1_1578685"/>
      <w:bookmarkEnd w:id="4394"/>
      <w:bookmarkEnd w:id="4395"/>
      <w:r>
        <w:rPr>
          <w:rFonts w:hint="cs"/>
          <w:rtl/>
          <w:lang w:eastAsia="he-IL"/>
        </w:rPr>
        <w:t>גם היום הרשות המקומית נותנת אפשרות בצורה מקוונת.</w:t>
      </w:r>
    </w:p>
    <w:p w:rsidR="00FB2907" w:rsidRDefault="00FB2907" w:rsidP="00FB2907">
      <w:pPr>
        <w:rPr>
          <w:rtl/>
          <w:lang w:eastAsia="he-IL"/>
        </w:rPr>
      </w:pPr>
      <w:bookmarkStart w:id="4396" w:name="_ETM_Q1_1588950"/>
      <w:bookmarkStart w:id="4397" w:name="_ETM_Q1_1589015"/>
      <w:bookmarkEnd w:id="4396"/>
      <w:bookmarkEnd w:id="4397"/>
    </w:p>
    <w:p w:rsidR="00FB2907" w:rsidRDefault="00FB2907" w:rsidP="00FB2907">
      <w:pPr>
        <w:pStyle w:val="af8"/>
        <w:keepNext/>
        <w:rPr>
          <w:rtl/>
        </w:rPr>
      </w:pPr>
      <w:bookmarkStart w:id="4398" w:name="ET_yor_6043_498"/>
      <w:r w:rsidRPr="00FB2907">
        <w:rPr>
          <w:rStyle w:val="TagStyle"/>
          <w:rtl/>
        </w:rPr>
        <w:t xml:space="preserve"> &lt;&lt; יור &gt;&gt; </w:t>
      </w:r>
      <w:r>
        <w:rPr>
          <w:rtl/>
        </w:rPr>
        <w:t>היו"ר עינב קאבלה:</w:t>
      </w:r>
      <w:r w:rsidRPr="00FB2907">
        <w:rPr>
          <w:rStyle w:val="TagStyle"/>
          <w:rtl/>
        </w:rPr>
        <w:t xml:space="preserve"> &lt;&lt; יור &gt;&gt;</w:t>
      </w:r>
      <w:r w:rsidR="00D103DA">
        <w:rPr>
          <w:rtl/>
        </w:rPr>
        <w:t xml:space="preserve"> </w:t>
      </w:r>
      <w:bookmarkEnd w:id="4398"/>
    </w:p>
    <w:p w:rsidR="00FB2907" w:rsidRDefault="00FB2907" w:rsidP="00FB2907">
      <w:pPr>
        <w:pStyle w:val="KeepWithNext"/>
        <w:rPr>
          <w:rtl/>
          <w:lang w:eastAsia="he-IL"/>
        </w:rPr>
      </w:pPr>
    </w:p>
    <w:p w:rsidR="00FB2907" w:rsidRDefault="00FB2907" w:rsidP="00FB2907">
      <w:pPr>
        <w:rPr>
          <w:rtl/>
          <w:lang w:eastAsia="he-IL"/>
        </w:rPr>
      </w:pPr>
      <w:r>
        <w:rPr>
          <w:rFonts w:hint="cs"/>
          <w:rtl/>
          <w:lang w:eastAsia="he-IL"/>
        </w:rPr>
        <w:t xml:space="preserve">את </w:t>
      </w:r>
      <w:bookmarkStart w:id="4399" w:name="_ETM_Q1_1589039"/>
      <w:bookmarkEnd w:id="4399"/>
      <w:r>
        <w:rPr>
          <w:rFonts w:hint="cs"/>
          <w:rtl/>
          <w:lang w:eastAsia="he-IL"/>
        </w:rPr>
        <w:t xml:space="preserve">זה הבנתי. הכוונה היא לרשויות שאין להן את האפשרות </w:t>
      </w:r>
      <w:bookmarkStart w:id="4400" w:name="_ETM_Q1_1587288"/>
      <w:bookmarkEnd w:id="4400"/>
      <w:r>
        <w:rPr>
          <w:rFonts w:hint="cs"/>
          <w:rtl/>
          <w:lang w:eastAsia="he-IL"/>
        </w:rPr>
        <w:t>המקוונת. נכון?</w:t>
      </w:r>
    </w:p>
    <w:p w:rsidR="00FB2907" w:rsidRDefault="00FB2907" w:rsidP="00FB2907">
      <w:pPr>
        <w:rPr>
          <w:rtl/>
          <w:lang w:eastAsia="he-IL"/>
        </w:rPr>
      </w:pPr>
      <w:bookmarkStart w:id="4401" w:name="_ETM_Q1_1592671"/>
      <w:bookmarkStart w:id="4402" w:name="_ETM_Q1_1592726"/>
      <w:bookmarkStart w:id="4403" w:name="_ETM_Q1_1593479"/>
      <w:bookmarkEnd w:id="4401"/>
      <w:bookmarkEnd w:id="4402"/>
      <w:bookmarkEnd w:id="4403"/>
    </w:p>
    <w:p w:rsidR="00FB2907" w:rsidRDefault="00FB2907" w:rsidP="00FB2907">
      <w:pPr>
        <w:pStyle w:val="afb"/>
        <w:keepNext/>
        <w:rPr>
          <w:rtl/>
          <w:lang w:eastAsia="he-IL"/>
        </w:rPr>
      </w:pPr>
      <w:bookmarkStart w:id="4404" w:name="ET_guest_לירן_שפיגל_499"/>
      <w:r w:rsidRPr="00FB2907">
        <w:rPr>
          <w:rStyle w:val="TagStyle"/>
          <w:rtl/>
        </w:rPr>
        <w:t xml:space="preserve"> &lt;&lt; אורח &gt;&gt; </w:t>
      </w:r>
      <w:r>
        <w:rPr>
          <w:rtl/>
          <w:lang w:eastAsia="he-IL"/>
        </w:rPr>
        <w:t>לירן שפיגל:</w:t>
      </w:r>
      <w:r w:rsidRPr="00FB2907">
        <w:rPr>
          <w:rStyle w:val="TagStyle"/>
          <w:rtl/>
        </w:rPr>
        <w:t xml:space="preserve"> &lt;&lt; אורח &gt;&gt;</w:t>
      </w:r>
      <w:r w:rsidR="00D103DA">
        <w:rPr>
          <w:rtl/>
          <w:lang w:eastAsia="he-IL"/>
        </w:rPr>
        <w:t xml:space="preserve"> </w:t>
      </w:r>
      <w:bookmarkEnd w:id="4404"/>
    </w:p>
    <w:p w:rsidR="00FB2907" w:rsidRDefault="00FB2907" w:rsidP="00FB2907">
      <w:pPr>
        <w:pStyle w:val="KeepWithNext"/>
        <w:rPr>
          <w:rtl/>
          <w:lang w:eastAsia="he-IL"/>
        </w:rPr>
      </w:pPr>
    </w:p>
    <w:p w:rsidR="00FB2907" w:rsidRDefault="00FB2907" w:rsidP="00FB2907">
      <w:pPr>
        <w:rPr>
          <w:rtl/>
          <w:lang w:eastAsia="he-IL"/>
        </w:rPr>
      </w:pPr>
      <w:bookmarkStart w:id="4405" w:name="_ETM_Q1_1593999"/>
      <w:bookmarkStart w:id="4406" w:name="_ETM_Q1_1594043"/>
      <w:bookmarkEnd w:id="4405"/>
      <w:bookmarkEnd w:id="4406"/>
      <w:r>
        <w:rPr>
          <w:rFonts w:hint="cs"/>
          <w:rtl/>
          <w:lang w:eastAsia="he-IL"/>
        </w:rPr>
        <w:t xml:space="preserve">התיקון הזה ייתן למשרד סמכות לתת פתרון אחר - שהוא </w:t>
      </w:r>
      <w:bookmarkStart w:id="4407" w:name="_ETM_Q1_1600247"/>
      <w:bookmarkEnd w:id="4407"/>
      <w:r>
        <w:rPr>
          <w:rFonts w:hint="cs"/>
          <w:rtl/>
          <w:lang w:eastAsia="he-IL"/>
        </w:rPr>
        <w:t xml:space="preserve">לא בהכרח פתרון דיגיטלי - לצורך ביצוע הרישום </w:t>
      </w:r>
      <w:bookmarkStart w:id="4408" w:name="_ETM_Q1_1602257"/>
      <w:bookmarkEnd w:id="4408"/>
      <w:r>
        <w:rPr>
          <w:rFonts w:hint="cs"/>
          <w:rtl/>
          <w:lang w:eastAsia="he-IL"/>
        </w:rPr>
        <w:t xml:space="preserve">כאשר הרישום מניח שהורה בא לרשום את ילדו, </w:t>
      </w:r>
      <w:bookmarkStart w:id="4409" w:name="_ETM_Q1_1611173"/>
      <w:bookmarkEnd w:id="4409"/>
      <w:r>
        <w:rPr>
          <w:rFonts w:hint="cs"/>
          <w:rtl/>
          <w:lang w:eastAsia="he-IL"/>
        </w:rPr>
        <w:t xml:space="preserve">הוא מזדהה כמי שרשאי לרשום את הילד והוא זה שאמור </w:t>
      </w:r>
      <w:bookmarkStart w:id="4410" w:name="_ETM_Q1_1616458"/>
      <w:bookmarkEnd w:id="4410"/>
      <w:r>
        <w:rPr>
          <w:rFonts w:hint="cs"/>
          <w:rtl/>
          <w:lang w:eastAsia="he-IL"/>
        </w:rPr>
        <w:t xml:space="preserve">להביע את הרצון שלו לגבי מקום הלימודים של הילד, באיזו </w:t>
      </w:r>
      <w:bookmarkStart w:id="4411" w:name="_ETM_Q1_1619963"/>
      <w:bookmarkEnd w:id="4411"/>
      <w:r>
        <w:rPr>
          <w:rFonts w:hint="cs"/>
          <w:rtl/>
          <w:lang w:eastAsia="he-IL"/>
        </w:rPr>
        <w:t xml:space="preserve">מגמת חינוך הוא מעוניין ויכול להיות שאין לרשות פתרונות </w:t>
      </w:r>
      <w:bookmarkStart w:id="4412" w:name="_ETM_Q1_1627998"/>
      <w:bookmarkEnd w:id="4412"/>
      <w:r>
        <w:rPr>
          <w:rFonts w:hint="cs"/>
          <w:rtl/>
          <w:lang w:eastAsia="he-IL"/>
        </w:rPr>
        <w:t xml:space="preserve">באמצעות האינטרנט ואולי הוא לא יכול לגשת למשרדי הרשות ואנחנו נצטרך לתת </w:t>
      </w:r>
      <w:bookmarkStart w:id="4413" w:name="_ETM_Q1_1631214"/>
      <w:bookmarkEnd w:id="4413"/>
      <w:r>
        <w:rPr>
          <w:rFonts w:hint="cs"/>
          <w:rtl/>
          <w:lang w:eastAsia="he-IL"/>
        </w:rPr>
        <w:t xml:space="preserve">פתרון אחר באמצעות הנחיות מינהליות כדי להבטיח </w:t>
      </w:r>
      <w:bookmarkStart w:id="4414" w:name="_ETM_Q1_1647080"/>
      <w:bookmarkEnd w:id="4414"/>
      <w:r>
        <w:rPr>
          <w:rFonts w:hint="cs"/>
          <w:rtl/>
          <w:lang w:eastAsia="he-IL"/>
        </w:rPr>
        <w:t xml:space="preserve">שהתכליות מתקיימות </w:t>
      </w:r>
      <w:bookmarkStart w:id="4415" w:name="_ETM_Q1_1639023"/>
      <w:bookmarkEnd w:id="4415"/>
      <w:r>
        <w:rPr>
          <w:rFonts w:hint="cs"/>
          <w:rtl/>
          <w:lang w:eastAsia="he-IL"/>
        </w:rPr>
        <w:t>מצד אחד ומצד שני אנחנו לא מפירים את ההוראות המקבילות שיהיו באותה עת, ככל שיהיו.</w:t>
      </w:r>
    </w:p>
    <w:p w:rsidR="00FB2907" w:rsidRDefault="00FB2907" w:rsidP="00FB2907">
      <w:pPr>
        <w:rPr>
          <w:rtl/>
          <w:lang w:eastAsia="he-IL"/>
        </w:rPr>
      </w:pPr>
      <w:bookmarkStart w:id="4416" w:name="_ETM_Q1_1650040"/>
      <w:bookmarkStart w:id="4417" w:name="_ETM_Q1_1650097"/>
      <w:bookmarkEnd w:id="4416"/>
      <w:bookmarkEnd w:id="4417"/>
    </w:p>
    <w:p w:rsidR="00FB2907" w:rsidRDefault="00FB2907" w:rsidP="00FB2907">
      <w:pPr>
        <w:pStyle w:val="a5"/>
        <w:keepNext/>
        <w:rPr>
          <w:rtl/>
        </w:rPr>
      </w:pPr>
      <w:bookmarkStart w:id="4418" w:name="ET_speaker_נירה_לאמעי_רכלבסקי_500"/>
      <w:r w:rsidRPr="00FB2907">
        <w:rPr>
          <w:rStyle w:val="TagStyle"/>
          <w:rtl/>
        </w:rPr>
        <w:t xml:space="preserve"> &lt;&lt; דובר &gt;&gt; </w:t>
      </w:r>
      <w:r>
        <w:rPr>
          <w:rtl/>
        </w:rPr>
        <w:t>נירה לאמעי רכלבסקי:</w:t>
      </w:r>
      <w:r w:rsidRPr="00FB2907">
        <w:rPr>
          <w:rStyle w:val="TagStyle"/>
          <w:rtl/>
        </w:rPr>
        <w:t xml:space="preserve"> &lt;&lt; דובר &gt;&gt;</w:t>
      </w:r>
      <w:r w:rsidR="00D103DA">
        <w:rPr>
          <w:rtl/>
        </w:rPr>
        <w:t xml:space="preserve"> </w:t>
      </w:r>
      <w:bookmarkEnd w:id="4418"/>
    </w:p>
    <w:p w:rsidR="00FB2907" w:rsidRDefault="00FB2907" w:rsidP="00FB2907">
      <w:pPr>
        <w:pStyle w:val="KeepWithNext"/>
        <w:rPr>
          <w:rtl/>
          <w:lang w:eastAsia="he-IL"/>
        </w:rPr>
      </w:pPr>
    </w:p>
    <w:p w:rsidR="00FB2907" w:rsidRDefault="00FB2907" w:rsidP="00FB2907">
      <w:pPr>
        <w:rPr>
          <w:rtl/>
          <w:lang w:eastAsia="he-IL"/>
        </w:rPr>
      </w:pPr>
      <w:r>
        <w:rPr>
          <w:rFonts w:hint="cs"/>
          <w:rtl/>
          <w:lang w:eastAsia="he-IL"/>
        </w:rPr>
        <w:t xml:space="preserve">למה </w:t>
      </w:r>
      <w:bookmarkStart w:id="4419" w:name="_ETM_Q1_1653677"/>
      <w:bookmarkEnd w:id="4419"/>
      <w:r>
        <w:rPr>
          <w:rFonts w:hint="cs"/>
          <w:rtl/>
          <w:lang w:eastAsia="he-IL"/>
        </w:rPr>
        <w:t xml:space="preserve">אתם לא מתקנים את תקנות הרישום שלכם? אני חייבת לומר שאת זה לא לגמרי </w:t>
      </w:r>
      <w:bookmarkStart w:id="4420" w:name="_ETM_Q1_1653010"/>
      <w:bookmarkEnd w:id="4420"/>
      <w:r>
        <w:rPr>
          <w:rFonts w:hint="cs"/>
          <w:rtl/>
          <w:lang w:eastAsia="he-IL"/>
        </w:rPr>
        <w:t xml:space="preserve">הבנתי. אתה אמרת לי כששאלתי אבל למה בעצם לא ללכת </w:t>
      </w:r>
      <w:bookmarkStart w:id="4421" w:name="_ETM_Q1_1655742"/>
      <w:bookmarkEnd w:id="4421"/>
      <w:r>
        <w:rPr>
          <w:rFonts w:hint="cs"/>
          <w:rtl/>
          <w:lang w:eastAsia="he-IL"/>
        </w:rPr>
        <w:t xml:space="preserve">בדרך המלך? יש לכם את תקנות הרישום שאתם יכולים להנגיש את </w:t>
      </w:r>
      <w:bookmarkStart w:id="4422" w:name="_ETM_Q1_1658879"/>
      <w:bookmarkEnd w:id="4422"/>
      <w:r>
        <w:rPr>
          <w:rFonts w:hint="cs"/>
          <w:rtl/>
          <w:lang w:eastAsia="he-IL"/>
        </w:rPr>
        <w:t xml:space="preserve">כל הדברים האלה ואפילו לעשות סעיף של הוראת שעה </w:t>
      </w:r>
      <w:bookmarkStart w:id="4423" w:name="_ETM_Q1_1660987"/>
      <w:bookmarkEnd w:id="4423"/>
      <w:r>
        <w:rPr>
          <w:rFonts w:hint="cs"/>
          <w:rtl/>
          <w:lang w:eastAsia="he-IL"/>
        </w:rPr>
        <w:t xml:space="preserve">רק לתקופת הקורונה, להביא את זה לוועדת חינוך ולהעביר את </w:t>
      </w:r>
      <w:bookmarkStart w:id="4424" w:name="_ETM_Q1_1669462"/>
      <w:bookmarkEnd w:id="4424"/>
      <w:r>
        <w:rPr>
          <w:rFonts w:hint="cs"/>
          <w:rtl/>
          <w:lang w:eastAsia="he-IL"/>
        </w:rPr>
        <w:t>זה בוועדה שמבינה בזה.</w:t>
      </w:r>
      <w:bookmarkStart w:id="4425" w:name="_ETM_Q1_1673942"/>
      <w:bookmarkEnd w:id="4425"/>
    </w:p>
    <w:p w:rsidR="00FB2907" w:rsidRDefault="00FB2907" w:rsidP="00FB2907">
      <w:pPr>
        <w:rPr>
          <w:rtl/>
          <w:lang w:eastAsia="he-IL"/>
        </w:rPr>
      </w:pPr>
      <w:bookmarkStart w:id="4426" w:name="_ETM_Q1_1674004"/>
      <w:bookmarkStart w:id="4427" w:name="_ETM_Q1_1677406"/>
      <w:bookmarkEnd w:id="4426"/>
      <w:bookmarkEnd w:id="4427"/>
    </w:p>
    <w:p w:rsidR="00FB2907" w:rsidRDefault="00FB2907" w:rsidP="00FB2907">
      <w:pPr>
        <w:pStyle w:val="afb"/>
        <w:keepNext/>
        <w:rPr>
          <w:rtl/>
          <w:lang w:eastAsia="he-IL"/>
        </w:rPr>
      </w:pPr>
      <w:bookmarkStart w:id="4428" w:name="ET_guest_לירן_שפיגל_501"/>
      <w:r w:rsidRPr="00FB2907">
        <w:rPr>
          <w:rStyle w:val="TagStyle"/>
          <w:rtl/>
        </w:rPr>
        <w:t xml:space="preserve"> &lt;&lt; אורח &gt;&gt; </w:t>
      </w:r>
      <w:r>
        <w:rPr>
          <w:rtl/>
          <w:lang w:eastAsia="he-IL"/>
        </w:rPr>
        <w:t>לירן שפיגל:</w:t>
      </w:r>
      <w:r w:rsidRPr="00FB2907">
        <w:rPr>
          <w:rStyle w:val="TagStyle"/>
          <w:rtl/>
        </w:rPr>
        <w:t xml:space="preserve"> &lt;&lt; אורח &gt;&gt;</w:t>
      </w:r>
      <w:r w:rsidR="00D103DA">
        <w:rPr>
          <w:rtl/>
          <w:lang w:eastAsia="he-IL"/>
        </w:rPr>
        <w:t xml:space="preserve"> </w:t>
      </w:r>
      <w:bookmarkEnd w:id="4428"/>
    </w:p>
    <w:p w:rsidR="00FB2907" w:rsidRDefault="00FB2907" w:rsidP="00FB2907">
      <w:pPr>
        <w:pStyle w:val="KeepWithNext"/>
        <w:rPr>
          <w:rtl/>
          <w:lang w:eastAsia="he-IL"/>
        </w:rPr>
      </w:pPr>
    </w:p>
    <w:p w:rsidR="00FB2907" w:rsidRDefault="00FB2907" w:rsidP="00FB2907">
      <w:pPr>
        <w:rPr>
          <w:rtl/>
          <w:lang w:eastAsia="he-IL"/>
        </w:rPr>
      </w:pPr>
      <w:r>
        <w:rPr>
          <w:rFonts w:hint="cs"/>
          <w:rtl/>
          <w:lang w:eastAsia="he-IL"/>
        </w:rPr>
        <w:t>י</w:t>
      </w:r>
      <w:bookmarkStart w:id="4429" w:name="_ETM_Q1_1677777"/>
      <w:bookmarkStart w:id="4430" w:name="_ETM_Q1_1677799"/>
      <w:bookmarkEnd w:id="4429"/>
      <w:bookmarkEnd w:id="4430"/>
      <w:r>
        <w:rPr>
          <w:rFonts w:hint="cs"/>
          <w:rtl/>
          <w:lang w:eastAsia="he-IL"/>
        </w:rPr>
        <w:t xml:space="preserve">ש חלופה. בהחלט אפשר לשקול </w:t>
      </w:r>
      <w:bookmarkStart w:id="4431" w:name="_ETM_Q1_1683897"/>
      <w:bookmarkEnd w:id="4431"/>
      <w:r>
        <w:rPr>
          <w:rFonts w:hint="cs"/>
          <w:rtl/>
          <w:lang w:eastAsia="he-IL"/>
        </w:rPr>
        <w:t xml:space="preserve">תיקון של התקנות. לכאורה עד ינואר יש עוד זמן ואפשר </w:t>
      </w:r>
      <w:bookmarkStart w:id="4432" w:name="_ETM_Q1_1686138"/>
      <w:bookmarkEnd w:id="4432"/>
      <w:r>
        <w:rPr>
          <w:rFonts w:hint="cs"/>
          <w:rtl/>
          <w:lang w:eastAsia="he-IL"/>
        </w:rPr>
        <w:t xml:space="preserve">לתקן את התקנות בהנחה שאפשר יהיה לתקן. בכל זאת התוספת </w:t>
      </w:r>
      <w:bookmarkStart w:id="4433" w:name="_ETM_Q1_1694958"/>
      <w:bookmarkEnd w:id="4433"/>
      <w:r>
        <w:rPr>
          <w:rFonts w:hint="cs"/>
          <w:rtl/>
          <w:lang w:eastAsia="he-IL"/>
        </w:rPr>
        <w:t xml:space="preserve">הזאת מאפשרת איזושהי גמישות שגם אם לא נחשוב </w:t>
      </w:r>
      <w:bookmarkStart w:id="4434" w:name="_ETM_Q1_1698930"/>
      <w:bookmarkEnd w:id="4434"/>
      <w:r>
        <w:rPr>
          <w:rFonts w:hint="cs"/>
          <w:rtl/>
          <w:lang w:eastAsia="he-IL"/>
        </w:rPr>
        <w:t>על כל החלופות האפשריות, עדיין</w:t>
      </w:r>
      <w:r w:rsidR="00D103DA">
        <w:rPr>
          <w:rFonts w:hint="cs"/>
          <w:rtl/>
          <w:lang w:eastAsia="he-IL"/>
        </w:rPr>
        <w:t xml:space="preserve"> </w:t>
      </w:r>
      <w:r>
        <w:rPr>
          <w:rFonts w:hint="cs"/>
          <w:rtl/>
          <w:lang w:eastAsia="he-IL"/>
        </w:rPr>
        <w:t xml:space="preserve">יינתן פתרון. </w:t>
      </w:r>
      <w:bookmarkStart w:id="4435" w:name="_ETM_Q1_1703862"/>
      <w:bookmarkEnd w:id="4435"/>
      <w:r>
        <w:rPr>
          <w:rFonts w:hint="cs"/>
          <w:rtl/>
          <w:lang w:eastAsia="he-IL"/>
        </w:rPr>
        <w:t>אפשר לתקן את התקנות, ודאי.</w:t>
      </w:r>
    </w:p>
    <w:p w:rsidR="00FB2907" w:rsidRDefault="00FB2907" w:rsidP="00FB2907">
      <w:pPr>
        <w:rPr>
          <w:rtl/>
          <w:lang w:eastAsia="he-IL"/>
        </w:rPr>
      </w:pPr>
      <w:bookmarkStart w:id="4436" w:name="_ETM_Q1_1706754"/>
      <w:bookmarkStart w:id="4437" w:name="_ETM_Q1_1706813"/>
      <w:bookmarkStart w:id="4438" w:name="_ETM_Q1_1706268"/>
      <w:bookmarkEnd w:id="4436"/>
      <w:bookmarkEnd w:id="4437"/>
      <w:bookmarkEnd w:id="4438"/>
    </w:p>
    <w:p w:rsidR="00FB2907" w:rsidRDefault="00FB2907" w:rsidP="00FB2907">
      <w:pPr>
        <w:pStyle w:val="af8"/>
        <w:keepNext/>
        <w:rPr>
          <w:rtl/>
        </w:rPr>
      </w:pPr>
      <w:bookmarkStart w:id="4439" w:name="ET_yor_6043_502"/>
      <w:r w:rsidRPr="00FB2907">
        <w:rPr>
          <w:rStyle w:val="TagStyle"/>
          <w:rtl/>
        </w:rPr>
        <w:t xml:space="preserve"> &lt;&lt; יור &gt;&gt; </w:t>
      </w:r>
      <w:r>
        <w:rPr>
          <w:rtl/>
        </w:rPr>
        <w:t>היו"ר עינב קאבלה:</w:t>
      </w:r>
      <w:r w:rsidRPr="00FB2907">
        <w:rPr>
          <w:rStyle w:val="TagStyle"/>
          <w:rtl/>
        </w:rPr>
        <w:t xml:space="preserve"> &lt;&lt; יור &gt;&gt;</w:t>
      </w:r>
      <w:r w:rsidR="00D103DA">
        <w:rPr>
          <w:rtl/>
        </w:rPr>
        <w:t xml:space="preserve"> </w:t>
      </w:r>
      <w:bookmarkEnd w:id="4439"/>
    </w:p>
    <w:p w:rsidR="00FB2907" w:rsidRDefault="00FB2907" w:rsidP="00FB2907">
      <w:pPr>
        <w:pStyle w:val="KeepWithNext"/>
        <w:rPr>
          <w:rtl/>
          <w:lang w:eastAsia="he-IL"/>
        </w:rPr>
      </w:pPr>
    </w:p>
    <w:p w:rsidR="00FB2907" w:rsidRDefault="00FB2907" w:rsidP="00FB2907">
      <w:pPr>
        <w:rPr>
          <w:rtl/>
          <w:lang w:eastAsia="he-IL"/>
        </w:rPr>
      </w:pPr>
      <w:bookmarkStart w:id="4440" w:name="_ETM_Q1_1706548"/>
      <w:bookmarkStart w:id="4441" w:name="_ETM_Q1_1706568"/>
      <w:bookmarkEnd w:id="4440"/>
      <w:bookmarkEnd w:id="4441"/>
      <w:r>
        <w:rPr>
          <w:rFonts w:hint="cs"/>
          <w:rtl/>
          <w:lang w:eastAsia="he-IL"/>
        </w:rPr>
        <w:t xml:space="preserve">אני אגיד לך מה לא מובן </w:t>
      </w:r>
      <w:bookmarkStart w:id="4442" w:name="_ETM_Q1_1707636"/>
      <w:bookmarkEnd w:id="4442"/>
      <w:r>
        <w:rPr>
          <w:rFonts w:hint="cs"/>
          <w:rtl/>
          <w:lang w:eastAsia="he-IL"/>
        </w:rPr>
        <w:t xml:space="preserve">לי. השירות, אתה מדגיש, לא יינתן על ידי משרד </w:t>
      </w:r>
      <w:bookmarkStart w:id="4443" w:name="_ETM_Q1_1711625"/>
      <w:bookmarkEnd w:id="4443"/>
      <w:r>
        <w:rPr>
          <w:rFonts w:hint="cs"/>
          <w:rtl/>
          <w:lang w:eastAsia="he-IL"/>
        </w:rPr>
        <w:t xml:space="preserve">החינוך אבל משרד החינוך יוכל לצאת בהנחיות מינהליות ברשות המקומית. </w:t>
      </w:r>
      <w:bookmarkStart w:id="4444" w:name="_ETM_Q1_1718483"/>
      <w:bookmarkEnd w:id="4444"/>
      <w:r>
        <w:rPr>
          <w:rFonts w:hint="cs"/>
          <w:rtl/>
          <w:lang w:eastAsia="he-IL"/>
        </w:rPr>
        <w:t xml:space="preserve">אנחנו בחוק בעיקר עוסקים, אם הבנתי נכון, בשירותים שמשרדי הממשלה או </w:t>
      </w:r>
      <w:bookmarkStart w:id="4445" w:name="_ETM_Q1_1725006"/>
      <w:bookmarkEnd w:id="4445"/>
      <w:r>
        <w:rPr>
          <w:rFonts w:hint="cs"/>
          <w:rtl/>
          <w:lang w:eastAsia="he-IL"/>
        </w:rPr>
        <w:t>תאגידים סטטוטוריים או חברות ממשלתיות נותנות. כ</w:t>
      </w:r>
      <w:bookmarkStart w:id="4446" w:name="_ETM_Q1_1730145"/>
      <w:bookmarkEnd w:id="4446"/>
      <w:r>
        <w:rPr>
          <w:rFonts w:hint="cs"/>
          <w:rtl/>
          <w:lang w:eastAsia="he-IL"/>
        </w:rPr>
        <w:t xml:space="preserve">אן אתה לוקח אותנו מחוץ לגבולות החוק של עצמנו </w:t>
      </w:r>
      <w:bookmarkStart w:id="4447" w:name="_ETM_Q1_1733724"/>
      <w:bookmarkEnd w:id="4447"/>
      <w:r>
        <w:rPr>
          <w:rFonts w:hint="cs"/>
          <w:rtl/>
          <w:lang w:eastAsia="he-IL"/>
        </w:rPr>
        <w:t xml:space="preserve">ואני לא בטוחה שאנחנו יכולים לעשות את זה. אני כאן </w:t>
      </w:r>
      <w:bookmarkStart w:id="4448" w:name="_ETM_Q1_1737025"/>
      <w:bookmarkEnd w:id="4448"/>
      <w:r>
        <w:rPr>
          <w:rFonts w:hint="cs"/>
          <w:rtl/>
          <w:lang w:eastAsia="he-IL"/>
        </w:rPr>
        <w:t>פותחת סימן שאלה גדול. אם זה הסיפור. הרי</w:t>
      </w:r>
      <w:r w:rsidR="00D103DA">
        <w:rPr>
          <w:rFonts w:hint="cs"/>
          <w:rtl/>
          <w:lang w:eastAsia="he-IL"/>
        </w:rPr>
        <w:t xml:space="preserve"> </w:t>
      </w:r>
      <w:r>
        <w:rPr>
          <w:rFonts w:hint="cs"/>
          <w:rtl/>
          <w:lang w:eastAsia="he-IL"/>
        </w:rPr>
        <w:t xml:space="preserve">כדי שמשרד </w:t>
      </w:r>
      <w:bookmarkStart w:id="4449" w:name="_ETM_Q1_1740406"/>
      <w:bookmarkEnd w:id="4449"/>
      <w:r>
        <w:rPr>
          <w:rFonts w:hint="cs"/>
          <w:rtl/>
          <w:lang w:eastAsia="he-IL"/>
        </w:rPr>
        <w:t xml:space="preserve">החינוך ייתן הנחיות מינהליות, אני לא חושבת </w:t>
      </w:r>
      <w:bookmarkStart w:id="4450" w:name="_ETM_Q1_1747173"/>
      <w:bookmarkEnd w:id="4450"/>
      <w:r>
        <w:rPr>
          <w:rFonts w:hint="cs"/>
          <w:rtl/>
          <w:lang w:eastAsia="he-IL"/>
        </w:rPr>
        <w:t>שהוא ב</w:t>
      </w:r>
      <w:bookmarkStart w:id="4451" w:name="_ETM_Q1_1745734"/>
      <w:bookmarkEnd w:id="4451"/>
      <w:r>
        <w:rPr>
          <w:rFonts w:hint="cs"/>
          <w:rtl/>
          <w:lang w:eastAsia="he-IL"/>
        </w:rPr>
        <w:t xml:space="preserve">כלל צריך אתה חוק הזה. הוא צריך לעשות את חובתו כמשרד חינוך. זאת אומרת, אנחנו כן בעד לתת </w:t>
      </w:r>
      <w:bookmarkStart w:id="4452" w:name="_ETM_Q1_1754078"/>
      <w:bookmarkEnd w:id="4452"/>
      <w:r>
        <w:rPr>
          <w:rFonts w:hint="cs"/>
          <w:rtl/>
          <w:lang w:eastAsia="he-IL"/>
        </w:rPr>
        <w:t xml:space="preserve">לאזרחים את האפשרות ובטח לתושבים השונים </w:t>
      </w:r>
      <w:bookmarkStart w:id="4453" w:name="_ETM_Q1_1761688"/>
      <w:bookmarkEnd w:id="4453"/>
      <w:r>
        <w:rPr>
          <w:rFonts w:hint="cs"/>
          <w:rtl/>
          <w:lang w:eastAsia="he-IL"/>
        </w:rPr>
        <w:t>ברשויות השונות</w:t>
      </w:r>
      <w:r w:rsidR="00D103DA">
        <w:rPr>
          <w:rFonts w:hint="cs"/>
          <w:rtl/>
          <w:lang w:eastAsia="he-IL"/>
        </w:rPr>
        <w:t xml:space="preserve"> </w:t>
      </w:r>
      <w:r>
        <w:rPr>
          <w:rFonts w:hint="cs"/>
          <w:rtl/>
          <w:lang w:eastAsia="he-IL"/>
        </w:rPr>
        <w:t>לרשום את ילדיהם לאו דווקא על ידי הגעה,</w:t>
      </w:r>
      <w:r w:rsidR="00D103DA">
        <w:rPr>
          <w:rFonts w:hint="cs"/>
          <w:rtl/>
          <w:lang w:eastAsia="he-IL"/>
        </w:rPr>
        <w:t xml:space="preserve"> </w:t>
      </w:r>
      <w:r>
        <w:rPr>
          <w:rFonts w:hint="cs"/>
          <w:rtl/>
          <w:lang w:eastAsia="he-IL"/>
        </w:rPr>
        <w:t xml:space="preserve">ואם לא באמצעות מקוונת באינטרנט, אז באמצעים </w:t>
      </w:r>
      <w:bookmarkStart w:id="4454" w:name="_ETM_Q1_1766781"/>
      <w:bookmarkEnd w:id="4454"/>
      <w:r>
        <w:rPr>
          <w:rFonts w:hint="cs"/>
          <w:rtl/>
          <w:lang w:eastAsia="he-IL"/>
        </w:rPr>
        <w:t xml:space="preserve">אחרים. זה סופר חיובי ואין מחלוקת. גם משפטית וגם מהותית </w:t>
      </w:r>
      <w:bookmarkStart w:id="4455" w:name="_ETM_Q1_1774736"/>
      <w:bookmarkEnd w:id="4455"/>
      <w:r>
        <w:rPr>
          <w:rFonts w:hint="cs"/>
          <w:rtl/>
          <w:lang w:eastAsia="he-IL"/>
        </w:rPr>
        <w:t xml:space="preserve">אני לא בטוחה שהדרך היא דרך החוק. מיומנו הראשון </w:t>
      </w:r>
      <w:bookmarkStart w:id="4456" w:name="_ETM_Q1_1783411"/>
      <w:bookmarkEnd w:id="4456"/>
      <w:r>
        <w:rPr>
          <w:rFonts w:hint="cs"/>
          <w:rtl/>
          <w:lang w:eastAsia="he-IL"/>
        </w:rPr>
        <w:t>כאן אנחנו מסבירים</w:t>
      </w:r>
      <w:r w:rsidR="00D103DA">
        <w:rPr>
          <w:rFonts w:hint="cs"/>
          <w:rtl/>
          <w:lang w:eastAsia="he-IL"/>
        </w:rPr>
        <w:t xml:space="preserve"> </w:t>
      </w:r>
      <w:r>
        <w:rPr>
          <w:rFonts w:hint="cs"/>
          <w:rtl/>
          <w:lang w:eastAsia="he-IL"/>
        </w:rPr>
        <w:t xml:space="preserve">באיזו פלטפורמה אנחנו מצויים ועכשיו כשהגענו </w:t>
      </w:r>
      <w:bookmarkStart w:id="4457" w:name="_ETM_Q1_1786868"/>
      <w:bookmarkEnd w:id="4457"/>
      <w:r>
        <w:rPr>
          <w:rFonts w:hint="cs"/>
          <w:rtl/>
          <w:lang w:eastAsia="he-IL"/>
        </w:rPr>
        <w:t>לרכיב הזה, אנחנו מבינים שאנחנו בעצם פותחים כאן לגופים נוספים שהם בכלל לא בהגדרת גוף ציבורי אצלנו.</w:t>
      </w:r>
    </w:p>
    <w:p w:rsidR="00FB2907" w:rsidRDefault="00FB2907" w:rsidP="00FB2907">
      <w:pPr>
        <w:rPr>
          <w:rtl/>
          <w:lang w:eastAsia="he-IL"/>
        </w:rPr>
      </w:pPr>
      <w:bookmarkStart w:id="4458" w:name="_ETM_Q1_1802264"/>
      <w:bookmarkStart w:id="4459" w:name="_ETM_Q1_1802323"/>
      <w:bookmarkEnd w:id="4458"/>
      <w:bookmarkEnd w:id="4459"/>
    </w:p>
    <w:p w:rsidR="00FB2907" w:rsidRDefault="00FB2907" w:rsidP="00FB2907">
      <w:pPr>
        <w:pStyle w:val="afb"/>
        <w:keepNext/>
        <w:rPr>
          <w:rtl/>
          <w:lang w:eastAsia="he-IL"/>
        </w:rPr>
      </w:pPr>
      <w:bookmarkStart w:id="4460" w:name="ET_guest_לירן_שפיגל_503"/>
      <w:r w:rsidRPr="00FB2907">
        <w:rPr>
          <w:rStyle w:val="TagStyle"/>
          <w:rtl/>
        </w:rPr>
        <w:t xml:space="preserve"> &lt;&lt; אורח &gt;&gt; </w:t>
      </w:r>
      <w:r>
        <w:rPr>
          <w:rtl/>
          <w:lang w:eastAsia="he-IL"/>
        </w:rPr>
        <w:t>לירן שפיגל:</w:t>
      </w:r>
      <w:r w:rsidRPr="00FB2907">
        <w:rPr>
          <w:rStyle w:val="TagStyle"/>
          <w:rtl/>
        </w:rPr>
        <w:t xml:space="preserve"> &lt;&lt; אורח &gt;&gt;</w:t>
      </w:r>
      <w:r w:rsidR="00D103DA">
        <w:rPr>
          <w:rtl/>
          <w:lang w:eastAsia="he-IL"/>
        </w:rPr>
        <w:t xml:space="preserve"> </w:t>
      </w:r>
      <w:bookmarkEnd w:id="4460"/>
    </w:p>
    <w:p w:rsidR="00FB2907" w:rsidRDefault="00FB2907" w:rsidP="00FB2907">
      <w:pPr>
        <w:pStyle w:val="KeepWithNext"/>
        <w:rPr>
          <w:rtl/>
          <w:lang w:eastAsia="he-IL"/>
        </w:rPr>
      </w:pPr>
    </w:p>
    <w:p w:rsidR="00FB2907" w:rsidRDefault="00FB2907" w:rsidP="00FB2907">
      <w:pPr>
        <w:rPr>
          <w:rtl/>
          <w:lang w:eastAsia="he-IL"/>
        </w:rPr>
      </w:pPr>
      <w:bookmarkStart w:id="4461" w:name="_ETM_Q1_1803435"/>
      <w:bookmarkStart w:id="4462" w:name="_ETM_Q1_1803458"/>
      <w:bookmarkEnd w:id="4461"/>
      <w:bookmarkEnd w:id="4462"/>
      <w:r>
        <w:rPr>
          <w:rFonts w:hint="cs"/>
          <w:rtl/>
          <w:lang w:eastAsia="he-IL"/>
        </w:rPr>
        <w:t xml:space="preserve">אני מבין את הקושי שאתם מעלים כאן. זה משהו שאני מניח שגם משרד המשפטים </w:t>
      </w:r>
      <w:bookmarkStart w:id="4463" w:name="_ETM_Q1_1815650"/>
      <w:bookmarkEnd w:id="4463"/>
      <w:r>
        <w:rPr>
          <w:rFonts w:hint="cs"/>
          <w:rtl/>
          <w:lang w:eastAsia="he-IL"/>
        </w:rPr>
        <w:t>יתייחס אליו. הנושא של הרישום הוא</w:t>
      </w:r>
      <w:r w:rsidR="00D103DA">
        <w:rPr>
          <w:rFonts w:hint="cs"/>
          <w:rtl/>
          <w:lang w:eastAsia="he-IL"/>
        </w:rPr>
        <w:t xml:space="preserve"> </w:t>
      </w:r>
      <w:r>
        <w:rPr>
          <w:rFonts w:hint="cs"/>
          <w:rtl/>
          <w:lang w:eastAsia="he-IL"/>
        </w:rPr>
        <w:t>תפקיד שמוטל על</w:t>
      </w:r>
      <w:r w:rsidR="00D103DA">
        <w:rPr>
          <w:rFonts w:hint="cs"/>
          <w:rtl/>
          <w:lang w:eastAsia="he-IL"/>
        </w:rPr>
        <w:t xml:space="preserve"> </w:t>
      </w:r>
      <w:r>
        <w:rPr>
          <w:rFonts w:hint="cs"/>
          <w:rtl/>
          <w:lang w:eastAsia="he-IL"/>
        </w:rPr>
        <w:t xml:space="preserve">הרשות המקומית מכוח חוק לימוד חובה. היא זו </w:t>
      </w:r>
      <w:bookmarkStart w:id="4464" w:name="_ETM_Q1_1824983"/>
      <w:bookmarkEnd w:id="4464"/>
      <w:r>
        <w:rPr>
          <w:rFonts w:hint="cs"/>
          <w:rtl/>
          <w:lang w:eastAsia="he-IL"/>
        </w:rPr>
        <w:t xml:space="preserve">שמחויבת לערוך את הרישום והיא אמורה לבצע </w:t>
      </w:r>
      <w:bookmarkStart w:id="4465" w:name="_ETM_Q1_1829833"/>
      <w:bookmarkEnd w:id="4465"/>
      <w:r>
        <w:rPr>
          <w:rFonts w:hint="cs"/>
          <w:rtl/>
          <w:lang w:eastAsia="he-IL"/>
        </w:rPr>
        <w:t>את הרישום</w:t>
      </w:r>
      <w:r w:rsidR="00D103DA">
        <w:rPr>
          <w:rFonts w:hint="cs"/>
          <w:rtl/>
          <w:lang w:eastAsia="he-IL"/>
        </w:rPr>
        <w:t xml:space="preserve"> </w:t>
      </w:r>
      <w:r>
        <w:rPr>
          <w:rFonts w:hint="cs"/>
          <w:rtl/>
          <w:lang w:eastAsia="he-IL"/>
        </w:rPr>
        <w:t xml:space="preserve">לפי ההנחיות שקבועות היום בתקנות ואני </w:t>
      </w:r>
      <w:bookmarkStart w:id="4466" w:name="_ETM_Q1_1834903"/>
      <w:bookmarkEnd w:id="4466"/>
      <w:r>
        <w:rPr>
          <w:rFonts w:hint="cs"/>
          <w:rtl/>
          <w:lang w:eastAsia="he-IL"/>
        </w:rPr>
        <w:t xml:space="preserve">חושב שזה גם לא שונה מנושאים אחרים שמונחים כרגע בפני </w:t>
      </w:r>
      <w:bookmarkStart w:id="4467" w:name="_ETM_Q1_1839078"/>
      <w:bookmarkEnd w:id="4467"/>
      <w:r>
        <w:rPr>
          <w:rFonts w:hint="cs"/>
          <w:rtl/>
          <w:lang w:eastAsia="he-IL"/>
        </w:rPr>
        <w:t xml:space="preserve">הוועדה, הסברים שונים שנמצאים בתקנות וכרגע מאפשרים איזושהי גמישות בתקופה </w:t>
      </w:r>
      <w:bookmarkStart w:id="4468" w:name="_ETM_Q1_1843706"/>
      <w:bookmarkEnd w:id="4468"/>
      <w:r>
        <w:rPr>
          <w:rFonts w:hint="cs"/>
          <w:rtl/>
          <w:lang w:eastAsia="he-IL"/>
        </w:rPr>
        <w:t xml:space="preserve">הקרובה ולא מצפים שיתקנו את התקנות דווקא בסיטואציה הזאת. </w:t>
      </w:r>
      <w:bookmarkStart w:id="4469" w:name="_ETM_Q1_1852506"/>
      <w:bookmarkStart w:id="4470" w:name="_ETM_Q1_1852577"/>
      <w:bookmarkStart w:id="4471" w:name="_ETM_Q1_1853522"/>
      <w:bookmarkStart w:id="4472" w:name="_ETM_Q1_1853574"/>
      <w:bookmarkEnd w:id="4469"/>
      <w:bookmarkEnd w:id="4470"/>
      <w:bookmarkEnd w:id="4471"/>
      <w:bookmarkEnd w:id="4472"/>
      <w:r>
        <w:rPr>
          <w:rFonts w:hint="cs"/>
          <w:rtl/>
          <w:lang w:eastAsia="he-IL"/>
        </w:rPr>
        <w:t xml:space="preserve">בגלל זה </w:t>
      </w:r>
      <w:bookmarkStart w:id="4473" w:name="_ETM_Q1_1854698"/>
      <w:bookmarkEnd w:id="4473"/>
      <w:r>
        <w:rPr>
          <w:rFonts w:hint="cs"/>
          <w:rtl/>
          <w:lang w:eastAsia="he-IL"/>
        </w:rPr>
        <w:t>ביקשנו להיכלל בתוספת, כדי שתהיה לנו אפשרות לתת פתרונות</w:t>
      </w:r>
      <w:bookmarkStart w:id="4474" w:name="_ETM_Q1_1860423"/>
      <w:bookmarkEnd w:id="4474"/>
      <w:r>
        <w:rPr>
          <w:rFonts w:hint="cs"/>
          <w:rtl/>
          <w:lang w:eastAsia="he-IL"/>
        </w:rPr>
        <w:t xml:space="preserve"> ככל שיהיה צורך בכך.</w:t>
      </w:r>
    </w:p>
    <w:p w:rsidR="00FB2907" w:rsidRDefault="00FB2907" w:rsidP="00FB2907">
      <w:pPr>
        <w:rPr>
          <w:rtl/>
          <w:lang w:eastAsia="he-IL"/>
        </w:rPr>
      </w:pPr>
      <w:bookmarkStart w:id="4475" w:name="_ETM_Q1_1866234"/>
      <w:bookmarkStart w:id="4476" w:name="_ETM_Q1_1866294"/>
      <w:bookmarkEnd w:id="4475"/>
      <w:bookmarkEnd w:id="4476"/>
    </w:p>
    <w:p w:rsidR="00FB2907" w:rsidRDefault="00FB2907" w:rsidP="00FB2907">
      <w:pPr>
        <w:pStyle w:val="af8"/>
        <w:keepNext/>
        <w:rPr>
          <w:rtl/>
        </w:rPr>
      </w:pPr>
      <w:bookmarkStart w:id="4477" w:name="ET_yor_6043_504"/>
      <w:r w:rsidRPr="00FB2907">
        <w:rPr>
          <w:rStyle w:val="TagStyle"/>
          <w:rtl/>
        </w:rPr>
        <w:t xml:space="preserve"> &lt;&lt; יור &gt;&gt; </w:t>
      </w:r>
      <w:r>
        <w:rPr>
          <w:rtl/>
        </w:rPr>
        <w:t>היו"ר עינב קאבלה:</w:t>
      </w:r>
      <w:r w:rsidRPr="00FB2907">
        <w:rPr>
          <w:rStyle w:val="TagStyle"/>
          <w:rtl/>
        </w:rPr>
        <w:t xml:space="preserve"> &lt;&lt; יור &gt;&gt;</w:t>
      </w:r>
      <w:r w:rsidR="00D103DA">
        <w:rPr>
          <w:rtl/>
        </w:rPr>
        <w:t xml:space="preserve"> </w:t>
      </w:r>
      <w:bookmarkEnd w:id="4477"/>
    </w:p>
    <w:p w:rsidR="00FB2907" w:rsidRDefault="00FB2907" w:rsidP="00FB2907">
      <w:pPr>
        <w:pStyle w:val="KeepWithNext"/>
        <w:rPr>
          <w:rtl/>
          <w:lang w:eastAsia="he-IL"/>
        </w:rPr>
      </w:pPr>
    </w:p>
    <w:p w:rsidR="00FB2907" w:rsidRDefault="00FB2907" w:rsidP="00FB2907">
      <w:pPr>
        <w:rPr>
          <w:rtl/>
          <w:lang w:eastAsia="he-IL"/>
        </w:rPr>
      </w:pPr>
      <w:r>
        <w:rPr>
          <w:rFonts w:hint="cs"/>
          <w:rtl/>
          <w:lang w:eastAsia="he-IL"/>
        </w:rPr>
        <w:t xml:space="preserve">שוב אני פותחת כאן </w:t>
      </w:r>
      <w:bookmarkStart w:id="4478" w:name="_ETM_Q1_1865532"/>
      <w:bookmarkEnd w:id="4478"/>
      <w:r>
        <w:rPr>
          <w:rFonts w:hint="cs"/>
          <w:rtl/>
          <w:lang w:eastAsia="he-IL"/>
        </w:rPr>
        <w:t>סימן שאלה גם לנציגות משרד המשפטים.</w:t>
      </w:r>
    </w:p>
    <w:p w:rsidR="007648D7" w:rsidRDefault="007648D7" w:rsidP="00FB2907">
      <w:pPr>
        <w:rPr>
          <w:rtl/>
          <w:lang w:eastAsia="he-IL"/>
        </w:rPr>
      </w:pPr>
      <w:bookmarkStart w:id="4479" w:name="_ETM_Q1_1872025"/>
      <w:bookmarkStart w:id="4480" w:name="_ETM_Q1_1872079"/>
      <w:bookmarkStart w:id="4481" w:name="_ETM_Q1_1870379"/>
      <w:bookmarkEnd w:id="4479"/>
      <w:bookmarkEnd w:id="4480"/>
      <w:bookmarkEnd w:id="4481"/>
    </w:p>
    <w:p w:rsidR="007648D7" w:rsidRDefault="007648D7" w:rsidP="007648D7">
      <w:pPr>
        <w:pStyle w:val="afb"/>
        <w:keepNext/>
        <w:rPr>
          <w:rtl/>
          <w:lang w:eastAsia="he-IL"/>
        </w:rPr>
      </w:pPr>
      <w:bookmarkStart w:id="4482" w:name="ET_guest_867643_505"/>
      <w:r w:rsidRPr="007648D7">
        <w:rPr>
          <w:rStyle w:val="TagStyle"/>
          <w:rtl/>
        </w:rPr>
        <w:t xml:space="preserve"> &lt;&lt; אורח &gt;&gt; </w:t>
      </w:r>
      <w:r>
        <w:rPr>
          <w:rtl/>
          <w:lang w:eastAsia="he-IL"/>
        </w:rPr>
        <w:t>רני נויבואר:</w:t>
      </w:r>
      <w:r w:rsidRPr="007648D7">
        <w:rPr>
          <w:rStyle w:val="TagStyle"/>
          <w:rtl/>
        </w:rPr>
        <w:t xml:space="preserve"> &lt;&lt; אורח &gt;&gt;</w:t>
      </w:r>
      <w:r w:rsidR="00D103DA">
        <w:rPr>
          <w:rtl/>
          <w:lang w:eastAsia="he-IL"/>
        </w:rPr>
        <w:t xml:space="preserve"> </w:t>
      </w:r>
      <w:bookmarkEnd w:id="4482"/>
    </w:p>
    <w:p w:rsidR="007648D7" w:rsidRDefault="007648D7" w:rsidP="007648D7">
      <w:pPr>
        <w:pStyle w:val="KeepWithNext"/>
        <w:rPr>
          <w:rtl/>
          <w:lang w:eastAsia="he-IL"/>
        </w:rPr>
      </w:pPr>
    </w:p>
    <w:p w:rsidR="007648D7" w:rsidRDefault="007648D7" w:rsidP="007648D7">
      <w:pPr>
        <w:rPr>
          <w:rtl/>
          <w:lang w:eastAsia="he-IL"/>
        </w:rPr>
      </w:pPr>
      <w:bookmarkStart w:id="4483" w:name="_ETM_Q1_1870637"/>
      <w:bookmarkStart w:id="4484" w:name="_ETM_Q1_1870658"/>
      <w:bookmarkEnd w:id="4483"/>
      <w:bookmarkEnd w:id="4484"/>
      <w:r>
        <w:rPr>
          <w:rFonts w:hint="cs"/>
          <w:rtl/>
          <w:lang w:eastAsia="he-IL"/>
        </w:rPr>
        <w:t xml:space="preserve">התשתיות האלה עליהן ניתן </w:t>
      </w:r>
      <w:bookmarkStart w:id="4485" w:name="_ETM_Q1_1878328"/>
      <w:bookmarkEnd w:id="4485"/>
      <w:r>
        <w:rPr>
          <w:rFonts w:hint="cs"/>
          <w:rtl/>
          <w:lang w:eastAsia="he-IL"/>
        </w:rPr>
        <w:t xml:space="preserve">הרישום, הבנו שלפחות חלק מהן הן של משרד החינוך. אתה תוכל </w:t>
      </w:r>
      <w:bookmarkStart w:id="4486" w:name="_ETM_Q1_1880105"/>
      <w:bookmarkEnd w:id="4486"/>
      <w:r>
        <w:rPr>
          <w:rFonts w:hint="cs"/>
          <w:rtl/>
          <w:lang w:eastAsia="he-IL"/>
        </w:rPr>
        <w:t>להסביר?</w:t>
      </w:r>
    </w:p>
    <w:p w:rsidR="007648D7" w:rsidRDefault="007648D7" w:rsidP="007648D7">
      <w:pPr>
        <w:rPr>
          <w:rtl/>
          <w:lang w:eastAsia="he-IL"/>
        </w:rPr>
      </w:pPr>
      <w:bookmarkStart w:id="4487" w:name="_ETM_Q1_1883361"/>
      <w:bookmarkStart w:id="4488" w:name="_ETM_Q1_1883424"/>
      <w:bookmarkStart w:id="4489" w:name="_ETM_Q1_1884192"/>
      <w:bookmarkEnd w:id="4487"/>
      <w:bookmarkEnd w:id="4488"/>
      <w:bookmarkEnd w:id="4489"/>
    </w:p>
    <w:p w:rsidR="007648D7" w:rsidRDefault="007648D7" w:rsidP="007648D7">
      <w:pPr>
        <w:pStyle w:val="afb"/>
        <w:keepNext/>
        <w:rPr>
          <w:rtl/>
          <w:lang w:eastAsia="he-IL"/>
        </w:rPr>
      </w:pPr>
      <w:bookmarkStart w:id="4490" w:name="ET_guest_לירן_שפיגל_506"/>
      <w:r w:rsidRPr="007648D7">
        <w:rPr>
          <w:rStyle w:val="TagStyle"/>
          <w:rtl/>
        </w:rPr>
        <w:t xml:space="preserve"> &lt;&lt; אורח &gt;&gt; </w:t>
      </w:r>
      <w:r>
        <w:rPr>
          <w:rtl/>
          <w:lang w:eastAsia="he-IL"/>
        </w:rPr>
        <w:t>לירן שפיגל:</w:t>
      </w:r>
      <w:r w:rsidRPr="007648D7">
        <w:rPr>
          <w:rStyle w:val="TagStyle"/>
          <w:rtl/>
        </w:rPr>
        <w:t xml:space="preserve"> &lt;&lt; אורח &gt;&gt;</w:t>
      </w:r>
      <w:r w:rsidR="00D103DA">
        <w:rPr>
          <w:rtl/>
          <w:lang w:eastAsia="he-IL"/>
        </w:rPr>
        <w:t xml:space="preserve"> </w:t>
      </w:r>
      <w:bookmarkEnd w:id="4490"/>
    </w:p>
    <w:p w:rsidR="007648D7" w:rsidRDefault="007648D7" w:rsidP="007648D7">
      <w:pPr>
        <w:pStyle w:val="KeepWithNext"/>
        <w:rPr>
          <w:rtl/>
          <w:lang w:eastAsia="he-IL"/>
        </w:rPr>
      </w:pPr>
    </w:p>
    <w:p w:rsidR="007648D7" w:rsidRDefault="007648D7" w:rsidP="007648D7">
      <w:pPr>
        <w:rPr>
          <w:rtl/>
          <w:lang w:eastAsia="he-IL"/>
        </w:rPr>
      </w:pPr>
      <w:bookmarkStart w:id="4491" w:name="_ETM_Q1_1884520"/>
      <w:bookmarkStart w:id="4492" w:name="_ETM_Q1_1884544"/>
      <w:bookmarkEnd w:id="4491"/>
      <w:bookmarkEnd w:id="4492"/>
      <w:r>
        <w:rPr>
          <w:rFonts w:hint="cs"/>
          <w:rtl/>
          <w:lang w:eastAsia="he-IL"/>
        </w:rPr>
        <w:t xml:space="preserve">כן. רשות חינוך מקומית, יש לה מערכת רישום משל עצמה </w:t>
      </w:r>
      <w:bookmarkStart w:id="4493" w:name="_ETM_Q1_1890417"/>
      <w:bookmarkEnd w:id="4493"/>
      <w:r>
        <w:rPr>
          <w:rFonts w:hint="cs"/>
          <w:rtl/>
          <w:lang w:eastAsia="he-IL"/>
        </w:rPr>
        <w:t xml:space="preserve">אבל לא בכל מקרה אנחנו יכולים לבוא ולומר </w:t>
      </w:r>
      <w:bookmarkStart w:id="4494" w:name="_ETM_Q1_1893450"/>
      <w:bookmarkEnd w:id="4494"/>
      <w:r>
        <w:rPr>
          <w:rFonts w:hint="cs"/>
          <w:rtl/>
          <w:lang w:eastAsia="he-IL"/>
        </w:rPr>
        <w:t xml:space="preserve">שהרישום מתבצע במערכת של הרשות המקומית. גם למשרד החינוך יש </w:t>
      </w:r>
      <w:bookmarkStart w:id="4495" w:name="_ETM_Q1_1899946"/>
      <w:bookmarkEnd w:id="4495"/>
      <w:r>
        <w:rPr>
          <w:rFonts w:hint="cs"/>
          <w:rtl/>
          <w:lang w:eastAsia="he-IL"/>
        </w:rPr>
        <w:t xml:space="preserve">מערכת אליה מדווחים את רישום התלמידים ונוכחות התלמידים ולכן יכול להיות מצב שבו הורה יבוא לרשום את הילד שלו </w:t>
      </w:r>
      <w:bookmarkStart w:id="4496" w:name="_ETM_Q1_1909687"/>
      <w:bookmarkEnd w:id="4496"/>
      <w:r>
        <w:rPr>
          <w:rFonts w:hint="cs"/>
          <w:rtl/>
          <w:lang w:eastAsia="he-IL"/>
        </w:rPr>
        <w:t>בבית הספר והדיווח</w:t>
      </w:r>
      <w:r w:rsidR="00D103DA">
        <w:rPr>
          <w:rFonts w:hint="cs"/>
          <w:rtl/>
          <w:lang w:eastAsia="he-IL"/>
        </w:rPr>
        <w:t xml:space="preserve"> </w:t>
      </w:r>
      <w:r>
        <w:rPr>
          <w:rFonts w:hint="cs"/>
          <w:rtl/>
          <w:lang w:eastAsia="he-IL"/>
        </w:rPr>
        <w:t xml:space="preserve">על הרישום יהיה למשרד החינוך </w:t>
      </w:r>
      <w:bookmarkStart w:id="4497" w:name="_ETM_Q1_1918217"/>
      <w:bookmarkEnd w:id="4497"/>
      <w:r>
        <w:rPr>
          <w:rFonts w:hint="cs"/>
          <w:rtl/>
          <w:lang w:eastAsia="he-IL"/>
        </w:rPr>
        <w:t xml:space="preserve">והרשות תקבל את הנתונים האלה מאתנו בהיזון החוזר. </w:t>
      </w:r>
      <w:bookmarkStart w:id="4498" w:name="_ETM_Q1_1925371"/>
      <w:bookmarkEnd w:id="4498"/>
      <w:r>
        <w:rPr>
          <w:rFonts w:hint="cs"/>
          <w:rtl/>
          <w:lang w:eastAsia="he-IL"/>
        </w:rPr>
        <w:t>הזכרתי שיש רישום שיכול להיות במשרדי הרשות ה מקומית ואז זה למערכות של</w:t>
      </w:r>
      <w:r w:rsidR="00D103DA">
        <w:rPr>
          <w:rFonts w:hint="cs"/>
          <w:rtl/>
          <w:lang w:eastAsia="he-IL"/>
        </w:rPr>
        <w:t xml:space="preserve"> </w:t>
      </w:r>
      <w:r>
        <w:rPr>
          <w:rFonts w:hint="cs"/>
          <w:rtl/>
          <w:lang w:eastAsia="he-IL"/>
        </w:rPr>
        <w:t xml:space="preserve">הרשות המקומית ואחר כך היא מדווחת לנו על </w:t>
      </w:r>
      <w:bookmarkStart w:id="4499" w:name="_ETM_Q1_1931057"/>
      <w:bookmarkEnd w:id="4499"/>
      <w:r>
        <w:rPr>
          <w:rFonts w:hint="cs"/>
          <w:rtl/>
          <w:lang w:eastAsia="he-IL"/>
        </w:rPr>
        <w:t xml:space="preserve">כך במערכת אחרת, ויש סיטואציות בהן כל הרישום </w:t>
      </w:r>
      <w:bookmarkStart w:id="4500" w:name="_ETM_Q1_1936902"/>
      <w:bookmarkEnd w:id="4500"/>
      <w:r>
        <w:rPr>
          <w:rFonts w:hint="cs"/>
          <w:rtl/>
          <w:lang w:eastAsia="he-IL"/>
        </w:rPr>
        <w:t>מתבצע על מערכת של משרד החינוך.</w:t>
      </w:r>
    </w:p>
    <w:p w:rsidR="007648D7" w:rsidRDefault="007648D7" w:rsidP="007648D7">
      <w:pPr>
        <w:rPr>
          <w:rtl/>
          <w:lang w:eastAsia="he-IL"/>
        </w:rPr>
      </w:pPr>
      <w:bookmarkStart w:id="4501" w:name="_ETM_Q1_1940070"/>
      <w:bookmarkStart w:id="4502" w:name="_ETM_Q1_1940145"/>
      <w:bookmarkStart w:id="4503" w:name="_ETM_Q1_1940718"/>
      <w:bookmarkEnd w:id="4501"/>
      <w:bookmarkEnd w:id="4502"/>
      <w:bookmarkEnd w:id="4503"/>
    </w:p>
    <w:p w:rsidR="007648D7" w:rsidRDefault="007648D7" w:rsidP="007648D7">
      <w:pPr>
        <w:pStyle w:val="af8"/>
        <w:keepNext/>
        <w:rPr>
          <w:rtl/>
        </w:rPr>
      </w:pPr>
      <w:bookmarkStart w:id="4504" w:name="ET_yor_6043_507"/>
      <w:r w:rsidRPr="007648D7">
        <w:rPr>
          <w:rStyle w:val="TagStyle"/>
          <w:rtl/>
        </w:rPr>
        <w:t xml:space="preserve"> &lt;&lt; יור &gt;&gt; </w:t>
      </w:r>
      <w:r>
        <w:rPr>
          <w:rtl/>
        </w:rPr>
        <w:t>היו"ר עינב קאבלה:</w:t>
      </w:r>
      <w:r w:rsidRPr="007648D7">
        <w:rPr>
          <w:rStyle w:val="TagStyle"/>
          <w:rtl/>
        </w:rPr>
        <w:t xml:space="preserve"> &lt;&lt; יור &gt;&gt;</w:t>
      </w:r>
      <w:r w:rsidR="00D103DA">
        <w:rPr>
          <w:rtl/>
        </w:rPr>
        <w:t xml:space="preserve"> </w:t>
      </w:r>
      <w:bookmarkEnd w:id="4504"/>
    </w:p>
    <w:p w:rsidR="007648D7" w:rsidRDefault="007648D7" w:rsidP="007648D7">
      <w:pPr>
        <w:pStyle w:val="KeepWithNext"/>
        <w:rPr>
          <w:rtl/>
          <w:lang w:eastAsia="he-IL"/>
        </w:rPr>
      </w:pPr>
    </w:p>
    <w:p w:rsidR="007648D7" w:rsidRDefault="007648D7" w:rsidP="007648D7">
      <w:pPr>
        <w:rPr>
          <w:rtl/>
          <w:lang w:eastAsia="he-IL"/>
        </w:rPr>
      </w:pPr>
      <w:bookmarkStart w:id="4505" w:name="_ETM_Q1_1941005"/>
      <w:bookmarkStart w:id="4506" w:name="_ETM_Q1_1941027"/>
      <w:bookmarkEnd w:id="4505"/>
      <w:bookmarkEnd w:id="4506"/>
      <w:r>
        <w:rPr>
          <w:rFonts w:hint="cs"/>
          <w:rtl/>
          <w:lang w:eastAsia="he-IL"/>
        </w:rPr>
        <w:t xml:space="preserve">אני לא חושבת שאנחנו יכולים </w:t>
      </w:r>
      <w:bookmarkStart w:id="4507" w:name="_ETM_Q1_1940921"/>
      <w:bookmarkEnd w:id="4507"/>
      <w:r>
        <w:rPr>
          <w:rFonts w:hint="cs"/>
          <w:rtl/>
          <w:lang w:eastAsia="he-IL"/>
        </w:rPr>
        <w:t xml:space="preserve">להחיל. מה שנעשה על ידי משרד החינוך, </w:t>
      </w:r>
      <w:bookmarkStart w:id="4508" w:name="_ETM_Q1_1944322"/>
      <w:bookmarkEnd w:id="4508"/>
      <w:r>
        <w:rPr>
          <w:rFonts w:hint="cs"/>
          <w:rtl/>
          <w:lang w:eastAsia="he-IL"/>
        </w:rPr>
        <w:t xml:space="preserve">ברור שזה כאן. אבל אירועים שקורים ברשות המקומית ואתם </w:t>
      </w:r>
      <w:bookmarkStart w:id="4509" w:name="_ETM_Q1_1954982"/>
      <w:bookmarkEnd w:id="4509"/>
      <w:r>
        <w:rPr>
          <w:rFonts w:hint="cs"/>
          <w:rtl/>
          <w:lang w:eastAsia="he-IL"/>
        </w:rPr>
        <w:t xml:space="preserve">מקבלים משוב מהם, אני לא חושבת שאפילו טכנית אנחנו יודעים לעשות </w:t>
      </w:r>
      <w:bookmarkStart w:id="4510" w:name="_ETM_Q1_1954730"/>
      <w:bookmarkEnd w:id="4510"/>
      <w:r>
        <w:rPr>
          <w:rFonts w:hint="cs"/>
          <w:rtl/>
          <w:lang w:eastAsia="he-IL"/>
        </w:rPr>
        <w:t>את זה כאן אלא אם כן אנחנו</w:t>
      </w:r>
      <w:r w:rsidR="00D103DA">
        <w:rPr>
          <w:rFonts w:hint="cs"/>
          <w:rtl/>
          <w:lang w:eastAsia="he-IL"/>
        </w:rPr>
        <w:t xml:space="preserve"> </w:t>
      </w:r>
      <w:bookmarkStart w:id="4511" w:name="_ETM_Q1_1958782"/>
      <w:bookmarkEnd w:id="4511"/>
      <w:r>
        <w:rPr>
          <w:rFonts w:hint="cs"/>
          <w:rtl/>
          <w:lang w:eastAsia="he-IL"/>
        </w:rPr>
        <w:t>משנים הגדרות, צוללים מחדש ופותחים הגדרות מחדש.</w:t>
      </w:r>
    </w:p>
    <w:p w:rsidR="007648D7" w:rsidRDefault="007648D7" w:rsidP="007648D7">
      <w:pPr>
        <w:rPr>
          <w:rtl/>
          <w:lang w:eastAsia="he-IL"/>
        </w:rPr>
      </w:pPr>
      <w:bookmarkStart w:id="4512" w:name="_ETM_Q1_1963983"/>
      <w:bookmarkStart w:id="4513" w:name="_ETM_Q1_1964056"/>
      <w:bookmarkStart w:id="4514" w:name="_ETM_Q1_1966951"/>
      <w:bookmarkEnd w:id="4512"/>
      <w:bookmarkEnd w:id="4513"/>
      <w:bookmarkEnd w:id="4514"/>
    </w:p>
    <w:p w:rsidR="007648D7" w:rsidRDefault="007648D7" w:rsidP="007648D7">
      <w:pPr>
        <w:pStyle w:val="afb"/>
        <w:keepNext/>
        <w:rPr>
          <w:rtl/>
          <w:lang w:eastAsia="he-IL"/>
        </w:rPr>
      </w:pPr>
      <w:bookmarkStart w:id="4515" w:name="ET_guest_867643_508"/>
      <w:r w:rsidRPr="007648D7">
        <w:rPr>
          <w:rStyle w:val="TagStyle"/>
          <w:rtl/>
        </w:rPr>
        <w:t xml:space="preserve"> &lt;&lt; אורח &gt;&gt; </w:t>
      </w:r>
      <w:r>
        <w:rPr>
          <w:rtl/>
          <w:lang w:eastAsia="he-IL"/>
        </w:rPr>
        <w:t>רני נויבואר:</w:t>
      </w:r>
      <w:r w:rsidRPr="007648D7">
        <w:rPr>
          <w:rStyle w:val="TagStyle"/>
          <w:rtl/>
        </w:rPr>
        <w:t xml:space="preserve"> &lt;&lt; אורח &gt;&gt;</w:t>
      </w:r>
      <w:r w:rsidR="00D103DA">
        <w:rPr>
          <w:rtl/>
          <w:lang w:eastAsia="he-IL"/>
        </w:rPr>
        <w:t xml:space="preserve"> </w:t>
      </w:r>
      <w:bookmarkEnd w:id="4515"/>
    </w:p>
    <w:p w:rsidR="007648D7" w:rsidRDefault="007648D7" w:rsidP="007648D7">
      <w:pPr>
        <w:pStyle w:val="KeepWithNext"/>
        <w:rPr>
          <w:rtl/>
          <w:lang w:eastAsia="he-IL"/>
        </w:rPr>
      </w:pPr>
    </w:p>
    <w:p w:rsidR="007648D7" w:rsidRDefault="007648D7" w:rsidP="007648D7">
      <w:pPr>
        <w:rPr>
          <w:rtl/>
          <w:lang w:eastAsia="he-IL"/>
        </w:rPr>
      </w:pPr>
      <w:bookmarkStart w:id="4516" w:name="_ETM_Q1_1967238"/>
      <w:bookmarkStart w:id="4517" w:name="_ETM_Q1_1967263"/>
      <w:bookmarkEnd w:id="4516"/>
      <w:bookmarkEnd w:id="4517"/>
      <w:r>
        <w:rPr>
          <w:rFonts w:hint="cs"/>
          <w:rtl/>
          <w:lang w:eastAsia="he-IL"/>
        </w:rPr>
        <w:t xml:space="preserve">אנחנו חושבים </w:t>
      </w:r>
      <w:bookmarkStart w:id="4518" w:name="_ETM_Q1_1967573"/>
      <w:bookmarkEnd w:id="4518"/>
      <w:r>
        <w:rPr>
          <w:rFonts w:hint="cs"/>
          <w:rtl/>
          <w:lang w:eastAsia="he-IL"/>
        </w:rPr>
        <w:t xml:space="preserve">שזה צריך לחול על מה שמשרד החינוך עושה. כלומר, </w:t>
      </w:r>
      <w:bookmarkStart w:id="4519" w:name="_ETM_Q1_1970941"/>
      <w:bookmarkEnd w:id="4519"/>
      <w:r>
        <w:rPr>
          <w:rFonts w:hint="cs"/>
          <w:rtl/>
          <w:lang w:eastAsia="he-IL"/>
        </w:rPr>
        <w:t xml:space="preserve">אם משרד החינוך יוצר את התשתית שדרכה הרשות המקומית מקיימת את החובה שלה, מבחינתנו זה משרד החינוך גם </w:t>
      </w:r>
      <w:bookmarkStart w:id="4520" w:name="_ETM_Q1_1978429"/>
      <w:bookmarkEnd w:id="4520"/>
      <w:r>
        <w:rPr>
          <w:rFonts w:hint="cs"/>
          <w:rtl/>
          <w:lang w:eastAsia="he-IL"/>
        </w:rPr>
        <w:t xml:space="preserve">אם דה יורה בחוק זה כתוב בניואנסים אחרים. השאלה </w:t>
      </w:r>
      <w:bookmarkStart w:id="4521" w:name="_ETM_Q1_1986641"/>
      <w:bookmarkEnd w:id="4521"/>
      <w:r>
        <w:rPr>
          <w:rFonts w:hint="cs"/>
          <w:rtl/>
          <w:lang w:eastAsia="he-IL"/>
        </w:rPr>
        <w:t>אם זה מועיל לכם.</w:t>
      </w:r>
    </w:p>
    <w:p w:rsidR="007648D7" w:rsidRDefault="007648D7" w:rsidP="007648D7">
      <w:pPr>
        <w:rPr>
          <w:rtl/>
          <w:lang w:eastAsia="he-IL"/>
        </w:rPr>
      </w:pPr>
      <w:bookmarkStart w:id="4522" w:name="_ETM_Q1_1991205"/>
      <w:bookmarkStart w:id="4523" w:name="_ETM_Q1_1991269"/>
      <w:bookmarkEnd w:id="4522"/>
      <w:bookmarkEnd w:id="4523"/>
    </w:p>
    <w:p w:rsidR="007648D7" w:rsidRDefault="007648D7" w:rsidP="007648D7">
      <w:pPr>
        <w:pStyle w:val="afb"/>
        <w:keepNext/>
        <w:rPr>
          <w:rtl/>
          <w:lang w:eastAsia="he-IL"/>
        </w:rPr>
      </w:pPr>
      <w:bookmarkStart w:id="4524" w:name="ET_guest_לירן_שפיגל_509"/>
      <w:r w:rsidRPr="007648D7">
        <w:rPr>
          <w:rStyle w:val="TagStyle"/>
          <w:rtl/>
        </w:rPr>
        <w:t xml:space="preserve"> &lt;&lt; אורח &gt;&gt; </w:t>
      </w:r>
      <w:r>
        <w:rPr>
          <w:rtl/>
          <w:lang w:eastAsia="he-IL"/>
        </w:rPr>
        <w:t>לירן שפיגל:</w:t>
      </w:r>
      <w:r w:rsidRPr="007648D7">
        <w:rPr>
          <w:rStyle w:val="TagStyle"/>
          <w:rtl/>
        </w:rPr>
        <w:t xml:space="preserve"> &lt;&lt; אורח &gt;&gt;</w:t>
      </w:r>
      <w:r w:rsidR="00D103DA">
        <w:rPr>
          <w:rtl/>
          <w:lang w:eastAsia="he-IL"/>
        </w:rPr>
        <w:t xml:space="preserve"> </w:t>
      </w:r>
      <w:bookmarkEnd w:id="4524"/>
    </w:p>
    <w:p w:rsidR="007648D7" w:rsidRDefault="007648D7" w:rsidP="007648D7">
      <w:pPr>
        <w:pStyle w:val="KeepWithNext"/>
        <w:rPr>
          <w:rtl/>
          <w:lang w:eastAsia="he-IL"/>
        </w:rPr>
      </w:pPr>
    </w:p>
    <w:p w:rsidR="007648D7" w:rsidRDefault="007648D7" w:rsidP="007648D7">
      <w:pPr>
        <w:rPr>
          <w:rtl/>
          <w:lang w:eastAsia="he-IL"/>
        </w:rPr>
      </w:pPr>
      <w:r>
        <w:rPr>
          <w:rFonts w:hint="cs"/>
          <w:rtl/>
          <w:lang w:eastAsia="he-IL"/>
        </w:rPr>
        <w:t xml:space="preserve">לדעתי זה יכול להועיל רק במקרים מעטים, </w:t>
      </w:r>
      <w:bookmarkStart w:id="4525" w:name="_ETM_Q1_1994755"/>
      <w:bookmarkEnd w:id="4525"/>
      <w:r>
        <w:rPr>
          <w:rFonts w:hint="cs"/>
          <w:rtl/>
          <w:lang w:eastAsia="he-IL"/>
        </w:rPr>
        <w:t>רק במקרים שבאמת הרישום מתבצע</w:t>
      </w:r>
      <w:bookmarkStart w:id="4526" w:name="_ETM_Q1_1992796"/>
      <w:bookmarkEnd w:id="4526"/>
      <w:r>
        <w:rPr>
          <w:rFonts w:hint="cs"/>
          <w:rtl/>
          <w:lang w:eastAsia="he-IL"/>
        </w:rPr>
        <w:t xml:space="preserve"> בבית הספר ולמערכת שלנו. אני</w:t>
      </w:r>
      <w:bookmarkStart w:id="4527" w:name="_ETM_Q1_1998971"/>
      <w:bookmarkEnd w:id="4527"/>
      <w:r>
        <w:rPr>
          <w:rFonts w:hint="cs"/>
          <w:rtl/>
          <w:lang w:eastAsia="he-IL"/>
        </w:rPr>
        <w:t xml:space="preserve"> לא יודע בכמה מקרים</w:t>
      </w:r>
      <w:r w:rsidR="00D103DA">
        <w:rPr>
          <w:rFonts w:hint="cs"/>
          <w:rtl/>
          <w:lang w:eastAsia="he-IL"/>
        </w:rPr>
        <w:t xml:space="preserve"> </w:t>
      </w:r>
      <w:r>
        <w:rPr>
          <w:rFonts w:hint="cs"/>
          <w:rtl/>
          <w:lang w:eastAsia="he-IL"/>
        </w:rPr>
        <w:t>זה קורה.</w:t>
      </w:r>
      <w:bookmarkStart w:id="4528" w:name="_ETM_Q1_2003811"/>
      <w:bookmarkEnd w:id="4528"/>
    </w:p>
    <w:p w:rsidR="007648D7" w:rsidRDefault="007648D7" w:rsidP="007648D7">
      <w:pPr>
        <w:rPr>
          <w:rtl/>
          <w:lang w:eastAsia="he-IL"/>
        </w:rPr>
      </w:pPr>
      <w:bookmarkStart w:id="4529" w:name="_ETM_Q1_2003875"/>
      <w:bookmarkEnd w:id="4529"/>
    </w:p>
    <w:p w:rsidR="007648D7" w:rsidRDefault="007648D7" w:rsidP="007648D7">
      <w:pPr>
        <w:pStyle w:val="afb"/>
        <w:keepNext/>
        <w:rPr>
          <w:rtl/>
          <w:lang w:eastAsia="he-IL"/>
        </w:rPr>
      </w:pPr>
      <w:bookmarkStart w:id="4530" w:name="ET_guest_867643_510"/>
      <w:r w:rsidRPr="007648D7">
        <w:rPr>
          <w:rStyle w:val="TagStyle"/>
          <w:rtl/>
        </w:rPr>
        <w:t xml:space="preserve"> &lt;&lt; אורח &gt;&gt; </w:t>
      </w:r>
      <w:r>
        <w:rPr>
          <w:rtl/>
          <w:lang w:eastAsia="he-IL"/>
        </w:rPr>
        <w:t>רני נויבואר:</w:t>
      </w:r>
      <w:r w:rsidRPr="007648D7">
        <w:rPr>
          <w:rStyle w:val="TagStyle"/>
          <w:rtl/>
        </w:rPr>
        <w:t xml:space="preserve"> &lt;&lt; אורח &gt;&gt;</w:t>
      </w:r>
      <w:r w:rsidR="00D103DA">
        <w:rPr>
          <w:rtl/>
          <w:lang w:eastAsia="he-IL"/>
        </w:rPr>
        <w:t xml:space="preserve"> </w:t>
      </w:r>
      <w:bookmarkEnd w:id="4530"/>
    </w:p>
    <w:p w:rsidR="007648D7" w:rsidRDefault="007648D7" w:rsidP="007648D7">
      <w:pPr>
        <w:pStyle w:val="KeepWithNext"/>
        <w:rPr>
          <w:rtl/>
          <w:lang w:eastAsia="he-IL"/>
        </w:rPr>
      </w:pPr>
    </w:p>
    <w:p w:rsidR="007648D7" w:rsidRDefault="007648D7" w:rsidP="007648D7">
      <w:pPr>
        <w:rPr>
          <w:rtl/>
          <w:lang w:eastAsia="he-IL"/>
        </w:rPr>
      </w:pPr>
      <w:bookmarkStart w:id="4531" w:name="_ETM_Q1_2004881"/>
      <w:bookmarkStart w:id="4532" w:name="_ETM_Q1_2004918"/>
      <w:bookmarkEnd w:id="4531"/>
      <w:bookmarkEnd w:id="4532"/>
      <w:r>
        <w:rPr>
          <w:rFonts w:hint="cs"/>
          <w:rtl/>
          <w:lang w:eastAsia="he-IL"/>
        </w:rPr>
        <w:t xml:space="preserve">אם יהיה קושי לרשויות מקומיות שלא יודעות לספק את השירות הזה בדרך אחרת, אתם </w:t>
      </w:r>
      <w:bookmarkStart w:id="4533" w:name="_ETM_Q1_2005585"/>
      <w:bookmarkEnd w:id="4533"/>
      <w:r>
        <w:rPr>
          <w:rFonts w:hint="cs"/>
          <w:rtl/>
          <w:lang w:eastAsia="he-IL"/>
        </w:rPr>
        <w:t>תוכלו להרחיב את הפעילות שלכם?</w:t>
      </w:r>
    </w:p>
    <w:p w:rsidR="007648D7" w:rsidRDefault="007648D7" w:rsidP="007648D7">
      <w:pPr>
        <w:rPr>
          <w:rtl/>
          <w:lang w:eastAsia="he-IL"/>
        </w:rPr>
      </w:pPr>
      <w:bookmarkStart w:id="4534" w:name="_ETM_Q1_2012311"/>
      <w:bookmarkStart w:id="4535" w:name="_ETM_Q1_2012376"/>
      <w:bookmarkEnd w:id="4534"/>
      <w:bookmarkEnd w:id="4535"/>
    </w:p>
    <w:p w:rsidR="007648D7" w:rsidRDefault="007648D7" w:rsidP="007648D7">
      <w:pPr>
        <w:pStyle w:val="afb"/>
        <w:keepNext/>
        <w:rPr>
          <w:rtl/>
          <w:lang w:eastAsia="he-IL"/>
        </w:rPr>
      </w:pPr>
      <w:bookmarkStart w:id="4536" w:name="ET_guest_לירן_שפיגל_511"/>
      <w:r w:rsidRPr="007648D7">
        <w:rPr>
          <w:rStyle w:val="TagStyle"/>
          <w:rtl/>
        </w:rPr>
        <w:t xml:space="preserve"> &lt;&lt; אורח &gt;&gt; </w:t>
      </w:r>
      <w:r>
        <w:rPr>
          <w:rtl/>
          <w:lang w:eastAsia="he-IL"/>
        </w:rPr>
        <w:t>לירן שפיגל:</w:t>
      </w:r>
      <w:r w:rsidRPr="007648D7">
        <w:rPr>
          <w:rStyle w:val="TagStyle"/>
          <w:rtl/>
        </w:rPr>
        <w:t xml:space="preserve"> &lt;&lt; אורח &gt;&gt;</w:t>
      </w:r>
      <w:r w:rsidR="00D103DA">
        <w:rPr>
          <w:rtl/>
          <w:lang w:eastAsia="he-IL"/>
        </w:rPr>
        <w:t xml:space="preserve"> </w:t>
      </w:r>
      <w:bookmarkEnd w:id="4536"/>
    </w:p>
    <w:p w:rsidR="007648D7" w:rsidRDefault="007648D7" w:rsidP="007648D7">
      <w:pPr>
        <w:pStyle w:val="KeepWithNext"/>
        <w:rPr>
          <w:rtl/>
          <w:lang w:eastAsia="he-IL"/>
        </w:rPr>
      </w:pPr>
    </w:p>
    <w:p w:rsidR="007648D7" w:rsidRDefault="007648D7" w:rsidP="007648D7">
      <w:pPr>
        <w:rPr>
          <w:rtl/>
          <w:lang w:eastAsia="he-IL"/>
        </w:rPr>
      </w:pPr>
      <w:bookmarkStart w:id="4537" w:name="_ETM_Q1_2013446"/>
      <w:bookmarkStart w:id="4538" w:name="_ETM_Q1_2013468"/>
      <w:bookmarkEnd w:id="4537"/>
      <w:bookmarkEnd w:id="4538"/>
      <w:r>
        <w:rPr>
          <w:rFonts w:hint="cs"/>
          <w:rtl/>
          <w:lang w:eastAsia="he-IL"/>
        </w:rPr>
        <w:t xml:space="preserve">ברישום כרגע, הסמכות נתונה </w:t>
      </w:r>
      <w:bookmarkStart w:id="4539" w:name="_ETM_Q1_2016115"/>
      <w:bookmarkEnd w:id="4539"/>
      <w:r>
        <w:rPr>
          <w:rFonts w:hint="cs"/>
          <w:rtl/>
          <w:lang w:eastAsia="he-IL"/>
        </w:rPr>
        <w:t xml:space="preserve">לרשות מקומית. האם אנחנו ניקח את האחריות התפעולית לביצוע הרישום? </w:t>
      </w:r>
      <w:bookmarkStart w:id="4540" w:name="_ETM_Q1_2020695"/>
      <w:bookmarkEnd w:id="4540"/>
      <w:r>
        <w:rPr>
          <w:rFonts w:hint="cs"/>
          <w:rtl/>
          <w:lang w:eastAsia="he-IL"/>
        </w:rPr>
        <w:t xml:space="preserve">אני כרגע לא יודע לענות על זה. לדעתי זה לא משהו </w:t>
      </w:r>
      <w:bookmarkStart w:id="4541" w:name="_ETM_Q1_2024062"/>
      <w:bookmarkEnd w:id="4541"/>
      <w:r>
        <w:rPr>
          <w:rFonts w:hint="cs"/>
          <w:rtl/>
          <w:lang w:eastAsia="he-IL"/>
        </w:rPr>
        <w:t>שכרגע נבחן.</w:t>
      </w:r>
    </w:p>
    <w:p w:rsidR="007648D7" w:rsidRDefault="007648D7" w:rsidP="007648D7">
      <w:pPr>
        <w:rPr>
          <w:rtl/>
          <w:lang w:eastAsia="he-IL"/>
        </w:rPr>
      </w:pPr>
      <w:bookmarkStart w:id="4542" w:name="_ETM_Q1_2026035"/>
      <w:bookmarkStart w:id="4543" w:name="_ETM_Q1_2026094"/>
      <w:bookmarkEnd w:id="4542"/>
      <w:bookmarkEnd w:id="4543"/>
    </w:p>
    <w:p w:rsidR="007648D7" w:rsidRDefault="007648D7" w:rsidP="007648D7">
      <w:pPr>
        <w:pStyle w:val="a5"/>
        <w:keepNext/>
        <w:rPr>
          <w:rtl/>
        </w:rPr>
      </w:pPr>
      <w:bookmarkStart w:id="4544" w:name="ET_speaker_נירה_לאמעי_רכלבסקי_512"/>
      <w:r w:rsidRPr="007648D7">
        <w:rPr>
          <w:rStyle w:val="TagStyle"/>
          <w:rtl/>
        </w:rPr>
        <w:t xml:space="preserve"> &lt;&lt; דובר &gt;&gt; </w:t>
      </w:r>
      <w:r>
        <w:rPr>
          <w:rtl/>
        </w:rPr>
        <w:t>נירה לאמעי רכלבסקי:</w:t>
      </w:r>
      <w:r w:rsidRPr="007648D7">
        <w:rPr>
          <w:rStyle w:val="TagStyle"/>
          <w:rtl/>
        </w:rPr>
        <w:t xml:space="preserve"> &lt;&lt; דובר &gt;&gt;</w:t>
      </w:r>
      <w:r w:rsidR="00D103DA">
        <w:rPr>
          <w:rtl/>
        </w:rPr>
        <w:t xml:space="preserve"> </w:t>
      </w:r>
      <w:bookmarkEnd w:id="4544"/>
    </w:p>
    <w:p w:rsidR="007648D7" w:rsidRDefault="007648D7" w:rsidP="007648D7">
      <w:pPr>
        <w:pStyle w:val="KeepWithNext"/>
        <w:rPr>
          <w:rtl/>
          <w:lang w:eastAsia="he-IL"/>
        </w:rPr>
      </w:pPr>
    </w:p>
    <w:p w:rsidR="007648D7" w:rsidRDefault="007648D7" w:rsidP="007648D7">
      <w:pPr>
        <w:rPr>
          <w:rtl/>
          <w:lang w:eastAsia="he-IL"/>
        </w:rPr>
      </w:pPr>
      <w:r>
        <w:rPr>
          <w:rFonts w:hint="cs"/>
          <w:rtl/>
          <w:lang w:eastAsia="he-IL"/>
        </w:rPr>
        <w:t xml:space="preserve">כדי לתת את השירות מרחוק שהוא לאו דווקא </w:t>
      </w:r>
      <w:bookmarkStart w:id="4545" w:name="_ETM_Q1_2030081"/>
      <w:bookmarkEnd w:id="4545"/>
      <w:r>
        <w:rPr>
          <w:rFonts w:hint="cs"/>
          <w:rtl/>
          <w:lang w:eastAsia="he-IL"/>
        </w:rPr>
        <w:t xml:space="preserve">דיגיטלי, שזה עוד חלק של העניין, שבעצם אתה אומר שזה </w:t>
      </w:r>
      <w:bookmarkStart w:id="4546" w:name="_ETM_Q1_2035011"/>
      <w:bookmarkEnd w:id="4546"/>
      <w:r>
        <w:rPr>
          <w:rFonts w:hint="cs"/>
          <w:rtl/>
          <w:lang w:eastAsia="he-IL"/>
        </w:rPr>
        <w:t xml:space="preserve">במקום שלרשות יכול להיות קל להקים אתר אינטרנט ולהגיד תירשמו, אבל לאנשים אין מחשבים בבית, אעז הם צריכים פתרון באמצע, </w:t>
      </w:r>
      <w:bookmarkStart w:id="4547" w:name="_ETM_Q1_2043136"/>
      <w:bookmarkEnd w:id="4547"/>
      <w:r>
        <w:rPr>
          <w:rFonts w:hint="cs"/>
          <w:rtl/>
          <w:lang w:eastAsia="he-IL"/>
        </w:rPr>
        <w:t xml:space="preserve">לא להגיע אבל גם לא אתר אינטרנט. אתה אומר שאתה </w:t>
      </w:r>
      <w:bookmarkStart w:id="4548" w:name="_ETM_Q1_2046219"/>
      <w:bookmarkEnd w:id="4548"/>
      <w:r>
        <w:rPr>
          <w:rFonts w:hint="cs"/>
          <w:rtl/>
          <w:lang w:eastAsia="he-IL"/>
        </w:rPr>
        <w:t>יכול להנחות אותם אם אתה יכול לעקוף את</w:t>
      </w:r>
      <w:r w:rsidR="00D103DA">
        <w:rPr>
          <w:rFonts w:hint="cs"/>
          <w:rtl/>
          <w:lang w:eastAsia="he-IL"/>
        </w:rPr>
        <w:t xml:space="preserve"> </w:t>
      </w:r>
      <w:r>
        <w:rPr>
          <w:rFonts w:hint="cs"/>
          <w:rtl/>
          <w:lang w:eastAsia="he-IL"/>
        </w:rPr>
        <w:t xml:space="preserve">תקנות </w:t>
      </w:r>
      <w:bookmarkStart w:id="4549" w:name="_ETM_Q1_2052404"/>
      <w:bookmarkEnd w:id="4549"/>
      <w:r>
        <w:rPr>
          <w:rFonts w:hint="cs"/>
          <w:rtl/>
          <w:lang w:eastAsia="he-IL"/>
        </w:rPr>
        <w:t xml:space="preserve">הרישום. השאלה היא אם אתה חייב את החוק שלנו כאן </w:t>
      </w:r>
      <w:bookmarkStart w:id="4550" w:name="_ETM_Q1_2055120"/>
      <w:bookmarkEnd w:id="4550"/>
      <w:r>
        <w:rPr>
          <w:rFonts w:hint="cs"/>
          <w:rtl/>
          <w:lang w:eastAsia="he-IL"/>
        </w:rPr>
        <w:t>כדי לתת</w:t>
      </w:r>
      <w:r w:rsidR="00D103DA">
        <w:rPr>
          <w:rFonts w:hint="cs"/>
          <w:rtl/>
          <w:lang w:eastAsia="he-IL"/>
        </w:rPr>
        <w:t xml:space="preserve"> </w:t>
      </w:r>
      <w:r>
        <w:rPr>
          <w:rFonts w:hint="cs"/>
          <w:rtl/>
          <w:lang w:eastAsia="he-IL"/>
        </w:rPr>
        <w:t>את השירות הזה ולספק פתרונות.</w:t>
      </w:r>
    </w:p>
    <w:p w:rsidR="007648D7" w:rsidRDefault="007648D7" w:rsidP="007648D7">
      <w:pPr>
        <w:rPr>
          <w:rtl/>
          <w:lang w:eastAsia="he-IL"/>
        </w:rPr>
      </w:pPr>
      <w:bookmarkStart w:id="4551" w:name="_ETM_Q1_2058622"/>
      <w:bookmarkStart w:id="4552" w:name="_ETM_Q1_2058679"/>
      <w:bookmarkStart w:id="4553" w:name="_ETM_Q1_2059214"/>
      <w:bookmarkEnd w:id="4551"/>
      <w:bookmarkEnd w:id="4552"/>
      <w:bookmarkEnd w:id="4553"/>
    </w:p>
    <w:p w:rsidR="007648D7" w:rsidRDefault="007648D7" w:rsidP="007648D7">
      <w:pPr>
        <w:pStyle w:val="af8"/>
        <w:keepNext/>
        <w:rPr>
          <w:rtl/>
        </w:rPr>
      </w:pPr>
      <w:bookmarkStart w:id="4554" w:name="ET_yor_6043_513"/>
      <w:r w:rsidRPr="007648D7">
        <w:rPr>
          <w:rStyle w:val="TagStyle"/>
          <w:rtl/>
        </w:rPr>
        <w:t xml:space="preserve"> &lt;&lt; יור &gt;&gt; </w:t>
      </w:r>
      <w:r>
        <w:rPr>
          <w:rtl/>
        </w:rPr>
        <w:t>היו"ר עינב קאבלה:</w:t>
      </w:r>
      <w:r w:rsidRPr="007648D7">
        <w:rPr>
          <w:rStyle w:val="TagStyle"/>
          <w:rtl/>
        </w:rPr>
        <w:t xml:space="preserve"> &lt;&lt; יור &gt;&gt;</w:t>
      </w:r>
      <w:r w:rsidR="00D103DA">
        <w:rPr>
          <w:rtl/>
        </w:rPr>
        <w:t xml:space="preserve"> </w:t>
      </w:r>
      <w:bookmarkEnd w:id="4554"/>
    </w:p>
    <w:p w:rsidR="007648D7" w:rsidRDefault="007648D7" w:rsidP="007648D7">
      <w:pPr>
        <w:pStyle w:val="KeepWithNext"/>
        <w:rPr>
          <w:rtl/>
          <w:lang w:eastAsia="he-IL"/>
        </w:rPr>
      </w:pPr>
    </w:p>
    <w:p w:rsidR="007648D7" w:rsidRDefault="007648D7" w:rsidP="007648D7">
      <w:pPr>
        <w:rPr>
          <w:rtl/>
          <w:lang w:eastAsia="he-IL"/>
        </w:rPr>
      </w:pPr>
      <w:bookmarkStart w:id="4555" w:name="_ETM_Q1_2059526"/>
      <w:bookmarkStart w:id="4556" w:name="_ETM_Q1_2059551"/>
      <w:bookmarkEnd w:id="4555"/>
      <w:bookmarkEnd w:id="4556"/>
      <w:r>
        <w:rPr>
          <w:rFonts w:hint="cs"/>
          <w:rtl/>
          <w:lang w:eastAsia="he-IL"/>
        </w:rPr>
        <w:t xml:space="preserve">השאלה אם החוק </w:t>
      </w:r>
      <w:bookmarkStart w:id="4557" w:name="_ETM_Q1_2058730"/>
      <w:bookmarkEnd w:id="4557"/>
      <w:r>
        <w:rPr>
          <w:rFonts w:hint="cs"/>
          <w:rtl/>
          <w:lang w:eastAsia="he-IL"/>
        </w:rPr>
        <w:t xml:space="preserve">שלנו יכול לשמש אותם. אני רוצה לתת את הפתרון הזה, זה ברור, אנחנו רוצים לעשות כאן לטובת האזרחים אבל יש לנו הגדרות, למדנו אותן ואני לא רואה איך </w:t>
      </w:r>
      <w:bookmarkStart w:id="4558" w:name="_ETM_Q1_2069483"/>
      <w:bookmarkEnd w:id="4558"/>
      <w:r>
        <w:rPr>
          <w:rFonts w:hint="cs"/>
          <w:rtl/>
          <w:lang w:eastAsia="he-IL"/>
        </w:rPr>
        <w:t>אפשר לפרוט אותן אעלא אם כן תגידו לי שאפשר.</w:t>
      </w:r>
    </w:p>
    <w:p w:rsidR="007648D7" w:rsidRDefault="007648D7" w:rsidP="007648D7">
      <w:pPr>
        <w:rPr>
          <w:rtl/>
          <w:lang w:eastAsia="he-IL"/>
        </w:rPr>
      </w:pPr>
      <w:bookmarkStart w:id="4559" w:name="_ETM_Q1_2074357"/>
      <w:bookmarkStart w:id="4560" w:name="_ETM_Q1_2074417"/>
      <w:bookmarkEnd w:id="4559"/>
      <w:bookmarkEnd w:id="4560"/>
    </w:p>
    <w:p w:rsidR="007648D7" w:rsidRDefault="007648D7" w:rsidP="007648D7">
      <w:pPr>
        <w:pStyle w:val="a5"/>
        <w:keepNext/>
        <w:rPr>
          <w:rtl/>
        </w:rPr>
      </w:pPr>
      <w:bookmarkStart w:id="4561" w:name="ET_speaker_נירה_לאמעי_רכלבסקי_514"/>
      <w:r w:rsidRPr="007648D7">
        <w:rPr>
          <w:rStyle w:val="TagStyle"/>
          <w:rtl/>
        </w:rPr>
        <w:t xml:space="preserve"> &lt;&lt; דובר &gt;&gt; </w:t>
      </w:r>
      <w:r>
        <w:rPr>
          <w:rtl/>
        </w:rPr>
        <w:t>נירה לאמעי רכלבסקי:</w:t>
      </w:r>
      <w:r w:rsidRPr="007648D7">
        <w:rPr>
          <w:rStyle w:val="TagStyle"/>
          <w:rtl/>
        </w:rPr>
        <w:t xml:space="preserve"> &lt;&lt; דובר &gt;&gt;</w:t>
      </w:r>
      <w:r w:rsidR="00D103DA">
        <w:rPr>
          <w:rtl/>
        </w:rPr>
        <w:t xml:space="preserve"> </w:t>
      </w:r>
      <w:bookmarkEnd w:id="4561"/>
    </w:p>
    <w:p w:rsidR="007648D7" w:rsidRDefault="007648D7" w:rsidP="007648D7">
      <w:pPr>
        <w:pStyle w:val="KeepWithNext"/>
        <w:rPr>
          <w:rtl/>
          <w:lang w:eastAsia="he-IL"/>
        </w:rPr>
      </w:pPr>
    </w:p>
    <w:p w:rsidR="007648D7" w:rsidRDefault="007648D7" w:rsidP="007648D7">
      <w:pPr>
        <w:rPr>
          <w:rtl/>
          <w:lang w:eastAsia="he-IL"/>
        </w:rPr>
      </w:pPr>
      <w:r>
        <w:rPr>
          <w:rFonts w:hint="cs"/>
          <w:rtl/>
          <w:lang w:eastAsia="he-IL"/>
        </w:rPr>
        <w:t>תמיד בקצה</w:t>
      </w:r>
      <w:bookmarkStart w:id="4562" w:name="_ETM_Q1_2075298"/>
      <w:bookmarkEnd w:id="4562"/>
      <w:r>
        <w:rPr>
          <w:rFonts w:hint="cs"/>
          <w:rtl/>
          <w:lang w:eastAsia="he-IL"/>
        </w:rPr>
        <w:t xml:space="preserve"> תהיה הרשות המקומית.</w:t>
      </w:r>
    </w:p>
    <w:p w:rsidR="007648D7" w:rsidRDefault="007648D7" w:rsidP="007648D7">
      <w:pPr>
        <w:rPr>
          <w:rtl/>
          <w:lang w:eastAsia="he-IL"/>
        </w:rPr>
      </w:pPr>
      <w:bookmarkStart w:id="4563" w:name="_ETM_Q1_2077097"/>
      <w:bookmarkStart w:id="4564" w:name="_ETM_Q1_2077144"/>
      <w:bookmarkEnd w:id="4563"/>
      <w:bookmarkEnd w:id="4564"/>
    </w:p>
    <w:p w:rsidR="007648D7" w:rsidRDefault="007648D7" w:rsidP="007648D7">
      <w:pPr>
        <w:pStyle w:val="afb"/>
        <w:keepNext/>
        <w:rPr>
          <w:rtl/>
          <w:lang w:eastAsia="he-IL"/>
        </w:rPr>
      </w:pPr>
      <w:bookmarkStart w:id="4565" w:name="ET_guest_867643_515"/>
      <w:r w:rsidRPr="007648D7">
        <w:rPr>
          <w:rStyle w:val="TagStyle"/>
          <w:rtl/>
        </w:rPr>
        <w:t xml:space="preserve"> &lt;&lt; אורח &gt;&gt; </w:t>
      </w:r>
      <w:r>
        <w:rPr>
          <w:rtl/>
          <w:lang w:eastAsia="he-IL"/>
        </w:rPr>
        <w:t>רני נויבואר:</w:t>
      </w:r>
      <w:r w:rsidRPr="007648D7">
        <w:rPr>
          <w:rStyle w:val="TagStyle"/>
          <w:rtl/>
        </w:rPr>
        <w:t xml:space="preserve"> &lt;&lt; אורח &gt;&gt;</w:t>
      </w:r>
      <w:r w:rsidR="00D103DA">
        <w:rPr>
          <w:rtl/>
          <w:lang w:eastAsia="he-IL"/>
        </w:rPr>
        <w:t xml:space="preserve"> </w:t>
      </w:r>
      <w:bookmarkEnd w:id="4565"/>
    </w:p>
    <w:p w:rsidR="007648D7" w:rsidRDefault="007648D7" w:rsidP="007648D7">
      <w:pPr>
        <w:pStyle w:val="KeepWithNext"/>
        <w:rPr>
          <w:rtl/>
          <w:lang w:eastAsia="he-IL"/>
        </w:rPr>
      </w:pPr>
    </w:p>
    <w:p w:rsidR="007648D7" w:rsidRDefault="007648D7" w:rsidP="007648D7">
      <w:pPr>
        <w:rPr>
          <w:rtl/>
          <w:lang w:eastAsia="he-IL"/>
        </w:rPr>
      </w:pPr>
      <w:r>
        <w:rPr>
          <w:rFonts w:hint="cs"/>
          <w:rtl/>
          <w:lang w:eastAsia="he-IL"/>
        </w:rPr>
        <w:t>לא תמיד. זה מה שהוא אמר. לא תמיד. יש להם את התפקיד הרגולטורי ויש להם גם את הביצועי והוא אומר שלה</w:t>
      </w:r>
      <w:bookmarkStart w:id="4566" w:name="_ETM_Q1_2082155"/>
      <w:bookmarkEnd w:id="4566"/>
      <w:r>
        <w:rPr>
          <w:rFonts w:hint="cs"/>
          <w:rtl/>
          <w:lang w:eastAsia="he-IL"/>
        </w:rPr>
        <w:t xml:space="preserve">יבט הביצועי הוא עושה את זה, למרות שהחובה הסטטוטורית חלה על הרשות, כי יש לו את </w:t>
      </w:r>
      <w:bookmarkStart w:id="4567" w:name="_ETM_Q1_2094794"/>
      <w:bookmarkEnd w:id="4567"/>
      <w:r>
        <w:rPr>
          <w:rFonts w:hint="cs"/>
          <w:rtl/>
          <w:lang w:eastAsia="he-IL"/>
        </w:rPr>
        <w:t>הפלטפורמה שמאפשרת את זה.</w:t>
      </w:r>
    </w:p>
    <w:p w:rsidR="007648D7" w:rsidRDefault="007648D7" w:rsidP="007648D7">
      <w:pPr>
        <w:rPr>
          <w:rtl/>
          <w:lang w:eastAsia="he-IL"/>
        </w:rPr>
      </w:pPr>
      <w:bookmarkStart w:id="4568" w:name="_ETM_Q1_2076978"/>
      <w:bookmarkStart w:id="4569" w:name="_ETM_Q1_2077039"/>
      <w:bookmarkStart w:id="4570" w:name="_ETM_Q1_2077683"/>
      <w:bookmarkEnd w:id="4568"/>
      <w:bookmarkEnd w:id="4569"/>
      <w:bookmarkEnd w:id="4570"/>
    </w:p>
    <w:p w:rsidR="007648D7" w:rsidRDefault="007648D7" w:rsidP="007648D7">
      <w:pPr>
        <w:pStyle w:val="a5"/>
        <w:keepNext/>
        <w:rPr>
          <w:rtl/>
        </w:rPr>
      </w:pPr>
      <w:bookmarkStart w:id="4571" w:name="ET_speaker_נירה_לאמעי_רכלבסקי_516"/>
      <w:r w:rsidRPr="007648D7">
        <w:rPr>
          <w:rStyle w:val="TagStyle"/>
          <w:rtl/>
        </w:rPr>
        <w:t xml:space="preserve"> &lt;&lt; דובר &gt;&gt; </w:t>
      </w:r>
      <w:r>
        <w:rPr>
          <w:rtl/>
        </w:rPr>
        <w:t>נירה לאמעי רכלבסקי:</w:t>
      </w:r>
      <w:r w:rsidRPr="007648D7">
        <w:rPr>
          <w:rStyle w:val="TagStyle"/>
          <w:rtl/>
        </w:rPr>
        <w:t xml:space="preserve"> &lt;&lt; דובר &gt;&gt;</w:t>
      </w:r>
      <w:r w:rsidR="00D103DA">
        <w:rPr>
          <w:rtl/>
        </w:rPr>
        <w:t xml:space="preserve"> </w:t>
      </w:r>
      <w:bookmarkEnd w:id="4571"/>
    </w:p>
    <w:p w:rsidR="007648D7" w:rsidRDefault="007648D7" w:rsidP="007648D7">
      <w:pPr>
        <w:pStyle w:val="KeepWithNext"/>
        <w:rPr>
          <w:rtl/>
          <w:lang w:eastAsia="he-IL"/>
        </w:rPr>
      </w:pPr>
    </w:p>
    <w:p w:rsidR="007648D7" w:rsidRDefault="00875F58" w:rsidP="007648D7">
      <w:pPr>
        <w:rPr>
          <w:rtl/>
          <w:lang w:eastAsia="he-IL"/>
        </w:rPr>
      </w:pPr>
      <w:bookmarkStart w:id="4572" w:name="_ETM_Q1_2077944"/>
      <w:bookmarkStart w:id="4573" w:name="_ETM_Q1_2077965"/>
      <w:bookmarkEnd w:id="4572"/>
      <w:bookmarkEnd w:id="4573"/>
      <w:r>
        <w:rPr>
          <w:rFonts w:hint="cs"/>
          <w:rtl/>
          <w:lang w:eastAsia="he-IL"/>
        </w:rPr>
        <w:t>או שהוא ייתן הנחיות.</w:t>
      </w:r>
    </w:p>
    <w:p w:rsidR="00875F58" w:rsidRDefault="00875F58" w:rsidP="00875F58">
      <w:pPr>
        <w:rPr>
          <w:rtl/>
          <w:lang w:eastAsia="he-IL"/>
        </w:rPr>
      </w:pPr>
      <w:bookmarkStart w:id="4574" w:name="_ETM_Q1_2097381"/>
      <w:bookmarkStart w:id="4575" w:name="_ETM_Q1_2097441"/>
      <w:bookmarkStart w:id="4576" w:name="_ETM_Q1_2099527"/>
      <w:bookmarkEnd w:id="4574"/>
      <w:bookmarkEnd w:id="4575"/>
      <w:bookmarkEnd w:id="4576"/>
    </w:p>
    <w:p w:rsidR="00875F58" w:rsidRDefault="00875F58" w:rsidP="00875F58">
      <w:pPr>
        <w:pStyle w:val="afb"/>
        <w:keepNext/>
        <w:rPr>
          <w:rtl/>
          <w:lang w:eastAsia="he-IL"/>
        </w:rPr>
      </w:pPr>
      <w:bookmarkStart w:id="4577" w:name="ET_guest_867643_517"/>
      <w:r w:rsidRPr="00875F58">
        <w:rPr>
          <w:rStyle w:val="TagStyle"/>
          <w:rtl/>
        </w:rPr>
        <w:t xml:space="preserve"> &lt;&lt; אורח &gt;&gt; </w:t>
      </w:r>
      <w:r>
        <w:rPr>
          <w:rtl/>
          <w:lang w:eastAsia="he-IL"/>
        </w:rPr>
        <w:t>רני נויבואר:</w:t>
      </w:r>
      <w:r w:rsidRPr="00875F58">
        <w:rPr>
          <w:rStyle w:val="TagStyle"/>
          <w:rtl/>
        </w:rPr>
        <w:t xml:space="preserve"> &lt;&lt; אורח &gt;&gt;</w:t>
      </w:r>
      <w:r w:rsidR="00D103DA">
        <w:rPr>
          <w:rtl/>
          <w:lang w:eastAsia="he-IL"/>
        </w:rPr>
        <w:t xml:space="preserve"> </w:t>
      </w:r>
      <w:bookmarkEnd w:id="4577"/>
    </w:p>
    <w:p w:rsidR="00875F58" w:rsidRDefault="00875F58" w:rsidP="00875F58">
      <w:pPr>
        <w:pStyle w:val="KeepWithNext"/>
        <w:rPr>
          <w:rtl/>
          <w:lang w:eastAsia="he-IL"/>
        </w:rPr>
      </w:pPr>
    </w:p>
    <w:p w:rsidR="00875F58" w:rsidRDefault="00875F58" w:rsidP="00875F58">
      <w:pPr>
        <w:rPr>
          <w:rtl/>
          <w:lang w:eastAsia="he-IL"/>
        </w:rPr>
      </w:pPr>
      <w:bookmarkStart w:id="4578" w:name="_ETM_Q1_2099815"/>
      <w:bookmarkStart w:id="4579" w:name="_ETM_Q1_2099843"/>
      <w:bookmarkEnd w:id="4578"/>
      <w:bookmarkEnd w:id="4579"/>
      <w:r>
        <w:rPr>
          <w:rFonts w:hint="cs"/>
          <w:rtl/>
          <w:lang w:eastAsia="he-IL"/>
        </w:rPr>
        <w:t>התפקיד הוא תפקיד של הוראות.</w:t>
      </w:r>
    </w:p>
    <w:p w:rsidR="00875F58" w:rsidRDefault="00875F58" w:rsidP="00875F58">
      <w:pPr>
        <w:rPr>
          <w:rtl/>
          <w:lang w:eastAsia="he-IL"/>
        </w:rPr>
      </w:pPr>
      <w:bookmarkStart w:id="4580" w:name="_ETM_Q1_2102322"/>
      <w:bookmarkStart w:id="4581" w:name="_ETM_Q1_2102397"/>
      <w:bookmarkEnd w:id="4580"/>
      <w:bookmarkEnd w:id="4581"/>
    </w:p>
    <w:p w:rsidR="00875F58" w:rsidRDefault="00875F58" w:rsidP="00875F58">
      <w:pPr>
        <w:pStyle w:val="afb"/>
        <w:keepNext/>
        <w:rPr>
          <w:rtl/>
          <w:lang w:eastAsia="he-IL"/>
        </w:rPr>
      </w:pPr>
      <w:bookmarkStart w:id="4582" w:name="ET_guest_לירן_שפיגל_518"/>
      <w:r w:rsidRPr="00875F58">
        <w:rPr>
          <w:rStyle w:val="TagStyle"/>
          <w:rtl/>
        </w:rPr>
        <w:t xml:space="preserve"> &lt;&lt; אורח &gt;&gt; </w:t>
      </w:r>
      <w:r>
        <w:rPr>
          <w:rtl/>
          <w:lang w:eastAsia="he-IL"/>
        </w:rPr>
        <w:t>לירן שפיגל:</w:t>
      </w:r>
      <w:r w:rsidRPr="00875F58">
        <w:rPr>
          <w:rStyle w:val="TagStyle"/>
          <w:rtl/>
        </w:rPr>
        <w:t xml:space="preserve"> &lt;&lt; אורח &gt;&gt;</w:t>
      </w:r>
      <w:r w:rsidR="00D103DA">
        <w:rPr>
          <w:rtl/>
          <w:lang w:eastAsia="he-IL"/>
        </w:rPr>
        <w:t xml:space="preserve"> </w:t>
      </w:r>
      <w:bookmarkEnd w:id="4582"/>
    </w:p>
    <w:p w:rsidR="00875F58" w:rsidRDefault="00875F58" w:rsidP="00875F58">
      <w:pPr>
        <w:pStyle w:val="KeepWithNext"/>
        <w:rPr>
          <w:rtl/>
          <w:lang w:eastAsia="he-IL"/>
        </w:rPr>
      </w:pPr>
    </w:p>
    <w:p w:rsidR="00875F58" w:rsidRDefault="00875F58" w:rsidP="00875F58">
      <w:pPr>
        <w:rPr>
          <w:rtl/>
          <w:lang w:eastAsia="he-IL"/>
        </w:rPr>
      </w:pPr>
      <w:bookmarkStart w:id="4583" w:name="_ETM_Q1_2104374"/>
      <w:bookmarkStart w:id="4584" w:name="_ETM_Q1_2104402"/>
      <w:bookmarkEnd w:id="4583"/>
      <w:bookmarkEnd w:id="4584"/>
      <w:r>
        <w:rPr>
          <w:rFonts w:hint="cs"/>
          <w:rtl/>
          <w:lang w:eastAsia="he-IL"/>
        </w:rPr>
        <w:t xml:space="preserve">אם מנהל בית </w:t>
      </w:r>
      <w:bookmarkStart w:id="4585" w:name="_ETM_Q1_2105780"/>
      <w:bookmarkEnd w:id="4585"/>
      <w:r>
        <w:rPr>
          <w:rFonts w:hint="cs"/>
          <w:rtl/>
          <w:lang w:eastAsia="he-IL"/>
        </w:rPr>
        <w:t xml:space="preserve">ספר מדווח לי במערכת שלי </w:t>
      </w:r>
      <w:bookmarkStart w:id="4586" w:name="_ETM_Q1_2123698"/>
      <w:bookmarkEnd w:id="4586"/>
      <w:r>
        <w:rPr>
          <w:rFonts w:hint="cs"/>
          <w:rtl/>
          <w:lang w:eastAsia="he-IL"/>
        </w:rPr>
        <w:t xml:space="preserve">על רישום, אני לא חושב </w:t>
      </w:r>
      <w:bookmarkStart w:id="4587" w:name="_ETM_Q1_2114485"/>
      <w:bookmarkEnd w:id="4587"/>
      <w:r>
        <w:rPr>
          <w:rFonts w:hint="cs"/>
          <w:rtl/>
          <w:lang w:eastAsia="he-IL"/>
        </w:rPr>
        <w:t>שכרגע גם נכון משפטית לפתוח את המערכת הזאת כך שכל הורה יוכל לרשום. זה</w:t>
      </w:r>
      <w:r w:rsidR="00D103DA">
        <w:rPr>
          <w:rFonts w:hint="cs"/>
          <w:rtl/>
          <w:lang w:eastAsia="he-IL"/>
        </w:rPr>
        <w:t xml:space="preserve"> </w:t>
      </w:r>
      <w:r>
        <w:rPr>
          <w:rFonts w:hint="cs"/>
          <w:rtl/>
          <w:lang w:eastAsia="he-IL"/>
        </w:rPr>
        <w:t xml:space="preserve">לא משהו שנבחן כרגע וגם אם נניח שהיינו מאפשרים את הדבר הזה, </w:t>
      </w:r>
      <w:bookmarkStart w:id="4588" w:name="_ETM_Q1_2127035"/>
      <w:bookmarkEnd w:id="4588"/>
      <w:r>
        <w:rPr>
          <w:rFonts w:hint="cs"/>
          <w:rtl/>
          <w:lang w:eastAsia="he-IL"/>
        </w:rPr>
        <w:t xml:space="preserve">זה מצריך או תיקון של תקנות או להתווסף כאן </w:t>
      </w:r>
      <w:bookmarkStart w:id="4589" w:name="_ETM_Q1_2136028"/>
      <w:bookmarkEnd w:id="4589"/>
      <w:r>
        <w:rPr>
          <w:rFonts w:hint="cs"/>
          <w:rtl/>
          <w:lang w:eastAsia="he-IL"/>
        </w:rPr>
        <w:t xml:space="preserve">בתוספת לחוק. כרגע האחריות של הרשות המקומית לבצעה </w:t>
      </w:r>
      <w:bookmarkStart w:id="4590" w:name="_ETM_Q1_2141190"/>
      <w:bookmarkEnd w:id="4590"/>
      <w:r>
        <w:rPr>
          <w:rFonts w:hint="cs"/>
          <w:rtl/>
          <w:lang w:eastAsia="he-IL"/>
        </w:rPr>
        <w:t>את הרישום, לדאוג שהוא יתקיים ולהודיע לתושבים מתי מתבצע ה</w:t>
      </w:r>
      <w:bookmarkStart w:id="4591" w:name="_ETM_Q1_2146152"/>
      <w:bookmarkEnd w:id="4591"/>
      <w:r>
        <w:rPr>
          <w:rFonts w:hint="cs"/>
          <w:rtl/>
          <w:lang w:eastAsia="he-IL"/>
        </w:rPr>
        <w:t xml:space="preserve">רישום באיזו מתכונת. היא צריכה להודיע את זה. </w:t>
      </w:r>
      <w:bookmarkStart w:id="4592" w:name="_ETM_Q1_2148879"/>
      <w:bookmarkEnd w:id="4592"/>
      <w:r>
        <w:rPr>
          <w:rFonts w:hint="cs"/>
          <w:rtl/>
          <w:lang w:eastAsia="he-IL"/>
        </w:rPr>
        <w:t xml:space="preserve">אני מניח שכל הרשויות מפרסמות באתר האינטרנט שלהן </w:t>
      </w:r>
      <w:bookmarkStart w:id="4593" w:name="_ETM_Q1_2152141"/>
      <w:bookmarkEnd w:id="4593"/>
      <w:r>
        <w:rPr>
          <w:rFonts w:hint="cs"/>
          <w:rtl/>
          <w:lang w:eastAsia="he-IL"/>
        </w:rPr>
        <w:t>אבל התקנות גם דורשות פרסום על לוחות. כרגע</w:t>
      </w:r>
      <w:r w:rsidR="00D103DA">
        <w:rPr>
          <w:rFonts w:hint="cs"/>
          <w:rtl/>
          <w:lang w:eastAsia="he-IL"/>
        </w:rPr>
        <w:t xml:space="preserve"> </w:t>
      </w:r>
      <w:r>
        <w:rPr>
          <w:rFonts w:hint="cs"/>
          <w:rtl/>
          <w:lang w:eastAsia="he-IL"/>
        </w:rPr>
        <w:t>המצב המשפטי הוא כזה שהאחריות מוטלת על הרשו</w:t>
      </w:r>
      <w:bookmarkStart w:id="4594" w:name="_ETM_Q1_2164227"/>
      <w:bookmarkEnd w:id="4594"/>
      <w:r>
        <w:rPr>
          <w:rFonts w:hint="cs"/>
          <w:rtl/>
          <w:lang w:eastAsia="he-IL"/>
        </w:rPr>
        <w:t xml:space="preserve">ת והיא אמורה להנחות את כל מי שרושם </w:t>
      </w:r>
      <w:r>
        <w:rPr>
          <w:rtl/>
          <w:lang w:eastAsia="he-IL"/>
        </w:rPr>
        <w:t>–</w:t>
      </w:r>
      <w:r>
        <w:rPr>
          <w:rFonts w:hint="cs"/>
          <w:rtl/>
          <w:lang w:eastAsia="he-IL"/>
        </w:rPr>
        <w:t xml:space="preserve"> גם אלה </w:t>
      </w:r>
      <w:bookmarkStart w:id="4595" w:name="_ETM_Q1_2168885"/>
      <w:bookmarkEnd w:id="4595"/>
      <w:r>
        <w:rPr>
          <w:rFonts w:hint="cs"/>
          <w:rtl/>
          <w:lang w:eastAsia="he-IL"/>
        </w:rPr>
        <w:t>מנהלי בתי ספר וגם אם אלה פקידי</w:t>
      </w:r>
      <w:bookmarkStart w:id="4596" w:name="_ETM_Q1_2170889"/>
      <w:bookmarkEnd w:id="4596"/>
      <w:r>
        <w:rPr>
          <w:rFonts w:hint="cs"/>
          <w:rtl/>
          <w:lang w:eastAsia="he-IL"/>
        </w:rPr>
        <w:t xml:space="preserve">ם שלה, איך לבצע את הרישום על פי </w:t>
      </w:r>
      <w:bookmarkStart w:id="4597" w:name="_ETM_Q1_2171845"/>
      <w:bookmarkEnd w:id="4597"/>
      <w:r>
        <w:rPr>
          <w:rFonts w:hint="cs"/>
          <w:rtl/>
          <w:lang w:eastAsia="he-IL"/>
        </w:rPr>
        <w:t>ההנחיות שאנחנו נותנים לה.</w:t>
      </w:r>
    </w:p>
    <w:p w:rsidR="00875F58" w:rsidRDefault="00875F58" w:rsidP="00875F58">
      <w:pPr>
        <w:rPr>
          <w:rtl/>
          <w:lang w:eastAsia="he-IL"/>
        </w:rPr>
      </w:pPr>
      <w:bookmarkStart w:id="4598" w:name="_ETM_Q1_2177266"/>
      <w:bookmarkStart w:id="4599" w:name="_ETM_Q1_2177337"/>
      <w:bookmarkStart w:id="4600" w:name="_ETM_Q1_2179297"/>
      <w:bookmarkEnd w:id="4598"/>
      <w:bookmarkEnd w:id="4599"/>
      <w:bookmarkEnd w:id="4600"/>
    </w:p>
    <w:p w:rsidR="00875F58" w:rsidRDefault="00875F58" w:rsidP="00875F58">
      <w:pPr>
        <w:pStyle w:val="af8"/>
        <w:keepNext/>
        <w:rPr>
          <w:rtl/>
        </w:rPr>
      </w:pPr>
      <w:bookmarkStart w:id="4601" w:name="ET_yor_6043_519"/>
      <w:r w:rsidRPr="00875F58">
        <w:rPr>
          <w:rStyle w:val="TagStyle"/>
          <w:rtl/>
        </w:rPr>
        <w:t xml:space="preserve"> &lt;&lt; יור &gt;&gt; </w:t>
      </w:r>
      <w:r>
        <w:rPr>
          <w:rtl/>
        </w:rPr>
        <w:t>היו"ר עינב קאבלה:</w:t>
      </w:r>
      <w:r w:rsidRPr="00875F58">
        <w:rPr>
          <w:rStyle w:val="TagStyle"/>
          <w:rtl/>
        </w:rPr>
        <w:t xml:space="preserve"> &lt;&lt; יור &gt;&gt;</w:t>
      </w:r>
      <w:r w:rsidR="00D103DA">
        <w:rPr>
          <w:rtl/>
        </w:rPr>
        <w:t xml:space="preserve"> </w:t>
      </w:r>
      <w:bookmarkEnd w:id="4601"/>
    </w:p>
    <w:p w:rsidR="00875F58" w:rsidRDefault="00875F58" w:rsidP="00875F58">
      <w:pPr>
        <w:pStyle w:val="KeepWithNext"/>
        <w:rPr>
          <w:rtl/>
          <w:lang w:eastAsia="he-IL"/>
        </w:rPr>
      </w:pPr>
    </w:p>
    <w:p w:rsidR="00875F58" w:rsidRDefault="00875F58" w:rsidP="00875F58">
      <w:pPr>
        <w:rPr>
          <w:rtl/>
          <w:lang w:eastAsia="he-IL"/>
        </w:rPr>
      </w:pPr>
      <w:bookmarkStart w:id="4602" w:name="_ETM_Q1_2179598"/>
      <w:bookmarkStart w:id="4603" w:name="_ETM_Q1_2179622"/>
      <w:bookmarkEnd w:id="4602"/>
      <w:bookmarkEnd w:id="4603"/>
      <w:r>
        <w:rPr>
          <w:rFonts w:hint="cs"/>
          <w:rtl/>
          <w:lang w:eastAsia="he-IL"/>
        </w:rPr>
        <w:t>אנחנו יודעים להכיל את</w:t>
      </w:r>
      <w:r w:rsidR="00D103DA">
        <w:rPr>
          <w:rFonts w:hint="cs"/>
          <w:rtl/>
          <w:lang w:eastAsia="he-IL"/>
        </w:rPr>
        <w:t xml:space="preserve"> </w:t>
      </w:r>
      <w:r>
        <w:rPr>
          <w:rFonts w:hint="cs"/>
          <w:rtl/>
          <w:lang w:eastAsia="he-IL"/>
        </w:rPr>
        <w:t>הדבר הזה כאן בתוך החוק? אני לא הבנתי שזה כך.</w:t>
      </w:r>
    </w:p>
    <w:p w:rsidR="00875F58" w:rsidRDefault="00875F58" w:rsidP="00875F58">
      <w:pPr>
        <w:rPr>
          <w:rtl/>
          <w:lang w:eastAsia="he-IL"/>
        </w:rPr>
      </w:pPr>
      <w:bookmarkStart w:id="4604" w:name="_ETM_Q1_2181123"/>
      <w:bookmarkStart w:id="4605" w:name="_ETM_Q1_2181191"/>
      <w:bookmarkStart w:id="4606" w:name="_ETM_Q1_2182164"/>
      <w:bookmarkEnd w:id="4604"/>
      <w:bookmarkEnd w:id="4605"/>
      <w:bookmarkEnd w:id="4606"/>
    </w:p>
    <w:p w:rsidR="00875F58" w:rsidRDefault="00875F58" w:rsidP="00875F58">
      <w:pPr>
        <w:pStyle w:val="afb"/>
        <w:keepNext/>
        <w:rPr>
          <w:rtl/>
          <w:lang w:eastAsia="he-IL"/>
        </w:rPr>
      </w:pPr>
      <w:bookmarkStart w:id="4607" w:name="ET_guest_867643_520"/>
      <w:r w:rsidRPr="00875F58">
        <w:rPr>
          <w:rStyle w:val="TagStyle"/>
          <w:rtl/>
        </w:rPr>
        <w:t xml:space="preserve"> &lt;&lt; אורח &gt;&gt; </w:t>
      </w:r>
      <w:r>
        <w:rPr>
          <w:rtl/>
          <w:lang w:eastAsia="he-IL"/>
        </w:rPr>
        <w:t>רני נויבואר:</w:t>
      </w:r>
      <w:r w:rsidRPr="00875F58">
        <w:rPr>
          <w:rStyle w:val="TagStyle"/>
          <w:rtl/>
        </w:rPr>
        <w:t xml:space="preserve"> &lt;&lt; אורח &gt;&gt;</w:t>
      </w:r>
      <w:r w:rsidR="00D103DA">
        <w:rPr>
          <w:rtl/>
          <w:lang w:eastAsia="he-IL"/>
        </w:rPr>
        <w:t xml:space="preserve"> </w:t>
      </w:r>
      <w:bookmarkEnd w:id="4607"/>
    </w:p>
    <w:p w:rsidR="00875F58" w:rsidRDefault="00875F58" w:rsidP="00875F58">
      <w:pPr>
        <w:pStyle w:val="KeepWithNext"/>
        <w:rPr>
          <w:rtl/>
          <w:lang w:eastAsia="he-IL"/>
        </w:rPr>
      </w:pPr>
    </w:p>
    <w:p w:rsidR="00875F58" w:rsidRDefault="00875F58" w:rsidP="00875F58">
      <w:pPr>
        <w:rPr>
          <w:rtl/>
          <w:lang w:eastAsia="he-IL"/>
        </w:rPr>
      </w:pPr>
      <w:bookmarkStart w:id="4608" w:name="_ETM_Q1_2182463"/>
      <w:bookmarkStart w:id="4609" w:name="_ETM_Q1_2182489"/>
      <w:bookmarkStart w:id="4610" w:name="_ETM_Q1_2184611"/>
      <w:bookmarkEnd w:id="4608"/>
      <w:bookmarkEnd w:id="4609"/>
      <w:bookmarkEnd w:id="4610"/>
      <w:r>
        <w:rPr>
          <w:rFonts w:hint="cs"/>
          <w:rtl/>
          <w:lang w:eastAsia="he-IL"/>
        </w:rPr>
        <w:t xml:space="preserve">להבנתי נוכל להכיל את הדברים שמשרד החינוך נותן. קשה לנו להכיל את הדברים שהרשות המקומית עושה בנפרד ממשרד החינוך. השאלה אם יש איזשהו נוסח שאתה יכול לבוא ולייחד אותו לדברים </w:t>
      </w:r>
      <w:bookmarkStart w:id="4611" w:name="_ETM_Q1_2194712"/>
      <w:bookmarkEnd w:id="4611"/>
      <w:r>
        <w:rPr>
          <w:rFonts w:hint="cs"/>
          <w:rtl/>
          <w:lang w:eastAsia="he-IL"/>
        </w:rPr>
        <w:t xml:space="preserve">שמשרד החינוך עושה. לצערנו או לשמחתנו מה </w:t>
      </w:r>
      <w:bookmarkStart w:id="4612" w:name="_ETM_Q1_2198696"/>
      <w:bookmarkEnd w:id="4612"/>
      <w:r>
        <w:rPr>
          <w:rFonts w:hint="cs"/>
          <w:rtl/>
          <w:lang w:eastAsia="he-IL"/>
        </w:rPr>
        <w:t xml:space="preserve">שלא יהיה </w:t>
      </w:r>
      <w:r>
        <w:rPr>
          <w:rtl/>
          <w:lang w:eastAsia="he-IL"/>
        </w:rPr>
        <w:t>–</w:t>
      </w:r>
      <w:r>
        <w:rPr>
          <w:rFonts w:hint="cs"/>
          <w:rtl/>
          <w:lang w:eastAsia="he-IL"/>
        </w:rPr>
        <w:t xml:space="preserve"> נראה לי בעיקר לצערנו </w:t>
      </w:r>
      <w:r>
        <w:rPr>
          <w:rtl/>
          <w:lang w:eastAsia="he-IL"/>
        </w:rPr>
        <w:t>–</w:t>
      </w:r>
      <w:r>
        <w:rPr>
          <w:rFonts w:hint="cs"/>
          <w:rtl/>
          <w:lang w:eastAsia="he-IL"/>
        </w:rPr>
        <w:t xml:space="preserve"> רשויות </w:t>
      </w:r>
      <w:bookmarkStart w:id="4613" w:name="_ETM_Q1_2201072"/>
      <w:bookmarkEnd w:id="4613"/>
      <w:r>
        <w:rPr>
          <w:rFonts w:hint="cs"/>
          <w:rtl/>
          <w:lang w:eastAsia="he-IL"/>
        </w:rPr>
        <w:t xml:space="preserve">מקומיות לא כאן כרשויות מקומיות. צריך לייחד את </w:t>
      </w:r>
      <w:bookmarkStart w:id="4614" w:name="_ETM_Q1_2203722"/>
      <w:bookmarkEnd w:id="4614"/>
      <w:r>
        <w:rPr>
          <w:rFonts w:hint="cs"/>
          <w:rtl/>
          <w:lang w:eastAsia="he-IL"/>
        </w:rPr>
        <w:t>זה לדברים שמשרד החינוך עושה.</w:t>
      </w:r>
    </w:p>
    <w:p w:rsidR="00875F58" w:rsidRDefault="00875F58" w:rsidP="00875F58">
      <w:pPr>
        <w:rPr>
          <w:rtl/>
          <w:lang w:eastAsia="he-IL"/>
        </w:rPr>
      </w:pPr>
      <w:bookmarkStart w:id="4615" w:name="_ETM_Q1_2207686"/>
      <w:bookmarkStart w:id="4616" w:name="_ETM_Q1_2207742"/>
      <w:bookmarkEnd w:id="4615"/>
      <w:bookmarkEnd w:id="4616"/>
    </w:p>
    <w:p w:rsidR="00875F58" w:rsidRDefault="00875F58" w:rsidP="00875F58">
      <w:pPr>
        <w:pStyle w:val="af8"/>
        <w:keepNext/>
        <w:rPr>
          <w:rtl/>
        </w:rPr>
      </w:pPr>
      <w:bookmarkStart w:id="4617" w:name="ET_yor_6043_521"/>
      <w:r w:rsidRPr="00875F58">
        <w:rPr>
          <w:rStyle w:val="TagStyle"/>
          <w:rtl/>
        </w:rPr>
        <w:t xml:space="preserve"> &lt;&lt; יור &gt;&gt; </w:t>
      </w:r>
      <w:r>
        <w:rPr>
          <w:rtl/>
        </w:rPr>
        <w:t>היו"ר עינב קאבלה:</w:t>
      </w:r>
      <w:r w:rsidRPr="00875F58">
        <w:rPr>
          <w:rStyle w:val="TagStyle"/>
          <w:rtl/>
        </w:rPr>
        <w:t xml:space="preserve"> &lt;&lt; יור &gt;&gt;</w:t>
      </w:r>
      <w:r w:rsidR="00D103DA">
        <w:rPr>
          <w:rtl/>
        </w:rPr>
        <w:t xml:space="preserve"> </w:t>
      </w:r>
      <w:bookmarkEnd w:id="4617"/>
    </w:p>
    <w:p w:rsidR="00875F58" w:rsidRDefault="00875F58" w:rsidP="00875F58">
      <w:pPr>
        <w:pStyle w:val="KeepWithNext"/>
        <w:rPr>
          <w:rtl/>
          <w:lang w:eastAsia="he-IL"/>
        </w:rPr>
      </w:pPr>
    </w:p>
    <w:p w:rsidR="00875F58" w:rsidRDefault="00875F58" w:rsidP="00875F58">
      <w:pPr>
        <w:rPr>
          <w:rtl/>
          <w:lang w:eastAsia="he-IL"/>
        </w:rPr>
      </w:pPr>
      <w:r>
        <w:rPr>
          <w:rFonts w:hint="cs"/>
          <w:rtl/>
          <w:lang w:eastAsia="he-IL"/>
        </w:rPr>
        <w:t xml:space="preserve">למרות שהיינו שמחים להכניס כאן ברמת שירות לאזרח אבל אנחנו מבינים שזה לא האירוע שעומד </w:t>
      </w:r>
      <w:bookmarkStart w:id="4618" w:name="_ETM_Q1_2214320"/>
      <w:bookmarkEnd w:id="4618"/>
      <w:r>
        <w:rPr>
          <w:rFonts w:hint="cs"/>
          <w:rtl/>
          <w:lang w:eastAsia="he-IL"/>
        </w:rPr>
        <w:t>כאן.</w:t>
      </w:r>
    </w:p>
    <w:p w:rsidR="00875F58" w:rsidRDefault="00875F58" w:rsidP="00875F58">
      <w:pPr>
        <w:rPr>
          <w:rtl/>
          <w:lang w:eastAsia="he-IL"/>
        </w:rPr>
      </w:pPr>
      <w:bookmarkStart w:id="4619" w:name="_ETM_Q1_2214554"/>
      <w:bookmarkEnd w:id="4619"/>
    </w:p>
    <w:p w:rsidR="00875F58" w:rsidRDefault="00875F58" w:rsidP="00875F58">
      <w:pPr>
        <w:pStyle w:val="afb"/>
        <w:keepNext/>
        <w:rPr>
          <w:rtl/>
          <w:lang w:eastAsia="he-IL"/>
        </w:rPr>
      </w:pPr>
      <w:bookmarkStart w:id="4620" w:name="ET_guest_לירן_שפיגל_522"/>
      <w:r w:rsidRPr="00875F58">
        <w:rPr>
          <w:rStyle w:val="TagStyle"/>
          <w:rtl/>
        </w:rPr>
        <w:t xml:space="preserve"> &lt;&lt; אורח &gt;&gt; </w:t>
      </w:r>
      <w:r>
        <w:rPr>
          <w:rtl/>
          <w:lang w:eastAsia="he-IL"/>
        </w:rPr>
        <w:t>לירן שפיגל:</w:t>
      </w:r>
      <w:r w:rsidRPr="00875F58">
        <w:rPr>
          <w:rStyle w:val="TagStyle"/>
          <w:rtl/>
        </w:rPr>
        <w:t xml:space="preserve"> &lt;&lt; אורח &gt;&gt;</w:t>
      </w:r>
      <w:r w:rsidR="00D103DA">
        <w:rPr>
          <w:rtl/>
          <w:lang w:eastAsia="he-IL"/>
        </w:rPr>
        <w:t xml:space="preserve"> </w:t>
      </w:r>
      <w:bookmarkEnd w:id="4620"/>
    </w:p>
    <w:p w:rsidR="00875F58" w:rsidRDefault="00875F58" w:rsidP="00875F58">
      <w:pPr>
        <w:pStyle w:val="KeepWithNext"/>
        <w:rPr>
          <w:rtl/>
          <w:lang w:eastAsia="he-IL"/>
        </w:rPr>
      </w:pPr>
    </w:p>
    <w:p w:rsidR="00875F58" w:rsidRDefault="00875F58" w:rsidP="00875F58">
      <w:pPr>
        <w:rPr>
          <w:rtl/>
          <w:lang w:eastAsia="he-IL"/>
        </w:rPr>
      </w:pPr>
      <w:bookmarkStart w:id="4621" w:name="_ETM_Q1_2214877"/>
      <w:bookmarkStart w:id="4622" w:name="_ETM_Q1_2214904"/>
      <w:bookmarkEnd w:id="4621"/>
      <w:bookmarkEnd w:id="4622"/>
      <w:r>
        <w:rPr>
          <w:rFonts w:hint="cs"/>
          <w:rtl/>
          <w:lang w:eastAsia="he-IL"/>
        </w:rPr>
        <w:t xml:space="preserve">אם זו מגבלה והרשויות המקומיות לא נכללות כאן, יש לי </w:t>
      </w:r>
      <w:bookmarkStart w:id="4623" w:name="_ETM_Q1_2219825"/>
      <w:bookmarkEnd w:id="4623"/>
      <w:r>
        <w:rPr>
          <w:rFonts w:hint="cs"/>
          <w:rtl/>
          <w:lang w:eastAsia="he-IL"/>
        </w:rPr>
        <w:t xml:space="preserve">קצת קושי להכניס אותן לנושאים של רישום, לפחות לא כאן. </w:t>
      </w:r>
      <w:bookmarkStart w:id="4624" w:name="_ETM_Q1_2228928"/>
      <w:bookmarkEnd w:id="4624"/>
      <w:r>
        <w:rPr>
          <w:rFonts w:hint="cs"/>
          <w:rtl/>
          <w:lang w:eastAsia="he-IL"/>
        </w:rPr>
        <w:t>בסוף אנחנו לוקחים את הרשויות</w:t>
      </w:r>
      <w:r w:rsidR="00D103DA">
        <w:rPr>
          <w:rFonts w:hint="cs"/>
          <w:rtl/>
          <w:lang w:eastAsia="he-IL"/>
        </w:rPr>
        <w:t xml:space="preserve"> </w:t>
      </w:r>
      <w:r>
        <w:rPr>
          <w:rFonts w:hint="cs"/>
          <w:rtl/>
          <w:lang w:eastAsia="he-IL"/>
        </w:rPr>
        <w:t xml:space="preserve">מקומיות וגם לרישום לבתי ספר </w:t>
      </w:r>
      <w:bookmarkStart w:id="4625" w:name="_ETM_Q1_2231408"/>
      <w:bookmarkEnd w:id="4625"/>
      <w:r>
        <w:rPr>
          <w:rFonts w:hint="cs"/>
          <w:rtl/>
          <w:lang w:eastAsia="he-IL"/>
        </w:rPr>
        <w:t>יסודיים וגם בתי ספר תיכוניים ובסוף הרשות היא ז</w:t>
      </w:r>
      <w:bookmarkStart w:id="4626" w:name="_ETM_Q1_2236768"/>
      <w:bookmarkEnd w:id="4626"/>
      <w:r>
        <w:rPr>
          <w:rFonts w:hint="cs"/>
          <w:rtl/>
          <w:lang w:eastAsia="he-IL"/>
        </w:rPr>
        <w:t xml:space="preserve">ו שאחראית על הרישום וגם אם הרישום מתבצע </w:t>
      </w:r>
      <w:bookmarkStart w:id="4627" w:name="_ETM_Q1_2240224"/>
      <w:bookmarkEnd w:id="4627"/>
      <w:r>
        <w:rPr>
          <w:rFonts w:hint="cs"/>
          <w:rtl/>
          <w:lang w:eastAsia="he-IL"/>
        </w:rPr>
        <w:t>בבית הספר, היא צריכה לדאוג.</w:t>
      </w:r>
    </w:p>
    <w:p w:rsidR="00875F58" w:rsidRDefault="00875F58" w:rsidP="00875F58">
      <w:pPr>
        <w:rPr>
          <w:rtl/>
          <w:lang w:eastAsia="he-IL"/>
        </w:rPr>
      </w:pPr>
      <w:bookmarkStart w:id="4628" w:name="_ETM_Q1_2249308"/>
      <w:bookmarkEnd w:id="4628"/>
    </w:p>
    <w:p w:rsidR="00875F58" w:rsidRDefault="00875F58" w:rsidP="00875F58">
      <w:pPr>
        <w:pStyle w:val="af8"/>
        <w:keepNext/>
        <w:rPr>
          <w:rtl/>
        </w:rPr>
      </w:pPr>
      <w:bookmarkStart w:id="4629" w:name="ET_yor_6043_523"/>
      <w:r w:rsidRPr="00875F58">
        <w:rPr>
          <w:rStyle w:val="TagStyle"/>
          <w:rtl/>
        </w:rPr>
        <w:t xml:space="preserve"> &lt;&lt; יור &gt;&gt; </w:t>
      </w:r>
      <w:r>
        <w:rPr>
          <w:rtl/>
        </w:rPr>
        <w:t>היו"ר עינב קאבלה:</w:t>
      </w:r>
      <w:r w:rsidRPr="00875F58">
        <w:rPr>
          <w:rStyle w:val="TagStyle"/>
          <w:rtl/>
        </w:rPr>
        <w:t xml:space="preserve"> &lt;&lt; יור &gt;&gt;</w:t>
      </w:r>
      <w:r w:rsidR="00D103DA">
        <w:rPr>
          <w:rtl/>
        </w:rPr>
        <w:t xml:space="preserve"> </w:t>
      </w:r>
      <w:bookmarkEnd w:id="4629"/>
    </w:p>
    <w:p w:rsidR="00875F58" w:rsidRDefault="00875F58" w:rsidP="00875F58">
      <w:pPr>
        <w:pStyle w:val="KeepWithNext"/>
        <w:rPr>
          <w:rtl/>
          <w:lang w:eastAsia="he-IL"/>
        </w:rPr>
      </w:pPr>
    </w:p>
    <w:p w:rsidR="00FB2907" w:rsidRDefault="00875F58" w:rsidP="00875F58">
      <w:pPr>
        <w:rPr>
          <w:rtl/>
          <w:lang w:eastAsia="he-IL"/>
        </w:rPr>
      </w:pPr>
      <w:bookmarkStart w:id="4630" w:name="_ETM_Q1_2249607"/>
      <w:bookmarkStart w:id="4631" w:name="_ETM_Q1_2249631"/>
      <w:bookmarkEnd w:id="4630"/>
      <w:bookmarkEnd w:id="4631"/>
      <w:r>
        <w:rPr>
          <w:rFonts w:hint="cs"/>
          <w:rtl/>
          <w:lang w:eastAsia="he-IL"/>
        </w:rPr>
        <w:t xml:space="preserve">למה שלא תשקלו ברשויות שאין </w:t>
      </w:r>
      <w:bookmarkStart w:id="4632" w:name="_ETM_Q1_2248874"/>
      <w:bookmarkEnd w:id="4632"/>
      <w:r>
        <w:rPr>
          <w:rFonts w:hint="cs"/>
          <w:rtl/>
          <w:lang w:eastAsia="he-IL"/>
        </w:rPr>
        <w:t>להן שירות אינטרנט</w:t>
      </w:r>
      <w:bookmarkStart w:id="4633" w:name="_ETM_Q1_1674774"/>
      <w:bookmarkStart w:id="4634" w:name="_ETM_Q1_1675107"/>
      <w:bookmarkEnd w:id="4633"/>
      <w:bookmarkEnd w:id="4634"/>
      <w:r>
        <w:rPr>
          <w:rFonts w:hint="cs"/>
          <w:rtl/>
          <w:lang w:eastAsia="he-IL"/>
        </w:rPr>
        <w:t>י לרישום להיות אלו שמספקים עבורן א</w:t>
      </w:r>
      <w:bookmarkStart w:id="4635" w:name="_ETM_Q1_2255394"/>
      <w:bookmarkEnd w:id="4635"/>
      <w:r>
        <w:rPr>
          <w:rFonts w:hint="cs"/>
          <w:rtl/>
          <w:lang w:eastAsia="he-IL"/>
        </w:rPr>
        <w:t>ת עיצוב השירות והוצאתו לפועל ביכולת</w:t>
      </w:r>
      <w:r w:rsidR="00D103DA">
        <w:rPr>
          <w:rFonts w:hint="cs"/>
          <w:rtl/>
          <w:lang w:eastAsia="he-IL"/>
        </w:rPr>
        <w:t xml:space="preserve"> </w:t>
      </w:r>
      <w:r>
        <w:rPr>
          <w:rFonts w:hint="cs"/>
          <w:rtl/>
          <w:lang w:eastAsia="he-IL"/>
        </w:rPr>
        <w:t xml:space="preserve">של אנשים </w:t>
      </w:r>
      <w:bookmarkStart w:id="4636" w:name="_ETM_Q1_2266560"/>
      <w:bookmarkEnd w:id="4636"/>
      <w:r>
        <w:rPr>
          <w:rFonts w:hint="cs"/>
          <w:rtl/>
          <w:lang w:eastAsia="he-IL"/>
        </w:rPr>
        <w:t>לרשום את ילדיהם לאו דווקא בהגעה פרונטלית.</w:t>
      </w:r>
    </w:p>
    <w:p w:rsidR="00875F58" w:rsidRDefault="00875F58" w:rsidP="00875F58">
      <w:pPr>
        <w:rPr>
          <w:rtl/>
          <w:lang w:eastAsia="he-IL"/>
        </w:rPr>
      </w:pPr>
    </w:p>
    <w:p w:rsidR="00875F58" w:rsidRDefault="00875F58" w:rsidP="00875F58">
      <w:pPr>
        <w:pStyle w:val="afb"/>
        <w:keepNext/>
        <w:rPr>
          <w:rtl/>
          <w:lang w:eastAsia="he-IL"/>
        </w:rPr>
      </w:pPr>
      <w:bookmarkStart w:id="4637" w:name="ET_guest_לירן_שפיגל_524"/>
      <w:r w:rsidRPr="00875F58">
        <w:rPr>
          <w:rStyle w:val="TagStyle"/>
          <w:rtl/>
        </w:rPr>
        <w:t xml:space="preserve"> &lt;&lt; אורח &gt;&gt; </w:t>
      </w:r>
      <w:r>
        <w:rPr>
          <w:rtl/>
          <w:lang w:eastAsia="he-IL"/>
        </w:rPr>
        <w:t>לירן שפיגל:</w:t>
      </w:r>
      <w:r w:rsidRPr="00875F58">
        <w:rPr>
          <w:rStyle w:val="TagStyle"/>
          <w:rtl/>
        </w:rPr>
        <w:t xml:space="preserve"> &lt;&lt; אורח &gt;&gt;</w:t>
      </w:r>
      <w:r w:rsidR="00D103DA">
        <w:rPr>
          <w:rtl/>
          <w:lang w:eastAsia="he-IL"/>
        </w:rPr>
        <w:t xml:space="preserve"> </w:t>
      </w:r>
      <w:bookmarkEnd w:id="4637"/>
    </w:p>
    <w:p w:rsidR="00875F58" w:rsidRDefault="00875F58" w:rsidP="00875F58">
      <w:pPr>
        <w:pStyle w:val="KeepWithNext"/>
        <w:rPr>
          <w:rtl/>
          <w:lang w:eastAsia="he-IL"/>
        </w:rPr>
      </w:pPr>
    </w:p>
    <w:p w:rsidR="00875F58" w:rsidRDefault="00875F58" w:rsidP="00875F58">
      <w:pPr>
        <w:rPr>
          <w:rtl/>
          <w:lang w:eastAsia="he-IL"/>
        </w:rPr>
      </w:pPr>
      <w:r>
        <w:rPr>
          <w:rFonts w:hint="cs"/>
          <w:rtl/>
          <w:lang w:eastAsia="he-IL"/>
        </w:rPr>
        <w:t xml:space="preserve">זו נקודה שאני אשמח להביא </w:t>
      </w:r>
      <w:bookmarkStart w:id="4638" w:name="_ETM_Q1_2277443"/>
      <w:bookmarkEnd w:id="4638"/>
      <w:r>
        <w:rPr>
          <w:rFonts w:hint="cs"/>
          <w:rtl/>
          <w:lang w:eastAsia="he-IL"/>
        </w:rPr>
        <w:t xml:space="preserve">בפני הגורמים המקצועיים במשרד. אני בטח לא יודע להשיב עליה </w:t>
      </w:r>
      <w:bookmarkStart w:id="4639" w:name="_ETM_Q1_2272467"/>
      <w:bookmarkEnd w:id="4639"/>
      <w:r>
        <w:rPr>
          <w:rFonts w:hint="cs"/>
          <w:rtl/>
          <w:lang w:eastAsia="he-IL"/>
        </w:rPr>
        <w:t>כעת.</w:t>
      </w:r>
    </w:p>
    <w:p w:rsidR="00875F58" w:rsidRDefault="00875F58" w:rsidP="00875F58">
      <w:pPr>
        <w:rPr>
          <w:rtl/>
          <w:lang w:eastAsia="he-IL"/>
        </w:rPr>
      </w:pPr>
      <w:bookmarkStart w:id="4640" w:name="_ETM_Q1_2280594"/>
      <w:bookmarkStart w:id="4641" w:name="_ETM_Q1_2280657"/>
      <w:bookmarkEnd w:id="4640"/>
      <w:bookmarkEnd w:id="4641"/>
    </w:p>
    <w:p w:rsidR="00875F58" w:rsidRDefault="00875F58" w:rsidP="00875F58">
      <w:pPr>
        <w:pStyle w:val="af8"/>
        <w:keepNext/>
        <w:rPr>
          <w:rtl/>
        </w:rPr>
      </w:pPr>
      <w:bookmarkStart w:id="4642" w:name="ET_yor_6043_525"/>
      <w:r w:rsidRPr="00875F58">
        <w:rPr>
          <w:rStyle w:val="TagStyle"/>
          <w:rtl/>
        </w:rPr>
        <w:t xml:space="preserve"> &lt;&lt; יור &gt;&gt; </w:t>
      </w:r>
      <w:r>
        <w:rPr>
          <w:rtl/>
        </w:rPr>
        <w:t>היו"ר עינב קאבלה:</w:t>
      </w:r>
      <w:r w:rsidRPr="00875F58">
        <w:rPr>
          <w:rStyle w:val="TagStyle"/>
          <w:rtl/>
        </w:rPr>
        <w:t xml:space="preserve"> &lt;&lt; יור &gt;&gt;</w:t>
      </w:r>
      <w:r w:rsidR="00D103DA">
        <w:rPr>
          <w:rtl/>
        </w:rPr>
        <w:t xml:space="preserve"> </w:t>
      </w:r>
      <w:bookmarkEnd w:id="4642"/>
    </w:p>
    <w:p w:rsidR="00875F58" w:rsidRDefault="00875F58" w:rsidP="00875F58">
      <w:pPr>
        <w:pStyle w:val="KeepWithNext"/>
        <w:rPr>
          <w:rtl/>
          <w:lang w:eastAsia="he-IL"/>
        </w:rPr>
      </w:pPr>
    </w:p>
    <w:p w:rsidR="00875F58" w:rsidRDefault="00875F58" w:rsidP="00875F58">
      <w:pPr>
        <w:rPr>
          <w:rtl/>
          <w:lang w:eastAsia="he-IL"/>
        </w:rPr>
      </w:pPr>
      <w:bookmarkStart w:id="4643" w:name="_ETM_Q1_2281635"/>
      <w:bookmarkStart w:id="4644" w:name="_ETM_Q1_2281657"/>
      <w:bookmarkEnd w:id="4643"/>
      <w:bookmarkEnd w:id="4644"/>
      <w:r>
        <w:rPr>
          <w:rFonts w:hint="cs"/>
          <w:rtl/>
          <w:lang w:eastAsia="he-IL"/>
        </w:rPr>
        <w:t xml:space="preserve">אנחנו נשמח אם תביא, כי זה כל כך </w:t>
      </w:r>
      <w:bookmarkStart w:id="4645" w:name="_ETM_Q1_2285914"/>
      <w:bookmarkEnd w:id="4645"/>
      <w:r>
        <w:rPr>
          <w:rFonts w:hint="cs"/>
          <w:rtl/>
          <w:lang w:eastAsia="he-IL"/>
        </w:rPr>
        <w:t xml:space="preserve">זועק. אנחנו יושבים כאן ומאוד רוצים שיהיה לאזרחים את השירות </w:t>
      </w:r>
      <w:bookmarkStart w:id="4646" w:name="_ETM_Q1_2290760"/>
      <w:bookmarkEnd w:id="4646"/>
      <w:r>
        <w:rPr>
          <w:rFonts w:hint="cs"/>
          <w:rtl/>
          <w:lang w:eastAsia="he-IL"/>
        </w:rPr>
        <w:t xml:space="preserve">הזה ולא מצליחים להבין עד הסוף למה אי אפשר. זאת </w:t>
      </w:r>
      <w:bookmarkStart w:id="4647" w:name="_ETM_Q1_2296348"/>
      <w:bookmarkEnd w:id="4647"/>
      <w:r>
        <w:rPr>
          <w:rFonts w:hint="cs"/>
          <w:rtl/>
          <w:lang w:eastAsia="he-IL"/>
        </w:rPr>
        <w:t xml:space="preserve">אומרת, אנחנו מבינים למה אי אפשר טכנית כרגע </w:t>
      </w:r>
      <w:bookmarkStart w:id="4648" w:name="_ETM_Q1_2298856"/>
      <w:bookmarkEnd w:id="4648"/>
      <w:r>
        <w:rPr>
          <w:rFonts w:hint="cs"/>
          <w:rtl/>
          <w:lang w:eastAsia="he-IL"/>
        </w:rPr>
        <w:t xml:space="preserve">להכניס את הרשויות לכאן אבל אנחנו לא מבינים למה משרד </w:t>
      </w:r>
      <w:bookmarkStart w:id="4649" w:name="_ETM_Q1_2301908"/>
      <w:bookmarkEnd w:id="4649"/>
      <w:r>
        <w:rPr>
          <w:rFonts w:hint="cs"/>
          <w:rtl/>
          <w:lang w:eastAsia="he-IL"/>
        </w:rPr>
        <w:t xml:space="preserve">החינוך, לפחות לאותן רשויות </w:t>
      </w:r>
      <w:bookmarkStart w:id="4650" w:name="_ETM_Q1_2307588"/>
      <w:bookmarkEnd w:id="4650"/>
      <w:r>
        <w:rPr>
          <w:rFonts w:hint="cs"/>
          <w:rtl/>
          <w:lang w:eastAsia="he-IL"/>
        </w:rPr>
        <w:t>שקשה להן ואין להן יכולת להעמיד אתר אינטרנט לצורך רישום, לפחות שם למלא</w:t>
      </w:r>
      <w:bookmarkStart w:id="4651" w:name="_ETM_Q1_2310438"/>
      <w:bookmarkEnd w:id="4651"/>
      <w:r>
        <w:rPr>
          <w:rFonts w:hint="cs"/>
          <w:rtl/>
          <w:lang w:eastAsia="he-IL"/>
        </w:rPr>
        <w:t xml:space="preserve"> את החסר לטובת אותם הורים.</w:t>
      </w:r>
    </w:p>
    <w:p w:rsidR="00875F58" w:rsidRDefault="00875F58" w:rsidP="00875F58">
      <w:pPr>
        <w:rPr>
          <w:rtl/>
          <w:lang w:eastAsia="he-IL"/>
        </w:rPr>
      </w:pPr>
      <w:bookmarkStart w:id="4652" w:name="_ETM_Q1_2315854"/>
      <w:bookmarkStart w:id="4653" w:name="_ETM_Q1_2315912"/>
      <w:bookmarkEnd w:id="4652"/>
      <w:bookmarkEnd w:id="4653"/>
    </w:p>
    <w:p w:rsidR="00875F58" w:rsidRDefault="00875F58" w:rsidP="00875F58">
      <w:pPr>
        <w:pStyle w:val="a5"/>
        <w:keepNext/>
        <w:rPr>
          <w:rtl/>
        </w:rPr>
      </w:pPr>
      <w:bookmarkStart w:id="4654" w:name="ET_speaker_נירה_לאמעי_רכלבסקי_526"/>
      <w:r w:rsidRPr="00875F58">
        <w:rPr>
          <w:rStyle w:val="TagStyle"/>
          <w:rtl/>
        </w:rPr>
        <w:t xml:space="preserve"> &lt;&lt; דובר &gt;&gt; </w:t>
      </w:r>
      <w:r>
        <w:rPr>
          <w:rtl/>
        </w:rPr>
        <w:t>נירה לאמעי רכלבסקי:</w:t>
      </w:r>
      <w:r w:rsidRPr="00875F58">
        <w:rPr>
          <w:rStyle w:val="TagStyle"/>
          <w:rtl/>
        </w:rPr>
        <w:t xml:space="preserve"> &lt;&lt; דובר &gt;&gt;</w:t>
      </w:r>
      <w:r w:rsidR="00D103DA">
        <w:rPr>
          <w:rtl/>
        </w:rPr>
        <w:t xml:space="preserve"> </w:t>
      </w:r>
      <w:bookmarkEnd w:id="4654"/>
    </w:p>
    <w:p w:rsidR="00875F58" w:rsidRDefault="00875F58" w:rsidP="00875F58">
      <w:pPr>
        <w:pStyle w:val="KeepWithNext"/>
        <w:rPr>
          <w:rtl/>
          <w:lang w:eastAsia="he-IL"/>
        </w:rPr>
      </w:pPr>
    </w:p>
    <w:p w:rsidR="00875F58" w:rsidRDefault="00875F58" w:rsidP="00875F58">
      <w:pPr>
        <w:rPr>
          <w:rtl/>
          <w:lang w:eastAsia="he-IL"/>
        </w:rPr>
      </w:pPr>
      <w:r>
        <w:rPr>
          <w:rFonts w:hint="cs"/>
          <w:rtl/>
          <w:lang w:eastAsia="he-IL"/>
        </w:rPr>
        <w:t xml:space="preserve">במקביל אני חושבת שגם </w:t>
      </w:r>
      <w:bookmarkStart w:id="4655" w:name="_ETM_Q1_2317073"/>
      <w:bookmarkEnd w:id="4655"/>
      <w:r>
        <w:rPr>
          <w:rFonts w:hint="cs"/>
          <w:rtl/>
          <w:lang w:eastAsia="he-IL"/>
        </w:rPr>
        <w:t xml:space="preserve">השאלה של איך אתה מספק את זה לאנשים שהם גם בפער </w:t>
      </w:r>
      <w:bookmarkStart w:id="4656" w:name="_ETM_Q1_2319586"/>
      <w:bookmarkEnd w:id="4656"/>
      <w:r>
        <w:rPr>
          <w:rFonts w:hint="cs"/>
          <w:rtl/>
          <w:lang w:eastAsia="he-IL"/>
        </w:rPr>
        <w:t xml:space="preserve">דיגיטלי אבל גם יש סגר הם לא יכולים </w:t>
      </w:r>
      <w:bookmarkStart w:id="4657" w:name="_ETM_Q1_2319899"/>
      <w:bookmarkEnd w:id="4657"/>
      <w:r>
        <w:rPr>
          <w:rFonts w:hint="cs"/>
          <w:rtl/>
          <w:lang w:eastAsia="he-IL"/>
        </w:rPr>
        <w:t>לבוא.</w:t>
      </w:r>
    </w:p>
    <w:p w:rsidR="00875F58" w:rsidRDefault="00875F58" w:rsidP="00875F58">
      <w:pPr>
        <w:rPr>
          <w:rtl/>
          <w:lang w:eastAsia="he-IL"/>
        </w:rPr>
      </w:pPr>
      <w:bookmarkStart w:id="4658" w:name="_ETM_Q1_2326634"/>
      <w:bookmarkStart w:id="4659" w:name="_ETM_Q1_2326703"/>
      <w:bookmarkStart w:id="4660" w:name="_ETM_Q1_2327411"/>
      <w:bookmarkEnd w:id="4658"/>
      <w:bookmarkEnd w:id="4659"/>
      <w:bookmarkEnd w:id="4660"/>
    </w:p>
    <w:p w:rsidR="00875F58" w:rsidRDefault="00875F58" w:rsidP="00875F58">
      <w:pPr>
        <w:pStyle w:val="af8"/>
        <w:keepNext/>
        <w:rPr>
          <w:rtl/>
        </w:rPr>
      </w:pPr>
      <w:bookmarkStart w:id="4661" w:name="ET_yor_6043_527"/>
      <w:r w:rsidRPr="00875F58">
        <w:rPr>
          <w:rStyle w:val="TagStyle"/>
          <w:rtl/>
        </w:rPr>
        <w:t xml:space="preserve"> &lt;&lt; יור &gt;&gt; </w:t>
      </w:r>
      <w:r>
        <w:rPr>
          <w:rtl/>
        </w:rPr>
        <w:t>היו"ר עינב קאבלה:</w:t>
      </w:r>
      <w:r w:rsidRPr="00875F58">
        <w:rPr>
          <w:rStyle w:val="TagStyle"/>
          <w:rtl/>
        </w:rPr>
        <w:t xml:space="preserve"> &lt;&lt; יור &gt;&gt;</w:t>
      </w:r>
      <w:r w:rsidR="00D103DA">
        <w:rPr>
          <w:rtl/>
        </w:rPr>
        <w:t xml:space="preserve"> </w:t>
      </w:r>
      <w:bookmarkEnd w:id="4661"/>
    </w:p>
    <w:p w:rsidR="00875F58" w:rsidRDefault="00875F58" w:rsidP="00875F58">
      <w:pPr>
        <w:pStyle w:val="KeepWithNext"/>
        <w:rPr>
          <w:rtl/>
          <w:lang w:eastAsia="he-IL"/>
        </w:rPr>
      </w:pPr>
    </w:p>
    <w:p w:rsidR="00875F58" w:rsidRDefault="00875F58" w:rsidP="00875F58">
      <w:pPr>
        <w:rPr>
          <w:rtl/>
          <w:lang w:eastAsia="he-IL"/>
        </w:rPr>
      </w:pPr>
      <w:bookmarkStart w:id="4662" w:name="_ETM_Q1_2327711"/>
      <w:bookmarkStart w:id="4663" w:name="_ETM_Q1_2327736"/>
      <w:bookmarkEnd w:id="4662"/>
      <w:bookmarkEnd w:id="4663"/>
      <w:r>
        <w:rPr>
          <w:rFonts w:hint="cs"/>
          <w:rtl/>
          <w:lang w:eastAsia="he-IL"/>
        </w:rPr>
        <w:t xml:space="preserve">הם ממילא רצו לתת על זה הנחיות. אני אומרת, </w:t>
      </w:r>
      <w:bookmarkStart w:id="4664" w:name="_ETM_Q1_2327310"/>
      <w:bookmarkEnd w:id="4664"/>
      <w:r>
        <w:rPr>
          <w:rFonts w:hint="cs"/>
          <w:rtl/>
          <w:lang w:eastAsia="he-IL"/>
        </w:rPr>
        <w:t>בואו, תנו את זה. זאת אומרת, תנו הנחיות לעצמכם איך אתם כאן נכנסים לחסר הזה. זה כל כך נדרש</w:t>
      </w:r>
      <w:r w:rsidR="00D103DA">
        <w:rPr>
          <w:rFonts w:hint="cs"/>
          <w:rtl/>
          <w:lang w:eastAsia="he-IL"/>
        </w:rPr>
        <w:t xml:space="preserve"> </w:t>
      </w:r>
      <w:r>
        <w:rPr>
          <w:rFonts w:hint="cs"/>
          <w:rtl/>
          <w:lang w:eastAsia="he-IL"/>
        </w:rPr>
        <w:t>ויש קצת</w:t>
      </w:r>
      <w:bookmarkStart w:id="4665" w:name="_ETM_Q1_2340814"/>
      <w:bookmarkEnd w:id="4665"/>
      <w:r>
        <w:rPr>
          <w:rFonts w:hint="cs"/>
          <w:rtl/>
          <w:lang w:eastAsia="he-IL"/>
        </w:rPr>
        <w:t xml:space="preserve"> זמן. אם הרישום הוא רק בינואר לפי מה שאני מבינה, זה בדיוק הזמן</w:t>
      </w:r>
    </w:p>
    <w:p w:rsidR="00875F58" w:rsidRDefault="00875F58" w:rsidP="00875F58">
      <w:pPr>
        <w:rPr>
          <w:rtl/>
          <w:lang w:eastAsia="he-IL"/>
        </w:rPr>
      </w:pPr>
      <w:bookmarkStart w:id="4666" w:name="_ETM_Q1_2345769"/>
      <w:bookmarkStart w:id="4667" w:name="_ETM_Q1_2345838"/>
      <w:bookmarkEnd w:id="4666"/>
      <w:bookmarkEnd w:id="4667"/>
    </w:p>
    <w:p w:rsidR="00875F58" w:rsidRDefault="00875F58" w:rsidP="00875F58">
      <w:pPr>
        <w:pStyle w:val="afb"/>
        <w:keepNext/>
        <w:rPr>
          <w:rtl/>
          <w:lang w:eastAsia="he-IL"/>
        </w:rPr>
      </w:pPr>
      <w:bookmarkStart w:id="4668" w:name="ET_guest_לירן_שפיגל_528"/>
      <w:r w:rsidRPr="00875F58">
        <w:rPr>
          <w:rStyle w:val="TagStyle"/>
          <w:rtl/>
        </w:rPr>
        <w:t xml:space="preserve"> &lt;&lt; אורח &gt;&gt; </w:t>
      </w:r>
      <w:r>
        <w:rPr>
          <w:rtl/>
          <w:lang w:eastAsia="he-IL"/>
        </w:rPr>
        <w:t>לירן שפיגל:</w:t>
      </w:r>
      <w:r w:rsidRPr="00875F58">
        <w:rPr>
          <w:rStyle w:val="TagStyle"/>
          <w:rtl/>
        </w:rPr>
        <w:t xml:space="preserve"> &lt;&lt; אורח &gt;&gt;</w:t>
      </w:r>
      <w:r w:rsidR="00D103DA">
        <w:rPr>
          <w:rtl/>
          <w:lang w:eastAsia="he-IL"/>
        </w:rPr>
        <w:t xml:space="preserve"> </w:t>
      </w:r>
      <w:bookmarkEnd w:id="4668"/>
    </w:p>
    <w:p w:rsidR="00875F58" w:rsidRDefault="00875F58" w:rsidP="00875F58">
      <w:pPr>
        <w:pStyle w:val="KeepWithNext"/>
        <w:rPr>
          <w:rtl/>
          <w:lang w:eastAsia="he-IL"/>
        </w:rPr>
      </w:pPr>
    </w:p>
    <w:p w:rsidR="00875F58" w:rsidRDefault="00875F58" w:rsidP="00875F58">
      <w:pPr>
        <w:rPr>
          <w:rtl/>
          <w:lang w:eastAsia="he-IL"/>
        </w:rPr>
      </w:pPr>
      <w:bookmarkStart w:id="4669" w:name="_ETM_Q1_2346974"/>
      <w:bookmarkStart w:id="4670" w:name="_ETM_Q1_2346997"/>
      <w:bookmarkEnd w:id="4669"/>
      <w:bookmarkEnd w:id="4670"/>
      <w:r>
        <w:rPr>
          <w:rFonts w:hint="cs"/>
          <w:rtl/>
          <w:lang w:eastAsia="he-IL"/>
        </w:rPr>
        <w:t xml:space="preserve">אנחנו נצטרך לחשוב על פתרונות ואני מקווה שנוכל לתקן את התקנות. יש </w:t>
      </w:r>
      <w:bookmarkStart w:id="4671" w:name="_ETM_Q1_2349921"/>
      <w:bookmarkEnd w:id="4671"/>
      <w:r>
        <w:rPr>
          <w:rFonts w:hint="cs"/>
          <w:rtl/>
          <w:lang w:eastAsia="he-IL"/>
        </w:rPr>
        <w:t>איזושהי פרוצדורה שאני לא אטריח את הוועדה לגביה אבל צריך להקים אי</w:t>
      </w:r>
      <w:bookmarkStart w:id="4672" w:name="_ETM_Q1_2355549"/>
      <w:bookmarkEnd w:id="4672"/>
      <w:r>
        <w:rPr>
          <w:rFonts w:hint="cs"/>
          <w:rtl/>
          <w:lang w:eastAsia="he-IL"/>
        </w:rPr>
        <w:t>זשהו גוף סטטוטורי שצריך להיוועץ בו ואני מקווה שהוא יוקם במהרה ואז נוכל לתקן את התקנות.</w:t>
      </w:r>
    </w:p>
    <w:p w:rsidR="00875F58" w:rsidRDefault="00875F58" w:rsidP="00875F58">
      <w:pPr>
        <w:rPr>
          <w:rtl/>
          <w:lang w:eastAsia="he-IL"/>
        </w:rPr>
      </w:pPr>
      <w:bookmarkStart w:id="4673" w:name="_ETM_Q1_2362772"/>
      <w:bookmarkStart w:id="4674" w:name="_ETM_Q1_2362831"/>
      <w:bookmarkStart w:id="4675" w:name="_ETM_Q1_2364830"/>
      <w:bookmarkEnd w:id="4673"/>
      <w:bookmarkEnd w:id="4674"/>
      <w:bookmarkEnd w:id="4675"/>
    </w:p>
    <w:p w:rsidR="00875F58" w:rsidRDefault="00875F58" w:rsidP="00875F58">
      <w:pPr>
        <w:pStyle w:val="af8"/>
        <w:keepNext/>
        <w:rPr>
          <w:rtl/>
        </w:rPr>
      </w:pPr>
      <w:bookmarkStart w:id="4676" w:name="ET_yor_6043_529"/>
      <w:r w:rsidRPr="00875F58">
        <w:rPr>
          <w:rStyle w:val="TagStyle"/>
          <w:rtl/>
        </w:rPr>
        <w:t xml:space="preserve"> &lt;&lt; יור &gt;&gt; </w:t>
      </w:r>
      <w:r>
        <w:rPr>
          <w:rtl/>
        </w:rPr>
        <w:t>היו"ר עינב קאבלה:</w:t>
      </w:r>
      <w:r w:rsidRPr="00875F58">
        <w:rPr>
          <w:rStyle w:val="TagStyle"/>
          <w:rtl/>
        </w:rPr>
        <w:t xml:space="preserve"> &lt;&lt; יור &gt;&gt;</w:t>
      </w:r>
      <w:r w:rsidR="00D103DA">
        <w:rPr>
          <w:rtl/>
        </w:rPr>
        <w:t xml:space="preserve"> </w:t>
      </w:r>
      <w:bookmarkEnd w:id="4676"/>
    </w:p>
    <w:p w:rsidR="00875F58" w:rsidRDefault="00875F58" w:rsidP="00875F58">
      <w:pPr>
        <w:pStyle w:val="KeepWithNext"/>
        <w:rPr>
          <w:rtl/>
          <w:lang w:eastAsia="he-IL"/>
        </w:rPr>
      </w:pPr>
    </w:p>
    <w:p w:rsidR="00875F58" w:rsidRDefault="00875F58" w:rsidP="00875F58">
      <w:pPr>
        <w:rPr>
          <w:rtl/>
          <w:lang w:eastAsia="he-IL"/>
        </w:rPr>
      </w:pPr>
      <w:bookmarkStart w:id="4677" w:name="_ETM_Q1_2365099"/>
      <w:bookmarkStart w:id="4678" w:name="_ETM_Q1_2365120"/>
      <w:bookmarkEnd w:id="4677"/>
      <w:bookmarkEnd w:id="4678"/>
      <w:r>
        <w:rPr>
          <w:rFonts w:hint="cs"/>
          <w:rtl/>
          <w:lang w:eastAsia="he-IL"/>
        </w:rPr>
        <w:t xml:space="preserve">אם לא </w:t>
      </w:r>
      <w:bookmarkStart w:id="4679" w:name="_ETM_Q1_2364463"/>
      <w:bookmarkEnd w:id="4679"/>
      <w:r>
        <w:rPr>
          <w:rFonts w:hint="cs"/>
          <w:rtl/>
          <w:lang w:eastAsia="he-IL"/>
        </w:rPr>
        <w:t xml:space="preserve">דרך זה ותיתקלו במשהו </w:t>
      </w:r>
      <w:r>
        <w:rPr>
          <w:rtl/>
          <w:lang w:eastAsia="he-IL"/>
        </w:rPr>
        <w:t>–</w:t>
      </w:r>
      <w:r>
        <w:rPr>
          <w:rFonts w:hint="cs"/>
          <w:rtl/>
          <w:lang w:eastAsia="he-IL"/>
        </w:rPr>
        <w:t xml:space="preserve"> הדלת שלנו פתוחה להיכנס שוב </w:t>
      </w:r>
      <w:bookmarkStart w:id="4680" w:name="_ETM_Q1_2366267"/>
      <w:bookmarkEnd w:id="4680"/>
      <w:r>
        <w:rPr>
          <w:rFonts w:hint="cs"/>
          <w:rtl/>
          <w:lang w:eastAsia="he-IL"/>
        </w:rPr>
        <w:t xml:space="preserve">לתוספת כמשרד חינוך ולהעמיד את השירותים האלה לטובת אותם תושבים ברשויות שכיום </w:t>
      </w:r>
      <w:bookmarkStart w:id="4681" w:name="_ETM_Q1_2380238"/>
      <w:bookmarkEnd w:id="4681"/>
      <w:r>
        <w:rPr>
          <w:rFonts w:hint="cs"/>
          <w:rtl/>
          <w:lang w:eastAsia="he-IL"/>
        </w:rPr>
        <w:t>זה לא נעשה</w:t>
      </w:r>
      <w:r w:rsidR="00D103DA">
        <w:rPr>
          <w:rFonts w:hint="cs"/>
          <w:rtl/>
          <w:lang w:eastAsia="he-IL"/>
        </w:rPr>
        <w:t xml:space="preserve"> </w:t>
      </w:r>
      <w:r>
        <w:rPr>
          <w:rFonts w:hint="cs"/>
          <w:rtl/>
          <w:lang w:eastAsia="he-IL"/>
        </w:rPr>
        <w:t>בהן דרך אתר האינטרנט.</w:t>
      </w:r>
      <w:r w:rsidR="00D103DA">
        <w:rPr>
          <w:rFonts w:hint="cs"/>
          <w:rtl/>
          <w:lang w:eastAsia="he-IL"/>
        </w:rPr>
        <w:t xml:space="preserve"> </w:t>
      </w:r>
      <w:r>
        <w:rPr>
          <w:rFonts w:hint="cs"/>
          <w:rtl/>
          <w:lang w:eastAsia="he-IL"/>
        </w:rPr>
        <w:t xml:space="preserve">אני אומרת את זה לא רק כהצעה אלה </w:t>
      </w:r>
      <w:bookmarkStart w:id="4682" w:name="_ETM_Q1_2382899"/>
      <w:bookmarkEnd w:id="4682"/>
      <w:r>
        <w:rPr>
          <w:rFonts w:hint="cs"/>
          <w:rtl/>
          <w:lang w:eastAsia="he-IL"/>
        </w:rPr>
        <w:t>כבקשה להביא את זה לגורמים הרלוונטיים במשרד שישקלו</w:t>
      </w:r>
      <w:r w:rsidR="00CB760C">
        <w:rPr>
          <w:rFonts w:hint="cs"/>
          <w:rtl/>
          <w:lang w:eastAsia="he-IL"/>
        </w:rPr>
        <w:t xml:space="preserve"> לעש</w:t>
      </w:r>
      <w:r>
        <w:rPr>
          <w:rFonts w:hint="cs"/>
          <w:rtl/>
          <w:lang w:eastAsia="he-IL"/>
        </w:rPr>
        <w:t>ות את ז</w:t>
      </w:r>
      <w:bookmarkStart w:id="4683" w:name="_ETM_Q1_2386743"/>
      <w:bookmarkEnd w:id="4683"/>
      <w:r>
        <w:rPr>
          <w:rFonts w:hint="cs"/>
          <w:rtl/>
          <w:lang w:eastAsia="he-IL"/>
        </w:rPr>
        <w:t>ה וכמה שיותר מהר כדי שלא</w:t>
      </w:r>
      <w:r w:rsidR="00CB760C">
        <w:rPr>
          <w:rFonts w:hint="cs"/>
          <w:rtl/>
          <w:lang w:eastAsia="he-IL"/>
        </w:rPr>
        <w:t xml:space="preserve"> נגיע לרגע </w:t>
      </w:r>
      <w:bookmarkStart w:id="4684" w:name="_ETM_Q1_2389810"/>
      <w:bookmarkEnd w:id="4684"/>
      <w:r w:rsidR="00CB760C">
        <w:rPr>
          <w:rFonts w:hint="cs"/>
          <w:rtl/>
          <w:lang w:eastAsia="he-IL"/>
        </w:rPr>
        <w:t>האחרון בלי פתרון להורים.</w:t>
      </w:r>
      <w:bookmarkStart w:id="4685" w:name="_ETM_Q1_2394179"/>
      <w:bookmarkEnd w:id="4685"/>
    </w:p>
    <w:p w:rsidR="00CB760C" w:rsidRDefault="00CB760C" w:rsidP="00875F58">
      <w:pPr>
        <w:rPr>
          <w:rtl/>
          <w:lang w:eastAsia="he-IL"/>
        </w:rPr>
      </w:pPr>
      <w:bookmarkStart w:id="4686" w:name="_ETM_Q1_2394246"/>
      <w:bookmarkStart w:id="4687" w:name="_ETM_Q1_2394870"/>
      <w:bookmarkEnd w:id="4686"/>
      <w:bookmarkEnd w:id="4687"/>
    </w:p>
    <w:p w:rsidR="00CB760C" w:rsidRDefault="00CB760C" w:rsidP="00CB760C">
      <w:pPr>
        <w:pStyle w:val="afb"/>
        <w:keepNext/>
        <w:rPr>
          <w:rtl/>
          <w:lang w:eastAsia="he-IL"/>
        </w:rPr>
      </w:pPr>
      <w:bookmarkStart w:id="4688" w:name="ET_guest_לירן_שפיגל_530"/>
      <w:r w:rsidRPr="00CB760C">
        <w:rPr>
          <w:rStyle w:val="TagStyle"/>
          <w:rtl/>
        </w:rPr>
        <w:t xml:space="preserve"> &lt;&lt; אורח &gt;&gt; </w:t>
      </w:r>
      <w:r>
        <w:rPr>
          <w:rtl/>
          <w:lang w:eastAsia="he-IL"/>
        </w:rPr>
        <w:t>לירן שפיגל:</w:t>
      </w:r>
      <w:r w:rsidRPr="00CB760C">
        <w:rPr>
          <w:rStyle w:val="TagStyle"/>
          <w:rtl/>
        </w:rPr>
        <w:t xml:space="preserve"> &lt;&lt; אורח &gt;&gt;</w:t>
      </w:r>
      <w:r w:rsidR="00D103DA">
        <w:rPr>
          <w:rtl/>
          <w:lang w:eastAsia="he-IL"/>
        </w:rPr>
        <w:t xml:space="preserve"> </w:t>
      </w:r>
      <w:bookmarkEnd w:id="4688"/>
    </w:p>
    <w:p w:rsidR="00CB760C" w:rsidRDefault="00CB760C" w:rsidP="00CB760C">
      <w:pPr>
        <w:pStyle w:val="KeepWithNext"/>
        <w:rPr>
          <w:rtl/>
          <w:lang w:eastAsia="he-IL"/>
        </w:rPr>
      </w:pPr>
    </w:p>
    <w:p w:rsidR="00CB760C" w:rsidRDefault="00CB760C" w:rsidP="00CB760C">
      <w:pPr>
        <w:rPr>
          <w:rtl/>
          <w:lang w:eastAsia="he-IL"/>
        </w:rPr>
      </w:pPr>
      <w:bookmarkStart w:id="4689" w:name="_ETM_Q1_2395188"/>
      <w:bookmarkStart w:id="4690" w:name="_ETM_Q1_2395212"/>
      <w:bookmarkEnd w:id="4689"/>
      <w:bookmarkEnd w:id="4690"/>
      <w:r>
        <w:rPr>
          <w:rFonts w:hint="cs"/>
          <w:rtl/>
          <w:lang w:eastAsia="he-IL"/>
        </w:rPr>
        <w:t>בסדר גמור. תודה רבה.</w:t>
      </w:r>
    </w:p>
    <w:p w:rsidR="00CB760C" w:rsidRDefault="00CB760C" w:rsidP="00CB760C">
      <w:pPr>
        <w:rPr>
          <w:rtl/>
          <w:lang w:eastAsia="he-IL"/>
        </w:rPr>
      </w:pPr>
      <w:bookmarkStart w:id="4691" w:name="_ETM_Q1_2401597"/>
      <w:bookmarkStart w:id="4692" w:name="_ETM_Q1_2401650"/>
      <w:bookmarkEnd w:id="4691"/>
      <w:bookmarkEnd w:id="4692"/>
    </w:p>
    <w:p w:rsidR="00CB760C" w:rsidRDefault="00CB760C" w:rsidP="00CB760C">
      <w:pPr>
        <w:pStyle w:val="a5"/>
        <w:keepNext/>
        <w:rPr>
          <w:rtl/>
        </w:rPr>
      </w:pPr>
      <w:bookmarkStart w:id="4693" w:name="_ETM_Q1_2413029"/>
      <w:bookmarkStart w:id="4694" w:name="_ETM_Q1_2413081"/>
      <w:bookmarkStart w:id="4695" w:name="ET_speaker_נירה_לאמעי_רכלבסקי_531"/>
      <w:bookmarkEnd w:id="4693"/>
      <w:bookmarkEnd w:id="4694"/>
      <w:r w:rsidRPr="00CB760C">
        <w:rPr>
          <w:rStyle w:val="TagStyle"/>
          <w:rtl/>
        </w:rPr>
        <w:t xml:space="preserve"> &lt;&lt; דובר &gt;&gt; </w:t>
      </w:r>
      <w:r>
        <w:rPr>
          <w:rtl/>
        </w:rPr>
        <w:t>נירה לאמעי רכלבסקי:</w:t>
      </w:r>
      <w:r w:rsidRPr="00CB760C">
        <w:rPr>
          <w:rStyle w:val="TagStyle"/>
          <w:rtl/>
        </w:rPr>
        <w:t xml:space="preserve"> &lt;&lt; דובר &gt;&gt;</w:t>
      </w:r>
      <w:r w:rsidR="00D103DA">
        <w:rPr>
          <w:rtl/>
        </w:rPr>
        <w:t xml:space="preserve"> </w:t>
      </w:r>
      <w:bookmarkEnd w:id="4695"/>
    </w:p>
    <w:p w:rsidR="00CB760C" w:rsidRDefault="00CB760C" w:rsidP="00CB760C">
      <w:pPr>
        <w:pStyle w:val="KeepWithNext"/>
        <w:rPr>
          <w:rtl/>
          <w:lang w:eastAsia="he-IL"/>
        </w:rPr>
      </w:pPr>
    </w:p>
    <w:p w:rsidR="00CB760C" w:rsidRDefault="00CB760C" w:rsidP="00CB760C">
      <w:pPr>
        <w:rPr>
          <w:rtl/>
          <w:lang w:eastAsia="he-IL"/>
        </w:rPr>
      </w:pPr>
      <w:r>
        <w:rPr>
          <w:rFonts w:hint="cs"/>
          <w:rtl/>
          <w:lang w:eastAsia="he-IL"/>
        </w:rPr>
        <w:t xml:space="preserve">מסעיף 69 עד 71, זה </w:t>
      </w:r>
      <w:bookmarkStart w:id="4696" w:name="_ETM_Q1_2421184"/>
      <w:bookmarkEnd w:id="4696"/>
      <w:r>
        <w:rPr>
          <w:rFonts w:hint="cs"/>
          <w:rtl/>
          <w:lang w:eastAsia="he-IL"/>
        </w:rPr>
        <w:t>היה בסדר.</w:t>
      </w:r>
    </w:p>
    <w:p w:rsidR="00CB760C" w:rsidRDefault="00CB760C" w:rsidP="00CB760C">
      <w:pPr>
        <w:rPr>
          <w:rtl/>
          <w:lang w:eastAsia="he-IL"/>
        </w:rPr>
      </w:pPr>
      <w:bookmarkStart w:id="4697" w:name="_ETM_Q1_2424617"/>
      <w:bookmarkStart w:id="4698" w:name="_ETM_Q1_2424684"/>
      <w:bookmarkEnd w:id="4697"/>
      <w:bookmarkEnd w:id="4698"/>
    </w:p>
    <w:p w:rsidR="00CB760C" w:rsidRDefault="00CB760C" w:rsidP="00CB760C">
      <w:pPr>
        <w:pStyle w:val="afb"/>
        <w:keepNext/>
        <w:rPr>
          <w:rtl/>
          <w:lang w:eastAsia="he-IL"/>
        </w:rPr>
      </w:pPr>
      <w:bookmarkStart w:id="4699" w:name="ET_guest_לירן_שפיגל_532"/>
      <w:r w:rsidRPr="00CB760C">
        <w:rPr>
          <w:rStyle w:val="TagStyle"/>
          <w:rtl/>
        </w:rPr>
        <w:t xml:space="preserve"> &lt;&lt; אורח &gt;&gt; </w:t>
      </w:r>
      <w:r>
        <w:rPr>
          <w:rtl/>
          <w:lang w:eastAsia="he-IL"/>
        </w:rPr>
        <w:t>לירן שפיגל:</w:t>
      </w:r>
      <w:r w:rsidRPr="00CB760C">
        <w:rPr>
          <w:rStyle w:val="TagStyle"/>
          <w:rtl/>
        </w:rPr>
        <w:t xml:space="preserve"> &lt;&lt; אורח &gt;&gt;</w:t>
      </w:r>
      <w:r w:rsidR="00D103DA">
        <w:rPr>
          <w:rtl/>
          <w:lang w:eastAsia="he-IL"/>
        </w:rPr>
        <w:t xml:space="preserve"> </w:t>
      </w:r>
      <w:bookmarkEnd w:id="4699"/>
    </w:p>
    <w:p w:rsidR="00CB760C" w:rsidRDefault="00CB760C" w:rsidP="00CB760C">
      <w:pPr>
        <w:pStyle w:val="KeepWithNext"/>
        <w:rPr>
          <w:rtl/>
          <w:lang w:eastAsia="he-IL"/>
        </w:rPr>
      </w:pPr>
    </w:p>
    <w:p w:rsidR="00CB760C" w:rsidRDefault="00CB760C" w:rsidP="00CB760C">
      <w:pPr>
        <w:rPr>
          <w:rtl/>
          <w:lang w:eastAsia="he-IL"/>
        </w:rPr>
      </w:pPr>
      <w:r>
        <w:rPr>
          <w:rFonts w:hint="cs"/>
          <w:rtl/>
          <w:lang w:eastAsia="he-IL"/>
        </w:rPr>
        <w:t xml:space="preserve">נכון. בסעיף 73, המקום היחידי בו </w:t>
      </w:r>
      <w:bookmarkStart w:id="4700" w:name="_ETM_Q1_2431666"/>
      <w:bookmarkEnd w:id="4700"/>
      <w:r>
        <w:rPr>
          <w:rFonts w:hint="cs"/>
          <w:rtl/>
          <w:lang w:eastAsia="he-IL"/>
        </w:rPr>
        <w:t xml:space="preserve">מוגשות בקשות למשרד החינוך, אלה עררים על החלטות של רשויות מקומיות בבקשות העברה. </w:t>
      </w:r>
      <w:bookmarkStart w:id="4701" w:name="_ETM_Q1_2441087"/>
      <w:bookmarkEnd w:id="4701"/>
      <w:r>
        <w:rPr>
          <w:rFonts w:hint="cs"/>
          <w:rtl/>
          <w:lang w:eastAsia="he-IL"/>
        </w:rPr>
        <w:t>שם לבטח אנחנו יכולים לתת הנחיות איך להגיש את הבקשות</w:t>
      </w:r>
      <w:bookmarkStart w:id="4702" w:name="_ETM_Q1_2425657"/>
      <w:bookmarkStart w:id="4703" w:name="_ETM_Q1_2425964"/>
      <w:bookmarkEnd w:id="4702"/>
      <w:bookmarkEnd w:id="4703"/>
      <w:r>
        <w:rPr>
          <w:rFonts w:hint="cs"/>
          <w:rtl/>
          <w:lang w:eastAsia="he-IL"/>
        </w:rPr>
        <w:t xml:space="preserve"> </w:t>
      </w:r>
      <w:bookmarkStart w:id="4704" w:name="_ETM_Q1_2446079"/>
      <w:bookmarkEnd w:id="4704"/>
      <w:r>
        <w:rPr>
          <w:rFonts w:hint="cs"/>
          <w:rtl/>
          <w:lang w:eastAsia="he-IL"/>
        </w:rPr>
        <w:t>האלה כך שזה יעמוד בתכליות החוק.</w:t>
      </w:r>
    </w:p>
    <w:p w:rsidR="00CB760C" w:rsidRDefault="00CB760C" w:rsidP="00CB760C">
      <w:pPr>
        <w:rPr>
          <w:rtl/>
          <w:lang w:eastAsia="he-IL"/>
        </w:rPr>
      </w:pPr>
      <w:bookmarkStart w:id="4705" w:name="_ETM_Q1_2448240"/>
      <w:bookmarkStart w:id="4706" w:name="_ETM_Q1_2448303"/>
      <w:bookmarkStart w:id="4707" w:name="_ETM_Q1_2448960"/>
      <w:bookmarkEnd w:id="4705"/>
      <w:bookmarkEnd w:id="4706"/>
      <w:bookmarkEnd w:id="4707"/>
    </w:p>
    <w:p w:rsidR="00CB760C" w:rsidRDefault="00CB760C" w:rsidP="00CB760C">
      <w:pPr>
        <w:pStyle w:val="a5"/>
        <w:keepNext/>
        <w:rPr>
          <w:rtl/>
        </w:rPr>
      </w:pPr>
      <w:bookmarkStart w:id="4708" w:name="ET_speaker_נירה_לאמעי_רכלבסקי_533"/>
      <w:r w:rsidRPr="00CB760C">
        <w:rPr>
          <w:rStyle w:val="TagStyle"/>
          <w:rtl/>
        </w:rPr>
        <w:t xml:space="preserve"> &lt;&lt; דובר &gt;&gt; </w:t>
      </w:r>
      <w:r>
        <w:rPr>
          <w:rtl/>
        </w:rPr>
        <w:t>נירה לאמעי רכלבסקי:</w:t>
      </w:r>
      <w:r w:rsidRPr="00CB760C">
        <w:rPr>
          <w:rStyle w:val="TagStyle"/>
          <w:rtl/>
        </w:rPr>
        <w:t xml:space="preserve"> &lt;&lt; דובר &gt;&gt;</w:t>
      </w:r>
      <w:r w:rsidR="00D103DA">
        <w:rPr>
          <w:rtl/>
        </w:rPr>
        <w:t xml:space="preserve"> </w:t>
      </w:r>
      <w:bookmarkEnd w:id="4708"/>
    </w:p>
    <w:p w:rsidR="00CB760C" w:rsidRDefault="00CB760C" w:rsidP="00CB760C">
      <w:pPr>
        <w:pStyle w:val="KeepWithNext"/>
        <w:rPr>
          <w:rtl/>
          <w:lang w:eastAsia="he-IL"/>
        </w:rPr>
      </w:pPr>
    </w:p>
    <w:p w:rsidR="00CB760C" w:rsidRDefault="00CB760C" w:rsidP="00CB760C">
      <w:pPr>
        <w:rPr>
          <w:rtl/>
          <w:lang w:eastAsia="he-IL"/>
        </w:rPr>
      </w:pPr>
      <w:bookmarkStart w:id="4709" w:name="_ETM_Q1_2449201"/>
      <w:bookmarkStart w:id="4710" w:name="_ETM_Q1_2449221"/>
      <w:bookmarkEnd w:id="4709"/>
      <w:bookmarkEnd w:id="4710"/>
      <w:r>
        <w:rPr>
          <w:rFonts w:hint="cs"/>
          <w:rtl/>
          <w:lang w:eastAsia="he-IL"/>
        </w:rPr>
        <w:t xml:space="preserve">את סעיף 73 </w:t>
      </w:r>
      <w:bookmarkStart w:id="4711" w:name="_ETM_Q1_2458135"/>
      <w:bookmarkEnd w:id="4711"/>
      <w:r>
        <w:rPr>
          <w:rFonts w:hint="cs"/>
          <w:rtl/>
          <w:lang w:eastAsia="he-IL"/>
        </w:rPr>
        <w:t xml:space="preserve">עוד לא הקראתי. "בקשה להעברה ממוסד חינוך וערעור שלהורים. תקנות </w:t>
      </w:r>
      <w:bookmarkStart w:id="4712" w:name="_ETM_Q1_2467480"/>
      <w:bookmarkEnd w:id="4712"/>
      <w:r>
        <w:rPr>
          <w:rFonts w:hint="cs"/>
          <w:rtl/>
          <w:lang w:eastAsia="he-IL"/>
        </w:rPr>
        <w:t>3 ו-11 לתקנות חינוך ממלכתי (העברה), התשי"ט-1959".</w:t>
      </w:r>
    </w:p>
    <w:p w:rsidR="00CB760C" w:rsidRDefault="00CB760C" w:rsidP="00CB760C">
      <w:pPr>
        <w:rPr>
          <w:rtl/>
          <w:lang w:eastAsia="he-IL"/>
        </w:rPr>
      </w:pPr>
      <w:bookmarkStart w:id="4713" w:name="_ETM_Q1_2472962"/>
      <w:bookmarkStart w:id="4714" w:name="_ETM_Q1_2473026"/>
      <w:bookmarkEnd w:id="4713"/>
      <w:bookmarkEnd w:id="4714"/>
    </w:p>
    <w:p w:rsidR="00CB760C" w:rsidRDefault="00CB760C" w:rsidP="00CB760C">
      <w:pPr>
        <w:rPr>
          <w:rtl/>
          <w:lang w:eastAsia="he-IL"/>
        </w:rPr>
      </w:pPr>
      <w:bookmarkStart w:id="4715" w:name="_ETM_Q1_2473074"/>
      <w:bookmarkStart w:id="4716" w:name="_ETM_Q1_2473113"/>
      <w:bookmarkEnd w:id="4715"/>
      <w:bookmarkEnd w:id="4716"/>
      <w:r>
        <w:rPr>
          <w:rFonts w:hint="cs"/>
          <w:rtl/>
          <w:lang w:eastAsia="he-IL"/>
        </w:rPr>
        <w:t xml:space="preserve">תקנה 3 אומרת שבקשה </w:t>
      </w:r>
      <w:bookmarkStart w:id="4717" w:name="_ETM_Q1_2475456"/>
      <w:bookmarkEnd w:id="4717"/>
      <w:r>
        <w:rPr>
          <w:rFonts w:hint="cs"/>
          <w:rtl/>
          <w:lang w:eastAsia="he-IL"/>
        </w:rPr>
        <w:t xml:space="preserve">להעברה תיערך לפי נוסח של טופס שבתוספת, תוגש בשני עותקים </w:t>
      </w:r>
      <w:bookmarkStart w:id="4718" w:name="_ETM_Q1_2479248"/>
      <w:bookmarkEnd w:id="4718"/>
      <w:r>
        <w:rPr>
          <w:rFonts w:hint="cs"/>
          <w:rtl/>
          <w:lang w:eastAsia="he-IL"/>
        </w:rPr>
        <w:t>ותיחתם על ידי מבקש ועל ידי נציג רשות חינוך מקומית</w:t>
      </w:r>
      <w:bookmarkStart w:id="4719" w:name="_ETM_Q1_2485083"/>
      <w:bookmarkEnd w:id="4719"/>
      <w:r>
        <w:rPr>
          <w:rFonts w:hint="cs"/>
          <w:rtl/>
          <w:lang w:eastAsia="he-IL"/>
        </w:rPr>
        <w:t>. כלומר, גם כאן כל העסק מתרחש ברשות חינוך מקומית</w:t>
      </w:r>
      <w:bookmarkStart w:id="4720" w:name="_ETM_Q1_2489062"/>
      <w:bookmarkEnd w:id="4720"/>
      <w:r>
        <w:rPr>
          <w:rFonts w:hint="cs"/>
          <w:rtl/>
          <w:lang w:eastAsia="he-IL"/>
        </w:rPr>
        <w:t xml:space="preserve"> בה היא שומרת העתק אחד ומביאה את זה לדיון. </w:t>
      </w:r>
      <w:bookmarkStart w:id="4721" w:name="_ETM_Q1_2494697"/>
      <w:bookmarkEnd w:id="4721"/>
      <w:r>
        <w:rPr>
          <w:rFonts w:hint="cs"/>
          <w:rtl/>
          <w:lang w:eastAsia="he-IL"/>
        </w:rPr>
        <w:t>הבקשה נכתבת בנוכחותו של המבקש במשרד הרשות. בהמשך</w:t>
      </w:r>
      <w:r w:rsidR="00D103DA">
        <w:rPr>
          <w:rFonts w:hint="cs"/>
          <w:rtl/>
          <w:lang w:eastAsia="he-IL"/>
        </w:rPr>
        <w:t xml:space="preserve"> </w:t>
      </w:r>
      <w:r>
        <w:rPr>
          <w:rFonts w:hint="cs"/>
          <w:rtl/>
          <w:lang w:eastAsia="he-IL"/>
        </w:rPr>
        <w:t xml:space="preserve">נאמר שמנהל המחוז דן בערעור תוך שבעה </w:t>
      </w:r>
      <w:bookmarkStart w:id="4722" w:name="_ETM_Q1_2507465"/>
      <w:bookmarkEnd w:id="4722"/>
      <w:r>
        <w:rPr>
          <w:rFonts w:hint="cs"/>
          <w:rtl/>
          <w:lang w:eastAsia="he-IL"/>
        </w:rPr>
        <w:t xml:space="preserve">ימים בהתייעצות עם רשות חינוך מקומית. כלומר, התקנות האלה הן </w:t>
      </w:r>
      <w:bookmarkStart w:id="4723" w:name="_ETM_Q1_2512447"/>
      <w:bookmarkEnd w:id="4723"/>
      <w:r>
        <w:rPr>
          <w:rFonts w:hint="cs"/>
          <w:rtl/>
          <w:lang w:eastAsia="he-IL"/>
        </w:rPr>
        <w:t>גם מהעולם של הרשות המקומית</w:t>
      </w:r>
    </w:p>
    <w:p w:rsidR="00CB760C" w:rsidRDefault="00CB760C" w:rsidP="00CB760C">
      <w:pPr>
        <w:rPr>
          <w:rtl/>
          <w:lang w:eastAsia="he-IL"/>
        </w:rPr>
      </w:pPr>
      <w:bookmarkStart w:id="4724" w:name="_ETM_Q1_2515851"/>
      <w:bookmarkStart w:id="4725" w:name="_ETM_Q1_2515921"/>
      <w:bookmarkStart w:id="4726" w:name="_ETM_Q1_2515891"/>
      <w:bookmarkEnd w:id="4724"/>
      <w:bookmarkEnd w:id="4725"/>
      <w:bookmarkEnd w:id="4726"/>
    </w:p>
    <w:p w:rsidR="00CB760C" w:rsidRDefault="00CB760C" w:rsidP="00CB760C">
      <w:pPr>
        <w:pStyle w:val="afb"/>
        <w:keepNext/>
        <w:rPr>
          <w:rtl/>
          <w:lang w:eastAsia="he-IL"/>
        </w:rPr>
      </w:pPr>
      <w:bookmarkStart w:id="4727" w:name="ET_guest_867643_534"/>
      <w:r w:rsidRPr="00CB760C">
        <w:rPr>
          <w:rStyle w:val="TagStyle"/>
          <w:rtl/>
        </w:rPr>
        <w:t xml:space="preserve"> &lt;&lt; אורח &gt;&gt; </w:t>
      </w:r>
      <w:r>
        <w:rPr>
          <w:rtl/>
          <w:lang w:eastAsia="he-IL"/>
        </w:rPr>
        <w:t>רני נויבואר:</w:t>
      </w:r>
      <w:r w:rsidRPr="00CB760C">
        <w:rPr>
          <w:rStyle w:val="TagStyle"/>
          <w:rtl/>
        </w:rPr>
        <w:t xml:space="preserve"> &lt;&lt; אורח &gt;&gt;</w:t>
      </w:r>
      <w:r w:rsidR="00D103DA">
        <w:rPr>
          <w:rtl/>
          <w:lang w:eastAsia="he-IL"/>
        </w:rPr>
        <w:t xml:space="preserve"> </w:t>
      </w:r>
      <w:bookmarkEnd w:id="4727"/>
    </w:p>
    <w:p w:rsidR="00CB760C" w:rsidRDefault="00CB760C" w:rsidP="00CB760C">
      <w:pPr>
        <w:pStyle w:val="KeepWithNext"/>
        <w:rPr>
          <w:rtl/>
          <w:lang w:eastAsia="he-IL"/>
        </w:rPr>
      </w:pPr>
    </w:p>
    <w:p w:rsidR="00CB760C" w:rsidRDefault="00CB760C" w:rsidP="00CB760C">
      <w:pPr>
        <w:rPr>
          <w:rtl/>
          <w:lang w:eastAsia="he-IL"/>
        </w:rPr>
      </w:pPr>
      <w:bookmarkStart w:id="4728" w:name="_ETM_Q1_2516175"/>
      <w:bookmarkStart w:id="4729" w:name="_ETM_Q1_2516197"/>
      <w:bookmarkEnd w:id="4728"/>
      <w:bookmarkEnd w:id="4729"/>
      <w:r>
        <w:rPr>
          <w:rFonts w:hint="cs"/>
          <w:rtl/>
          <w:lang w:eastAsia="he-IL"/>
        </w:rPr>
        <w:t xml:space="preserve">לא. לירן, תקן אותי אם אני </w:t>
      </w:r>
      <w:bookmarkStart w:id="4730" w:name="_ETM_Q1_2515115"/>
      <w:bookmarkEnd w:id="4730"/>
      <w:r>
        <w:rPr>
          <w:rFonts w:hint="cs"/>
          <w:rtl/>
          <w:lang w:eastAsia="he-IL"/>
        </w:rPr>
        <w:t>טועה אבל הן בגדר המבקש. הן חותמות ומשרד החינוך הוא בעל הסמכות להחליט.</w:t>
      </w:r>
    </w:p>
    <w:p w:rsidR="00CB760C" w:rsidRDefault="00CB760C" w:rsidP="00CB760C">
      <w:pPr>
        <w:rPr>
          <w:rtl/>
          <w:lang w:eastAsia="he-IL"/>
        </w:rPr>
      </w:pPr>
      <w:bookmarkStart w:id="4731" w:name="_ETM_Q1_2529418"/>
      <w:bookmarkStart w:id="4732" w:name="_ETM_Q1_2529488"/>
      <w:bookmarkStart w:id="4733" w:name="_ETM_Q1_2530242"/>
      <w:bookmarkEnd w:id="4731"/>
      <w:bookmarkEnd w:id="4732"/>
      <w:bookmarkEnd w:id="4733"/>
    </w:p>
    <w:p w:rsidR="00CB760C" w:rsidRDefault="00CB760C" w:rsidP="00CB760C">
      <w:pPr>
        <w:pStyle w:val="afb"/>
        <w:keepNext/>
        <w:rPr>
          <w:rtl/>
          <w:lang w:eastAsia="he-IL"/>
        </w:rPr>
      </w:pPr>
      <w:bookmarkStart w:id="4734" w:name="ET_guest_לירן_שפיגל_535"/>
      <w:r w:rsidRPr="00CB760C">
        <w:rPr>
          <w:rStyle w:val="TagStyle"/>
          <w:rtl/>
        </w:rPr>
        <w:t xml:space="preserve"> &lt;&lt; אורח &gt;&gt; </w:t>
      </w:r>
      <w:r>
        <w:rPr>
          <w:rtl/>
          <w:lang w:eastAsia="he-IL"/>
        </w:rPr>
        <w:t>לירן שפיגל:</w:t>
      </w:r>
      <w:r w:rsidRPr="00CB760C">
        <w:rPr>
          <w:rStyle w:val="TagStyle"/>
          <w:rtl/>
        </w:rPr>
        <w:t xml:space="preserve"> &lt;&lt; אורח &gt;&gt;</w:t>
      </w:r>
      <w:r w:rsidR="00D103DA">
        <w:rPr>
          <w:rtl/>
          <w:lang w:eastAsia="he-IL"/>
        </w:rPr>
        <w:t xml:space="preserve"> </w:t>
      </w:r>
      <w:bookmarkEnd w:id="4734"/>
    </w:p>
    <w:p w:rsidR="00CB760C" w:rsidRDefault="00CB760C" w:rsidP="00CB760C">
      <w:pPr>
        <w:pStyle w:val="KeepWithNext"/>
        <w:rPr>
          <w:rtl/>
          <w:lang w:eastAsia="he-IL"/>
        </w:rPr>
      </w:pPr>
    </w:p>
    <w:p w:rsidR="00CB760C" w:rsidRDefault="00CB760C" w:rsidP="00CB760C">
      <w:pPr>
        <w:rPr>
          <w:rtl/>
          <w:lang w:eastAsia="he-IL"/>
        </w:rPr>
      </w:pPr>
      <w:bookmarkStart w:id="4735" w:name="_ETM_Q1_2530572"/>
      <w:bookmarkStart w:id="4736" w:name="_ETM_Q1_2530597"/>
      <w:bookmarkEnd w:id="4735"/>
      <w:bookmarkEnd w:id="4736"/>
      <w:r>
        <w:rPr>
          <w:rFonts w:hint="cs"/>
          <w:rtl/>
          <w:lang w:eastAsia="he-IL"/>
        </w:rPr>
        <w:t xml:space="preserve">יש כמה סוגים של בקשות </w:t>
      </w:r>
      <w:bookmarkStart w:id="4737" w:name="_ETM_Q1_2532003"/>
      <w:bookmarkEnd w:id="4737"/>
      <w:r>
        <w:rPr>
          <w:rFonts w:hint="cs"/>
          <w:rtl/>
          <w:lang w:eastAsia="he-IL"/>
        </w:rPr>
        <w:t>העברה. יש בקשת העברה לפי בקשת תובעים שמוגשת שלרשות המקומית וכ</w:t>
      </w:r>
      <w:bookmarkStart w:id="4738" w:name="_ETM_Q1_2535287"/>
      <w:bookmarkEnd w:id="4738"/>
      <w:r>
        <w:rPr>
          <w:rFonts w:hint="cs"/>
          <w:rtl/>
          <w:lang w:eastAsia="he-IL"/>
        </w:rPr>
        <w:t xml:space="preserve">כל שהרשות המקומית דוחה את הבקשה של ההורה, </w:t>
      </w:r>
      <w:bookmarkStart w:id="4739" w:name="_ETM_Q1_2542235"/>
      <w:bookmarkEnd w:id="4739"/>
      <w:r>
        <w:rPr>
          <w:rFonts w:hint="cs"/>
          <w:rtl/>
          <w:lang w:eastAsia="he-IL"/>
        </w:rPr>
        <w:t xml:space="preserve">הוא יכול להגיש ערר למנהל המחוז במשרד </w:t>
      </w:r>
      <w:bookmarkStart w:id="4740" w:name="_ETM_Q1_2572194"/>
      <w:bookmarkEnd w:id="4740"/>
      <w:r>
        <w:rPr>
          <w:rFonts w:hint="cs"/>
          <w:rtl/>
          <w:lang w:eastAsia="he-IL"/>
        </w:rPr>
        <w:t>החינוך ובמקרים מאוד מסוימים גם להגיש ערר למנהל ה</w:t>
      </w:r>
      <w:bookmarkStart w:id="4741" w:name="_ETM_Q1_2576788"/>
      <w:bookmarkEnd w:id="4741"/>
      <w:r>
        <w:rPr>
          <w:rFonts w:hint="cs"/>
          <w:rtl/>
          <w:lang w:eastAsia="he-IL"/>
        </w:rPr>
        <w:t>כללי של משרד החינוך.</w:t>
      </w:r>
    </w:p>
    <w:p w:rsidR="00CB760C" w:rsidRDefault="00CB760C" w:rsidP="00CB760C">
      <w:pPr>
        <w:rPr>
          <w:rtl/>
          <w:lang w:eastAsia="he-IL"/>
        </w:rPr>
      </w:pPr>
      <w:bookmarkStart w:id="4742" w:name="_ETM_Q1_2580352"/>
      <w:bookmarkEnd w:id="4742"/>
    </w:p>
    <w:p w:rsidR="00CB760C" w:rsidRDefault="00CB760C" w:rsidP="00CB760C">
      <w:pPr>
        <w:pStyle w:val="af8"/>
        <w:keepNext/>
        <w:rPr>
          <w:rtl/>
        </w:rPr>
      </w:pPr>
      <w:bookmarkStart w:id="4743" w:name="ET_yor_6043_536"/>
      <w:r w:rsidRPr="00CB760C">
        <w:rPr>
          <w:rStyle w:val="TagStyle"/>
          <w:rtl/>
        </w:rPr>
        <w:t xml:space="preserve"> &lt;&lt; יור &gt;&gt; </w:t>
      </w:r>
      <w:r>
        <w:rPr>
          <w:rtl/>
        </w:rPr>
        <w:t>היו"ר עינב קאבלה:</w:t>
      </w:r>
      <w:r w:rsidRPr="00CB760C">
        <w:rPr>
          <w:rStyle w:val="TagStyle"/>
          <w:rtl/>
        </w:rPr>
        <w:t xml:space="preserve"> &lt;&lt; יור &gt;&gt;</w:t>
      </w:r>
      <w:r w:rsidR="00D103DA">
        <w:rPr>
          <w:rtl/>
        </w:rPr>
        <w:t xml:space="preserve"> </w:t>
      </w:r>
      <w:bookmarkEnd w:id="4743"/>
    </w:p>
    <w:p w:rsidR="00CB760C" w:rsidRDefault="00CB760C" w:rsidP="00CB760C">
      <w:pPr>
        <w:pStyle w:val="KeepWithNext"/>
        <w:rPr>
          <w:rtl/>
          <w:lang w:eastAsia="he-IL"/>
        </w:rPr>
      </w:pPr>
    </w:p>
    <w:p w:rsidR="00CB760C" w:rsidRDefault="00CB760C" w:rsidP="00CB760C">
      <w:pPr>
        <w:rPr>
          <w:rtl/>
          <w:lang w:eastAsia="he-IL"/>
        </w:rPr>
      </w:pPr>
      <w:bookmarkStart w:id="4744" w:name="_ETM_Q1_2580658"/>
      <w:bookmarkStart w:id="4745" w:name="_ETM_Q1_2580685"/>
      <w:bookmarkEnd w:id="4744"/>
      <w:bookmarkEnd w:id="4745"/>
      <w:r>
        <w:rPr>
          <w:rFonts w:hint="cs"/>
          <w:rtl/>
          <w:lang w:eastAsia="he-IL"/>
        </w:rPr>
        <w:t>שזה מה שביקשתם כאן ברכיב 73?</w:t>
      </w:r>
    </w:p>
    <w:p w:rsidR="00CB760C" w:rsidRDefault="00CB760C" w:rsidP="00CB760C">
      <w:pPr>
        <w:rPr>
          <w:rtl/>
          <w:lang w:eastAsia="he-IL"/>
        </w:rPr>
      </w:pPr>
      <w:bookmarkStart w:id="4746" w:name="_ETM_Q1_2582424"/>
      <w:bookmarkStart w:id="4747" w:name="_ETM_Q1_2582495"/>
      <w:bookmarkEnd w:id="4746"/>
      <w:bookmarkEnd w:id="4747"/>
    </w:p>
    <w:p w:rsidR="00CB760C" w:rsidRDefault="00CB760C" w:rsidP="00CB760C">
      <w:pPr>
        <w:pStyle w:val="afb"/>
        <w:keepNext/>
        <w:rPr>
          <w:rtl/>
          <w:lang w:eastAsia="he-IL"/>
        </w:rPr>
      </w:pPr>
      <w:bookmarkStart w:id="4748" w:name="ET_guest_לירן_שפיגל_537"/>
      <w:r w:rsidRPr="00CB760C">
        <w:rPr>
          <w:rStyle w:val="TagStyle"/>
          <w:rtl/>
        </w:rPr>
        <w:t xml:space="preserve"> &lt;&lt; אורח &gt;&gt; </w:t>
      </w:r>
      <w:r>
        <w:rPr>
          <w:rtl/>
          <w:lang w:eastAsia="he-IL"/>
        </w:rPr>
        <w:t>לירן שפיגל:</w:t>
      </w:r>
      <w:r w:rsidRPr="00CB760C">
        <w:rPr>
          <w:rStyle w:val="TagStyle"/>
          <w:rtl/>
        </w:rPr>
        <w:t xml:space="preserve"> &lt;&lt; אורח &gt;&gt;</w:t>
      </w:r>
      <w:r w:rsidR="00D103DA">
        <w:rPr>
          <w:rtl/>
          <w:lang w:eastAsia="he-IL"/>
        </w:rPr>
        <w:t xml:space="preserve"> </w:t>
      </w:r>
      <w:bookmarkEnd w:id="4748"/>
    </w:p>
    <w:p w:rsidR="00CB760C" w:rsidRDefault="00CB760C" w:rsidP="00CB760C">
      <w:pPr>
        <w:pStyle w:val="KeepWithNext"/>
        <w:rPr>
          <w:rtl/>
          <w:lang w:eastAsia="he-IL"/>
        </w:rPr>
      </w:pPr>
    </w:p>
    <w:p w:rsidR="00CB760C" w:rsidRDefault="00CB760C" w:rsidP="00CB760C">
      <w:pPr>
        <w:rPr>
          <w:rtl/>
          <w:lang w:eastAsia="he-IL"/>
        </w:rPr>
      </w:pPr>
      <w:bookmarkStart w:id="4749" w:name="_ETM_Q1_2583734"/>
      <w:bookmarkStart w:id="4750" w:name="_ETM_Q1_2583759"/>
      <w:bookmarkEnd w:id="4749"/>
      <w:bookmarkEnd w:id="4750"/>
      <w:r>
        <w:rPr>
          <w:rFonts w:hint="cs"/>
          <w:rtl/>
          <w:lang w:eastAsia="he-IL"/>
        </w:rPr>
        <w:t xml:space="preserve">לאור </w:t>
      </w:r>
      <w:bookmarkStart w:id="4751" w:name="_ETM_Q1_2584264"/>
      <w:bookmarkEnd w:id="4751"/>
      <w:r>
        <w:rPr>
          <w:rFonts w:hint="cs"/>
          <w:rtl/>
          <w:lang w:eastAsia="he-IL"/>
        </w:rPr>
        <w:t>ההערות של הוועדה, אני מבקש להתמקד רק בסיטואציות האלה ולא בבקשות</w:t>
      </w:r>
      <w:bookmarkStart w:id="4752" w:name="_ETM_Q1_2591517"/>
      <w:bookmarkEnd w:id="4752"/>
      <w:r>
        <w:rPr>
          <w:rFonts w:hint="cs"/>
          <w:rtl/>
          <w:lang w:eastAsia="he-IL"/>
        </w:rPr>
        <w:t xml:space="preserve"> העברה שמוגשות לרשות המקומית.</w:t>
      </w:r>
    </w:p>
    <w:p w:rsidR="00CB760C" w:rsidRDefault="00CB760C" w:rsidP="00CB760C">
      <w:pPr>
        <w:rPr>
          <w:rtl/>
          <w:lang w:eastAsia="he-IL"/>
        </w:rPr>
      </w:pPr>
      <w:bookmarkStart w:id="4753" w:name="_ETM_Q1_2593576"/>
      <w:bookmarkStart w:id="4754" w:name="_ETM_Q1_2593636"/>
      <w:bookmarkStart w:id="4755" w:name="_ETM_Q1_2594414"/>
      <w:bookmarkEnd w:id="4753"/>
      <w:bookmarkEnd w:id="4754"/>
      <w:bookmarkEnd w:id="4755"/>
    </w:p>
    <w:p w:rsidR="00CB760C" w:rsidRDefault="00CB760C" w:rsidP="00CB760C">
      <w:pPr>
        <w:pStyle w:val="a5"/>
        <w:keepNext/>
        <w:rPr>
          <w:rtl/>
        </w:rPr>
      </w:pPr>
      <w:bookmarkStart w:id="4756" w:name="ET_speaker_נירה_לאמעי_רכלבסקי_538"/>
      <w:r w:rsidRPr="00CB760C">
        <w:rPr>
          <w:rStyle w:val="TagStyle"/>
          <w:rtl/>
        </w:rPr>
        <w:t xml:space="preserve"> &lt;&lt; דובר &gt;&gt; </w:t>
      </w:r>
      <w:r>
        <w:rPr>
          <w:rtl/>
        </w:rPr>
        <w:t>נירה לאמעי רכלבסקי:</w:t>
      </w:r>
      <w:r w:rsidRPr="00CB760C">
        <w:rPr>
          <w:rStyle w:val="TagStyle"/>
          <w:rtl/>
        </w:rPr>
        <w:t xml:space="preserve"> &lt;&lt; דובר &gt;&gt;</w:t>
      </w:r>
      <w:r w:rsidR="00D103DA">
        <w:rPr>
          <w:rtl/>
        </w:rPr>
        <w:t xml:space="preserve"> </w:t>
      </w:r>
      <w:bookmarkEnd w:id="4756"/>
    </w:p>
    <w:p w:rsidR="00CB760C" w:rsidRDefault="00CB760C" w:rsidP="00CB760C">
      <w:pPr>
        <w:pStyle w:val="KeepWithNext"/>
        <w:rPr>
          <w:rtl/>
          <w:lang w:eastAsia="he-IL"/>
        </w:rPr>
      </w:pPr>
    </w:p>
    <w:p w:rsidR="00CB760C" w:rsidRDefault="00CB760C" w:rsidP="00CB760C">
      <w:pPr>
        <w:rPr>
          <w:rtl/>
          <w:lang w:eastAsia="he-IL"/>
        </w:rPr>
      </w:pPr>
      <w:bookmarkStart w:id="4757" w:name="_ETM_Q1_2594724"/>
      <w:bookmarkStart w:id="4758" w:name="_ETM_Q1_2594743"/>
      <w:bookmarkEnd w:id="4757"/>
      <w:bookmarkEnd w:id="4758"/>
      <w:r>
        <w:rPr>
          <w:rFonts w:hint="cs"/>
          <w:rtl/>
          <w:lang w:eastAsia="he-IL"/>
        </w:rPr>
        <w:t xml:space="preserve">אז זאת לא תקנה 3 אלא רק </w:t>
      </w:r>
      <w:bookmarkStart w:id="4759" w:name="_ETM_Q1_2598426"/>
      <w:bookmarkEnd w:id="4759"/>
      <w:r>
        <w:rPr>
          <w:rFonts w:hint="cs"/>
          <w:rtl/>
          <w:lang w:eastAsia="he-IL"/>
        </w:rPr>
        <w:t>תקנה 1.</w:t>
      </w:r>
    </w:p>
    <w:p w:rsidR="00CB760C" w:rsidRDefault="00CB760C" w:rsidP="00CB760C">
      <w:pPr>
        <w:rPr>
          <w:rtl/>
          <w:lang w:eastAsia="he-IL"/>
        </w:rPr>
      </w:pPr>
      <w:bookmarkStart w:id="4760" w:name="_ETM_Q1_2598659"/>
      <w:bookmarkStart w:id="4761" w:name="_ETM_Q1_2598711"/>
      <w:bookmarkEnd w:id="4760"/>
      <w:bookmarkEnd w:id="4761"/>
    </w:p>
    <w:p w:rsidR="00CB760C" w:rsidRDefault="00CB760C" w:rsidP="00CB760C">
      <w:pPr>
        <w:pStyle w:val="afb"/>
        <w:keepNext/>
        <w:rPr>
          <w:rtl/>
          <w:lang w:eastAsia="he-IL"/>
        </w:rPr>
      </w:pPr>
      <w:bookmarkStart w:id="4762" w:name="ET_guest_לירן_שפיגל_539"/>
      <w:r w:rsidRPr="00CB760C">
        <w:rPr>
          <w:rStyle w:val="TagStyle"/>
          <w:rtl/>
        </w:rPr>
        <w:t xml:space="preserve"> &lt;&lt; אורח &gt;&gt; </w:t>
      </w:r>
      <w:r>
        <w:rPr>
          <w:rtl/>
          <w:lang w:eastAsia="he-IL"/>
        </w:rPr>
        <w:t>לירן שפיגל:</w:t>
      </w:r>
      <w:r w:rsidRPr="00CB760C">
        <w:rPr>
          <w:rStyle w:val="TagStyle"/>
          <w:rtl/>
        </w:rPr>
        <w:t xml:space="preserve"> &lt;&lt; אורח &gt;&gt;</w:t>
      </w:r>
      <w:r w:rsidR="00D103DA">
        <w:rPr>
          <w:rtl/>
          <w:lang w:eastAsia="he-IL"/>
        </w:rPr>
        <w:t xml:space="preserve"> </w:t>
      </w:r>
      <w:bookmarkEnd w:id="4762"/>
    </w:p>
    <w:p w:rsidR="00CB760C" w:rsidRDefault="00CB760C" w:rsidP="00CB760C">
      <w:pPr>
        <w:pStyle w:val="KeepWithNext"/>
        <w:rPr>
          <w:rtl/>
          <w:lang w:eastAsia="he-IL"/>
        </w:rPr>
      </w:pPr>
    </w:p>
    <w:p w:rsidR="00CB760C" w:rsidRDefault="00CB760C" w:rsidP="00CB760C">
      <w:pPr>
        <w:rPr>
          <w:rtl/>
          <w:lang w:eastAsia="he-IL"/>
        </w:rPr>
      </w:pPr>
      <w:r>
        <w:rPr>
          <w:rFonts w:hint="cs"/>
          <w:rtl/>
          <w:lang w:eastAsia="he-IL"/>
        </w:rPr>
        <w:t>נכון. זאת לא תקנה 3.</w:t>
      </w:r>
    </w:p>
    <w:p w:rsidR="00CB760C" w:rsidRDefault="00CB760C" w:rsidP="00CB760C">
      <w:pPr>
        <w:rPr>
          <w:rtl/>
          <w:lang w:eastAsia="he-IL"/>
        </w:rPr>
      </w:pPr>
      <w:bookmarkStart w:id="4763" w:name="_ETM_Q1_2604797"/>
      <w:bookmarkStart w:id="4764" w:name="_ETM_Q1_2604852"/>
      <w:bookmarkStart w:id="4765" w:name="_ETM_Q1_2605597"/>
      <w:bookmarkEnd w:id="4763"/>
      <w:bookmarkEnd w:id="4764"/>
      <w:bookmarkEnd w:id="4765"/>
    </w:p>
    <w:p w:rsidR="00CB760C" w:rsidRDefault="00CB760C" w:rsidP="00CB760C">
      <w:pPr>
        <w:pStyle w:val="af8"/>
        <w:keepNext/>
        <w:rPr>
          <w:rtl/>
        </w:rPr>
      </w:pPr>
      <w:bookmarkStart w:id="4766" w:name="ET_yor_6043_540"/>
      <w:r w:rsidRPr="00CB760C">
        <w:rPr>
          <w:rStyle w:val="TagStyle"/>
          <w:rtl/>
        </w:rPr>
        <w:t xml:space="preserve"> &lt;&lt; יור &gt;&gt; </w:t>
      </w:r>
      <w:r>
        <w:rPr>
          <w:rtl/>
        </w:rPr>
        <w:t>היו"ר עינב קאבלה:</w:t>
      </w:r>
      <w:r w:rsidRPr="00CB760C">
        <w:rPr>
          <w:rStyle w:val="TagStyle"/>
          <w:rtl/>
        </w:rPr>
        <w:t xml:space="preserve"> &lt;&lt; יור &gt;&gt;</w:t>
      </w:r>
      <w:r w:rsidR="00D103DA">
        <w:rPr>
          <w:rtl/>
        </w:rPr>
        <w:t xml:space="preserve"> </w:t>
      </w:r>
      <w:bookmarkEnd w:id="4766"/>
    </w:p>
    <w:p w:rsidR="00CB760C" w:rsidRDefault="00CB760C" w:rsidP="00CB760C">
      <w:pPr>
        <w:pStyle w:val="KeepWithNext"/>
        <w:rPr>
          <w:rtl/>
          <w:lang w:eastAsia="he-IL"/>
        </w:rPr>
      </w:pPr>
    </w:p>
    <w:p w:rsidR="00CB760C" w:rsidRDefault="00CB760C" w:rsidP="00CB760C">
      <w:pPr>
        <w:rPr>
          <w:rtl/>
          <w:lang w:eastAsia="he-IL"/>
        </w:rPr>
      </w:pPr>
      <w:bookmarkStart w:id="4767" w:name="_ETM_Q1_2605877"/>
      <w:bookmarkStart w:id="4768" w:name="_ETM_Q1_2605898"/>
      <w:bookmarkEnd w:id="4767"/>
      <w:bookmarkEnd w:id="4768"/>
      <w:r>
        <w:rPr>
          <w:rFonts w:hint="cs"/>
          <w:rtl/>
          <w:lang w:eastAsia="he-IL"/>
        </w:rPr>
        <w:t xml:space="preserve">בסדר. זה </w:t>
      </w:r>
      <w:bookmarkStart w:id="4769" w:name="_ETM_Q1_2607773"/>
      <w:bookmarkEnd w:id="4769"/>
      <w:r>
        <w:rPr>
          <w:rFonts w:hint="cs"/>
          <w:rtl/>
          <w:lang w:eastAsia="he-IL"/>
        </w:rPr>
        <w:t xml:space="preserve">צריך להיות מתוקן לפי מה שאמרנו כאן. שוב, הערתנו </w:t>
      </w:r>
      <w:bookmarkStart w:id="4770" w:name="_ETM_Q1_2609945"/>
      <w:bookmarkEnd w:id="4770"/>
      <w:r>
        <w:rPr>
          <w:rFonts w:hint="cs"/>
          <w:rtl/>
          <w:lang w:eastAsia="he-IL"/>
        </w:rPr>
        <w:t xml:space="preserve">בסעיף הקודם נכונה גם לסעיף הזה. דווקא על מה </w:t>
      </w:r>
      <w:bookmarkStart w:id="4771" w:name="_ETM_Q1_2619617"/>
      <w:bookmarkEnd w:id="4771"/>
      <w:r>
        <w:rPr>
          <w:rFonts w:hint="cs"/>
          <w:rtl/>
          <w:lang w:eastAsia="he-IL"/>
        </w:rPr>
        <w:t xml:space="preserve">שמוטל על האזרח, דווקא במקום שבו אנחנו רוצים לבוא ולעזור. </w:t>
      </w:r>
      <w:bookmarkStart w:id="4772" w:name="_ETM_Q1_2622647"/>
      <w:bookmarkEnd w:id="4772"/>
      <w:r>
        <w:rPr>
          <w:rFonts w:hint="cs"/>
          <w:rtl/>
          <w:lang w:eastAsia="he-IL"/>
        </w:rPr>
        <w:t>זה קצת מתסכל אותנו.</w:t>
      </w:r>
    </w:p>
    <w:p w:rsidR="00CB760C" w:rsidRDefault="00CB760C" w:rsidP="00CB760C">
      <w:pPr>
        <w:rPr>
          <w:rtl/>
          <w:lang w:eastAsia="he-IL"/>
        </w:rPr>
      </w:pPr>
      <w:bookmarkStart w:id="4773" w:name="_ETM_Q1_2626666"/>
      <w:bookmarkEnd w:id="4773"/>
    </w:p>
    <w:p w:rsidR="00CB760C" w:rsidRDefault="00CB760C" w:rsidP="00CB760C">
      <w:pPr>
        <w:pStyle w:val="a5"/>
        <w:keepNext/>
        <w:rPr>
          <w:rtl/>
        </w:rPr>
      </w:pPr>
      <w:bookmarkStart w:id="4774" w:name="ET_speaker_נירה_לאמעי_רכלבסקי_541"/>
      <w:r w:rsidRPr="00CB760C">
        <w:rPr>
          <w:rStyle w:val="TagStyle"/>
          <w:rtl/>
        </w:rPr>
        <w:t xml:space="preserve"> &lt;&lt; דובר &gt;&gt; </w:t>
      </w:r>
      <w:r>
        <w:rPr>
          <w:rtl/>
        </w:rPr>
        <w:t>נירה לאמעי רכלבסקי:</w:t>
      </w:r>
      <w:r w:rsidRPr="00CB760C">
        <w:rPr>
          <w:rStyle w:val="TagStyle"/>
          <w:rtl/>
        </w:rPr>
        <w:t xml:space="preserve"> &lt;&lt; דובר &gt;&gt;</w:t>
      </w:r>
      <w:r w:rsidR="00D103DA">
        <w:rPr>
          <w:rtl/>
        </w:rPr>
        <w:t xml:space="preserve"> </w:t>
      </w:r>
      <w:bookmarkEnd w:id="4774"/>
    </w:p>
    <w:p w:rsidR="00CB760C" w:rsidRDefault="00CB760C" w:rsidP="00CB760C">
      <w:pPr>
        <w:pStyle w:val="KeepWithNext"/>
        <w:rPr>
          <w:rtl/>
          <w:lang w:eastAsia="he-IL"/>
        </w:rPr>
      </w:pPr>
    </w:p>
    <w:p w:rsidR="00CB760C" w:rsidRDefault="00CB760C" w:rsidP="00CB760C">
      <w:pPr>
        <w:rPr>
          <w:rtl/>
          <w:lang w:eastAsia="he-IL"/>
        </w:rPr>
      </w:pPr>
      <w:bookmarkStart w:id="4775" w:name="_ETM_Q1_2626997"/>
      <w:bookmarkStart w:id="4776" w:name="_ETM_Q1_2627035"/>
      <w:bookmarkEnd w:id="4775"/>
      <w:bookmarkEnd w:id="4776"/>
      <w:r>
        <w:rPr>
          <w:rFonts w:hint="cs"/>
          <w:rtl/>
          <w:lang w:eastAsia="he-IL"/>
        </w:rPr>
        <w:t xml:space="preserve">אני מבינה שגם סעיף 74, "רישום נער </w:t>
      </w:r>
      <w:bookmarkStart w:id="4777" w:name="_ETM_Q1_2628990"/>
      <w:bookmarkEnd w:id="4777"/>
      <w:r>
        <w:rPr>
          <w:rFonts w:hint="cs"/>
          <w:rtl/>
          <w:lang w:eastAsia="he-IL"/>
        </w:rPr>
        <w:t>במוסד חינוך מוכר. תקנות 4 עד 6 לתקנות לימוד חובה וחינוך ממלכתי (רישום נוסף), התשל"ח-19078".</w:t>
      </w:r>
    </w:p>
    <w:p w:rsidR="00CB760C" w:rsidRDefault="00CB760C" w:rsidP="00CB760C">
      <w:pPr>
        <w:rPr>
          <w:rtl/>
          <w:lang w:eastAsia="he-IL"/>
        </w:rPr>
      </w:pPr>
      <w:bookmarkStart w:id="4778" w:name="_ETM_Q1_2639250"/>
      <w:bookmarkStart w:id="4779" w:name="_ETM_Q1_2639306"/>
      <w:bookmarkStart w:id="4780" w:name="_ETM_Q1_2637920"/>
      <w:bookmarkEnd w:id="4778"/>
      <w:bookmarkEnd w:id="4779"/>
      <w:bookmarkEnd w:id="4780"/>
    </w:p>
    <w:p w:rsidR="00CB760C" w:rsidRDefault="00CB760C" w:rsidP="00CB760C">
      <w:pPr>
        <w:pStyle w:val="af8"/>
        <w:keepNext/>
        <w:rPr>
          <w:rtl/>
        </w:rPr>
      </w:pPr>
      <w:bookmarkStart w:id="4781" w:name="ET_yor_6043_542"/>
      <w:r w:rsidRPr="00CB760C">
        <w:rPr>
          <w:rStyle w:val="TagStyle"/>
          <w:rtl/>
        </w:rPr>
        <w:t xml:space="preserve"> &lt;&lt; יור &gt;&gt; </w:t>
      </w:r>
      <w:r>
        <w:rPr>
          <w:rtl/>
        </w:rPr>
        <w:t>היו"ר עינב קאבלה:</w:t>
      </w:r>
      <w:r w:rsidRPr="00CB760C">
        <w:rPr>
          <w:rStyle w:val="TagStyle"/>
          <w:rtl/>
        </w:rPr>
        <w:t xml:space="preserve"> &lt;&lt; יור &gt;&gt;</w:t>
      </w:r>
      <w:r w:rsidR="00D103DA">
        <w:rPr>
          <w:rtl/>
        </w:rPr>
        <w:t xml:space="preserve"> </w:t>
      </w:r>
      <w:bookmarkEnd w:id="4781"/>
    </w:p>
    <w:p w:rsidR="00CB760C" w:rsidRDefault="00CB760C" w:rsidP="00CB760C">
      <w:pPr>
        <w:pStyle w:val="KeepWithNext"/>
        <w:rPr>
          <w:rtl/>
          <w:lang w:eastAsia="he-IL"/>
        </w:rPr>
      </w:pPr>
    </w:p>
    <w:p w:rsidR="00CB760C" w:rsidRDefault="00CB760C" w:rsidP="00CB760C">
      <w:pPr>
        <w:rPr>
          <w:rtl/>
          <w:lang w:eastAsia="he-IL"/>
        </w:rPr>
      </w:pPr>
      <w:bookmarkStart w:id="4782" w:name="_ETM_Q1_2638218"/>
      <w:bookmarkStart w:id="4783" w:name="_ETM_Q1_2638241"/>
      <w:bookmarkEnd w:id="4782"/>
      <w:bookmarkEnd w:id="4783"/>
      <w:r>
        <w:rPr>
          <w:rFonts w:hint="cs"/>
          <w:rtl/>
          <w:lang w:eastAsia="he-IL"/>
        </w:rPr>
        <w:t>למה נער ולא נער ונערה?</w:t>
      </w:r>
    </w:p>
    <w:p w:rsidR="004153D9" w:rsidRDefault="004153D9" w:rsidP="00CB760C">
      <w:pPr>
        <w:rPr>
          <w:rtl/>
          <w:lang w:eastAsia="he-IL"/>
        </w:rPr>
      </w:pPr>
      <w:bookmarkStart w:id="4784" w:name="_ETM_Q1_2639709"/>
      <w:bookmarkStart w:id="4785" w:name="_ETM_Q1_2639772"/>
      <w:bookmarkEnd w:id="4784"/>
      <w:bookmarkEnd w:id="4785"/>
    </w:p>
    <w:p w:rsidR="004153D9" w:rsidRDefault="004153D9" w:rsidP="004153D9">
      <w:pPr>
        <w:pStyle w:val="afb"/>
        <w:keepNext/>
        <w:rPr>
          <w:rtl/>
          <w:lang w:eastAsia="he-IL"/>
        </w:rPr>
      </w:pPr>
      <w:bookmarkStart w:id="4786" w:name="ET_guest_867643_543"/>
      <w:r w:rsidRPr="004153D9">
        <w:rPr>
          <w:rStyle w:val="TagStyle"/>
          <w:rtl/>
        </w:rPr>
        <w:t xml:space="preserve"> &lt;&lt; אורח &gt;&gt; </w:t>
      </w:r>
      <w:r>
        <w:rPr>
          <w:rtl/>
          <w:lang w:eastAsia="he-IL"/>
        </w:rPr>
        <w:t>רני נויבואר:</w:t>
      </w:r>
      <w:r w:rsidRPr="004153D9">
        <w:rPr>
          <w:rStyle w:val="TagStyle"/>
          <w:rtl/>
        </w:rPr>
        <w:t xml:space="preserve"> &lt;&lt; אורח &gt;&gt;</w:t>
      </w:r>
      <w:r w:rsidR="00D103DA">
        <w:rPr>
          <w:rtl/>
          <w:lang w:eastAsia="he-IL"/>
        </w:rPr>
        <w:t xml:space="preserve"> </w:t>
      </w:r>
      <w:bookmarkEnd w:id="4786"/>
    </w:p>
    <w:p w:rsidR="004153D9" w:rsidRDefault="004153D9" w:rsidP="004153D9">
      <w:pPr>
        <w:pStyle w:val="KeepWithNext"/>
        <w:rPr>
          <w:rtl/>
          <w:lang w:eastAsia="he-IL"/>
        </w:rPr>
      </w:pPr>
    </w:p>
    <w:p w:rsidR="004153D9" w:rsidRDefault="004153D9" w:rsidP="004153D9">
      <w:pPr>
        <w:rPr>
          <w:rtl/>
          <w:lang w:eastAsia="he-IL"/>
        </w:rPr>
      </w:pPr>
      <w:bookmarkStart w:id="4787" w:name="_ETM_Q1_2641650"/>
      <w:bookmarkStart w:id="4788" w:name="_ETM_Q1_2641673"/>
      <w:bookmarkEnd w:id="4787"/>
      <w:bookmarkEnd w:id="4788"/>
      <w:r>
        <w:rPr>
          <w:rFonts w:hint="cs"/>
          <w:rtl/>
          <w:lang w:eastAsia="he-IL"/>
        </w:rPr>
        <w:t xml:space="preserve">כך </w:t>
      </w:r>
      <w:bookmarkStart w:id="4789" w:name="_ETM_Q1_2642080"/>
      <w:bookmarkEnd w:id="4789"/>
      <w:r>
        <w:rPr>
          <w:rFonts w:hint="cs"/>
          <w:rtl/>
          <w:lang w:eastAsia="he-IL"/>
        </w:rPr>
        <w:t>רשום.</w:t>
      </w:r>
    </w:p>
    <w:p w:rsidR="004153D9" w:rsidRDefault="004153D9" w:rsidP="004153D9">
      <w:pPr>
        <w:rPr>
          <w:rtl/>
          <w:lang w:eastAsia="he-IL"/>
        </w:rPr>
      </w:pPr>
      <w:bookmarkStart w:id="4790" w:name="_ETM_Q1_2642912"/>
      <w:bookmarkStart w:id="4791" w:name="_ETM_Q1_2642990"/>
      <w:bookmarkStart w:id="4792" w:name="_ETM_Q1_2647440"/>
      <w:bookmarkEnd w:id="4790"/>
      <w:bookmarkEnd w:id="4791"/>
      <w:bookmarkEnd w:id="4792"/>
    </w:p>
    <w:p w:rsidR="004153D9" w:rsidRDefault="004153D9" w:rsidP="004153D9">
      <w:pPr>
        <w:pStyle w:val="a5"/>
        <w:keepNext/>
        <w:rPr>
          <w:rtl/>
        </w:rPr>
      </w:pPr>
      <w:bookmarkStart w:id="4793" w:name="ET_speaker_נירה_לאמעי_רכלבסקי_544"/>
      <w:r w:rsidRPr="004153D9">
        <w:rPr>
          <w:rStyle w:val="TagStyle"/>
          <w:rtl/>
        </w:rPr>
        <w:t xml:space="preserve"> &lt;&lt; דובר &gt;&gt; </w:t>
      </w:r>
      <w:r>
        <w:rPr>
          <w:rtl/>
        </w:rPr>
        <w:t>נירה לאמעי רכלבסקי:</w:t>
      </w:r>
      <w:r w:rsidRPr="004153D9">
        <w:rPr>
          <w:rStyle w:val="TagStyle"/>
          <w:rtl/>
        </w:rPr>
        <w:t xml:space="preserve"> &lt;&lt; דובר &gt;&gt;</w:t>
      </w:r>
      <w:r w:rsidR="00D103DA">
        <w:rPr>
          <w:rtl/>
        </w:rPr>
        <w:t xml:space="preserve"> </w:t>
      </w:r>
      <w:bookmarkEnd w:id="4793"/>
    </w:p>
    <w:p w:rsidR="004153D9" w:rsidRDefault="004153D9" w:rsidP="004153D9">
      <w:pPr>
        <w:pStyle w:val="KeepWithNext"/>
        <w:rPr>
          <w:rtl/>
          <w:lang w:eastAsia="he-IL"/>
        </w:rPr>
      </w:pPr>
    </w:p>
    <w:p w:rsidR="004153D9" w:rsidRDefault="004153D9" w:rsidP="004153D9">
      <w:pPr>
        <w:rPr>
          <w:rtl/>
          <w:lang w:eastAsia="he-IL"/>
        </w:rPr>
      </w:pPr>
      <w:bookmarkStart w:id="4794" w:name="_ETM_Q1_2647698"/>
      <w:bookmarkStart w:id="4795" w:name="_ETM_Q1_2647719"/>
      <w:bookmarkEnd w:id="4794"/>
      <w:bookmarkEnd w:id="4795"/>
      <w:r>
        <w:rPr>
          <w:rFonts w:hint="cs"/>
          <w:rtl/>
          <w:lang w:eastAsia="he-IL"/>
        </w:rPr>
        <w:t xml:space="preserve">אני אציין שכאן הגוף הציבור </w:t>
      </w:r>
      <w:bookmarkStart w:id="4796" w:name="_ETM_Q1_2655137"/>
      <w:bookmarkEnd w:id="4796"/>
      <w:r>
        <w:rPr>
          <w:rFonts w:hint="cs"/>
          <w:rtl/>
          <w:lang w:eastAsia="he-IL"/>
        </w:rPr>
        <w:t>נותן השירות הוא הרשם הראשי ברשות חינוך מקומית.</w:t>
      </w:r>
    </w:p>
    <w:p w:rsidR="004153D9" w:rsidRDefault="004153D9" w:rsidP="004153D9">
      <w:pPr>
        <w:rPr>
          <w:rtl/>
          <w:lang w:eastAsia="he-IL"/>
        </w:rPr>
      </w:pPr>
    </w:p>
    <w:p w:rsidR="004153D9" w:rsidRDefault="004153D9" w:rsidP="004153D9">
      <w:pPr>
        <w:pStyle w:val="afb"/>
        <w:keepNext/>
        <w:rPr>
          <w:rtl/>
          <w:lang w:eastAsia="he-IL"/>
        </w:rPr>
      </w:pPr>
      <w:bookmarkStart w:id="4797" w:name="ET_guest_לירן_שפיגל_545"/>
      <w:r w:rsidRPr="004153D9">
        <w:rPr>
          <w:rStyle w:val="TagStyle"/>
          <w:rtl/>
        </w:rPr>
        <w:t xml:space="preserve"> &lt;&lt; אורח &gt;&gt; </w:t>
      </w:r>
      <w:r>
        <w:rPr>
          <w:rtl/>
          <w:lang w:eastAsia="he-IL"/>
        </w:rPr>
        <w:t>לירן שפיגל:</w:t>
      </w:r>
      <w:r w:rsidRPr="004153D9">
        <w:rPr>
          <w:rStyle w:val="TagStyle"/>
          <w:rtl/>
        </w:rPr>
        <w:t xml:space="preserve"> &lt;&lt; אורח &gt;&gt;</w:t>
      </w:r>
      <w:r w:rsidR="00D103DA">
        <w:rPr>
          <w:rtl/>
          <w:lang w:eastAsia="he-IL"/>
        </w:rPr>
        <w:t xml:space="preserve"> </w:t>
      </w:r>
      <w:bookmarkEnd w:id="4797"/>
    </w:p>
    <w:p w:rsidR="004153D9" w:rsidRDefault="004153D9" w:rsidP="004153D9">
      <w:pPr>
        <w:pStyle w:val="KeepWithNext"/>
        <w:rPr>
          <w:rtl/>
          <w:lang w:eastAsia="he-IL"/>
        </w:rPr>
      </w:pPr>
    </w:p>
    <w:p w:rsidR="004153D9" w:rsidRDefault="004153D9" w:rsidP="004153D9">
      <w:pPr>
        <w:rPr>
          <w:rtl/>
          <w:lang w:eastAsia="he-IL"/>
        </w:rPr>
      </w:pPr>
      <w:r>
        <w:rPr>
          <w:rFonts w:hint="cs"/>
          <w:rtl/>
          <w:lang w:eastAsia="he-IL"/>
        </w:rPr>
        <w:t>נכון.</w:t>
      </w:r>
    </w:p>
    <w:p w:rsidR="004153D9" w:rsidRDefault="004153D9" w:rsidP="004153D9">
      <w:pPr>
        <w:rPr>
          <w:rtl/>
          <w:lang w:eastAsia="he-IL"/>
        </w:rPr>
      </w:pPr>
    </w:p>
    <w:p w:rsidR="004153D9" w:rsidRDefault="004153D9" w:rsidP="004153D9">
      <w:pPr>
        <w:pStyle w:val="a5"/>
        <w:keepNext/>
        <w:rPr>
          <w:rtl/>
        </w:rPr>
      </w:pPr>
      <w:bookmarkStart w:id="4798" w:name="ET_speaker_נירה_לאמעי_רכלבסקי_546"/>
      <w:r w:rsidRPr="004153D9">
        <w:rPr>
          <w:rStyle w:val="TagStyle"/>
          <w:rtl/>
        </w:rPr>
        <w:t xml:space="preserve"> &lt;&lt; דובר &gt;&gt; </w:t>
      </w:r>
      <w:r>
        <w:rPr>
          <w:rtl/>
        </w:rPr>
        <w:t>נירה לאמעי רכלבסקי:</w:t>
      </w:r>
      <w:r w:rsidRPr="004153D9">
        <w:rPr>
          <w:rStyle w:val="TagStyle"/>
          <w:rtl/>
        </w:rPr>
        <w:t xml:space="preserve"> &lt;&lt; דובר &gt;&gt;</w:t>
      </w:r>
      <w:r w:rsidR="00D103DA">
        <w:rPr>
          <w:rtl/>
        </w:rPr>
        <w:t xml:space="preserve"> </w:t>
      </w:r>
      <w:bookmarkEnd w:id="4798"/>
    </w:p>
    <w:p w:rsidR="004153D9" w:rsidRDefault="004153D9" w:rsidP="004153D9">
      <w:pPr>
        <w:pStyle w:val="KeepWithNext"/>
        <w:rPr>
          <w:rtl/>
          <w:lang w:eastAsia="he-IL"/>
        </w:rPr>
      </w:pPr>
    </w:p>
    <w:p w:rsidR="004153D9" w:rsidRDefault="004153D9" w:rsidP="004153D9">
      <w:pPr>
        <w:rPr>
          <w:rtl/>
          <w:lang w:eastAsia="he-IL"/>
        </w:rPr>
      </w:pPr>
      <w:r>
        <w:rPr>
          <w:rFonts w:hint="cs"/>
          <w:rtl/>
          <w:lang w:eastAsia="he-IL"/>
        </w:rPr>
        <w:t xml:space="preserve">והגורם הממונה הוא שר החינוך. </w:t>
      </w:r>
      <w:bookmarkStart w:id="4799" w:name="_ETM_Q1_2663810"/>
      <w:bookmarkEnd w:id="4799"/>
      <w:r>
        <w:rPr>
          <w:rFonts w:hint="cs"/>
          <w:rtl/>
          <w:lang w:eastAsia="he-IL"/>
        </w:rPr>
        <w:t>אני חושבת שגם כאן אלה אותם עולמות.</w:t>
      </w:r>
    </w:p>
    <w:p w:rsidR="004153D9" w:rsidRDefault="004153D9" w:rsidP="004153D9">
      <w:pPr>
        <w:rPr>
          <w:rtl/>
          <w:lang w:eastAsia="he-IL"/>
        </w:rPr>
      </w:pPr>
      <w:bookmarkStart w:id="4800" w:name="_ETM_Q1_2665550"/>
      <w:bookmarkEnd w:id="4800"/>
    </w:p>
    <w:p w:rsidR="004153D9" w:rsidRDefault="004153D9" w:rsidP="004153D9">
      <w:pPr>
        <w:pStyle w:val="afb"/>
        <w:keepNext/>
        <w:rPr>
          <w:rtl/>
          <w:lang w:eastAsia="he-IL"/>
        </w:rPr>
      </w:pPr>
      <w:bookmarkStart w:id="4801" w:name="ET_guest_לירן_שפיגל_547"/>
      <w:r w:rsidRPr="004153D9">
        <w:rPr>
          <w:rStyle w:val="TagStyle"/>
          <w:rtl/>
        </w:rPr>
        <w:t xml:space="preserve"> &lt;&lt; אורח &gt;&gt; </w:t>
      </w:r>
      <w:r>
        <w:rPr>
          <w:rtl/>
          <w:lang w:eastAsia="he-IL"/>
        </w:rPr>
        <w:t>לירן שפיגל:</w:t>
      </w:r>
      <w:r w:rsidRPr="004153D9">
        <w:rPr>
          <w:rStyle w:val="TagStyle"/>
          <w:rtl/>
        </w:rPr>
        <w:t xml:space="preserve"> &lt;&lt; אורח &gt;&gt;</w:t>
      </w:r>
      <w:r w:rsidR="00D103DA">
        <w:rPr>
          <w:rtl/>
          <w:lang w:eastAsia="he-IL"/>
        </w:rPr>
        <w:t xml:space="preserve"> </w:t>
      </w:r>
      <w:bookmarkEnd w:id="4801"/>
    </w:p>
    <w:p w:rsidR="004153D9" w:rsidRDefault="004153D9" w:rsidP="004153D9">
      <w:pPr>
        <w:pStyle w:val="KeepWithNext"/>
        <w:rPr>
          <w:rtl/>
          <w:lang w:eastAsia="he-IL"/>
        </w:rPr>
      </w:pPr>
    </w:p>
    <w:p w:rsidR="004153D9" w:rsidRDefault="004153D9" w:rsidP="004153D9">
      <w:pPr>
        <w:rPr>
          <w:rtl/>
          <w:lang w:eastAsia="he-IL"/>
        </w:rPr>
      </w:pPr>
      <w:bookmarkStart w:id="4802" w:name="_ETM_Q1_2665857"/>
      <w:bookmarkStart w:id="4803" w:name="_ETM_Q1_2665880"/>
      <w:bookmarkEnd w:id="4802"/>
      <w:bookmarkEnd w:id="4803"/>
      <w:r>
        <w:rPr>
          <w:rFonts w:hint="cs"/>
          <w:rtl/>
          <w:lang w:eastAsia="he-IL"/>
        </w:rPr>
        <w:t xml:space="preserve">זאת אותה סיטואציה. </w:t>
      </w:r>
      <w:bookmarkStart w:id="4804" w:name="_ETM_Q1_2669762"/>
      <w:bookmarkEnd w:id="4804"/>
      <w:r>
        <w:rPr>
          <w:rFonts w:hint="cs"/>
          <w:rtl/>
          <w:lang w:eastAsia="he-IL"/>
        </w:rPr>
        <w:t>אלה תקנות שמפנות בחלק ניכר מההוראות שלהן</w:t>
      </w:r>
      <w:r w:rsidR="00D103DA">
        <w:rPr>
          <w:rFonts w:hint="cs"/>
          <w:rtl/>
          <w:lang w:eastAsia="he-IL"/>
        </w:rPr>
        <w:t xml:space="preserve"> </w:t>
      </w:r>
      <w:r>
        <w:rPr>
          <w:rFonts w:hint="cs"/>
          <w:rtl/>
          <w:lang w:eastAsia="he-IL"/>
        </w:rPr>
        <w:t>לתקנות הריש</w:t>
      </w:r>
      <w:bookmarkStart w:id="4805" w:name="_ETM_Q1_2674009"/>
      <w:bookmarkEnd w:id="4805"/>
      <w:r>
        <w:rPr>
          <w:rFonts w:hint="cs"/>
          <w:rtl/>
          <w:lang w:eastAsia="he-IL"/>
        </w:rPr>
        <w:t xml:space="preserve">ום עליהן דנו בסעיף 72 ולכן זאת בעצם אותה </w:t>
      </w:r>
      <w:bookmarkStart w:id="4806" w:name="_ETM_Q1_2679277"/>
      <w:bookmarkEnd w:id="4806"/>
      <w:r>
        <w:rPr>
          <w:rFonts w:hint="cs"/>
          <w:rtl/>
          <w:lang w:eastAsia="he-IL"/>
        </w:rPr>
        <w:t xml:space="preserve">סיטואציה, שלא ניתן יהיה לתת הוראות לפי התוספת ונצטרך למצוא </w:t>
      </w:r>
      <w:bookmarkStart w:id="4807" w:name="_ETM_Q1_2690542"/>
      <w:bookmarkEnd w:id="4807"/>
      <w:r>
        <w:rPr>
          <w:rFonts w:hint="cs"/>
          <w:rtl/>
          <w:lang w:eastAsia="he-IL"/>
        </w:rPr>
        <w:t>פתרון אחר לרישום.</w:t>
      </w:r>
    </w:p>
    <w:p w:rsidR="004153D9" w:rsidRDefault="004153D9" w:rsidP="004153D9">
      <w:pPr>
        <w:rPr>
          <w:rtl/>
          <w:lang w:eastAsia="he-IL"/>
        </w:rPr>
      </w:pPr>
      <w:bookmarkStart w:id="4808" w:name="_ETM_Q1_2692988"/>
      <w:bookmarkStart w:id="4809" w:name="_ETM_Q1_2693048"/>
      <w:bookmarkEnd w:id="4808"/>
      <w:bookmarkEnd w:id="4809"/>
    </w:p>
    <w:p w:rsidR="004153D9" w:rsidRDefault="004153D9" w:rsidP="004153D9">
      <w:pPr>
        <w:pStyle w:val="afb"/>
        <w:keepNext/>
        <w:rPr>
          <w:rtl/>
          <w:lang w:eastAsia="he-IL"/>
        </w:rPr>
      </w:pPr>
      <w:bookmarkStart w:id="4810" w:name="ET_guest_867634_548"/>
      <w:r w:rsidRPr="004153D9">
        <w:rPr>
          <w:rStyle w:val="TagStyle"/>
          <w:rtl/>
        </w:rPr>
        <w:t xml:space="preserve"> &lt;&lt; אורח &gt;&gt; </w:t>
      </w:r>
      <w:r>
        <w:rPr>
          <w:rtl/>
          <w:lang w:eastAsia="he-IL"/>
        </w:rPr>
        <w:t>עדי שיינבך:</w:t>
      </w:r>
      <w:r w:rsidRPr="004153D9">
        <w:rPr>
          <w:rStyle w:val="TagStyle"/>
          <w:rtl/>
        </w:rPr>
        <w:t xml:space="preserve"> &lt;&lt; אורח &gt;&gt;</w:t>
      </w:r>
      <w:r w:rsidR="00D103DA">
        <w:rPr>
          <w:rtl/>
          <w:lang w:eastAsia="he-IL"/>
        </w:rPr>
        <w:t xml:space="preserve"> </w:t>
      </w:r>
      <w:bookmarkEnd w:id="4810"/>
    </w:p>
    <w:p w:rsidR="004153D9" w:rsidRDefault="004153D9" w:rsidP="004153D9">
      <w:pPr>
        <w:pStyle w:val="KeepWithNext"/>
        <w:rPr>
          <w:rtl/>
          <w:lang w:eastAsia="he-IL"/>
        </w:rPr>
      </w:pPr>
    </w:p>
    <w:p w:rsidR="004153D9" w:rsidRDefault="004153D9" w:rsidP="004153D9">
      <w:pPr>
        <w:rPr>
          <w:rtl/>
          <w:lang w:eastAsia="he-IL"/>
        </w:rPr>
      </w:pPr>
      <w:r>
        <w:rPr>
          <w:rFonts w:hint="cs"/>
          <w:rtl/>
          <w:lang w:eastAsia="he-IL"/>
        </w:rPr>
        <w:t>תקנה 75, "הגשת בקשה להכרזה ובקשה לתמיכת המדינה. תקנה 2 ו-8 לתקנות חינוך ממלכתי (מוסדות מוכרים),התשי"ד-1953".</w:t>
      </w:r>
    </w:p>
    <w:p w:rsidR="004153D9" w:rsidRDefault="004153D9" w:rsidP="004153D9">
      <w:pPr>
        <w:rPr>
          <w:rtl/>
          <w:lang w:eastAsia="he-IL"/>
        </w:rPr>
      </w:pPr>
    </w:p>
    <w:p w:rsidR="004153D9" w:rsidRDefault="004153D9" w:rsidP="004153D9">
      <w:pPr>
        <w:pStyle w:val="afb"/>
        <w:keepNext/>
        <w:rPr>
          <w:rtl/>
          <w:lang w:eastAsia="he-IL"/>
        </w:rPr>
      </w:pPr>
      <w:bookmarkStart w:id="4811" w:name="ET_guest_לירן_שפיגל_549"/>
      <w:r w:rsidRPr="004153D9">
        <w:rPr>
          <w:rStyle w:val="TagStyle"/>
          <w:rtl/>
        </w:rPr>
        <w:t xml:space="preserve"> &lt;&lt; אורח &gt;&gt; </w:t>
      </w:r>
      <w:r>
        <w:rPr>
          <w:rtl/>
          <w:lang w:eastAsia="he-IL"/>
        </w:rPr>
        <w:t>לירן שפיגל:</w:t>
      </w:r>
      <w:r w:rsidRPr="004153D9">
        <w:rPr>
          <w:rStyle w:val="TagStyle"/>
          <w:rtl/>
        </w:rPr>
        <w:t xml:space="preserve"> &lt;&lt; אורח &gt;&gt;</w:t>
      </w:r>
      <w:r w:rsidR="00D103DA">
        <w:rPr>
          <w:rtl/>
          <w:lang w:eastAsia="he-IL"/>
        </w:rPr>
        <w:t xml:space="preserve"> </w:t>
      </w:r>
      <w:bookmarkEnd w:id="4811"/>
    </w:p>
    <w:p w:rsidR="004153D9" w:rsidRDefault="004153D9" w:rsidP="004153D9">
      <w:pPr>
        <w:pStyle w:val="KeepWithNext"/>
        <w:rPr>
          <w:rtl/>
          <w:lang w:eastAsia="he-IL"/>
        </w:rPr>
      </w:pPr>
    </w:p>
    <w:p w:rsidR="004153D9" w:rsidRDefault="004153D9" w:rsidP="004153D9">
      <w:pPr>
        <w:rPr>
          <w:rtl/>
          <w:lang w:eastAsia="he-IL"/>
        </w:rPr>
      </w:pPr>
      <w:r>
        <w:rPr>
          <w:rFonts w:hint="cs"/>
          <w:rtl/>
          <w:lang w:eastAsia="he-IL"/>
        </w:rPr>
        <w:t xml:space="preserve">גם כאן ביקשנו שמי שיהיה הגורם </w:t>
      </w:r>
      <w:bookmarkStart w:id="4812" w:name="_ETM_Q1_2715194"/>
      <w:bookmarkEnd w:id="4812"/>
      <w:r>
        <w:rPr>
          <w:rFonts w:hint="cs"/>
          <w:rtl/>
          <w:lang w:eastAsia="he-IL"/>
        </w:rPr>
        <w:t xml:space="preserve">שייתן את ההוראות זה מנהל מינהל רישוי, בקרה ואכיפה. </w:t>
      </w:r>
      <w:bookmarkStart w:id="4813" w:name="_ETM_Q1_2720483"/>
      <w:bookmarkEnd w:id="4813"/>
      <w:r>
        <w:rPr>
          <w:rFonts w:hint="cs"/>
          <w:rtl/>
          <w:lang w:eastAsia="he-IL"/>
        </w:rPr>
        <w:t>זה דומה לאותם מקרים לגבי בקשה של רישיון והכרה למוסדות</w:t>
      </w:r>
      <w:bookmarkStart w:id="4814" w:name="_ETM_Q1_2725279"/>
      <w:bookmarkEnd w:id="4814"/>
      <w:r>
        <w:rPr>
          <w:rFonts w:hint="cs"/>
          <w:rtl/>
          <w:lang w:eastAsia="he-IL"/>
        </w:rPr>
        <w:t xml:space="preserve"> חינוך תרבותיים</w:t>
      </w:r>
      <w:r w:rsidR="00D103DA">
        <w:rPr>
          <w:rFonts w:hint="cs"/>
          <w:rtl/>
          <w:lang w:eastAsia="he-IL"/>
        </w:rPr>
        <w:t xml:space="preserve"> </w:t>
      </w:r>
      <w:r>
        <w:rPr>
          <w:rFonts w:hint="cs"/>
          <w:rtl/>
          <w:lang w:eastAsia="he-IL"/>
        </w:rPr>
        <w:t>ייחודיים.</w:t>
      </w:r>
    </w:p>
    <w:p w:rsidR="004153D9" w:rsidRDefault="004153D9" w:rsidP="004153D9">
      <w:pPr>
        <w:rPr>
          <w:rtl/>
          <w:lang w:eastAsia="he-IL"/>
        </w:rPr>
      </w:pPr>
    </w:p>
    <w:p w:rsidR="004153D9" w:rsidRDefault="004153D9" w:rsidP="004153D9">
      <w:pPr>
        <w:pStyle w:val="a5"/>
        <w:keepNext/>
        <w:rPr>
          <w:rtl/>
        </w:rPr>
      </w:pPr>
      <w:bookmarkStart w:id="4815" w:name="ET_speaker_5944_550"/>
      <w:r w:rsidRPr="004153D9">
        <w:rPr>
          <w:rStyle w:val="TagStyle"/>
          <w:rtl/>
        </w:rPr>
        <w:t xml:space="preserve"> &lt;&lt; דובר &gt;&gt; </w:t>
      </w:r>
      <w:r>
        <w:rPr>
          <w:rtl/>
        </w:rPr>
        <w:t>אנדרי קוז'ינוב (יש עתיד-תל"ם):</w:t>
      </w:r>
      <w:r w:rsidRPr="004153D9">
        <w:rPr>
          <w:rStyle w:val="TagStyle"/>
          <w:rtl/>
        </w:rPr>
        <w:t xml:space="preserve"> &lt;&lt; דובר &gt;&gt;</w:t>
      </w:r>
      <w:r w:rsidR="00D103DA">
        <w:rPr>
          <w:rtl/>
        </w:rPr>
        <w:t xml:space="preserve"> </w:t>
      </w:r>
      <w:bookmarkEnd w:id="4815"/>
    </w:p>
    <w:p w:rsidR="004153D9" w:rsidRDefault="004153D9" w:rsidP="004153D9">
      <w:pPr>
        <w:pStyle w:val="KeepWithNext"/>
        <w:rPr>
          <w:rtl/>
          <w:lang w:eastAsia="he-IL"/>
        </w:rPr>
      </w:pPr>
    </w:p>
    <w:p w:rsidR="004153D9" w:rsidRDefault="004153D9" w:rsidP="004153D9">
      <w:pPr>
        <w:rPr>
          <w:rtl/>
          <w:lang w:eastAsia="he-IL"/>
        </w:rPr>
      </w:pPr>
      <w:r>
        <w:rPr>
          <w:rFonts w:hint="cs"/>
          <w:rtl/>
          <w:lang w:eastAsia="he-IL"/>
        </w:rPr>
        <w:t>אם זה כך, בטח זה יכול להישאר.</w:t>
      </w:r>
    </w:p>
    <w:p w:rsidR="004153D9" w:rsidRDefault="004153D9" w:rsidP="004153D9">
      <w:pPr>
        <w:rPr>
          <w:rtl/>
          <w:lang w:eastAsia="he-IL"/>
        </w:rPr>
      </w:pPr>
      <w:bookmarkStart w:id="4816" w:name="_ETM_Q1_2732039"/>
      <w:bookmarkStart w:id="4817" w:name="_ETM_Q1_2732123"/>
      <w:bookmarkEnd w:id="4816"/>
      <w:bookmarkEnd w:id="4817"/>
    </w:p>
    <w:p w:rsidR="004153D9" w:rsidRDefault="004153D9" w:rsidP="004153D9">
      <w:pPr>
        <w:pStyle w:val="a5"/>
        <w:keepNext/>
        <w:rPr>
          <w:rtl/>
        </w:rPr>
      </w:pPr>
      <w:bookmarkStart w:id="4818" w:name="ET_speaker_נירה_לאמעי_רכלבסקי_551"/>
      <w:r w:rsidRPr="004153D9">
        <w:rPr>
          <w:rStyle w:val="TagStyle"/>
          <w:rtl/>
        </w:rPr>
        <w:t xml:space="preserve"> &lt;&lt; דובר &gt;&gt; </w:t>
      </w:r>
      <w:r>
        <w:rPr>
          <w:rtl/>
        </w:rPr>
        <w:t>נירה לאמעי רכלבסקי:</w:t>
      </w:r>
      <w:r w:rsidRPr="004153D9">
        <w:rPr>
          <w:rStyle w:val="TagStyle"/>
          <w:rtl/>
        </w:rPr>
        <w:t xml:space="preserve"> &lt;&lt; דובר &gt;&gt;</w:t>
      </w:r>
      <w:r w:rsidR="00D103DA">
        <w:rPr>
          <w:rtl/>
        </w:rPr>
        <w:t xml:space="preserve"> </w:t>
      </w:r>
      <w:bookmarkEnd w:id="4818"/>
    </w:p>
    <w:p w:rsidR="004153D9" w:rsidRDefault="004153D9" w:rsidP="004153D9">
      <w:pPr>
        <w:pStyle w:val="KeepWithNext"/>
        <w:rPr>
          <w:rtl/>
          <w:lang w:eastAsia="he-IL"/>
        </w:rPr>
      </w:pPr>
    </w:p>
    <w:p w:rsidR="004153D9" w:rsidRDefault="004153D9" w:rsidP="004153D9">
      <w:pPr>
        <w:rPr>
          <w:rtl/>
          <w:lang w:eastAsia="he-IL"/>
        </w:rPr>
      </w:pPr>
      <w:r>
        <w:rPr>
          <w:rFonts w:hint="cs"/>
          <w:rtl/>
          <w:lang w:eastAsia="he-IL"/>
        </w:rPr>
        <w:t>תקנה 75, "הגשת בקשה להכרזה ובקשה לתמיכת המדינה. תקנה 2 ו-8 לתקנות חינוך ממלכתי (מוסדות מוכרים),התשי"ד-1953". הגורם שנותן את השירות הוא משרד החינוך והגורם הממונה אמור להיות שר החינוך.</w:t>
      </w:r>
    </w:p>
    <w:p w:rsidR="004153D9" w:rsidRDefault="004153D9" w:rsidP="004153D9">
      <w:pPr>
        <w:rPr>
          <w:rtl/>
          <w:lang w:eastAsia="he-IL"/>
        </w:rPr>
      </w:pPr>
    </w:p>
    <w:p w:rsidR="004153D9" w:rsidRDefault="004153D9" w:rsidP="004153D9">
      <w:pPr>
        <w:pStyle w:val="afb"/>
        <w:keepNext/>
        <w:rPr>
          <w:rtl/>
          <w:lang w:eastAsia="he-IL"/>
        </w:rPr>
      </w:pPr>
      <w:bookmarkStart w:id="4819" w:name="ET_guest_867634_552"/>
      <w:r w:rsidRPr="004153D9">
        <w:rPr>
          <w:rStyle w:val="TagStyle"/>
          <w:rtl/>
        </w:rPr>
        <w:t xml:space="preserve"> &lt;&lt; אורח &gt;&gt; </w:t>
      </w:r>
      <w:r>
        <w:rPr>
          <w:rtl/>
          <w:lang w:eastAsia="he-IL"/>
        </w:rPr>
        <w:t>עדי שיינבך:</w:t>
      </w:r>
      <w:r w:rsidRPr="004153D9">
        <w:rPr>
          <w:rStyle w:val="TagStyle"/>
          <w:rtl/>
        </w:rPr>
        <w:t xml:space="preserve"> &lt;&lt; אורח &gt;&gt;</w:t>
      </w:r>
      <w:r w:rsidR="00D103DA">
        <w:rPr>
          <w:rtl/>
          <w:lang w:eastAsia="he-IL"/>
        </w:rPr>
        <w:t xml:space="preserve"> </w:t>
      </w:r>
      <w:bookmarkEnd w:id="4819"/>
    </w:p>
    <w:p w:rsidR="004153D9" w:rsidRDefault="004153D9" w:rsidP="004153D9">
      <w:pPr>
        <w:pStyle w:val="afb"/>
        <w:keepNext/>
        <w:rPr>
          <w:rtl/>
          <w:lang w:eastAsia="he-IL"/>
        </w:rPr>
      </w:pPr>
      <w:bookmarkStart w:id="4820" w:name="_ETM_Q1_2755790"/>
      <w:bookmarkStart w:id="4821" w:name="_ETM_Q1_2755838"/>
      <w:bookmarkEnd w:id="4820"/>
      <w:bookmarkEnd w:id="4821"/>
    </w:p>
    <w:p w:rsidR="004153D9" w:rsidRDefault="004153D9" w:rsidP="004153D9">
      <w:pPr>
        <w:pStyle w:val="afb"/>
        <w:keepNext/>
        <w:ind w:firstLine="720"/>
        <w:rPr>
          <w:u w:val="none"/>
          <w:rtl/>
          <w:lang w:eastAsia="he-IL"/>
        </w:rPr>
      </w:pPr>
      <w:bookmarkStart w:id="4822" w:name="_ETM_Q1_2755717"/>
      <w:bookmarkStart w:id="4823" w:name="_ETM_Q1_2755772"/>
      <w:bookmarkEnd w:id="4822"/>
      <w:bookmarkEnd w:id="4823"/>
      <w:r>
        <w:rPr>
          <w:rFonts w:hint="cs"/>
          <w:u w:val="none"/>
          <w:rtl/>
          <w:lang w:eastAsia="he-IL"/>
        </w:rPr>
        <w:t xml:space="preserve">במקום שר </w:t>
      </w:r>
      <w:bookmarkStart w:id="4824" w:name="_ETM_Q1_2762050"/>
      <w:bookmarkEnd w:id="4824"/>
      <w:r>
        <w:rPr>
          <w:rFonts w:hint="cs"/>
          <w:u w:val="none"/>
          <w:rtl/>
          <w:lang w:eastAsia="he-IL"/>
        </w:rPr>
        <w:t xml:space="preserve">החינוך, הגורם הממונה הוא מנהל מינהל רישוי, בקרה </w:t>
      </w:r>
      <w:bookmarkStart w:id="4825" w:name="_ETM_Q1_2758035"/>
      <w:bookmarkEnd w:id="4825"/>
      <w:r>
        <w:rPr>
          <w:rFonts w:hint="cs"/>
          <w:u w:val="none"/>
          <w:rtl/>
          <w:lang w:eastAsia="he-IL"/>
        </w:rPr>
        <w:t>ואכיפה.</w:t>
      </w:r>
    </w:p>
    <w:p w:rsidR="004153D9" w:rsidRDefault="004153D9" w:rsidP="004153D9">
      <w:pPr>
        <w:rPr>
          <w:rtl/>
          <w:lang w:eastAsia="he-IL"/>
        </w:rPr>
      </w:pPr>
      <w:bookmarkStart w:id="4826" w:name="_ETM_Q1_2762836"/>
      <w:bookmarkStart w:id="4827" w:name="_ETM_Q1_2762894"/>
      <w:bookmarkEnd w:id="4826"/>
      <w:bookmarkEnd w:id="4827"/>
    </w:p>
    <w:p w:rsidR="004153D9" w:rsidRDefault="004153D9" w:rsidP="004153D9">
      <w:pPr>
        <w:pStyle w:val="afb"/>
        <w:keepNext/>
        <w:rPr>
          <w:rtl/>
          <w:lang w:eastAsia="he-IL"/>
        </w:rPr>
      </w:pPr>
      <w:bookmarkStart w:id="4828" w:name="ET_guest_לירן_שפיגל_553"/>
      <w:r w:rsidRPr="004153D9">
        <w:rPr>
          <w:rStyle w:val="TagStyle"/>
          <w:rtl/>
        </w:rPr>
        <w:t xml:space="preserve"> &lt;&lt; אורח &gt;&gt; </w:t>
      </w:r>
      <w:r>
        <w:rPr>
          <w:rtl/>
          <w:lang w:eastAsia="he-IL"/>
        </w:rPr>
        <w:t>לירן שפיגל:</w:t>
      </w:r>
      <w:r w:rsidRPr="004153D9">
        <w:rPr>
          <w:rStyle w:val="TagStyle"/>
          <w:rtl/>
        </w:rPr>
        <w:t xml:space="preserve"> &lt;&lt; אורח &gt;&gt;</w:t>
      </w:r>
      <w:r w:rsidR="00D103DA">
        <w:rPr>
          <w:rtl/>
          <w:lang w:eastAsia="he-IL"/>
        </w:rPr>
        <w:t xml:space="preserve"> </w:t>
      </w:r>
      <w:bookmarkEnd w:id="4828"/>
    </w:p>
    <w:p w:rsidR="004153D9" w:rsidRDefault="004153D9" w:rsidP="004153D9">
      <w:pPr>
        <w:pStyle w:val="KeepWithNext"/>
        <w:rPr>
          <w:rtl/>
          <w:lang w:eastAsia="he-IL"/>
        </w:rPr>
      </w:pPr>
    </w:p>
    <w:p w:rsidR="004153D9" w:rsidRDefault="004153D9" w:rsidP="004153D9">
      <w:pPr>
        <w:rPr>
          <w:rtl/>
          <w:lang w:eastAsia="he-IL"/>
        </w:rPr>
      </w:pPr>
      <w:bookmarkStart w:id="4829" w:name="_ETM_Q1_2764182"/>
      <w:bookmarkStart w:id="4830" w:name="_ETM_Q1_2764227"/>
      <w:bookmarkEnd w:id="4829"/>
      <w:bookmarkEnd w:id="4830"/>
      <w:r>
        <w:rPr>
          <w:rFonts w:hint="cs"/>
          <w:rtl/>
          <w:lang w:eastAsia="he-IL"/>
        </w:rPr>
        <w:t>במקום שר החינוך.</w:t>
      </w:r>
    </w:p>
    <w:p w:rsidR="004153D9" w:rsidRDefault="004153D9" w:rsidP="004153D9">
      <w:pPr>
        <w:rPr>
          <w:rtl/>
          <w:lang w:eastAsia="he-IL"/>
        </w:rPr>
      </w:pPr>
      <w:bookmarkStart w:id="4831" w:name="_ETM_Q1_2766683"/>
      <w:bookmarkStart w:id="4832" w:name="_ETM_Q1_2766783"/>
      <w:bookmarkStart w:id="4833" w:name="_ETM_Q1_2777368"/>
      <w:bookmarkEnd w:id="4831"/>
      <w:bookmarkEnd w:id="4832"/>
      <w:bookmarkEnd w:id="4833"/>
    </w:p>
    <w:p w:rsidR="004153D9" w:rsidRDefault="004153D9" w:rsidP="004153D9">
      <w:pPr>
        <w:pStyle w:val="a5"/>
        <w:keepNext/>
        <w:rPr>
          <w:rtl/>
        </w:rPr>
      </w:pPr>
      <w:bookmarkStart w:id="4834" w:name="ET_speaker_נירה_לאמעי_רכלבסקי_554"/>
      <w:r w:rsidRPr="004153D9">
        <w:rPr>
          <w:rStyle w:val="TagStyle"/>
          <w:rtl/>
        </w:rPr>
        <w:t xml:space="preserve"> &lt;&lt; דובר &gt;&gt; </w:t>
      </w:r>
      <w:r>
        <w:rPr>
          <w:rtl/>
        </w:rPr>
        <w:t>נירה לאמעי רכלבסקי:</w:t>
      </w:r>
      <w:r w:rsidRPr="004153D9">
        <w:rPr>
          <w:rStyle w:val="TagStyle"/>
          <w:rtl/>
        </w:rPr>
        <w:t xml:space="preserve"> &lt;&lt; דובר &gt;&gt;</w:t>
      </w:r>
      <w:r w:rsidR="00D103DA">
        <w:rPr>
          <w:rtl/>
        </w:rPr>
        <w:t xml:space="preserve"> </w:t>
      </w:r>
      <w:bookmarkEnd w:id="4834"/>
    </w:p>
    <w:p w:rsidR="004153D9" w:rsidRDefault="004153D9" w:rsidP="004153D9">
      <w:pPr>
        <w:pStyle w:val="KeepWithNext"/>
        <w:rPr>
          <w:rtl/>
          <w:lang w:eastAsia="he-IL"/>
        </w:rPr>
      </w:pPr>
    </w:p>
    <w:p w:rsidR="004153D9" w:rsidRDefault="004153D9" w:rsidP="004153D9">
      <w:pPr>
        <w:rPr>
          <w:rtl/>
          <w:lang w:eastAsia="he-IL"/>
        </w:rPr>
      </w:pPr>
      <w:bookmarkStart w:id="4835" w:name="_ETM_Q1_2777633"/>
      <w:bookmarkStart w:id="4836" w:name="_ETM_Q1_2777654"/>
      <w:bookmarkEnd w:id="4835"/>
      <w:bookmarkEnd w:id="4836"/>
      <w:r>
        <w:rPr>
          <w:rFonts w:hint="cs"/>
          <w:rtl/>
          <w:lang w:eastAsia="he-IL"/>
        </w:rPr>
        <w:t>הבקשה להכרה מוגשת למשרד החינוך, נכון?</w:t>
      </w:r>
    </w:p>
    <w:p w:rsidR="004153D9" w:rsidRDefault="004153D9" w:rsidP="004153D9">
      <w:pPr>
        <w:rPr>
          <w:rtl/>
          <w:lang w:eastAsia="he-IL"/>
        </w:rPr>
      </w:pPr>
      <w:bookmarkStart w:id="4837" w:name="_ETM_Q1_2780549"/>
      <w:bookmarkStart w:id="4838" w:name="_ETM_Q1_2780594"/>
      <w:bookmarkStart w:id="4839" w:name="_ETM_Q1_2780829"/>
      <w:bookmarkEnd w:id="4837"/>
      <w:bookmarkEnd w:id="4838"/>
      <w:bookmarkEnd w:id="4839"/>
    </w:p>
    <w:p w:rsidR="004153D9" w:rsidRDefault="004153D9" w:rsidP="004153D9">
      <w:pPr>
        <w:pStyle w:val="afb"/>
        <w:keepNext/>
        <w:rPr>
          <w:rtl/>
          <w:lang w:eastAsia="he-IL"/>
        </w:rPr>
      </w:pPr>
      <w:bookmarkStart w:id="4840" w:name="ET_guest_לירן_שפיגל_555"/>
      <w:r w:rsidRPr="004153D9">
        <w:rPr>
          <w:rStyle w:val="TagStyle"/>
          <w:rtl/>
        </w:rPr>
        <w:t xml:space="preserve"> &lt;&lt; אורח &gt;&gt; </w:t>
      </w:r>
      <w:r>
        <w:rPr>
          <w:rtl/>
          <w:lang w:eastAsia="he-IL"/>
        </w:rPr>
        <w:t>לירן שפיגל:</w:t>
      </w:r>
      <w:r w:rsidRPr="004153D9">
        <w:rPr>
          <w:rStyle w:val="TagStyle"/>
          <w:rtl/>
        </w:rPr>
        <w:t xml:space="preserve"> &lt;&lt; אורח &gt;&gt;</w:t>
      </w:r>
      <w:r w:rsidR="00D103DA">
        <w:rPr>
          <w:rtl/>
          <w:lang w:eastAsia="he-IL"/>
        </w:rPr>
        <w:t xml:space="preserve"> </w:t>
      </w:r>
      <w:bookmarkEnd w:id="4840"/>
    </w:p>
    <w:p w:rsidR="004153D9" w:rsidRDefault="004153D9" w:rsidP="004153D9">
      <w:pPr>
        <w:pStyle w:val="KeepWithNext"/>
        <w:rPr>
          <w:rtl/>
          <w:lang w:eastAsia="he-IL"/>
        </w:rPr>
      </w:pPr>
    </w:p>
    <w:p w:rsidR="004153D9" w:rsidRDefault="004153D9" w:rsidP="004153D9">
      <w:pPr>
        <w:rPr>
          <w:rtl/>
          <w:lang w:eastAsia="he-IL"/>
        </w:rPr>
      </w:pPr>
      <w:bookmarkStart w:id="4841" w:name="_ETM_Q1_2781165"/>
      <w:bookmarkStart w:id="4842" w:name="_ETM_Q1_2781190"/>
      <w:bookmarkEnd w:id="4841"/>
      <w:bookmarkEnd w:id="4842"/>
      <w:r>
        <w:rPr>
          <w:rFonts w:hint="cs"/>
          <w:rtl/>
          <w:lang w:eastAsia="he-IL"/>
        </w:rPr>
        <w:t>נכון.</w:t>
      </w:r>
    </w:p>
    <w:p w:rsidR="004153D9" w:rsidRDefault="004153D9" w:rsidP="004153D9">
      <w:pPr>
        <w:rPr>
          <w:rtl/>
          <w:lang w:eastAsia="he-IL"/>
        </w:rPr>
      </w:pPr>
      <w:bookmarkStart w:id="4843" w:name="_ETM_Q1_2783557"/>
      <w:bookmarkStart w:id="4844" w:name="_ETM_Q1_2783618"/>
      <w:bookmarkEnd w:id="4843"/>
      <w:bookmarkEnd w:id="4844"/>
    </w:p>
    <w:p w:rsidR="004153D9" w:rsidRDefault="004153D9" w:rsidP="004153D9">
      <w:pPr>
        <w:pStyle w:val="a5"/>
        <w:keepNext/>
        <w:rPr>
          <w:rtl/>
        </w:rPr>
      </w:pPr>
      <w:bookmarkStart w:id="4845" w:name="ET_speaker_נירה_לאמעי_רכלבסקי_556"/>
      <w:r w:rsidRPr="004153D9">
        <w:rPr>
          <w:rStyle w:val="TagStyle"/>
          <w:rtl/>
        </w:rPr>
        <w:t xml:space="preserve"> &lt;&lt; דובר &gt;&gt; </w:t>
      </w:r>
      <w:r>
        <w:rPr>
          <w:rtl/>
        </w:rPr>
        <w:t>נירה לאמעי רכלבסקי:</w:t>
      </w:r>
      <w:r w:rsidRPr="004153D9">
        <w:rPr>
          <w:rStyle w:val="TagStyle"/>
          <w:rtl/>
        </w:rPr>
        <w:t xml:space="preserve"> &lt;&lt; דובר &gt;&gt;</w:t>
      </w:r>
      <w:r w:rsidR="00D103DA">
        <w:rPr>
          <w:rtl/>
        </w:rPr>
        <w:t xml:space="preserve"> </w:t>
      </w:r>
      <w:bookmarkEnd w:id="4845"/>
    </w:p>
    <w:p w:rsidR="004153D9" w:rsidRDefault="004153D9" w:rsidP="004153D9">
      <w:pPr>
        <w:pStyle w:val="KeepWithNext"/>
        <w:rPr>
          <w:rtl/>
          <w:lang w:eastAsia="he-IL"/>
        </w:rPr>
      </w:pPr>
    </w:p>
    <w:p w:rsidR="004153D9" w:rsidRDefault="004153D9" w:rsidP="004153D9">
      <w:pPr>
        <w:rPr>
          <w:rtl/>
          <w:lang w:eastAsia="he-IL"/>
        </w:rPr>
      </w:pPr>
      <w:r>
        <w:rPr>
          <w:rFonts w:hint="cs"/>
          <w:rtl/>
          <w:lang w:eastAsia="he-IL"/>
        </w:rPr>
        <w:t xml:space="preserve">זה בסדר. בעצם </w:t>
      </w:r>
      <w:bookmarkStart w:id="4846" w:name="_ETM_Q1_2784417"/>
      <w:bookmarkEnd w:id="4846"/>
      <w:r>
        <w:rPr>
          <w:rFonts w:hint="cs"/>
          <w:rtl/>
          <w:lang w:eastAsia="he-IL"/>
        </w:rPr>
        <w:t>מדובר על</w:t>
      </w:r>
      <w:r w:rsidR="00D103DA">
        <w:rPr>
          <w:rFonts w:hint="cs"/>
          <w:rtl/>
          <w:lang w:eastAsia="he-IL"/>
        </w:rPr>
        <w:t xml:space="preserve"> </w:t>
      </w:r>
      <w:r>
        <w:rPr>
          <w:rFonts w:hint="cs"/>
          <w:rtl/>
          <w:lang w:eastAsia="he-IL"/>
        </w:rPr>
        <w:t>כך שבקשה להכרה תוגש בכתב, בחתימת הבעלים ומ</w:t>
      </w:r>
      <w:bookmarkStart w:id="4847" w:name="_ETM_Q1_2787222"/>
      <w:bookmarkEnd w:id="4847"/>
      <w:r>
        <w:rPr>
          <w:rFonts w:hint="cs"/>
          <w:rtl/>
          <w:lang w:eastAsia="he-IL"/>
        </w:rPr>
        <w:t>נהל המוסד</w:t>
      </w:r>
      <w:r w:rsidR="00D103DA">
        <w:rPr>
          <w:rFonts w:hint="cs"/>
          <w:rtl/>
          <w:lang w:eastAsia="he-IL"/>
        </w:rPr>
        <w:t xml:space="preserve"> </w:t>
      </w:r>
      <w:r>
        <w:rPr>
          <w:rFonts w:hint="cs"/>
          <w:rtl/>
          <w:lang w:eastAsia="he-IL"/>
        </w:rPr>
        <w:t xml:space="preserve">עם הפרטים ואם הוא רוצה </w:t>
      </w:r>
      <w:bookmarkStart w:id="4848" w:name="_ETM_Q1_2793608"/>
      <w:bookmarkEnd w:id="4848"/>
      <w:r>
        <w:rPr>
          <w:rFonts w:hint="cs"/>
          <w:rtl/>
          <w:lang w:eastAsia="he-IL"/>
        </w:rPr>
        <w:t xml:space="preserve">את תמיכת המדינה, הוא צריך לצרף לבקשה לשר את הצעת </w:t>
      </w:r>
      <w:bookmarkStart w:id="4849" w:name="_ETM_Q1_2793214"/>
      <w:bookmarkEnd w:id="4849"/>
      <w:r>
        <w:rPr>
          <w:rFonts w:hint="cs"/>
          <w:rtl/>
          <w:lang w:eastAsia="he-IL"/>
        </w:rPr>
        <w:t>התקציב. כלומר, זה לגמרי נמצא בעולם ובשליטה</w:t>
      </w:r>
      <w:r w:rsidR="00D103DA">
        <w:rPr>
          <w:rFonts w:hint="cs"/>
          <w:rtl/>
          <w:lang w:eastAsia="he-IL"/>
        </w:rPr>
        <w:t xml:space="preserve"> </w:t>
      </w:r>
      <w:r>
        <w:rPr>
          <w:rFonts w:hint="cs"/>
          <w:rtl/>
          <w:lang w:eastAsia="he-IL"/>
        </w:rPr>
        <w:t xml:space="preserve">של </w:t>
      </w:r>
      <w:bookmarkStart w:id="4850" w:name="_ETM_Q1_2797883"/>
      <w:bookmarkEnd w:id="4850"/>
      <w:r>
        <w:rPr>
          <w:rFonts w:hint="cs"/>
          <w:rtl/>
          <w:lang w:eastAsia="he-IL"/>
        </w:rPr>
        <w:t>משרד החינוך.</w:t>
      </w:r>
    </w:p>
    <w:p w:rsidR="004153D9" w:rsidRDefault="004153D9" w:rsidP="004153D9">
      <w:pPr>
        <w:rPr>
          <w:rtl/>
          <w:lang w:eastAsia="he-IL"/>
        </w:rPr>
      </w:pPr>
      <w:bookmarkStart w:id="4851" w:name="_ETM_Q1_2801959"/>
      <w:bookmarkStart w:id="4852" w:name="_ETM_Q1_2802026"/>
      <w:bookmarkStart w:id="4853" w:name="_ETM_Q1_2802763"/>
      <w:bookmarkEnd w:id="4851"/>
      <w:bookmarkEnd w:id="4852"/>
      <w:bookmarkEnd w:id="4853"/>
    </w:p>
    <w:p w:rsidR="004153D9" w:rsidRDefault="004153D9" w:rsidP="004153D9">
      <w:pPr>
        <w:pStyle w:val="afb"/>
        <w:keepNext/>
        <w:rPr>
          <w:rtl/>
          <w:lang w:eastAsia="he-IL"/>
        </w:rPr>
      </w:pPr>
      <w:bookmarkStart w:id="4854" w:name="ET_guest_לירן_שפיגל_557"/>
      <w:r w:rsidRPr="004153D9">
        <w:rPr>
          <w:rStyle w:val="TagStyle"/>
          <w:rtl/>
        </w:rPr>
        <w:t xml:space="preserve"> &lt;&lt; אורח &gt;&gt; </w:t>
      </w:r>
      <w:r>
        <w:rPr>
          <w:rtl/>
          <w:lang w:eastAsia="he-IL"/>
        </w:rPr>
        <w:t>לירן שפיגל:</w:t>
      </w:r>
      <w:r w:rsidRPr="004153D9">
        <w:rPr>
          <w:rStyle w:val="TagStyle"/>
          <w:rtl/>
        </w:rPr>
        <w:t xml:space="preserve"> &lt;&lt; אורח &gt;&gt;</w:t>
      </w:r>
      <w:r w:rsidR="00D103DA">
        <w:rPr>
          <w:rtl/>
          <w:lang w:eastAsia="he-IL"/>
        </w:rPr>
        <w:t xml:space="preserve"> </w:t>
      </w:r>
      <w:bookmarkEnd w:id="4854"/>
    </w:p>
    <w:p w:rsidR="004153D9" w:rsidRDefault="004153D9" w:rsidP="004153D9">
      <w:pPr>
        <w:pStyle w:val="KeepWithNext"/>
        <w:rPr>
          <w:rtl/>
          <w:lang w:eastAsia="he-IL"/>
        </w:rPr>
      </w:pPr>
    </w:p>
    <w:p w:rsidR="004153D9" w:rsidRDefault="004153D9" w:rsidP="004153D9">
      <w:pPr>
        <w:rPr>
          <w:rtl/>
          <w:lang w:eastAsia="he-IL"/>
        </w:rPr>
      </w:pPr>
      <w:bookmarkStart w:id="4855" w:name="_ETM_Q1_2803112"/>
      <w:bookmarkStart w:id="4856" w:name="_ETM_Q1_2803133"/>
      <w:bookmarkEnd w:id="4855"/>
      <w:bookmarkEnd w:id="4856"/>
      <w:r>
        <w:rPr>
          <w:rFonts w:hint="cs"/>
          <w:rtl/>
          <w:lang w:eastAsia="he-IL"/>
        </w:rPr>
        <w:t>נכון.</w:t>
      </w:r>
    </w:p>
    <w:p w:rsidR="004153D9" w:rsidRDefault="004153D9" w:rsidP="004153D9">
      <w:pPr>
        <w:rPr>
          <w:rtl/>
          <w:lang w:eastAsia="he-IL"/>
        </w:rPr>
      </w:pPr>
      <w:bookmarkStart w:id="4857" w:name="_ETM_Q1_2804275"/>
      <w:bookmarkStart w:id="4858" w:name="_ETM_Q1_2804331"/>
      <w:bookmarkStart w:id="4859" w:name="_ETM_Q1_2813772"/>
      <w:bookmarkEnd w:id="4857"/>
      <w:bookmarkEnd w:id="4858"/>
      <w:bookmarkEnd w:id="4859"/>
    </w:p>
    <w:p w:rsidR="004153D9" w:rsidRDefault="004153D9" w:rsidP="004153D9">
      <w:pPr>
        <w:pStyle w:val="af8"/>
        <w:keepNext/>
        <w:rPr>
          <w:rtl/>
        </w:rPr>
      </w:pPr>
      <w:bookmarkStart w:id="4860" w:name="ET_yor_6043_558"/>
      <w:r w:rsidRPr="004153D9">
        <w:rPr>
          <w:rStyle w:val="TagStyle"/>
          <w:rtl/>
        </w:rPr>
        <w:t xml:space="preserve"> &lt;&lt; יור &gt;&gt; </w:t>
      </w:r>
      <w:r>
        <w:rPr>
          <w:rtl/>
        </w:rPr>
        <w:t>היו"ר עינב קאבלה:</w:t>
      </w:r>
      <w:r w:rsidRPr="004153D9">
        <w:rPr>
          <w:rStyle w:val="TagStyle"/>
          <w:rtl/>
        </w:rPr>
        <w:t xml:space="preserve"> &lt;&lt; יור &gt;&gt;</w:t>
      </w:r>
      <w:r w:rsidR="00D103DA">
        <w:rPr>
          <w:rtl/>
        </w:rPr>
        <w:t xml:space="preserve"> </w:t>
      </w:r>
      <w:bookmarkEnd w:id="4860"/>
    </w:p>
    <w:p w:rsidR="004153D9" w:rsidRDefault="004153D9" w:rsidP="004153D9">
      <w:pPr>
        <w:pStyle w:val="KeepWithNext"/>
        <w:rPr>
          <w:rtl/>
          <w:lang w:eastAsia="he-IL"/>
        </w:rPr>
      </w:pPr>
    </w:p>
    <w:p w:rsidR="004153D9" w:rsidRDefault="004153D9" w:rsidP="004153D9">
      <w:pPr>
        <w:rPr>
          <w:rtl/>
          <w:lang w:eastAsia="he-IL"/>
        </w:rPr>
      </w:pPr>
      <w:bookmarkStart w:id="4861" w:name="_ETM_Q1_2814064"/>
      <w:bookmarkStart w:id="4862" w:name="_ETM_Q1_2814083"/>
      <w:bookmarkEnd w:id="4861"/>
      <w:bookmarkEnd w:id="4862"/>
      <w:r>
        <w:rPr>
          <w:rFonts w:hint="cs"/>
          <w:rtl/>
          <w:lang w:eastAsia="he-IL"/>
        </w:rPr>
        <w:t>אני רק חוזרת על בקשתנו לבדוק את האפשרות</w:t>
      </w:r>
      <w:r w:rsidR="00502DA5">
        <w:rPr>
          <w:rFonts w:hint="cs"/>
          <w:rtl/>
          <w:lang w:eastAsia="he-IL"/>
        </w:rPr>
        <w:t xml:space="preserve"> לקחת כאן חלק אקטיבי בסעיפים שירדו לנו מהתוספת</w:t>
      </w:r>
      <w:bookmarkStart w:id="4863" w:name="_ETM_Q1_2828921"/>
      <w:bookmarkEnd w:id="4863"/>
      <w:r w:rsidR="00502DA5">
        <w:rPr>
          <w:rFonts w:hint="cs"/>
          <w:rtl/>
          <w:lang w:eastAsia="he-IL"/>
        </w:rPr>
        <w:t xml:space="preserve"> כי אלה בדיוק </w:t>
      </w:r>
      <w:bookmarkStart w:id="4864" w:name="_ETM_Q1_2834317"/>
      <w:bookmarkEnd w:id="4864"/>
      <w:r w:rsidR="00502DA5">
        <w:rPr>
          <w:rFonts w:hint="cs"/>
          <w:rtl/>
          <w:lang w:eastAsia="he-IL"/>
        </w:rPr>
        <w:t xml:space="preserve">המקרים שתקופת הקורונה מאוד מקשה בהם ועוד ברשויות מקומיות שאין בהן אתרי אינטרנט שמאפשרים את </w:t>
      </w:r>
      <w:bookmarkStart w:id="4865" w:name="_ETM_Q1_2841587"/>
      <w:bookmarkEnd w:id="4865"/>
      <w:r w:rsidR="00502DA5">
        <w:rPr>
          <w:rFonts w:hint="cs"/>
          <w:rtl/>
          <w:lang w:eastAsia="he-IL"/>
        </w:rPr>
        <w:t>הרישום הזה, וזה באמת כל כך חבל. אני מבקשת שוב</w:t>
      </w:r>
      <w:bookmarkStart w:id="4866" w:name="_ETM_Q1_2847595"/>
      <w:bookmarkEnd w:id="4866"/>
      <w:r w:rsidR="00502DA5">
        <w:rPr>
          <w:rFonts w:hint="cs"/>
          <w:rtl/>
          <w:lang w:eastAsia="he-IL"/>
        </w:rPr>
        <w:t xml:space="preserve"> שזה ייבדק אצלכם.</w:t>
      </w:r>
    </w:p>
    <w:p w:rsidR="00502DA5" w:rsidRDefault="00502DA5" w:rsidP="004153D9">
      <w:pPr>
        <w:rPr>
          <w:rtl/>
          <w:lang w:eastAsia="he-IL"/>
        </w:rPr>
      </w:pPr>
      <w:bookmarkStart w:id="4867" w:name="_ETM_Q1_2847763"/>
      <w:bookmarkStart w:id="4868" w:name="_ETM_Q1_2847808"/>
      <w:bookmarkStart w:id="4869" w:name="_ETM_Q1_2848967"/>
      <w:bookmarkEnd w:id="4867"/>
      <w:bookmarkEnd w:id="4868"/>
      <w:bookmarkEnd w:id="4869"/>
    </w:p>
    <w:p w:rsidR="00502DA5" w:rsidRDefault="00502DA5" w:rsidP="00502DA5">
      <w:pPr>
        <w:pStyle w:val="afb"/>
        <w:keepNext/>
        <w:rPr>
          <w:rtl/>
          <w:lang w:eastAsia="he-IL"/>
        </w:rPr>
      </w:pPr>
      <w:bookmarkStart w:id="4870" w:name="ET_guest_לירן_שפיגל_559"/>
      <w:r w:rsidRPr="00502DA5">
        <w:rPr>
          <w:rStyle w:val="TagStyle"/>
          <w:rtl/>
        </w:rPr>
        <w:t xml:space="preserve"> &lt;&lt; אורח &gt;&gt; </w:t>
      </w:r>
      <w:r>
        <w:rPr>
          <w:rtl/>
          <w:lang w:eastAsia="he-IL"/>
        </w:rPr>
        <w:t>לירן שפיגל:</w:t>
      </w:r>
      <w:r w:rsidRPr="00502DA5">
        <w:rPr>
          <w:rStyle w:val="TagStyle"/>
          <w:rtl/>
        </w:rPr>
        <w:t xml:space="preserve"> &lt;&lt; אורח &gt;&gt;</w:t>
      </w:r>
      <w:r w:rsidR="00D103DA">
        <w:rPr>
          <w:rtl/>
          <w:lang w:eastAsia="he-IL"/>
        </w:rPr>
        <w:t xml:space="preserve"> </w:t>
      </w:r>
      <w:bookmarkEnd w:id="4870"/>
    </w:p>
    <w:p w:rsidR="00502DA5" w:rsidRDefault="00502DA5" w:rsidP="00502DA5">
      <w:pPr>
        <w:pStyle w:val="KeepWithNext"/>
        <w:rPr>
          <w:rtl/>
          <w:lang w:eastAsia="he-IL"/>
        </w:rPr>
      </w:pPr>
    </w:p>
    <w:p w:rsidR="00502DA5" w:rsidRDefault="00502DA5" w:rsidP="00502DA5">
      <w:pPr>
        <w:rPr>
          <w:rtl/>
          <w:lang w:eastAsia="he-IL"/>
        </w:rPr>
      </w:pPr>
      <w:bookmarkStart w:id="4871" w:name="_ETM_Q1_2856065"/>
      <w:bookmarkStart w:id="4872" w:name="_ETM_Q1_2856077"/>
      <w:bookmarkEnd w:id="4871"/>
      <w:bookmarkEnd w:id="4872"/>
      <w:r>
        <w:rPr>
          <w:rFonts w:hint="cs"/>
          <w:rtl/>
          <w:lang w:eastAsia="he-IL"/>
        </w:rPr>
        <w:t>זה ייבדק. אני אמסור את זה.</w:t>
      </w:r>
    </w:p>
    <w:p w:rsidR="00502DA5" w:rsidRDefault="00502DA5" w:rsidP="00502DA5">
      <w:pPr>
        <w:rPr>
          <w:rtl/>
          <w:lang w:eastAsia="he-IL"/>
        </w:rPr>
      </w:pPr>
      <w:bookmarkStart w:id="4873" w:name="_ETM_Q1_2855853"/>
      <w:bookmarkStart w:id="4874" w:name="_ETM_Q1_2855920"/>
      <w:bookmarkStart w:id="4875" w:name="_ETM_Q1_2857398"/>
      <w:bookmarkEnd w:id="4873"/>
      <w:bookmarkEnd w:id="4874"/>
      <w:bookmarkEnd w:id="4875"/>
    </w:p>
    <w:p w:rsidR="00502DA5" w:rsidRDefault="00502DA5" w:rsidP="00502DA5">
      <w:pPr>
        <w:pStyle w:val="af8"/>
        <w:keepNext/>
        <w:rPr>
          <w:rtl/>
        </w:rPr>
      </w:pPr>
      <w:bookmarkStart w:id="4876" w:name="ET_yor_6043_560"/>
      <w:r w:rsidRPr="00502DA5">
        <w:rPr>
          <w:rStyle w:val="TagStyle"/>
          <w:rtl/>
        </w:rPr>
        <w:t xml:space="preserve"> &lt;&lt; יור &gt;&gt; </w:t>
      </w:r>
      <w:r>
        <w:rPr>
          <w:rtl/>
        </w:rPr>
        <w:t>היו"ר עינב קאבלה:</w:t>
      </w:r>
      <w:r w:rsidRPr="00502DA5">
        <w:rPr>
          <w:rStyle w:val="TagStyle"/>
          <w:rtl/>
        </w:rPr>
        <w:t xml:space="preserve"> &lt;&lt; יור &gt;&gt;</w:t>
      </w:r>
      <w:r w:rsidR="00D103DA">
        <w:rPr>
          <w:rtl/>
        </w:rPr>
        <w:t xml:space="preserve"> </w:t>
      </w:r>
      <w:bookmarkEnd w:id="4876"/>
    </w:p>
    <w:p w:rsidR="00502DA5" w:rsidRDefault="00502DA5" w:rsidP="00502DA5">
      <w:pPr>
        <w:pStyle w:val="KeepWithNext"/>
        <w:rPr>
          <w:rtl/>
          <w:lang w:eastAsia="he-IL"/>
        </w:rPr>
      </w:pPr>
    </w:p>
    <w:p w:rsidR="00502DA5" w:rsidRDefault="00502DA5" w:rsidP="00502DA5">
      <w:pPr>
        <w:rPr>
          <w:rtl/>
          <w:lang w:eastAsia="he-IL"/>
        </w:rPr>
      </w:pPr>
      <w:bookmarkStart w:id="4877" w:name="_ETM_Q1_2857638"/>
      <w:bookmarkStart w:id="4878" w:name="_ETM_Q1_2857663"/>
      <w:bookmarkEnd w:id="4877"/>
      <w:bookmarkEnd w:id="4878"/>
      <w:r>
        <w:rPr>
          <w:rFonts w:hint="cs"/>
          <w:rtl/>
          <w:lang w:eastAsia="he-IL"/>
        </w:rPr>
        <w:t>תודה. נחזור להתחלה.</w:t>
      </w:r>
    </w:p>
    <w:p w:rsidR="00372C2F" w:rsidRDefault="00372C2F" w:rsidP="00502DA5">
      <w:pPr>
        <w:rPr>
          <w:rtl/>
          <w:lang w:eastAsia="he-IL"/>
        </w:rPr>
      </w:pPr>
      <w:bookmarkStart w:id="4879" w:name="_ETM_Q1_2351"/>
      <w:bookmarkStart w:id="4880" w:name="_ETM_Q1_2442"/>
      <w:bookmarkStart w:id="4881" w:name="_ETM_Q1_4206"/>
      <w:bookmarkEnd w:id="4879"/>
      <w:bookmarkEnd w:id="4880"/>
      <w:bookmarkEnd w:id="4881"/>
    </w:p>
    <w:p w:rsidR="00372C2F" w:rsidRDefault="00372C2F" w:rsidP="00372C2F">
      <w:pPr>
        <w:pStyle w:val="a5"/>
        <w:keepNext/>
        <w:rPr>
          <w:rtl/>
        </w:rPr>
      </w:pPr>
      <w:bookmarkStart w:id="4882" w:name="ET_speaker_נירה_לאמעי_רכלבסקי_561"/>
      <w:r w:rsidRPr="00372C2F">
        <w:rPr>
          <w:rStyle w:val="TagStyle"/>
          <w:rtl/>
        </w:rPr>
        <w:t xml:space="preserve"> &lt;&lt; דובר &gt;&gt; </w:t>
      </w:r>
      <w:r>
        <w:rPr>
          <w:rtl/>
        </w:rPr>
        <w:t>נירה לאמעי רכלבסקי:</w:t>
      </w:r>
      <w:r w:rsidRPr="00372C2F">
        <w:rPr>
          <w:rStyle w:val="TagStyle"/>
          <w:rtl/>
        </w:rPr>
        <w:t xml:space="preserve"> &lt;&lt; דובר &gt;&gt;</w:t>
      </w:r>
      <w:r w:rsidR="00D103DA">
        <w:rPr>
          <w:rtl/>
        </w:rPr>
        <w:t xml:space="preserve"> </w:t>
      </w:r>
      <w:bookmarkEnd w:id="4882"/>
    </w:p>
    <w:p w:rsidR="00372C2F" w:rsidRDefault="00372C2F" w:rsidP="00372C2F">
      <w:pPr>
        <w:pStyle w:val="KeepWithNext"/>
        <w:rPr>
          <w:rtl/>
          <w:lang w:eastAsia="he-IL"/>
        </w:rPr>
      </w:pPr>
    </w:p>
    <w:p w:rsidR="00372C2F" w:rsidRDefault="00372C2F" w:rsidP="00372C2F">
      <w:pPr>
        <w:rPr>
          <w:rtl/>
          <w:lang w:eastAsia="he-IL"/>
        </w:rPr>
      </w:pPr>
      <w:bookmarkStart w:id="4883" w:name="_ETM_Q1_5824"/>
      <w:bookmarkStart w:id="4884" w:name="_ETM_Q1_5837"/>
      <w:bookmarkStart w:id="4885" w:name="_ETM_Q1_2861393"/>
      <w:bookmarkStart w:id="4886" w:name="_ETM_Q1_2861443"/>
      <w:bookmarkStart w:id="4887" w:name="_ETM_Q1_2826812"/>
      <w:bookmarkStart w:id="4888" w:name="_ETM_Q1_2826866"/>
      <w:bookmarkEnd w:id="4883"/>
      <w:bookmarkEnd w:id="4884"/>
      <w:bookmarkEnd w:id="4885"/>
      <w:bookmarkEnd w:id="4886"/>
      <w:bookmarkEnd w:id="4887"/>
      <w:bookmarkEnd w:id="4888"/>
      <w:r>
        <w:rPr>
          <w:rFonts w:hint="cs"/>
          <w:rtl/>
          <w:lang w:eastAsia="he-IL"/>
        </w:rPr>
        <w:t>אנחנו מתחילים עם סעיף 1.</w:t>
      </w:r>
    </w:p>
    <w:p w:rsidR="00372C2F" w:rsidRDefault="00372C2F" w:rsidP="00372C2F">
      <w:pPr>
        <w:rPr>
          <w:rtl/>
          <w:lang w:eastAsia="he-IL"/>
        </w:rPr>
      </w:pPr>
    </w:p>
    <w:p w:rsidR="00372C2F" w:rsidRDefault="00372C2F" w:rsidP="00372C2F">
      <w:pPr>
        <w:pStyle w:val="aff1"/>
        <w:numPr>
          <w:ilvl w:val="0"/>
          <w:numId w:val="27"/>
        </w:numPr>
        <w:rPr>
          <w:lang w:eastAsia="he-IL"/>
        </w:rPr>
      </w:pPr>
      <w:bookmarkStart w:id="4889" w:name="_ETM_Q1_2943125"/>
      <w:bookmarkStart w:id="4890" w:name="_ETM_Q1_2943175"/>
      <w:bookmarkEnd w:id="4889"/>
      <w:bookmarkEnd w:id="4890"/>
      <w:r>
        <w:rPr>
          <w:rFonts w:hint="cs"/>
          <w:rtl/>
          <w:lang w:eastAsia="he-IL"/>
        </w:rPr>
        <w:t>בקשה לרישום אגודה שיתופית.</w:t>
      </w:r>
    </w:p>
    <w:p w:rsidR="00372C2F" w:rsidRDefault="00372C2F" w:rsidP="00372C2F">
      <w:pPr>
        <w:pStyle w:val="aff1"/>
        <w:ind w:left="1800" w:firstLine="0"/>
        <w:rPr>
          <w:rtl/>
          <w:lang w:eastAsia="he-IL"/>
        </w:rPr>
      </w:pPr>
      <w:bookmarkStart w:id="4891" w:name="_ETM_Q1_2947137"/>
      <w:bookmarkStart w:id="4892" w:name="_ETM_Q1_2947192"/>
      <w:bookmarkEnd w:id="4891"/>
      <w:bookmarkEnd w:id="4892"/>
      <w:r>
        <w:rPr>
          <w:rFonts w:hint="cs"/>
          <w:rtl/>
          <w:lang w:eastAsia="he-IL"/>
        </w:rPr>
        <w:t xml:space="preserve">סעיף </w:t>
      </w:r>
      <w:bookmarkStart w:id="4893" w:name="_ETM_Q1_2879042"/>
      <w:bookmarkEnd w:id="4893"/>
      <w:r>
        <w:rPr>
          <w:rFonts w:hint="cs"/>
          <w:rtl/>
          <w:lang w:eastAsia="he-IL"/>
        </w:rPr>
        <w:t>8 לפקודת האגודות השיתופית.</w:t>
      </w:r>
    </w:p>
    <w:p w:rsidR="00372C2F" w:rsidRDefault="00372C2F" w:rsidP="00372C2F">
      <w:pPr>
        <w:pStyle w:val="aff1"/>
        <w:ind w:left="1800" w:firstLine="0"/>
        <w:rPr>
          <w:rtl/>
          <w:lang w:eastAsia="he-IL"/>
        </w:rPr>
      </w:pPr>
      <w:r>
        <w:rPr>
          <w:rFonts w:hint="cs"/>
          <w:rtl/>
          <w:lang w:eastAsia="he-IL"/>
        </w:rPr>
        <w:t xml:space="preserve">הגוף הציבורי הוא רשם האגודות השיתופיות והגורם </w:t>
      </w:r>
      <w:bookmarkStart w:id="4894" w:name="_ETM_Q1_2885332"/>
      <w:bookmarkEnd w:id="4894"/>
      <w:r>
        <w:rPr>
          <w:rFonts w:hint="cs"/>
          <w:rtl/>
          <w:lang w:eastAsia="he-IL"/>
        </w:rPr>
        <w:t xml:space="preserve">הממונה הוא שר הכלכלה והתעשייה. מקום הפרסום הוא "אתר </w:t>
      </w:r>
      <w:bookmarkStart w:id="4895" w:name="_ETM_Q1_2890807"/>
      <w:bookmarkEnd w:id="4895"/>
      <w:r>
        <w:rPr>
          <w:rFonts w:hint="cs"/>
          <w:rtl/>
          <w:lang w:eastAsia="he-IL"/>
        </w:rPr>
        <w:t xml:space="preserve">האינטרנט של משרד הכלכלה והתעשייה – רשם האגודות השיתופיות (להלן </w:t>
      </w:r>
      <w:bookmarkStart w:id="4896" w:name="_ETM_Q1_2895791"/>
      <w:bookmarkEnd w:id="4896"/>
      <w:r>
        <w:rPr>
          <w:rFonts w:hint="cs"/>
          <w:rtl/>
          <w:lang w:eastAsia="he-IL"/>
        </w:rPr>
        <w:t>– אתר האינטרנט של רשם האגודות השיתופיות)".</w:t>
      </w:r>
    </w:p>
    <w:p w:rsidR="00372C2F" w:rsidRDefault="00372C2F" w:rsidP="00372C2F">
      <w:pPr>
        <w:rPr>
          <w:rtl/>
          <w:lang w:eastAsia="he-IL"/>
        </w:rPr>
      </w:pPr>
      <w:bookmarkStart w:id="4897" w:name="_ETM_Q1_2900195"/>
      <w:bookmarkStart w:id="4898" w:name="_ETM_Q1_2900249"/>
      <w:bookmarkEnd w:id="4897"/>
      <w:bookmarkEnd w:id="4898"/>
    </w:p>
    <w:p w:rsidR="00372C2F" w:rsidRDefault="00372C2F" w:rsidP="00372C2F">
      <w:pPr>
        <w:pStyle w:val="afb"/>
        <w:keepNext/>
        <w:rPr>
          <w:lang w:eastAsia="he-IL"/>
        </w:rPr>
      </w:pPr>
      <w:bookmarkStart w:id="4899" w:name="ET_guest_867634_562"/>
      <w:r w:rsidRPr="00372C2F">
        <w:rPr>
          <w:rStyle w:val="TagStyle"/>
          <w:rtl/>
        </w:rPr>
        <w:t xml:space="preserve"> &lt;&lt; אורח &gt;&gt; </w:t>
      </w:r>
      <w:r>
        <w:rPr>
          <w:rtl/>
          <w:lang w:eastAsia="he-IL"/>
        </w:rPr>
        <w:t>עדי שיינבך:</w:t>
      </w:r>
      <w:r w:rsidRPr="00372C2F">
        <w:rPr>
          <w:rStyle w:val="TagStyle"/>
          <w:rtl/>
        </w:rPr>
        <w:t xml:space="preserve"> &lt;&lt; אורח &gt;&gt;</w:t>
      </w:r>
      <w:r w:rsidR="00D103DA">
        <w:rPr>
          <w:rtl/>
          <w:lang w:eastAsia="he-IL"/>
        </w:rPr>
        <w:t xml:space="preserve"> </w:t>
      </w:r>
      <w:bookmarkEnd w:id="4899"/>
    </w:p>
    <w:p w:rsidR="00372C2F" w:rsidRDefault="00372C2F" w:rsidP="00372C2F">
      <w:pPr>
        <w:pStyle w:val="KeepWithNext"/>
        <w:rPr>
          <w:rtl/>
          <w:lang w:eastAsia="he-IL"/>
        </w:rPr>
      </w:pPr>
    </w:p>
    <w:p w:rsidR="00372C2F" w:rsidRDefault="00372C2F" w:rsidP="00372C2F">
      <w:pPr>
        <w:rPr>
          <w:rtl/>
          <w:lang w:eastAsia="he-IL"/>
        </w:rPr>
      </w:pPr>
      <w:bookmarkStart w:id="4900" w:name="_ETM_Q1_2902509"/>
      <w:bookmarkStart w:id="4901" w:name="_ETM_Q1_2902528"/>
      <w:bookmarkEnd w:id="4900"/>
      <w:bookmarkEnd w:id="4901"/>
      <w:r>
        <w:rPr>
          <w:rFonts w:hint="cs"/>
          <w:rtl/>
          <w:lang w:eastAsia="he-IL"/>
        </w:rPr>
        <w:t xml:space="preserve">אני אסביר בקצרה על רשם האגדות השיתופיות ואז נעבור לשירותים </w:t>
      </w:r>
      <w:bookmarkStart w:id="4902" w:name="_ETM_Q1_2909985"/>
      <w:bookmarkEnd w:id="4902"/>
      <w:r>
        <w:rPr>
          <w:rFonts w:hint="cs"/>
          <w:rtl/>
          <w:lang w:eastAsia="he-IL"/>
        </w:rPr>
        <w:t xml:space="preserve">של רשם החברות. סעיף 8 לפקודה מדבר על כמה תנאים </w:t>
      </w:r>
      <w:bookmarkStart w:id="4903" w:name="_ETM_Q1_2913635"/>
      <w:bookmarkEnd w:id="4903"/>
      <w:r>
        <w:rPr>
          <w:rFonts w:hint="cs"/>
          <w:rtl/>
          <w:lang w:eastAsia="he-IL"/>
        </w:rPr>
        <w:t xml:space="preserve">טכניים שצריכים להתגשם כדי שיוכלו להגיש בקשה לרישום אגודה שיתופית </w:t>
      </w:r>
      <w:bookmarkStart w:id="4904" w:name="_ETM_Q1_2919461"/>
      <w:bookmarkEnd w:id="4904"/>
      <w:r>
        <w:rPr>
          <w:rFonts w:hint="cs"/>
          <w:rtl/>
          <w:lang w:eastAsia="he-IL"/>
        </w:rPr>
        <w:t xml:space="preserve">כשבעצם הרצון הוא כמובן לאפשר לחרוג מאותם תנאים פיזיים. </w:t>
      </w:r>
      <w:bookmarkStart w:id="4905" w:name="_ETM_Q1_2927003"/>
      <w:bookmarkEnd w:id="4905"/>
      <w:r>
        <w:rPr>
          <w:rFonts w:hint="cs"/>
          <w:rtl/>
          <w:lang w:eastAsia="he-IL"/>
        </w:rPr>
        <w:t>מדובר על כך שהבקשה תוגש</w:t>
      </w:r>
      <w:bookmarkStart w:id="4906" w:name="_ETM_Q1_2932415"/>
      <w:bookmarkEnd w:id="4906"/>
      <w:r>
        <w:rPr>
          <w:rFonts w:hint="cs"/>
          <w:rtl/>
          <w:lang w:eastAsia="he-IL"/>
        </w:rPr>
        <w:t xml:space="preserve"> חתומה על ידי שבעה אנשים, שיצורפו אליה שני עותקים </w:t>
      </w:r>
      <w:bookmarkStart w:id="4907" w:name="_ETM_Q1_2933879"/>
      <w:bookmarkEnd w:id="4907"/>
      <w:r>
        <w:rPr>
          <w:rFonts w:hint="cs"/>
          <w:rtl/>
          <w:lang w:eastAsia="he-IL"/>
        </w:rPr>
        <w:t>פיזיים, שיצורפו פרטיו של איש קשר מהאגודה. כל מיני תנאים פיזיים שיש רצון לחרוג מהם ולהפוך אותם לדיגיטליים.</w:t>
      </w:r>
    </w:p>
    <w:p w:rsidR="00372C2F" w:rsidRDefault="00372C2F" w:rsidP="00372C2F">
      <w:pPr>
        <w:rPr>
          <w:rtl/>
          <w:lang w:eastAsia="he-IL"/>
        </w:rPr>
      </w:pPr>
      <w:bookmarkStart w:id="4908" w:name="_ETM_Q1_2949111"/>
      <w:bookmarkStart w:id="4909" w:name="_ETM_Q1_2949176"/>
      <w:bookmarkEnd w:id="4908"/>
      <w:bookmarkEnd w:id="4909"/>
    </w:p>
    <w:p w:rsidR="00372C2F" w:rsidRDefault="00372C2F" w:rsidP="00372C2F">
      <w:pPr>
        <w:pStyle w:val="a5"/>
        <w:keepNext/>
      </w:pPr>
      <w:bookmarkStart w:id="4910" w:name="ET_speaker_נירה_לאמעי_רכלבסקי_563"/>
      <w:r w:rsidRPr="00372C2F">
        <w:rPr>
          <w:rStyle w:val="TagStyle"/>
          <w:rtl/>
        </w:rPr>
        <w:t xml:space="preserve"> &lt;&lt; דובר &gt;&gt; </w:t>
      </w:r>
      <w:r>
        <w:rPr>
          <w:rtl/>
        </w:rPr>
        <w:t>נירה לאמעי רכלבסקי:</w:t>
      </w:r>
      <w:r w:rsidRPr="00372C2F">
        <w:rPr>
          <w:rStyle w:val="TagStyle"/>
          <w:rtl/>
        </w:rPr>
        <w:t xml:space="preserve"> &lt;&lt; דובר &gt;&gt;</w:t>
      </w:r>
      <w:r w:rsidR="00D103DA">
        <w:rPr>
          <w:rtl/>
        </w:rPr>
        <w:t xml:space="preserve"> </w:t>
      </w:r>
      <w:bookmarkEnd w:id="4910"/>
    </w:p>
    <w:p w:rsidR="00372C2F" w:rsidRDefault="00372C2F" w:rsidP="00372C2F">
      <w:pPr>
        <w:pStyle w:val="KeepWithNext"/>
        <w:rPr>
          <w:rtl/>
          <w:lang w:eastAsia="he-IL"/>
        </w:rPr>
      </w:pPr>
    </w:p>
    <w:p w:rsidR="00372C2F" w:rsidRPr="00372C2F" w:rsidRDefault="00372C2F" w:rsidP="00372C2F">
      <w:pPr>
        <w:pStyle w:val="aff1"/>
        <w:numPr>
          <w:ilvl w:val="0"/>
          <w:numId w:val="27"/>
        </w:numPr>
        <w:rPr>
          <w:lang w:eastAsia="he-IL"/>
        </w:rPr>
      </w:pPr>
      <w:r>
        <w:rPr>
          <w:rFonts w:hint="cs"/>
          <w:rtl/>
          <w:lang w:eastAsia="he-IL"/>
        </w:rPr>
        <w:t>בקשה לרישום אגודה שיתופית.</w:t>
      </w:r>
    </w:p>
    <w:p w:rsidR="00502DA5" w:rsidRDefault="00372C2F" w:rsidP="00372C2F">
      <w:pPr>
        <w:ind w:left="1800" w:firstLine="0"/>
        <w:rPr>
          <w:rtl/>
          <w:lang w:eastAsia="he-IL"/>
        </w:rPr>
      </w:pPr>
      <w:r>
        <w:rPr>
          <w:rFonts w:hint="cs"/>
          <w:rtl/>
          <w:lang w:eastAsia="he-IL"/>
        </w:rPr>
        <w:t xml:space="preserve">על פי תקנה 1 לתקנות האגודות השיתופיות (ייסוד), התשל"ו-1976 (להלן </w:t>
      </w:r>
      <w:bookmarkStart w:id="4911" w:name="_ETM_Q1_2945887"/>
      <w:bookmarkEnd w:id="4911"/>
      <w:r>
        <w:rPr>
          <w:rFonts w:hint="cs"/>
          <w:rtl/>
          <w:lang w:eastAsia="he-IL"/>
        </w:rPr>
        <w:t>תקנות הייסוד).</w:t>
      </w:r>
    </w:p>
    <w:p w:rsidR="00372C2F" w:rsidRPr="00372C2F" w:rsidRDefault="00372C2F" w:rsidP="00372C2F">
      <w:pPr>
        <w:ind w:left="1800" w:firstLine="60"/>
        <w:rPr>
          <w:rtl/>
          <w:lang w:eastAsia="he-IL"/>
        </w:rPr>
      </w:pPr>
      <w:bookmarkStart w:id="4912" w:name="_ETM_Q1_2960433"/>
      <w:bookmarkStart w:id="4913" w:name="_ETM_Q1_2960500"/>
      <w:bookmarkEnd w:id="4912"/>
      <w:bookmarkEnd w:id="4913"/>
      <w:r>
        <w:rPr>
          <w:rFonts w:hint="cs"/>
          <w:rtl/>
          <w:lang w:eastAsia="he-IL"/>
        </w:rPr>
        <w:t xml:space="preserve">הגוף הציבורי נותן השירות הוא רשם האגודות </w:t>
      </w:r>
      <w:bookmarkStart w:id="4914" w:name="_ETM_Q1_2960430"/>
      <w:bookmarkEnd w:id="4914"/>
      <w:r>
        <w:rPr>
          <w:rFonts w:hint="cs"/>
          <w:rtl/>
          <w:lang w:eastAsia="he-IL"/>
        </w:rPr>
        <w:t xml:space="preserve">השיתופיות, הוא גם הגורם הממונה ואתר האינטרנט שלו </w:t>
      </w:r>
      <w:bookmarkStart w:id="4915" w:name="_ETM_Q1_2961948"/>
      <w:bookmarkEnd w:id="4915"/>
      <w:r>
        <w:rPr>
          <w:rFonts w:hint="cs"/>
          <w:rtl/>
          <w:lang w:eastAsia="he-IL"/>
        </w:rPr>
        <w:t>הוא של רשם האגודות השיתופיות.</w:t>
      </w:r>
    </w:p>
    <w:p w:rsidR="004153D9" w:rsidRDefault="004153D9" w:rsidP="004153D9">
      <w:pPr>
        <w:rPr>
          <w:u w:val="single"/>
          <w:rtl/>
          <w:lang w:eastAsia="he-IL"/>
        </w:rPr>
      </w:pPr>
    </w:p>
    <w:p w:rsidR="00372C2F" w:rsidRDefault="00372C2F" w:rsidP="00372C2F">
      <w:pPr>
        <w:pStyle w:val="af8"/>
        <w:keepNext/>
        <w:rPr>
          <w:rtl/>
        </w:rPr>
      </w:pPr>
      <w:bookmarkStart w:id="4916" w:name="_ETM_Q1_2756669"/>
      <w:bookmarkStart w:id="4917" w:name="_ETM_Q1_2756725"/>
      <w:bookmarkStart w:id="4918" w:name="_ETM_Q1_2971535"/>
      <w:bookmarkStart w:id="4919" w:name="ET_yor_6043_564"/>
      <w:bookmarkEnd w:id="4916"/>
      <w:bookmarkEnd w:id="4917"/>
      <w:bookmarkEnd w:id="4918"/>
      <w:r w:rsidRPr="00372C2F">
        <w:rPr>
          <w:rStyle w:val="TagStyle"/>
          <w:rtl/>
        </w:rPr>
        <w:t xml:space="preserve"> &lt;&lt; יור &gt;&gt; </w:t>
      </w:r>
      <w:r>
        <w:rPr>
          <w:rtl/>
        </w:rPr>
        <w:t>היו"ר עינב קאבלה:</w:t>
      </w:r>
      <w:r w:rsidRPr="00372C2F">
        <w:rPr>
          <w:rStyle w:val="TagStyle"/>
          <w:rtl/>
        </w:rPr>
        <w:t xml:space="preserve"> &lt;&lt; יור &gt;&gt;</w:t>
      </w:r>
      <w:r w:rsidR="00D103DA">
        <w:rPr>
          <w:rtl/>
        </w:rPr>
        <w:t xml:space="preserve"> </w:t>
      </w:r>
      <w:bookmarkEnd w:id="4919"/>
    </w:p>
    <w:p w:rsidR="00372C2F" w:rsidRDefault="00372C2F" w:rsidP="00372C2F">
      <w:pPr>
        <w:pStyle w:val="KeepWithNext"/>
        <w:rPr>
          <w:rtl/>
          <w:lang w:eastAsia="he-IL"/>
        </w:rPr>
      </w:pPr>
    </w:p>
    <w:p w:rsidR="00372C2F" w:rsidRDefault="00372C2F" w:rsidP="00372C2F">
      <w:pPr>
        <w:rPr>
          <w:rtl/>
          <w:lang w:eastAsia="he-IL"/>
        </w:rPr>
      </w:pPr>
      <w:bookmarkStart w:id="4920" w:name="_ETM_Q1_2971817"/>
      <w:bookmarkStart w:id="4921" w:name="_ETM_Q1_2971840"/>
      <w:bookmarkEnd w:id="4920"/>
      <w:bookmarkEnd w:id="4921"/>
      <w:r>
        <w:rPr>
          <w:rFonts w:hint="cs"/>
          <w:rtl/>
          <w:lang w:eastAsia="he-IL"/>
        </w:rPr>
        <w:t xml:space="preserve">מה ההבדל בין </w:t>
      </w:r>
      <w:bookmarkStart w:id="4922" w:name="_ETM_Q1_2971424"/>
      <w:bookmarkEnd w:id="4922"/>
      <w:r>
        <w:rPr>
          <w:rFonts w:hint="cs"/>
          <w:rtl/>
          <w:lang w:eastAsia="he-IL"/>
        </w:rPr>
        <w:t>1 ל-2? בקשה לרישום</w:t>
      </w:r>
      <w:r w:rsidR="00D103DA">
        <w:rPr>
          <w:rFonts w:hint="cs"/>
          <w:rtl/>
          <w:lang w:eastAsia="he-IL"/>
        </w:rPr>
        <w:t xml:space="preserve"> </w:t>
      </w:r>
      <w:r>
        <w:rPr>
          <w:rFonts w:hint="cs"/>
          <w:rtl/>
          <w:lang w:eastAsia="he-IL"/>
        </w:rPr>
        <w:t xml:space="preserve">אגודה שיתופית בכל אחד מהם. </w:t>
      </w:r>
      <w:bookmarkStart w:id="4923" w:name="_ETM_Q1_2977317"/>
      <w:bookmarkEnd w:id="4923"/>
      <w:r>
        <w:rPr>
          <w:rFonts w:hint="cs"/>
          <w:rtl/>
          <w:lang w:eastAsia="he-IL"/>
        </w:rPr>
        <w:t>יש הבדל בחיקוק ויש הבדל בגורם הממונה.</w:t>
      </w:r>
    </w:p>
    <w:p w:rsidR="00372C2F" w:rsidRDefault="00372C2F" w:rsidP="00372C2F">
      <w:pPr>
        <w:rPr>
          <w:rtl/>
          <w:lang w:eastAsia="he-IL"/>
        </w:rPr>
      </w:pPr>
      <w:bookmarkStart w:id="4924" w:name="_ETM_Q1_2972881"/>
      <w:bookmarkStart w:id="4925" w:name="_ETM_Q1_2972922"/>
      <w:bookmarkStart w:id="4926" w:name="_ETM_Q1_2974016"/>
      <w:bookmarkEnd w:id="4924"/>
      <w:bookmarkEnd w:id="4925"/>
      <w:bookmarkEnd w:id="4926"/>
    </w:p>
    <w:p w:rsidR="00372C2F" w:rsidRDefault="00372C2F" w:rsidP="00372C2F">
      <w:pPr>
        <w:pStyle w:val="afb"/>
        <w:keepNext/>
        <w:rPr>
          <w:rtl/>
          <w:lang w:eastAsia="he-IL"/>
        </w:rPr>
      </w:pPr>
      <w:bookmarkStart w:id="4927" w:name="ET_guest_867634_565"/>
      <w:r w:rsidRPr="00372C2F">
        <w:rPr>
          <w:rStyle w:val="TagStyle"/>
          <w:rtl/>
        </w:rPr>
        <w:t xml:space="preserve"> &lt;&lt; אורח &gt;&gt; </w:t>
      </w:r>
      <w:r>
        <w:rPr>
          <w:rtl/>
          <w:lang w:eastAsia="he-IL"/>
        </w:rPr>
        <w:t>עדי שיינבך:</w:t>
      </w:r>
      <w:r w:rsidRPr="00372C2F">
        <w:rPr>
          <w:rStyle w:val="TagStyle"/>
          <w:rtl/>
        </w:rPr>
        <w:t xml:space="preserve"> &lt;&lt; אורח &gt;&gt;</w:t>
      </w:r>
      <w:r w:rsidR="00D103DA">
        <w:rPr>
          <w:rtl/>
          <w:lang w:eastAsia="he-IL"/>
        </w:rPr>
        <w:t xml:space="preserve"> </w:t>
      </w:r>
      <w:bookmarkEnd w:id="4927"/>
    </w:p>
    <w:p w:rsidR="00372C2F" w:rsidRDefault="00372C2F" w:rsidP="00372C2F">
      <w:pPr>
        <w:pStyle w:val="KeepWithNext"/>
        <w:rPr>
          <w:rtl/>
          <w:lang w:eastAsia="he-IL"/>
        </w:rPr>
      </w:pPr>
    </w:p>
    <w:p w:rsidR="00372C2F" w:rsidRDefault="00372C2F" w:rsidP="00372C2F">
      <w:pPr>
        <w:rPr>
          <w:rtl/>
          <w:lang w:eastAsia="he-IL"/>
        </w:rPr>
      </w:pPr>
      <w:bookmarkStart w:id="4928" w:name="_ETM_Q1_2974272"/>
      <w:bookmarkStart w:id="4929" w:name="_ETM_Q1_2974295"/>
      <w:bookmarkEnd w:id="4928"/>
      <w:bookmarkEnd w:id="4929"/>
      <w:r>
        <w:rPr>
          <w:rFonts w:hint="cs"/>
          <w:rtl/>
          <w:lang w:eastAsia="he-IL"/>
        </w:rPr>
        <w:t xml:space="preserve">כן. אמנם הכותרת </w:t>
      </w:r>
      <w:bookmarkStart w:id="4930" w:name="_ETM_Q1_2982670"/>
      <w:bookmarkEnd w:id="4930"/>
      <w:r>
        <w:rPr>
          <w:rFonts w:hint="cs"/>
          <w:rtl/>
          <w:lang w:eastAsia="he-IL"/>
        </w:rPr>
        <w:t xml:space="preserve">היא זהה, אבל ההוראות המנויות שם הן שונות, הן </w:t>
      </w:r>
      <w:bookmarkStart w:id="4931" w:name="_ETM_Q1_2986907"/>
      <w:bookmarkEnd w:id="4931"/>
      <w:r>
        <w:rPr>
          <w:rFonts w:hint="cs"/>
          <w:rtl/>
          <w:lang w:eastAsia="he-IL"/>
        </w:rPr>
        <w:t xml:space="preserve">יותר מפורטות בתקנה 1 לתקנות האגודות השיתופית ובעצם הדרישה היא </w:t>
      </w:r>
      <w:bookmarkStart w:id="4932" w:name="_ETM_Q1_2992452"/>
      <w:bookmarkEnd w:id="4932"/>
      <w:r>
        <w:rPr>
          <w:rFonts w:hint="cs"/>
          <w:rtl/>
          <w:lang w:eastAsia="he-IL"/>
        </w:rPr>
        <w:t xml:space="preserve">בהתאם לתקנה 1 שיוגש טופס שהוא קבוע בתוספת </w:t>
      </w:r>
      <w:bookmarkStart w:id="4933" w:name="_ETM_Q1_2997212"/>
      <w:bookmarkEnd w:id="4933"/>
      <w:r>
        <w:rPr>
          <w:rFonts w:hint="cs"/>
          <w:rtl/>
          <w:lang w:eastAsia="he-IL"/>
        </w:rPr>
        <w:t xml:space="preserve">לתקנות או דרישה ששני עותקים של התקנון יהיו חתומים על </w:t>
      </w:r>
      <w:bookmarkStart w:id="4934" w:name="_ETM_Q1_3001521"/>
      <w:bookmarkEnd w:id="4934"/>
      <w:r>
        <w:rPr>
          <w:rFonts w:hint="cs"/>
          <w:rtl/>
          <w:lang w:eastAsia="he-IL"/>
        </w:rPr>
        <w:t xml:space="preserve">ידי המייסדים ויתכן שכל התהליך הזה, ירצו לעשות בו איזה שהם שינויים. לגבי החלקים החופפים בין שני הסעיפים, בין שני </w:t>
      </w:r>
      <w:bookmarkStart w:id="4935" w:name="_ETM_Q1_3006001"/>
      <w:bookmarkEnd w:id="4935"/>
      <w:r>
        <w:rPr>
          <w:rFonts w:hint="cs"/>
          <w:rtl/>
          <w:lang w:eastAsia="he-IL"/>
        </w:rPr>
        <w:t xml:space="preserve">חיקוקים ככל שישנם, נוסח החוק מתייחס לסיטואציה כזאת בסעיף שאני </w:t>
      </w:r>
      <w:bookmarkStart w:id="4936" w:name="_ETM_Q1_3017286"/>
      <w:bookmarkEnd w:id="4936"/>
      <w:r>
        <w:rPr>
          <w:rFonts w:hint="cs"/>
          <w:rtl/>
          <w:lang w:eastAsia="he-IL"/>
        </w:rPr>
        <w:t xml:space="preserve">לא זוכרת את מספרו כי שינינו אותו, זה היה סעיף </w:t>
      </w:r>
      <w:bookmarkStart w:id="4937" w:name="_ETM_Q1_3018480"/>
      <w:bookmarkEnd w:id="4937"/>
      <w:r>
        <w:rPr>
          <w:rFonts w:hint="cs"/>
          <w:rtl/>
          <w:lang w:eastAsia="he-IL"/>
        </w:rPr>
        <w:t>2(ג) במקור, והוא קובע שבמקרה של הוראות</w:t>
      </w:r>
      <w:r w:rsidR="00D103DA">
        <w:rPr>
          <w:rFonts w:hint="cs"/>
          <w:rtl/>
          <w:lang w:eastAsia="he-IL"/>
        </w:rPr>
        <w:t xml:space="preserve"> </w:t>
      </w:r>
      <w:r>
        <w:rPr>
          <w:rFonts w:hint="cs"/>
          <w:rtl/>
          <w:lang w:eastAsia="he-IL"/>
        </w:rPr>
        <w:t xml:space="preserve">חופפות בחוק ובתקנות, מי שתהיה לו את הסמכות </w:t>
      </w:r>
      <w:bookmarkStart w:id="4938" w:name="_ETM_Q1_3023192"/>
      <w:bookmarkEnd w:id="4938"/>
      <w:r>
        <w:rPr>
          <w:rFonts w:hint="cs"/>
          <w:rtl/>
          <w:lang w:eastAsia="he-IL"/>
        </w:rPr>
        <w:t xml:space="preserve">להתגבר על אותן הוראות, על החלק החופף, הוא רק השר </w:t>
      </w:r>
      <w:bookmarkStart w:id="4939" w:name="_ETM_Q1_3031614"/>
      <w:bookmarkEnd w:id="4939"/>
      <w:r>
        <w:rPr>
          <w:rFonts w:hint="cs"/>
          <w:rtl/>
          <w:lang w:eastAsia="he-IL"/>
        </w:rPr>
        <w:t>ולא הגורם המינהלי באותו גוף.</w:t>
      </w:r>
    </w:p>
    <w:p w:rsidR="00372C2F" w:rsidRDefault="00372C2F" w:rsidP="00372C2F">
      <w:pPr>
        <w:rPr>
          <w:rtl/>
          <w:lang w:eastAsia="he-IL"/>
        </w:rPr>
      </w:pPr>
      <w:bookmarkStart w:id="4940" w:name="_ETM_Q1_3034264"/>
      <w:bookmarkStart w:id="4941" w:name="_ETM_Q1_3034329"/>
      <w:bookmarkStart w:id="4942" w:name="_ETM_Q1_3035000"/>
      <w:bookmarkEnd w:id="4940"/>
      <w:bookmarkEnd w:id="4941"/>
      <w:bookmarkEnd w:id="4942"/>
    </w:p>
    <w:p w:rsidR="00372C2F" w:rsidRDefault="00372C2F" w:rsidP="00372C2F">
      <w:pPr>
        <w:pStyle w:val="a5"/>
        <w:keepNext/>
        <w:rPr>
          <w:rtl/>
        </w:rPr>
      </w:pPr>
      <w:bookmarkStart w:id="4943" w:name="ET_speaker_נירה_לאמעי_רכלבסקי_566"/>
      <w:r w:rsidRPr="00372C2F">
        <w:rPr>
          <w:rStyle w:val="TagStyle"/>
          <w:rtl/>
        </w:rPr>
        <w:t xml:space="preserve"> &lt;&lt; דובר &gt;&gt; </w:t>
      </w:r>
      <w:r>
        <w:rPr>
          <w:rtl/>
        </w:rPr>
        <w:t>נירה לאמעי רכלבסקי:</w:t>
      </w:r>
      <w:r w:rsidRPr="00372C2F">
        <w:rPr>
          <w:rStyle w:val="TagStyle"/>
          <w:rtl/>
        </w:rPr>
        <w:t xml:space="preserve"> &lt;&lt; דובר &gt;&gt;</w:t>
      </w:r>
      <w:r w:rsidR="00D103DA">
        <w:rPr>
          <w:rtl/>
        </w:rPr>
        <w:t xml:space="preserve"> </w:t>
      </w:r>
      <w:bookmarkEnd w:id="4943"/>
    </w:p>
    <w:p w:rsidR="00372C2F" w:rsidRDefault="00372C2F" w:rsidP="00372C2F">
      <w:pPr>
        <w:pStyle w:val="KeepWithNext"/>
        <w:rPr>
          <w:rtl/>
          <w:lang w:eastAsia="he-IL"/>
        </w:rPr>
      </w:pPr>
    </w:p>
    <w:p w:rsidR="00372C2F" w:rsidRDefault="00372C2F" w:rsidP="00372C2F">
      <w:pPr>
        <w:rPr>
          <w:rtl/>
          <w:lang w:eastAsia="he-IL"/>
        </w:rPr>
      </w:pPr>
      <w:bookmarkStart w:id="4944" w:name="_ETM_Q1_3035269"/>
      <w:bookmarkStart w:id="4945" w:name="_ETM_Q1_3035296"/>
      <w:bookmarkEnd w:id="4944"/>
      <w:bookmarkEnd w:id="4945"/>
      <w:r>
        <w:rPr>
          <w:rFonts w:hint="cs"/>
          <w:rtl/>
          <w:lang w:eastAsia="he-IL"/>
        </w:rPr>
        <w:t xml:space="preserve">זה לא הגיוני שהשר והרשם כאן </w:t>
      </w:r>
      <w:bookmarkStart w:id="4946" w:name="_ETM_Q1_3036862"/>
      <w:bookmarkEnd w:id="4946"/>
      <w:r>
        <w:rPr>
          <w:rFonts w:hint="cs"/>
          <w:rtl/>
          <w:lang w:eastAsia="he-IL"/>
        </w:rPr>
        <w:t xml:space="preserve">צריכים לשבת ביחד? בעצם שני הסעיפים האלה אמורים להיות על </w:t>
      </w:r>
      <w:bookmarkStart w:id="4947" w:name="_ETM_Q1_3041144"/>
      <w:bookmarkEnd w:id="4947"/>
      <w:r>
        <w:rPr>
          <w:rFonts w:hint="cs"/>
          <w:rtl/>
          <w:lang w:eastAsia="he-IL"/>
        </w:rPr>
        <w:t xml:space="preserve">אותה מערכת עם ישיבה משותפת של הגורמים </w:t>
      </w:r>
      <w:bookmarkStart w:id="4948" w:name="_ETM_Q1_3044116"/>
      <w:bookmarkEnd w:id="4948"/>
      <w:r>
        <w:rPr>
          <w:rFonts w:hint="cs"/>
          <w:rtl/>
          <w:lang w:eastAsia="he-IL"/>
        </w:rPr>
        <w:t>האלה.</w:t>
      </w:r>
    </w:p>
    <w:p w:rsidR="00372C2F" w:rsidRDefault="00372C2F" w:rsidP="00372C2F">
      <w:pPr>
        <w:rPr>
          <w:rtl/>
          <w:lang w:eastAsia="he-IL"/>
        </w:rPr>
      </w:pPr>
      <w:bookmarkStart w:id="4949" w:name="_ETM_Q1_3045500"/>
      <w:bookmarkStart w:id="4950" w:name="_ETM_Q1_3045564"/>
      <w:bookmarkStart w:id="4951" w:name="_ETM_Q1_3046260"/>
      <w:bookmarkEnd w:id="4949"/>
      <w:bookmarkEnd w:id="4950"/>
      <w:bookmarkEnd w:id="4951"/>
    </w:p>
    <w:p w:rsidR="00372C2F" w:rsidRDefault="00372C2F" w:rsidP="00372C2F">
      <w:pPr>
        <w:pStyle w:val="afb"/>
        <w:keepNext/>
        <w:rPr>
          <w:rtl/>
          <w:lang w:eastAsia="he-IL"/>
        </w:rPr>
      </w:pPr>
      <w:bookmarkStart w:id="4952" w:name="ET_guest_867634_567"/>
      <w:r w:rsidRPr="00372C2F">
        <w:rPr>
          <w:rStyle w:val="TagStyle"/>
          <w:rtl/>
        </w:rPr>
        <w:t xml:space="preserve"> &lt;&lt; אורח &gt;&gt; </w:t>
      </w:r>
      <w:r>
        <w:rPr>
          <w:rtl/>
          <w:lang w:eastAsia="he-IL"/>
        </w:rPr>
        <w:t>עדי שיינבך:</w:t>
      </w:r>
      <w:r w:rsidRPr="00372C2F">
        <w:rPr>
          <w:rStyle w:val="TagStyle"/>
          <w:rtl/>
        </w:rPr>
        <w:t xml:space="preserve"> &lt;&lt; אורח &gt;&gt;</w:t>
      </w:r>
      <w:r w:rsidR="00D103DA">
        <w:rPr>
          <w:rtl/>
          <w:lang w:eastAsia="he-IL"/>
        </w:rPr>
        <w:t xml:space="preserve"> </w:t>
      </w:r>
      <w:bookmarkEnd w:id="4952"/>
    </w:p>
    <w:p w:rsidR="00372C2F" w:rsidRDefault="00372C2F" w:rsidP="00372C2F">
      <w:pPr>
        <w:pStyle w:val="KeepWithNext"/>
        <w:rPr>
          <w:rtl/>
          <w:lang w:eastAsia="he-IL"/>
        </w:rPr>
      </w:pPr>
    </w:p>
    <w:p w:rsidR="00372C2F" w:rsidRDefault="00372C2F" w:rsidP="00372C2F">
      <w:pPr>
        <w:rPr>
          <w:rtl/>
          <w:lang w:eastAsia="he-IL"/>
        </w:rPr>
      </w:pPr>
      <w:bookmarkStart w:id="4953" w:name="_ETM_Q1_3046511"/>
      <w:bookmarkStart w:id="4954" w:name="_ETM_Q1_3046532"/>
      <w:bookmarkEnd w:id="4953"/>
      <w:bookmarkEnd w:id="4954"/>
      <w:r>
        <w:rPr>
          <w:rFonts w:hint="cs"/>
          <w:rtl/>
          <w:lang w:eastAsia="he-IL"/>
        </w:rPr>
        <w:t xml:space="preserve">אני משערת שבמבחן המציאות אכן כך ייעשה אבל בכל מקרה </w:t>
      </w:r>
      <w:bookmarkStart w:id="4955" w:name="_ETM_Q1_3048354"/>
      <w:bookmarkEnd w:id="4955"/>
      <w:r>
        <w:rPr>
          <w:rFonts w:hint="cs"/>
          <w:rtl/>
          <w:lang w:eastAsia="he-IL"/>
        </w:rPr>
        <w:t xml:space="preserve">אנחנו בחוק ניסינו לייצר איזשהו מדרג נורמטיבי שמאפשר לקבל החלטות </w:t>
      </w:r>
      <w:bookmarkStart w:id="4956" w:name="_ETM_Q1_3055080"/>
      <w:bookmarkEnd w:id="4956"/>
      <w:r>
        <w:rPr>
          <w:rFonts w:hint="cs"/>
          <w:rtl/>
          <w:lang w:eastAsia="he-IL"/>
        </w:rPr>
        <w:t xml:space="preserve">בצורה קלה, זמינה ופשוטה יותר. לגבי אותם חלקים לגביהם אין </w:t>
      </w:r>
      <w:bookmarkStart w:id="4957" w:name="_ETM_Q1_3057404"/>
      <w:bookmarkEnd w:id="4957"/>
      <w:r>
        <w:rPr>
          <w:rFonts w:hint="cs"/>
          <w:rtl/>
          <w:lang w:eastAsia="he-IL"/>
        </w:rPr>
        <w:t xml:space="preserve">חפיפה, יש כאן שיקול דעת רחב יותר לאותו גורם מינהלי, </w:t>
      </w:r>
      <w:bookmarkStart w:id="4958" w:name="_ETM_Q1_3064750"/>
      <w:bookmarkEnd w:id="4958"/>
      <w:r>
        <w:rPr>
          <w:rFonts w:hint="cs"/>
          <w:rtl/>
          <w:lang w:eastAsia="he-IL"/>
        </w:rPr>
        <w:t xml:space="preserve">במקרה הזה זה רשם האגודות השיתופיות וזה חוזר על עצמו </w:t>
      </w:r>
      <w:bookmarkStart w:id="4959" w:name="_ETM_Q1_3066778"/>
      <w:bookmarkEnd w:id="4959"/>
      <w:r>
        <w:rPr>
          <w:rFonts w:hint="cs"/>
          <w:rtl/>
          <w:lang w:eastAsia="he-IL"/>
        </w:rPr>
        <w:t xml:space="preserve">בכל מיני שירותים של כל מיני משרדים שמופיעים כאן </w:t>
      </w:r>
      <w:bookmarkStart w:id="4960" w:name="_ETM_Q1_3070560"/>
      <w:bookmarkEnd w:id="4960"/>
      <w:r>
        <w:rPr>
          <w:rFonts w:hint="cs"/>
          <w:rtl/>
          <w:lang w:eastAsia="he-IL"/>
        </w:rPr>
        <w:t xml:space="preserve">בתוספת. בעצם יש לו שיקול דעת לקבל את ההחלטות לגבי </w:t>
      </w:r>
      <w:bookmarkStart w:id="4961" w:name="_ETM_Q1_3075208"/>
      <w:bookmarkEnd w:id="4961"/>
      <w:r>
        <w:rPr>
          <w:rFonts w:hint="cs"/>
          <w:rtl/>
          <w:lang w:eastAsia="he-IL"/>
        </w:rPr>
        <w:t>הוראות חלופיות בעצמו ולאו דווקא בהתייעצות עם השר.</w:t>
      </w:r>
    </w:p>
    <w:p w:rsidR="00372C2F" w:rsidRDefault="00372C2F" w:rsidP="00372C2F">
      <w:pPr>
        <w:rPr>
          <w:rtl/>
          <w:lang w:eastAsia="he-IL"/>
        </w:rPr>
      </w:pPr>
      <w:bookmarkStart w:id="4962" w:name="_ETM_Q1_3080694"/>
      <w:bookmarkStart w:id="4963" w:name="_ETM_Q1_3080756"/>
      <w:bookmarkEnd w:id="4962"/>
      <w:bookmarkEnd w:id="4963"/>
    </w:p>
    <w:p w:rsidR="00372C2F" w:rsidRDefault="00372C2F" w:rsidP="00372C2F">
      <w:pPr>
        <w:pStyle w:val="a5"/>
        <w:keepNext/>
        <w:rPr>
          <w:rtl/>
        </w:rPr>
      </w:pPr>
      <w:bookmarkStart w:id="4964" w:name="ET_speaker_נירה_לאמעי_רכלבסקי_568"/>
      <w:r w:rsidRPr="00372C2F">
        <w:rPr>
          <w:rStyle w:val="TagStyle"/>
          <w:rtl/>
        </w:rPr>
        <w:t xml:space="preserve"> &lt;&lt; דובר &gt;&gt; </w:t>
      </w:r>
      <w:r>
        <w:rPr>
          <w:rtl/>
        </w:rPr>
        <w:t>נירה לאמעי רכלבסקי:</w:t>
      </w:r>
      <w:r w:rsidRPr="00372C2F">
        <w:rPr>
          <w:rStyle w:val="TagStyle"/>
          <w:rtl/>
        </w:rPr>
        <w:t xml:space="preserve"> &lt;&lt; דובר &gt;&gt;</w:t>
      </w:r>
      <w:r w:rsidR="00D103DA">
        <w:rPr>
          <w:rtl/>
        </w:rPr>
        <w:t xml:space="preserve"> </w:t>
      </w:r>
      <w:bookmarkEnd w:id="4964"/>
    </w:p>
    <w:p w:rsidR="00372C2F" w:rsidRDefault="00372C2F" w:rsidP="00372C2F">
      <w:pPr>
        <w:pStyle w:val="KeepWithNext"/>
        <w:rPr>
          <w:rtl/>
          <w:lang w:eastAsia="he-IL"/>
        </w:rPr>
      </w:pPr>
    </w:p>
    <w:p w:rsidR="00372C2F" w:rsidRDefault="00372C2F" w:rsidP="00372C2F">
      <w:pPr>
        <w:rPr>
          <w:rtl/>
          <w:lang w:eastAsia="he-IL"/>
        </w:rPr>
      </w:pPr>
      <w:r>
        <w:rPr>
          <w:rFonts w:hint="cs"/>
          <w:rtl/>
          <w:lang w:eastAsia="he-IL"/>
        </w:rPr>
        <w:t xml:space="preserve">זאת דוגמה למשהו </w:t>
      </w:r>
      <w:bookmarkStart w:id="4965" w:name="_ETM_Q1_3080540"/>
      <w:bookmarkEnd w:id="4965"/>
      <w:r>
        <w:rPr>
          <w:rFonts w:hint="cs"/>
          <w:rtl/>
          <w:lang w:eastAsia="he-IL"/>
        </w:rPr>
        <w:t>שהוא באמת מאוד</w:t>
      </w:r>
      <w:r w:rsidR="00D103DA">
        <w:rPr>
          <w:rFonts w:hint="cs"/>
          <w:rtl/>
          <w:lang w:eastAsia="he-IL"/>
        </w:rPr>
        <w:t xml:space="preserve"> </w:t>
      </w:r>
      <w:r>
        <w:rPr>
          <w:rFonts w:hint="cs"/>
          <w:rtl/>
          <w:lang w:eastAsia="he-IL"/>
        </w:rPr>
        <w:t>שלוב ועם הרבה ממשקים. לא ראיתי</w:t>
      </w:r>
      <w:r w:rsidR="00D103DA">
        <w:rPr>
          <w:rFonts w:hint="cs"/>
          <w:rtl/>
          <w:lang w:eastAsia="he-IL"/>
        </w:rPr>
        <w:t xml:space="preserve"> </w:t>
      </w:r>
      <w:r>
        <w:rPr>
          <w:rFonts w:hint="cs"/>
          <w:rtl/>
          <w:lang w:eastAsia="he-IL"/>
        </w:rPr>
        <w:t xml:space="preserve">את זה בהרבה סעיפים בתוספת שבאמת </w:t>
      </w:r>
      <w:bookmarkStart w:id="4966" w:name="_ETM_Q1_3087610"/>
      <w:bookmarkEnd w:id="4966"/>
      <w:r>
        <w:rPr>
          <w:rFonts w:hint="cs"/>
          <w:rtl/>
          <w:lang w:eastAsia="he-IL"/>
        </w:rPr>
        <w:t xml:space="preserve">בסעיף של השר, בסעיף 8 כתוב שלצורכי רישום תוגש בקשה </w:t>
      </w:r>
      <w:bookmarkStart w:id="4967" w:name="_ETM_Q1_3091674"/>
      <w:bookmarkEnd w:id="4967"/>
      <w:r>
        <w:rPr>
          <w:rFonts w:hint="cs"/>
          <w:rtl/>
          <w:lang w:eastAsia="he-IL"/>
        </w:rPr>
        <w:t xml:space="preserve">לרישום אגודה לרשם, היא תיחתם לפחות על ידי שבעה חברים, אדם מורשה, לצרף לבקשה שני העתקים מהצעת התקנות, </w:t>
      </w:r>
      <w:bookmarkStart w:id="4968" w:name="_ETM_Q1_3104308"/>
      <w:bookmarkEnd w:id="4968"/>
      <w:r>
        <w:rPr>
          <w:rFonts w:hint="cs"/>
          <w:rtl/>
          <w:lang w:eastAsia="he-IL"/>
        </w:rPr>
        <w:t xml:space="preserve">שמו של האיש אשר יישא וייתן עם </w:t>
      </w:r>
      <w:bookmarkStart w:id="4969" w:name="_ETM_Q1_3106070"/>
      <w:bookmarkEnd w:id="4969"/>
      <w:r>
        <w:rPr>
          <w:rFonts w:hint="cs"/>
          <w:rtl/>
          <w:lang w:eastAsia="he-IL"/>
        </w:rPr>
        <w:t>הרשם. כלומר,</w:t>
      </w:r>
      <w:r w:rsidR="00D103DA">
        <w:rPr>
          <w:rFonts w:hint="cs"/>
          <w:rtl/>
          <w:lang w:eastAsia="he-IL"/>
        </w:rPr>
        <w:t xml:space="preserve"> </w:t>
      </w:r>
      <w:r>
        <w:rPr>
          <w:rFonts w:hint="cs"/>
          <w:rtl/>
          <w:lang w:eastAsia="he-IL"/>
        </w:rPr>
        <w:t xml:space="preserve">אני רואה את זה מאוד שלוב בהוראה בתקנה שאומרת שזה יוגש בטופס וצריך לצרף שני </w:t>
      </w:r>
      <w:bookmarkStart w:id="4970" w:name="_ETM_Q1_3114329"/>
      <w:bookmarkEnd w:id="4970"/>
      <w:r>
        <w:rPr>
          <w:rFonts w:hint="cs"/>
          <w:rtl/>
          <w:lang w:eastAsia="he-IL"/>
        </w:rPr>
        <w:t>העתקים חתומים בידי המייסדים.</w:t>
      </w:r>
    </w:p>
    <w:p w:rsidR="00372C2F" w:rsidRDefault="00372C2F" w:rsidP="00372C2F">
      <w:pPr>
        <w:rPr>
          <w:rtl/>
          <w:lang w:eastAsia="he-IL"/>
        </w:rPr>
      </w:pPr>
      <w:bookmarkStart w:id="4971" w:name="_ETM_Q1_3118292"/>
      <w:bookmarkStart w:id="4972" w:name="_ETM_Q1_3118365"/>
      <w:bookmarkEnd w:id="4971"/>
      <w:bookmarkEnd w:id="4972"/>
    </w:p>
    <w:p w:rsidR="00372C2F" w:rsidRDefault="00372C2F" w:rsidP="00372C2F">
      <w:pPr>
        <w:pStyle w:val="af8"/>
        <w:keepNext/>
        <w:rPr>
          <w:rtl/>
        </w:rPr>
      </w:pPr>
      <w:bookmarkStart w:id="4973" w:name="ET_yor_6043_569"/>
      <w:r w:rsidRPr="00372C2F">
        <w:rPr>
          <w:rStyle w:val="TagStyle"/>
          <w:rtl/>
        </w:rPr>
        <w:t xml:space="preserve"> &lt;&lt; יור &gt;&gt; </w:t>
      </w:r>
      <w:r>
        <w:rPr>
          <w:rtl/>
        </w:rPr>
        <w:t>היו"ר עינב קאבלה:</w:t>
      </w:r>
      <w:r w:rsidRPr="00372C2F">
        <w:rPr>
          <w:rStyle w:val="TagStyle"/>
          <w:rtl/>
        </w:rPr>
        <w:t xml:space="preserve"> &lt;&lt; יור &gt;&gt;</w:t>
      </w:r>
      <w:r w:rsidR="00D103DA">
        <w:rPr>
          <w:rtl/>
        </w:rPr>
        <w:t xml:space="preserve"> </w:t>
      </w:r>
      <w:bookmarkEnd w:id="4973"/>
    </w:p>
    <w:p w:rsidR="00372C2F" w:rsidRDefault="00372C2F" w:rsidP="00372C2F">
      <w:pPr>
        <w:pStyle w:val="KeepWithNext"/>
        <w:rPr>
          <w:rtl/>
          <w:lang w:eastAsia="he-IL"/>
        </w:rPr>
      </w:pPr>
    </w:p>
    <w:p w:rsidR="00372C2F" w:rsidRDefault="00372C2F" w:rsidP="00372C2F">
      <w:pPr>
        <w:rPr>
          <w:rtl/>
          <w:lang w:eastAsia="he-IL"/>
        </w:rPr>
      </w:pPr>
      <w:r>
        <w:rPr>
          <w:rFonts w:hint="cs"/>
          <w:rtl/>
          <w:lang w:eastAsia="he-IL"/>
        </w:rPr>
        <w:t>זה כתוב בתקנה או בסעיטף?</w:t>
      </w:r>
    </w:p>
    <w:p w:rsidR="00372C2F" w:rsidRDefault="00372C2F" w:rsidP="00372C2F">
      <w:pPr>
        <w:rPr>
          <w:rtl/>
          <w:lang w:eastAsia="he-IL"/>
        </w:rPr>
      </w:pPr>
      <w:bookmarkStart w:id="4974" w:name="_ETM_Q1_3119118"/>
      <w:bookmarkStart w:id="4975" w:name="_ETM_Q1_3119174"/>
      <w:bookmarkStart w:id="4976" w:name="_ETM_Q1_3119797"/>
      <w:bookmarkEnd w:id="4974"/>
      <w:bookmarkEnd w:id="4975"/>
      <w:bookmarkEnd w:id="4976"/>
    </w:p>
    <w:p w:rsidR="00372C2F" w:rsidRDefault="00372C2F" w:rsidP="00372C2F">
      <w:pPr>
        <w:pStyle w:val="a5"/>
        <w:keepNext/>
        <w:rPr>
          <w:rtl/>
        </w:rPr>
      </w:pPr>
      <w:bookmarkStart w:id="4977" w:name="ET_speaker_נירה_לאמעי_רכלבסקי_570"/>
      <w:r w:rsidRPr="00372C2F">
        <w:rPr>
          <w:rStyle w:val="TagStyle"/>
          <w:rtl/>
        </w:rPr>
        <w:t xml:space="preserve"> &lt;&lt; דובר &gt;&gt; </w:t>
      </w:r>
      <w:r>
        <w:rPr>
          <w:rtl/>
        </w:rPr>
        <w:t>נירה לאמעי רכלבסקי:</w:t>
      </w:r>
      <w:r w:rsidRPr="00372C2F">
        <w:rPr>
          <w:rStyle w:val="TagStyle"/>
          <w:rtl/>
        </w:rPr>
        <w:t xml:space="preserve"> &lt;&lt; דובר &gt;&gt;</w:t>
      </w:r>
      <w:r w:rsidR="00D103DA">
        <w:rPr>
          <w:rtl/>
        </w:rPr>
        <w:t xml:space="preserve"> </w:t>
      </w:r>
      <w:bookmarkEnd w:id="4977"/>
    </w:p>
    <w:p w:rsidR="00372C2F" w:rsidRDefault="00372C2F" w:rsidP="00372C2F">
      <w:pPr>
        <w:pStyle w:val="KeepWithNext"/>
        <w:rPr>
          <w:rtl/>
          <w:lang w:eastAsia="he-IL"/>
        </w:rPr>
      </w:pPr>
    </w:p>
    <w:p w:rsidR="00372C2F" w:rsidRDefault="00372C2F" w:rsidP="00372C2F">
      <w:pPr>
        <w:rPr>
          <w:rtl/>
          <w:lang w:eastAsia="he-IL"/>
        </w:rPr>
      </w:pPr>
      <w:bookmarkStart w:id="4978" w:name="_ETM_Q1_3120081"/>
      <w:bookmarkStart w:id="4979" w:name="_ETM_Q1_3120107"/>
      <w:bookmarkEnd w:id="4978"/>
      <w:bookmarkEnd w:id="4979"/>
      <w:r>
        <w:rPr>
          <w:rFonts w:hint="cs"/>
          <w:rtl/>
          <w:lang w:eastAsia="he-IL"/>
        </w:rPr>
        <w:t xml:space="preserve">מה שהקראתי, זאת </w:t>
      </w:r>
      <w:bookmarkStart w:id="4980" w:name="_ETM_Q1_3120887"/>
      <w:bookmarkEnd w:id="4980"/>
      <w:r>
        <w:rPr>
          <w:rFonts w:hint="cs"/>
          <w:rtl/>
          <w:lang w:eastAsia="he-IL"/>
        </w:rPr>
        <w:t>התקנה.</w:t>
      </w:r>
    </w:p>
    <w:p w:rsidR="00372C2F" w:rsidRDefault="00372C2F" w:rsidP="00372C2F">
      <w:pPr>
        <w:rPr>
          <w:rtl/>
          <w:lang w:eastAsia="he-IL"/>
        </w:rPr>
      </w:pPr>
      <w:bookmarkStart w:id="4981" w:name="_ETM_Q1_3120725"/>
      <w:bookmarkEnd w:id="4981"/>
    </w:p>
    <w:p w:rsidR="00372C2F" w:rsidRDefault="00372C2F" w:rsidP="00372C2F">
      <w:pPr>
        <w:pStyle w:val="af8"/>
        <w:keepNext/>
        <w:rPr>
          <w:rtl/>
        </w:rPr>
      </w:pPr>
      <w:bookmarkStart w:id="4982" w:name="ET_yor_6043_571"/>
      <w:r w:rsidRPr="00372C2F">
        <w:rPr>
          <w:rStyle w:val="TagStyle"/>
          <w:rtl/>
        </w:rPr>
        <w:t xml:space="preserve"> &lt;&lt; יור &gt;&gt; </w:t>
      </w:r>
      <w:r>
        <w:rPr>
          <w:rtl/>
        </w:rPr>
        <w:t>היו"ר עינב קאבלה:</w:t>
      </w:r>
      <w:r w:rsidRPr="00372C2F">
        <w:rPr>
          <w:rStyle w:val="TagStyle"/>
          <w:rtl/>
        </w:rPr>
        <w:t xml:space="preserve"> &lt;&lt; יור &gt;&gt;</w:t>
      </w:r>
      <w:r w:rsidR="00D103DA">
        <w:rPr>
          <w:rtl/>
        </w:rPr>
        <w:t xml:space="preserve"> </w:t>
      </w:r>
      <w:bookmarkEnd w:id="4982"/>
    </w:p>
    <w:p w:rsidR="00372C2F" w:rsidRDefault="00372C2F" w:rsidP="00372C2F">
      <w:pPr>
        <w:pStyle w:val="KeepWithNext"/>
        <w:rPr>
          <w:rtl/>
          <w:lang w:eastAsia="he-IL"/>
        </w:rPr>
      </w:pPr>
    </w:p>
    <w:p w:rsidR="00372C2F" w:rsidRDefault="00372C2F" w:rsidP="00372C2F">
      <w:pPr>
        <w:rPr>
          <w:rtl/>
          <w:lang w:eastAsia="he-IL"/>
        </w:rPr>
      </w:pPr>
      <w:bookmarkStart w:id="4983" w:name="_ETM_Q1_3121033"/>
      <w:bookmarkStart w:id="4984" w:name="_ETM_Q1_3121059"/>
      <w:bookmarkEnd w:id="4983"/>
      <w:bookmarkEnd w:id="4984"/>
      <w:r>
        <w:rPr>
          <w:rFonts w:hint="cs"/>
          <w:rtl/>
          <w:lang w:eastAsia="he-IL"/>
        </w:rPr>
        <w:t>מה אומר הסעיף?</w:t>
      </w:r>
    </w:p>
    <w:p w:rsidR="00372C2F" w:rsidRDefault="00372C2F" w:rsidP="00372C2F">
      <w:pPr>
        <w:rPr>
          <w:rtl/>
          <w:lang w:eastAsia="he-IL"/>
        </w:rPr>
      </w:pPr>
      <w:bookmarkStart w:id="4985" w:name="_ETM_Q1_3122615"/>
      <w:bookmarkStart w:id="4986" w:name="_ETM_Q1_3122783"/>
      <w:bookmarkEnd w:id="4985"/>
      <w:bookmarkEnd w:id="4986"/>
    </w:p>
    <w:p w:rsidR="00372C2F" w:rsidRDefault="00372C2F" w:rsidP="00372C2F">
      <w:pPr>
        <w:pStyle w:val="a5"/>
        <w:keepNext/>
        <w:rPr>
          <w:rtl/>
        </w:rPr>
      </w:pPr>
      <w:bookmarkStart w:id="4987" w:name="ET_speaker_נירה_לאמעי_רכלבסקי_572"/>
      <w:r w:rsidRPr="00372C2F">
        <w:rPr>
          <w:rStyle w:val="TagStyle"/>
          <w:rtl/>
        </w:rPr>
        <w:t xml:space="preserve"> &lt;&lt; דובר &gt;&gt; </w:t>
      </w:r>
      <w:r>
        <w:rPr>
          <w:rtl/>
        </w:rPr>
        <w:t>נירה לאמעי רכלבסקי:</w:t>
      </w:r>
      <w:r w:rsidRPr="00372C2F">
        <w:rPr>
          <w:rStyle w:val="TagStyle"/>
          <w:rtl/>
        </w:rPr>
        <w:t xml:space="preserve"> &lt;&lt; דובר &gt;&gt;</w:t>
      </w:r>
      <w:r w:rsidR="00D103DA">
        <w:rPr>
          <w:rtl/>
        </w:rPr>
        <w:t xml:space="preserve"> </w:t>
      </w:r>
      <w:bookmarkEnd w:id="4987"/>
    </w:p>
    <w:p w:rsidR="00372C2F" w:rsidRDefault="00372C2F" w:rsidP="00372C2F">
      <w:pPr>
        <w:pStyle w:val="KeepWithNext"/>
        <w:rPr>
          <w:rtl/>
          <w:lang w:eastAsia="he-IL"/>
        </w:rPr>
      </w:pPr>
    </w:p>
    <w:p w:rsidR="00372C2F" w:rsidRDefault="00372C2F" w:rsidP="00372C2F">
      <w:pPr>
        <w:rPr>
          <w:rtl/>
          <w:lang w:eastAsia="he-IL"/>
        </w:rPr>
      </w:pPr>
      <w:bookmarkStart w:id="4988" w:name="_ETM_Q1_3123695"/>
      <w:bookmarkStart w:id="4989" w:name="_ETM_Q1_3123732"/>
      <w:bookmarkEnd w:id="4988"/>
      <w:bookmarkEnd w:id="4989"/>
      <w:r>
        <w:rPr>
          <w:rFonts w:hint="cs"/>
          <w:rtl/>
          <w:lang w:eastAsia="he-IL"/>
        </w:rPr>
        <w:t xml:space="preserve">הסעיף אומר מה שאמרתי בהתחלה. שלצורכי רישום </w:t>
      </w:r>
      <w:bookmarkStart w:id="4990" w:name="_ETM_Q1_3124667"/>
      <w:bookmarkEnd w:id="4990"/>
      <w:r>
        <w:rPr>
          <w:rFonts w:hint="cs"/>
          <w:rtl/>
          <w:lang w:eastAsia="he-IL"/>
        </w:rPr>
        <w:t xml:space="preserve">תוגש בקשה אל הרשם, היא תיחתם לפחות על ידי שבעה </w:t>
      </w:r>
      <w:bookmarkStart w:id="4991" w:name="_ETM_Q1_3127815"/>
      <w:bookmarkEnd w:id="4991"/>
      <w:r>
        <w:rPr>
          <w:rFonts w:hint="cs"/>
          <w:rtl/>
          <w:lang w:eastAsia="he-IL"/>
        </w:rPr>
        <w:t xml:space="preserve">אנשים בעלי הכשרה לכך. אם זו הייתה אגודה שאחד מחבריה </w:t>
      </w:r>
      <w:bookmarkStart w:id="4992" w:name="_ETM_Q1_3132860"/>
      <w:bookmarkEnd w:id="4992"/>
      <w:r>
        <w:rPr>
          <w:rFonts w:hint="cs"/>
          <w:rtl/>
          <w:lang w:eastAsia="he-IL"/>
        </w:rPr>
        <w:t>הו</w:t>
      </w:r>
      <w:r w:rsidR="0084270F">
        <w:rPr>
          <w:rFonts w:hint="cs"/>
          <w:rtl/>
          <w:lang w:eastAsia="he-IL"/>
        </w:rPr>
        <w:t>א אגודה רשומה, על ידי אדם מורשה.</w:t>
      </w:r>
      <w:bookmarkStart w:id="4993" w:name="_ETM_Q1_3138928"/>
      <w:bookmarkEnd w:id="4993"/>
    </w:p>
    <w:p w:rsidR="0084270F" w:rsidRDefault="0084270F" w:rsidP="00372C2F">
      <w:pPr>
        <w:rPr>
          <w:rtl/>
          <w:lang w:eastAsia="he-IL"/>
        </w:rPr>
      </w:pPr>
      <w:bookmarkStart w:id="4994" w:name="_ETM_Q1_3138983"/>
      <w:bookmarkStart w:id="4995" w:name="_ETM_Q1_3138643"/>
      <w:bookmarkEnd w:id="4994"/>
      <w:bookmarkEnd w:id="4995"/>
    </w:p>
    <w:p w:rsidR="0084270F" w:rsidRDefault="0084270F" w:rsidP="0084270F">
      <w:pPr>
        <w:pStyle w:val="af8"/>
        <w:keepNext/>
        <w:rPr>
          <w:rtl/>
        </w:rPr>
      </w:pPr>
      <w:bookmarkStart w:id="4996" w:name="ET_yor_6043_573"/>
      <w:r w:rsidRPr="0084270F">
        <w:rPr>
          <w:rStyle w:val="TagStyle"/>
          <w:rtl/>
        </w:rPr>
        <w:t xml:space="preserve"> &lt;&lt; יור &gt;&gt; </w:t>
      </w:r>
      <w:r>
        <w:rPr>
          <w:rtl/>
        </w:rPr>
        <w:t>היו"ר עינב קאבלה:</w:t>
      </w:r>
      <w:r w:rsidRPr="0084270F">
        <w:rPr>
          <w:rStyle w:val="TagStyle"/>
          <w:rtl/>
        </w:rPr>
        <w:t xml:space="preserve"> &lt;&lt; יור &gt;&gt;</w:t>
      </w:r>
      <w:r w:rsidR="00D103DA">
        <w:rPr>
          <w:rtl/>
        </w:rPr>
        <w:t xml:space="preserve"> </w:t>
      </w:r>
      <w:bookmarkEnd w:id="4996"/>
    </w:p>
    <w:p w:rsidR="0084270F" w:rsidRDefault="0084270F" w:rsidP="0084270F">
      <w:pPr>
        <w:pStyle w:val="KeepWithNext"/>
        <w:rPr>
          <w:rtl/>
          <w:lang w:eastAsia="he-IL"/>
        </w:rPr>
      </w:pPr>
    </w:p>
    <w:p w:rsidR="0084270F" w:rsidRDefault="0084270F" w:rsidP="0084270F">
      <w:pPr>
        <w:rPr>
          <w:rtl/>
          <w:lang w:eastAsia="he-IL"/>
        </w:rPr>
      </w:pPr>
      <w:bookmarkStart w:id="4997" w:name="_ETM_Q1_3138916"/>
      <w:bookmarkStart w:id="4998" w:name="_ETM_Q1_3138938"/>
      <w:bookmarkEnd w:id="4997"/>
      <w:bookmarkEnd w:id="4998"/>
      <w:r>
        <w:rPr>
          <w:rFonts w:hint="cs"/>
          <w:rtl/>
          <w:lang w:eastAsia="he-IL"/>
        </w:rPr>
        <w:t xml:space="preserve">ומה אומרת </w:t>
      </w:r>
      <w:bookmarkStart w:id="4999" w:name="_ETM_Q1_3137961"/>
      <w:bookmarkEnd w:id="4999"/>
      <w:r>
        <w:rPr>
          <w:rFonts w:hint="cs"/>
          <w:rtl/>
          <w:lang w:eastAsia="he-IL"/>
        </w:rPr>
        <w:t>תקנה 1?</w:t>
      </w:r>
      <w:bookmarkStart w:id="5000" w:name="_ETM_Q1_3139258"/>
      <w:bookmarkEnd w:id="5000"/>
    </w:p>
    <w:p w:rsidR="0084270F" w:rsidRDefault="0084270F" w:rsidP="0084270F">
      <w:pPr>
        <w:rPr>
          <w:rtl/>
          <w:lang w:eastAsia="he-IL"/>
        </w:rPr>
      </w:pPr>
      <w:bookmarkStart w:id="5001" w:name="_ETM_Q1_3139314"/>
      <w:bookmarkStart w:id="5002" w:name="_ETM_Q1_3140226"/>
      <w:bookmarkEnd w:id="5001"/>
      <w:bookmarkEnd w:id="5002"/>
    </w:p>
    <w:p w:rsidR="0084270F" w:rsidRDefault="0084270F" w:rsidP="0084270F">
      <w:pPr>
        <w:pStyle w:val="a5"/>
        <w:keepNext/>
        <w:rPr>
          <w:rtl/>
        </w:rPr>
      </w:pPr>
      <w:bookmarkStart w:id="5003" w:name="ET_speaker_נירה_לאמעי_רכלבסקי_574"/>
      <w:r w:rsidRPr="0084270F">
        <w:rPr>
          <w:rStyle w:val="TagStyle"/>
          <w:rtl/>
        </w:rPr>
        <w:t xml:space="preserve"> &lt;&lt; דובר &gt;&gt; </w:t>
      </w:r>
      <w:r>
        <w:rPr>
          <w:rtl/>
        </w:rPr>
        <w:t>נירה לאמעי רכלבסקי:</w:t>
      </w:r>
      <w:r w:rsidRPr="0084270F">
        <w:rPr>
          <w:rStyle w:val="TagStyle"/>
          <w:rtl/>
        </w:rPr>
        <w:t xml:space="preserve"> &lt;&lt; דובר &gt;&gt;</w:t>
      </w:r>
      <w:r w:rsidR="00D103DA">
        <w:rPr>
          <w:rtl/>
        </w:rPr>
        <w:t xml:space="preserve"> </w:t>
      </w:r>
      <w:bookmarkEnd w:id="5003"/>
    </w:p>
    <w:p w:rsidR="0084270F" w:rsidRDefault="0084270F" w:rsidP="0084270F">
      <w:pPr>
        <w:pStyle w:val="KeepWithNext"/>
        <w:rPr>
          <w:rtl/>
          <w:lang w:eastAsia="he-IL"/>
        </w:rPr>
      </w:pPr>
    </w:p>
    <w:p w:rsidR="0084270F" w:rsidRDefault="0084270F" w:rsidP="0084270F">
      <w:pPr>
        <w:rPr>
          <w:rtl/>
          <w:lang w:eastAsia="he-IL"/>
        </w:rPr>
      </w:pPr>
      <w:bookmarkStart w:id="5004" w:name="_ETM_Q1_3140477"/>
      <w:bookmarkStart w:id="5005" w:name="_ETM_Q1_3140498"/>
      <w:bookmarkEnd w:id="5004"/>
      <w:bookmarkEnd w:id="5005"/>
      <w:r>
        <w:rPr>
          <w:rFonts w:hint="cs"/>
          <w:rtl/>
          <w:lang w:eastAsia="he-IL"/>
        </w:rPr>
        <w:t xml:space="preserve">תקנה 1 אומרת שבקשה לרישום אגודה </w:t>
      </w:r>
      <w:bookmarkStart w:id="5006" w:name="_ETM_Q1_3142304"/>
      <w:bookmarkEnd w:id="5006"/>
      <w:r>
        <w:rPr>
          <w:rFonts w:hint="cs"/>
          <w:rtl/>
          <w:lang w:eastAsia="he-IL"/>
        </w:rPr>
        <w:t xml:space="preserve">שתופית תוגש לרשם בטופס שבתוספת הראשונה, חתום בידי המבקשים כאמור </w:t>
      </w:r>
      <w:bookmarkStart w:id="5007" w:name="_ETM_Q1_3148548"/>
      <w:bookmarkEnd w:id="5007"/>
      <w:r>
        <w:rPr>
          <w:rFonts w:hint="cs"/>
          <w:rtl/>
          <w:lang w:eastAsia="he-IL"/>
        </w:rPr>
        <w:t>בסעיף 8 לפקודה.</w:t>
      </w:r>
      <w:bookmarkStart w:id="5008" w:name="_ETM_Q1_3149792"/>
      <w:bookmarkEnd w:id="5008"/>
    </w:p>
    <w:p w:rsidR="0084270F" w:rsidRDefault="0084270F" w:rsidP="0084270F">
      <w:pPr>
        <w:rPr>
          <w:rtl/>
          <w:lang w:eastAsia="he-IL"/>
        </w:rPr>
      </w:pPr>
      <w:bookmarkStart w:id="5009" w:name="_ETM_Q1_3149848"/>
      <w:bookmarkStart w:id="5010" w:name="_ETM_Q1_3150860"/>
      <w:bookmarkEnd w:id="5009"/>
      <w:bookmarkEnd w:id="5010"/>
    </w:p>
    <w:p w:rsidR="0084270F" w:rsidRDefault="0084270F" w:rsidP="0084270F">
      <w:pPr>
        <w:pStyle w:val="af8"/>
        <w:keepNext/>
        <w:rPr>
          <w:rtl/>
        </w:rPr>
      </w:pPr>
      <w:bookmarkStart w:id="5011" w:name="ET_yor_6043_575"/>
      <w:r w:rsidRPr="0084270F">
        <w:rPr>
          <w:rStyle w:val="TagStyle"/>
          <w:rtl/>
        </w:rPr>
        <w:t xml:space="preserve"> &lt;&lt; יור &gt;&gt; </w:t>
      </w:r>
      <w:r>
        <w:rPr>
          <w:rtl/>
        </w:rPr>
        <w:t>היו"ר עינב קאבלה:</w:t>
      </w:r>
      <w:r w:rsidRPr="0084270F">
        <w:rPr>
          <w:rStyle w:val="TagStyle"/>
          <w:rtl/>
        </w:rPr>
        <w:t xml:space="preserve"> &lt;&lt; יור &gt;&gt;</w:t>
      </w:r>
      <w:r w:rsidR="00D103DA">
        <w:rPr>
          <w:rtl/>
        </w:rPr>
        <w:t xml:space="preserve"> </w:t>
      </w:r>
      <w:bookmarkEnd w:id="5011"/>
    </w:p>
    <w:p w:rsidR="0084270F" w:rsidRDefault="0084270F" w:rsidP="0084270F">
      <w:pPr>
        <w:pStyle w:val="KeepWithNext"/>
        <w:rPr>
          <w:rtl/>
          <w:lang w:eastAsia="he-IL"/>
        </w:rPr>
      </w:pPr>
    </w:p>
    <w:p w:rsidR="0084270F" w:rsidRDefault="0084270F" w:rsidP="0084270F">
      <w:pPr>
        <w:rPr>
          <w:rtl/>
          <w:lang w:eastAsia="he-IL"/>
        </w:rPr>
      </w:pPr>
      <w:bookmarkStart w:id="5012" w:name="_ETM_Q1_3151161"/>
      <w:bookmarkStart w:id="5013" w:name="_ETM_Q1_3151187"/>
      <w:bookmarkEnd w:id="5012"/>
      <w:bookmarkEnd w:id="5013"/>
      <w:r>
        <w:rPr>
          <w:rFonts w:hint="cs"/>
          <w:rtl/>
          <w:lang w:eastAsia="he-IL"/>
        </w:rPr>
        <w:t xml:space="preserve">1 זה בעצם הפירוט של הדרישות לפי סעיף </w:t>
      </w:r>
      <w:bookmarkStart w:id="5014" w:name="_ETM_Q1_3154928"/>
      <w:bookmarkEnd w:id="5014"/>
      <w:r>
        <w:rPr>
          <w:rFonts w:hint="cs"/>
          <w:rtl/>
          <w:lang w:eastAsia="he-IL"/>
        </w:rPr>
        <w:t xml:space="preserve">8. ב-8 אין דרישה למשהו </w:t>
      </w:r>
      <w:bookmarkStart w:id="5015" w:name="_ETM_Q1_3157741"/>
      <w:bookmarkEnd w:id="5015"/>
      <w:r>
        <w:rPr>
          <w:rFonts w:hint="cs"/>
          <w:rtl/>
          <w:lang w:eastAsia="he-IL"/>
        </w:rPr>
        <w:t>פיזי.</w:t>
      </w:r>
    </w:p>
    <w:p w:rsidR="0084270F" w:rsidRDefault="0084270F" w:rsidP="0084270F">
      <w:pPr>
        <w:rPr>
          <w:rtl/>
          <w:lang w:eastAsia="he-IL"/>
        </w:rPr>
      </w:pPr>
      <w:bookmarkStart w:id="5016" w:name="_ETM_Q1_3158533"/>
      <w:bookmarkStart w:id="5017" w:name="_ETM_Q1_3158601"/>
      <w:bookmarkStart w:id="5018" w:name="_ETM_Q1_3160117"/>
      <w:bookmarkEnd w:id="5016"/>
      <w:bookmarkEnd w:id="5017"/>
      <w:bookmarkEnd w:id="5018"/>
    </w:p>
    <w:p w:rsidR="0084270F" w:rsidRDefault="0084270F" w:rsidP="0084270F">
      <w:pPr>
        <w:pStyle w:val="afb"/>
        <w:keepNext/>
        <w:rPr>
          <w:rtl/>
          <w:lang w:eastAsia="he-IL"/>
        </w:rPr>
      </w:pPr>
      <w:bookmarkStart w:id="5019" w:name="ET_guest_867634_576"/>
      <w:r w:rsidRPr="0084270F">
        <w:rPr>
          <w:rStyle w:val="TagStyle"/>
          <w:rtl/>
        </w:rPr>
        <w:t xml:space="preserve"> &lt;&lt; אורח &gt;&gt; </w:t>
      </w:r>
      <w:r>
        <w:rPr>
          <w:rtl/>
          <w:lang w:eastAsia="he-IL"/>
        </w:rPr>
        <w:t>עדי שיינבך:</w:t>
      </w:r>
      <w:r w:rsidRPr="0084270F">
        <w:rPr>
          <w:rStyle w:val="TagStyle"/>
          <w:rtl/>
        </w:rPr>
        <w:t xml:space="preserve"> &lt;&lt; אורח &gt;&gt;</w:t>
      </w:r>
      <w:r w:rsidR="00D103DA">
        <w:rPr>
          <w:rtl/>
          <w:lang w:eastAsia="he-IL"/>
        </w:rPr>
        <w:t xml:space="preserve"> </w:t>
      </w:r>
      <w:bookmarkEnd w:id="5019"/>
    </w:p>
    <w:p w:rsidR="0084270F" w:rsidRDefault="0084270F" w:rsidP="0084270F">
      <w:pPr>
        <w:pStyle w:val="KeepWithNext"/>
        <w:rPr>
          <w:rtl/>
          <w:lang w:eastAsia="he-IL"/>
        </w:rPr>
      </w:pPr>
    </w:p>
    <w:p w:rsidR="0084270F" w:rsidRDefault="0084270F" w:rsidP="0084270F">
      <w:pPr>
        <w:rPr>
          <w:rtl/>
          <w:lang w:eastAsia="he-IL"/>
        </w:rPr>
      </w:pPr>
      <w:bookmarkStart w:id="5020" w:name="_ETM_Q1_3160384"/>
      <w:bookmarkStart w:id="5021" w:name="_ETM_Q1_3160405"/>
      <w:bookmarkEnd w:id="5020"/>
      <w:bookmarkEnd w:id="5021"/>
      <w:r>
        <w:rPr>
          <w:rFonts w:hint="cs"/>
          <w:rtl/>
          <w:lang w:eastAsia="he-IL"/>
        </w:rPr>
        <w:t xml:space="preserve">יש דרישה. גם שם וגם שם יש דרישות </w:t>
      </w:r>
      <w:bookmarkStart w:id="5022" w:name="_ETM_Q1_3163302"/>
      <w:bookmarkEnd w:id="5022"/>
      <w:r>
        <w:rPr>
          <w:rFonts w:hint="cs"/>
          <w:rtl/>
          <w:lang w:eastAsia="he-IL"/>
        </w:rPr>
        <w:t xml:space="preserve">פיזיות. יש מקומות בהם ראינו שהדרישות בחוק הן מהותיות ולכן </w:t>
      </w:r>
      <w:bookmarkStart w:id="5023" w:name="_ETM_Q1_3166275"/>
      <w:bookmarkEnd w:id="5023"/>
      <w:r>
        <w:rPr>
          <w:rFonts w:hint="cs"/>
          <w:rtl/>
          <w:lang w:eastAsia="he-IL"/>
        </w:rPr>
        <w:t xml:space="preserve">מחקנו את אותו פריט מהתוספת. במקרה הזה גם כאן יש </w:t>
      </w:r>
      <w:bookmarkStart w:id="5024" w:name="_ETM_Q1_3170414"/>
      <w:bookmarkEnd w:id="5024"/>
      <w:r>
        <w:rPr>
          <w:rFonts w:hint="cs"/>
          <w:rtl/>
          <w:lang w:eastAsia="he-IL"/>
        </w:rPr>
        <w:t>דרישות טכניות.</w:t>
      </w:r>
    </w:p>
    <w:p w:rsidR="0084270F" w:rsidRDefault="0084270F" w:rsidP="0084270F">
      <w:pPr>
        <w:rPr>
          <w:rStyle w:val="TagStyle"/>
          <w:rFonts w:ascii="David" w:hAnsi="David"/>
          <w:u w:val="single"/>
          <w:rtl/>
          <w:lang w:eastAsia="he-IL"/>
        </w:rPr>
      </w:pPr>
      <w:bookmarkStart w:id="5025" w:name="_ETM_Q1_3172821"/>
      <w:bookmarkStart w:id="5026" w:name="_ETM_Q1_3172887"/>
      <w:bookmarkEnd w:id="5025"/>
      <w:bookmarkEnd w:id="5026"/>
    </w:p>
    <w:p w:rsidR="0084270F" w:rsidRDefault="0084270F" w:rsidP="0084270F">
      <w:pPr>
        <w:pStyle w:val="af8"/>
        <w:keepNext/>
        <w:rPr>
          <w:rtl/>
        </w:rPr>
      </w:pPr>
      <w:bookmarkStart w:id="5027" w:name="ET_yor_6043_578"/>
      <w:r w:rsidRPr="0084270F">
        <w:rPr>
          <w:rStyle w:val="TagStyle"/>
          <w:rtl/>
        </w:rPr>
        <w:t xml:space="preserve"> &lt;&lt; יור &gt;&gt; </w:t>
      </w:r>
      <w:r>
        <w:rPr>
          <w:rtl/>
        </w:rPr>
        <w:t>היו"ר עינב קאבלה:</w:t>
      </w:r>
      <w:r w:rsidRPr="0084270F">
        <w:rPr>
          <w:rStyle w:val="TagStyle"/>
          <w:rtl/>
        </w:rPr>
        <w:t xml:space="preserve"> &lt;&lt; יור &gt;&gt;</w:t>
      </w:r>
      <w:r w:rsidR="00D103DA">
        <w:rPr>
          <w:rtl/>
        </w:rPr>
        <w:t xml:space="preserve"> </w:t>
      </w:r>
      <w:bookmarkEnd w:id="5027"/>
    </w:p>
    <w:p w:rsidR="0084270F" w:rsidRDefault="0084270F" w:rsidP="0084270F">
      <w:pPr>
        <w:pStyle w:val="KeepWithNext"/>
        <w:rPr>
          <w:rtl/>
          <w:lang w:eastAsia="he-IL"/>
        </w:rPr>
      </w:pPr>
    </w:p>
    <w:p w:rsidR="0084270F" w:rsidRDefault="0084270F" w:rsidP="0084270F">
      <w:pPr>
        <w:rPr>
          <w:rtl/>
          <w:lang w:eastAsia="he-IL"/>
        </w:rPr>
      </w:pPr>
      <w:bookmarkStart w:id="5028" w:name="_ETM_Q1_3173855"/>
      <w:bookmarkStart w:id="5029" w:name="_ETM_Q1_3173878"/>
      <w:bookmarkEnd w:id="5028"/>
      <w:bookmarkEnd w:id="5029"/>
      <w:r>
        <w:rPr>
          <w:rFonts w:hint="cs"/>
          <w:rtl/>
          <w:lang w:eastAsia="he-IL"/>
        </w:rPr>
        <w:t>זה בעצם אותו אקט ושני חיקוקים שמסדירים איך עושים את זה.</w:t>
      </w:r>
    </w:p>
    <w:p w:rsidR="0084270F" w:rsidRDefault="0084270F" w:rsidP="0084270F">
      <w:pPr>
        <w:rPr>
          <w:rtl/>
          <w:lang w:eastAsia="he-IL"/>
        </w:rPr>
      </w:pPr>
      <w:bookmarkStart w:id="5030" w:name="_ETM_Q1_3172989"/>
      <w:bookmarkStart w:id="5031" w:name="_ETM_Q1_3173052"/>
      <w:bookmarkStart w:id="5032" w:name="_ETM_Q1_3173733"/>
      <w:bookmarkEnd w:id="5030"/>
      <w:bookmarkEnd w:id="5031"/>
      <w:bookmarkEnd w:id="5032"/>
    </w:p>
    <w:p w:rsidR="0084270F" w:rsidRDefault="0084270F" w:rsidP="0084270F">
      <w:pPr>
        <w:pStyle w:val="afb"/>
        <w:keepNext/>
        <w:rPr>
          <w:rtl/>
          <w:lang w:eastAsia="he-IL"/>
        </w:rPr>
      </w:pPr>
      <w:bookmarkStart w:id="5033" w:name="ET_guest_867634_579"/>
      <w:r w:rsidRPr="0084270F">
        <w:rPr>
          <w:rStyle w:val="TagStyle"/>
          <w:rtl/>
        </w:rPr>
        <w:t xml:space="preserve"> &lt;&lt; אורח &gt;&gt; </w:t>
      </w:r>
      <w:r>
        <w:rPr>
          <w:rtl/>
          <w:lang w:eastAsia="he-IL"/>
        </w:rPr>
        <w:t>עדי שיינבך:</w:t>
      </w:r>
      <w:r w:rsidRPr="0084270F">
        <w:rPr>
          <w:rStyle w:val="TagStyle"/>
          <w:rtl/>
        </w:rPr>
        <w:t xml:space="preserve"> &lt;&lt; אורח &gt;&gt;</w:t>
      </w:r>
      <w:r w:rsidR="00D103DA">
        <w:rPr>
          <w:rtl/>
          <w:lang w:eastAsia="he-IL"/>
        </w:rPr>
        <w:t xml:space="preserve"> </w:t>
      </w:r>
      <w:bookmarkEnd w:id="5033"/>
    </w:p>
    <w:p w:rsidR="0084270F" w:rsidRDefault="0084270F" w:rsidP="0084270F">
      <w:pPr>
        <w:pStyle w:val="KeepWithNext"/>
        <w:rPr>
          <w:rtl/>
          <w:lang w:eastAsia="he-IL"/>
        </w:rPr>
      </w:pPr>
    </w:p>
    <w:p w:rsidR="0084270F" w:rsidRDefault="0084270F" w:rsidP="0084270F">
      <w:pPr>
        <w:rPr>
          <w:rtl/>
          <w:lang w:eastAsia="he-IL"/>
        </w:rPr>
      </w:pPr>
      <w:bookmarkStart w:id="5034" w:name="_ETM_Q1_3173996"/>
      <w:bookmarkStart w:id="5035" w:name="_ETM_Q1_3174018"/>
      <w:bookmarkEnd w:id="5034"/>
      <w:bookmarkEnd w:id="5035"/>
      <w:r>
        <w:rPr>
          <w:rFonts w:hint="cs"/>
          <w:rtl/>
          <w:lang w:eastAsia="he-IL"/>
        </w:rPr>
        <w:t xml:space="preserve">נכון. כן. </w:t>
      </w:r>
    </w:p>
    <w:p w:rsidR="0084270F" w:rsidRDefault="0084270F" w:rsidP="0084270F">
      <w:pPr>
        <w:rPr>
          <w:rtl/>
          <w:lang w:eastAsia="he-IL"/>
        </w:rPr>
      </w:pPr>
      <w:bookmarkStart w:id="5036" w:name="_ETM_Q1_3177381"/>
      <w:bookmarkStart w:id="5037" w:name="_ETM_Q1_3177444"/>
      <w:bookmarkStart w:id="5038" w:name="_ETM_Q1_3178101"/>
      <w:bookmarkEnd w:id="5036"/>
      <w:bookmarkEnd w:id="5037"/>
      <w:bookmarkEnd w:id="5038"/>
    </w:p>
    <w:p w:rsidR="0084270F" w:rsidRDefault="0084270F" w:rsidP="0084270F">
      <w:pPr>
        <w:pStyle w:val="a5"/>
        <w:keepNext/>
        <w:rPr>
          <w:rtl/>
        </w:rPr>
      </w:pPr>
      <w:bookmarkStart w:id="5039" w:name="ET_speaker_נירה_לאמעי_רכלבסקי_580"/>
      <w:r w:rsidRPr="0084270F">
        <w:rPr>
          <w:rStyle w:val="TagStyle"/>
          <w:rtl/>
        </w:rPr>
        <w:t xml:space="preserve"> &lt;&lt; דובר &gt;&gt; </w:t>
      </w:r>
      <w:r>
        <w:rPr>
          <w:rtl/>
        </w:rPr>
        <w:t>נירה לאמעי רכלבסקי:</w:t>
      </w:r>
      <w:r w:rsidRPr="0084270F">
        <w:rPr>
          <w:rStyle w:val="TagStyle"/>
          <w:rtl/>
        </w:rPr>
        <w:t xml:space="preserve"> &lt;&lt; דובר &gt;&gt;</w:t>
      </w:r>
      <w:r w:rsidR="00D103DA">
        <w:rPr>
          <w:rtl/>
        </w:rPr>
        <w:t xml:space="preserve"> </w:t>
      </w:r>
      <w:bookmarkEnd w:id="5039"/>
    </w:p>
    <w:p w:rsidR="0084270F" w:rsidRDefault="0084270F" w:rsidP="0084270F">
      <w:pPr>
        <w:pStyle w:val="KeepWithNext"/>
        <w:rPr>
          <w:rtl/>
          <w:lang w:eastAsia="he-IL"/>
        </w:rPr>
      </w:pPr>
    </w:p>
    <w:p w:rsidR="0084270F" w:rsidRDefault="0084270F" w:rsidP="0084270F">
      <w:pPr>
        <w:rPr>
          <w:rtl/>
          <w:lang w:eastAsia="he-IL"/>
        </w:rPr>
      </w:pPr>
      <w:bookmarkStart w:id="5040" w:name="_ETM_Q1_3178375"/>
      <w:bookmarkStart w:id="5041" w:name="_ETM_Q1_3178397"/>
      <w:bookmarkEnd w:id="5040"/>
      <w:bookmarkEnd w:id="5041"/>
      <w:r>
        <w:rPr>
          <w:rFonts w:hint="cs"/>
          <w:rtl/>
          <w:lang w:eastAsia="he-IL"/>
        </w:rPr>
        <w:t xml:space="preserve">אני רואה רק את החתימה על הטופס </w:t>
      </w:r>
      <w:bookmarkStart w:id="5042" w:name="_ETM_Q1_3181717"/>
      <w:bookmarkEnd w:id="5042"/>
      <w:r>
        <w:rPr>
          <w:rFonts w:hint="cs"/>
          <w:rtl/>
          <w:lang w:eastAsia="he-IL"/>
        </w:rPr>
        <w:t>והתפקיד.</w:t>
      </w:r>
    </w:p>
    <w:p w:rsidR="0084270F" w:rsidRDefault="0084270F" w:rsidP="0084270F">
      <w:pPr>
        <w:rPr>
          <w:rtl/>
          <w:lang w:eastAsia="he-IL"/>
        </w:rPr>
      </w:pPr>
      <w:bookmarkStart w:id="5043" w:name="_ETM_Q1_3183780"/>
      <w:bookmarkStart w:id="5044" w:name="_ETM_Q1_3183836"/>
      <w:bookmarkStart w:id="5045" w:name="_ETM_Q1_3184679"/>
      <w:bookmarkEnd w:id="5043"/>
      <w:bookmarkEnd w:id="5044"/>
      <w:bookmarkEnd w:id="5045"/>
    </w:p>
    <w:p w:rsidR="0084270F" w:rsidRDefault="0084270F" w:rsidP="0084270F">
      <w:pPr>
        <w:pStyle w:val="afb"/>
        <w:keepNext/>
        <w:rPr>
          <w:rtl/>
          <w:lang w:eastAsia="he-IL"/>
        </w:rPr>
      </w:pPr>
      <w:bookmarkStart w:id="5046" w:name="_ETM_Q1_3185229"/>
      <w:bookmarkStart w:id="5047" w:name="_ETM_Q1_3185282"/>
      <w:bookmarkStart w:id="5048" w:name="ET_guest_867643_582"/>
      <w:bookmarkEnd w:id="5046"/>
      <w:bookmarkEnd w:id="5047"/>
      <w:r w:rsidRPr="0084270F">
        <w:rPr>
          <w:rStyle w:val="TagStyle"/>
          <w:rtl/>
        </w:rPr>
        <w:t xml:space="preserve"> &lt;&lt; אורח &gt;&gt; </w:t>
      </w:r>
      <w:r>
        <w:rPr>
          <w:rtl/>
          <w:lang w:eastAsia="he-IL"/>
        </w:rPr>
        <w:t>רני נויבואר:</w:t>
      </w:r>
      <w:r w:rsidRPr="0084270F">
        <w:rPr>
          <w:rStyle w:val="TagStyle"/>
          <w:rtl/>
        </w:rPr>
        <w:t xml:space="preserve"> &lt;&lt; אורח &gt;&gt;</w:t>
      </w:r>
      <w:r w:rsidR="00D103DA">
        <w:rPr>
          <w:rtl/>
          <w:lang w:eastAsia="he-IL"/>
        </w:rPr>
        <w:t xml:space="preserve"> </w:t>
      </w:r>
      <w:bookmarkEnd w:id="5048"/>
    </w:p>
    <w:p w:rsidR="0084270F" w:rsidRDefault="0084270F" w:rsidP="0084270F">
      <w:pPr>
        <w:pStyle w:val="KeepWithNext"/>
        <w:rPr>
          <w:rtl/>
          <w:lang w:eastAsia="he-IL"/>
        </w:rPr>
      </w:pPr>
    </w:p>
    <w:p w:rsidR="0084270F" w:rsidRDefault="0084270F" w:rsidP="0084270F">
      <w:pPr>
        <w:rPr>
          <w:rtl/>
          <w:lang w:eastAsia="he-IL"/>
        </w:rPr>
      </w:pPr>
      <w:bookmarkStart w:id="5049" w:name="_ETM_Q1_3183961"/>
      <w:bookmarkStart w:id="5050" w:name="_ETM_Q1_3184028"/>
      <w:bookmarkEnd w:id="5049"/>
      <w:bookmarkEnd w:id="5050"/>
      <w:r>
        <w:rPr>
          <w:rFonts w:hint="cs"/>
          <w:rtl/>
          <w:lang w:eastAsia="he-IL"/>
        </w:rPr>
        <w:t xml:space="preserve">הטופס הוא בתקנות. אם הוא רוצה לשנות טופס, אם את </w:t>
      </w:r>
      <w:bookmarkStart w:id="5051" w:name="_ETM_Q1_3187843"/>
      <w:bookmarkEnd w:id="5051"/>
      <w:r>
        <w:rPr>
          <w:rFonts w:hint="cs"/>
          <w:rtl/>
          <w:lang w:eastAsia="he-IL"/>
        </w:rPr>
        <w:t xml:space="preserve">תתני את זה רק לשר, את עכשיו אומרת ששינוי טופס עולה </w:t>
      </w:r>
      <w:bookmarkStart w:id="5052" w:name="_ETM_Q1_3189479"/>
      <w:bookmarkEnd w:id="5052"/>
      <w:r>
        <w:rPr>
          <w:rFonts w:hint="cs"/>
          <w:rtl/>
          <w:lang w:eastAsia="he-IL"/>
        </w:rPr>
        <w:t>לשר.</w:t>
      </w:r>
    </w:p>
    <w:p w:rsidR="0084270F" w:rsidRDefault="0084270F" w:rsidP="0084270F">
      <w:pPr>
        <w:rPr>
          <w:rtl/>
          <w:lang w:eastAsia="he-IL"/>
        </w:rPr>
      </w:pPr>
      <w:bookmarkStart w:id="5053" w:name="_ETM_Q1_3193035"/>
      <w:bookmarkStart w:id="5054" w:name="_ETM_Q1_3193103"/>
      <w:bookmarkEnd w:id="5053"/>
      <w:bookmarkEnd w:id="5054"/>
    </w:p>
    <w:p w:rsidR="0084270F" w:rsidRDefault="0084270F" w:rsidP="0084270F">
      <w:pPr>
        <w:pStyle w:val="a5"/>
        <w:keepNext/>
        <w:rPr>
          <w:rtl/>
        </w:rPr>
      </w:pPr>
      <w:bookmarkStart w:id="5055" w:name="ET_speaker_נירה_לאמעי_רכלבסקי_583"/>
      <w:r w:rsidRPr="0084270F">
        <w:rPr>
          <w:rStyle w:val="TagStyle"/>
          <w:rtl/>
        </w:rPr>
        <w:t xml:space="preserve"> &lt;&lt; דובר &gt;&gt; </w:t>
      </w:r>
      <w:r>
        <w:rPr>
          <w:rtl/>
        </w:rPr>
        <w:t>נירה לאמעי רכלבסקי:</w:t>
      </w:r>
      <w:r w:rsidRPr="0084270F">
        <w:rPr>
          <w:rStyle w:val="TagStyle"/>
          <w:rtl/>
        </w:rPr>
        <w:t xml:space="preserve"> &lt;&lt; דובר &gt;&gt;</w:t>
      </w:r>
      <w:r w:rsidR="00D103DA">
        <w:rPr>
          <w:rtl/>
        </w:rPr>
        <w:t xml:space="preserve"> </w:t>
      </w:r>
      <w:bookmarkEnd w:id="5055"/>
    </w:p>
    <w:p w:rsidR="0084270F" w:rsidRDefault="0084270F" w:rsidP="0084270F">
      <w:pPr>
        <w:pStyle w:val="KeepWithNext"/>
        <w:rPr>
          <w:rtl/>
          <w:lang w:eastAsia="he-IL"/>
        </w:rPr>
      </w:pPr>
    </w:p>
    <w:p w:rsidR="0084270F" w:rsidRDefault="0084270F" w:rsidP="0084270F">
      <w:pPr>
        <w:rPr>
          <w:rtl/>
          <w:lang w:eastAsia="he-IL"/>
        </w:rPr>
      </w:pPr>
      <w:r>
        <w:rPr>
          <w:rFonts w:hint="cs"/>
          <w:rtl/>
          <w:lang w:eastAsia="he-IL"/>
        </w:rPr>
        <w:t>אני</w:t>
      </w:r>
      <w:r w:rsidR="00D103DA">
        <w:rPr>
          <w:rFonts w:hint="cs"/>
          <w:rtl/>
          <w:lang w:eastAsia="he-IL"/>
        </w:rPr>
        <w:t xml:space="preserve"> </w:t>
      </w:r>
      <w:bookmarkStart w:id="5056" w:name="_ETM_Q1_3196735"/>
      <w:bookmarkEnd w:id="5056"/>
      <w:r>
        <w:rPr>
          <w:rFonts w:hint="cs"/>
          <w:rtl/>
          <w:lang w:eastAsia="he-IL"/>
        </w:rPr>
        <w:t>אומרת שכאן יש חיבור בין שני הסעיפים האלה.</w:t>
      </w:r>
    </w:p>
    <w:p w:rsidR="0084270F" w:rsidRDefault="0084270F" w:rsidP="0084270F">
      <w:pPr>
        <w:rPr>
          <w:rtl/>
          <w:lang w:eastAsia="he-IL"/>
        </w:rPr>
      </w:pPr>
      <w:bookmarkStart w:id="5057" w:name="_ETM_Q1_3200679"/>
      <w:bookmarkStart w:id="5058" w:name="_ETM_Q1_3200740"/>
      <w:bookmarkEnd w:id="5057"/>
      <w:bookmarkEnd w:id="5058"/>
    </w:p>
    <w:p w:rsidR="0084270F" w:rsidRDefault="0084270F" w:rsidP="0084270F">
      <w:pPr>
        <w:pStyle w:val="afb"/>
        <w:keepNext/>
        <w:rPr>
          <w:rtl/>
          <w:lang w:eastAsia="he-IL"/>
        </w:rPr>
      </w:pPr>
      <w:bookmarkStart w:id="5059" w:name="ET_guest_867643_584"/>
      <w:r w:rsidRPr="0084270F">
        <w:rPr>
          <w:rStyle w:val="TagStyle"/>
          <w:rtl/>
        </w:rPr>
        <w:t xml:space="preserve"> &lt;&lt; אורח &gt;&gt; </w:t>
      </w:r>
      <w:r>
        <w:rPr>
          <w:rtl/>
          <w:lang w:eastAsia="he-IL"/>
        </w:rPr>
        <w:t>רני נויבואר:</w:t>
      </w:r>
      <w:r w:rsidRPr="0084270F">
        <w:rPr>
          <w:rStyle w:val="TagStyle"/>
          <w:rtl/>
        </w:rPr>
        <w:t xml:space="preserve"> &lt;&lt; אורח &gt;&gt;</w:t>
      </w:r>
      <w:r w:rsidR="00D103DA">
        <w:rPr>
          <w:rtl/>
          <w:lang w:eastAsia="he-IL"/>
        </w:rPr>
        <w:t xml:space="preserve"> </w:t>
      </w:r>
      <w:bookmarkEnd w:id="5059"/>
    </w:p>
    <w:p w:rsidR="0084270F" w:rsidRDefault="0084270F" w:rsidP="0084270F">
      <w:pPr>
        <w:pStyle w:val="KeepWithNext"/>
        <w:rPr>
          <w:rtl/>
          <w:lang w:eastAsia="he-IL"/>
        </w:rPr>
      </w:pPr>
    </w:p>
    <w:p w:rsidR="0084270F" w:rsidRDefault="0084270F" w:rsidP="0084270F">
      <w:pPr>
        <w:rPr>
          <w:rtl/>
          <w:lang w:eastAsia="he-IL"/>
        </w:rPr>
      </w:pPr>
      <w:r>
        <w:rPr>
          <w:rFonts w:hint="cs"/>
          <w:rtl/>
          <w:lang w:eastAsia="he-IL"/>
        </w:rPr>
        <w:t>אם רוצים לעשות הליך משמעותי, כנראה יצטרכו לדבר עם השר.</w:t>
      </w:r>
    </w:p>
    <w:p w:rsidR="0084270F" w:rsidRDefault="0084270F" w:rsidP="0084270F">
      <w:pPr>
        <w:rPr>
          <w:rtl/>
          <w:lang w:eastAsia="he-IL"/>
        </w:rPr>
      </w:pPr>
      <w:bookmarkStart w:id="5060" w:name="_ETM_Q1_3203663"/>
      <w:bookmarkStart w:id="5061" w:name="_ETM_Q1_3203731"/>
      <w:bookmarkStart w:id="5062" w:name="_ETM_Q1_3204303"/>
      <w:bookmarkEnd w:id="5060"/>
      <w:bookmarkEnd w:id="5061"/>
      <w:bookmarkEnd w:id="5062"/>
    </w:p>
    <w:p w:rsidR="0084270F" w:rsidRDefault="0084270F" w:rsidP="0084270F">
      <w:pPr>
        <w:pStyle w:val="af8"/>
        <w:keepNext/>
        <w:rPr>
          <w:rtl/>
        </w:rPr>
      </w:pPr>
      <w:bookmarkStart w:id="5063" w:name="ET_yor_6043_585"/>
      <w:r w:rsidRPr="0084270F">
        <w:rPr>
          <w:rStyle w:val="TagStyle"/>
          <w:rtl/>
        </w:rPr>
        <w:t xml:space="preserve"> &lt;&lt; יור &gt;&gt; </w:t>
      </w:r>
      <w:r>
        <w:rPr>
          <w:rtl/>
        </w:rPr>
        <w:t>היו"ר עינב קאבלה:</w:t>
      </w:r>
      <w:r w:rsidRPr="0084270F">
        <w:rPr>
          <w:rStyle w:val="TagStyle"/>
          <w:rtl/>
        </w:rPr>
        <w:t xml:space="preserve"> &lt;&lt; יור &gt;&gt;</w:t>
      </w:r>
      <w:r w:rsidR="00D103DA">
        <w:rPr>
          <w:rtl/>
        </w:rPr>
        <w:t xml:space="preserve"> </w:t>
      </w:r>
      <w:bookmarkEnd w:id="5063"/>
    </w:p>
    <w:p w:rsidR="0084270F" w:rsidRDefault="0084270F" w:rsidP="0084270F">
      <w:pPr>
        <w:pStyle w:val="KeepWithNext"/>
        <w:rPr>
          <w:rtl/>
          <w:lang w:eastAsia="he-IL"/>
        </w:rPr>
      </w:pPr>
    </w:p>
    <w:p w:rsidR="0084270F" w:rsidRDefault="0084270F" w:rsidP="0084270F">
      <w:pPr>
        <w:rPr>
          <w:rtl/>
          <w:lang w:eastAsia="he-IL"/>
        </w:rPr>
      </w:pPr>
      <w:r>
        <w:rPr>
          <w:rFonts w:hint="cs"/>
          <w:rtl/>
          <w:lang w:eastAsia="he-IL"/>
        </w:rPr>
        <w:t>ה</w:t>
      </w:r>
      <w:bookmarkStart w:id="5064" w:name="_ETM_Q1_3204647"/>
      <w:bookmarkStart w:id="5065" w:name="_ETM_Q1_3204693"/>
      <w:bookmarkEnd w:id="5064"/>
      <w:bookmarkEnd w:id="5065"/>
      <w:r>
        <w:rPr>
          <w:rFonts w:hint="cs"/>
          <w:rtl/>
          <w:lang w:eastAsia="he-IL"/>
        </w:rPr>
        <w:t xml:space="preserve">שירות מרחוק שיקבעו, הוא </w:t>
      </w:r>
      <w:bookmarkStart w:id="5066" w:name="_ETM_Q1_3204715"/>
      <w:bookmarkEnd w:id="5066"/>
      <w:r>
        <w:rPr>
          <w:rFonts w:hint="cs"/>
          <w:rtl/>
          <w:lang w:eastAsia="he-IL"/>
        </w:rPr>
        <w:t>שירות מרחוק שנועד ל-1 ול-2.</w:t>
      </w:r>
      <w:r w:rsidR="00D103DA">
        <w:rPr>
          <w:rFonts w:hint="cs"/>
          <w:rtl/>
          <w:lang w:eastAsia="he-IL"/>
        </w:rPr>
        <w:t xml:space="preserve"> </w:t>
      </w:r>
      <w:r>
        <w:rPr>
          <w:rFonts w:hint="cs"/>
          <w:rtl/>
          <w:lang w:eastAsia="he-IL"/>
        </w:rPr>
        <w:t>זה יהיה אותו שירות.</w:t>
      </w:r>
      <w:bookmarkStart w:id="5067" w:name="_ETM_Q1_3210135"/>
      <w:bookmarkEnd w:id="5067"/>
    </w:p>
    <w:p w:rsidR="0084270F" w:rsidRDefault="0084270F" w:rsidP="0084270F">
      <w:pPr>
        <w:rPr>
          <w:rtl/>
          <w:lang w:eastAsia="he-IL"/>
        </w:rPr>
      </w:pPr>
      <w:bookmarkStart w:id="5068" w:name="_ETM_Q1_3210196"/>
      <w:bookmarkStart w:id="5069" w:name="_ETM_Q1_3211175"/>
      <w:bookmarkEnd w:id="5068"/>
      <w:bookmarkEnd w:id="5069"/>
    </w:p>
    <w:p w:rsidR="0084270F" w:rsidRDefault="0084270F" w:rsidP="0084270F">
      <w:pPr>
        <w:pStyle w:val="afb"/>
        <w:keepNext/>
        <w:rPr>
          <w:rtl/>
          <w:lang w:eastAsia="he-IL"/>
        </w:rPr>
      </w:pPr>
      <w:bookmarkStart w:id="5070" w:name="ET_guest_867634_586"/>
      <w:r w:rsidRPr="0084270F">
        <w:rPr>
          <w:rStyle w:val="TagStyle"/>
          <w:rtl/>
        </w:rPr>
        <w:t xml:space="preserve"> &lt;&lt; אורח &gt;&gt; </w:t>
      </w:r>
      <w:r>
        <w:rPr>
          <w:rtl/>
          <w:lang w:eastAsia="he-IL"/>
        </w:rPr>
        <w:t>עדי שיינבך:</w:t>
      </w:r>
      <w:r w:rsidRPr="0084270F">
        <w:rPr>
          <w:rStyle w:val="TagStyle"/>
          <w:rtl/>
        </w:rPr>
        <w:t xml:space="preserve"> &lt;&lt; אורח &gt;&gt;</w:t>
      </w:r>
      <w:r w:rsidR="00D103DA">
        <w:rPr>
          <w:rtl/>
          <w:lang w:eastAsia="he-IL"/>
        </w:rPr>
        <w:t xml:space="preserve"> </w:t>
      </w:r>
      <w:bookmarkEnd w:id="5070"/>
    </w:p>
    <w:p w:rsidR="0084270F" w:rsidRDefault="0084270F" w:rsidP="0084270F">
      <w:pPr>
        <w:pStyle w:val="KeepWithNext"/>
        <w:rPr>
          <w:rtl/>
          <w:lang w:eastAsia="he-IL"/>
        </w:rPr>
      </w:pPr>
    </w:p>
    <w:p w:rsidR="0084270F" w:rsidRDefault="0084270F" w:rsidP="0084270F">
      <w:pPr>
        <w:rPr>
          <w:rtl/>
          <w:lang w:eastAsia="he-IL"/>
        </w:rPr>
      </w:pPr>
      <w:bookmarkStart w:id="5071" w:name="_ETM_Q1_3211452"/>
      <w:bookmarkStart w:id="5072" w:name="_ETM_Q1_3211479"/>
      <w:bookmarkEnd w:id="5071"/>
      <w:bookmarkEnd w:id="5072"/>
      <w:r>
        <w:rPr>
          <w:rFonts w:hint="cs"/>
          <w:rtl/>
          <w:lang w:eastAsia="he-IL"/>
        </w:rPr>
        <w:t>נכון.</w:t>
      </w:r>
    </w:p>
    <w:p w:rsidR="0084270F" w:rsidRDefault="0084270F" w:rsidP="0084270F">
      <w:pPr>
        <w:rPr>
          <w:rtl/>
          <w:lang w:eastAsia="he-IL"/>
        </w:rPr>
      </w:pPr>
      <w:bookmarkStart w:id="5073" w:name="_ETM_Q1_3214311"/>
      <w:bookmarkStart w:id="5074" w:name="_ETM_Q1_3214364"/>
      <w:bookmarkEnd w:id="5073"/>
      <w:bookmarkEnd w:id="5074"/>
    </w:p>
    <w:p w:rsidR="0084270F" w:rsidRDefault="0084270F" w:rsidP="0084270F">
      <w:pPr>
        <w:pStyle w:val="afb"/>
        <w:keepNext/>
        <w:rPr>
          <w:rtl/>
          <w:lang w:eastAsia="he-IL"/>
        </w:rPr>
      </w:pPr>
      <w:bookmarkStart w:id="5075" w:name="ET_guest_867643_587"/>
      <w:r w:rsidRPr="0084270F">
        <w:rPr>
          <w:rStyle w:val="TagStyle"/>
          <w:rtl/>
        </w:rPr>
        <w:t xml:space="preserve"> &lt;&lt; אורח &gt;&gt; </w:t>
      </w:r>
      <w:r>
        <w:rPr>
          <w:rtl/>
          <w:lang w:eastAsia="he-IL"/>
        </w:rPr>
        <w:t>רני נויבואר:</w:t>
      </w:r>
      <w:r w:rsidRPr="0084270F">
        <w:rPr>
          <w:rStyle w:val="TagStyle"/>
          <w:rtl/>
        </w:rPr>
        <w:t xml:space="preserve"> &lt;&lt; אורח &gt;&gt;</w:t>
      </w:r>
      <w:r w:rsidR="00D103DA">
        <w:rPr>
          <w:rtl/>
          <w:lang w:eastAsia="he-IL"/>
        </w:rPr>
        <w:t xml:space="preserve"> </w:t>
      </w:r>
      <w:bookmarkEnd w:id="5075"/>
    </w:p>
    <w:p w:rsidR="0084270F" w:rsidRDefault="0084270F" w:rsidP="0084270F">
      <w:pPr>
        <w:ind w:firstLine="0"/>
        <w:rPr>
          <w:rtl/>
          <w:lang w:eastAsia="he-IL"/>
        </w:rPr>
      </w:pPr>
    </w:p>
    <w:p w:rsidR="0084270F" w:rsidRDefault="0084270F" w:rsidP="0084270F">
      <w:pPr>
        <w:rPr>
          <w:rtl/>
          <w:lang w:eastAsia="he-IL"/>
        </w:rPr>
      </w:pPr>
      <w:bookmarkStart w:id="5076" w:name="_ETM_Q1_3214709"/>
      <w:bookmarkStart w:id="5077" w:name="_ETM_Q1_3214751"/>
      <w:bookmarkEnd w:id="5076"/>
      <w:bookmarkEnd w:id="5077"/>
      <w:r>
        <w:rPr>
          <w:rFonts w:hint="cs"/>
          <w:rtl/>
          <w:lang w:eastAsia="he-IL"/>
        </w:rPr>
        <w:t xml:space="preserve">הרבה </w:t>
      </w:r>
      <w:bookmarkStart w:id="5078" w:name="_ETM_Q1_3214273"/>
      <w:bookmarkEnd w:id="5078"/>
      <w:r>
        <w:rPr>
          <w:rFonts w:hint="cs"/>
          <w:rtl/>
          <w:lang w:eastAsia="he-IL"/>
        </w:rPr>
        <w:t>פעמים זה כתוב כך.</w:t>
      </w:r>
    </w:p>
    <w:p w:rsidR="0084270F" w:rsidRDefault="0084270F" w:rsidP="0084270F">
      <w:pPr>
        <w:rPr>
          <w:rtl/>
          <w:lang w:eastAsia="he-IL"/>
        </w:rPr>
      </w:pPr>
      <w:bookmarkStart w:id="5079" w:name="_ETM_Q1_3215593"/>
      <w:bookmarkStart w:id="5080" w:name="_ETM_Q1_3215662"/>
      <w:bookmarkStart w:id="5081" w:name="_ETM_Q1_3217736"/>
      <w:bookmarkEnd w:id="5079"/>
      <w:bookmarkEnd w:id="5080"/>
      <w:bookmarkEnd w:id="5081"/>
    </w:p>
    <w:p w:rsidR="0084270F" w:rsidRDefault="0084270F" w:rsidP="0084270F">
      <w:pPr>
        <w:pStyle w:val="af8"/>
        <w:keepNext/>
        <w:rPr>
          <w:rtl/>
        </w:rPr>
      </w:pPr>
      <w:bookmarkStart w:id="5082" w:name="ET_yor_6043_588"/>
      <w:r w:rsidRPr="0084270F">
        <w:rPr>
          <w:rStyle w:val="TagStyle"/>
          <w:rtl/>
        </w:rPr>
        <w:t xml:space="preserve"> &lt;&lt; יור &gt;&gt; </w:t>
      </w:r>
      <w:r>
        <w:rPr>
          <w:rtl/>
        </w:rPr>
        <w:t>היו"ר עינב קאבלה:</w:t>
      </w:r>
      <w:r w:rsidRPr="0084270F">
        <w:rPr>
          <w:rStyle w:val="TagStyle"/>
          <w:rtl/>
        </w:rPr>
        <w:t xml:space="preserve"> &lt;&lt; יור &gt;&gt;</w:t>
      </w:r>
      <w:r w:rsidR="00D103DA">
        <w:rPr>
          <w:rtl/>
        </w:rPr>
        <w:t xml:space="preserve"> </w:t>
      </w:r>
      <w:bookmarkEnd w:id="5082"/>
    </w:p>
    <w:p w:rsidR="0084270F" w:rsidRDefault="0084270F" w:rsidP="0084270F">
      <w:pPr>
        <w:pStyle w:val="KeepWithNext"/>
        <w:rPr>
          <w:rtl/>
          <w:lang w:eastAsia="he-IL"/>
        </w:rPr>
      </w:pPr>
    </w:p>
    <w:p w:rsidR="0084270F" w:rsidRDefault="0084270F" w:rsidP="0084270F">
      <w:pPr>
        <w:rPr>
          <w:rtl/>
          <w:lang w:eastAsia="he-IL"/>
        </w:rPr>
      </w:pPr>
      <w:bookmarkStart w:id="5083" w:name="_ETM_Q1_3218013"/>
      <w:bookmarkStart w:id="5084" w:name="_ETM_Q1_3218037"/>
      <w:bookmarkEnd w:id="5083"/>
      <w:bookmarkEnd w:id="5084"/>
      <w:r>
        <w:rPr>
          <w:rFonts w:hint="cs"/>
          <w:rtl/>
          <w:lang w:eastAsia="he-IL"/>
        </w:rPr>
        <w:t xml:space="preserve">מכאן השאלה למה הגורם הממונה זה לא </w:t>
      </w:r>
      <w:bookmarkStart w:id="5085" w:name="_ETM_Q1_3220584"/>
      <w:bookmarkEnd w:id="5085"/>
      <w:r>
        <w:rPr>
          <w:rFonts w:hint="cs"/>
          <w:rtl/>
          <w:lang w:eastAsia="he-IL"/>
        </w:rPr>
        <w:t>שר הכלכלה והתעשייה ורשם האגודות השיתופיות יחד על שני הסעיפים.</w:t>
      </w:r>
    </w:p>
    <w:p w:rsidR="0084270F" w:rsidRDefault="0084270F" w:rsidP="0084270F">
      <w:pPr>
        <w:rPr>
          <w:rtl/>
          <w:lang w:eastAsia="he-IL"/>
        </w:rPr>
      </w:pPr>
      <w:bookmarkStart w:id="5086" w:name="_ETM_Q1_3225079"/>
      <w:bookmarkStart w:id="5087" w:name="_ETM_Q1_3225141"/>
      <w:bookmarkEnd w:id="5086"/>
      <w:bookmarkEnd w:id="5087"/>
    </w:p>
    <w:p w:rsidR="0084270F" w:rsidRDefault="0084270F" w:rsidP="0084270F">
      <w:pPr>
        <w:pStyle w:val="afb"/>
        <w:keepNext/>
        <w:rPr>
          <w:rtl/>
          <w:lang w:eastAsia="he-IL"/>
        </w:rPr>
      </w:pPr>
      <w:bookmarkStart w:id="5088" w:name="ET_guest_867643_589"/>
      <w:r w:rsidRPr="0084270F">
        <w:rPr>
          <w:rStyle w:val="TagStyle"/>
          <w:rtl/>
        </w:rPr>
        <w:t xml:space="preserve"> &lt;&lt; אורח &gt;&gt; </w:t>
      </w:r>
      <w:r>
        <w:rPr>
          <w:rtl/>
          <w:lang w:eastAsia="he-IL"/>
        </w:rPr>
        <w:t>רני נויבואר:</w:t>
      </w:r>
      <w:r w:rsidRPr="0084270F">
        <w:rPr>
          <w:rStyle w:val="TagStyle"/>
          <w:rtl/>
        </w:rPr>
        <w:t xml:space="preserve"> &lt;&lt; אורח &gt;&gt;</w:t>
      </w:r>
      <w:r w:rsidR="00D103DA">
        <w:rPr>
          <w:rtl/>
          <w:lang w:eastAsia="he-IL"/>
        </w:rPr>
        <w:t xml:space="preserve"> </w:t>
      </w:r>
      <w:bookmarkEnd w:id="5088"/>
    </w:p>
    <w:p w:rsidR="0084270F" w:rsidRDefault="0084270F" w:rsidP="0084270F">
      <w:pPr>
        <w:pStyle w:val="KeepWithNext"/>
        <w:rPr>
          <w:rtl/>
          <w:lang w:eastAsia="he-IL"/>
        </w:rPr>
      </w:pPr>
    </w:p>
    <w:p w:rsidR="0084270F" w:rsidRDefault="0084270F" w:rsidP="0084270F">
      <w:pPr>
        <w:rPr>
          <w:rtl/>
          <w:lang w:eastAsia="he-IL"/>
        </w:rPr>
      </w:pPr>
      <w:r>
        <w:rPr>
          <w:rFonts w:hint="cs"/>
          <w:rtl/>
          <w:lang w:eastAsia="he-IL"/>
        </w:rPr>
        <w:t>לא. יש לך מדרג נורמטיבי.</w:t>
      </w:r>
    </w:p>
    <w:p w:rsidR="0084270F" w:rsidRDefault="0084270F" w:rsidP="0084270F">
      <w:pPr>
        <w:rPr>
          <w:rtl/>
          <w:lang w:eastAsia="he-IL"/>
        </w:rPr>
      </w:pPr>
      <w:bookmarkStart w:id="5089" w:name="_ETM_Q1_3233779"/>
      <w:bookmarkStart w:id="5090" w:name="_ETM_Q1_3233849"/>
      <w:bookmarkStart w:id="5091" w:name="_ETM_Q1_3234395"/>
      <w:bookmarkEnd w:id="5089"/>
      <w:bookmarkEnd w:id="5090"/>
      <w:bookmarkEnd w:id="5091"/>
    </w:p>
    <w:p w:rsidR="0084270F" w:rsidRDefault="0084270F" w:rsidP="0084270F">
      <w:pPr>
        <w:pStyle w:val="af8"/>
        <w:keepNext/>
        <w:rPr>
          <w:rtl/>
        </w:rPr>
      </w:pPr>
      <w:bookmarkStart w:id="5092" w:name="ET_yor_6043_590"/>
      <w:r w:rsidRPr="0084270F">
        <w:rPr>
          <w:rStyle w:val="TagStyle"/>
          <w:rtl/>
        </w:rPr>
        <w:t xml:space="preserve"> &lt;&lt; יור &gt;&gt; </w:t>
      </w:r>
      <w:r>
        <w:rPr>
          <w:rtl/>
        </w:rPr>
        <w:t>היו"ר עינב קאבלה:</w:t>
      </w:r>
      <w:r w:rsidRPr="0084270F">
        <w:rPr>
          <w:rStyle w:val="TagStyle"/>
          <w:rtl/>
        </w:rPr>
        <w:t xml:space="preserve"> &lt;&lt; יור &gt;&gt;</w:t>
      </w:r>
      <w:r w:rsidR="00D103DA">
        <w:rPr>
          <w:rtl/>
        </w:rPr>
        <w:t xml:space="preserve"> </w:t>
      </w:r>
      <w:bookmarkEnd w:id="5092"/>
    </w:p>
    <w:p w:rsidR="0084270F" w:rsidRDefault="0084270F" w:rsidP="0084270F">
      <w:pPr>
        <w:pStyle w:val="KeepWithNext"/>
        <w:rPr>
          <w:rtl/>
          <w:lang w:eastAsia="he-IL"/>
        </w:rPr>
      </w:pPr>
    </w:p>
    <w:p w:rsidR="0084270F" w:rsidRDefault="0084270F" w:rsidP="0084270F">
      <w:pPr>
        <w:rPr>
          <w:rtl/>
          <w:lang w:eastAsia="he-IL"/>
        </w:rPr>
      </w:pPr>
      <w:r>
        <w:rPr>
          <w:rFonts w:hint="cs"/>
          <w:rtl/>
          <w:lang w:eastAsia="he-IL"/>
        </w:rPr>
        <w:t>ב</w:t>
      </w:r>
      <w:bookmarkStart w:id="5093" w:name="_ETM_Q1_3234672"/>
      <w:bookmarkStart w:id="5094" w:name="_ETM_Q1_3234693"/>
      <w:bookmarkEnd w:id="5093"/>
      <w:bookmarkEnd w:id="5094"/>
      <w:r>
        <w:rPr>
          <w:rFonts w:hint="cs"/>
          <w:rtl/>
          <w:lang w:eastAsia="he-IL"/>
        </w:rPr>
        <w:t xml:space="preserve">תכל'ס של החיים </w:t>
      </w:r>
      <w:bookmarkStart w:id="5095" w:name="_ETM_Q1_3234341"/>
      <w:bookmarkEnd w:id="5095"/>
      <w:r>
        <w:rPr>
          <w:rFonts w:hint="cs"/>
          <w:rtl/>
          <w:lang w:eastAsia="he-IL"/>
        </w:rPr>
        <w:t>זה יהיה אותו שירות.</w:t>
      </w:r>
    </w:p>
    <w:p w:rsidR="0084270F" w:rsidRDefault="0084270F" w:rsidP="0084270F">
      <w:pPr>
        <w:rPr>
          <w:rtl/>
          <w:lang w:eastAsia="he-IL"/>
        </w:rPr>
      </w:pPr>
      <w:bookmarkStart w:id="5096" w:name="_ETM_Q1_3236082"/>
      <w:bookmarkStart w:id="5097" w:name="_ETM_Q1_3236141"/>
      <w:bookmarkStart w:id="5098" w:name="_ETM_Q1_3237273"/>
      <w:bookmarkEnd w:id="5096"/>
      <w:bookmarkEnd w:id="5097"/>
      <w:bookmarkEnd w:id="5098"/>
    </w:p>
    <w:p w:rsidR="0084270F" w:rsidRDefault="0084270F" w:rsidP="0084270F">
      <w:pPr>
        <w:pStyle w:val="afb"/>
        <w:keepNext/>
        <w:rPr>
          <w:rtl/>
          <w:lang w:eastAsia="he-IL"/>
        </w:rPr>
      </w:pPr>
      <w:bookmarkStart w:id="5099" w:name="ET_guest_867643_591"/>
      <w:r w:rsidRPr="0084270F">
        <w:rPr>
          <w:rStyle w:val="TagStyle"/>
          <w:rtl/>
        </w:rPr>
        <w:t xml:space="preserve"> &lt;&lt; אורח &gt;&gt; </w:t>
      </w:r>
      <w:r>
        <w:rPr>
          <w:rtl/>
          <w:lang w:eastAsia="he-IL"/>
        </w:rPr>
        <w:t>רני נויבואר:</w:t>
      </w:r>
      <w:r w:rsidRPr="0084270F">
        <w:rPr>
          <w:rStyle w:val="TagStyle"/>
          <w:rtl/>
        </w:rPr>
        <w:t xml:space="preserve"> &lt;&lt; אורח &gt;&gt;</w:t>
      </w:r>
      <w:r w:rsidR="00D103DA">
        <w:rPr>
          <w:rtl/>
          <w:lang w:eastAsia="he-IL"/>
        </w:rPr>
        <w:t xml:space="preserve"> </w:t>
      </w:r>
      <w:bookmarkEnd w:id="5099"/>
    </w:p>
    <w:p w:rsidR="0084270F" w:rsidRDefault="0084270F" w:rsidP="0084270F">
      <w:pPr>
        <w:pStyle w:val="KeepWithNext"/>
        <w:rPr>
          <w:rtl/>
          <w:lang w:eastAsia="he-IL"/>
        </w:rPr>
      </w:pPr>
    </w:p>
    <w:p w:rsidR="0084270F" w:rsidRDefault="0084270F" w:rsidP="0084270F">
      <w:pPr>
        <w:rPr>
          <w:rtl/>
          <w:lang w:eastAsia="he-IL"/>
        </w:rPr>
      </w:pPr>
      <w:bookmarkStart w:id="5100" w:name="_ETM_Q1_3237568"/>
      <w:bookmarkStart w:id="5101" w:name="_ETM_Q1_3237595"/>
      <w:bookmarkEnd w:id="5100"/>
      <w:bookmarkEnd w:id="5101"/>
      <w:r>
        <w:rPr>
          <w:rFonts w:hint="cs"/>
          <w:rtl/>
          <w:lang w:eastAsia="he-IL"/>
        </w:rPr>
        <w:t xml:space="preserve">כן. אותו שירות. זה קורה הרבה פעמים </w:t>
      </w:r>
      <w:bookmarkStart w:id="5102" w:name="_ETM_Q1_3237987"/>
      <w:bookmarkEnd w:id="5102"/>
      <w:r>
        <w:rPr>
          <w:rFonts w:hint="cs"/>
          <w:rtl/>
          <w:lang w:eastAsia="he-IL"/>
        </w:rPr>
        <w:t xml:space="preserve">שיש תקנות שהן בעצם מסמיכות והן אומרות משהו. הן יכולות </w:t>
      </w:r>
      <w:bookmarkStart w:id="5103" w:name="_ETM_Q1_3241076"/>
      <w:bookmarkEnd w:id="5103"/>
      <w:r>
        <w:rPr>
          <w:rFonts w:hint="cs"/>
          <w:rtl/>
          <w:lang w:eastAsia="he-IL"/>
        </w:rPr>
        <w:t>לומר רכיב אחד,</w:t>
      </w:r>
      <w:r w:rsidR="00D103DA">
        <w:rPr>
          <w:rFonts w:hint="cs"/>
          <w:rtl/>
          <w:lang w:eastAsia="he-IL"/>
        </w:rPr>
        <w:t xml:space="preserve"> </w:t>
      </w:r>
      <w:r>
        <w:rPr>
          <w:rFonts w:hint="cs"/>
          <w:rtl/>
          <w:lang w:eastAsia="he-IL"/>
        </w:rPr>
        <w:t xml:space="preserve">יכול להיות סעיף כמו </w:t>
      </w:r>
      <w:bookmarkStart w:id="5104" w:name="_ETM_Q1_3244813"/>
      <w:bookmarkEnd w:id="5104"/>
      <w:r>
        <w:rPr>
          <w:rFonts w:hint="cs"/>
          <w:rtl/>
          <w:lang w:eastAsia="he-IL"/>
        </w:rPr>
        <w:t xml:space="preserve">שר המשפטים יקבע מה הם הדברים הרלוונטיים לעניין רישום </w:t>
      </w:r>
      <w:bookmarkStart w:id="5105" w:name="_ETM_Q1_3247952"/>
      <w:bookmarkEnd w:id="5105"/>
      <w:r>
        <w:rPr>
          <w:rFonts w:hint="cs"/>
          <w:rtl/>
          <w:lang w:eastAsia="he-IL"/>
        </w:rPr>
        <w:t xml:space="preserve">משהו וזה יכול להיות שהוא כבר יאמר בתוך החוק שהוא </w:t>
      </w:r>
      <w:bookmarkStart w:id="5106" w:name="_ETM_Q1_3254345"/>
      <w:bookmarkEnd w:id="5106"/>
      <w:r>
        <w:rPr>
          <w:rFonts w:hint="cs"/>
          <w:rtl/>
          <w:lang w:eastAsia="he-IL"/>
        </w:rPr>
        <w:t xml:space="preserve">צריך כך וכך וכל היתר יהיה כתוב בתקנות. המדרג הנורמטיבי </w:t>
      </w:r>
      <w:bookmarkStart w:id="5107" w:name="_ETM_Q1_3256246"/>
      <w:bookmarkEnd w:id="5107"/>
      <w:r>
        <w:rPr>
          <w:rFonts w:hint="cs"/>
          <w:rtl/>
          <w:lang w:eastAsia="he-IL"/>
        </w:rPr>
        <w:t xml:space="preserve">הוא כדי לבוא ולומר שמה שכתוב בחוק, בחוק ואז השר </w:t>
      </w:r>
      <w:bookmarkStart w:id="5108" w:name="_ETM_Q1_3260606"/>
      <w:bookmarkEnd w:id="5108"/>
      <w:r>
        <w:rPr>
          <w:rFonts w:hint="cs"/>
          <w:rtl/>
          <w:lang w:eastAsia="he-IL"/>
        </w:rPr>
        <w:t xml:space="preserve">מוסמך, ומה שכתוב בתקנות, אם הסכמנו מישהו זוטר מן השר, </w:t>
      </w:r>
      <w:bookmarkStart w:id="5109" w:name="_ETM_Q1_3263797"/>
      <w:bookmarkEnd w:id="5109"/>
      <w:r>
        <w:rPr>
          <w:rFonts w:hint="cs"/>
          <w:rtl/>
          <w:lang w:eastAsia="he-IL"/>
        </w:rPr>
        <w:t xml:space="preserve">הוא יהיה. נירה אומרת שלפעמים הרבה פעמים יש שיח ביניהם וזה </w:t>
      </w:r>
      <w:bookmarkStart w:id="5110" w:name="_ETM_Q1_3268965"/>
      <w:bookmarkEnd w:id="5110"/>
      <w:r>
        <w:rPr>
          <w:rFonts w:hint="cs"/>
          <w:rtl/>
          <w:lang w:eastAsia="he-IL"/>
        </w:rPr>
        <w:t>נכון.</w:t>
      </w:r>
    </w:p>
    <w:p w:rsidR="0084270F" w:rsidRDefault="0084270F" w:rsidP="0084270F">
      <w:pPr>
        <w:rPr>
          <w:rtl/>
          <w:lang w:eastAsia="he-IL"/>
        </w:rPr>
      </w:pPr>
      <w:bookmarkStart w:id="5111" w:name="_ETM_Q1_3270543"/>
      <w:bookmarkStart w:id="5112" w:name="_ETM_Q1_3270605"/>
      <w:bookmarkStart w:id="5113" w:name="_ETM_Q1_3271247"/>
      <w:bookmarkEnd w:id="5111"/>
      <w:bookmarkEnd w:id="5112"/>
      <w:bookmarkEnd w:id="5113"/>
    </w:p>
    <w:p w:rsidR="0084270F" w:rsidRDefault="0084270F" w:rsidP="0084270F">
      <w:pPr>
        <w:pStyle w:val="af8"/>
        <w:keepNext/>
        <w:rPr>
          <w:rtl/>
        </w:rPr>
      </w:pPr>
      <w:bookmarkStart w:id="5114" w:name="ET_yor_6043_592"/>
      <w:r w:rsidRPr="0084270F">
        <w:rPr>
          <w:rStyle w:val="TagStyle"/>
          <w:rtl/>
        </w:rPr>
        <w:t xml:space="preserve"> &lt;&lt; יור &gt;&gt; </w:t>
      </w:r>
      <w:r>
        <w:rPr>
          <w:rtl/>
        </w:rPr>
        <w:t>היו"ר עינב קאבלה:</w:t>
      </w:r>
      <w:r w:rsidRPr="0084270F">
        <w:rPr>
          <w:rStyle w:val="TagStyle"/>
          <w:rtl/>
        </w:rPr>
        <w:t xml:space="preserve"> &lt;&lt; יור &gt;&gt;</w:t>
      </w:r>
      <w:r w:rsidR="00D103DA">
        <w:rPr>
          <w:rtl/>
        </w:rPr>
        <w:t xml:space="preserve"> </w:t>
      </w:r>
      <w:bookmarkEnd w:id="5114"/>
    </w:p>
    <w:p w:rsidR="0084270F" w:rsidRDefault="0084270F" w:rsidP="0084270F">
      <w:pPr>
        <w:pStyle w:val="KeepWithNext"/>
        <w:rPr>
          <w:rtl/>
          <w:lang w:eastAsia="he-IL"/>
        </w:rPr>
      </w:pPr>
    </w:p>
    <w:p w:rsidR="0084270F" w:rsidRDefault="0084270F" w:rsidP="0084270F">
      <w:pPr>
        <w:rPr>
          <w:rtl/>
          <w:lang w:eastAsia="he-IL"/>
        </w:rPr>
      </w:pPr>
      <w:bookmarkStart w:id="5115" w:name="_ETM_Q1_3271558"/>
      <w:bookmarkStart w:id="5116" w:name="_ETM_Q1_3271581"/>
      <w:bookmarkEnd w:id="5115"/>
      <w:bookmarkEnd w:id="5116"/>
      <w:r>
        <w:rPr>
          <w:rFonts w:hint="cs"/>
          <w:rtl/>
          <w:lang w:eastAsia="he-IL"/>
        </w:rPr>
        <w:t xml:space="preserve">זו שפה משפטית. בשפת המעשה בסוף ישבו הגברים הנ"ל או </w:t>
      </w:r>
      <w:bookmarkStart w:id="5117" w:name="_ETM_Q1_3275011"/>
      <w:bookmarkEnd w:id="5117"/>
      <w:r>
        <w:rPr>
          <w:rFonts w:hint="cs"/>
          <w:rtl/>
          <w:lang w:eastAsia="he-IL"/>
        </w:rPr>
        <w:t>הגברות הנ"ל</w:t>
      </w:r>
      <w:r w:rsidR="00D103DA">
        <w:rPr>
          <w:rFonts w:hint="cs"/>
          <w:rtl/>
          <w:lang w:eastAsia="he-IL"/>
        </w:rPr>
        <w:t xml:space="preserve"> </w:t>
      </w:r>
      <w:r>
        <w:rPr>
          <w:rFonts w:hint="cs"/>
          <w:rtl/>
          <w:lang w:eastAsia="he-IL"/>
        </w:rPr>
        <w:t>ויטכסו את אותו שירות מקוון שהוא לשני הדברים האלה.</w:t>
      </w:r>
    </w:p>
    <w:p w:rsidR="0084270F" w:rsidRDefault="0084270F" w:rsidP="0084270F">
      <w:pPr>
        <w:rPr>
          <w:rtl/>
          <w:lang w:eastAsia="he-IL"/>
        </w:rPr>
      </w:pPr>
      <w:bookmarkStart w:id="5118" w:name="_ETM_Q1_3284191"/>
      <w:bookmarkStart w:id="5119" w:name="_ETM_Q1_3284252"/>
      <w:bookmarkStart w:id="5120" w:name="_ETM_Q1_3283627"/>
      <w:bookmarkEnd w:id="5118"/>
      <w:bookmarkEnd w:id="5119"/>
      <w:bookmarkEnd w:id="5120"/>
    </w:p>
    <w:p w:rsidR="0084270F" w:rsidRDefault="0084270F" w:rsidP="0084270F">
      <w:pPr>
        <w:pStyle w:val="afb"/>
        <w:keepNext/>
        <w:rPr>
          <w:rtl/>
          <w:lang w:eastAsia="he-IL"/>
        </w:rPr>
      </w:pPr>
      <w:bookmarkStart w:id="5121" w:name="ET_guest_867643_593"/>
      <w:r w:rsidRPr="0084270F">
        <w:rPr>
          <w:rStyle w:val="TagStyle"/>
          <w:rtl/>
        </w:rPr>
        <w:t xml:space="preserve"> &lt;&lt; אורח &gt;&gt; </w:t>
      </w:r>
      <w:r>
        <w:rPr>
          <w:rtl/>
          <w:lang w:eastAsia="he-IL"/>
        </w:rPr>
        <w:t>רני נויבואר:</w:t>
      </w:r>
      <w:r w:rsidRPr="0084270F">
        <w:rPr>
          <w:rStyle w:val="TagStyle"/>
          <w:rtl/>
        </w:rPr>
        <w:t xml:space="preserve"> &lt;&lt; אורח &gt;&gt;</w:t>
      </w:r>
      <w:r w:rsidR="00D103DA">
        <w:rPr>
          <w:rtl/>
          <w:lang w:eastAsia="he-IL"/>
        </w:rPr>
        <w:t xml:space="preserve"> </w:t>
      </w:r>
      <w:bookmarkEnd w:id="5121"/>
    </w:p>
    <w:p w:rsidR="0084270F" w:rsidRDefault="0084270F" w:rsidP="0084270F">
      <w:pPr>
        <w:pStyle w:val="KeepWithNext"/>
        <w:rPr>
          <w:rtl/>
          <w:lang w:eastAsia="he-IL"/>
        </w:rPr>
      </w:pPr>
    </w:p>
    <w:p w:rsidR="0084270F" w:rsidRDefault="0084270F" w:rsidP="0084270F">
      <w:pPr>
        <w:rPr>
          <w:rtl/>
          <w:lang w:eastAsia="he-IL"/>
        </w:rPr>
      </w:pPr>
      <w:bookmarkStart w:id="5122" w:name="_ETM_Q1_3283905"/>
      <w:bookmarkStart w:id="5123" w:name="_ETM_Q1_3283927"/>
      <w:bookmarkEnd w:id="5122"/>
      <w:bookmarkEnd w:id="5123"/>
      <w:r>
        <w:rPr>
          <w:rFonts w:hint="cs"/>
          <w:rtl/>
          <w:lang w:eastAsia="he-IL"/>
        </w:rPr>
        <w:t xml:space="preserve">לא. אם </w:t>
      </w:r>
      <w:bookmarkStart w:id="5124" w:name="_ETM_Q1_3284747"/>
      <w:bookmarkEnd w:id="5124"/>
      <w:r>
        <w:rPr>
          <w:rFonts w:hint="cs"/>
          <w:rtl/>
          <w:lang w:eastAsia="he-IL"/>
        </w:rPr>
        <w:t xml:space="preserve">אלה רכיבים שמופיעים רק בתקנות, המשמעות היא שמי שיהיה מוסמך לשנות אותם, זה הגרם הממונה. גם הוא יהיה מוסמך לשנות אותם. אבל אם זה משהו שככל שיש יותר </w:t>
      </w:r>
      <w:bookmarkStart w:id="5125" w:name="_ETM_Q1_3293269"/>
      <w:bookmarkEnd w:id="5125"/>
      <w:r>
        <w:rPr>
          <w:rFonts w:hint="cs"/>
          <w:rtl/>
          <w:lang w:eastAsia="he-IL"/>
        </w:rPr>
        <w:t>רכיבים בסמכות השר, סביר להניח שלגבי דברים שבסמכותו של השר.</w:t>
      </w:r>
    </w:p>
    <w:p w:rsidR="0084270F" w:rsidRDefault="0084270F" w:rsidP="0084270F">
      <w:pPr>
        <w:rPr>
          <w:rtl/>
          <w:lang w:eastAsia="he-IL"/>
        </w:rPr>
      </w:pPr>
      <w:bookmarkStart w:id="5126" w:name="_ETM_Q1_3297999"/>
      <w:bookmarkStart w:id="5127" w:name="_ETM_Q1_3298073"/>
      <w:bookmarkEnd w:id="5126"/>
      <w:bookmarkEnd w:id="5127"/>
    </w:p>
    <w:p w:rsidR="0084270F" w:rsidRDefault="0084270F" w:rsidP="0084270F">
      <w:pPr>
        <w:pStyle w:val="af8"/>
        <w:keepNext/>
        <w:rPr>
          <w:rtl/>
        </w:rPr>
      </w:pPr>
      <w:bookmarkStart w:id="5128" w:name="ET_yor_6043_594"/>
      <w:r w:rsidRPr="0084270F">
        <w:rPr>
          <w:rStyle w:val="TagStyle"/>
          <w:rtl/>
        </w:rPr>
        <w:t xml:space="preserve"> &lt;&lt; יור &gt;&gt; </w:t>
      </w:r>
      <w:r>
        <w:rPr>
          <w:rtl/>
        </w:rPr>
        <w:t>היו"ר עינב קאבלה:</w:t>
      </w:r>
      <w:r w:rsidRPr="0084270F">
        <w:rPr>
          <w:rStyle w:val="TagStyle"/>
          <w:rtl/>
        </w:rPr>
        <w:t xml:space="preserve"> &lt;&lt; יור &gt;&gt;</w:t>
      </w:r>
      <w:r w:rsidR="00D103DA">
        <w:rPr>
          <w:rtl/>
        </w:rPr>
        <w:t xml:space="preserve"> </w:t>
      </w:r>
      <w:bookmarkEnd w:id="5128"/>
    </w:p>
    <w:p w:rsidR="0084270F" w:rsidRDefault="0084270F" w:rsidP="0084270F">
      <w:pPr>
        <w:pStyle w:val="KeepWithNext"/>
        <w:rPr>
          <w:rtl/>
          <w:lang w:eastAsia="he-IL"/>
        </w:rPr>
      </w:pPr>
    </w:p>
    <w:p w:rsidR="0084270F" w:rsidRDefault="0084270F" w:rsidP="0084270F">
      <w:pPr>
        <w:rPr>
          <w:rtl/>
          <w:lang w:eastAsia="he-IL"/>
        </w:rPr>
      </w:pPr>
      <w:bookmarkStart w:id="5129" w:name="_ETM_Q1_3298921"/>
      <w:bookmarkStart w:id="5130" w:name="_ETM_Q1_3298944"/>
      <w:bookmarkEnd w:id="5129"/>
      <w:bookmarkEnd w:id="5130"/>
      <w:r>
        <w:rPr>
          <w:rFonts w:hint="cs"/>
          <w:rtl/>
          <w:lang w:eastAsia="he-IL"/>
        </w:rPr>
        <w:t xml:space="preserve">אבל בסוף, </w:t>
      </w:r>
      <w:bookmarkStart w:id="5131" w:name="_ETM_Q1_3298607"/>
      <w:bookmarkEnd w:id="5131"/>
      <w:r>
        <w:rPr>
          <w:rFonts w:hint="cs"/>
          <w:rtl/>
          <w:lang w:eastAsia="he-IL"/>
        </w:rPr>
        <w:t xml:space="preserve">נגיד על בקשה לרישום אגודה שיתופית, לא משנה אם </w:t>
      </w:r>
      <w:bookmarkStart w:id="5132" w:name="_ETM_Q1_3299546"/>
      <w:bookmarkEnd w:id="5132"/>
      <w:r>
        <w:rPr>
          <w:rFonts w:hint="cs"/>
          <w:rtl/>
          <w:lang w:eastAsia="he-IL"/>
        </w:rPr>
        <w:t xml:space="preserve">זה רכיב מהתקנות או מהחוק, כשמנגישים לציבור איזשהו שירות מקוון, </w:t>
      </w:r>
      <w:bookmarkStart w:id="5133" w:name="_ETM_Q1_3305323"/>
      <w:bookmarkEnd w:id="5133"/>
      <w:r>
        <w:rPr>
          <w:rFonts w:hint="cs"/>
          <w:rtl/>
          <w:lang w:eastAsia="he-IL"/>
        </w:rPr>
        <w:t>זה לא יצא פעמיים. זה יהיה אותו שיר</w:t>
      </w:r>
      <w:bookmarkStart w:id="5134" w:name="_ETM_Q1_3310519"/>
      <w:bookmarkEnd w:id="5134"/>
      <w:r>
        <w:rPr>
          <w:rFonts w:hint="cs"/>
          <w:rtl/>
          <w:lang w:eastAsia="he-IL"/>
        </w:rPr>
        <w:t>ות מקוון, או יותר נכון שירות מרחוק, לעניין הזה. המשתמש</w:t>
      </w:r>
      <w:bookmarkStart w:id="5135" w:name="_ETM_Q1_3316923"/>
      <w:bookmarkEnd w:id="5135"/>
      <w:r>
        <w:rPr>
          <w:rFonts w:hint="cs"/>
          <w:rtl/>
          <w:lang w:eastAsia="he-IL"/>
        </w:rPr>
        <w:t xml:space="preserve">, האדם הפשוט, דהיינו עינב, לא תדע בכלל, לא </w:t>
      </w:r>
      <w:bookmarkStart w:id="5136" w:name="_ETM_Q1_3321352"/>
      <w:bookmarkEnd w:id="5136"/>
      <w:r>
        <w:rPr>
          <w:rFonts w:hint="cs"/>
          <w:rtl/>
          <w:lang w:eastAsia="he-IL"/>
        </w:rPr>
        <w:t>תרגיש ולא תבין.</w:t>
      </w:r>
    </w:p>
    <w:p w:rsidR="0084270F" w:rsidRDefault="0084270F" w:rsidP="0084270F">
      <w:pPr>
        <w:rPr>
          <w:rtl/>
          <w:lang w:eastAsia="he-IL"/>
        </w:rPr>
      </w:pPr>
      <w:bookmarkStart w:id="5137" w:name="_ETM_Q1_3324202"/>
      <w:bookmarkStart w:id="5138" w:name="_ETM_Q1_3324271"/>
      <w:bookmarkEnd w:id="5137"/>
      <w:bookmarkEnd w:id="5138"/>
    </w:p>
    <w:p w:rsidR="0084270F" w:rsidRDefault="0084270F" w:rsidP="0084270F">
      <w:pPr>
        <w:pStyle w:val="afb"/>
        <w:keepNext/>
        <w:rPr>
          <w:rtl/>
          <w:lang w:eastAsia="he-IL"/>
        </w:rPr>
      </w:pPr>
      <w:bookmarkStart w:id="5139" w:name="ET_guest_867643_595"/>
      <w:r w:rsidRPr="0084270F">
        <w:rPr>
          <w:rStyle w:val="TagStyle"/>
          <w:rtl/>
        </w:rPr>
        <w:t xml:space="preserve"> &lt;&lt; אורח &gt;&gt; </w:t>
      </w:r>
      <w:r>
        <w:rPr>
          <w:rtl/>
          <w:lang w:eastAsia="he-IL"/>
        </w:rPr>
        <w:t>רני נויבואר:</w:t>
      </w:r>
      <w:r w:rsidRPr="0084270F">
        <w:rPr>
          <w:rStyle w:val="TagStyle"/>
          <w:rtl/>
        </w:rPr>
        <w:t xml:space="preserve"> &lt;&lt; אורח &gt;&gt;</w:t>
      </w:r>
      <w:r w:rsidR="00D103DA">
        <w:rPr>
          <w:rtl/>
          <w:lang w:eastAsia="he-IL"/>
        </w:rPr>
        <w:t xml:space="preserve"> </w:t>
      </w:r>
      <w:bookmarkEnd w:id="5139"/>
    </w:p>
    <w:p w:rsidR="0084270F" w:rsidRDefault="0084270F" w:rsidP="0084270F">
      <w:pPr>
        <w:pStyle w:val="KeepWithNext"/>
        <w:rPr>
          <w:rtl/>
          <w:lang w:eastAsia="he-IL"/>
        </w:rPr>
      </w:pPr>
    </w:p>
    <w:p w:rsidR="0084270F" w:rsidRPr="0084270F" w:rsidRDefault="0084270F" w:rsidP="0084270F">
      <w:pPr>
        <w:rPr>
          <w:rtl/>
          <w:lang w:eastAsia="he-IL"/>
        </w:rPr>
      </w:pPr>
      <w:r>
        <w:rPr>
          <w:rFonts w:hint="cs"/>
          <w:rtl/>
          <w:lang w:eastAsia="he-IL"/>
        </w:rPr>
        <w:t>גם היום הם לא יודעים.</w:t>
      </w:r>
      <w:r w:rsidR="00D103DA">
        <w:rPr>
          <w:rFonts w:hint="cs"/>
          <w:rtl/>
          <w:lang w:eastAsia="he-IL"/>
        </w:rPr>
        <w:t xml:space="preserve"> </w:t>
      </w:r>
      <w:r>
        <w:rPr>
          <w:rFonts w:hint="cs"/>
          <w:rtl/>
          <w:lang w:eastAsia="he-IL"/>
        </w:rPr>
        <w:t xml:space="preserve">היה </w:t>
      </w:r>
      <w:bookmarkStart w:id="5140" w:name="_ETM_Q1_3328704"/>
      <w:bookmarkEnd w:id="5140"/>
      <w:r>
        <w:rPr>
          <w:rFonts w:hint="cs"/>
          <w:rtl/>
          <w:lang w:eastAsia="he-IL"/>
        </w:rPr>
        <w:t xml:space="preserve">דיון בתוך הממשלה אם יש משמעות לכתובת מייל. אם תראו </w:t>
      </w:r>
      <w:bookmarkStart w:id="5141" w:name="_ETM_Q1_3331051"/>
      <w:bookmarkEnd w:id="5141"/>
      <w:r>
        <w:rPr>
          <w:rFonts w:hint="cs"/>
          <w:rtl/>
          <w:lang w:eastAsia="he-IL"/>
        </w:rPr>
        <w:t xml:space="preserve">בתקנות ייפוי כוח כתבו כתובת אתר של משרד. כתובת </w:t>
      </w:r>
      <w:bookmarkStart w:id="5142" w:name="_ETM_Q1_3336179"/>
      <w:bookmarkEnd w:id="5142"/>
      <w:r>
        <w:rPr>
          <w:rFonts w:hint="cs"/>
          <w:rtl/>
          <w:lang w:eastAsia="he-IL"/>
        </w:rPr>
        <w:t xml:space="preserve">אתר של משרד אתה לא באמת יודע מה יש מאחור. </w:t>
      </w:r>
      <w:bookmarkStart w:id="5143" w:name="_ETM_Q1_3339305"/>
      <w:bookmarkEnd w:id="5143"/>
      <w:r>
        <w:rPr>
          <w:rFonts w:hint="cs"/>
          <w:rtl/>
          <w:lang w:eastAsia="he-IL"/>
        </w:rPr>
        <w:t>כלומר,</w:t>
      </w:r>
      <w:r w:rsidR="00D103DA">
        <w:rPr>
          <w:rFonts w:hint="cs"/>
          <w:rtl/>
          <w:lang w:eastAsia="he-IL"/>
        </w:rPr>
        <w:t xml:space="preserve"> </w:t>
      </w:r>
      <w:r>
        <w:rPr>
          <w:rFonts w:hint="cs"/>
          <w:rtl/>
          <w:lang w:eastAsia="he-IL"/>
        </w:rPr>
        <w:t xml:space="preserve">האנשים לא יודעים. הם כותבים ייפוי כוח מתמשך, הם מגיעים לאתר מסוים. הם אפילו לא יודעים </w:t>
      </w:r>
      <w:bookmarkStart w:id="5144" w:name="_ETM_Q1_3345623"/>
      <w:bookmarkEnd w:id="5144"/>
      <w:r>
        <w:rPr>
          <w:rFonts w:hint="cs"/>
          <w:rtl/>
          <w:lang w:eastAsia="he-IL"/>
        </w:rPr>
        <w:t>שזה אתר שהם צריכים לחפש כי אף אחד לא כ</w:t>
      </w:r>
      <w:bookmarkStart w:id="5145" w:name="_ETM_Q1_3346821"/>
      <w:bookmarkEnd w:id="5145"/>
      <w:r>
        <w:rPr>
          <w:rFonts w:hint="cs"/>
          <w:rtl/>
          <w:lang w:eastAsia="he-IL"/>
        </w:rPr>
        <w:t>ותב אתה-</w:t>
      </w:r>
      <w:r>
        <w:rPr>
          <w:lang w:eastAsia="he-IL"/>
        </w:rPr>
        <w:t>WWW</w:t>
      </w:r>
      <w:bookmarkStart w:id="5146" w:name="_ETM_Q1_3229955"/>
      <w:bookmarkStart w:id="5147" w:name="_ETM_Q1_3230018"/>
      <w:bookmarkEnd w:id="5146"/>
      <w:bookmarkEnd w:id="5147"/>
      <w:r>
        <w:rPr>
          <w:rFonts w:hint="cs"/>
          <w:rtl/>
          <w:lang w:eastAsia="he-IL"/>
        </w:rPr>
        <w:t>. אנחנו בחקיקה כותבים כל מיני דברים</w:t>
      </w:r>
      <w:bookmarkStart w:id="5148" w:name="_ETM_Q1_3355478"/>
      <w:bookmarkEnd w:id="5148"/>
      <w:r>
        <w:rPr>
          <w:rFonts w:hint="cs"/>
          <w:rtl/>
          <w:lang w:eastAsia="he-IL"/>
        </w:rPr>
        <w:t xml:space="preserve"> שאנשים מחפשים בגוגל או במנוע חיפוש אחר ואנחנו כותבים כל מיני דברים אחרים</w:t>
      </w:r>
    </w:p>
    <w:p w:rsidR="0084270F" w:rsidRPr="0084270F" w:rsidRDefault="0084270F" w:rsidP="0084270F">
      <w:pPr>
        <w:rPr>
          <w:rtl/>
          <w:lang w:eastAsia="he-IL"/>
        </w:rPr>
      </w:pPr>
    </w:p>
    <w:p w:rsidR="0084270F" w:rsidRDefault="0084270F" w:rsidP="0084270F">
      <w:pPr>
        <w:pStyle w:val="a5"/>
        <w:keepNext/>
        <w:rPr>
          <w:rtl/>
        </w:rPr>
      </w:pPr>
      <w:bookmarkStart w:id="5149" w:name="_ETM_Q1_3184969"/>
      <w:bookmarkStart w:id="5150" w:name="_ETM_Q1_3184994"/>
      <w:bookmarkStart w:id="5151" w:name="_ETM_Q1_2730743"/>
      <w:bookmarkStart w:id="5152" w:name="_ETM_Q1_2730823"/>
      <w:bookmarkStart w:id="5153" w:name="_ETM_Q1_2643768"/>
      <w:bookmarkStart w:id="5154" w:name="_ETM_Q1_2643821"/>
      <w:bookmarkStart w:id="5155" w:name="_ETM_Q1_2615261"/>
      <w:bookmarkStart w:id="5156" w:name="_ETM_Q1_2615327"/>
      <w:bookmarkStart w:id="5157" w:name="_ETM_Q1_2515766"/>
      <w:bookmarkStart w:id="5158" w:name="_ETM_Q1_3361489"/>
      <w:bookmarkStart w:id="5159" w:name="_ETM_Q1_3361551"/>
      <w:bookmarkStart w:id="5160" w:name="_ETM_Q1_3362209"/>
      <w:bookmarkStart w:id="5161" w:name="ET_speaker_נירה_לאמעי_רכלבסקי_596"/>
      <w:bookmarkEnd w:id="5149"/>
      <w:bookmarkEnd w:id="5150"/>
      <w:bookmarkEnd w:id="5151"/>
      <w:bookmarkEnd w:id="5152"/>
      <w:bookmarkEnd w:id="5153"/>
      <w:bookmarkEnd w:id="5154"/>
      <w:bookmarkEnd w:id="5155"/>
      <w:bookmarkEnd w:id="5156"/>
      <w:bookmarkEnd w:id="5157"/>
      <w:bookmarkEnd w:id="5158"/>
      <w:bookmarkEnd w:id="5159"/>
      <w:bookmarkEnd w:id="5160"/>
      <w:r w:rsidRPr="0084270F">
        <w:rPr>
          <w:rStyle w:val="TagStyle"/>
          <w:rtl/>
        </w:rPr>
        <w:t xml:space="preserve"> &lt;&lt; דובר &gt;&gt; </w:t>
      </w:r>
      <w:r>
        <w:rPr>
          <w:rtl/>
        </w:rPr>
        <w:t>נירה לאמעי רכלבסקי:</w:t>
      </w:r>
      <w:r w:rsidRPr="0084270F">
        <w:rPr>
          <w:rStyle w:val="TagStyle"/>
          <w:rtl/>
        </w:rPr>
        <w:t xml:space="preserve"> &lt;&lt; דובר &gt;&gt;</w:t>
      </w:r>
      <w:r w:rsidR="00D103DA">
        <w:rPr>
          <w:rtl/>
        </w:rPr>
        <w:t xml:space="preserve"> </w:t>
      </w:r>
      <w:bookmarkEnd w:id="5161"/>
    </w:p>
    <w:p w:rsidR="0084270F" w:rsidRDefault="0084270F" w:rsidP="0084270F">
      <w:pPr>
        <w:pStyle w:val="KeepWithNext"/>
        <w:rPr>
          <w:rtl/>
          <w:lang w:eastAsia="he-IL"/>
        </w:rPr>
      </w:pPr>
    </w:p>
    <w:p w:rsidR="0084270F" w:rsidRDefault="0084270F" w:rsidP="0084270F">
      <w:pPr>
        <w:rPr>
          <w:rtl/>
          <w:lang w:eastAsia="he-IL"/>
        </w:rPr>
      </w:pPr>
      <w:bookmarkStart w:id="5162" w:name="_ETM_Q1_3362469"/>
      <w:bookmarkStart w:id="5163" w:name="_ETM_Q1_3362495"/>
      <w:bookmarkEnd w:id="5162"/>
      <w:bookmarkEnd w:id="5163"/>
      <w:r>
        <w:rPr>
          <w:rFonts w:hint="cs"/>
          <w:rtl/>
          <w:lang w:eastAsia="he-IL"/>
        </w:rPr>
        <w:t xml:space="preserve">אני חייבת לומר שאני לא מבינה למה </w:t>
      </w:r>
      <w:bookmarkStart w:id="5164" w:name="_ETM_Q1_3363108"/>
      <w:bookmarkEnd w:id="5164"/>
      <w:r>
        <w:rPr>
          <w:rFonts w:hint="cs"/>
          <w:rtl/>
          <w:lang w:eastAsia="he-IL"/>
        </w:rPr>
        <w:t xml:space="preserve">צריך את סעיף 8. לדעתי כל הפרוצדורה נמצאת בתקנה 1, </w:t>
      </w:r>
      <w:bookmarkStart w:id="5165" w:name="_ETM_Q1_3368653"/>
      <w:bookmarkEnd w:id="5165"/>
      <w:r>
        <w:rPr>
          <w:rFonts w:hint="cs"/>
          <w:rtl/>
          <w:lang w:eastAsia="he-IL"/>
        </w:rPr>
        <w:t xml:space="preserve">אבל מילא. יש כאן משהו שאפשר להפוך לשירות מרחוק, בסעיף </w:t>
      </w:r>
      <w:bookmarkStart w:id="5166" w:name="_ETM_Q1_3374494"/>
      <w:bookmarkEnd w:id="5166"/>
      <w:r>
        <w:rPr>
          <w:rFonts w:hint="cs"/>
          <w:rtl/>
          <w:lang w:eastAsia="he-IL"/>
        </w:rPr>
        <w:t>8. תסתכלו על זה אחר כך.</w:t>
      </w:r>
    </w:p>
    <w:p w:rsidR="0084270F" w:rsidRDefault="0084270F" w:rsidP="0084270F">
      <w:pPr>
        <w:rPr>
          <w:rtl/>
          <w:lang w:eastAsia="he-IL"/>
        </w:rPr>
      </w:pPr>
      <w:bookmarkStart w:id="5167" w:name="_ETM_Q1_3377810"/>
      <w:bookmarkStart w:id="5168" w:name="_ETM_Q1_3377875"/>
      <w:bookmarkStart w:id="5169" w:name="_ETM_Q1_3378531"/>
      <w:bookmarkEnd w:id="5167"/>
      <w:bookmarkEnd w:id="5168"/>
      <w:bookmarkEnd w:id="5169"/>
    </w:p>
    <w:p w:rsidR="0084270F" w:rsidRDefault="0084270F" w:rsidP="0084270F">
      <w:pPr>
        <w:pStyle w:val="afb"/>
        <w:keepNext/>
        <w:rPr>
          <w:rtl/>
          <w:lang w:eastAsia="he-IL"/>
        </w:rPr>
      </w:pPr>
      <w:bookmarkStart w:id="5170" w:name="ET_guest_867634_597"/>
      <w:r w:rsidRPr="0084270F">
        <w:rPr>
          <w:rStyle w:val="TagStyle"/>
          <w:rtl/>
        </w:rPr>
        <w:t xml:space="preserve"> &lt;&lt; אורח &gt;&gt; </w:t>
      </w:r>
      <w:r>
        <w:rPr>
          <w:rtl/>
          <w:lang w:eastAsia="he-IL"/>
        </w:rPr>
        <w:t>עדי שיינבך:</w:t>
      </w:r>
      <w:r w:rsidRPr="0084270F">
        <w:rPr>
          <w:rStyle w:val="TagStyle"/>
          <w:rtl/>
        </w:rPr>
        <w:t xml:space="preserve"> &lt;&lt; אורח &gt;&gt;</w:t>
      </w:r>
      <w:r w:rsidR="00D103DA">
        <w:rPr>
          <w:rtl/>
          <w:lang w:eastAsia="he-IL"/>
        </w:rPr>
        <w:t xml:space="preserve"> </w:t>
      </w:r>
      <w:bookmarkEnd w:id="5170"/>
    </w:p>
    <w:p w:rsidR="0084270F" w:rsidRDefault="0084270F" w:rsidP="0084270F">
      <w:pPr>
        <w:pStyle w:val="KeepWithNext"/>
        <w:rPr>
          <w:rtl/>
          <w:lang w:eastAsia="he-IL"/>
        </w:rPr>
      </w:pPr>
    </w:p>
    <w:p w:rsidR="0084270F" w:rsidRDefault="0084270F" w:rsidP="0084270F">
      <w:pPr>
        <w:rPr>
          <w:rtl/>
          <w:lang w:eastAsia="he-IL"/>
        </w:rPr>
      </w:pPr>
      <w:bookmarkStart w:id="5171" w:name="_ETM_Q1_3378789"/>
      <w:bookmarkStart w:id="5172" w:name="_ETM_Q1_3378812"/>
      <w:bookmarkEnd w:id="5171"/>
      <w:bookmarkEnd w:id="5172"/>
      <w:r>
        <w:rPr>
          <w:rFonts w:hint="cs"/>
          <w:rtl/>
          <w:lang w:eastAsia="he-IL"/>
        </w:rPr>
        <w:t xml:space="preserve">בסדר. </w:t>
      </w:r>
    </w:p>
    <w:p w:rsidR="0084270F" w:rsidRDefault="0084270F" w:rsidP="0084270F">
      <w:pPr>
        <w:rPr>
          <w:rtl/>
          <w:lang w:eastAsia="he-IL"/>
        </w:rPr>
      </w:pPr>
      <w:bookmarkStart w:id="5173" w:name="_ETM_Q1_3383474"/>
      <w:bookmarkStart w:id="5174" w:name="_ETM_Q1_3383531"/>
      <w:bookmarkEnd w:id="5173"/>
      <w:bookmarkEnd w:id="5174"/>
    </w:p>
    <w:p w:rsidR="0084270F" w:rsidRDefault="0084270F" w:rsidP="0084270F">
      <w:pPr>
        <w:pStyle w:val="a5"/>
        <w:keepNext/>
        <w:rPr>
          <w:rtl/>
        </w:rPr>
      </w:pPr>
      <w:bookmarkStart w:id="5175" w:name="ET_speaker_נירה_לאמעי_רכלבסקי_598"/>
      <w:r w:rsidRPr="0084270F">
        <w:rPr>
          <w:rStyle w:val="TagStyle"/>
          <w:rtl/>
        </w:rPr>
        <w:t xml:space="preserve"> &lt;&lt; דובר &gt;&gt; </w:t>
      </w:r>
      <w:r>
        <w:rPr>
          <w:rtl/>
        </w:rPr>
        <w:t>נירה לאמעי רכלבסקי:</w:t>
      </w:r>
      <w:r w:rsidRPr="0084270F">
        <w:rPr>
          <w:rStyle w:val="TagStyle"/>
          <w:rtl/>
        </w:rPr>
        <w:t xml:space="preserve"> &lt;&lt; דובר &gt;&gt;</w:t>
      </w:r>
      <w:r w:rsidR="00D103DA">
        <w:rPr>
          <w:rtl/>
        </w:rPr>
        <w:t xml:space="preserve"> </w:t>
      </w:r>
      <w:bookmarkEnd w:id="5175"/>
    </w:p>
    <w:p w:rsidR="0084270F" w:rsidRDefault="0084270F" w:rsidP="0084270F">
      <w:pPr>
        <w:pStyle w:val="KeepWithNext"/>
        <w:rPr>
          <w:rtl/>
          <w:lang w:eastAsia="he-IL"/>
        </w:rPr>
      </w:pPr>
    </w:p>
    <w:p w:rsidR="0084270F" w:rsidRPr="0084270F" w:rsidRDefault="0084270F" w:rsidP="0084270F">
      <w:pPr>
        <w:pStyle w:val="aff1"/>
        <w:numPr>
          <w:ilvl w:val="0"/>
          <w:numId w:val="27"/>
        </w:numPr>
        <w:rPr>
          <w:rtl/>
          <w:lang w:eastAsia="he-IL"/>
        </w:rPr>
      </w:pPr>
      <w:r>
        <w:rPr>
          <w:rFonts w:hint="cs"/>
          <w:rtl/>
          <w:lang w:eastAsia="he-IL"/>
        </w:rPr>
        <w:t xml:space="preserve">רישום תיקון תקנון של אגודה </w:t>
      </w:r>
      <w:bookmarkStart w:id="5176" w:name="_ETM_Q1_3384792"/>
      <w:bookmarkEnd w:id="5176"/>
      <w:r>
        <w:rPr>
          <w:rFonts w:hint="cs"/>
          <w:rtl/>
          <w:lang w:eastAsia="he-IL"/>
        </w:rPr>
        <w:t>שיתופית.</w:t>
      </w:r>
    </w:p>
    <w:p w:rsidR="00875F58" w:rsidRDefault="0084270F" w:rsidP="0084270F">
      <w:pPr>
        <w:ind w:left="1080"/>
        <w:rPr>
          <w:rtl/>
          <w:lang w:eastAsia="he-IL"/>
        </w:rPr>
      </w:pPr>
      <w:r>
        <w:rPr>
          <w:rFonts w:hint="cs"/>
          <w:rtl/>
          <w:lang w:eastAsia="he-IL"/>
        </w:rPr>
        <w:t>סעיף 12 לפקודת האגודות השיתופיות.</w:t>
      </w:r>
    </w:p>
    <w:p w:rsidR="0084270F" w:rsidRDefault="0084270F" w:rsidP="0084270F">
      <w:pPr>
        <w:ind w:left="1800" w:firstLine="0"/>
        <w:rPr>
          <w:rtl/>
          <w:lang w:eastAsia="he-IL"/>
        </w:rPr>
      </w:pPr>
      <w:bookmarkStart w:id="5177" w:name="_ETM_Q1_3389240"/>
      <w:bookmarkStart w:id="5178" w:name="_ETM_Q1_3389300"/>
      <w:bookmarkEnd w:id="5177"/>
      <w:bookmarkEnd w:id="5178"/>
      <w:r>
        <w:rPr>
          <w:rFonts w:hint="cs"/>
          <w:rtl/>
          <w:lang w:eastAsia="he-IL"/>
        </w:rPr>
        <w:t xml:space="preserve">הגוף הציבורי, רשם האגודות השיתופיות והגורם </w:t>
      </w:r>
      <w:bookmarkStart w:id="5179" w:name="_ETM_Q1_3393627"/>
      <w:bookmarkEnd w:id="5179"/>
      <w:r>
        <w:rPr>
          <w:rFonts w:hint="cs"/>
          <w:rtl/>
          <w:lang w:eastAsia="he-IL"/>
        </w:rPr>
        <w:t xml:space="preserve">הממונה </w:t>
      </w:r>
      <w:r>
        <w:rPr>
          <w:rtl/>
          <w:lang w:eastAsia="he-IL"/>
        </w:rPr>
        <w:t>–</w:t>
      </w:r>
      <w:r>
        <w:rPr>
          <w:rFonts w:hint="cs"/>
          <w:rtl/>
          <w:lang w:eastAsia="he-IL"/>
        </w:rPr>
        <w:t xml:space="preserve"> נתבקשנו לשנות אותו דווקא כאן </w:t>
      </w:r>
      <w:r>
        <w:rPr>
          <w:rtl/>
          <w:lang w:eastAsia="he-IL"/>
        </w:rPr>
        <w:t>–</w:t>
      </w:r>
      <w:r>
        <w:rPr>
          <w:rFonts w:hint="cs"/>
          <w:rtl/>
          <w:lang w:eastAsia="he-IL"/>
        </w:rPr>
        <w:t xml:space="preserve"> שר </w:t>
      </w:r>
      <w:bookmarkStart w:id="5180" w:name="_ETM_Q1_3396047"/>
      <w:bookmarkEnd w:id="5180"/>
      <w:r>
        <w:rPr>
          <w:rFonts w:hint="cs"/>
          <w:rtl/>
          <w:lang w:eastAsia="he-IL"/>
        </w:rPr>
        <w:t xml:space="preserve">הכלכלה והתעשייה. היה קודם רשם האגודות. מקום הפרסום הוא אתר </w:t>
      </w:r>
      <w:bookmarkStart w:id="5181" w:name="_ETM_Q1_3399888"/>
      <w:bookmarkEnd w:id="5181"/>
      <w:r>
        <w:rPr>
          <w:rFonts w:hint="cs"/>
          <w:rtl/>
          <w:lang w:eastAsia="he-IL"/>
        </w:rPr>
        <w:t>האינטרנט של רשם האגודות השיתופיות.</w:t>
      </w:r>
    </w:p>
    <w:p w:rsidR="0084270F" w:rsidRDefault="0084270F" w:rsidP="0084270F">
      <w:pPr>
        <w:ind w:left="1800" w:firstLine="0"/>
        <w:rPr>
          <w:rtl/>
          <w:lang w:eastAsia="he-IL"/>
        </w:rPr>
      </w:pPr>
      <w:bookmarkStart w:id="5182" w:name="_ETM_Q1_3403836"/>
      <w:bookmarkStart w:id="5183" w:name="_ETM_Q1_3403894"/>
      <w:bookmarkStart w:id="5184" w:name="_ETM_Q1_3405452"/>
      <w:bookmarkStart w:id="5185" w:name="_ETM_Q1_3405518"/>
      <w:bookmarkEnd w:id="5182"/>
      <w:bookmarkEnd w:id="5183"/>
      <w:bookmarkEnd w:id="5184"/>
      <w:bookmarkEnd w:id="5185"/>
    </w:p>
    <w:p w:rsidR="0084270F" w:rsidRDefault="0084270F" w:rsidP="0084270F">
      <w:pPr>
        <w:pStyle w:val="afb"/>
        <w:keepNext/>
        <w:rPr>
          <w:rtl/>
          <w:lang w:eastAsia="he-IL"/>
        </w:rPr>
      </w:pPr>
      <w:bookmarkStart w:id="5186" w:name="ET_guest_867634_599"/>
      <w:r w:rsidRPr="0084270F">
        <w:rPr>
          <w:rStyle w:val="TagStyle"/>
          <w:rtl/>
        </w:rPr>
        <w:t xml:space="preserve"> &lt;&lt; אורח &gt;&gt; </w:t>
      </w:r>
      <w:r>
        <w:rPr>
          <w:rtl/>
          <w:lang w:eastAsia="he-IL"/>
        </w:rPr>
        <w:t>עדי שיינבך:</w:t>
      </w:r>
      <w:r w:rsidRPr="0084270F">
        <w:rPr>
          <w:rStyle w:val="TagStyle"/>
          <w:rtl/>
        </w:rPr>
        <w:t xml:space="preserve"> &lt;&lt; אורח &gt;&gt;</w:t>
      </w:r>
      <w:r w:rsidR="00D103DA">
        <w:rPr>
          <w:rtl/>
          <w:lang w:eastAsia="he-IL"/>
        </w:rPr>
        <w:t xml:space="preserve"> </w:t>
      </w:r>
      <w:bookmarkEnd w:id="5186"/>
    </w:p>
    <w:p w:rsidR="0084270F" w:rsidRDefault="0084270F" w:rsidP="0084270F">
      <w:pPr>
        <w:pStyle w:val="KeepWithNext"/>
        <w:rPr>
          <w:rtl/>
          <w:lang w:eastAsia="he-IL"/>
        </w:rPr>
      </w:pPr>
    </w:p>
    <w:p w:rsidR="0084270F" w:rsidRDefault="0084270F" w:rsidP="0084270F">
      <w:pPr>
        <w:rPr>
          <w:rtl/>
          <w:lang w:eastAsia="he-IL"/>
        </w:rPr>
      </w:pPr>
      <w:r>
        <w:rPr>
          <w:rFonts w:hint="cs"/>
          <w:rtl/>
          <w:lang w:eastAsia="he-IL"/>
        </w:rPr>
        <w:t xml:space="preserve">מדובר בפקודה, ביקשנו שהגורם הממונה יהיה </w:t>
      </w:r>
      <w:bookmarkStart w:id="5187" w:name="_ETM_Q1_3408692"/>
      <w:bookmarkEnd w:id="5187"/>
      <w:r>
        <w:rPr>
          <w:rFonts w:hint="cs"/>
          <w:rtl/>
          <w:lang w:eastAsia="he-IL"/>
        </w:rPr>
        <w:t xml:space="preserve">השר ולא הרשם. מדובר כאן על שירות של רישום תיקון תקנון </w:t>
      </w:r>
      <w:bookmarkStart w:id="5188" w:name="_ETM_Q1_3414184"/>
      <w:bookmarkEnd w:id="5188"/>
      <w:r>
        <w:rPr>
          <w:rFonts w:hint="cs"/>
          <w:rtl/>
          <w:lang w:eastAsia="he-IL"/>
        </w:rPr>
        <w:t xml:space="preserve">של אגודה שיתופית. גם כאן סעיף 12 מונה </w:t>
      </w:r>
      <w:bookmarkStart w:id="5189" w:name="_ETM_Q1_3418206"/>
      <w:bookmarkEnd w:id="5189"/>
      <w:r>
        <w:rPr>
          <w:rFonts w:hint="cs"/>
          <w:rtl/>
          <w:lang w:eastAsia="he-IL"/>
        </w:rPr>
        <w:t xml:space="preserve">תהליך טכני מסוים שכן מכיל בתוכו גם רכיבים טכניים </w:t>
      </w:r>
      <w:bookmarkStart w:id="5190" w:name="_ETM_Q1_3425548"/>
      <w:bookmarkEnd w:id="5190"/>
      <w:r>
        <w:rPr>
          <w:rFonts w:hint="cs"/>
          <w:rtl/>
          <w:lang w:eastAsia="he-IL"/>
        </w:rPr>
        <w:t>ולא רק מהותיים. למשל, לשלוח שני העתקים וגם</w:t>
      </w:r>
      <w:r w:rsidR="00D103DA">
        <w:rPr>
          <w:rFonts w:hint="cs"/>
          <w:rtl/>
          <w:lang w:eastAsia="he-IL"/>
        </w:rPr>
        <w:t xml:space="preserve"> </w:t>
      </w:r>
      <w:bookmarkStart w:id="5191" w:name="_ETM_Q1_3433606"/>
      <w:bookmarkEnd w:id="5191"/>
      <w:r>
        <w:rPr>
          <w:rFonts w:hint="cs"/>
          <w:rtl/>
          <w:lang w:eastAsia="he-IL"/>
        </w:rPr>
        <w:t xml:space="preserve">מה שהרשם עצמו, רשם האגודות, שולח לאגודה עצמה, הוא שולח העתק עם חתימה בחותמת. יש בעצם רצון לייצר </w:t>
      </w:r>
      <w:bookmarkStart w:id="5192" w:name="_ETM_Q1_3443482"/>
      <w:bookmarkEnd w:id="5192"/>
      <w:r>
        <w:rPr>
          <w:rFonts w:hint="cs"/>
          <w:rtl/>
          <w:lang w:eastAsia="he-IL"/>
        </w:rPr>
        <w:t>גמישות גם לגבי השירות הזה ולכן זה מופיע כאן בתוספת.</w:t>
      </w:r>
    </w:p>
    <w:p w:rsidR="00A86ACB" w:rsidRDefault="00A86ACB" w:rsidP="0084270F">
      <w:pPr>
        <w:rPr>
          <w:rtl/>
          <w:lang w:eastAsia="he-IL"/>
        </w:rPr>
      </w:pPr>
      <w:bookmarkStart w:id="5193" w:name="_ETM_Q1_3446770"/>
      <w:bookmarkStart w:id="5194" w:name="_ETM_Q1_3446833"/>
      <w:bookmarkEnd w:id="5193"/>
      <w:bookmarkEnd w:id="5194"/>
    </w:p>
    <w:p w:rsidR="00A86ACB" w:rsidRDefault="00A86ACB" w:rsidP="00A86ACB">
      <w:pPr>
        <w:pStyle w:val="a5"/>
        <w:keepNext/>
        <w:rPr>
          <w:rtl/>
        </w:rPr>
      </w:pPr>
      <w:bookmarkStart w:id="5195" w:name="ET_speaker_נירה_לאמעי_רכלבסקי_600"/>
      <w:r w:rsidRPr="00A86ACB">
        <w:rPr>
          <w:rStyle w:val="TagStyle"/>
          <w:rtl/>
        </w:rPr>
        <w:t xml:space="preserve"> &lt;&lt; דובר &gt;&gt; </w:t>
      </w:r>
      <w:r>
        <w:rPr>
          <w:rtl/>
        </w:rPr>
        <w:t>נירה לאמעי רכלבסקי:</w:t>
      </w:r>
      <w:r w:rsidRPr="00A86ACB">
        <w:rPr>
          <w:rStyle w:val="TagStyle"/>
          <w:rtl/>
        </w:rPr>
        <w:t xml:space="preserve"> &lt;&lt; דובר &gt;&gt;</w:t>
      </w:r>
      <w:r w:rsidR="00D103DA">
        <w:rPr>
          <w:rtl/>
        </w:rPr>
        <w:t xml:space="preserve"> </w:t>
      </w:r>
      <w:bookmarkEnd w:id="5195"/>
    </w:p>
    <w:p w:rsidR="00A86ACB" w:rsidRDefault="00A86ACB" w:rsidP="00A86ACB">
      <w:pPr>
        <w:pStyle w:val="KeepWithNext"/>
        <w:rPr>
          <w:rtl/>
          <w:lang w:eastAsia="he-IL"/>
        </w:rPr>
      </w:pPr>
    </w:p>
    <w:p w:rsidR="00A86ACB" w:rsidRPr="00A86ACB" w:rsidRDefault="00A86ACB" w:rsidP="00A86ACB">
      <w:pPr>
        <w:pStyle w:val="aff1"/>
        <w:numPr>
          <w:ilvl w:val="0"/>
          <w:numId w:val="27"/>
        </w:numPr>
        <w:rPr>
          <w:rtl/>
          <w:lang w:eastAsia="he-IL"/>
        </w:rPr>
      </w:pPr>
      <w:r>
        <w:rPr>
          <w:rFonts w:hint="cs"/>
          <w:rtl/>
          <w:lang w:eastAsia="he-IL"/>
        </w:rPr>
        <w:t xml:space="preserve">רישום </w:t>
      </w:r>
      <w:bookmarkStart w:id="5196" w:name="_ETM_Q1_3450000"/>
      <w:bookmarkEnd w:id="5196"/>
      <w:r>
        <w:rPr>
          <w:rFonts w:hint="cs"/>
          <w:rtl/>
          <w:lang w:eastAsia="he-IL"/>
        </w:rPr>
        <w:t>תיקון תקנון של אגודה שיתופית.</w:t>
      </w:r>
    </w:p>
    <w:p w:rsidR="0084270F" w:rsidRPr="0084270F" w:rsidRDefault="00A86ACB" w:rsidP="00A86ACB">
      <w:pPr>
        <w:ind w:left="1800" w:firstLine="0"/>
        <w:rPr>
          <w:rtl/>
          <w:lang w:eastAsia="he-IL"/>
        </w:rPr>
      </w:pPr>
      <w:bookmarkStart w:id="5197" w:name="_ETM_Q1_3447578"/>
      <w:bookmarkStart w:id="5198" w:name="_ETM_Q1_3447635"/>
      <w:bookmarkEnd w:id="5197"/>
      <w:bookmarkEnd w:id="5198"/>
      <w:r>
        <w:rPr>
          <w:rFonts w:hint="cs"/>
          <w:rtl/>
          <w:lang w:eastAsia="he-IL"/>
        </w:rPr>
        <w:t xml:space="preserve">תקנה 7(ד) לתקנות </w:t>
      </w:r>
      <w:bookmarkStart w:id="5199" w:name="_ETM_Q1_3452606"/>
      <w:bookmarkEnd w:id="5199"/>
      <w:r>
        <w:rPr>
          <w:rFonts w:hint="cs"/>
          <w:rtl/>
          <w:lang w:eastAsia="he-IL"/>
        </w:rPr>
        <w:t xml:space="preserve">הייסוד. הגוף נותן השירות הוא רשם האגודות השיתופיות. הגורם הממונה </w:t>
      </w:r>
      <w:bookmarkStart w:id="5200" w:name="_ETM_Q1_3457090"/>
      <w:bookmarkEnd w:id="5200"/>
      <w:r>
        <w:rPr>
          <w:rFonts w:hint="cs"/>
          <w:rtl/>
          <w:lang w:eastAsia="he-IL"/>
        </w:rPr>
        <w:t xml:space="preserve">הוא רשם האגודות השיתופיות ומקום הפרסום הוא באתר האינטרנט של </w:t>
      </w:r>
      <w:bookmarkStart w:id="5201" w:name="_ETM_Q1_3460433"/>
      <w:bookmarkEnd w:id="5201"/>
      <w:r>
        <w:rPr>
          <w:rFonts w:hint="cs"/>
          <w:rtl/>
          <w:lang w:eastAsia="he-IL"/>
        </w:rPr>
        <w:t>רשם האגודות השיתופיות.</w:t>
      </w:r>
    </w:p>
    <w:p w:rsidR="00FB2907" w:rsidRDefault="00FB2907" w:rsidP="00FB2907">
      <w:pPr>
        <w:rPr>
          <w:rtl/>
          <w:lang w:eastAsia="he-IL"/>
        </w:rPr>
      </w:pPr>
      <w:bookmarkStart w:id="5202" w:name="_ETM_Q1_1671286"/>
      <w:bookmarkStart w:id="5203" w:name="_ETM_Q1_1671342"/>
      <w:bookmarkEnd w:id="5202"/>
      <w:bookmarkEnd w:id="5203"/>
    </w:p>
    <w:p w:rsidR="00A86ACB" w:rsidRDefault="00A86ACB" w:rsidP="00A86ACB">
      <w:pPr>
        <w:pStyle w:val="afb"/>
        <w:keepNext/>
        <w:rPr>
          <w:rtl/>
          <w:lang w:eastAsia="he-IL"/>
        </w:rPr>
      </w:pPr>
      <w:bookmarkStart w:id="5204" w:name="_ETM_Q1_3464978"/>
      <w:bookmarkStart w:id="5205" w:name="_ETM_Q1_3465033"/>
      <w:bookmarkStart w:id="5206" w:name="ET_guest_867634_601"/>
      <w:bookmarkEnd w:id="5204"/>
      <w:bookmarkEnd w:id="5205"/>
      <w:r w:rsidRPr="00A86ACB">
        <w:rPr>
          <w:rStyle w:val="TagStyle"/>
          <w:rtl/>
        </w:rPr>
        <w:t xml:space="preserve"> &lt;&lt; אורח &gt;&gt; </w:t>
      </w:r>
      <w:r>
        <w:rPr>
          <w:rtl/>
          <w:lang w:eastAsia="he-IL"/>
        </w:rPr>
        <w:t>עדי שיינבך:</w:t>
      </w:r>
      <w:r w:rsidRPr="00A86ACB">
        <w:rPr>
          <w:rStyle w:val="TagStyle"/>
          <w:rtl/>
        </w:rPr>
        <w:t xml:space="preserve"> &lt;&lt; אורח &gt;&gt;</w:t>
      </w:r>
      <w:r w:rsidR="00D103DA">
        <w:rPr>
          <w:rtl/>
          <w:lang w:eastAsia="he-IL"/>
        </w:rPr>
        <w:t xml:space="preserve"> </w:t>
      </w:r>
      <w:bookmarkEnd w:id="5206"/>
    </w:p>
    <w:p w:rsidR="00A86ACB" w:rsidRDefault="00A86ACB" w:rsidP="00A86ACB">
      <w:pPr>
        <w:pStyle w:val="KeepWithNext"/>
        <w:rPr>
          <w:rtl/>
          <w:lang w:eastAsia="he-IL"/>
        </w:rPr>
      </w:pPr>
    </w:p>
    <w:p w:rsidR="00A86ACB" w:rsidRDefault="00A86ACB" w:rsidP="00A86ACB">
      <w:pPr>
        <w:rPr>
          <w:rtl/>
          <w:lang w:eastAsia="he-IL"/>
        </w:rPr>
      </w:pPr>
      <w:r>
        <w:rPr>
          <w:rFonts w:hint="cs"/>
          <w:rtl/>
          <w:lang w:eastAsia="he-IL"/>
        </w:rPr>
        <w:t>כנ"ל.</w:t>
      </w:r>
    </w:p>
    <w:p w:rsidR="00A86ACB" w:rsidRDefault="00A86ACB" w:rsidP="00A86ACB">
      <w:pPr>
        <w:rPr>
          <w:rtl/>
          <w:lang w:eastAsia="he-IL"/>
        </w:rPr>
      </w:pPr>
      <w:bookmarkStart w:id="5207" w:name="_ETM_Q1_3468065"/>
      <w:bookmarkEnd w:id="5207"/>
    </w:p>
    <w:p w:rsidR="00A86ACB" w:rsidRDefault="00A86ACB" w:rsidP="00A86ACB">
      <w:pPr>
        <w:pStyle w:val="a5"/>
        <w:keepNext/>
        <w:rPr>
          <w:rtl/>
        </w:rPr>
      </w:pPr>
      <w:bookmarkStart w:id="5208" w:name="ET_speaker_נירה_לאמעי_רכלבסקי_602"/>
      <w:r w:rsidRPr="00A86ACB">
        <w:rPr>
          <w:rStyle w:val="TagStyle"/>
          <w:rtl/>
        </w:rPr>
        <w:t xml:space="preserve"> &lt;&lt; דובר &gt;&gt; </w:t>
      </w:r>
      <w:r>
        <w:rPr>
          <w:rtl/>
        </w:rPr>
        <w:t>נירה לאמעי רכלבסקי:</w:t>
      </w:r>
      <w:r w:rsidRPr="00A86ACB">
        <w:rPr>
          <w:rStyle w:val="TagStyle"/>
          <w:rtl/>
        </w:rPr>
        <w:t xml:space="preserve"> &lt;&lt; דובר &gt;&gt;</w:t>
      </w:r>
      <w:r w:rsidR="00D103DA">
        <w:rPr>
          <w:rtl/>
        </w:rPr>
        <w:t xml:space="preserve"> </w:t>
      </w:r>
      <w:bookmarkEnd w:id="5208"/>
    </w:p>
    <w:p w:rsidR="00A86ACB" w:rsidRDefault="00A86ACB" w:rsidP="00A86ACB">
      <w:pPr>
        <w:pStyle w:val="KeepWithNext"/>
        <w:rPr>
          <w:rtl/>
          <w:lang w:eastAsia="he-IL"/>
        </w:rPr>
      </w:pPr>
    </w:p>
    <w:p w:rsidR="00A86ACB" w:rsidRDefault="00A86ACB" w:rsidP="00A86ACB">
      <w:pPr>
        <w:rPr>
          <w:rtl/>
          <w:lang w:eastAsia="he-IL"/>
        </w:rPr>
      </w:pPr>
      <w:bookmarkStart w:id="5209" w:name="_ETM_Q1_3468353"/>
      <w:bookmarkStart w:id="5210" w:name="_ETM_Q1_3468380"/>
      <w:bookmarkEnd w:id="5209"/>
      <w:bookmarkEnd w:id="5210"/>
      <w:r>
        <w:rPr>
          <w:rFonts w:hint="cs"/>
          <w:rtl/>
          <w:lang w:eastAsia="he-IL"/>
        </w:rPr>
        <w:t xml:space="preserve">כאן הוסיפו לנו פריט שלא היה </w:t>
      </w:r>
      <w:bookmarkStart w:id="5211" w:name="_ETM_Q1_3472998"/>
      <w:bookmarkEnd w:id="5211"/>
      <w:r>
        <w:rPr>
          <w:rFonts w:hint="cs"/>
          <w:rtl/>
          <w:lang w:eastAsia="he-IL"/>
        </w:rPr>
        <w:t>בנוסח של הצעת החוק שעברה קריאה ראשונה.</w:t>
      </w:r>
    </w:p>
    <w:p w:rsidR="00A86ACB" w:rsidRDefault="00A86ACB" w:rsidP="00A86ACB">
      <w:pPr>
        <w:rPr>
          <w:rtl/>
          <w:lang w:eastAsia="he-IL"/>
        </w:rPr>
      </w:pPr>
      <w:bookmarkStart w:id="5212" w:name="_ETM_Q1_3476042"/>
      <w:bookmarkStart w:id="5213" w:name="_ETM_Q1_3476107"/>
      <w:bookmarkStart w:id="5214" w:name="_ETM_Q1_3475620"/>
      <w:bookmarkEnd w:id="5212"/>
      <w:bookmarkEnd w:id="5213"/>
      <w:bookmarkEnd w:id="5214"/>
    </w:p>
    <w:p w:rsidR="00A86ACB" w:rsidRPr="00A86ACB" w:rsidRDefault="00A86ACB" w:rsidP="00A86ACB">
      <w:pPr>
        <w:pStyle w:val="aff1"/>
        <w:numPr>
          <w:ilvl w:val="0"/>
          <w:numId w:val="27"/>
        </w:numPr>
        <w:rPr>
          <w:rtl/>
          <w:lang w:eastAsia="he-IL"/>
        </w:rPr>
      </w:pPr>
      <w:bookmarkStart w:id="5215" w:name="_ETM_Q1_3475684"/>
      <w:bookmarkEnd w:id="5215"/>
      <w:r>
        <w:rPr>
          <w:rFonts w:hint="cs"/>
          <w:rtl/>
          <w:lang w:eastAsia="he-IL"/>
        </w:rPr>
        <w:t>רישום שעבוד של אגודה שיתופית וסמכויות נלוות.</w:t>
      </w:r>
    </w:p>
    <w:p w:rsidR="006B0CF3" w:rsidRDefault="00A86ACB" w:rsidP="00A86ACB">
      <w:pPr>
        <w:ind w:left="1800" w:firstLine="0"/>
        <w:rPr>
          <w:rtl/>
        </w:rPr>
      </w:pPr>
      <w:bookmarkStart w:id="5216" w:name="_ETM_Q1_27693"/>
      <w:bookmarkStart w:id="5217" w:name="_ETM_Q1_27703"/>
      <w:bookmarkEnd w:id="5216"/>
      <w:bookmarkEnd w:id="5217"/>
      <w:r>
        <w:rPr>
          <w:rFonts w:hint="cs"/>
          <w:rtl/>
        </w:rPr>
        <w:t xml:space="preserve">סעיף 28 לפקודת האגודות השיתופיות. רשם האגודות נותן </w:t>
      </w:r>
      <w:bookmarkStart w:id="5218" w:name="_ETM_Q1_3483756"/>
      <w:bookmarkEnd w:id="5218"/>
      <w:r>
        <w:rPr>
          <w:rFonts w:hint="cs"/>
          <w:rtl/>
        </w:rPr>
        <w:t xml:space="preserve">השירות. שר הכלכלה והתעשייה הוא הגורם הממונה ומקום הפרסום </w:t>
      </w:r>
      <w:bookmarkStart w:id="5219" w:name="_ETM_Q1_3487614"/>
      <w:bookmarkEnd w:id="5219"/>
      <w:r>
        <w:rPr>
          <w:rFonts w:hint="cs"/>
          <w:rtl/>
        </w:rPr>
        <w:t>הוא באתר האינטרנט של רשם האגודות השיתופיות.</w:t>
      </w:r>
    </w:p>
    <w:p w:rsidR="00A86ACB" w:rsidRDefault="00A86ACB" w:rsidP="00A86ACB">
      <w:pPr>
        <w:ind w:left="1080"/>
        <w:rPr>
          <w:rtl/>
        </w:rPr>
      </w:pPr>
      <w:bookmarkStart w:id="5220" w:name="_ETM_Q1_3490974"/>
      <w:bookmarkStart w:id="5221" w:name="_ETM_Q1_3491037"/>
      <w:bookmarkEnd w:id="5220"/>
      <w:bookmarkEnd w:id="5221"/>
    </w:p>
    <w:p w:rsidR="00A86ACB" w:rsidRDefault="00A86ACB" w:rsidP="00A86ACB">
      <w:pPr>
        <w:pStyle w:val="afb"/>
        <w:keepNext/>
        <w:rPr>
          <w:rtl/>
        </w:rPr>
      </w:pPr>
      <w:bookmarkStart w:id="5222" w:name="ET_guest_867634_603"/>
      <w:r w:rsidRPr="00A86ACB">
        <w:rPr>
          <w:rStyle w:val="TagStyle"/>
          <w:rtl/>
        </w:rPr>
        <w:t xml:space="preserve"> &lt;&lt; אורח &gt;&gt; </w:t>
      </w:r>
      <w:r>
        <w:rPr>
          <w:rtl/>
        </w:rPr>
        <w:t>עדי שיינבך:</w:t>
      </w:r>
      <w:r w:rsidRPr="00A86ACB">
        <w:rPr>
          <w:rStyle w:val="TagStyle"/>
          <w:rtl/>
        </w:rPr>
        <w:t xml:space="preserve"> &lt;&lt; אורח &gt;&gt;</w:t>
      </w:r>
      <w:r w:rsidR="00D103DA">
        <w:rPr>
          <w:rtl/>
        </w:rPr>
        <w:t xml:space="preserve"> </w:t>
      </w:r>
      <w:bookmarkEnd w:id="5222"/>
    </w:p>
    <w:p w:rsidR="00A86ACB" w:rsidRDefault="00A86ACB" w:rsidP="00A86ACB">
      <w:pPr>
        <w:pStyle w:val="KeepWithNext"/>
        <w:rPr>
          <w:rtl/>
        </w:rPr>
      </w:pPr>
    </w:p>
    <w:p w:rsidR="00A86ACB" w:rsidRDefault="00A86ACB" w:rsidP="00A86ACB">
      <w:pPr>
        <w:rPr>
          <w:rtl/>
        </w:rPr>
      </w:pPr>
      <w:r>
        <w:rPr>
          <w:rFonts w:hint="cs"/>
          <w:rtl/>
        </w:rPr>
        <w:t>הסמכויות הנלוות, המשמעות</w:t>
      </w:r>
      <w:bookmarkStart w:id="5223" w:name="_ETM_Q1_3492821"/>
      <w:bookmarkEnd w:id="5223"/>
      <w:r>
        <w:rPr>
          <w:rFonts w:hint="cs"/>
          <w:rtl/>
        </w:rPr>
        <w:t>, אני רק אומר, זה תיקון</w:t>
      </w:r>
      <w:r w:rsidR="00D103DA">
        <w:rPr>
          <w:rFonts w:hint="cs"/>
          <w:rtl/>
        </w:rPr>
        <w:t xml:space="preserve"> </w:t>
      </w:r>
      <w:bookmarkStart w:id="5224" w:name="_ETM_Q1_3489168"/>
      <w:bookmarkEnd w:id="5224"/>
      <w:r>
        <w:rPr>
          <w:rFonts w:hint="cs"/>
          <w:rtl/>
        </w:rPr>
        <w:t xml:space="preserve">או מחיקה של תקנון אגודה. סעיף 28 לפקודה </w:t>
      </w:r>
      <w:bookmarkStart w:id="5225" w:name="_ETM_Q1_3498692"/>
      <w:bookmarkEnd w:id="5225"/>
      <w:r>
        <w:rPr>
          <w:rFonts w:hint="cs"/>
          <w:rtl/>
        </w:rPr>
        <w:t xml:space="preserve">מפנה לפרק ה' לפקודת החוברות, שהיום הוא פרק </w:t>
      </w:r>
      <w:bookmarkStart w:id="5226" w:name="_ETM_Q1_3505338"/>
      <w:bookmarkEnd w:id="5226"/>
      <w:r>
        <w:rPr>
          <w:rFonts w:hint="cs"/>
          <w:rtl/>
        </w:rPr>
        <w:t xml:space="preserve">ח', פקודת החברות עודכנה אבל פקודת האגודות השיתופיות לא עודכנה, </w:t>
      </w:r>
      <w:bookmarkStart w:id="5227" w:name="_ETM_Q1_3510958"/>
      <w:bookmarkEnd w:id="5227"/>
      <w:r>
        <w:rPr>
          <w:rFonts w:hint="cs"/>
          <w:rtl/>
        </w:rPr>
        <w:t xml:space="preserve">כותרת הסעיף היא אגרות חוב ושעבודים ובעצם פרק ח' לפקודת </w:t>
      </w:r>
      <w:bookmarkStart w:id="5228" w:name="_ETM_Q1_3515766"/>
      <w:bookmarkEnd w:id="5228"/>
      <w:r>
        <w:rPr>
          <w:rFonts w:hint="cs"/>
          <w:rtl/>
        </w:rPr>
        <w:t xml:space="preserve">החברות קובע איזשהו סט של דרישות טכניות ויש רצון </w:t>
      </w:r>
      <w:bookmarkStart w:id="5229" w:name="_ETM_Q1_3518763"/>
      <w:bookmarkEnd w:id="5229"/>
      <w:r>
        <w:rPr>
          <w:rFonts w:hint="cs"/>
          <w:rtl/>
        </w:rPr>
        <w:t xml:space="preserve">להתגבר עליהן </w:t>
      </w:r>
      <w:r>
        <w:rPr>
          <w:rtl/>
        </w:rPr>
        <w:t>–</w:t>
      </w:r>
      <w:r>
        <w:rPr>
          <w:rFonts w:hint="cs"/>
          <w:rtl/>
        </w:rPr>
        <w:t xml:space="preserve"> לגבי אופן הגשת הבקשה </w:t>
      </w:r>
      <w:bookmarkStart w:id="5230" w:name="_ETM_Q1_3524146"/>
      <w:bookmarkEnd w:id="5230"/>
      <w:r>
        <w:rPr>
          <w:rFonts w:hint="cs"/>
          <w:rtl/>
        </w:rPr>
        <w:t>לרישום, לתיקון או למחיקה של תקנון.</w:t>
      </w:r>
      <w:bookmarkStart w:id="5231" w:name="_ETM_Q1_3528999"/>
      <w:bookmarkEnd w:id="5231"/>
    </w:p>
    <w:p w:rsidR="00A86ACB" w:rsidRDefault="00A86ACB" w:rsidP="00A86ACB">
      <w:pPr>
        <w:rPr>
          <w:rtl/>
        </w:rPr>
      </w:pPr>
      <w:bookmarkStart w:id="5232" w:name="_ETM_Q1_3529124"/>
      <w:bookmarkEnd w:id="5232"/>
    </w:p>
    <w:p w:rsidR="00A86ACB" w:rsidRDefault="00A86ACB" w:rsidP="00A86ACB">
      <w:pPr>
        <w:pStyle w:val="a5"/>
        <w:keepNext/>
        <w:rPr>
          <w:rtl/>
        </w:rPr>
      </w:pPr>
      <w:bookmarkStart w:id="5233" w:name="ET_speaker_נירה_לאמעי_רכלבסקי_604"/>
      <w:r w:rsidRPr="00A86ACB">
        <w:rPr>
          <w:rStyle w:val="TagStyle"/>
          <w:rtl/>
        </w:rPr>
        <w:t xml:space="preserve"> &lt;&lt; דובר &gt;&gt; </w:t>
      </w:r>
      <w:r>
        <w:rPr>
          <w:rtl/>
        </w:rPr>
        <w:t>נירה לאמעי רכלבסקי:</w:t>
      </w:r>
      <w:r w:rsidRPr="00A86ACB">
        <w:rPr>
          <w:rStyle w:val="TagStyle"/>
          <w:rtl/>
        </w:rPr>
        <w:t xml:space="preserve"> &lt;&lt; דובר &gt;&gt;</w:t>
      </w:r>
      <w:r w:rsidR="00D103DA">
        <w:rPr>
          <w:rtl/>
        </w:rPr>
        <w:t xml:space="preserve"> </w:t>
      </w:r>
      <w:bookmarkEnd w:id="5233"/>
    </w:p>
    <w:p w:rsidR="00A86ACB" w:rsidRDefault="00A86ACB" w:rsidP="00A86ACB">
      <w:pPr>
        <w:pStyle w:val="KeepWithNext"/>
        <w:rPr>
          <w:rtl/>
          <w:lang w:eastAsia="he-IL"/>
        </w:rPr>
      </w:pPr>
    </w:p>
    <w:p w:rsidR="00A86ACB" w:rsidRPr="00A86ACB" w:rsidRDefault="00A86ACB" w:rsidP="00A86ACB">
      <w:pPr>
        <w:pStyle w:val="aff1"/>
        <w:numPr>
          <w:ilvl w:val="0"/>
          <w:numId w:val="27"/>
        </w:numPr>
        <w:rPr>
          <w:rtl/>
          <w:lang w:eastAsia="he-IL"/>
        </w:rPr>
      </w:pPr>
      <w:bookmarkStart w:id="5234" w:name="_ETM_Q1_3528860"/>
      <w:bookmarkStart w:id="5235" w:name="_ETM_Q1_3528892"/>
      <w:bookmarkEnd w:id="5234"/>
      <w:bookmarkEnd w:id="5235"/>
      <w:r>
        <w:rPr>
          <w:rFonts w:hint="cs"/>
          <w:rtl/>
          <w:lang w:eastAsia="he-IL"/>
        </w:rPr>
        <w:t>אימות מסמכים והגשת בקשה מקוונת, דוח מקוון ומסמך מקוון.</w:t>
      </w:r>
    </w:p>
    <w:p w:rsidR="00A86ACB" w:rsidRDefault="00A86ACB" w:rsidP="000B3B9A">
      <w:pPr>
        <w:ind w:left="1800" w:firstLine="0"/>
        <w:rPr>
          <w:rtl/>
        </w:rPr>
      </w:pPr>
      <w:r>
        <w:rPr>
          <w:rFonts w:hint="cs"/>
          <w:rtl/>
        </w:rPr>
        <w:t>תקנות 16 ו-16א(ד)</w:t>
      </w:r>
      <w:r w:rsidR="000B3B9A">
        <w:rPr>
          <w:rFonts w:hint="cs"/>
          <w:rtl/>
        </w:rPr>
        <w:t xml:space="preserve"> לתקנות החברות</w:t>
      </w:r>
      <w:r>
        <w:rPr>
          <w:rFonts w:hint="cs"/>
          <w:rtl/>
        </w:rPr>
        <w:t xml:space="preserve"> (דיווח פרטי רישום וטפסים), הת</w:t>
      </w:r>
      <w:r w:rsidR="000B3B9A">
        <w:rPr>
          <w:rFonts w:hint="cs"/>
          <w:rtl/>
        </w:rPr>
        <w:t>ש"ס-1999.</w:t>
      </w:r>
    </w:p>
    <w:p w:rsidR="000B3B9A" w:rsidRDefault="000B3B9A" w:rsidP="000B3B9A">
      <w:pPr>
        <w:ind w:left="1800" w:firstLine="0"/>
        <w:rPr>
          <w:rtl/>
        </w:rPr>
      </w:pPr>
      <w:bookmarkStart w:id="5236" w:name="_ETM_Q1_3555992"/>
      <w:bookmarkStart w:id="5237" w:name="_ETM_Q1_3556062"/>
      <w:bookmarkEnd w:id="5236"/>
      <w:bookmarkEnd w:id="5237"/>
    </w:p>
    <w:p w:rsidR="000B3B9A" w:rsidRDefault="000B3B9A" w:rsidP="000B3B9A">
      <w:pPr>
        <w:rPr>
          <w:rtl/>
        </w:rPr>
      </w:pPr>
      <w:bookmarkStart w:id="5238" w:name="_ETM_Q1_3556271"/>
      <w:bookmarkStart w:id="5239" w:name="_ETM_Q1_3556335"/>
      <w:bookmarkEnd w:id="5238"/>
      <w:bookmarkEnd w:id="5239"/>
      <w:r>
        <w:rPr>
          <w:rFonts w:hint="cs"/>
          <w:rtl/>
        </w:rPr>
        <w:t xml:space="preserve">יש </w:t>
      </w:r>
      <w:bookmarkStart w:id="5240" w:name="_ETM_Q1_3556501"/>
      <w:bookmarkEnd w:id="5240"/>
      <w:r>
        <w:rPr>
          <w:rFonts w:hint="cs"/>
          <w:rtl/>
        </w:rPr>
        <w:t>כבר תהליך מקוון כזה. הבנו שמבקשים לשנות מעט מהתהליך</w:t>
      </w:r>
      <w:r w:rsidR="00D103DA">
        <w:rPr>
          <w:rFonts w:hint="cs"/>
          <w:rtl/>
        </w:rPr>
        <w:t xml:space="preserve"> </w:t>
      </w:r>
      <w:r>
        <w:rPr>
          <w:rFonts w:hint="cs"/>
          <w:rtl/>
        </w:rPr>
        <w:t>הזה. אני חושבת שכאן כדאי להסביר על הנושא של תצהיר והיוועצות חזותית. זה החידוש שאתם רוצים להכניס.</w:t>
      </w:r>
    </w:p>
    <w:p w:rsidR="000B3B9A" w:rsidRDefault="000B3B9A" w:rsidP="000B3B9A">
      <w:pPr>
        <w:rPr>
          <w:rtl/>
        </w:rPr>
      </w:pPr>
      <w:bookmarkStart w:id="5241" w:name="_ETM_Q1_3566393"/>
      <w:bookmarkStart w:id="5242" w:name="_ETM_Q1_3566454"/>
      <w:bookmarkStart w:id="5243" w:name="_ETM_Q1_3567147"/>
      <w:bookmarkEnd w:id="5241"/>
      <w:bookmarkEnd w:id="5242"/>
      <w:bookmarkEnd w:id="5243"/>
    </w:p>
    <w:p w:rsidR="000B3B9A" w:rsidRDefault="000B3B9A" w:rsidP="000B3B9A">
      <w:pPr>
        <w:pStyle w:val="af8"/>
        <w:keepNext/>
        <w:rPr>
          <w:rtl/>
        </w:rPr>
      </w:pPr>
      <w:bookmarkStart w:id="5244" w:name="ET_yor_6043_606"/>
      <w:r w:rsidRPr="000B3B9A">
        <w:rPr>
          <w:rStyle w:val="TagStyle"/>
          <w:rtl/>
        </w:rPr>
        <w:t xml:space="preserve"> &lt;&lt; יור &gt;&gt; </w:t>
      </w:r>
      <w:r>
        <w:rPr>
          <w:rtl/>
        </w:rPr>
        <w:t>היו"ר עינב קאבלה:</w:t>
      </w:r>
      <w:r w:rsidRPr="000B3B9A">
        <w:rPr>
          <w:rStyle w:val="TagStyle"/>
          <w:rtl/>
        </w:rPr>
        <w:t xml:space="preserve"> &lt;&lt; יור &gt;&gt;</w:t>
      </w:r>
      <w:r w:rsidR="00D103DA">
        <w:rPr>
          <w:rtl/>
        </w:rPr>
        <w:t xml:space="preserve"> </w:t>
      </w:r>
      <w:bookmarkEnd w:id="5244"/>
    </w:p>
    <w:p w:rsidR="000B3B9A" w:rsidRDefault="000B3B9A" w:rsidP="000B3B9A">
      <w:pPr>
        <w:pStyle w:val="KeepWithNext"/>
        <w:rPr>
          <w:rtl/>
          <w:lang w:eastAsia="he-IL"/>
        </w:rPr>
      </w:pPr>
    </w:p>
    <w:p w:rsidR="000B3B9A" w:rsidRDefault="000B3B9A" w:rsidP="000B3B9A">
      <w:pPr>
        <w:rPr>
          <w:rtl/>
          <w:lang w:eastAsia="he-IL"/>
        </w:rPr>
      </w:pPr>
      <w:bookmarkStart w:id="5245" w:name="_ETM_Q1_3567411"/>
      <w:bookmarkStart w:id="5246" w:name="_ETM_Q1_3567432"/>
      <w:bookmarkEnd w:id="5245"/>
      <w:bookmarkEnd w:id="5246"/>
      <w:r>
        <w:rPr>
          <w:rFonts w:hint="cs"/>
          <w:rtl/>
          <w:lang w:eastAsia="he-IL"/>
        </w:rPr>
        <w:t xml:space="preserve">שאלה. </w:t>
      </w:r>
      <w:bookmarkStart w:id="5247" w:name="_ETM_Q1_3568057"/>
      <w:bookmarkEnd w:id="5247"/>
      <w:r>
        <w:rPr>
          <w:rFonts w:hint="cs"/>
          <w:rtl/>
          <w:lang w:eastAsia="he-IL"/>
        </w:rPr>
        <w:t xml:space="preserve">במלל של השירות החיוני כתוב אימות מסמכים והגשת בקשה </w:t>
      </w:r>
      <w:bookmarkStart w:id="5248" w:name="_ETM_Q1_3573609"/>
      <w:bookmarkEnd w:id="5248"/>
      <w:r>
        <w:rPr>
          <w:rFonts w:hint="cs"/>
          <w:rtl/>
          <w:lang w:eastAsia="he-IL"/>
        </w:rPr>
        <w:t xml:space="preserve">מקוונת, דוח מקוון על מסמך מקוון, </w:t>
      </w:r>
      <w:bookmarkStart w:id="5249" w:name="_ETM_Q1_3577462"/>
      <w:bookmarkEnd w:id="5249"/>
      <w:r>
        <w:rPr>
          <w:rFonts w:hint="cs"/>
          <w:rtl/>
          <w:lang w:eastAsia="he-IL"/>
        </w:rPr>
        <w:t>של מה?</w:t>
      </w:r>
      <w:r w:rsidR="00D103DA">
        <w:rPr>
          <w:rFonts w:hint="cs"/>
          <w:rtl/>
          <w:lang w:eastAsia="he-IL"/>
        </w:rPr>
        <w:t xml:space="preserve"> </w:t>
      </w:r>
      <w:r>
        <w:rPr>
          <w:rFonts w:hint="cs"/>
          <w:rtl/>
          <w:lang w:eastAsia="he-IL"/>
        </w:rPr>
        <w:t>משהו חסר.</w:t>
      </w:r>
    </w:p>
    <w:p w:rsidR="000B3B9A" w:rsidRDefault="000B3B9A" w:rsidP="000B3B9A">
      <w:pPr>
        <w:rPr>
          <w:rtl/>
          <w:lang w:eastAsia="he-IL"/>
        </w:rPr>
      </w:pPr>
      <w:bookmarkStart w:id="5250" w:name="_ETM_Q1_3583414"/>
      <w:bookmarkStart w:id="5251" w:name="_ETM_Q1_3583471"/>
      <w:bookmarkStart w:id="5252" w:name="_ETM_Q1_3584142"/>
      <w:bookmarkEnd w:id="5250"/>
      <w:bookmarkEnd w:id="5251"/>
      <w:bookmarkEnd w:id="5252"/>
    </w:p>
    <w:p w:rsidR="000B3B9A" w:rsidRDefault="000B3B9A" w:rsidP="000B3B9A">
      <w:pPr>
        <w:pStyle w:val="a5"/>
        <w:keepNext/>
        <w:rPr>
          <w:rtl/>
        </w:rPr>
      </w:pPr>
      <w:bookmarkStart w:id="5253" w:name="ET_speaker_נירה_לאמעי_רכלבסקי_607"/>
      <w:r w:rsidRPr="000B3B9A">
        <w:rPr>
          <w:rStyle w:val="TagStyle"/>
          <w:rtl/>
        </w:rPr>
        <w:t xml:space="preserve"> &lt;&lt; דובר &gt;&gt; </w:t>
      </w:r>
      <w:r>
        <w:rPr>
          <w:rtl/>
        </w:rPr>
        <w:t>נירה לאמעי רכלבסקי:</w:t>
      </w:r>
      <w:r w:rsidRPr="000B3B9A">
        <w:rPr>
          <w:rStyle w:val="TagStyle"/>
          <w:rtl/>
        </w:rPr>
        <w:t xml:space="preserve"> &lt;&lt; דובר &gt;&gt;</w:t>
      </w:r>
      <w:r w:rsidR="00D103DA">
        <w:rPr>
          <w:rtl/>
        </w:rPr>
        <w:t xml:space="preserve"> </w:t>
      </w:r>
      <w:bookmarkEnd w:id="5253"/>
    </w:p>
    <w:p w:rsidR="000B3B9A" w:rsidRDefault="000B3B9A" w:rsidP="000B3B9A">
      <w:pPr>
        <w:pStyle w:val="KeepWithNext"/>
        <w:rPr>
          <w:rtl/>
          <w:lang w:eastAsia="he-IL"/>
        </w:rPr>
      </w:pPr>
    </w:p>
    <w:p w:rsidR="000B3B9A" w:rsidRDefault="000B3B9A" w:rsidP="000B3B9A">
      <w:pPr>
        <w:rPr>
          <w:rtl/>
          <w:lang w:eastAsia="he-IL"/>
        </w:rPr>
      </w:pPr>
      <w:bookmarkStart w:id="5254" w:name="_ETM_Q1_3584397"/>
      <w:bookmarkStart w:id="5255" w:name="_ETM_Q1_3584419"/>
      <w:bookmarkEnd w:id="5254"/>
      <w:bookmarkEnd w:id="5255"/>
      <w:r>
        <w:rPr>
          <w:rFonts w:hint="cs"/>
          <w:rtl/>
          <w:lang w:eastAsia="he-IL"/>
        </w:rPr>
        <w:t>עוד לא סיימתי לקרוא. סליחה.</w:t>
      </w:r>
    </w:p>
    <w:p w:rsidR="000B3B9A" w:rsidRDefault="000B3B9A" w:rsidP="000B3B9A">
      <w:pPr>
        <w:rPr>
          <w:rtl/>
          <w:lang w:eastAsia="he-IL"/>
        </w:rPr>
      </w:pPr>
      <w:r>
        <w:rPr>
          <w:rFonts w:hint="cs"/>
          <w:rtl/>
          <w:lang w:eastAsia="he-IL"/>
        </w:rPr>
        <w:t xml:space="preserve"> </w:t>
      </w:r>
    </w:p>
    <w:p w:rsidR="000B3B9A" w:rsidRPr="000B3B9A" w:rsidRDefault="000B3B9A" w:rsidP="000B3B9A">
      <w:pPr>
        <w:ind w:left="1440" w:firstLine="0"/>
        <w:rPr>
          <w:rtl/>
          <w:lang w:eastAsia="he-IL"/>
        </w:rPr>
      </w:pPr>
      <w:r>
        <w:rPr>
          <w:rFonts w:hint="cs"/>
          <w:rtl/>
          <w:lang w:eastAsia="he-IL"/>
        </w:rPr>
        <w:t xml:space="preserve">נותן השירות היא רשם </w:t>
      </w:r>
      <w:bookmarkStart w:id="5256" w:name="_ETM_Q1_3588507"/>
      <w:bookmarkEnd w:id="5256"/>
      <w:r>
        <w:rPr>
          <w:rFonts w:hint="cs"/>
          <w:rtl/>
          <w:lang w:eastAsia="he-IL"/>
        </w:rPr>
        <w:t>החברות, הוא גם הגורם המונה ומקום הפרסום הוא אתר האי</w:t>
      </w:r>
      <w:bookmarkStart w:id="5257" w:name="_ETM_Q1_3589017"/>
      <w:bookmarkEnd w:id="5257"/>
      <w:r>
        <w:rPr>
          <w:rFonts w:hint="cs"/>
          <w:rtl/>
          <w:lang w:eastAsia="he-IL"/>
        </w:rPr>
        <w:t xml:space="preserve">נטרנט של רשות התאגידים </w:t>
      </w:r>
      <w:r>
        <w:rPr>
          <w:rtl/>
          <w:lang w:eastAsia="he-IL"/>
        </w:rPr>
        <w:t>–</w:t>
      </w:r>
      <w:r>
        <w:rPr>
          <w:rFonts w:hint="cs"/>
          <w:rtl/>
          <w:lang w:eastAsia="he-IL"/>
        </w:rPr>
        <w:t xml:space="preserve"> רשם החברות.</w:t>
      </w:r>
    </w:p>
    <w:p w:rsidR="000B3B9A" w:rsidRDefault="000B3B9A" w:rsidP="000B3B9A">
      <w:pPr>
        <w:rPr>
          <w:rtl/>
        </w:rPr>
      </w:pPr>
      <w:bookmarkStart w:id="5258" w:name="_ETM_Q1_3563367"/>
      <w:bookmarkStart w:id="5259" w:name="_ETM_Q1_3563425"/>
      <w:bookmarkStart w:id="5260" w:name="_ETM_Q1_3565371"/>
      <w:bookmarkEnd w:id="5258"/>
      <w:bookmarkEnd w:id="5259"/>
      <w:bookmarkEnd w:id="5260"/>
    </w:p>
    <w:p w:rsidR="00812954" w:rsidRDefault="00812954" w:rsidP="000B3B9A">
      <w:pPr>
        <w:rPr>
          <w:rtl/>
        </w:rPr>
      </w:pPr>
      <w:bookmarkStart w:id="5261" w:name="_ETM_Q1_3604005"/>
      <w:bookmarkStart w:id="5262" w:name="_ETM_Q1_3604072"/>
      <w:bookmarkEnd w:id="5261"/>
      <w:bookmarkEnd w:id="5262"/>
      <w:r>
        <w:rPr>
          <w:rFonts w:hint="cs"/>
          <w:rtl/>
        </w:rPr>
        <w:t>הפניתי שאלה שאני חושבת שכדאי להבהיר לפרוטוקול.</w:t>
      </w:r>
    </w:p>
    <w:p w:rsidR="00812954" w:rsidRDefault="00812954" w:rsidP="000B3B9A">
      <w:pPr>
        <w:rPr>
          <w:rtl/>
        </w:rPr>
      </w:pPr>
      <w:bookmarkStart w:id="5263" w:name="_ETM_Q1_3608015"/>
      <w:bookmarkStart w:id="5264" w:name="_ETM_Q1_3608078"/>
      <w:bookmarkEnd w:id="5263"/>
      <w:bookmarkEnd w:id="5264"/>
    </w:p>
    <w:p w:rsidR="000B3B9A" w:rsidRDefault="000B3B9A" w:rsidP="000B3B9A">
      <w:pPr>
        <w:pStyle w:val="afb"/>
        <w:keepNext/>
        <w:rPr>
          <w:rtl/>
        </w:rPr>
      </w:pPr>
      <w:bookmarkStart w:id="5265" w:name="ET_guest_867634_605"/>
      <w:r w:rsidRPr="000B3B9A">
        <w:rPr>
          <w:rStyle w:val="TagStyle"/>
          <w:rtl/>
        </w:rPr>
        <w:t xml:space="preserve"> &lt;&lt; אורח &gt;&gt; </w:t>
      </w:r>
      <w:r>
        <w:rPr>
          <w:rtl/>
        </w:rPr>
        <w:t>עדי שיינבך:</w:t>
      </w:r>
      <w:r w:rsidRPr="000B3B9A">
        <w:rPr>
          <w:rStyle w:val="TagStyle"/>
          <w:rtl/>
        </w:rPr>
        <w:t xml:space="preserve"> &lt;&lt; אורח &gt;&gt;</w:t>
      </w:r>
      <w:r w:rsidR="00D103DA">
        <w:rPr>
          <w:rtl/>
        </w:rPr>
        <w:t xml:space="preserve"> </w:t>
      </w:r>
      <w:bookmarkEnd w:id="5265"/>
    </w:p>
    <w:p w:rsidR="000B3B9A" w:rsidRDefault="000B3B9A" w:rsidP="000B3B9A">
      <w:pPr>
        <w:pStyle w:val="KeepWithNext"/>
        <w:rPr>
          <w:rtl/>
        </w:rPr>
      </w:pPr>
    </w:p>
    <w:p w:rsidR="000B3B9A" w:rsidRDefault="00812954" w:rsidP="000B3B9A">
      <w:pPr>
        <w:rPr>
          <w:rtl/>
        </w:rPr>
      </w:pPr>
      <w:bookmarkStart w:id="5266" w:name="_ETM_Q1_3565616"/>
      <w:bookmarkStart w:id="5267" w:name="_ETM_Q1_3565638"/>
      <w:bookmarkEnd w:id="5266"/>
      <w:bookmarkEnd w:id="5267"/>
      <w:r>
        <w:rPr>
          <w:rFonts w:hint="cs"/>
          <w:rtl/>
        </w:rPr>
        <w:t xml:space="preserve">הצענו להעלות אם אפשר ב-זום </w:t>
      </w:r>
      <w:bookmarkStart w:id="5268" w:name="_ETM_Q1_3615321"/>
      <w:bookmarkEnd w:id="5268"/>
      <w:r>
        <w:rPr>
          <w:rFonts w:hint="cs"/>
          <w:rtl/>
        </w:rPr>
        <w:t xml:space="preserve">את עורכת הדין נוית </w:t>
      </w:r>
      <w:bookmarkStart w:id="5269" w:name="_ETM_Q1_3616117"/>
      <w:bookmarkEnd w:id="5269"/>
      <w:r>
        <w:rPr>
          <w:rFonts w:hint="cs"/>
          <w:rtl/>
        </w:rPr>
        <w:t xml:space="preserve">בושוער שלג מרשם החברות שתוכל להתייחס ספציפית לנקודה הזאת קצת </w:t>
      </w:r>
      <w:bookmarkStart w:id="5270" w:name="_ETM_Q1_3620583"/>
      <w:bookmarkEnd w:id="5270"/>
      <w:r>
        <w:rPr>
          <w:rFonts w:hint="cs"/>
          <w:rtl/>
        </w:rPr>
        <w:t>יותר באריכות.</w:t>
      </w:r>
    </w:p>
    <w:p w:rsidR="00812954" w:rsidRDefault="00812954" w:rsidP="000B3B9A">
      <w:pPr>
        <w:rPr>
          <w:rtl/>
        </w:rPr>
      </w:pPr>
      <w:bookmarkStart w:id="5271" w:name="_ETM_Q1_3615859"/>
      <w:bookmarkStart w:id="5272" w:name="_ETM_Q1_3615973"/>
      <w:bookmarkStart w:id="5273" w:name="_ETM_Q1_3625712"/>
      <w:bookmarkEnd w:id="5271"/>
      <w:bookmarkEnd w:id="5272"/>
      <w:bookmarkEnd w:id="5273"/>
    </w:p>
    <w:p w:rsidR="00812954" w:rsidRDefault="00812954" w:rsidP="00812954">
      <w:pPr>
        <w:pStyle w:val="af8"/>
        <w:keepNext/>
        <w:rPr>
          <w:rtl/>
        </w:rPr>
      </w:pPr>
      <w:bookmarkStart w:id="5274" w:name="ET_yor_6043_609"/>
      <w:r w:rsidRPr="00812954">
        <w:rPr>
          <w:rStyle w:val="TagStyle"/>
          <w:rtl/>
        </w:rPr>
        <w:t xml:space="preserve"> &lt;&lt; יור &gt;&gt; </w:t>
      </w:r>
      <w:r>
        <w:rPr>
          <w:rtl/>
        </w:rPr>
        <w:t>היו"ר עינב קאבלה:</w:t>
      </w:r>
      <w:r w:rsidRPr="00812954">
        <w:rPr>
          <w:rStyle w:val="TagStyle"/>
          <w:rtl/>
        </w:rPr>
        <w:t xml:space="preserve"> &lt;&lt; יור &gt;&gt;</w:t>
      </w:r>
      <w:r w:rsidR="00D103DA">
        <w:rPr>
          <w:rtl/>
        </w:rPr>
        <w:t xml:space="preserve"> </w:t>
      </w:r>
      <w:bookmarkEnd w:id="5274"/>
    </w:p>
    <w:p w:rsidR="00812954" w:rsidRDefault="00812954" w:rsidP="00812954">
      <w:pPr>
        <w:pStyle w:val="KeepWithNext"/>
        <w:rPr>
          <w:rtl/>
          <w:lang w:eastAsia="he-IL"/>
        </w:rPr>
      </w:pPr>
    </w:p>
    <w:p w:rsidR="00812954" w:rsidRPr="00812954" w:rsidRDefault="00812954" w:rsidP="00812954">
      <w:pPr>
        <w:rPr>
          <w:rtl/>
          <w:lang w:eastAsia="he-IL"/>
        </w:rPr>
      </w:pPr>
      <w:bookmarkStart w:id="5275" w:name="_ETM_Q1_3626006"/>
      <w:bookmarkStart w:id="5276" w:name="_ETM_Q1_3626030"/>
      <w:bookmarkEnd w:id="5275"/>
      <w:bookmarkEnd w:id="5276"/>
      <w:r>
        <w:rPr>
          <w:rFonts w:hint="cs"/>
          <w:rtl/>
          <w:lang w:eastAsia="he-IL"/>
        </w:rPr>
        <w:t>בסדר. עורכת הדין נוית בושוער שלג. שלום לך.</w:t>
      </w:r>
    </w:p>
    <w:p w:rsidR="00812954" w:rsidRDefault="00812954" w:rsidP="000B3B9A">
      <w:pPr>
        <w:rPr>
          <w:rtl/>
        </w:rPr>
      </w:pPr>
      <w:bookmarkStart w:id="5277" w:name="_ETM_Q1_3612594"/>
      <w:bookmarkEnd w:id="5277"/>
    </w:p>
    <w:p w:rsidR="00812954" w:rsidRDefault="00812954" w:rsidP="00812954">
      <w:pPr>
        <w:pStyle w:val="afb"/>
        <w:keepNext/>
        <w:rPr>
          <w:rtl/>
        </w:rPr>
      </w:pPr>
      <w:bookmarkStart w:id="5278" w:name="ET_guest_נוית_בושוער_שלג_608"/>
      <w:r w:rsidRPr="00812954">
        <w:rPr>
          <w:rStyle w:val="TagStyle"/>
          <w:rtl/>
        </w:rPr>
        <w:t xml:space="preserve"> &lt;&lt; אורח &gt;&gt; </w:t>
      </w:r>
      <w:r>
        <w:rPr>
          <w:rtl/>
        </w:rPr>
        <w:t>נוית בושוער שלג:</w:t>
      </w:r>
      <w:r w:rsidRPr="00812954">
        <w:rPr>
          <w:rStyle w:val="TagStyle"/>
          <w:rtl/>
        </w:rPr>
        <w:t xml:space="preserve"> &lt;&lt; אורח &gt;&gt;</w:t>
      </w:r>
      <w:r w:rsidR="00D103DA">
        <w:rPr>
          <w:rtl/>
        </w:rPr>
        <w:t xml:space="preserve"> </w:t>
      </w:r>
      <w:bookmarkEnd w:id="5278"/>
    </w:p>
    <w:p w:rsidR="00812954" w:rsidRDefault="00812954" w:rsidP="00812954">
      <w:pPr>
        <w:pStyle w:val="KeepWithNext"/>
        <w:rPr>
          <w:rtl/>
        </w:rPr>
      </w:pPr>
    </w:p>
    <w:p w:rsidR="00812954" w:rsidRDefault="00812954" w:rsidP="00812954">
      <w:pPr>
        <w:rPr>
          <w:rtl/>
        </w:rPr>
      </w:pPr>
      <w:bookmarkStart w:id="5279" w:name="_ETM_Q1_3612858"/>
      <w:bookmarkStart w:id="5280" w:name="_ETM_Q1_3612880"/>
      <w:bookmarkEnd w:id="5279"/>
      <w:bookmarkEnd w:id="5280"/>
      <w:r>
        <w:rPr>
          <w:rFonts w:hint="cs"/>
          <w:rtl/>
        </w:rPr>
        <w:t xml:space="preserve">שלום. תודה </w:t>
      </w:r>
      <w:bookmarkStart w:id="5281" w:name="_ETM_Q1_3632260"/>
      <w:bookmarkEnd w:id="5281"/>
      <w:r>
        <w:rPr>
          <w:rFonts w:hint="cs"/>
          <w:rtl/>
        </w:rPr>
        <w:t xml:space="preserve">רבה לוועדה על ההזדמנות להציג את השירותים שלנו. זה בעצם </w:t>
      </w:r>
      <w:bookmarkStart w:id="5282" w:name="_ETM_Q1_3641412"/>
      <w:bookmarkEnd w:id="5282"/>
      <w:r>
        <w:rPr>
          <w:rFonts w:hint="cs"/>
          <w:rtl/>
        </w:rPr>
        <w:t xml:space="preserve">השירות הראשון שביקשנו להכיל עבור השירותים שרשות התאגידים </w:t>
      </w:r>
      <w:bookmarkStart w:id="5283" w:name="_ETM_Q1_3646812"/>
      <w:bookmarkEnd w:id="5283"/>
      <w:r>
        <w:rPr>
          <w:rFonts w:hint="cs"/>
          <w:rtl/>
        </w:rPr>
        <w:t xml:space="preserve">נותנת. אני אומר שרשות התאגידים מאחדת מספר יחידות כאשר ראש </w:t>
      </w:r>
      <w:bookmarkStart w:id="5284" w:name="_ETM_Q1_3653232"/>
      <w:bookmarkEnd w:id="5284"/>
      <w:r>
        <w:rPr>
          <w:rFonts w:hint="cs"/>
          <w:rtl/>
        </w:rPr>
        <w:t xml:space="preserve">הרשות הוא בעל סמכויות הרשמים לפי התחומי הרלוונטיים. בפריט בתוספת </w:t>
      </w:r>
      <w:bookmarkStart w:id="5285" w:name="_ETM_Q1_3659596"/>
      <w:bookmarkEnd w:id="5285"/>
      <w:r>
        <w:rPr>
          <w:rFonts w:hint="cs"/>
          <w:rtl/>
        </w:rPr>
        <w:t>הרשם הוא רשם החברות. אני כן אומר שבתקופת הסגר הראשון רשות התאגידים נתנה מענה לרוב המוחלט</w:t>
      </w:r>
      <w:r w:rsidR="00D103DA">
        <w:rPr>
          <w:rFonts w:hint="cs"/>
          <w:rtl/>
        </w:rPr>
        <w:t xml:space="preserve"> </w:t>
      </w:r>
      <w:r>
        <w:rPr>
          <w:rFonts w:hint="cs"/>
          <w:rtl/>
        </w:rPr>
        <w:t>של השירותים על כלל הזרועות שלנו ואפשרנו את קבלת השירותים מרחוק. שלושת ה</w:t>
      </w:r>
      <w:bookmarkStart w:id="5286" w:name="_ETM_Q1_3677856"/>
      <w:bookmarkEnd w:id="5286"/>
      <w:r>
        <w:rPr>
          <w:rFonts w:hint="cs"/>
          <w:rtl/>
        </w:rPr>
        <w:t xml:space="preserve">שירותים שרשם החברות, רשם המפלגות ורשם ה-... שביקשנו, </w:t>
      </w:r>
      <w:bookmarkStart w:id="5287" w:name="_ETM_Q1_3681126"/>
      <w:bookmarkEnd w:id="5287"/>
      <w:r>
        <w:rPr>
          <w:rFonts w:hint="cs"/>
          <w:rtl/>
        </w:rPr>
        <w:t xml:space="preserve">אלה רק אותם שירותים שמבחינתנו המענה או לא היה מספיק </w:t>
      </w:r>
      <w:bookmarkStart w:id="5288" w:name="_ETM_Q1_3685442"/>
      <w:bookmarkEnd w:id="5288"/>
      <w:r>
        <w:rPr>
          <w:rFonts w:hint="cs"/>
          <w:rtl/>
        </w:rPr>
        <w:t>מיטבי או שלא התאפשר לנו</w:t>
      </w:r>
      <w:r w:rsidR="00D103DA">
        <w:rPr>
          <w:rFonts w:hint="cs"/>
          <w:rtl/>
        </w:rPr>
        <w:t xml:space="preserve"> </w:t>
      </w:r>
      <w:r>
        <w:rPr>
          <w:rFonts w:hint="cs"/>
          <w:rtl/>
        </w:rPr>
        <w:t xml:space="preserve">- כמו שדיברו בישיבות הראשונות שנגעו </w:t>
      </w:r>
      <w:bookmarkStart w:id="5289" w:name="_ETM_Q1_3693310"/>
      <w:bookmarkEnd w:id="5289"/>
      <w:r>
        <w:rPr>
          <w:rFonts w:hint="cs"/>
          <w:rtl/>
        </w:rPr>
        <w:t xml:space="preserve">לתזכיר </w:t>
      </w:r>
      <w:r>
        <w:rPr>
          <w:rtl/>
        </w:rPr>
        <w:t>–</w:t>
      </w:r>
      <w:r>
        <w:rPr>
          <w:rFonts w:hint="cs"/>
          <w:rtl/>
        </w:rPr>
        <w:t xml:space="preserve"> להגיע להסדר באופן פרשני. חלק מההסדרים </w:t>
      </w:r>
      <w:bookmarkStart w:id="5290" w:name="_ETM_Q1_3696837"/>
      <w:bookmarkEnd w:id="5290"/>
      <w:r>
        <w:rPr>
          <w:rFonts w:hint="cs"/>
          <w:rtl/>
        </w:rPr>
        <w:t>גם אימצנו לתקופת שגרה.</w:t>
      </w:r>
    </w:p>
    <w:p w:rsidR="00812954" w:rsidRDefault="00812954" w:rsidP="00812954">
      <w:pPr>
        <w:rPr>
          <w:rtl/>
        </w:rPr>
      </w:pPr>
      <w:bookmarkStart w:id="5291" w:name="_ETM_Q1_3703150"/>
      <w:bookmarkStart w:id="5292" w:name="_ETM_Q1_3703226"/>
      <w:bookmarkEnd w:id="5291"/>
      <w:bookmarkEnd w:id="5292"/>
    </w:p>
    <w:p w:rsidR="00812954" w:rsidRDefault="00812954" w:rsidP="00812954">
      <w:pPr>
        <w:rPr>
          <w:rtl/>
        </w:rPr>
      </w:pPr>
      <w:bookmarkStart w:id="5293" w:name="_ETM_Q1_3703245"/>
      <w:bookmarkStart w:id="5294" w:name="_ETM_Q1_3703283"/>
      <w:bookmarkEnd w:id="5293"/>
      <w:bookmarkEnd w:id="5294"/>
      <w:r>
        <w:rPr>
          <w:rFonts w:hint="cs"/>
          <w:rtl/>
        </w:rPr>
        <w:t xml:space="preserve">ביחס לשירות הספציפי הזה, אני אשיב לשאלה </w:t>
      </w:r>
      <w:bookmarkStart w:id="5295" w:name="_ETM_Q1_3709078"/>
      <w:bookmarkEnd w:id="5295"/>
      <w:r>
        <w:rPr>
          <w:rFonts w:hint="cs"/>
          <w:rtl/>
        </w:rPr>
        <w:t xml:space="preserve">של יושבת ראש הוועדה. קוראים לזה אימות מסמכים או הגשת </w:t>
      </w:r>
      <w:bookmarkStart w:id="5296" w:name="_ETM_Q1_3713386"/>
      <w:bookmarkEnd w:id="5296"/>
      <w:r>
        <w:rPr>
          <w:rFonts w:hint="cs"/>
          <w:rtl/>
        </w:rPr>
        <w:t xml:space="preserve">בקשה מקוונת, דוח מקוון ומסמך מקוון כי זה בעצם השם </w:t>
      </w:r>
      <w:bookmarkStart w:id="5297" w:name="_ETM_Q1_3717720"/>
      <w:bookmarkEnd w:id="5297"/>
      <w:r>
        <w:rPr>
          <w:rFonts w:hint="cs"/>
          <w:rtl/>
        </w:rPr>
        <w:t xml:space="preserve">של הסעיף בתקנות. הכוונה היא כמובן לדוח שנתי או </w:t>
      </w:r>
      <w:bookmarkStart w:id="5298" w:name="_ETM_Q1_3722696"/>
      <w:bookmarkEnd w:id="5298"/>
      <w:r>
        <w:rPr>
          <w:rFonts w:hint="cs"/>
          <w:rtl/>
        </w:rPr>
        <w:t xml:space="preserve">הגשת מסמכים ובקשות לרשם שהתקנות מסדירות אותם. כלומר, מסמכים ודיווחים </w:t>
      </w:r>
      <w:bookmarkStart w:id="5299" w:name="_ETM_Q1_3727732"/>
      <w:bookmarkEnd w:id="5299"/>
      <w:r>
        <w:rPr>
          <w:rFonts w:hint="cs"/>
          <w:rtl/>
        </w:rPr>
        <w:t>שנדרש להגישם. פקודת החברות והתקנות מסדירות מסמכים ובקשות ספציפיי</w:t>
      </w:r>
      <w:bookmarkStart w:id="5300" w:name="_ETM_Q1_3738418"/>
      <w:bookmarkEnd w:id="5300"/>
      <w:r>
        <w:rPr>
          <w:rFonts w:hint="cs"/>
          <w:rtl/>
        </w:rPr>
        <w:t>ם שמוגשים לרשם.</w:t>
      </w:r>
      <w:bookmarkStart w:id="5301" w:name="_ETM_Q1_3744102"/>
      <w:bookmarkEnd w:id="5301"/>
    </w:p>
    <w:p w:rsidR="00812954" w:rsidRDefault="00812954" w:rsidP="00812954">
      <w:pPr>
        <w:rPr>
          <w:rtl/>
        </w:rPr>
      </w:pPr>
      <w:bookmarkStart w:id="5302" w:name="_ETM_Q1_3744171"/>
      <w:bookmarkEnd w:id="5302"/>
    </w:p>
    <w:p w:rsidR="00812954" w:rsidRDefault="00812954" w:rsidP="00812954">
      <w:pPr>
        <w:pStyle w:val="af8"/>
        <w:keepNext/>
        <w:rPr>
          <w:rtl/>
        </w:rPr>
      </w:pPr>
      <w:bookmarkStart w:id="5303" w:name="ET_yor_6043_610"/>
      <w:r w:rsidRPr="00812954">
        <w:rPr>
          <w:rStyle w:val="TagStyle"/>
          <w:rtl/>
        </w:rPr>
        <w:t xml:space="preserve"> &lt;&lt; יור &gt;&gt; </w:t>
      </w:r>
      <w:r>
        <w:rPr>
          <w:rtl/>
        </w:rPr>
        <w:t>היו"ר עינב קאבלה:</w:t>
      </w:r>
      <w:r w:rsidRPr="00812954">
        <w:rPr>
          <w:rStyle w:val="TagStyle"/>
          <w:rtl/>
        </w:rPr>
        <w:t xml:space="preserve"> &lt;&lt; יור &gt;&gt;</w:t>
      </w:r>
      <w:r w:rsidR="00D103DA">
        <w:rPr>
          <w:rtl/>
        </w:rPr>
        <w:t xml:space="preserve"> </w:t>
      </w:r>
      <w:bookmarkEnd w:id="5303"/>
    </w:p>
    <w:p w:rsidR="00812954" w:rsidRDefault="00812954" w:rsidP="00812954">
      <w:pPr>
        <w:pStyle w:val="KeepWithNext"/>
        <w:rPr>
          <w:rtl/>
          <w:lang w:eastAsia="he-IL"/>
        </w:rPr>
      </w:pPr>
    </w:p>
    <w:p w:rsidR="00812954" w:rsidRDefault="00812954" w:rsidP="00812954">
      <w:pPr>
        <w:rPr>
          <w:rtl/>
          <w:lang w:eastAsia="he-IL"/>
        </w:rPr>
      </w:pPr>
      <w:r>
        <w:rPr>
          <w:rFonts w:hint="cs"/>
          <w:rtl/>
          <w:lang w:eastAsia="he-IL"/>
        </w:rPr>
        <w:t>זה טכני. תשלימי ותכף נראה מה נדרש.</w:t>
      </w:r>
    </w:p>
    <w:p w:rsidR="00812954" w:rsidRDefault="00812954" w:rsidP="00812954">
      <w:pPr>
        <w:rPr>
          <w:rtl/>
          <w:lang w:eastAsia="he-IL"/>
        </w:rPr>
      </w:pPr>
      <w:bookmarkStart w:id="5304" w:name="_ETM_Q1_3749535"/>
      <w:bookmarkStart w:id="5305" w:name="_ETM_Q1_3749609"/>
      <w:bookmarkStart w:id="5306" w:name="_ETM_Q1_3751762"/>
      <w:bookmarkEnd w:id="5304"/>
      <w:bookmarkEnd w:id="5305"/>
      <w:bookmarkEnd w:id="5306"/>
    </w:p>
    <w:p w:rsidR="00812954" w:rsidRDefault="00812954" w:rsidP="00812954">
      <w:pPr>
        <w:pStyle w:val="afb"/>
        <w:keepNext/>
        <w:rPr>
          <w:rtl/>
          <w:lang w:eastAsia="he-IL"/>
        </w:rPr>
      </w:pPr>
      <w:r w:rsidRPr="00812954">
        <w:rPr>
          <w:rStyle w:val="TagStyle"/>
          <w:rtl/>
        </w:rPr>
        <w:t xml:space="preserve"> &lt;&lt; אורח &gt;&gt; </w:t>
      </w:r>
      <w:r>
        <w:rPr>
          <w:rtl/>
          <w:lang w:eastAsia="he-IL"/>
        </w:rPr>
        <w:t>נוית בושוער שלג:</w:t>
      </w:r>
      <w:r w:rsidRPr="00812954">
        <w:rPr>
          <w:rStyle w:val="TagStyle"/>
          <w:rtl/>
        </w:rPr>
        <w:t xml:space="preserve"> &lt;&lt; אורח &gt;&gt;</w:t>
      </w:r>
      <w:r w:rsidR="00D103DA">
        <w:rPr>
          <w:rtl/>
          <w:lang w:eastAsia="he-IL"/>
        </w:rPr>
        <w:t xml:space="preserve"> </w:t>
      </w:r>
    </w:p>
    <w:p w:rsidR="00812954" w:rsidRDefault="00812954" w:rsidP="00812954">
      <w:pPr>
        <w:pStyle w:val="KeepWithNext"/>
        <w:rPr>
          <w:rtl/>
          <w:lang w:eastAsia="he-IL"/>
        </w:rPr>
      </w:pPr>
    </w:p>
    <w:p w:rsidR="00812954" w:rsidRDefault="00812954" w:rsidP="00812954">
      <w:pPr>
        <w:rPr>
          <w:rtl/>
          <w:lang w:eastAsia="he-IL"/>
        </w:rPr>
      </w:pPr>
      <w:bookmarkStart w:id="5307" w:name="_ETM_Q1_3752052"/>
      <w:bookmarkStart w:id="5308" w:name="_ETM_Q1_3752075"/>
      <w:bookmarkEnd w:id="5307"/>
      <w:bookmarkEnd w:id="5308"/>
      <w:r>
        <w:rPr>
          <w:rFonts w:hint="cs"/>
          <w:rtl/>
          <w:lang w:eastAsia="he-IL"/>
        </w:rPr>
        <w:t xml:space="preserve">המטרה של </w:t>
      </w:r>
      <w:bookmarkStart w:id="5309" w:name="_ETM_Q1_3755790"/>
      <w:bookmarkEnd w:id="5309"/>
      <w:r>
        <w:rPr>
          <w:rFonts w:hint="cs"/>
          <w:rtl/>
          <w:lang w:eastAsia="he-IL"/>
        </w:rPr>
        <w:t xml:space="preserve">הוספת השירות הספציפי הזה בתוספת היא למעשה רק </w:t>
      </w:r>
      <w:bookmarkStart w:id="5310" w:name="_ETM_Q1_3761870"/>
      <w:bookmarkEnd w:id="5310"/>
      <w:r>
        <w:rPr>
          <w:rFonts w:hint="cs"/>
          <w:rtl/>
          <w:lang w:eastAsia="he-IL"/>
        </w:rPr>
        <w:t xml:space="preserve">ביחס למסמכים מתאגידים ויחידים זרים. הרגשנו קושי בתקופת </w:t>
      </w:r>
      <w:bookmarkStart w:id="5311" w:name="_ETM_Q1_3768704"/>
      <w:bookmarkEnd w:id="5311"/>
      <w:r>
        <w:rPr>
          <w:rFonts w:hint="cs"/>
          <w:rtl/>
          <w:lang w:eastAsia="he-IL"/>
        </w:rPr>
        <w:t xml:space="preserve">הסגר מכיוון שדרך המלך לפי תקנות החברות, דיווח, </w:t>
      </w:r>
      <w:bookmarkStart w:id="5312" w:name="_ETM_Q1_3777415"/>
      <w:bookmarkEnd w:id="5312"/>
      <w:r>
        <w:rPr>
          <w:rFonts w:hint="cs"/>
          <w:rtl/>
          <w:lang w:eastAsia="he-IL"/>
        </w:rPr>
        <w:t xml:space="preserve">פרטי רישום וטפסים, להגיש לרשם החברות מסמכים ובקשות מגורמים זרים, </w:t>
      </w:r>
      <w:bookmarkStart w:id="5313" w:name="_ETM_Q1_3783757"/>
      <w:bookmarkEnd w:id="5313"/>
      <w:r>
        <w:rPr>
          <w:rFonts w:hint="cs"/>
          <w:rtl/>
          <w:lang w:eastAsia="he-IL"/>
        </w:rPr>
        <w:t>זה או קבלת אישור נוטריוני או אישור של נציג דיפלומטי או קונסולרי או כמובן אישור של עורך דין בעל רישיון עריכת דין בישראל שזה לא רלוונטי</w:t>
      </w:r>
      <w:r w:rsidR="00D103DA">
        <w:rPr>
          <w:rFonts w:hint="cs"/>
          <w:rtl/>
          <w:lang w:eastAsia="he-IL"/>
        </w:rPr>
        <w:t xml:space="preserve"> </w:t>
      </w:r>
      <w:r>
        <w:rPr>
          <w:rFonts w:hint="cs"/>
          <w:rtl/>
          <w:lang w:eastAsia="he-IL"/>
        </w:rPr>
        <w:t xml:space="preserve">בתקופת סגר או </w:t>
      </w:r>
      <w:bookmarkStart w:id="5314" w:name="_ETM_Q1_3796592"/>
      <w:bookmarkEnd w:id="5314"/>
      <w:r>
        <w:rPr>
          <w:rFonts w:hint="cs"/>
          <w:rtl/>
          <w:lang w:eastAsia="he-IL"/>
        </w:rPr>
        <w:t xml:space="preserve">בכלל בתקופת ההגבלות על שהייה במרחב הציבורי. זה רלוונטי באותם </w:t>
      </w:r>
      <w:bookmarkStart w:id="5315" w:name="_ETM_Q1_3799685"/>
      <w:bookmarkEnd w:id="5315"/>
      <w:r>
        <w:rPr>
          <w:rFonts w:hint="cs"/>
          <w:rtl/>
          <w:lang w:eastAsia="he-IL"/>
        </w:rPr>
        <w:t xml:space="preserve">מקרים שאותם גורמים יכולים להגיע לביקורים בישראל ולהסדיר את זה </w:t>
      </w:r>
      <w:bookmarkStart w:id="5316" w:name="_ETM_Q1_3802540"/>
      <w:bookmarkEnd w:id="5316"/>
      <w:r>
        <w:rPr>
          <w:rFonts w:hint="cs"/>
          <w:rtl/>
          <w:lang w:eastAsia="he-IL"/>
        </w:rPr>
        <w:t>באופן מקומי.</w:t>
      </w:r>
    </w:p>
    <w:p w:rsidR="00812954" w:rsidRDefault="00812954" w:rsidP="00812954">
      <w:pPr>
        <w:rPr>
          <w:rtl/>
          <w:lang w:eastAsia="he-IL"/>
        </w:rPr>
      </w:pPr>
      <w:bookmarkStart w:id="5317" w:name="_ETM_Q1_3808848"/>
      <w:bookmarkStart w:id="5318" w:name="_ETM_Q1_3808911"/>
      <w:bookmarkEnd w:id="5317"/>
      <w:bookmarkEnd w:id="5318"/>
    </w:p>
    <w:p w:rsidR="00812954" w:rsidRDefault="00812954" w:rsidP="00812954">
      <w:pPr>
        <w:rPr>
          <w:rtl/>
          <w:lang w:eastAsia="he-IL"/>
        </w:rPr>
      </w:pPr>
      <w:r>
        <w:rPr>
          <w:rFonts w:hint="cs"/>
          <w:rtl/>
          <w:lang w:eastAsia="he-IL"/>
        </w:rPr>
        <w:t xml:space="preserve">למעשה לאור כל ההגבלות על השהייה, קיבלנו </w:t>
      </w:r>
      <w:bookmarkStart w:id="5319" w:name="_ETM_Q1_3810936"/>
      <w:bookmarkEnd w:id="5319"/>
      <w:r>
        <w:rPr>
          <w:rFonts w:hint="cs"/>
          <w:rtl/>
          <w:lang w:eastAsia="he-IL"/>
        </w:rPr>
        <w:t>פניות מגורמים זרים</w:t>
      </w:r>
      <w:r w:rsidR="00EC4774">
        <w:rPr>
          <w:rFonts w:hint="cs"/>
          <w:rtl/>
          <w:lang w:eastAsia="he-IL"/>
        </w:rPr>
        <w:t xml:space="preserve"> או מנציגים מקומיים של אותם גורמים זרים, בין אם</w:t>
      </w:r>
      <w:bookmarkStart w:id="5320" w:name="_ETM_Q1_3815218"/>
      <w:bookmarkEnd w:id="5320"/>
      <w:r w:rsidR="00EC4774">
        <w:rPr>
          <w:rFonts w:hint="cs"/>
          <w:rtl/>
          <w:lang w:eastAsia="he-IL"/>
        </w:rPr>
        <w:t xml:space="preserve"> אלה תאגידים זרים שרשומים כאורגנים בחברות מסוימות </w:t>
      </w:r>
      <w:bookmarkStart w:id="5321" w:name="_ETM_Q1_3820447"/>
      <w:bookmarkEnd w:id="5321"/>
      <w:r w:rsidR="00EC4774">
        <w:rPr>
          <w:rFonts w:hint="cs"/>
          <w:rtl/>
          <w:lang w:eastAsia="he-IL"/>
        </w:rPr>
        <w:t xml:space="preserve">ובין אם אלה יחידים שרשומים בחברות מסוימות, ובעצם ידוע לנו </w:t>
      </w:r>
      <w:bookmarkStart w:id="5322" w:name="_ETM_Q1_3825130"/>
      <w:bookmarkEnd w:id="5322"/>
      <w:r w:rsidR="00EC4774">
        <w:rPr>
          <w:rFonts w:hint="cs"/>
          <w:rtl/>
          <w:lang w:eastAsia="he-IL"/>
        </w:rPr>
        <w:t xml:space="preserve">שלאור ההגבלות על השהייה באותה מדינה יש להם קושי לאמת </w:t>
      </w:r>
      <w:bookmarkStart w:id="5323" w:name="_ETM_Q1_3832355"/>
      <w:bookmarkEnd w:id="5323"/>
      <w:r w:rsidR="00EC4774">
        <w:rPr>
          <w:rFonts w:hint="cs"/>
          <w:rtl/>
          <w:lang w:eastAsia="he-IL"/>
        </w:rPr>
        <w:t>את המסמכים. אם המדינה עצמה</w:t>
      </w:r>
      <w:r w:rsidR="00D103DA">
        <w:rPr>
          <w:rFonts w:hint="cs"/>
          <w:rtl/>
          <w:lang w:eastAsia="he-IL"/>
        </w:rPr>
        <w:t xml:space="preserve"> </w:t>
      </w:r>
      <w:r w:rsidR="00EC4774">
        <w:rPr>
          <w:rFonts w:hint="cs"/>
          <w:rtl/>
          <w:lang w:eastAsia="he-IL"/>
        </w:rPr>
        <w:t>נמצאת בסגר או אם אותם נציגים בבידוד, היה קושי להגיע לשירו</w:t>
      </w:r>
      <w:bookmarkStart w:id="5324" w:name="_ETM_Q1_3843941"/>
      <w:bookmarkEnd w:id="5324"/>
      <w:r w:rsidR="00EC4774">
        <w:rPr>
          <w:rFonts w:hint="cs"/>
          <w:rtl/>
          <w:lang w:eastAsia="he-IL"/>
        </w:rPr>
        <w:t xml:space="preserve">תים בקונסוליה </w:t>
      </w:r>
      <w:r w:rsidR="00EC4774">
        <w:rPr>
          <w:rtl/>
          <w:lang w:eastAsia="he-IL"/>
        </w:rPr>
        <w:t>–</w:t>
      </w:r>
      <w:r w:rsidR="00EC4774">
        <w:rPr>
          <w:rFonts w:hint="cs"/>
          <w:rtl/>
          <w:lang w:eastAsia="he-IL"/>
        </w:rPr>
        <w:t>כן אפשרו את זה במידה מסוימת -</w:t>
      </w:r>
      <w:r w:rsidR="00D103DA">
        <w:rPr>
          <w:rFonts w:hint="cs"/>
          <w:rtl/>
          <w:lang w:eastAsia="he-IL"/>
        </w:rPr>
        <w:t xml:space="preserve"> </w:t>
      </w:r>
      <w:bookmarkStart w:id="5325" w:name="_ETM_Q1_3848969"/>
      <w:bookmarkEnd w:id="5325"/>
      <w:r w:rsidR="00EC4774">
        <w:rPr>
          <w:rFonts w:hint="cs"/>
          <w:rtl/>
          <w:lang w:eastAsia="he-IL"/>
        </w:rPr>
        <w:t xml:space="preserve">אבל למעשה כל השיקולים מסביב, וגם ההגבלות של הקורונה, של </w:t>
      </w:r>
      <w:bookmarkStart w:id="5326" w:name="_ETM_Q1_3852351"/>
      <w:bookmarkEnd w:id="5326"/>
      <w:r w:rsidR="00EC4774">
        <w:rPr>
          <w:rFonts w:hint="cs"/>
          <w:rtl/>
          <w:lang w:eastAsia="he-IL"/>
        </w:rPr>
        <w:t>השהייה במרחב הציבורי היקשו על אימותי המסמכים האלה.</w:t>
      </w:r>
    </w:p>
    <w:p w:rsidR="00EC4774" w:rsidRDefault="00EC4774" w:rsidP="00812954">
      <w:pPr>
        <w:rPr>
          <w:rtl/>
          <w:lang w:eastAsia="he-IL"/>
        </w:rPr>
      </w:pPr>
      <w:bookmarkStart w:id="5327" w:name="_ETM_Q1_3859099"/>
      <w:bookmarkStart w:id="5328" w:name="_ETM_Q1_3859173"/>
      <w:bookmarkEnd w:id="5327"/>
      <w:bookmarkEnd w:id="5328"/>
    </w:p>
    <w:p w:rsidR="00EC4774" w:rsidRDefault="00EC4774" w:rsidP="00812954">
      <w:pPr>
        <w:rPr>
          <w:rtl/>
          <w:lang w:eastAsia="he-IL"/>
        </w:rPr>
      </w:pPr>
      <w:bookmarkStart w:id="5329" w:name="_ETM_Q1_3859515"/>
      <w:bookmarkStart w:id="5330" w:name="_ETM_Q1_3859567"/>
      <w:bookmarkEnd w:id="5329"/>
      <w:bookmarkEnd w:id="5330"/>
      <w:r>
        <w:rPr>
          <w:rFonts w:hint="cs"/>
          <w:rtl/>
          <w:lang w:eastAsia="he-IL"/>
        </w:rPr>
        <w:t xml:space="preserve">זה כל הייעוד </w:t>
      </w:r>
      <w:bookmarkStart w:id="5331" w:name="_ETM_Q1_3859721"/>
      <w:bookmarkEnd w:id="5331"/>
      <w:r>
        <w:rPr>
          <w:rFonts w:hint="cs"/>
          <w:rtl/>
          <w:lang w:eastAsia="he-IL"/>
        </w:rPr>
        <w:t xml:space="preserve">של השירות הזה. הוספנו גם את סעיף 16א(ד) ואכן מיקדנו </w:t>
      </w:r>
      <w:bookmarkStart w:id="5332" w:name="_ETM_Q1_3865531"/>
      <w:bookmarkEnd w:id="5332"/>
      <w:r>
        <w:rPr>
          <w:rFonts w:hint="cs"/>
          <w:rtl/>
          <w:lang w:eastAsia="he-IL"/>
        </w:rPr>
        <w:t xml:space="preserve">את זה בסעיף קטן (ד) מכיוון שיש אפשרות להגיש בקשות </w:t>
      </w:r>
      <w:bookmarkStart w:id="5333" w:name="_ETM_Q1_3870517"/>
      <w:bookmarkEnd w:id="5333"/>
      <w:r>
        <w:rPr>
          <w:rFonts w:hint="cs"/>
          <w:rtl/>
          <w:lang w:eastAsia="he-IL"/>
        </w:rPr>
        <w:t>לרשם</w:t>
      </w:r>
      <w:r w:rsidR="00D103DA">
        <w:rPr>
          <w:rFonts w:hint="cs"/>
          <w:rtl/>
          <w:lang w:eastAsia="he-IL"/>
        </w:rPr>
        <w:t xml:space="preserve"> </w:t>
      </w:r>
      <w:r>
        <w:rPr>
          <w:rFonts w:hint="cs"/>
          <w:rtl/>
          <w:lang w:eastAsia="he-IL"/>
        </w:rPr>
        <w:t xml:space="preserve">באופן מקוון, ואנחנו מאוד מעודדים </w:t>
      </w:r>
      <w:bookmarkStart w:id="5334" w:name="_ETM_Q1_3874915"/>
      <w:bookmarkEnd w:id="5334"/>
      <w:r>
        <w:rPr>
          <w:rFonts w:hint="cs"/>
          <w:rtl/>
          <w:lang w:eastAsia="he-IL"/>
        </w:rPr>
        <w:t>את</w:t>
      </w:r>
      <w:r w:rsidR="00D103DA">
        <w:rPr>
          <w:rFonts w:hint="cs"/>
          <w:rtl/>
          <w:lang w:eastAsia="he-IL"/>
        </w:rPr>
        <w:t xml:space="preserve"> </w:t>
      </w:r>
      <w:r>
        <w:rPr>
          <w:rFonts w:hint="cs"/>
          <w:rtl/>
          <w:lang w:eastAsia="he-IL"/>
        </w:rPr>
        <w:t xml:space="preserve">זה, ובמסגרת הבקשות האלו לא נדרש אימות </w:t>
      </w:r>
      <w:bookmarkStart w:id="5335" w:name="_ETM_Q1_3878927"/>
      <w:bookmarkEnd w:id="5335"/>
      <w:r>
        <w:rPr>
          <w:rFonts w:hint="cs"/>
          <w:rtl/>
          <w:lang w:eastAsia="he-IL"/>
        </w:rPr>
        <w:t xml:space="preserve">של חתימה על הטופס אבל ככל שבמסגרת בקשות שמוגשות לרשם </w:t>
      </w:r>
      <w:bookmarkStart w:id="5336" w:name="_ETM_Q1_3883317"/>
      <w:bookmarkEnd w:id="5336"/>
      <w:r>
        <w:rPr>
          <w:rFonts w:hint="cs"/>
          <w:rtl/>
          <w:lang w:eastAsia="he-IL"/>
        </w:rPr>
        <w:t xml:space="preserve">באופן מקוון, כן נדרש צירוף מסמכים מגורמים זרים וגם שם </w:t>
      </w:r>
      <w:bookmarkStart w:id="5337" w:name="_ETM_Q1_3887401"/>
      <w:bookmarkEnd w:id="5337"/>
      <w:r>
        <w:rPr>
          <w:rFonts w:hint="cs"/>
          <w:rtl/>
          <w:lang w:eastAsia="he-IL"/>
        </w:rPr>
        <w:t xml:space="preserve">אנחנו נדרשים לקבל את זה מאומת לפי אותן </w:t>
      </w:r>
      <w:bookmarkStart w:id="5338" w:name="_ETM_Q1_3891430"/>
      <w:bookmarkEnd w:id="5338"/>
      <w:r>
        <w:rPr>
          <w:rFonts w:hint="cs"/>
          <w:rtl/>
          <w:lang w:eastAsia="he-IL"/>
        </w:rPr>
        <w:t>שלוש חלופות שציינתי בהתחלה. צריך להעלות לנו אותם נאמן למקור.</w:t>
      </w:r>
    </w:p>
    <w:p w:rsidR="00EC4774" w:rsidRDefault="00EC4774" w:rsidP="00812954">
      <w:pPr>
        <w:rPr>
          <w:rtl/>
          <w:lang w:eastAsia="he-IL"/>
        </w:rPr>
      </w:pPr>
      <w:bookmarkStart w:id="5339" w:name="_ETM_Q1_3899943"/>
      <w:bookmarkStart w:id="5340" w:name="_ETM_Q1_3900003"/>
      <w:bookmarkEnd w:id="5339"/>
      <w:bookmarkEnd w:id="5340"/>
    </w:p>
    <w:p w:rsidR="00EC4774" w:rsidRDefault="00EC4774" w:rsidP="00812954">
      <w:pPr>
        <w:rPr>
          <w:rtl/>
          <w:lang w:eastAsia="he-IL"/>
        </w:rPr>
      </w:pPr>
      <w:bookmarkStart w:id="5341" w:name="_ETM_Q1_3900431"/>
      <w:bookmarkStart w:id="5342" w:name="_ETM_Q1_3900480"/>
      <w:bookmarkEnd w:id="5341"/>
      <w:bookmarkEnd w:id="5342"/>
      <w:r>
        <w:rPr>
          <w:rFonts w:hint="cs"/>
          <w:rtl/>
          <w:lang w:eastAsia="he-IL"/>
        </w:rPr>
        <w:t xml:space="preserve">יש </w:t>
      </w:r>
      <w:bookmarkStart w:id="5343" w:name="_ETM_Q1_3900919"/>
      <w:bookmarkEnd w:id="5343"/>
      <w:r>
        <w:rPr>
          <w:rFonts w:hint="cs"/>
          <w:rtl/>
          <w:lang w:eastAsia="he-IL"/>
        </w:rPr>
        <w:t xml:space="preserve">קושי עם זה, בכל הנוגע לספרה המקומית, נאמן </w:t>
      </w:r>
      <w:bookmarkStart w:id="5344" w:name="_ETM_Q1_3906684"/>
      <w:bookmarkEnd w:id="5344"/>
      <w:r>
        <w:rPr>
          <w:rFonts w:hint="cs"/>
          <w:rtl/>
          <w:lang w:eastAsia="he-IL"/>
        </w:rPr>
        <w:t>למקור ואימות תצהירים, אם אנחנו מסתכלים על</w:t>
      </w:r>
      <w:r w:rsidR="00D103DA">
        <w:rPr>
          <w:rFonts w:hint="cs"/>
          <w:rtl/>
          <w:lang w:eastAsia="he-IL"/>
        </w:rPr>
        <w:t xml:space="preserve"> </w:t>
      </w:r>
      <w:r>
        <w:rPr>
          <w:rFonts w:hint="cs"/>
          <w:rtl/>
          <w:lang w:eastAsia="he-IL"/>
        </w:rPr>
        <w:t xml:space="preserve">זה ברמה של בקשות. אולי אני ארחיב </w:t>
      </w:r>
      <w:bookmarkStart w:id="5345" w:name="_ETM_Q1_3915406"/>
      <w:bookmarkEnd w:id="5345"/>
      <w:r>
        <w:rPr>
          <w:rFonts w:hint="cs"/>
          <w:rtl/>
          <w:lang w:eastAsia="he-IL"/>
        </w:rPr>
        <w:t>ואני אומר שיש את הנושא של אימות של</w:t>
      </w:r>
      <w:r w:rsidR="00D103DA">
        <w:rPr>
          <w:rFonts w:hint="cs"/>
          <w:rtl/>
          <w:lang w:eastAsia="he-IL"/>
        </w:rPr>
        <w:t xml:space="preserve"> </w:t>
      </w:r>
      <w:bookmarkStart w:id="5346" w:name="_ETM_Q1_3918186"/>
      <w:bookmarkEnd w:id="5346"/>
      <w:r>
        <w:rPr>
          <w:rFonts w:hint="cs"/>
          <w:rtl/>
          <w:lang w:eastAsia="he-IL"/>
        </w:rPr>
        <w:t>הצרופות לאותן בקשות, זה יכול להיות צילום תעודת התאגדות של אותו תאגיד זה במדינ</w:t>
      </w:r>
      <w:bookmarkStart w:id="5347" w:name="_ETM_Q1_3924812"/>
      <w:bookmarkEnd w:id="5347"/>
      <w:r>
        <w:rPr>
          <w:rFonts w:hint="cs"/>
          <w:rtl/>
          <w:lang w:eastAsia="he-IL"/>
        </w:rPr>
        <w:t>ת היעד, זה יכול להיות צילום דרכון של דירקטור</w:t>
      </w:r>
      <w:r w:rsidR="00D103DA">
        <w:rPr>
          <w:rFonts w:hint="cs"/>
          <w:rtl/>
          <w:lang w:eastAsia="he-IL"/>
        </w:rPr>
        <w:t xml:space="preserve"> </w:t>
      </w:r>
      <w:r>
        <w:rPr>
          <w:rFonts w:hint="cs"/>
          <w:rtl/>
          <w:lang w:eastAsia="he-IL"/>
        </w:rPr>
        <w:t xml:space="preserve">ושם התכלית היא להבין שיש ישות אוטנטית מאחורי </w:t>
      </w:r>
      <w:bookmarkStart w:id="5348" w:name="_ETM_Q1_3934596"/>
      <w:bookmarkEnd w:id="5348"/>
      <w:r>
        <w:rPr>
          <w:rFonts w:hint="cs"/>
          <w:rtl/>
          <w:lang w:eastAsia="he-IL"/>
        </w:rPr>
        <w:t xml:space="preserve">אותם מסמכים. זאת תכלית אחת. יש את הרובד של אימות </w:t>
      </w:r>
      <w:bookmarkStart w:id="5349" w:name="_ETM_Q1_3941098"/>
      <w:bookmarkEnd w:id="5349"/>
      <w:r>
        <w:rPr>
          <w:rFonts w:hint="cs"/>
          <w:rtl/>
          <w:lang w:eastAsia="he-IL"/>
        </w:rPr>
        <w:t xml:space="preserve">אותן בקשות אליהן צורפו הצרופות האלה. כפי שאמרתי, </w:t>
      </w:r>
      <w:bookmarkStart w:id="5350" w:name="_ETM_Q1_3945839"/>
      <w:bookmarkEnd w:id="5350"/>
      <w:r>
        <w:rPr>
          <w:rFonts w:hint="cs"/>
          <w:rtl/>
          <w:lang w:eastAsia="he-IL"/>
        </w:rPr>
        <w:t xml:space="preserve">בבקשות מקוונות לא נדרש האימות הזה אבל ככל שצורפו מסמכים, </w:t>
      </w:r>
      <w:bookmarkStart w:id="5351" w:name="_ETM_Q1_3949798"/>
      <w:bookmarkEnd w:id="5351"/>
      <w:r>
        <w:rPr>
          <w:rFonts w:hint="cs"/>
          <w:rtl/>
          <w:lang w:eastAsia="he-IL"/>
        </w:rPr>
        <w:t xml:space="preserve">אנחנו כן נידרש לאותו נאמן במקור. למעשה גם </w:t>
      </w:r>
      <w:bookmarkStart w:id="5352" w:name="_ETM_Q1_3956474"/>
      <w:bookmarkEnd w:id="5352"/>
      <w:r>
        <w:rPr>
          <w:rFonts w:hint="cs"/>
          <w:rtl/>
          <w:lang w:eastAsia="he-IL"/>
        </w:rPr>
        <w:t>בבקשות מקוונות אנחנו נדרשים.</w:t>
      </w:r>
    </w:p>
    <w:p w:rsidR="00EC4774" w:rsidRDefault="00EC4774" w:rsidP="00812954">
      <w:pPr>
        <w:rPr>
          <w:rtl/>
          <w:lang w:eastAsia="he-IL"/>
        </w:rPr>
      </w:pPr>
      <w:bookmarkStart w:id="5353" w:name="_ETM_Q1_3959798"/>
      <w:bookmarkStart w:id="5354" w:name="_ETM_Q1_3959860"/>
      <w:bookmarkEnd w:id="5353"/>
      <w:bookmarkEnd w:id="5354"/>
    </w:p>
    <w:p w:rsidR="00EC4774" w:rsidRDefault="00EC4774" w:rsidP="00812954">
      <w:pPr>
        <w:rPr>
          <w:rtl/>
          <w:lang w:eastAsia="he-IL"/>
        </w:rPr>
      </w:pPr>
      <w:bookmarkStart w:id="5355" w:name="_ETM_Q1_3959910"/>
      <w:bookmarkStart w:id="5356" w:name="_ETM_Q1_3959978"/>
      <w:bookmarkEnd w:id="5355"/>
      <w:bookmarkEnd w:id="5356"/>
      <w:r>
        <w:rPr>
          <w:rFonts w:hint="cs"/>
          <w:rtl/>
          <w:lang w:eastAsia="he-IL"/>
        </w:rPr>
        <w:t xml:space="preserve">נתבקשתי להסביר מעט </w:t>
      </w:r>
      <w:r>
        <w:rPr>
          <w:rtl/>
          <w:lang w:eastAsia="he-IL"/>
        </w:rPr>
        <w:t>–</w:t>
      </w:r>
      <w:r>
        <w:rPr>
          <w:rFonts w:hint="cs"/>
          <w:rtl/>
          <w:lang w:eastAsia="he-IL"/>
        </w:rPr>
        <w:t xml:space="preserve"> אמנם אנחנו לא </w:t>
      </w:r>
      <w:bookmarkStart w:id="5357" w:name="_ETM_Q1_3963680"/>
      <w:bookmarkEnd w:id="5357"/>
      <w:r>
        <w:rPr>
          <w:rFonts w:hint="cs"/>
          <w:rtl/>
          <w:lang w:eastAsia="he-IL"/>
        </w:rPr>
        <w:t xml:space="preserve">מייצגים את לשכת עורכי הדין אבל מבחינתנו אנחנו רואים </w:t>
      </w:r>
      <w:bookmarkStart w:id="5358" w:name="_ETM_Q1_3967291"/>
      <w:bookmarkEnd w:id="5358"/>
      <w:r>
        <w:rPr>
          <w:rFonts w:hint="cs"/>
          <w:rtl/>
          <w:lang w:eastAsia="he-IL"/>
        </w:rPr>
        <w:t xml:space="preserve">את זה כתהליכים מקבילים שאנחנו עוקבים אחריהם. יש את החלטת </w:t>
      </w:r>
      <w:bookmarkStart w:id="5359" w:name="_ETM_Q1_3971830"/>
      <w:bookmarkEnd w:id="5359"/>
      <w:r>
        <w:rPr>
          <w:rFonts w:hint="cs"/>
          <w:rtl/>
          <w:lang w:eastAsia="he-IL"/>
        </w:rPr>
        <w:t xml:space="preserve">לשכת עורכי הדין, ועדת האתיקה של לשכת עורכי הדין, שעוסקת </w:t>
      </w:r>
      <w:bookmarkStart w:id="5360" w:name="_ETM_Q1_3976486"/>
      <w:bookmarkEnd w:id="5360"/>
      <w:r>
        <w:rPr>
          <w:rFonts w:hint="cs"/>
          <w:rtl/>
          <w:lang w:eastAsia="he-IL"/>
        </w:rPr>
        <w:t xml:space="preserve">באישור תצהירים מרחוק, בהיוועדות חזותית. ההחלטה הגבילה את האפשרות. </w:t>
      </w:r>
      <w:bookmarkStart w:id="5361" w:name="_ETM_Q1_3984716"/>
      <w:bookmarkEnd w:id="5361"/>
      <w:r>
        <w:rPr>
          <w:rFonts w:hint="cs"/>
          <w:rtl/>
          <w:lang w:eastAsia="he-IL"/>
        </w:rPr>
        <w:t>היו מספר הגבלות ומה שרלוונטי לשירות שלנו</w:t>
      </w:r>
      <w:r w:rsidR="00D103DA">
        <w:rPr>
          <w:rFonts w:hint="cs"/>
          <w:rtl/>
          <w:lang w:eastAsia="he-IL"/>
        </w:rPr>
        <w:t xml:space="preserve"> </w:t>
      </w:r>
      <w:r>
        <w:rPr>
          <w:rFonts w:hint="cs"/>
          <w:rtl/>
          <w:lang w:eastAsia="he-IL"/>
        </w:rPr>
        <w:t xml:space="preserve">היא המגבלה </w:t>
      </w:r>
      <w:bookmarkStart w:id="5362" w:name="_ETM_Q1_3988738"/>
      <w:bookmarkEnd w:id="5362"/>
      <w:r>
        <w:rPr>
          <w:rFonts w:hint="cs"/>
          <w:rtl/>
          <w:lang w:eastAsia="he-IL"/>
        </w:rPr>
        <w:t xml:space="preserve">על כך ששני הצדדים לתצהיר </w:t>
      </w:r>
      <w:r>
        <w:rPr>
          <w:rtl/>
          <w:lang w:eastAsia="he-IL"/>
        </w:rPr>
        <w:t>–</w:t>
      </w:r>
      <w:r>
        <w:rPr>
          <w:rFonts w:hint="cs"/>
          <w:rtl/>
          <w:lang w:eastAsia="he-IL"/>
        </w:rPr>
        <w:t xml:space="preserve"> כלומר, גם עורך </w:t>
      </w:r>
      <w:bookmarkStart w:id="5363" w:name="_ETM_Q1_3989926"/>
      <w:bookmarkEnd w:id="5363"/>
      <w:r>
        <w:rPr>
          <w:rFonts w:hint="cs"/>
          <w:rtl/>
          <w:lang w:eastAsia="he-IL"/>
        </w:rPr>
        <w:t xml:space="preserve">הדין וגם הלקוח </w:t>
      </w:r>
      <w:r>
        <w:rPr>
          <w:rtl/>
          <w:lang w:eastAsia="he-IL"/>
        </w:rPr>
        <w:t>–</w:t>
      </w:r>
      <w:r>
        <w:rPr>
          <w:rFonts w:hint="cs"/>
          <w:rtl/>
          <w:lang w:eastAsia="he-IL"/>
        </w:rPr>
        <w:t xml:space="preserve"> עליהם להימצא בתוך ישראל או לכל </w:t>
      </w:r>
      <w:bookmarkStart w:id="5364" w:name="_ETM_Q1_3996446"/>
      <w:bookmarkEnd w:id="5364"/>
      <w:r>
        <w:rPr>
          <w:rFonts w:hint="cs"/>
          <w:rtl/>
          <w:lang w:eastAsia="he-IL"/>
        </w:rPr>
        <w:t xml:space="preserve">למשה בטריטוריה בה חלים דיני ישראל וזה בגלל יסוד </w:t>
      </w:r>
      <w:bookmarkStart w:id="5365" w:name="_ETM_Q1_4015351"/>
      <w:bookmarkEnd w:id="5365"/>
      <w:r>
        <w:rPr>
          <w:rFonts w:hint="cs"/>
          <w:rtl/>
          <w:lang w:eastAsia="he-IL"/>
        </w:rPr>
        <w:t>האזהרה בכל הנוגע לתצהירים. מבחינתם, ככל שדיני ישראל לא חלים</w:t>
      </w:r>
      <w:bookmarkStart w:id="5366" w:name="_ETM_Q1_4019494"/>
      <w:bookmarkEnd w:id="5366"/>
      <w:r>
        <w:rPr>
          <w:rFonts w:hint="cs"/>
          <w:rtl/>
          <w:lang w:eastAsia="he-IL"/>
        </w:rPr>
        <w:t>, האזהרה תהיה משוללת תוקף ולכן זה לא יעל</w:t>
      </w:r>
      <w:bookmarkStart w:id="5367" w:name="_ETM_Q1_4025249"/>
      <w:bookmarkEnd w:id="5367"/>
      <w:r>
        <w:rPr>
          <w:rFonts w:hint="cs"/>
          <w:rtl/>
          <w:lang w:eastAsia="he-IL"/>
        </w:rPr>
        <w:t>ה לכדי אזהרה הנדרשת בתצהיר.</w:t>
      </w:r>
    </w:p>
    <w:p w:rsidR="00EC4774" w:rsidRDefault="00EC4774" w:rsidP="00812954">
      <w:pPr>
        <w:rPr>
          <w:rtl/>
          <w:lang w:eastAsia="he-IL"/>
        </w:rPr>
      </w:pPr>
      <w:bookmarkStart w:id="5368" w:name="_ETM_Q1_4028850"/>
      <w:bookmarkStart w:id="5369" w:name="_ETM_Q1_4028908"/>
      <w:bookmarkEnd w:id="5368"/>
      <w:bookmarkEnd w:id="5369"/>
    </w:p>
    <w:p w:rsidR="00EC4774" w:rsidRDefault="00EC4774" w:rsidP="00812954">
      <w:pPr>
        <w:rPr>
          <w:rtl/>
          <w:lang w:eastAsia="he-IL"/>
        </w:rPr>
      </w:pPr>
      <w:bookmarkStart w:id="5370" w:name="_ETM_Q1_4028953"/>
      <w:bookmarkStart w:id="5371" w:name="_ETM_Q1_4028988"/>
      <w:bookmarkEnd w:id="5370"/>
      <w:bookmarkEnd w:id="5371"/>
      <w:r>
        <w:rPr>
          <w:rFonts w:hint="cs"/>
          <w:rtl/>
          <w:lang w:eastAsia="he-IL"/>
        </w:rPr>
        <w:t xml:space="preserve">בהקשר הזה אנחנו </w:t>
      </w:r>
      <w:bookmarkStart w:id="5372" w:name="_ETM_Q1_4030886"/>
      <w:bookmarkEnd w:id="5372"/>
      <w:r>
        <w:rPr>
          <w:rFonts w:hint="cs"/>
          <w:rtl/>
          <w:lang w:eastAsia="he-IL"/>
        </w:rPr>
        <w:t xml:space="preserve">רואים הבחנה </w:t>
      </w:r>
      <w:r>
        <w:rPr>
          <w:rtl/>
          <w:lang w:eastAsia="he-IL"/>
        </w:rPr>
        <w:t>–</w:t>
      </w:r>
      <w:r>
        <w:rPr>
          <w:rFonts w:hint="cs"/>
          <w:rtl/>
          <w:lang w:eastAsia="he-IL"/>
        </w:rPr>
        <w:t xml:space="preserve"> שוב, קטונתי מלפרש את ועדת האתיקה </w:t>
      </w:r>
      <w:r>
        <w:rPr>
          <w:rtl/>
          <w:lang w:eastAsia="he-IL"/>
        </w:rPr>
        <w:t>–</w:t>
      </w:r>
      <w:r>
        <w:rPr>
          <w:rFonts w:hint="cs"/>
          <w:rtl/>
          <w:lang w:eastAsia="he-IL"/>
        </w:rPr>
        <w:t xml:space="preserve"> </w:t>
      </w:r>
      <w:bookmarkStart w:id="5373" w:name="_ETM_Q1_4036886"/>
      <w:bookmarkEnd w:id="5373"/>
      <w:r>
        <w:rPr>
          <w:rFonts w:hint="cs"/>
          <w:rtl/>
          <w:lang w:eastAsia="he-IL"/>
        </w:rPr>
        <w:t xml:space="preserve">אנחנו כן רואים הבדל בין זה לבין הנושא של אימות </w:t>
      </w:r>
      <w:bookmarkStart w:id="5374" w:name="_ETM_Q1_4038897"/>
      <w:bookmarkEnd w:id="5374"/>
      <w:r>
        <w:rPr>
          <w:rFonts w:hint="cs"/>
          <w:rtl/>
          <w:lang w:eastAsia="he-IL"/>
        </w:rPr>
        <w:t xml:space="preserve">מסמכים ואנחנו חושבים שגם לשון ההחלטה מאפשרת את זה. </w:t>
      </w:r>
      <w:bookmarkStart w:id="5375" w:name="_ETM_Q1_4047178"/>
      <w:bookmarkEnd w:id="5375"/>
    </w:p>
    <w:p w:rsidR="00EC4774" w:rsidRDefault="00EC4774" w:rsidP="00812954">
      <w:pPr>
        <w:rPr>
          <w:rtl/>
          <w:lang w:eastAsia="he-IL"/>
        </w:rPr>
      </w:pPr>
      <w:bookmarkStart w:id="5376" w:name="_ETM_Q1_4047446"/>
      <w:bookmarkStart w:id="5377" w:name="_ETM_Q1_4047502"/>
      <w:bookmarkEnd w:id="5376"/>
      <w:bookmarkEnd w:id="5377"/>
    </w:p>
    <w:p w:rsidR="00EC4774" w:rsidRDefault="00EC4774" w:rsidP="00812954">
      <w:pPr>
        <w:rPr>
          <w:rtl/>
          <w:lang w:eastAsia="he-IL"/>
        </w:rPr>
      </w:pPr>
      <w:bookmarkStart w:id="5378" w:name="_ETM_Q1_4047538"/>
      <w:bookmarkStart w:id="5379" w:name="_ETM_Q1_4047574"/>
      <w:bookmarkEnd w:id="5378"/>
      <w:bookmarkEnd w:id="5379"/>
      <w:r>
        <w:rPr>
          <w:rFonts w:hint="cs"/>
          <w:rtl/>
          <w:lang w:eastAsia="he-IL"/>
        </w:rPr>
        <w:t xml:space="preserve">כן חשוב לי לומר שאנחנו הקשבנו להערות המבורכות של </w:t>
      </w:r>
      <w:bookmarkStart w:id="5380" w:name="_ETM_Q1_4052930"/>
      <w:bookmarkEnd w:id="5380"/>
      <w:r>
        <w:rPr>
          <w:rFonts w:hint="cs"/>
          <w:rtl/>
          <w:lang w:eastAsia="he-IL"/>
        </w:rPr>
        <w:t xml:space="preserve">הוועדה בכל הנוגע לשימוש בתזכיר הזה לצורך ניהול מרשמים, זה </w:t>
      </w:r>
      <w:bookmarkStart w:id="5381" w:name="_ETM_Q1_4058278"/>
      <w:bookmarkEnd w:id="5381"/>
      <w:r>
        <w:rPr>
          <w:rFonts w:hint="cs"/>
          <w:rtl/>
          <w:lang w:eastAsia="he-IL"/>
        </w:rPr>
        <w:t xml:space="preserve">משהו שהוא בראש מעיננו, ומהימנות המרשם. מבחינתנו ההסדרים </w:t>
      </w:r>
      <w:bookmarkStart w:id="5382" w:name="_ETM_Q1_4063063"/>
      <w:bookmarkEnd w:id="5382"/>
      <w:r>
        <w:rPr>
          <w:rFonts w:hint="cs"/>
          <w:rtl/>
          <w:lang w:eastAsia="he-IL"/>
        </w:rPr>
        <w:t>עוד לא</w:t>
      </w:r>
      <w:r w:rsidR="00D103DA">
        <w:rPr>
          <w:rFonts w:hint="cs"/>
          <w:rtl/>
          <w:lang w:eastAsia="he-IL"/>
        </w:rPr>
        <w:t xml:space="preserve"> </w:t>
      </w:r>
      <w:r>
        <w:rPr>
          <w:rFonts w:hint="cs"/>
          <w:rtl/>
          <w:lang w:eastAsia="he-IL"/>
        </w:rPr>
        <w:t>גובשו. כמו שאמרתי, אנחנו ערים לתהליכי</w:t>
      </w:r>
      <w:bookmarkStart w:id="5383" w:name="_ETM_Q1_4066116"/>
      <w:bookmarkEnd w:id="5383"/>
      <w:r>
        <w:rPr>
          <w:rFonts w:hint="cs"/>
          <w:rtl/>
          <w:lang w:eastAsia="he-IL"/>
        </w:rPr>
        <w:t xml:space="preserve">ם מקבילים שקיימים והשיח עם לשכת עורכי הדין, כל </w:t>
      </w:r>
      <w:bookmarkStart w:id="5384" w:name="_ETM_Q1_4072481"/>
      <w:bookmarkEnd w:id="5384"/>
      <w:r>
        <w:rPr>
          <w:rFonts w:hint="cs"/>
          <w:rtl/>
          <w:lang w:eastAsia="he-IL"/>
        </w:rPr>
        <w:t xml:space="preserve">הנושא שציינתם, מהימנות המרשם. אנחנו כן רוצים לעקוב אחרי התהליכים האלה אבל אין כל ספק שבדומה </w:t>
      </w:r>
      <w:bookmarkStart w:id="5385" w:name="_ETM_Q1_4081682"/>
      <w:bookmarkEnd w:id="5385"/>
      <w:r>
        <w:rPr>
          <w:rFonts w:hint="cs"/>
          <w:rtl/>
          <w:lang w:eastAsia="he-IL"/>
        </w:rPr>
        <w:t xml:space="preserve">לכל ההסדרים הדיגיטליים שאנחנו מבקשים, גם בקורונה וגם בשגרה, </w:t>
      </w:r>
      <w:bookmarkStart w:id="5386" w:name="_ETM_Q1_4089639"/>
      <w:bookmarkEnd w:id="5386"/>
      <w:r>
        <w:rPr>
          <w:rFonts w:hint="cs"/>
          <w:rtl/>
          <w:lang w:eastAsia="he-IL"/>
        </w:rPr>
        <w:t>אנחנו קודם כל עושים הבחנה מה התכלית של הדרישה. כמו</w:t>
      </w:r>
      <w:bookmarkStart w:id="5387" w:name="_ETM_Q1_4093150"/>
      <w:bookmarkEnd w:id="5387"/>
      <w:r>
        <w:rPr>
          <w:rFonts w:hint="cs"/>
          <w:rtl/>
          <w:lang w:eastAsia="he-IL"/>
        </w:rPr>
        <w:t xml:space="preserve"> שציינתי, אם מדובר בנאמן למקור של תעודת </w:t>
      </w:r>
      <w:bookmarkStart w:id="5388" w:name="_ETM_Q1_4095634"/>
      <w:bookmarkEnd w:id="5388"/>
      <w:r>
        <w:rPr>
          <w:rFonts w:hint="cs"/>
          <w:rtl/>
          <w:lang w:eastAsia="he-IL"/>
        </w:rPr>
        <w:t xml:space="preserve">התאגדות </w:t>
      </w:r>
      <w:r>
        <w:rPr>
          <w:rtl/>
          <w:lang w:eastAsia="he-IL"/>
        </w:rPr>
        <w:t>–</w:t>
      </w:r>
      <w:r>
        <w:rPr>
          <w:rFonts w:hint="cs"/>
          <w:rtl/>
          <w:lang w:eastAsia="he-IL"/>
        </w:rPr>
        <w:t xml:space="preserve"> צילום דרכון </w:t>
      </w:r>
      <w:r>
        <w:rPr>
          <w:rtl/>
          <w:lang w:eastAsia="he-IL"/>
        </w:rPr>
        <w:t>–</w:t>
      </w:r>
      <w:r>
        <w:rPr>
          <w:rFonts w:hint="cs"/>
          <w:rtl/>
          <w:lang w:eastAsia="he-IL"/>
        </w:rPr>
        <w:t xml:space="preserve"> התכלית מבחינתנו היא להבין </w:t>
      </w:r>
      <w:bookmarkStart w:id="5389" w:name="_ETM_Q1_4099332"/>
      <w:bookmarkEnd w:id="5389"/>
      <w:r>
        <w:rPr>
          <w:rFonts w:hint="cs"/>
          <w:rtl/>
          <w:lang w:eastAsia="he-IL"/>
        </w:rPr>
        <w:t>שמאחורי זה יש כאן ישות קיימת לצורך ניהול המרש</w:t>
      </w:r>
      <w:bookmarkStart w:id="5390" w:name="_ETM_Q1_4103174"/>
      <w:bookmarkEnd w:id="5390"/>
      <w:r>
        <w:rPr>
          <w:rFonts w:hint="cs"/>
          <w:rtl/>
          <w:lang w:eastAsia="he-IL"/>
        </w:rPr>
        <w:t xml:space="preserve">ם ולשמור על המהימנות של המידע הזה במרשם. לכן כל </w:t>
      </w:r>
      <w:bookmarkStart w:id="5391" w:name="_ETM_Q1_4106296"/>
      <w:bookmarkEnd w:id="5391"/>
      <w:r>
        <w:rPr>
          <w:rFonts w:hint="cs"/>
          <w:rtl/>
          <w:lang w:eastAsia="he-IL"/>
        </w:rPr>
        <w:t xml:space="preserve">הסדר שיגובש, זו גם ברירת המחדל של </w:t>
      </w:r>
      <w:bookmarkStart w:id="5392" w:name="_ETM_Q1_4109999"/>
      <w:bookmarkEnd w:id="5392"/>
      <w:r>
        <w:rPr>
          <w:rFonts w:hint="cs"/>
          <w:rtl/>
          <w:lang w:eastAsia="he-IL"/>
        </w:rPr>
        <w:t xml:space="preserve">החוק וגם כמובן כך אנחנו פועלים, מבחינתנו הוא ישמר </w:t>
      </w:r>
      <w:bookmarkStart w:id="5393" w:name="_ETM_Q1_4113007"/>
      <w:bookmarkEnd w:id="5393"/>
      <w:r>
        <w:rPr>
          <w:rFonts w:hint="cs"/>
          <w:rtl/>
          <w:lang w:eastAsia="he-IL"/>
        </w:rPr>
        <w:t>את אותן תכליות.</w:t>
      </w:r>
    </w:p>
    <w:p w:rsidR="00E65D59" w:rsidRDefault="00E65D59" w:rsidP="00812954">
      <w:pPr>
        <w:rPr>
          <w:rtl/>
          <w:lang w:eastAsia="he-IL"/>
        </w:rPr>
      </w:pPr>
      <w:bookmarkStart w:id="5394" w:name="_ETM_Q1_4117855"/>
      <w:bookmarkStart w:id="5395" w:name="_ETM_Q1_4118358"/>
      <w:bookmarkEnd w:id="5394"/>
      <w:bookmarkEnd w:id="5395"/>
    </w:p>
    <w:p w:rsidR="00E65D59" w:rsidRDefault="00E65D59" w:rsidP="00E65D59">
      <w:pPr>
        <w:pStyle w:val="a5"/>
        <w:keepNext/>
        <w:rPr>
          <w:rtl/>
        </w:rPr>
      </w:pPr>
      <w:bookmarkStart w:id="5396" w:name="ET_speaker_5944_610"/>
      <w:r w:rsidRPr="00E65D59">
        <w:rPr>
          <w:rStyle w:val="TagStyle"/>
          <w:rtl/>
        </w:rPr>
        <w:t xml:space="preserve"> &lt;&lt; דובר &gt;&gt; </w:t>
      </w:r>
      <w:r>
        <w:rPr>
          <w:rtl/>
        </w:rPr>
        <w:t>אנדרי קוז'ינוב (יש עתיד-תל"ם):</w:t>
      </w:r>
      <w:r w:rsidRPr="00E65D59">
        <w:rPr>
          <w:rStyle w:val="TagStyle"/>
          <w:rtl/>
        </w:rPr>
        <w:t xml:space="preserve"> &lt;&lt; דובר &gt;&gt;</w:t>
      </w:r>
      <w:r w:rsidR="00D103DA">
        <w:rPr>
          <w:rtl/>
        </w:rPr>
        <w:t xml:space="preserve"> </w:t>
      </w:r>
      <w:bookmarkEnd w:id="5396"/>
    </w:p>
    <w:p w:rsidR="00E65D59" w:rsidRDefault="00E65D59" w:rsidP="00E65D59">
      <w:pPr>
        <w:pStyle w:val="KeepWithNext"/>
        <w:rPr>
          <w:rtl/>
          <w:lang w:eastAsia="he-IL"/>
        </w:rPr>
      </w:pPr>
    </w:p>
    <w:p w:rsidR="00E65D59" w:rsidRDefault="00E65D59" w:rsidP="00E65D59">
      <w:pPr>
        <w:rPr>
          <w:rtl/>
          <w:lang w:eastAsia="he-IL"/>
        </w:rPr>
      </w:pPr>
      <w:bookmarkStart w:id="5397" w:name="_ETM_Q1_4127053"/>
      <w:bookmarkStart w:id="5398" w:name="_ETM_Q1_4127066"/>
      <w:bookmarkEnd w:id="5397"/>
      <w:bookmarkEnd w:id="5398"/>
      <w:r>
        <w:rPr>
          <w:rFonts w:hint="cs"/>
          <w:rtl/>
          <w:lang w:eastAsia="he-IL"/>
        </w:rPr>
        <w:t xml:space="preserve">אם אפשר לחדד בכל הקשור לתאגידים זרים </w:t>
      </w:r>
      <w:bookmarkStart w:id="5399" w:name="_ETM_Q1_4121135"/>
      <w:bookmarkEnd w:id="5399"/>
      <w:r>
        <w:rPr>
          <w:rFonts w:hint="cs"/>
          <w:rtl/>
          <w:lang w:eastAsia="he-IL"/>
        </w:rPr>
        <w:t xml:space="preserve">והמהימנות. כשאתם דורשים את המסמכים מחוץ לארץ, נניח </w:t>
      </w:r>
      <w:bookmarkStart w:id="5400" w:name="_ETM_Q1_4124885"/>
      <w:bookmarkEnd w:id="5400"/>
      <w:r>
        <w:rPr>
          <w:rFonts w:hint="cs"/>
          <w:rtl/>
          <w:lang w:eastAsia="he-IL"/>
        </w:rPr>
        <w:t>שגם עורך הדין של אותו תאגיד וגם התאגיד עצמו, מקו</w:t>
      </w:r>
      <w:bookmarkStart w:id="5401" w:name="_ETM_Q1_4128369"/>
      <w:bookmarkEnd w:id="5401"/>
      <w:r>
        <w:rPr>
          <w:rFonts w:hint="cs"/>
          <w:rtl/>
          <w:lang w:eastAsia="he-IL"/>
        </w:rPr>
        <w:t>ם מושבו בחוץ לארץ וכדי להירשם, הם מעבירים</w:t>
      </w:r>
      <w:r w:rsidR="00D103DA">
        <w:rPr>
          <w:rFonts w:hint="cs"/>
          <w:rtl/>
          <w:lang w:eastAsia="he-IL"/>
        </w:rPr>
        <w:t xml:space="preserve"> </w:t>
      </w:r>
      <w:bookmarkStart w:id="5402" w:name="_ETM_Q1_4131971"/>
      <w:bookmarkEnd w:id="5402"/>
      <w:r>
        <w:rPr>
          <w:rFonts w:hint="cs"/>
          <w:rtl/>
          <w:lang w:eastAsia="he-IL"/>
        </w:rPr>
        <w:t xml:space="preserve">אליכם מסמכים באופן מקוון. אם אני מבין נכון את מה </w:t>
      </w:r>
      <w:bookmarkStart w:id="5403" w:name="_ETM_Q1_4135350"/>
      <w:bookmarkEnd w:id="5403"/>
      <w:r>
        <w:rPr>
          <w:rFonts w:hint="cs"/>
          <w:rtl/>
          <w:lang w:eastAsia="he-IL"/>
        </w:rPr>
        <w:t>שאת אומרת, מספיק למעשה להעביר צילום הדרכון של אותו דירקטור</w:t>
      </w:r>
      <w:r w:rsidR="00D103DA">
        <w:rPr>
          <w:rFonts w:hint="cs"/>
          <w:rtl/>
          <w:lang w:eastAsia="he-IL"/>
        </w:rPr>
        <w:t xml:space="preserve"> </w:t>
      </w:r>
      <w:r>
        <w:rPr>
          <w:rFonts w:hint="cs"/>
          <w:rtl/>
          <w:lang w:eastAsia="he-IL"/>
        </w:rPr>
        <w:t xml:space="preserve">או לאשר את הצרופות. </w:t>
      </w:r>
      <w:bookmarkStart w:id="5404" w:name="_ETM_Q1_4145769"/>
      <w:bookmarkEnd w:id="5404"/>
      <w:r>
        <w:rPr>
          <w:rFonts w:hint="cs"/>
          <w:rtl/>
          <w:lang w:eastAsia="he-IL"/>
        </w:rPr>
        <w:t xml:space="preserve">כלומר, מצדכם לא נדרש כאן איזשהו אישור נוטריוני או אפוסטיל </w:t>
      </w:r>
      <w:bookmarkStart w:id="5405" w:name="_ETM_Q1_4150485"/>
      <w:bookmarkEnd w:id="5405"/>
      <w:r>
        <w:rPr>
          <w:rFonts w:hint="cs"/>
          <w:rtl/>
          <w:lang w:eastAsia="he-IL"/>
        </w:rPr>
        <w:t>שמאמת את המסמכים עצמם. כלומר, בצד השני אין צורך ע</w:t>
      </w:r>
      <w:bookmarkStart w:id="5406" w:name="_ETM_Q1_4155021"/>
      <w:bookmarkEnd w:id="5406"/>
      <w:r>
        <w:rPr>
          <w:rFonts w:hint="cs"/>
          <w:rtl/>
          <w:lang w:eastAsia="he-IL"/>
        </w:rPr>
        <w:t xml:space="preserve">כשיו לרוץ אחרי עורכי דין או שירות קונסולרי כדי לאמת </w:t>
      </w:r>
      <w:bookmarkStart w:id="5407" w:name="_ETM_Q1_4159084"/>
      <w:bookmarkEnd w:id="5407"/>
      <w:r>
        <w:rPr>
          <w:rFonts w:hint="cs"/>
          <w:rtl/>
          <w:lang w:eastAsia="he-IL"/>
        </w:rPr>
        <w:t>את המסמכים עבורכם.</w:t>
      </w:r>
    </w:p>
    <w:p w:rsidR="00E65D59" w:rsidRDefault="00E65D59" w:rsidP="00E65D59">
      <w:pPr>
        <w:rPr>
          <w:rtl/>
          <w:lang w:eastAsia="he-IL"/>
        </w:rPr>
      </w:pPr>
      <w:bookmarkStart w:id="5408" w:name="_ETM_Q1_4162475"/>
      <w:bookmarkStart w:id="5409" w:name="_ETM_Q1_4162537"/>
      <w:bookmarkEnd w:id="5408"/>
      <w:bookmarkEnd w:id="5409"/>
    </w:p>
    <w:p w:rsidR="00E65D59" w:rsidRDefault="00E65D59" w:rsidP="00E65D59">
      <w:pPr>
        <w:pStyle w:val="afb"/>
        <w:keepNext/>
        <w:rPr>
          <w:rtl/>
          <w:lang w:eastAsia="he-IL"/>
        </w:rPr>
      </w:pPr>
      <w:bookmarkStart w:id="5410" w:name="ET_guest_נוית_בושוער_שלג_611"/>
      <w:r w:rsidRPr="00E65D59">
        <w:rPr>
          <w:rStyle w:val="TagStyle"/>
          <w:rtl/>
        </w:rPr>
        <w:t xml:space="preserve"> &lt;&lt; אורח &gt;&gt; </w:t>
      </w:r>
      <w:r>
        <w:rPr>
          <w:rtl/>
          <w:lang w:eastAsia="he-IL"/>
        </w:rPr>
        <w:t>נוית בושוער שלג:</w:t>
      </w:r>
      <w:r w:rsidRPr="00E65D59">
        <w:rPr>
          <w:rStyle w:val="TagStyle"/>
          <w:rtl/>
        </w:rPr>
        <w:t xml:space="preserve"> &lt;&lt; אורח &gt;&gt;</w:t>
      </w:r>
      <w:r w:rsidR="00D103DA">
        <w:rPr>
          <w:rtl/>
          <w:lang w:eastAsia="he-IL"/>
        </w:rPr>
        <w:t xml:space="preserve"> </w:t>
      </w:r>
      <w:bookmarkEnd w:id="5410"/>
    </w:p>
    <w:p w:rsidR="00E65D59" w:rsidRDefault="00E65D59" w:rsidP="00E65D59">
      <w:pPr>
        <w:pStyle w:val="KeepWithNext"/>
        <w:rPr>
          <w:rtl/>
          <w:lang w:eastAsia="he-IL"/>
        </w:rPr>
      </w:pPr>
    </w:p>
    <w:p w:rsidR="00812954" w:rsidRDefault="00E65D59" w:rsidP="00E65D59">
      <w:pPr>
        <w:rPr>
          <w:rtl/>
        </w:rPr>
      </w:pPr>
      <w:r>
        <w:rPr>
          <w:rFonts w:hint="cs"/>
          <w:rtl/>
          <w:lang w:eastAsia="he-IL"/>
        </w:rPr>
        <w:t xml:space="preserve">אני אחדד. היכולת להגיש בקשות מקוונות לרשם </w:t>
      </w:r>
      <w:bookmarkStart w:id="5411" w:name="_ETM_Q1_4169179"/>
      <w:bookmarkEnd w:id="5411"/>
      <w:r>
        <w:rPr>
          <w:rFonts w:hint="cs"/>
          <w:rtl/>
          <w:lang w:eastAsia="he-IL"/>
        </w:rPr>
        <w:t xml:space="preserve">החברות, נכון להיום, היא לגורמים מקומיים, לגורמים ישראליים שנמצאים במרשם </w:t>
      </w:r>
      <w:bookmarkStart w:id="5412" w:name="_ETM_Q1_4177287"/>
      <w:bookmarkEnd w:id="5412"/>
      <w:r>
        <w:rPr>
          <w:rFonts w:hint="cs"/>
          <w:rtl/>
          <w:lang w:eastAsia="he-IL"/>
        </w:rPr>
        <w:t>מכיוון שבין היתר -</w:t>
      </w:r>
      <w:r w:rsidR="00D103DA">
        <w:rPr>
          <w:rFonts w:hint="cs"/>
          <w:rtl/>
          <w:lang w:eastAsia="he-IL"/>
        </w:rPr>
        <w:t xml:space="preserve"> </w:t>
      </w:r>
      <w:r>
        <w:rPr>
          <w:rFonts w:hint="cs"/>
          <w:rtl/>
          <w:lang w:eastAsia="he-IL"/>
        </w:rPr>
        <w:t xml:space="preserve">כפי שדובר בדיון הראשון </w:t>
      </w:r>
      <w:r>
        <w:rPr>
          <w:rtl/>
          <w:lang w:eastAsia="he-IL"/>
        </w:rPr>
        <w:t>–</w:t>
      </w:r>
      <w:r>
        <w:rPr>
          <w:rFonts w:hint="cs"/>
          <w:rtl/>
        </w:rPr>
        <w:t xml:space="preserve"> ספציפית בשירותים של רשם החברות היכולת להגיש מקוון תלויה בשלב הראשוני של הזדהות. השלב הראשוני של הזדהות באמצעות המערכת הממשלתית. זה למעשה המודול </w:t>
      </w:r>
      <w:bookmarkStart w:id="5413" w:name="_ETM_Q1_4189963"/>
      <w:bookmarkEnd w:id="5413"/>
      <w:r>
        <w:rPr>
          <w:rFonts w:hint="cs"/>
          <w:rtl/>
        </w:rPr>
        <w:t xml:space="preserve">הראשון כדי להיכנס לשירותים ורק לאחר מכן, ברגע </w:t>
      </w:r>
      <w:bookmarkStart w:id="5414" w:name="_ETM_Q1_4196977"/>
      <w:bookmarkEnd w:id="5414"/>
      <w:r>
        <w:rPr>
          <w:rFonts w:hint="cs"/>
          <w:rtl/>
        </w:rPr>
        <w:t xml:space="preserve">שיש לנו ולידציה על אותה זהות של בן אדם, אנחנו </w:t>
      </w:r>
      <w:bookmarkStart w:id="5415" w:name="_ETM_Q1_4199879"/>
      <w:bookmarkEnd w:id="5415"/>
      <w:r>
        <w:rPr>
          <w:rFonts w:hint="cs"/>
          <w:rtl/>
        </w:rPr>
        <w:t xml:space="preserve">עורכים תיקוף שאותו בן אדם באמת מוסמך לדווח לנו באופן </w:t>
      </w:r>
      <w:bookmarkStart w:id="5416" w:name="_ETM_Q1_4203232"/>
      <w:bookmarkEnd w:id="5416"/>
      <w:r>
        <w:rPr>
          <w:rFonts w:hint="cs"/>
          <w:rtl/>
        </w:rPr>
        <w:t xml:space="preserve">מקוון לפי המרשמים שלנו. כלומר, השלב הראשוני נעשה במערכות של </w:t>
      </w:r>
      <w:bookmarkStart w:id="5417" w:name="_ETM_Q1_4208936"/>
      <w:bookmarkEnd w:id="5417"/>
      <w:r>
        <w:rPr>
          <w:rFonts w:hint="cs"/>
          <w:rtl/>
        </w:rPr>
        <w:t xml:space="preserve">ממשל זמין. נכחתי ב-זום עת דיברנו על זה באריכות ובמקצועיות </w:t>
      </w:r>
      <w:bookmarkStart w:id="5418" w:name="_ETM_Q1_4214982"/>
      <w:bookmarkEnd w:id="5418"/>
      <w:r>
        <w:rPr>
          <w:rFonts w:hint="cs"/>
          <w:rtl/>
        </w:rPr>
        <w:t xml:space="preserve">בדיונים הראשונים ובאמת מהבחינה הזאת אנחנו מתבססים על ההזדהות הממשלתית </w:t>
      </w:r>
      <w:bookmarkStart w:id="5419" w:name="_ETM_Q1_4220348"/>
      <w:bookmarkEnd w:id="5419"/>
      <w:r>
        <w:rPr>
          <w:rFonts w:hint="cs"/>
          <w:rtl/>
        </w:rPr>
        <w:t xml:space="preserve">במקום שכרוך בכך ולאחר מכן </w:t>
      </w:r>
      <w:r>
        <w:rPr>
          <w:rtl/>
        </w:rPr>
        <w:t>–</w:t>
      </w:r>
      <w:r>
        <w:rPr>
          <w:rFonts w:hint="cs"/>
          <w:rtl/>
        </w:rPr>
        <w:t xml:space="preserve"> כאן אין לנו כלום </w:t>
      </w:r>
      <w:bookmarkStart w:id="5420" w:name="_ETM_Q1_4222084"/>
      <w:bookmarkEnd w:id="5420"/>
      <w:r>
        <w:rPr>
          <w:rFonts w:hint="cs"/>
          <w:rtl/>
        </w:rPr>
        <w:t xml:space="preserve">במאגר שלנו </w:t>
      </w:r>
      <w:r>
        <w:rPr>
          <w:rtl/>
        </w:rPr>
        <w:t>–</w:t>
      </w:r>
      <w:r>
        <w:rPr>
          <w:rFonts w:hint="cs"/>
          <w:rtl/>
        </w:rPr>
        <w:t xml:space="preserve"> אנחנו בעצם מתקפים את זה שאותו גורם </w:t>
      </w:r>
      <w:bookmarkStart w:id="5421" w:name="_ETM_Q1_4228294"/>
      <w:bookmarkEnd w:id="5421"/>
      <w:r>
        <w:rPr>
          <w:rFonts w:hint="cs"/>
          <w:rtl/>
        </w:rPr>
        <w:t xml:space="preserve">יכול לדווח לנו באופן מקוון. לכן גורמים זרים שהם לא </w:t>
      </w:r>
      <w:bookmarkStart w:id="5422" w:name="_ETM_Q1_4236277"/>
      <w:bookmarkEnd w:id="5422"/>
      <w:r>
        <w:rPr>
          <w:rFonts w:hint="cs"/>
          <w:rtl/>
        </w:rPr>
        <w:t xml:space="preserve">מוכרים לנו כגורמים שמוסמכים לדווח לא יוכלו לדווח באופן </w:t>
      </w:r>
      <w:bookmarkStart w:id="5423" w:name="_ETM_Q1_4239921"/>
      <w:bookmarkEnd w:id="5423"/>
      <w:r>
        <w:rPr>
          <w:rFonts w:hint="cs"/>
          <w:rtl/>
        </w:rPr>
        <w:t xml:space="preserve">מקוון. בדרך כלל מדובר </w:t>
      </w:r>
      <w:bookmarkStart w:id="5424" w:name="_ETM_Q1_4247599"/>
      <w:bookmarkEnd w:id="5424"/>
      <w:r>
        <w:rPr>
          <w:rFonts w:hint="cs"/>
          <w:rtl/>
        </w:rPr>
        <w:t xml:space="preserve">כאן על מצבים שאנחנו עוד לא מכירים את אותו </w:t>
      </w:r>
      <w:bookmarkStart w:id="5425" w:name="_ETM_Q1_4249376"/>
      <w:bookmarkEnd w:id="5425"/>
      <w:r>
        <w:rPr>
          <w:rFonts w:hint="cs"/>
          <w:rtl/>
        </w:rPr>
        <w:t xml:space="preserve">גורם זר. מהרגע שיש לרשם </w:t>
      </w:r>
      <w:bookmarkStart w:id="5426" w:name="_ETM_Q1_4254127"/>
      <w:bookmarkEnd w:id="5426"/>
      <w:r>
        <w:rPr>
          <w:rFonts w:hint="cs"/>
          <w:rtl/>
        </w:rPr>
        <w:t xml:space="preserve">החברות צילום דרכון שלו והוא מאומת, אנחנו כבר יודעים </w:t>
      </w:r>
      <w:bookmarkStart w:id="5427" w:name="_ETM_Q1_4257927"/>
      <w:bookmarkEnd w:id="5427"/>
      <w:r>
        <w:rPr>
          <w:rFonts w:hint="cs"/>
          <w:rtl/>
        </w:rPr>
        <w:t xml:space="preserve">לזהות אותו גם במרשם של רשם החברות כדירקטור לדוגמה </w:t>
      </w:r>
      <w:bookmarkStart w:id="5428" w:name="_ETM_Q1_4263459"/>
      <w:bookmarkEnd w:id="5428"/>
      <w:r>
        <w:rPr>
          <w:rFonts w:hint="cs"/>
          <w:rtl/>
        </w:rPr>
        <w:t>או כבעל מניות, מישהו שמוסמך לדווח.</w:t>
      </w:r>
    </w:p>
    <w:p w:rsidR="00E65D59" w:rsidRDefault="00E65D59" w:rsidP="00E65D59">
      <w:pPr>
        <w:rPr>
          <w:rtl/>
        </w:rPr>
      </w:pPr>
      <w:bookmarkStart w:id="5429" w:name="_ETM_Q1_4269732"/>
      <w:bookmarkStart w:id="5430" w:name="_ETM_Q1_4269824"/>
      <w:bookmarkStart w:id="5431" w:name="_ETM_Q1_4270564"/>
      <w:bookmarkEnd w:id="5429"/>
      <w:bookmarkEnd w:id="5430"/>
      <w:bookmarkEnd w:id="5431"/>
    </w:p>
    <w:p w:rsidR="00E65D59" w:rsidRDefault="00E65D59" w:rsidP="00E65D59">
      <w:pPr>
        <w:pStyle w:val="a5"/>
        <w:keepNext/>
        <w:rPr>
          <w:rtl/>
        </w:rPr>
      </w:pPr>
      <w:bookmarkStart w:id="5432" w:name="ET_speaker_5944_612"/>
      <w:r w:rsidRPr="00E65D59">
        <w:rPr>
          <w:rStyle w:val="TagStyle"/>
          <w:rtl/>
        </w:rPr>
        <w:t xml:space="preserve"> &lt;&lt; דובר &gt;&gt; </w:t>
      </w:r>
      <w:r>
        <w:rPr>
          <w:rtl/>
        </w:rPr>
        <w:t>אנדרי קוז'ינוב (יש עתיד-תל"ם):</w:t>
      </w:r>
      <w:r w:rsidRPr="00E65D59">
        <w:rPr>
          <w:rStyle w:val="TagStyle"/>
          <w:rtl/>
        </w:rPr>
        <w:t xml:space="preserve"> &lt;&lt; דובר &gt;&gt;</w:t>
      </w:r>
      <w:r w:rsidR="00D103DA">
        <w:rPr>
          <w:rtl/>
        </w:rPr>
        <w:t xml:space="preserve"> </w:t>
      </w:r>
      <w:bookmarkEnd w:id="5432"/>
    </w:p>
    <w:p w:rsidR="00E65D59" w:rsidRDefault="00E65D59" w:rsidP="00E65D59">
      <w:pPr>
        <w:pStyle w:val="KeepWithNext"/>
        <w:rPr>
          <w:rtl/>
          <w:lang w:eastAsia="he-IL"/>
        </w:rPr>
      </w:pPr>
    </w:p>
    <w:p w:rsidR="00E65D59" w:rsidRDefault="00E65D59" w:rsidP="00E65D59">
      <w:pPr>
        <w:rPr>
          <w:rtl/>
          <w:lang w:eastAsia="he-IL"/>
        </w:rPr>
      </w:pPr>
      <w:bookmarkStart w:id="5433" w:name="_ETM_Q1_4270858"/>
      <w:bookmarkStart w:id="5434" w:name="_ETM_Q1_4270885"/>
      <w:bookmarkEnd w:id="5433"/>
      <w:bookmarkEnd w:id="5434"/>
      <w:r>
        <w:rPr>
          <w:rFonts w:hint="cs"/>
          <w:rtl/>
          <w:lang w:eastAsia="he-IL"/>
        </w:rPr>
        <w:t>בשלב הראשון נדרשת נוכחות.</w:t>
      </w:r>
    </w:p>
    <w:p w:rsidR="00E65D59" w:rsidRDefault="00E65D59" w:rsidP="00E65D59">
      <w:pPr>
        <w:rPr>
          <w:rtl/>
          <w:lang w:eastAsia="he-IL"/>
        </w:rPr>
      </w:pPr>
      <w:bookmarkStart w:id="5435" w:name="_ETM_Q1_4270058"/>
      <w:bookmarkStart w:id="5436" w:name="_ETM_Q1_4270109"/>
      <w:bookmarkStart w:id="5437" w:name="_ETM_Q1_4271121"/>
      <w:bookmarkEnd w:id="5435"/>
      <w:bookmarkEnd w:id="5436"/>
      <w:bookmarkEnd w:id="5437"/>
    </w:p>
    <w:p w:rsidR="00E65D59" w:rsidRDefault="00E65D59" w:rsidP="00E65D59">
      <w:pPr>
        <w:pStyle w:val="afb"/>
        <w:keepNext/>
        <w:rPr>
          <w:rtl/>
          <w:lang w:eastAsia="he-IL"/>
        </w:rPr>
      </w:pPr>
      <w:bookmarkStart w:id="5438" w:name="ET_guest_נוית_בושוער_שלג_613"/>
      <w:r w:rsidRPr="00E65D59">
        <w:rPr>
          <w:rStyle w:val="TagStyle"/>
          <w:rtl/>
        </w:rPr>
        <w:t xml:space="preserve"> &lt;&lt; אורח &gt;&gt; </w:t>
      </w:r>
      <w:r>
        <w:rPr>
          <w:rtl/>
          <w:lang w:eastAsia="he-IL"/>
        </w:rPr>
        <w:t>נוית בושוער שלג:</w:t>
      </w:r>
      <w:r w:rsidRPr="00E65D59">
        <w:rPr>
          <w:rStyle w:val="TagStyle"/>
          <w:rtl/>
        </w:rPr>
        <w:t xml:space="preserve"> &lt;&lt; אורח &gt;&gt;</w:t>
      </w:r>
      <w:r w:rsidR="00D103DA">
        <w:rPr>
          <w:rtl/>
          <w:lang w:eastAsia="he-IL"/>
        </w:rPr>
        <w:t xml:space="preserve"> </w:t>
      </w:r>
      <w:bookmarkEnd w:id="5438"/>
    </w:p>
    <w:p w:rsidR="00E65D59" w:rsidRDefault="00E65D59" w:rsidP="00E65D59">
      <w:pPr>
        <w:pStyle w:val="KeepWithNext"/>
        <w:rPr>
          <w:rtl/>
          <w:lang w:eastAsia="he-IL"/>
        </w:rPr>
      </w:pPr>
    </w:p>
    <w:p w:rsidR="0056153E" w:rsidRDefault="00E65D59" w:rsidP="0056153E">
      <w:pPr>
        <w:rPr>
          <w:rtl/>
          <w:lang w:eastAsia="he-IL"/>
        </w:rPr>
      </w:pPr>
      <w:bookmarkStart w:id="5439" w:name="_ETM_Q1_4271403"/>
      <w:bookmarkStart w:id="5440" w:name="_ETM_Q1_4271427"/>
      <w:bookmarkEnd w:id="5439"/>
      <w:bookmarkEnd w:id="5440"/>
      <w:r>
        <w:rPr>
          <w:rFonts w:hint="cs"/>
          <w:rtl/>
          <w:lang w:eastAsia="he-IL"/>
        </w:rPr>
        <w:t xml:space="preserve">אנחנו </w:t>
      </w:r>
      <w:bookmarkStart w:id="5441" w:name="_ETM_Q1_4271180"/>
      <w:bookmarkEnd w:id="5441"/>
      <w:r>
        <w:rPr>
          <w:rFonts w:hint="cs"/>
          <w:rtl/>
          <w:lang w:eastAsia="he-IL"/>
        </w:rPr>
        <w:t xml:space="preserve">מקבלים את המסמכים במקור. כלומר, האישור הנוטריוני והאישור הקונסולרי ניתן </w:t>
      </w:r>
      <w:bookmarkStart w:id="5442" w:name="_ETM_Q1_4276500"/>
      <w:bookmarkEnd w:id="5442"/>
      <w:r>
        <w:rPr>
          <w:rFonts w:hint="cs"/>
          <w:rtl/>
          <w:lang w:eastAsia="he-IL"/>
        </w:rPr>
        <w:t>לו במדינה הפנימית, במדינה המרוחקת, ואותו גורם מקומי שידווח לנו,</w:t>
      </w:r>
      <w:bookmarkStart w:id="5443" w:name="_ETM_Q1_4282993"/>
      <w:bookmarkEnd w:id="5443"/>
      <w:r>
        <w:rPr>
          <w:rFonts w:hint="cs"/>
          <w:rtl/>
          <w:lang w:eastAsia="he-IL"/>
        </w:rPr>
        <w:t xml:space="preserve"> מקבל את זה במסמכי מקור. גם כל הנושא של שירותי </w:t>
      </w:r>
      <w:bookmarkStart w:id="5444" w:name="_ETM_Q1_4285448"/>
      <w:bookmarkEnd w:id="5444"/>
      <w:r>
        <w:rPr>
          <w:rFonts w:hint="cs"/>
          <w:rtl/>
          <w:lang w:eastAsia="he-IL"/>
        </w:rPr>
        <w:t xml:space="preserve">הדואר, גם זה היה מאוד בעייתי בתקופה הזאת. כלומר, גם </w:t>
      </w:r>
      <w:bookmarkStart w:id="5445" w:name="_ETM_Q1_4290478"/>
      <w:bookmarkEnd w:id="5445"/>
      <w:r>
        <w:rPr>
          <w:rFonts w:hint="cs"/>
          <w:rtl/>
          <w:lang w:eastAsia="he-IL"/>
        </w:rPr>
        <w:t xml:space="preserve">אם הם הצליחו להגיע לקונסוליות ולקבל את אותו אישור, הם </w:t>
      </w:r>
      <w:bookmarkStart w:id="5446" w:name="_ETM_Q1_4293866"/>
      <w:bookmarkEnd w:id="5446"/>
      <w:r>
        <w:rPr>
          <w:rFonts w:hint="cs"/>
          <w:rtl/>
          <w:lang w:eastAsia="he-IL"/>
        </w:rPr>
        <w:t xml:space="preserve">דיווחו על כך שגם נוטריונים, כי הם מוכנים לקבל את זה גם </w:t>
      </w:r>
      <w:bookmarkStart w:id="5447" w:name="_ETM_Q1_4295184"/>
      <w:bookmarkEnd w:id="5447"/>
      <w:r>
        <w:rPr>
          <w:rFonts w:hint="cs"/>
          <w:rtl/>
          <w:lang w:eastAsia="he-IL"/>
        </w:rPr>
        <w:t xml:space="preserve">מנוטריונים שהם לא נציגים דיפלומטיים, צמצמו את הפעילות </w:t>
      </w:r>
      <w:bookmarkStart w:id="5448" w:name="_ETM_Q1_4301392"/>
      <w:bookmarkEnd w:id="5448"/>
      <w:r>
        <w:rPr>
          <w:rFonts w:hint="cs"/>
          <w:rtl/>
          <w:lang w:eastAsia="he-IL"/>
        </w:rPr>
        <w:t xml:space="preserve">וגם הדואר התארך. מבחינתם קיימת חשיבות למועדים של הדיווחים </w:t>
      </w:r>
      <w:bookmarkStart w:id="5449" w:name="_ETM_Q1_4305413"/>
      <w:bookmarkEnd w:id="5449"/>
      <w:r>
        <w:rPr>
          <w:rFonts w:hint="cs"/>
          <w:rtl/>
          <w:lang w:eastAsia="he-IL"/>
        </w:rPr>
        <w:t>האלה.</w:t>
      </w:r>
      <w:r w:rsidR="00D103DA">
        <w:rPr>
          <w:rFonts w:hint="cs"/>
          <w:rtl/>
          <w:lang w:eastAsia="he-IL"/>
        </w:rPr>
        <w:t xml:space="preserve"> </w:t>
      </w:r>
      <w:bookmarkStart w:id="5450" w:name="_ETM_Q1_4312453"/>
      <w:bookmarkStart w:id="5451" w:name="_ETM_Q1_4312509"/>
      <w:bookmarkStart w:id="5452" w:name="_ETM_Q1_4312573"/>
      <w:bookmarkStart w:id="5453" w:name="_ETM_Q1_4312623"/>
      <w:bookmarkEnd w:id="5450"/>
      <w:bookmarkEnd w:id="5451"/>
      <w:bookmarkEnd w:id="5452"/>
      <w:bookmarkEnd w:id="5453"/>
      <w:r w:rsidR="0056153E">
        <w:rPr>
          <w:rFonts w:hint="cs"/>
          <w:rtl/>
          <w:lang w:eastAsia="he-IL"/>
        </w:rPr>
        <w:t xml:space="preserve">בזמן שגרה אנחנו מקבלים את המסמכים </w:t>
      </w:r>
      <w:bookmarkStart w:id="5454" w:name="_ETM_Q1_4310268"/>
      <w:bookmarkEnd w:id="5454"/>
      <w:r w:rsidR="0056153E">
        <w:rPr>
          <w:rFonts w:hint="cs"/>
          <w:rtl/>
          <w:lang w:eastAsia="he-IL"/>
        </w:rPr>
        <w:t>האלה במקור.</w:t>
      </w:r>
    </w:p>
    <w:p w:rsidR="0056153E" w:rsidRDefault="0056153E" w:rsidP="0056153E">
      <w:pPr>
        <w:rPr>
          <w:rtl/>
          <w:lang w:eastAsia="he-IL"/>
        </w:rPr>
      </w:pPr>
      <w:bookmarkStart w:id="5455" w:name="_ETM_Q1_4313512"/>
      <w:bookmarkEnd w:id="5455"/>
    </w:p>
    <w:p w:rsidR="0056153E" w:rsidRDefault="0056153E" w:rsidP="0056153E">
      <w:pPr>
        <w:pStyle w:val="a5"/>
        <w:keepNext/>
        <w:rPr>
          <w:rtl/>
        </w:rPr>
      </w:pPr>
      <w:bookmarkStart w:id="5456" w:name="ET_speaker_5944_614"/>
      <w:r w:rsidRPr="0056153E">
        <w:rPr>
          <w:rStyle w:val="TagStyle"/>
          <w:rtl/>
        </w:rPr>
        <w:t xml:space="preserve"> &lt;&lt; דובר &gt;&gt; </w:t>
      </w:r>
      <w:r>
        <w:rPr>
          <w:rtl/>
        </w:rPr>
        <w:t>אנדרי קוז'ינוב (יש עתיד-תל"ם):</w:t>
      </w:r>
      <w:r w:rsidRPr="0056153E">
        <w:rPr>
          <w:rStyle w:val="TagStyle"/>
          <w:rtl/>
        </w:rPr>
        <w:t xml:space="preserve"> &lt;&lt; דובר &gt;&gt;</w:t>
      </w:r>
      <w:r w:rsidR="00D103DA">
        <w:rPr>
          <w:rtl/>
        </w:rPr>
        <w:t xml:space="preserve"> </w:t>
      </w:r>
      <w:bookmarkEnd w:id="5456"/>
    </w:p>
    <w:p w:rsidR="0056153E" w:rsidRDefault="0056153E" w:rsidP="0056153E">
      <w:pPr>
        <w:pStyle w:val="KeepWithNext"/>
        <w:rPr>
          <w:rtl/>
          <w:lang w:eastAsia="he-IL"/>
        </w:rPr>
      </w:pPr>
    </w:p>
    <w:p w:rsidR="0056153E" w:rsidRDefault="0056153E" w:rsidP="0056153E">
      <w:pPr>
        <w:rPr>
          <w:rtl/>
          <w:lang w:eastAsia="he-IL"/>
        </w:rPr>
      </w:pPr>
      <w:bookmarkStart w:id="5457" w:name="_ETM_Q1_4313785"/>
      <w:bookmarkStart w:id="5458" w:name="_ETM_Q1_4313811"/>
      <w:bookmarkEnd w:id="5457"/>
      <w:bookmarkEnd w:id="5458"/>
      <w:r>
        <w:rPr>
          <w:rFonts w:hint="cs"/>
          <w:rtl/>
          <w:lang w:eastAsia="he-IL"/>
        </w:rPr>
        <w:t xml:space="preserve">אני לחלוטין תומך במאמצים שלכם. אני שואל מהכיוון כדי להקל על אותם גורמים שנמצאים כרגע בחוץ </w:t>
      </w:r>
      <w:bookmarkStart w:id="5459" w:name="_ETM_Q1_4321698"/>
      <w:bookmarkEnd w:id="5459"/>
      <w:r>
        <w:rPr>
          <w:rFonts w:hint="cs"/>
          <w:rtl/>
          <w:lang w:eastAsia="he-IL"/>
        </w:rPr>
        <w:t xml:space="preserve">לארץ וצריכים לדווח מבלי שיצטרכו לרוץ ולאשר את המסמכים האלה </w:t>
      </w:r>
      <w:bookmarkStart w:id="5460" w:name="_ETM_Q1_4328610"/>
      <w:bookmarkEnd w:id="5460"/>
      <w:r>
        <w:rPr>
          <w:rFonts w:hint="cs"/>
          <w:rtl/>
          <w:lang w:eastAsia="he-IL"/>
        </w:rPr>
        <w:t xml:space="preserve">נוטריונית או דרך הקונסוליות כי דווקא שם אנחנו מכירים את </w:t>
      </w:r>
      <w:bookmarkStart w:id="5461" w:name="_ETM_Q1_4331274"/>
      <w:bookmarkEnd w:id="5461"/>
      <w:r>
        <w:rPr>
          <w:rFonts w:hint="cs"/>
          <w:rtl/>
          <w:lang w:eastAsia="he-IL"/>
        </w:rPr>
        <w:t>הבעיות.</w:t>
      </w:r>
      <w:r w:rsidR="00D103DA">
        <w:rPr>
          <w:rFonts w:hint="cs"/>
          <w:rtl/>
          <w:lang w:eastAsia="he-IL"/>
        </w:rPr>
        <w:t xml:space="preserve"> </w:t>
      </w:r>
      <w:r>
        <w:rPr>
          <w:rFonts w:hint="cs"/>
          <w:rtl/>
          <w:lang w:eastAsia="he-IL"/>
        </w:rPr>
        <w:t xml:space="preserve">דווקא הפעילות שלכם היא </w:t>
      </w:r>
      <w:bookmarkStart w:id="5462" w:name="_ETM_Q1_4334553"/>
      <w:bookmarkEnd w:id="5462"/>
      <w:r>
        <w:rPr>
          <w:rFonts w:hint="cs"/>
          <w:rtl/>
          <w:lang w:eastAsia="he-IL"/>
        </w:rPr>
        <w:t xml:space="preserve">מבורכת כי אתם מקלים עליהם אבל אני מבין שבשלב הראשוני </w:t>
      </w:r>
      <w:bookmarkStart w:id="5463" w:name="_ETM_Q1_4339140"/>
      <w:bookmarkEnd w:id="5463"/>
      <w:r>
        <w:rPr>
          <w:rFonts w:hint="cs"/>
          <w:rtl/>
          <w:lang w:eastAsia="he-IL"/>
        </w:rPr>
        <w:t xml:space="preserve">בכל מקרה על אותו גורם זר להתייצב בארץ על </w:t>
      </w:r>
      <w:bookmarkStart w:id="5464" w:name="_ETM_Q1_4343052"/>
      <w:bookmarkEnd w:id="5464"/>
      <w:r>
        <w:rPr>
          <w:rFonts w:hint="cs"/>
          <w:rtl/>
          <w:lang w:eastAsia="he-IL"/>
        </w:rPr>
        <w:t>מנת להזדהות ולהיכנס למרשם.</w:t>
      </w:r>
    </w:p>
    <w:p w:rsidR="0056153E" w:rsidRDefault="0056153E" w:rsidP="0056153E">
      <w:pPr>
        <w:rPr>
          <w:rtl/>
          <w:lang w:eastAsia="he-IL"/>
        </w:rPr>
      </w:pPr>
      <w:bookmarkStart w:id="5465" w:name="_ETM_Q1_4345220"/>
      <w:bookmarkStart w:id="5466" w:name="_ETM_Q1_4345279"/>
      <w:bookmarkStart w:id="5467" w:name="_ETM_Q1_4346292"/>
      <w:bookmarkEnd w:id="5465"/>
      <w:bookmarkEnd w:id="5466"/>
      <w:bookmarkEnd w:id="5467"/>
    </w:p>
    <w:p w:rsidR="0056153E" w:rsidRDefault="0056153E" w:rsidP="0056153E">
      <w:pPr>
        <w:pStyle w:val="afb"/>
        <w:keepNext/>
        <w:rPr>
          <w:rtl/>
          <w:lang w:eastAsia="he-IL"/>
        </w:rPr>
      </w:pPr>
      <w:bookmarkStart w:id="5468" w:name="ET_guest_נוית_בושוער_שלג_615"/>
      <w:r w:rsidRPr="0056153E">
        <w:rPr>
          <w:rStyle w:val="TagStyle"/>
          <w:rtl/>
        </w:rPr>
        <w:t xml:space="preserve"> &lt;&lt; אורח &gt;&gt; </w:t>
      </w:r>
      <w:r>
        <w:rPr>
          <w:rtl/>
          <w:lang w:eastAsia="he-IL"/>
        </w:rPr>
        <w:t>נוית בושוער שלג:</w:t>
      </w:r>
      <w:r w:rsidRPr="0056153E">
        <w:rPr>
          <w:rStyle w:val="TagStyle"/>
          <w:rtl/>
        </w:rPr>
        <w:t xml:space="preserve"> &lt;&lt; אורח &gt;&gt;</w:t>
      </w:r>
      <w:r w:rsidR="00D103DA">
        <w:rPr>
          <w:rtl/>
          <w:lang w:eastAsia="he-IL"/>
        </w:rPr>
        <w:t xml:space="preserve"> </w:t>
      </w:r>
      <w:bookmarkEnd w:id="5468"/>
    </w:p>
    <w:p w:rsidR="0056153E" w:rsidRDefault="0056153E" w:rsidP="0056153E">
      <w:pPr>
        <w:pStyle w:val="KeepWithNext"/>
        <w:rPr>
          <w:rtl/>
          <w:lang w:eastAsia="he-IL"/>
        </w:rPr>
      </w:pPr>
    </w:p>
    <w:p w:rsidR="0056153E" w:rsidRDefault="0056153E" w:rsidP="0056153E">
      <w:pPr>
        <w:rPr>
          <w:rtl/>
          <w:lang w:eastAsia="he-IL"/>
        </w:rPr>
      </w:pPr>
      <w:bookmarkStart w:id="5469" w:name="_ETM_Q1_4346608"/>
      <w:bookmarkStart w:id="5470" w:name="_ETM_Q1_4346635"/>
      <w:bookmarkEnd w:id="5469"/>
      <w:bookmarkEnd w:id="5470"/>
      <w:r>
        <w:rPr>
          <w:rFonts w:hint="cs"/>
          <w:rtl/>
          <w:lang w:eastAsia="he-IL"/>
        </w:rPr>
        <w:t xml:space="preserve">בארץ לא כי אנחנו יוצאים מנקודת הנחה </w:t>
      </w:r>
      <w:bookmarkStart w:id="5471" w:name="_ETM_Q1_4349102"/>
      <w:bookmarkEnd w:id="5471"/>
      <w:r>
        <w:rPr>
          <w:rFonts w:hint="cs"/>
          <w:rtl/>
          <w:lang w:eastAsia="he-IL"/>
        </w:rPr>
        <w:t>שהוא לא יוכל להגיע לארץ. אם היה יכול להגיע</w:t>
      </w:r>
      <w:bookmarkStart w:id="5472" w:name="_ETM_Q1_4353471"/>
      <w:bookmarkEnd w:id="5472"/>
      <w:r>
        <w:rPr>
          <w:rFonts w:hint="cs"/>
          <w:rtl/>
          <w:lang w:eastAsia="he-IL"/>
        </w:rPr>
        <w:t xml:space="preserve"> לארץ, אין ספק שכל בעיותינו היו נפתרות בהקשר הזה. כמו שאמרתי, </w:t>
      </w:r>
      <w:bookmarkStart w:id="5473" w:name="_ETM_Q1_4359306"/>
      <w:bookmarkEnd w:id="5473"/>
      <w:r>
        <w:rPr>
          <w:rFonts w:hint="cs"/>
          <w:rtl/>
          <w:lang w:eastAsia="he-IL"/>
        </w:rPr>
        <w:t xml:space="preserve">ההסדר עוד לא גובש. זה בדיוק מה </w:t>
      </w:r>
      <w:bookmarkStart w:id="5474" w:name="_ETM_Q1_4362809"/>
      <w:bookmarkEnd w:id="5474"/>
      <w:r>
        <w:rPr>
          <w:rFonts w:hint="cs"/>
          <w:rtl/>
          <w:lang w:eastAsia="he-IL"/>
        </w:rPr>
        <w:t xml:space="preserve">שאנחנו מקווים שנוכל להשיג, וכמו שאמרתי, אנחנו כן ממתינים </w:t>
      </w:r>
      <w:bookmarkStart w:id="5475" w:name="_ETM_Q1_4367618"/>
      <w:bookmarkEnd w:id="5475"/>
      <w:r>
        <w:rPr>
          <w:rFonts w:hint="cs"/>
          <w:rtl/>
          <w:lang w:eastAsia="he-IL"/>
        </w:rPr>
        <w:t xml:space="preserve">לתהליכים מקבילים שמקיים משרד המשפטים מול לשכת עורכי הדין גם בהקשר </w:t>
      </w:r>
      <w:bookmarkStart w:id="5476" w:name="_ETM_Q1_4373088"/>
      <w:bookmarkEnd w:id="5476"/>
      <w:r>
        <w:rPr>
          <w:rFonts w:hint="cs"/>
          <w:rtl/>
          <w:lang w:eastAsia="he-IL"/>
        </w:rPr>
        <w:t xml:space="preserve">של אימותי תצהיר מרחוק וגם בהקשר של אימותי מסמכים מרחוק </w:t>
      </w:r>
      <w:bookmarkStart w:id="5477" w:name="_ETM_Q1_4377504"/>
      <w:bookmarkEnd w:id="5477"/>
      <w:r>
        <w:rPr>
          <w:rFonts w:hint="cs"/>
          <w:rtl/>
          <w:lang w:eastAsia="he-IL"/>
        </w:rPr>
        <w:t xml:space="preserve">ואנחנו מקווים שזה יאפשר לנו גם את הפתרון הראשוני </w:t>
      </w:r>
      <w:bookmarkStart w:id="5478" w:name="_ETM_Q1_4376487"/>
      <w:bookmarkEnd w:id="5478"/>
      <w:r>
        <w:rPr>
          <w:rFonts w:hint="cs"/>
          <w:rtl/>
          <w:lang w:eastAsia="he-IL"/>
        </w:rPr>
        <w:t xml:space="preserve">להקל משמעותית מבחינת היכולת לקבל לרישום. חשוב לנו להמתין </w:t>
      </w:r>
      <w:bookmarkStart w:id="5479" w:name="_ETM_Q1_4387812"/>
      <w:bookmarkEnd w:id="5479"/>
      <w:r>
        <w:rPr>
          <w:rFonts w:hint="cs"/>
          <w:rtl/>
          <w:lang w:eastAsia="he-IL"/>
        </w:rPr>
        <w:t xml:space="preserve">לתהליכים האלה. ככל שלא, כמובן שבמידה ויאושר הפריט </w:t>
      </w:r>
      <w:bookmarkStart w:id="5480" w:name="_ETM_Q1_4391583"/>
      <w:bookmarkEnd w:id="5480"/>
      <w:r>
        <w:rPr>
          <w:rFonts w:hint="cs"/>
          <w:rtl/>
          <w:lang w:eastAsia="he-IL"/>
        </w:rPr>
        <w:t xml:space="preserve">הזה בתוספת, אנחנו נקווה להצליח לייצר הסדר ולהסדיר </w:t>
      </w:r>
      <w:bookmarkStart w:id="5481" w:name="_ETM_Q1_4398247"/>
      <w:bookmarkEnd w:id="5481"/>
      <w:r>
        <w:rPr>
          <w:rFonts w:hint="cs"/>
          <w:rtl/>
          <w:lang w:eastAsia="he-IL"/>
        </w:rPr>
        <w:t xml:space="preserve">משהו שיאפשר את אותה הזדהות ראשונית וגם לגורמים שאנחנו </w:t>
      </w:r>
      <w:bookmarkStart w:id="5482" w:name="_ETM_Q1_4404148"/>
      <w:bookmarkEnd w:id="5482"/>
      <w:r>
        <w:rPr>
          <w:rFonts w:hint="cs"/>
          <w:rtl/>
          <w:lang w:eastAsia="he-IL"/>
        </w:rPr>
        <w:t>לא מכירים לשלוח את המסמכים האלה.</w:t>
      </w:r>
    </w:p>
    <w:p w:rsidR="0056153E" w:rsidRDefault="0056153E" w:rsidP="0056153E">
      <w:pPr>
        <w:rPr>
          <w:rtl/>
          <w:lang w:eastAsia="he-IL"/>
        </w:rPr>
      </w:pPr>
      <w:bookmarkStart w:id="5483" w:name="_ETM_Q1_4408120"/>
      <w:bookmarkStart w:id="5484" w:name="_ETM_Q1_4408178"/>
      <w:bookmarkEnd w:id="5483"/>
      <w:bookmarkEnd w:id="5484"/>
    </w:p>
    <w:p w:rsidR="0056153E" w:rsidRDefault="0056153E" w:rsidP="0056153E">
      <w:pPr>
        <w:rPr>
          <w:rtl/>
          <w:lang w:eastAsia="he-IL"/>
        </w:rPr>
      </w:pPr>
      <w:bookmarkStart w:id="5485" w:name="_ETM_Q1_4408200"/>
      <w:bookmarkStart w:id="5486" w:name="_ETM_Q1_4408236"/>
      <w:bookmarkEnd w:id="5485"/>
      <w:bookmarkEnd w:id="5486"/>
      <w:r>
        <w:rPr>
          <w:rFonts w:hint="cs"/>
          <w:rtl/>
          <w:lang w:eastAsia="he-IL"/>
        </w:rPr>
        <w:t xml:space="preserve">יש כמה חלופות שאנחנו בוחנים </w:t>
      </w:r>
      <w:bookmarkStart w:id="5487" w:name="_ETM_Q1_4410016"/>
      <w:bookmarkEnd w:id="5487"/>
      <w:r>
        <w:rPr>
          <w:rFonts w:hint="cs"/>
          <w:rtl/>
          <w:lang w:eastAsia="he-IL"/>
        </w:rPr>
        <w:t xml:space="preserve">בהקשר הזה, חלקן יותר מיטביות וחלקן פחות. זה מאוד </w:t>
      </w:r>
      <w:bookmarkStart w:id="5488" w:name="_ETM_Q1_4415337"/>
      <w:bookmarkEnd w:id="5488"/>
      <w:r>
        <w:rPr>
          <w:rFonts w:hint="cs"/>
          <w:rtl/>
          <w:lang w:eastAsia="he-IL"/>
        </w:rPr>
        <w:t>מאוד תלוי, כמו שאמרתי, גם בתהליכים. ל</w:t>
      </w:r>
      <w:bookmarkStart w:id="5489" w:name="_ETM_Q1_4421740"/>
      <w:bookmarkEnd w:id="5489"/>
      <w:r>
        <w:rPr>
          <w:rFonts w:hint="cs"/>
          <w:rtl/>
          <w:lang w:eastAsia="he-IL"/>
        </w:rPr>
        <w:t xml:space="preserve">כל הפחות התוספת תאפשר לנו מתן </w:t>
      </w:r>
      <w:bookmarkStart w:id="5490" w:name="_ETM_Q1_4424848"/>
      <w:bookmarkEnd w:id="5490"/>
      <w:r>
        <w:rPr>
          <w:rFonts w:hint="cs"/>
          <w:rtl/>
          <w:lang w:eastAsia="he-IL"/>
        </w:rPr>
        <w:t xml:space="preserve">מענה לאותו אישור נאמן למקור, בין אם זה יהיה </w:t>
      </w:r>
      <w:bookmarkStart w:id="5491" w:name="_ETM_Q1_4428778"/>
      <w:bookmarkEnd w:id="5491"/>
      <w:r>
        <w:rPr>
          <w:rFonts w:hint="cs"/>
          <w:rtl/>
          <w:lang w:eastAsia="he-IL"/>
        </w:rPr>
        <w:t xml:space="preserve">ביחס לזהות המאמת ובין אם זה יהיה ביחס לאופי האימות, </w:t>
      </w:r>
      <w:bookmarkStart w:id="5492" w:name="_ETM_Q1_4436176"/>
      <w:bookmarkEnd w:id="5492"/>
      <w:r>
        <w:rPr>
          <w:rFonts w:hint="cs"/>
          <w:rtl/>
          <w:lang w:eastAsia="he-IL"/>
        </w:rPr>
        <w:t xml:space="preserve">אבל הכול כמובן בכפוף לזה שזה לא יפגע במהימנות ובמילוי </w:t>
      </w:r>
      <w:bookmarkStart w:id="5493" w:name="_ETM_Q1_4440729"/>
      <w:bookmarkEnd w:id="5493"/>
      <w:r>
        <w:rPr>
          <w:rFonts w:hint="cs"/>
          <w:rtl/>
          <w:lang w:eastAsia="he-IL"/>
        </w:rPr>
        <w:t>אחר התכלית ואנחנו נדע שזה גורם</w:t>
      </w:r>
      <w:r w:rsidR="00D103DA">
        <w:rPr>
          <w:rFonts w:hint="cs"/>
          <w:rtl/>
          <w:lang w:eastAsia="he-IL"/>
        </w:rPr>
        <w:t xml:space="preserve"> </w:t>
      </w:r>
      <w:r>
        <w:rPr>
          <w:rFonts w:hint="cs"/>
          <w:rtl/>
          <w:lang w:eastAsia="he-IL"/>
        </w:rPr>
        <w:t xml:space="preserve">שנוכל </w:t>
      </w:r>
      <w:bookmarkStart w:id="5494" w:name="_ETM_Q1_4444114"/>
      <w:bookmarkEnd w:id="5494"/>
      <w:r>
        <w:rPr>
          <w:rFonts w:hint="cs"/>
          <w:rtl/>
          <w:lang w:eastAsia="he-IL"/>
        </w:rPr>
        <w:t xml:space="preserve">לעשות ולידציה לגורם, בין אם זה תאגיד ובין אם זה </w:t>
      </w:r>
      <w:bookmarkStart w:id="5495" w:name="_ETM_Q1_4450168"/>
      <w:bookmarkEnd w:id="5495"/>
      <w:r>
        <w:rPr>
          <w:rFonts w:hint="cs"/>
          <w:rtl/>
          <w:lang w:eastAsia="he-IL"/>
        </w:rPr>
        <w:t>דירקטור.</w:t>
      </w:r>
    </w:p>
    <w:p w:rsidR="0056153E" w:rsidRDefault="0056153E" w:rsidP="0056153E">
      <w:pPr>
        <w:rPr>
          <w:rtl/>
          <w:lang w:eastAsia="he-IL"/>
        </w:rPr>
      </w:pPr>
      <w:bookmarkStart w:id="5496" w:name="_ETM_Q1_4451636"/>
      <w:bookmarkEnd w:id="5496"/>
    </w:p>
    <w:p w:rsidR="0056153E" w:rsidRDefault="0056153E" w:rsidP="0056153E">
      <w:pPr>
        <w:pStyle w:val="a5"/>
        <w:keepNext/>
        <w:rPr>
          <w:rtl/>
        </w:rPr>
      </w:pPr>
      <w:bookmarkStart w:id="5497" w:name="ET_speaker_נירה_לאמעי_רכלבסקי_616"/>
      <w:r w:rsidRPr="0056153E">
        <w:rPr>
          <w:rStyle w:val="TagStyle"/>
          <w:rtl/>
        </w:rPr>
        <w:t xml:space="preserve"> &lt;&lt; דובר &gt;&gt; </w:t>
      </w:r>
      <w:r>
        <w:rPr>
          <w:rtl/>
        </w:rPr>
        <w:t>נירה לאמעי רכלבסקי:</w:t>
      </w:r>
      <w:r w:rsidRPr="0056153E">
        <w:rPr>
          <w:rStyle w:val="TagStyle"/>
          <w:rtl/>
        </w:rPr>
        <w:t xml:space="preserve"> &lt;&lt; דובר &gt;&gt;</w:t>
      </w:r>
      <w:r w:rsidR="00D103DA">
        <w:rPr>
          <w:rtl/>
        </w:rPr>
        <w:t xml:space="preserve"> </w:t>
      </w:r>
      <w:bookmarkEnd w:id="5497"/>
    </w:p>
    <w:p w:rsidR="0056153E" w:rsidRDefault="0056153E" w:rsidP="0056153E">
      <w:pPr>
        <w:pStyle w:val="KeepWithNext"/>
        <w:rPr>
          <w:rtl/>
          <w:lang w:eastAsia="he-IL"/>
        </w:rPr>
      </w:pPr>
    </w:p>
    <w:p w:rsidR="0056153E" w:rsidRDefault="001F6ED9" w:rsidP="0056153E">
      <w:pPr>
        <w:rPr>
          <w:rtl/>
          <w:lang w:eastAsia="he-IL"/>
        </w:rPr>
      </w:pPr>
      <w:bookmarkStart w:id="5498" w:name="_ETM_Q1_4451904"/>
      <w:bookmarkStart w:id="5499" w:name="_ETM_Q1_4451929"/>
      <w:bookmarkEnd w:id="5498"/>
      <w:bookmarkEnd w:id="5499"/>
      <w:r>
        <w:rPr>
          <w:rFonts w:hint="cs"/>
          <w:rtl/>
          <w:lang w:eastAsia="he-IL"/>
        </w:rPr>
        <w:t>אני מבינה ש</w:t>
      </w:r>
      <w:r w:rsidR="0056153E">
        <w:rPr>
          <w:rFonts w:hint="cs"/>
          <w:rtl/>
          <w:lang w:eastAsia="he-IL"/>
        </w:rPr>
        <w:t xml:space="preserve">בכל מה שקשור לתצהיר מרחוק, אתם שואפים להגיע לאיזושהי </w:t>
      </w:r>
      <w:bookmarkStart w:id="5500" w:name="_ETM_Q1_4456686"/>
      <w:bookmarkEnd w:id="5500"/>
      <w:r w:rsidR="0056153E">
        <w:rPr>
          <w:rFonts w:hint="cs"/>
          <w:rtl/>
          <w:lang w:eastAsia="he-IL"/>
        </w:rPr>
        <w:t>הסכמה</w:t>
      </w:r>
      <w:r>
        <w:rPr>
          <w:rFonts w:hint="cs"/>
          <w:rtl/>
          <w:lang w:eastAsia="he-IL"/>
        </w:rPr>
        <w:t xml:space="preserve"> עם לשכת עורכי הדין.</w:t>
      </w:r>
    </w:p>
    <w:p w:rsidR="001F6ED9" w:rsidRDefault="001F6ED9" w:rsidP="0056153E">
      <w:pPr>
        <w:rPr>
          <w:rtl/>
          <w:lang w:eastAsia="he-IL"/>
        </w:rPr>
      </w:pPr>
      <w:bookmarkStart w:id="5501" w:name="_ETM_Q1_4459315"/>
      <w:bookmarkStart w:id="5502" w:name="_ETM_Q1_4459384"/>
      <w:bookmarkStart w:id="5503" w:name="_ETM_Q1_4462187"/>
      <w:bookmarkEnd w:id="5501"/>
      <w:bookmarkEnd w:id="5502"/>
      <w:bookmarkEnd w:id="5503"/>
    </w:p>
    <w:p w:rsidR="001F6ED9" w:rsidRDefault="001F6ED9" w:rsidP="001F6ED9">
      <w:pPr>
        <w:pStyle w:val="afb"/>
        <w:keepNext/>
        <w:rPr>
          <w:rtl/>
          <w:lang w:eastAsia="he-IL"/>
        </w:rPr>
      </w:pPr>
      <w:bookmarkStart w:id="5504" w:name="ET_guest_נוית_בושוער_שלג_617"/>
      <w:r w:rsidRPr="001F6ED9">
        <w:rPr>
          <w:rStyle w:val="TagStyle"/>
          <w:rtl/>
        </w:rPr>
        <w:t xml:space="preserve"> &lt;&lt; אורח &gt;&gt; </w:t>
      </w:r>
      <w:r>
        <w:rPr>
          <w:rtl/>
          <w:lang w:eastAsia="he-IL"/>
        </w:rPr>
        <w:t>נוית בושוער שלג:</w:t>
      </w:r>
      <w:r w:rsidRPr="001F6ED9">
        <w:rPr>
          <w:rStyle w:val="TagStyle"/>
          <w:rtl/>
        </w:rPr>
        <w:t xml:space="preserve"> &lt;&lt; אורח &gt;&gt;</w:t>
      </w:r>
      <w:r w:rsidR="00D103DA">
        <w:rPr>
          <w:rtl/>
          <w:lang w:eastAsia="he-IL"/>
        </w:rPr>
        <w:t xml:space="preserve"> </w:t>
      </w:r>
      <w:bookmarkEnd w:id="5504"/>
    </w:p>
    <w:p w:rsidR="001F6ED9" w:rsidRDefault="001F6ED9" w:rsidP="001F6ED9">
      <w:pPr>
        <w:pStyle w:val="KeepWithNext"/>
        <w:rPr>
          <w:rtl/>
          <w:lang w:eastAsia="he-IL"/>
        </w:rPr>
      </w:pPr>
    </w:p>
    <w:p w:rsidR="001F6ED9" w:rsidRDefault="001F6ED9" w:rsidP="001F6ED9">
      <w:pPr>
        <w:rPr>
          <w:rtl/>
          <w:lang w:eastAsia="he-IL"/>
        </w:rPr>
      </w:pPr>
      <w:bookmarkStart w:id="5505" w:name="_ETM_Q1_4462479"/>
      <w:bookmarkStart w:id="5506" w:name="_ETM_Q1_4462502"/>
      <w:bookmarkEnd w:id="5505"/>
      <w:bookmarkEnd w:id="5506"/>
      <w:r>
        <w:rPr>
          <w:rFonts w:hint="cs"/>
          <w:rtl/>
          <w:lang w:eastAsia="he-IL"/>
        </w:rPr>
        <w:t>כן. שוב, התצהיר מרחוק</w:t>
      </w:r>
      <w:bookmarkStart w:id="5507" w:name="_ETM_Q1_4464015"/>
      <w:bookmarkEnd w:id="5507"/>
      <w:r>
        <w:rPr>
          <w:rFonts w:hint="cs"/>
          <w:rtl/>
          <w:lang w:eastAsia="he-IL"/>
        </w:rPr>
        <w:t xml:space="preserve">, כמו שאמרתי, הוא רובד נוסף שעוסק באישור הבקשה עצמה </w:t>
      </w:r>
      <w:bookmarkStart w:id="5508" w:name="_ETM_Q1_4469251"/>
      <w:bookmarkEnd w:id="5508"/>
      <w:r>
        <w:rPr>
          <w:rFonts w:hint="cs"/>
          <w:rtl/>
          <w:lang w:eastAsia="he-IL"/>
        </w:rPr>
        <w:t xml:space="preserve">אליה צורפו אותן צרופות שציינתי, כלומר, המסמכים </w:t>
      </w:r>
      <w:bookmarkStart w:id="5509" w:name="_ETM_Q1_4473235"/>
      <w:bookmarkEnd w:id="5509"/>
      <w:r>
        <w:rPr>
          <w:rFonts w:hint="cs"/>
          <w:rtl/>
          <w:lang w:eastAsia="he-IL"/>
        </w:rPr>
        <w:t>נאמנים למקור. אני</w:t>
      </w:r>
      <w:r w:rsidR="00D103DA">
        <w:rPr>
          <w:rFonts w:hint="cs"/>
          <w:rtl/>
          <w:lang w:eastAsia="he-IL"/>
        </w:rPr>
        <w:t xml:space="preserve"> </w:t>
      </w:r>
      <w:r>
        <w:rPr>
          <w:rFonts w:hint="cs"/>
          <w:rtl/>
          <w:lang w:eastAsia="he-IL"/>
        </w:rPr>
        <w:t xml:space="preserve">כן אציין שבעולם המקוון, כלומר, ככל </w:t>
      </w:r>
      <w:bookmarkStart w:id="5510" w:name="_ETM_Q1_4476154"/>
      <w:bookmarkEnd w:id="5510"/>
      <w:r>
        <w:rPr>
          <w:rFonts w:hint="cs"/>
          <w:rtl/>
          <w:lang w:eastAsia="he-IL"/>
        </w:rPr>
        <w:t xml:space="preserve">שיש גורם שהוא כבר מוסמך לדווח במקוון וזה משהו </w:t>
      </w:r>
      <w:bookmarkStart w:id="5511" w:name="_ETM_Q1_4480253"/>
      <w:bookmarkEnd w:id="5511"/>
      <w:r>
        <w:rPr>
          <w:rFonts w:hint="cs"/>
          <w:rtl/>
          <w:lang w:eastAsia="he-IL"/>
        </w:rPr>
        <w:t xml:space="preserve">שהוא שכיח בחברות שיש להן </w:t>
      </w:r>
      <w:bookmarkStart w:id="5512" w:name="_ETM_Q1_4482130"/>
      <w:bookmarkEnd w:id="5512"/>
      <w:r>
        <w:rPr>
          <w:rFonts w:hint="cs"/>
          <w:rtl/>
          <w:lang w:eastAsia="he-IL"/>
        </w:rPr>
        <w:t>גורם מקומי שמוסמך לדווח, בבקשות מקוונות אנחנו לא נדרשים לאימות החתימה עצמה</w:t>
      </w:r>
      <w:bookmarkStart w:id="5513" w:name="_ETM_Q1_4490016"/>
      <w:bookmarkEnd w:id="5513"/>
      <w:r>
        <w:rPr>
          <w:rFonts w:hint="cs"/>
          <w:rtl/>
          <w:lang w:eastAsia="he-IL"/>
        </w:rPr>
        <w:t xml:space="preserve"> על הטופס מכיוון שאותו גורם שמדווח מקוון, כמו שהסברתי, הוא </w:t>
      </w:r>
      <w:bookmarkStart w:id="5514" w:name="_ETM_Q1_4493599"/>
      <w:bookmarkEnd w:id="5514"/>
      <w:r>
        <w:rPr>
          <w:rFonts w:hint="cs"/>
          <w:rtl/>
          <w:lang w:eastAsia="he-IL"/>
        </w:rPr>
        <w:t xml:space="preserve">כבר מזוהה ומתוקף כמוסמך לדווח ולכן שם הבעיה </w:t>
      </w:r>
      <w:bookmarkStart w:id="5515" w:name="_ETM_Q1_4498155"/>
      <w:bookmarkEnd w:id="5515"/>
      <w:r>
        <w:rPr>
          <w:rFonts w:hint="cs"/>
          <w:rtl/>
          <w:lang w:eastAsia="he-IL"/>
        </w:rPr>
        <w:t xml:space="preserve">לא תתעורר. היא תתעורר באותן בקשות ידניות. יש תהליכים רוחביים </w:t>
      </w:r>
      <w:bookmarkStart w:id="5516" w:name="_ETM_Q1_4505002"/>
      <w:bookmarkEnd w:id="5516"/>
      <w:r>
        <w:rPr>
          <w:rFonts w:hint="cs"/>
          <w:rtl/>
          <w:lang w:eastAsia="he-IL"/>
        </w:rPr>
        <w:t xml:space="preserve">יותר שהם לא רק מול רשם החברות </w:t>
      </w:r>
      <w:bookmarkStart w:id="5517" w:name="_ETM_Q1_4506305"/>
      <w:bookmarkEnd w:id="5517"/>
      <w:r w:rsidR="00B344C7">
        <w:rPr>
          <w:rFonts w:hint="cs"/>
          <w:rtl/>
          <w:lang w:eastAsia="he-IL"/>
        </w:rPr>
        <w:t xml:space="preserve">וכן חשוב לנו להאיר גם מול לשכת עורכי הדין </w:t>
      </w:r>
      <w:bookmarkStart w:id="5518" w:name="_ETM_Q1_4508677"/>
      <w:bookmarkEnd w:id="5518"/>
      <w:r w:rsidR="00B344C7">
        <w:rPr>
          <w:rFonts w:hint="cs"/>
          <w:rtl/>
          <w:lang w:eastAsia="he-IL"/>
        </w:rPr>
        <w:t xml:space="preserve">את הצורך הספציפי של רשם החברות אבל אלה </w:t>
      </w:r>
      <w:bookmarkStart w:id="5519" w:name="_ETM_Q1_4515994"/>
      <w:bookmarkEnd w:id="5519"/>
      <w:r w:rsidR="00B344C7">
        <w:rPr>
          <w:rFonts w:hint="cs"/>
          <w:rtl/>
          <w:lang w:eastAsia="he-IL"/>
        </w:rPr>
        <w:t>תהליכים שקצת מוקדם לשוחח עליהם, על הפתרונות בהקשר הזה.</w:t>
      </w:r>
    </w:p>
    <w:p w:rsidR="00B344C7" w:rsidRDefault="00B344C7" w:rsidP="001F6ED9">
      <w:pPr>
        <w:rPr>
          <w:rtl/>
          <w:lang w:eastAsia="he-IL"/>
        </w:rPr>
      </w:pPr>
    </w:p>
    <w:p w:rsidR="00B344C7" w:rsidRDefault="00B344C7" w:rsidP="001F6ED9">
      <w:pPr>
        <w:rPr>
          <w:rtl/>
          <w:lang w:eastAsia="he-IL"/>
        </w:rPr>
      </w:pPr>
      <w:r>
        <w:rPr>
          <w:rFonts w:hint="cs"/>
          <w:rtl/>
          <w:lang w:eastAsia="he-IL"/>
        </w:rPr>
        <w:t>תודה רבה לכם על ההקשבה.</w:t>
      </w:r>
    </w:p>
    <w:p w:rsidR="00B344C7" w:rsidRDefault="00B344C7" w:rsidP="001F6ED9">
      <w:pPr>
        <w:rPr>
          <w:rtl/>
          <w:lang w:eastAsia="he-IL"/>
        </w:rPr>
      </w:pPr>
      <w:bookmarkStart w:id="5520" w:name="_ETM_Q1_4523186"/>
      <w:bookmarkStart w:id="5521" w:name="_ETM_Q1_4523261"/>
      <w:bookmarkStart w:id="5522" w:name="_ETM_Q1_4523481"/>
      <w:bookmarkEnd w:id="5520"/>
      <w:bookmarkEnd w:id="5521"/>
      <w:bookmarkEnd w:id="5522"/>
    </w:p>
    <w:p w:rsidR="00B344C7" w:rsidRDefault="00B344C7" w:rsidP="00B344C7">
      <w:pPr>
        <w:pStyle w:val="af8"/>
        <w:keepNext/>
        <w:rPr>
          <w:rtl/>
        </w:rPr>
      </w:pPr>
      <w:bookmarkStart w:id="5523" w:name="ET_yor_6043_618"/>
      <w:r w:rsidRPr="00B344C7">
        <w:rPr>
          <w:rStyle w:val="TagStyle"/>
          <w:rtl/>
        </w:rPr>
        <w:t xml:space="preserve"> &lt;&lt; יור &gt;&gt; </w:t>
      </w:r>
      <w:r>
        <w:rPr>
          <w:rtl/>
        </w:rPr>
        <w:t>היו"ר עינב קאבלה:</w:t>
      </w:r>
      <w:r w:rsidRPr="00B344C7">
        <w:rPr>
          <w:rStyle w:val="TagStyle"/>
          <w:rtl/>
        </w:rPr>
        <w:t xml:space="preserve"> &lt;&lt; יור &gt;&gt;</w:t>
      </w:r>
      <w:r w:rsidR="00D103DA">
        <w:rPr>
          <w:rtl/>
        </w:rPr>
        <w:t xml:space="preserve"> </w:t>
      </w:r>
      <w:bookmarkEnd w:id="5523"/>
    </w:p>
    <w:p w:rsidR="00B344C7" w:rsidRDefault="00B344C7" w:rsidP="00B344C7">
      <w:pPr>
        <w:pStyle w:val="KeepWithNext"/>
        <w:rPr>
          <w:rtl/>
          <w:lang w:eastAsia="he-IL"/>
        </w:rPr>
      </w:pPr>
    </w:p>
    <w:p w:rsidR="00B344C7" w:rsidRDefault="00B344C7" w:rsidP="00B344C7">
      <w:pPr>
        <w:rPr>
          <w:rtl/>
          <w:lang w:eastAsia="he-IL"/>
        </w:rPr>
      </w:pPr>
      <w:bookmarkStart w:id="5524" w:name="_ETM_Q1_4523745"/>
      <w:bookmarkStart w:id="5525" w:name="_ETM_Q1_4523766"/>
      <w:bookmarkEnd w:id="5524"/>
      <w:bookmarkEnd w:id="5525"/>
      <w:r>
        <w:rPr>
          <w:rFonts w:hint="cs"/>
          <w:rtl/>
          <w:lang w:eastAsia="he-IL"/>
        </w:rPr>
        <w:t>תודה. אני חושבת שסיפקת לנו את המידע. תודה רבה.</w:t>
      </w:r>
    </w:p>
    <w:p w:rsidR="00B344C7" w:rsidRDefault="00B344C7" w:rsidP="00B344C7">
      <w:pPr>
        <w:rPr>
          <w:rtl/>
          <w:lang w:eastAsia="he-IL"/>
        </w:rPr>
      </w:pPr>
      <w:bookmarkStart w:id="5526" w:name="_ETM_Q1_4531559"/>
      <w:bookmarkStart w:id="5527" w:name="_ETM_Q1_4531720"/>
      <w:bookmarkEnd w:id="5526"/>
      <w:bookmarkEnd w:id="5527"/>
    </w:p>
    <w:p w:rsidR="00B344C7" w:rsidRDefault="00B344C7" w:rsidP="00B344C7">
      <w:pPr>
        <w:pStyle w:val="a5"/>
        <w:keepNext/>
        <w:rPr>
          <w:rtl/>
        </w:rPr>
      </w:pPr>
      <w:bookmarkStart w:id="5528" w:name="ET_speaker_נירה_לאמעי_רכלבסקי_619"/>
      <w:r w:rsidRPr="00B344C7">
        <w:rPr>
          <w:rStyle w:val="TagStyle"/>
          <w:rtl/>
        </w:rPr>
        <w:t xml:space="preserve"> &lt;&lt; דובר &gt;&gt; </w:t>
      </w:r>
      <w:r>
        <w:rPr>
          <w:rtl/>
        </w:rPr>
        <w:t>נירה לאמעי רכלבסקי:</w:t>
      </w:r>
      <w:r w:rsidRPr="00B344C7">
        <w:rPr>
          <w:rStyle w:val="TagStyle"/>
          <w:rtl/>
        </w:rPr>
        <w:t xml:space="preserve"> &lt;&lt; דובר &gt;&gt;</w:t>
      </w:r>
      <w:r w:rsidR="00D103DA">
        <w:rPr>
          <w:rtl/>
        </w:rPr>
        <w:t xml:space="preserve"> </w:t>
      </w:r>
      <w:bookmarkEnd w:id="5528"/>
    </w:p>
    <w:p w:rsidR="00B344C7" w:rsidRDefault="00B344C7" w:rsidP="00B344C7">
      <w:pPr>
        <w:pStyle w:val="KeepWithNext"/>
        <w:rPr>
          <w:rtl/>
          <w:lang w:eastAsia="he-IL"/>
        </w:rPr>
      </w:pPr>
    </w:p>
    <w:p w:rsidR="00B344C7" w:rsidRDefault="00B344C7" w:rsidP="00B344C7">
      <w:pPr>
        <w:pStyle w:val="aff1"/>
        <w:numPr>
          <w:ilvl w:val="0"/>
          <w:numId w:val="27"/>
        </w:numPr>
        <w:rPr>
          <w:lang w:eastAsia="he-IL"/>
        </w:rPr>
      </w:pPr>
      <w:r>
        <w:rPr>
          <w:rFonts w:hint="cs"/>
          <w:rtl/>
          <w:lang w:eastAsia="he-IL"/>
        </w:rPr>
        <w:t>רישום משכון.</w:t>
      </w:r>
    </w:p>
    <w:p w:rsidR="00B344C7" w:rsidRDefault="00B344C7" w:rsidP="00B344C7">
      <w:pPr>
        <w:pStyle w:val="aff1"/>
        <w:ind w:left="1800" w:firstLine="0"/>
        <w:rPr>
          <w:rtl/>
          <w:lang w:eastAsia="he-IL"/>
        </w:rPr>
      </w:pPr>
      <w:bookmarkStart w:id="5529" w:name="_ETM_Q1_4534898"/>
      <w:bookmarkStart w:id="5530" w:name="_ETM_Q1_4534948"/>
      <w:bookmarkEnd w:id="5529"/>
      <w:bookmarkEnd w:id="5530"/>
      <w:r>
        <w:rPr>
          <w:rFonts w:hint="cs"/>
          <w:rtl/>
          <w:lang w:eastAsia="he-IL"/>
        </w:rPr>
        <w:t xml:space="preserve">תקנה 8 לתקנות המשכון (סדרי רישום ועיון), </w:t>
      </w:r>
      <w:bookmarkStart w:id="5531" w:name="_ETM_Q1_4535443"/>
      <w:bookmarkEnd w:id="5531"/>
      <w:r>
        <w:rPr>
          <w:rFonts w:hint="cs"/>
          <w:rtl/>
          <w:lang w:eastAsia="he-IL"/>
        </w:rPr>
        <w:t>התשנ"ד-1994.</w:t>
      </w:r>
    </w:p>
    <w:p w:rsidR="00B344C7" w:rsidRDefault="00B344C7" w:rsidP="00B344C7">
      <w:pPr>
        <w:pStyle w:val="aff1"/>
        <w:ind w:left="1800" w:firstLine="0"/>
        <w:rPr>
          <w:rtl/>
          <w:lang w:eastAsia="he-IL"/>
        </w:rPr>
      </w:pPr>
      <w:bookmarkStart w:id="5532" w:name="_ETM_Q1_4543443"/>
      <w:bookmarkStart w:id="5533" w:name="_ETM_Q1_4543509"/>
      <w:bookmarkEnd w:id="5532"/>
      <w:bookmarkEnd w:id="5533"/>
      <w:r>
        <w:rPr>
          <w:rFonts w:hint="cs"/>
          <w:rtl/>
          <w:lang w:eastAsia="he-IL"/>
        </w:rPr>
        <w:t xml:space="preserve">השירות ניתן על ידי רשם המשכונות והוא גם הגורם </w:t>
      </w:r>
      <w:bookmarkStart w:id="5534" w:name="_ETM_Q1_4545782"/>
      <w:bookmarkEnd w:id="5534"/>
      <w:r>
        <w:rPr>
          <w:rFonts w:hint="cs"/>
          <w:rtl/>
          <w:lang w:eastAsia="he-IL"/>
        </w:rPr>
        <w:t xml:space="preserve">הממונה אבל הוא נמצא באותו אתר אינטרנט של רשות התאגידים, </w:t>
      </w:r>
      <w:bookmarkStart w:id="5535" w:name="_ETM_Q1_4553196"/>
      <w:bookmarkEnd w:id="5535"/>
      <w:r>
        <w:rPr>
          <w:rFonts w:hint="cs"/>
          <w:rtl/>
          <w:lang w:eastAsia="he-IL"/>
        </w:rPr>
        <w:t>באתר מיוחד של רשם המשכונות.</w:t>
      </w:r>
    </w:p>
    <w:p w:rsidR="00B344C7" w:rsidRDefault="00B344C7" w:rsidP="00B344C7">
      <w:pPr>
        <w:rPr>
          <w:rtl/>
          <w:lang w:eastAsia="he-IL"/>
        </w:rPr>
      </w:pPr>
      <w:bookmarkStart w:id="5536" w:name="_ETM_Q1_4555108"/>
      <w:bookmarkStart w:id="5537" w:name="_ETM_Q1_4555165"/>
      <w:bookmarkEnd w:id="5536"/>
      <w:bookmarkEnd w:id="5537"/>
    </w:p>
    <w:p w:rsidR="00B344C7" w:rsidRDefault="00B344C7" w:rsidP="00B344C7">
      <w:pPr>
        <w:pStyle w:val="afb"/>
        <w:keepNext/>
        <w:rPr>
          <w:rtl/>
          <w:lang w:eastAsia="he-IL"/>
        </w:rPr>
      </w:pPr>
      <w:bookmarkStart w:id="5538" w:name="ET_guest_867634_620"/>
      <w:r w:rsidRPr="00B344C7">
        <w:rPr>
          <w:rStyle w:val="TagStyle"/>
          <w:rtl/>
        </w:rPr>
        <w:t xml:space="preserve"> &lt;&lt; אורח &gt;&gt; </w:t>
      </w:r>
      <w:r>
        <w:rPr>
          <w:rtl/>
          <w:lang w:eastAsia="he-IL"/>
        </w:rPr>
        <w:t>עדי שיינבך:</w:t>
      </w:r>
      <w:r w:rsidRPr="00B344C7">
        <w:rPr>
          <w:rStyle w:val="TagStyle"/>
          <w:rtl/>
        </w:rPr>
        <w:t xml:space="preserve"> &lt;&lt; אורח &gt;&gt;</w:t>
      </w:r>
      <w:r w:rsidR="00D103DA">
        <w:rPr>
          <w:rtl/>
          <w:lang w:eastAsia="he-IL"/>
        </w:rPr>
        <w:t xml:space="preserve"> </w:t>
      </w:r>
      <w:bookmarkEnd w:id="5538"/>
    </w:p>
    <w:p w:rsidR="00B344C7" w:rsidRDefault="00B344C7" w:rsidP="00B344C7">
      <w:pPr>
        <w:pStyle w:val="KeepWithNext"/>
        <w:rPr>
          <w:rtl/>
          <w:lang w:eastAsia="he-IL"/>
        </w:rPr>
      </w:pPr>
    </w:p>
    <w:p w:rsidR="00B344C7" w:rsidRDefault="00B344C7" w:rsidP="00B344C7">
      <w:pPr>
        <w:rPr>
          <w:rtl/>
          <w:lang w:eastAsia="he-IL"/>
        </w:rPr>
      </w:pPr>
      <w:r>
        <w:rPr>
          <w:rFonts w:hint="cs"/>
          <w:rtl/>
          <w:lang w:eastAsia="he-IL"/>
        </w:rPr>
        <w:t xml:space="preserve">בתקנות המשכון יש </w:t>
      </w:r>
      <w:bookmarkStart w:id="5539" w:name="_ETM_Q1_4558170"/>
      <w:bookmarkEnd w:id="5539"/>
      <w:r>
        <w:rPr>
          <w:rFonts w:hint="cs"/>
          <w:rtl/>
          <w:lang w:eastAsia="he-IL"/>
        </w:rPr>
        <w:t xml:space="preserve">הבחנה בין רישום משכון על ידי נושים מורשים לגביהם יש </w:t>
      </w:r>
      <w:bookmarkStart w:id="5540" w:name="_ETM_Q1_4563086"/>
      <w:bookmarkEnd w:id="5540"/>
      <w:r>
        <w:rPr>
          <w:rFonts w:hint="cs"/>
          <w:rtl/>
          <w:lang w:eastAsia="he-IL"/>
        </w:rPr>
        <w:t xml:space="preserve">להם כבר היום אפשרות לרשום דיגיטלית בעצמם לבין נושים </w:t>
      </w:r>
      <w:bookmarkStart w:id="5541" w:name="_ETM_Q1_4566602"/>
      <w:bookmarkEnd w:id="5541"/>
      <w:r>
        <w:rPr>
          <w:rFonts w:hint="cs"/>
          <w:rtl/>
          <w:lang w:eastAsia="he-IL"/>
        </w:rPr>
        <w:t xml:space="preserve">שאינם מורשים לגביהם באה תקנה 8, לגבי אותם נושים שאינם </w:t>
      </w:r>
      <w:bookmarkStart w:id="5542" w:name="_ETM_Q1_4572080"/>
      <w:bookmarkEnd w:id="5542"/>
      <w:r>
        <w:rPr>
          <w:rFonts w:hint="cs"/>
          <w:rtl/>
          <w:lang w:eastAsia="he-IL"/>
        </w:rPr>
        <w:t>מורשים ואומרת שהרשם</w:t>
      </w:r>
      <w:r w:rsidR="00D103DA">
        <w:rPr>
          <w:rFonts w:hint="cs"/>
          <w:rtl/>
          <w:lang w:eastAsia="he-IL"/>
        </w:rPr>
        <w:t xml:space="preserve"> </w:t>
      </w:r>
      <w:r>
        <w:rPr>
          <w:rFonts w:hint="cs"/>
          <w:rtl/>
          <w:lang w:eastAsia="he-IL"/>
        </w:rPr>
        <w:t xml:space="preserve">טרם הרישום צריך לוודא שכל פרטי </w:t>
      </w:r>
      <w:bookmarkStart w:id="5543" w:name="_ETM_Q1_4576843"/>
      <w:bookmarkEnd w:id="5543"/>
      <w:r>
        <w:rPr>
          <w:rFonts w:hint="cs"/>
          <w:rtl/>
          <w:lang w:eastAsia="he-IL"/>
        </w:rPr>
        <w:t xml:space="preserve">הטופס מולאו. זה בניגוד לנושים המורשים שכאמור אוטומטית הם רושמים </w:t>
      </w:r>
      <w:bookmarkStart w:id="5544" w:name="_ETM_Q1_4581667"/>
      <w:bookmarkEnd w:id="5544"/>
      <w:r>
        <w:rPr>
          <w:rFonts w:hint="cs"/>
          <w:rtl/>
          <w:lang w:eastAsia="he-IL"/>
        </w:rPr>
        <w:t>את הכול מראש.</w:t>
      </w:r>
    </w:p>
    <w:p w:rsidR="00B344C7" w:rsidRDefault="00B344C7" w:rsidP="00B344C7">
      <w:pPr>
        <w:rPr>
          <w:rtl/>
          <w:lang w:eastAsia="he-IL"/>
        </w:rPr>
      </w:pPr>
      <w:bookmarkStart w:id="5545" w:name="_ETM_Q1_4583039"/>
      <w:bookmarkStart w:id="5546" w:name="_ETM_Q1_4583098"/>
      <w:bookmarkEnd w:id="5545"/>
      <w:bookmarkEnd w:id="5546"/>
    </w:p>
    <w:p w:rsidR="00B344C7" w:rsidRDefault="00B344C7" w:rsidP="00B344C7">
      <w:pPr>
        <w:rPr>
          <w:rtl/>
          <w:lang w:eastAsia="he-IL"/>
        </w:rPr>
      </w:pPr>
      <w:bookmarkStart w:id="5547" w:name="_ETM_Q1_4583158"/>
      <w:bookmarkStart w:id="5548" w:name="_ETM_Q1_4583211"/>
      <w:bookmarkEnd w:id="5547"/>
      <w:bookmarkEnd w:id="5548"/>
      <w:r>
        <w:rPr>
          <w:rFonts w:hint="cs"/>
          <w:rtl/>
          <w:lang w:eastAsia="he-IL"/>
        </w:rPr>
        <w:t>מגיעה תקנה 8</w:t>
      </w:r>
      <w:r w:rsidR="00D103DA">
        <w:rPr>
          <w:rFonts w:hint="cs"/>
          <w:rtl/>
          <w:lang w:eastAsia="he-IL"/>
        </w:rPr>
        <w:t xml:space="preserve"> </w:t>
      </w:r>
      <w:r>
        <w:rPr>
          <w:rFonts w:hint="cs"/>
          <w:rtl/>
          <w:lang w:eastAsia="he-IL"/>
        </w:rPr>
        <w:t xml:space="preserve">וכאן היא קובעת </w:t>
      </w:r>
      <w:bookmarkStart w:id="5549" w:name="_ETM_Q1_4586459"/>
      <w:bookmarkEnd w:id="5549"/>
      <w:r>
        <w:rPr>
          <w:rFonts w:hint="cs"/>
          <w:rtl/>
          <w:lang w:eastAsia="he-IL"/>
        </w:rPr>
        <w:t xml:space="preserve">איזשהו סדר זמנים כאשר הרעיון הוא שיתכן שבתקופת הגבלות כלשהן, </w:t>
      </w:r>
      <w:bookmarkStart w:id="5550" w:name="_ETM_Q1_4592942"/>
      <w:bookmarkEnd w:id="5550"/>
      <w:r>
        <w:rPr>
          <w:rFonts w:hint="cs"/>
          <w:rtl/>
          <w:lang w:eastAsia="he-IL"/>
        </w:rPr>
        <w:t>יהיה רצון לשנות את סדר הזמנים כך שהרשם לא יבח</w:t>
      </w:r>
      <w:bookmarkStart w:id="5551" w:name="_ETM_Q1_4597105"/>
      <w:bookmarkEnd w:id="5551"/>
      <w:r>
        <w:rPr>
          <w:rFonts w:hint="cs"/>
          <w:rtl/>
          <w:lang w:eastAsia="he-IL"/>
        </w:rPr>
        <w:t xml:space="preserve">ן את המסמכים טרם הרישום אלא אחרי רישום משכון, בדומה </w:t>
      </w:r>
      <w:bookmarkStart w:id="5552" w:name="_ETM_Q1_4602484"/>
      <w:bookmarkEnd w:id="5552"/>
      <w:r>
        <w:rPr>
          <w:rFonts w:hint="cs"/>
          <w:rtl/>
          <w:lang w:eastAsia="he-IL"/>
        </w:rPr>
        <w:t>לנושים מורשים. חשוב לציין שהמרשם הוא לא מרשם קונסטיטוטיבי</w:t>
      </w:r>
      <w:bookmarkStart w:id="5553" w:name="_ETM_Q1_4603689"/>
      <w:bookmarkEnd w:id="5553"/>
      <w:r>
        <w:rPr>
          <w:rFonts w:hint="cs"/>
          <w:rtl/>
          <w:lang w:eastAsia="he-IL"/>
        </w:rPr>
        <w:t xml:space="preserve">. כלומר, עצם העובדה שמה שרשום במרשם, לא אומר שזו </w:t>
      </w:r>
      <w:bookmarkStart w:id="5554" w:name="_ETM_Q1_4610166"/>
      <w:bookmarkEnd w:id="5554"/>
      <w:r>
        <w:rPr>
          <w:rFonts w:hint="cs"/>
          <w:rtl/>
          <w:lang w:eastAsia="he-IL"/>
        </w:rPr>
        <w:t xml:space="preserve">זכות אם היא לא קיימת במציאות. </w:t>
      </w:r>
    </w:p>
    <w:p w:rsidR="00B344C7" w:rsidRDefault="00B344C7" w:rsidP="00B344C7">
      <w:pPr>
        <w:rPr>
          <w:rtl/>
          <w:lang w:eastAsia="he-IL"/>
        </w:rPr>
      </w:pPr>
      <w:bookmarkStart w:id="5555" w:name="_ETM_Q1_4613433"/>
      <w:bookmarkStart w:id="5556" w:name="_ETM_Q1_4613491"/>
      <w:bookmarkEnd w:id="5555"/>
      <w:bookmarkEnd w:id="5556"/>
    </w:p>
    <w:p w:rsidR="00B344C7" w:rsidRDefault="00B344C7" w:rsidP="00B344C7">
      <w:pPr>
        <w:rPr>
          <w:rtl/>
          <w:lang w:eastAsia="he-IL"/>
        </w:rPr>
      </w:pPr>
      <w:bookmarkStart w:id="5557" w:name="_ETM_Q1_4614833"/>
      <w:bookmarkStart w:id="5558" w:name="_ETM_Q1_4614886"/>
      <w:bookmarkEnd w:id="5557"/>
      <w:bookmarkEnd w:id="5558"/>
      <w:r>
        <w:rPr>
          <w:rFonts w:hint="cs"/>
          <w:rtl/>
          <w:lang w:eastAsia="he-IL"/>
        </w:rPr>
        <w:t>זה ממש בקצרה.</w:t>
      </w:r>
    </w:p>
    <w:p w:rsidR="00B344C7" w:rsidRDefault="00B344C7" w:rsidP="00B344C7">
      <w:pPr>
        <w:rPr>
          <w:rtl/>
          <w:lang w:eastAsia="he-IL"/>
        </w:rPr>
      </w:pPr>
      <w:bookmarkStart w:id="5559" w:name="_ETM_Q1_4611678"/>
      <w:bookmarkStart w:id="5560" w:name="_ETM_Q1_4611740"/>
      <w:bookmarkStart w:id="5561" w:name="_ETM_Q1_4615192"/>
      <w:bookmarkEnd w:id="5559"/>
      <w:bookmarkEnd w:id="5560"/>
      <w:bookmarkEnd w:id="5561"/>
    </w:p>
    <w:p w:rsidR="00B344C7" w:rsidRDefault="00B344C7" w:rsidP="00B344C7">
      <w:pPr>
        <w:pStyle w:val="a5"/>
        <w:keepNext/>
        <w:rPr>
          <w:rtl/>
        </w:rPr>
      </w:pPr>
      <w:bookmarkStart w:id="5562" w:name="ET_speaker_נירה_לאמעי_רכלבסקי_621"/>
      <w:r w:rsidRPr="00B344C7">
        <w:rPr>
          <w:rStyle w:val="TagStyle"/>
          <w:rtl/>
        </w:rPr>
        <w:t xml:space="preserve"> &lt;&lt; דובר &gt;&gt; </w:t>
      </w:r>
      <w:r>
        <w:rPr>
          <w:rtl/>
        </w:rPr>
        <w:t>נירה לאמעי רכלבסקי:</w:t>
      </w:r>
      <w:r w:rsidRPr="00B344C7">
        <w:rPr>
          <w:rStyle w:val="TagStyle"/>
          <w:rtl/>
        </w:rPr>
        <w:t xml:space="preserve"> &lt;&lt; דובר &gt;&gt;</w:t>
      </w:r>
      <w:r w:rsidR="00D103DA">
        <w:rPr>
          <w:rtl/>
        </w:rPr>
        <w:t xml:space="preserve"> </w:t>
      </w:r>
      <w:bookmarkEnd w:id="5562"/>
    </w:p>
    <w:p w:rsidR="00B344C7" w:rsidRDefault="00B344C7" w:rsidP="00B344C7">
      <w:pPr>
        <w:pStyle w:val="KeepWithNext"/>
        <w:rPr>
          <w:rtl/>
          <w:lang w:eastAsia="he-IL"/>
        </w:rPr>
      </w:pPr>
    </w:p>
    <w:p w:rsidR="00B344C7" w:rsidRPr="00B344C7" w:rsidRDefault="00B344C7" w:rsidP="00B344C7">
      <w:pPr>
        <w:pStyle w:val="aff1"/>
        <w:numPr>
          <w:ilvl w:val="0"/>
          <w:numId w:val="27"/>
        </w:numPr>
        <w:rPr>
          <w:rtl/>
          <w:lang w:eastAsia="he-IL"/>
        </w:rPr>
      </w:pPr>
      <w:bookmarkStart w:id="5563" w:name="_ETM_Q1_4615482"/>
      <w:bookmarkStart w:id="5564" w:name="_ETM_Q1_4615510"/>
      <w:bookmarkEnd w:id="5563"/>
      <w:bookmarkEnd w:id="5564"/>
      <w:r>
        <w:rPr>
          <w:rFonts w:hint="cs"/>
          <w:rtl/>
          <w:lang w:eastAsia="he-IL"/>
        </w:rPr>
        <w:t>הגשת בקשה לרישום מפלגה והתנגדות לרישום מפלגה.</w:t>
      </w:r>
    </w:p>
    <w:p w:rsidR="00812954" w:rsidRDefault="00B344C7" w:rsidP="00B344C7">
      <w:pPr>
        <w:ind w:left="1080"/>
        <w:rPr>
          <w:rtl/>
        </w:rPr>
      </w:pPr>
      <w:r>
        <w:rPr>
          <w:rFonts w:hint="cs"/>
          <w:rtl/>
        </w:rPr>
        <w:t>תקנות 1 ו-5 לתקנות המפלגות (רישום ודיווח), התשנ"ג-1993.</w:t>
      </w:r>
    </w:p>
    <w:p w:rsidR="00B344C7" w:rsidRPr="000B3B9A" w:rsidRDefault="00B344C7" w:rsidP="00B344C7">
      <w:pPr>
        <w:ind w:left="1800" w:firstLine="0"/>
        <w:rPr>
          <w:rtl/>
        </w:rPr>
      </w:pPr>
      <w:bookmarkStart w:id="5565" w:name="_ETM_Q1_4628868"/>
      <w:bookmarkStart w:id="5566" w:name="_ETM_Q1_4628928"/>
      <w:bookmarkEnd w:id="5565"/>
      <w:bookmarkEnd w:id="5566"/>
      <w:r>
        <w:rPr>
          <w:rFonts w:hint="cs"/>
          <w:rtl/>
        </w:rPr>
        <w:t xml:space="preserve">רשם המפלגות הוא נותן השירות </w:t>
      </w:r>
      <w:bookmarkStart w:id="5567" w:name="_ETM_Q1_4632713"/>
      <w:bookmarkEnd w:id="5567"/>
      <w:r>
        <w:rPr>
          <w:rFonts w:hint="cs"/>
          <w:rtl/>
        </w:rPr>
        <w:t xml:space="preserve">והגורם הממונה. יש לו אתר אינטרנט בתוך אתר האינטרנט של </w:t>
      </w:r>
      <w:bookmarkStart w:id="5568" w:name="_ETM_Q1_4635977"/>
      <w:bookmarkEnd w:id="5568"/>
      <w:r>
        <w:rPr>
          <w:rFonts w:hint="cs"/>
          <w:rtl/>
        </w:rPr>
        <w:t>רשות התאגידים.</w:t>
      </w:r>
    </w:p>
    <w:p w:rsidR="00B344C7" w:rsidRDefault="00B344C7" w:rsidP="004176B0">
      <w:pPr>
        <w:rPr>
          <w:rtl/>
          <w:lang w:eastAsia="he-IL"/>
        </w:rPr>
      </w:pPr>
      <w:bookmarkStart w:id="5569" w:name="_ETM_Q1_4641245"/>
      <w:bookmarkStart w:id="5570" w:name="_ETM_Q1_4641298"/>
      <w:bookmarkEnd w:id="5569"/>
      <w:bookmarkEnd w:id="5570"/>
    </w:p>
    <w:p w:rsidR="00B344C7" w:rsidRPr="00B344C7" w:rsidRDefault="00B344C7" w:rsidP="00B344C7">
      <w:pPr>
        <w:pStyle w:val="aff1"/>
        <w:numPr>
          <w:ilvl w:val="0"/>
          <w:numId w:val="27"/>
        </w:numPr>
        <w:rPr>
          <w:rtl/>
          <w:lang w:eastAsia="he-IL"/>
        </w:rPr>
      </w:pPr>
      <w:bookmarkStart w:id="5571" w:name="_ETM_Q1_4644933"/>
      <w:bookmarkStart w:id="5572" w:name="_ETM_Q1_4645055"/>
      <w:bookmarkEnd w:id="5571"/>
      <w:bookmarkEnd w:id="5572"/>
      <w:r>
        <w:rPr>
          <w:rFonts w:hint="cs"/>
          <w:rtl/>
          <w:lang w:eastAsia="he-IL"/>
        </w:rPr>
        <w:t>הפקדת ייפוי כוח מתמשך ובכלל זה ייפוי כוח רפואי והפקדת הנחיות מקדימות לצורך מינוי אפוטרופוס.</w:t>
      </w:r>
    </w:p>
    <w:p w:rsidR="00655FAD" w:rsidRDefault="00B344C7" w:rsidP="00B344C7">
      <w:pPr>
        <w:ind w:left="1800" w:firstLine="0"/>
        <w:rPr>
          <w:rtl/>
          <w:lang w:eastAsia="he-IL"/>
        </w:rPr>
      </w:pPr>
      <w:bookmarkStart w:id="5573" w:name="_ETM_Q1_7583710"/>
      <w:bookmarkStart w:id="5574" w:name="_ETM_Q1_7583772"/>
      <w:bookmarkEnd w:id="5573"/>
      <w:bookmarkEnd w:id="5574"/>
      <w:r>
        <w:rPr>
          <w:rFonts w:hint="cs"/>
          <w:rtl/>
          <w:lang w:eastAsia="he-IL"/>
        </w:rPr>
        <w:t xml:space="preserve">סעיף 32יז לפי </w:t>
      </w:r>
      <w:bookmarkStart w:id="5575" w:name="_ETM_Q1_4656678"/>
      <w:bookmarkEnd w:id="5575"/>
      <w:r>
        <w:rPr>
          <w:rFonts w:hint="cs"/>
          <w:rtl/>
          <w:lang w:eastAsia="he-IL"/>
        </w:rPr>
        <w:t xml:space="preserve">חוק הכשרות והאפוטרופסות, התשכ"ב-1962 (להלן </w:t>
      </w:r>
      <w:r>
        <w:rPr>
          <w:rtl/>
          <w:lang w:eastAsia="he-IL"/>
        </w:rPr>
        <w:t>–</w:t>
      </w:r>
      <w:r>
        <w:rPr>
          <w:rFonts w:hint="cs"/>
          <w:rtl/>
          <w:lang w:eastAsia="he-IL"/>
        </w:rPr>
        <w:t xml:space="preserve"> חוק הכשרות המשפטית)</w:t>
      </w:r>
      <w:r w:rsidR="00C2325E">
        <w:rPr>
          <w:rFonts w:hint="cs"/>
          <w:rtl/>
          <w:lang w:eastAsia="he-IL"/>
        </w:rPr>
        <w:t xml:space="preserve"> לרבות כפ</w:t>
      </w:r>
      <w:r>
        <w:rPr>
          <w:rFonts w:hint="cs"/>
          <w:rtl/>
          <w:lang w:eastAsia="he-IL"/>
        </w:rPr>
        <w:t>י שהוחל בסעיף 35א לאותו חוק.</w:t>
      </w:r>
    </w:p>
    <w:p w:rsidR="00C2325E" w:rsidRDefault="00C2325E" w:rsidP="00B344C7">
      <w:pPr>
        <w:ind w:left="1800" w:firstLine="0"/>
        <w:rPr>
          <w:rtl/>
          <w:lang w:eastAsia="he-IL"/>
        </w:rPr>
      </w:pPr>
      <w:bookmarkStart w:id="5576" w:name="_ETM_Q1_4672515"/>
      <w:bookmarkStart w:id="5577" w:name="_ETM_Q1_4672573"/>
      <w:bookmarkEnd w:id="5576"/>
      <w:bookmarkEnd w:id="5577"/>
      <w:r>
        <w:rPr>
          <w:rFonts w:hint="cs"/>
          <w:rtl/>
          <w:lang w:eastAsia="he-IL"/>
        </w:rPr>
        <w:t xml:space="preserve">נותן </w:t>
      </w:r>
      <w:bookmarkStart w:id="5578" w:name="_ETM_Q1_4674186"/>
      <w:bookmarkEnd w:id="5578"/>
      <w:r>
        <w:rPr>
          <w:rFonts w:hint="cs"/>
          <w:rtl/>
          <w:lang w:eastAsia="he-IL"/>
        </w:rPr>
        <w:t>השירות הוא האפוטרופוס הכללי, הגורם הממונה הוא שר המשפטים.</w:t>
      </w:r>
    </w:p>
    <w:p w:rsidR="00C2325E" w:rsidRDefault="00C2325E" w:rsidP="00B344C7">
      <w:pPr>
        <w:ind w:left="1800" w:firstLine="0"/>
        <w:rPr>
          <w:rtl/>
          <w:lang w:eastAsia="he-IL"/>
        </w:rPr>
      </w:pPr>
    </w:p>
    <w:p w:rsidR="00C2325E" w:rsidRDefault="00C2325E" w:rsidP="00C2325E">
      <w:pPr>
        <w:pStyle w:val="aff1"/>
        <w:numPr>
          <w:ilvl w:val="0"/>
          <w:numId w:val="27"/>
        </w:numPr>
        <w:rPr>
          <w:rtl/>
          <w:lang w:eastAsia="he-IL"/>
        </w:rPr>
      </w:pPr>
      <w:r>
        <w:rPr>
          <w:rFonts w:hint="cs"/>
          <w:rtl/>
          <w:lang w:eastAsia="he-IL"/>
        </w:rPr>
        <w:t>הפקדת ייפוי כוח מתמשך, הנחיות מקדימות לאפוטרופוס ומסמך הבעת רצון.</w:t>
      </w:r>
    </w:p>
    <w:p w:rsidR="00C2325E" w:rsidRDefault="00C2325E" w:rsidP="00B344C7">
      <w:pPr>
        <w:ind w:left="1800" w:firstLine="0"/>
        <w:rPr>
          <w:rtl/>
          <w:lang w:eastAsia="he-IL"/>
        </w:rPr>
      </w:pPr>
      <w:bookmarkStart w:id="5579" w:name="_ETM_Q1_4678633"/>
      <w:bookmarkEnd w:id="5579"/>
      <w:r>
        <w:rPr>
          <w:rFonts w:hint="cs"/>
          <w:rtl/>
          <w:lang w:eastAsia="he-IL"/>
        </w:rPr>
        <w:t xml:space="preserve">תקנה 6 לתקנות הכשרות המשפטית </w:t>
      </w:r>
      <w:bookmarkStart w:id="5580" w:name="_ETM_Q1_4690962"/>
      <w:bookmarkEnd w:id="5580"/>
      <w:r>
        <w:rPr>
          <w:rFonts w:hint="cs"/>
          <w:rtl/>
          <w:lang w:eastAsia="he-IL"/>
        </w:rPr>
        <w:t xml:space="preserve">והאפוטרופסות (ייפוי כוח מתמשך, הנחיות מקדימות לאפוטרופוס ומסמך הבעת רצון), התשע"ו-2017 (להלן </w:t>
      </w:r>
      <w:r>
        <w:rPr>
          <w:rtl/>
          <w:lang w:eastAsia="he-IL"/>
        </w:rPr>
        <w:t>–</w:t>
      </w:r>
      <w:r>
        <w:rPr>
          <w:rFonts w:hint="cs"/>
          <w:rtl/>
          <w:lang w:eastAsia="he-IL"/>
        </w:rPr>
        <w:t xml:space="preserve"> תקנות ייפוי כוח מתמשך).</w:t>
      </w:r>
    </w:p>
    <w:p w:rsidR="00B344C7" w:rsidRDefault="00C2325E" w:rsidP="00B344C7">
      <w:pPr>
        <w:ind w:left="1800" w:firstLine="0"/>
        <w:rPr>
          <w:rtl/>
          <w:lang w:eastAsia="he-IL"/>
        </w:rPr>
      </w:pPr>
      <w:bookmarkStart w:id="5581" w:name="_ETM_Q1_4636414"/>
      <w:bookmarkStart w:id="5582" w:name="_ETM_Q1_4636473"/>
      <w:bookmarkEnd w:id="5581"/>
      <w:bookmarkEnd w:id="5582"/>
      <w:r>
        <w:rPr>
          <w:rFonts w:hint="cs"/>
          <w:rtl/>
          <w:lang w:eastAsia="he-IL"/>
        </w:rPr>
        <w:t xml:space="preserve">כאן האפוטרופוס </w:t>
      </w:r>
      <w:bookmarkStart w:id="5583" w:name="_ETM_Q1_4704402"/>
      <w:bookmarkEnd w:id="5583"/>
      <w:r>
        <w:rPr>
          <w:rFonts w:hint="cs"/>
          <w:rtl/>
          <w:lang w:eastAsia="he-IL"/>
        </w:rPr>
        <w:t xml:space="preserve">הכללי נותן את השירות והוא </w:t>
      </w:r>
      <w:bookmarkStart w:id="5584" w:name="_ETM_Q1_4707887"/>
      <w:bookmarkEnd w:id="5584"/>
      <w:r>
        <w:rPr>
          <w:rFonts w:hint="cs"/>
          <w:rtl/>
          <w:lang w:eastAsia="he-IL"/>
        </w:rPr>
        <w:t xml:space="preserve">הגורם הממונה. יש אתר אינטרנט של האפוטרופוס הכלל, הממונה על </w:t>
      </w:r>
      <w:bookmarkStart w:id="5585" w:name="_ETM_Q1_4710909"/>
      <w:bookmarkEnd w:id="5585"/>
      <w:r>
        <w:rPr>
          <w:rFonts w:hint="cs"/>
          <w:rtl/>
          <w:lang w:eastAsia="he-IL"/>
        </w:rPr>
        <w:t>הליכי חדלות פירעון והרשם לענייני ירושה.</w:t>
      </w:r>
    </w:p>
    <w:p w:rsidR="00C2325E" w:rsidRDefault="00C2325E" w:rsidP="00C2325E">
      <w:pPr>
        <w:rPr>
          <w:rtl/>
          <w:lang w:eastAsia="he-IL"/>
        </w:rPr>
      </w:pPr>
      <w:bookmarkStart w:id="5586" w:name="_ETM_Q1_4716890"/>
      <w:bookmarkStart w:id="5587" w:name="_ETM_Q1_4716955"/>
      <w:bookmarkEnd w:id="5586"/>
      <w:bookmarkEnd w:id="5587"/>
    </w:p>
    <w:p w:rsidR="00C2325E" w:rsidRDefault="00C2325E" w:rsidP="00C2325E">
      <w:pPr>
        <w:rPr>
          <w:rtl/>
          <w:lang w:eastAsia="he-IL"/>
        </w:rPr>
      </w:pPr>
      <w:bookmarkStart w:id="5588" w:name="_ETM_Q1_4717591"/>
      <w:bookmarkStart w:id="5589" w:name="_ETM_Q1_4717643"/>
      <w:bookmarkEnd w:id="5588"/>
      <w:bookmarkEnd w:id="5589"/>
      <w:r>
        <w:rPr>
          <w:rFonts w:hint="cs"/>
          <w:rtl/>
          <w:lang w:eastAsia="he-IL"/>
        </w:rPr>
        <w:t xml:space="preserve">כאן הייתה שאלה לגבי היחס </w:t>
      </w:r>
      <w:bookmarkStart w:id="5590" w:name="_ETM_Q1_4718661"/>
      <w:bookmarkEnd w:id="5590"/>
      <w:r>
        <w:rPr>
          <w:rFonts w:hint="cs"/>
          <w:rtl/>
          <w:lang w:eastAsia="he-IL"/>
        </w:rPr>
        <w:t>בין השר לבין האפוטרופוס. עלתה שאלה מהשטח</w:t>
      </w:r>
      <w:r w:rsidR="00CC3EDE">
        <w:rPr>
          <w:rFonts w:hint="cs"/>
          <w:rtl/>
          <w:lang w:eastAsia="he-IL"/>
        </w:rPr>
        <w:t xml:space="preserve"> והיא מי שומר את העותק המקורי. כרגע אנשים עורכים ייפויי כוח מתמשכים לאנשים לא מבוגרים במיוחד ועלתה </w:t>
      </w:r>
      <w:bookmarkStart w:id="5591" w:name="_ETM_Q1_4732598"/>
      <w:bookmarkEnd w:id="5591"/>
      <w:r w:rsidR="00CC3EDE">
        <w:rPr>
          <w:rFonts w:hint="cs"/>
          <w:rtl/>
          <w:lang w:eastAsia="he-IL"/>
        </w:rPr>
        <w:t>שאלה מהשטח, האם יותר לא יישמר מסמך</w:t>
      </w:r>
      <w:r w:rsidR="00D103DA">
        <w:rPr>
          <w:rFonts w:hint="cs"/>
          <w:rtl/>
          <w:lang w:eastAsia="he-IL"/>
        </w:rPr>
        <w:t xml:space="preserve"> </w:t>
      </w:r>
      <w:r w:rsidR="00CC3EDE">
        <w:rPr>
          <w:rFonts w:hint="cs"/>
          <w:rtl/>
          <w:lang w:eastAsia="he-IL"/>
        </w:rPr>
        <w:t xml:space="preserve">מקורי אצל </w:t>
      </w:r>
      <w:bookmarkStart w:id="5592" w:name="_ETM_Q1_4736246"/>
      <w:bookmarkEnd w:id="5592"/>
      <w:r w:rsidR="00CC3EDE">
        <w:rPr>
          <w:rFonts w:hint="cs"/>
          <w:rtl/>
          <w:lang w:eastAsia="he-IL"/>
        </w:rPr>
        <w:t xml:space="preserve">האפוטרופוס הכללי. אלה מסמכים שייכנסו לתוקף בעוד 30 שנים, 40 </w:t>
      </w:r>
      <w:bookmarkStart w:id="5593" w:name="_ETM_Q1_4739205"/>
      <w:bookmarkEnd w:id="5593"/>
      <w:r w:rsidR="00CC3EDE">
        <w:rPr>
          <w:rFonts w:hint="cs"/>
          <w:rtl/>
          <w:lang w:eastAsia="he-IL"/>
        </w:rPr>
        <w:t>שנים, כמה שאנשים האלה יאריכו ימים וזה יהפוך להיות רלוונטי</w:t>
      </w:r>
      <w:bookmarkStart w:id="5594" w:name="_ETM_Q1_4744966"/>
      <w:bookmarkEnd w:id="5594"/>
      <w:r w:rsidR="00CC3EDE">
        <w:rPr>
          <w:rFonts w:hint="cs"/>
          <w:rtl/>
          <w:lang w:eastAsia="he-IL"/>
        </w:rPr>
        <w:t xml:space="preserve">, האם אפשר יהיה להפקיד את זה. פניתי לקבוצת עורכי </w:t>
      </w:r>
      <w:bookmarkStart w:id="5595" w:name="_ETM_Q1_4748281"/>
      <w:bookmarkEnd w:id="5595"/>
      <w:r w:rsidR="00CC3EDE">
        <w:rPr>
          <w:rFonts w:hint="cs"/>
          <w:rtl/>
          <w:lang w:eastAsia="he-IL"/>
        </w:rPr>
        <w:t xml:space="preserve">דין שעוסקים בנושאים האלה ואלה השאלות שעלו. האם הם </w:t>
      </w:r>
      <w:bookmarkStart w:id="5596" w:name="_ETM_Q1_4757294"/>
      <w:bookmarkEnd w:id="5596"/>
      <w:r w:rsidR="00CC3EDE">
        <w:rPr>
          <w:rFonts w:hint="cs"/>
          <w:rtl/>
          <w:lang w:eastAsia="he-IL"/>
        </w:rPr>
        <w:t xml:space="preserve">יוכלו להגיע אחר כך ולהפקיד </w:t>
      </w:r>
      <w:r w:rsidR="00CC3EDE">
        <w:rPr>
          <w:rtl/>
          <w:lang w:eastAsia="he-IL"/>
        </w:rPr>
        <w:t>–</w:t>
      </w:r>
      <w:r w:rsidR="00CC3EDE">
        <w:rPr>
          <w:rFonts w:hint="cs"/>
          <w:rtl/>
          <w:lang w:eastAsia="he-IL"/>
        </w:rPr>
        <w:t xml:space="preserve"> כנראה שהם רוצים להפקיד </w:t>
      </w:r>
      <w:bookmarkStart w:id="5597" w:name="_ETM_Q1_4758954"/>
      <w:bookmarkEnd w:id="5597"/>
      <w:r w:rsidR="00CC3EDE">
        <w:rPr>
          <w:rFonts w:hint="cs"/>
          <w:rtl/>
          <w:lang w:eastAsia="he-IL"/>
        </w:rPr>
        <w:t>את העותקים המקוריים. שוב, זה מסמך להרבה שנים.</w:t>
      </w:r>
    </w:p>
    <w:p w:rsidR="00CC3EDE" w:rsidRDefault="00CC3EDE" w:rsidP="00C2325E">
      <w:pPr>
        <w:rPr>
          <w:rtl/>
          <w:lang w:eastAsia="he-IL"/>
        </w:rPr>
      </w:pPr>
      <w:bookmarkStart w:id="5598" w:name="_ETM_Q1_4772772"/>
      <w:bookmarkStart w:id="5599" w:name="_ETM_Q1_4772852"/>
      <w:bookmarkStart w:id="5600" w:name="_ETM_Q1_4771375"/>
      <w:bookmarkEnd w:id="5598"/>
      <w:bookmarkEnd w:id="5599"/>
      <w:bookmarkEnd w:id="5600"/>
    </w:p>
    <w:p w:rsidR="00CC3EDE" w:rsidRDefault="00CC3EDE" w:rsidP="00CC3EDE">
      <w:pPr>
        <w:pStyle w:val="afb"/>
        <w:keepNext/>
        <w:rPr>
          <w:rtl/>
          <w:lang w:eastAsia="he-IL"/>
        </w:rPr>
      </w:pPr>
      <w:bookmarkStart w:id="5601" w:name="ET_guest_867634_621"/>
      <w:r w:rsidRPr="00CC3EDE">
        <w:rPr>
          <w:rStyle w:val="TagStyle"/>
          <w:rtl/>
        </w:rPr>
        <w:t xml:space="preserve"> &lt;&lt; אורח &gt;&gt; </w:t>
      </w:r>
      <w:r>
        <w:rPr>
          <w:rtl/>
          <w:lang w:eastAsia="he-IL"/>
        </w:rPr>
        <w:t>עדי שיינבך:</w:t>
      </w:r>
      <w:r w:rsidRPr="00CC3EDE">
        <w:rPr>
          <w:rStyle w:val="TagStyle"/>
          <w:rtl/>
        </w:rPr>
        <w:t xml:space="preserve"> &lt;&lt; אורח &gt;&gt;</w:t>
      </w:r>
      <w:r w:rsidR="00D103DA">
        <w:rPr>
          <w:rtl/>
          <w:lang w:eastAsia="he-IL"/>
        </w:rPr>
        <w:t xml:space="preserve"> </w:t>
      </w:r>
      <w:bookmarkEnd w:id="5601"/>
    </w:p>
    <w:p w:rsidR="00CC3EDE" w:rsidRDefault="00CC3EDE" w:rsidP="00CC3EDE">
      <w:pPr>
        <w:pStyle w:val="KeepWithNext"/>
        <w:rPr>
          <w:rtl/>
          <w:lang w:eastAsia="he-IL"/>
        </w:rPr>
      </w:pPr>
    </w:p>
    <w:p w:rsidR="00CC3EDE" w:rsidRDefault="00CC3EDE" w:rsidP="00CC3EDE">
      <w:pPr>
        <w:rPr>
          <w:rtl/>
          <w:lang w:eastAsia="he-IL"/>
        </w:rPr>
      </w:pPr>
      <w:bookmarkStart w:id="5602" w:name="_ETM_Q1_4779874"/>
      <w:bookmarkStart w:id="5603" w:name="_ETM_Q1_4779887"/>
      <w:bookmarkEnd w:id="5602"/>
      <w:bookmarkEnd w:id="5603"/>
      <w:r>
        <w:rPr>
          <w:rFonts w:hint="cs"/>
          <w:rtl/>
          <w:lang w:eastAsia="he-IL"/>
        </w:rPr>
        <w:t>ראשית, ל</w:t>
      </w:r>
      <w:bookmarkStart w:id="5604" w:name="_ETM_Q1_4772504"/>
      <w:bookmarkEnd w:id="5604"/>
      <w:r>
        <w:rPr>
          <w:rFonts w:hint="cs"/>
          <w:rtl/>
          <w:lang w:eastAsia="he-IL"/>
        </w:rPr>
        <w:t xml:space="preserve">גבי חובת השמירה. תקנה 2(ב) קובעת חובת שמירה. </w:t>
      </w:r>
      <w:bookmarkStart w:id="5605" w:name="_ETM_Q1_4776960"/>
      <w:bookmarkEnd w:id="5605"/>
      <w:r>
        <w:rPr>
          <w:rFonts w:hint="cs"/>
          <w:rtl/>
          <w:lang w:eastAsia="he-IL"/>
        </w:rPr>
        <w:t xml:space="preserve">ישמור אצלו עותק מקורי של מסמך. חובה שמוטלת על עורך הדין והיא חלה ממילא, עם קשר לקורונה ובלי קשר לקורונה. </w:t>
      </w:r>
      <w:bookmarkStart w:id="5606" w:name="_ETM_Q1_4785274"/>
      <w:bookmarkEnd w:id="5606"/>
    </w:p>
    <w:p w:rsidR="00CC3EDE" w:rsidRDefault="00CC3EDE" w:rsidP="00CC3EDE">
      <w:pPr>
        <w:rPr>
          <w:rtl/>
          <w:lang w:eastAsia="he-IL"/>
        </w:rPr>
      </w:pPr>
      <w:bookmarkStart w:id="5607" w:name="_ETM_Q1_4786154"/>
      <w:bookmarkStart w:id="5608" w:name="_ETM_Q1_4786203"/>
      <w:bookmarkEnd w:id="5607"/>
      <w:bookmarkEnd w:id="5608"/>
    </w:p>
    <w:p w:rsidR="00CC3EDE" w:rsidRDefault="00CC3EDE" w:rsidP="00CC3EDE">
      <w:pPr>
        <w:rPr>
          <w:rtl/>
          <w:lang w:eastAsia="he-IL"/>
        </w:rPr>
      </w:pPr>
      <w:bookmarkStart w:id="5609" w:name="_ETM_Q1_4786258"/>
      <w:bookmarkStart w:id="5610" w:name="_ETM_Q1_4786293"/>
      <w:bookmarkEnd w:id="5609"/>
      <w:bookmarkEnd w:id="5610"/>
      <w:r>
        <w:rPr>
          <w:rFonts w:hint="cs"/>
          <w:rtl/>
          <w:lang w:eastAsia="he-IL"/>
        </w:rPr>
        <w:t>לעניין עצם ההפקדה</w:t>
      </w:r>
      <w:r w:rsidR="00F12541">
        <w:rPr>
          <w:rFonts w:hint="cs"/>
          <w:rtl/>
          <w:lang w:eastAsia="he-IL"/>
        </w:rPr>
        <w:t xml:space="preserve"> עצמה. כשאנחנו מדברים על הוראות דיגיטליות, </w:t>
      </w:r>
      <w:bookmarkStart w:id="5611" w:name="_ETM_Q1_4789852"/>
      <w:bookmarkEnd w:id="5611"/>
      <w:r w:rsidR="00F12541">
        <w:rPr>
          <w:rFonts w:hint="cs"/>
          <w:rtl/>
          <w:lang w:eastAsia="he-IL"/>
        </w:rPr>
        <w:t xml:space="preserve">כשאנחנו מדברים על הפקדת עותק מקורי, השימוש במילה מקורי היא </w:t>
      </w:r>
      <w:bookmarkStart w:id="5612" w:name="_ETM_Q1_4795576"/>
      <w:bookmarkEnd w:id="5612"/>
      <w:r w:rsidR="00F12541">
        <w:rPr>
          <w:rFonts w:hint="cs"/>
          <w:rtl/>
          <w:lang w:eastAsia="he-IL"/>
        </w:rPr>
        <w:t>לא נכונה ביחס לדיגיטל. העותק המקורי הוא לא</w:t>
      </w:r>
      <w:r w:rsidR="00D103DA">
        <w:rPr>
          <w:rFonts w:hint="cs"/>
          <w:rtl/>
          <w:lang w:eastAsia="he-IL"/>
        </w:rPr>
        <w:t xml:space="preserve"> </w:t>
      </w:r>
      <w:r w:rsidR="00F12541">
        <w:rPr>
          <w:rFonts w:hint="cs"/>
          <w:rtl/>
          <w:lang w:eastAsia="he-IL"/>
        </w:rPr>
        <w:t xml:space="preserve">משהו פיזי אחד אלא הוא כמובן איזשהו קובץ </w:t>
      </w:r>
      <w:bookmarkStart w:id="5613" w:name="_ETM_Q1_4800387"/>
      <w:bookmarkEnd w:id="5613"/>
      <w:r w:rsidR="00F12541">
        <w:rPr>
          <w:rFonts w:hint="cs"/>
          <w:rtl/>
          <w:lang w:eastAsia="he-IL"/>
        </w:rPr>
        <w:t>ממוחשב. אין כאן כוונה שלא להפקיד את המסמך המכונן</w:t>
      </w:r>
      <w:bookmarkStart w:id="5614" w:name="_ETM_Q1_4806906"/>
      <w:bookmarkEnd w:id="5614"/>
      <w:r w:rsidR="00F12541">
        <w:rPr>
          <w:rFonts w:hint="cs"/>
          <w:rtl/>
          <w:lang w:eastAsia="he-IL"/>
        </w:rPr>
        <w:t xml:space="preserve"> של ייפוי הכוח המתמשך אלא שיש כאן מספר חלופות </w:t>
      </w:r>
      <w:bookmarkStart w:id="5615" w:name="_ETM_Q1_4811349"/>
      <w:bookmarkEnd w:id="5615"/>
      <w:r w:rsidR="00F12541">
        <w:rPr>
          <w:rFonts w:hint="cs"/>
          <w:rtl/>
          <w:lang w:eastAsia="he-IL"/>
        </w:rPr>
        <w:t>כשחושבים עליהן כאשר חלופה אחת היא להעביר גם את</w:t>
      </w:r>
      <w:bookmarkStart w:id="5616" w:name="_ETM_Q1_4813149"/>
      <w:bookmarkEnd w:id="5616"/>
      <w:r w:rsidR="00F12541">
        <w:rPr>
          <w:rFonts w:hint="cs"/>
          <w:rtl/>
          <w:lang w:eastAsia="he-IL"/>
        </w:rPr>
        <w:t xml:space="preserve"> עניין ההפקדה לדיגיטל. כלומר, לייצר את הצורך בהפקדה של העותק </w:t>
      </w:r>
      <w:bookmarkStart w:id="5617" w:name="_ETM_Q1_4817034"/>
      <w:bookmarkEnd w:id="5617"/>
      <w:r w:rsidR="00F12541">
        <w:rPr>
          <w:rFonts w:hint="cs"/>
          <w:rtl/>
          <w:lang w:eastAsia="he-IL"/>
        </w:rPr>
        <w:t xml:space="preserve">הפיזי עצמו ולהפוך את העותק המקוון לעותק מספיק מהימן חתום </w:t>
      </w:r>
      <w:bookmarkStart w:id="5618" w:name="_ETM_Q1_4823275"/>
      <w:bookmarkEnd w:id="5618"/>
      <w:r w:rsidR="00F12541">
        <w:rPr>
          <w:rFonts w:hint="cs"/>
          <w:rtl/>
          <w:lang w:eastAsia="he-IL"/>
        </w:rPr>
        <w:t xml:space="preserve">אלקטרונית בחתימה אלקטרונית </w:t>
      </w:r>
      <w:bookmarkStart w:id="5619" w:name="_ETM_Q1_4824654"/>
      <w:bookmarkEnd w:id="5619"/>
      <w:r w:rsidR="00F12541">
        <w:rPr>
          <w:rFonts w:hint="cs"/>
          <w:rtl/>
          <w:lang w:eastAsia="he-IL"/>
        </w:rPr>
        <w:t xml:space="preserve">על ידי עורך הדין וכולי. זה ייצר איזשהו תהליך שייתר את הצורך בהגשה </w:t>
      </w:r>
      <w:bookmarkStart w:id="5620" w:name="_ETM_Q1_4831677"/>
      <w:bookmarkEnd w:id="5620"/>
      <w:r w:rsidR="00F12541">
        <w:rPr>
          <w:rFonts w:hint="cs"/>
          <w:rtl/>
          <w:lang w:eastAsia="he-IL"/>
        </w:rPr>
        <w:t xml:space="preserve">פיזית. חלופה אחרת היא לקבל את ההפקדה של המסמך המקוון ולבקש שעם תום ההגבלות יופקד גם העותק המקורי של המסמך. כלומר, אין כאן מובן שום שוני מחובת </w:t>
      </w:r>
      <w:bookmarkStart w:id="5621" w:name="_ETM_Q1_4845921"/>
      <w:bookmarkEnd w:id="5621"/>
      <w:r w:rsidR="00F12541">
        <w:rPr>
          <w:rFonts w:hint="cs"/>
          <w:rtl/>
          <w:lang w:eastAsia="he-IL"/>
        </w:rPr>
        <w:t>ההפקדה המהותית שחלה גם היום בהתאם להוראות החוק והתקנות.</w:t>
      </w:r>
    </w:p>
    <w:p w:rsidR="00F12541" w:rsidRDefault="00F12541" w:rsidP="00CC3EDE">
      <w:pPr>
        <w:rPr>
          <w:rtl/>
          <w:lang w:eastAsia="he-IL"/>
        </w:rPr>
      </w:pPr>
      <w:bookmarkStart w:id="5622" w:name="_ETM_Q1_4851526"/>
      <w:bookmarkStart w:id="5623" w:name="_ETM_Q1_4851585"/>
      <w:bookmarkStart w:id="5624" w:name="_ETM_Q1_4853781"/>
      <w:bookmarkEnd w:id="5622"/>
      <w:bookmarkEnd w:id="5623"/>
      <w:bookmarkEnd w:id="5624"/>
    </w:p>
    <w:p w:rsidR="00F12541" w:rsidRDefault="00F12541" w:rsidP="00F12541">
      <w:pPr>
        <w:pStyle w:val="a5"/>
        <w:keepNext/>
        <w:rPr>
          <w:rtl/>
        </w:rPr>
      </w:pPr>
      <w:bookmarkStart w:id="5625" w:name="ET_speaker_נירה_לאמעי_רכלבסקי_622"/>
      <w:r w:rsidRPr="00F12541">
        <w:rPr>
          <w:rStyle w:val="TagStyle"/>
          <w:rtl/>
        </w:rPr>
        <w:t xml:space="preserve"> &lt;&lt; דובר &gt;&gt; </w:t>
      </w:r>
      <w:r>
        <w:rPr>
          <w:rtl/>
        </w:rPr>
        <w:t>נירה לאמעי רכלבסקי:</w:t>
      </w:r>
      <w:r w:rsidRPr="00F12541">
        <w:rPr>
          <w:rStyle w:val="TagStyle"/>
          <w:rtl/>
        </w:rPr>
        <w:t xml:space="preserve"> &lt;&lt; דובר &gt;&gt;</w:t>
      </w:r>
      <w:r w:rsidR="00D103DA">
        <w:rPr>
          <w:rtl/>
        </w:rPr>
        <w:t xml:space="preserve"> </w:t>
      </w:r>
      <w:bookmarkEnd w:id="5625"/>
    </w:p>
    <w:p w:rsidR="00F12541" w:rsidRDefault="00F12541" w:rsidP="00F12541">
      <w:pPr>
        <w:pStyle w:val="KeepWithNext"/>
        <w:rPr>
          <w:rtl/>
          <w:lang w:eastAsia="he-IL"/>
        </w:rPr>
      </w:pPr>
    </w:p>
    <w:p w:rsidR="00F12541" w:rsidRPr="00F12541" w:rsidRDefault="00D547AD" w:rsidP="00D547AD">
      <w:pPr>
        <w:pStyle w:val="aff1"/>
        <w:numPr>
          <w:ilvl w:val="0"/>
          <w:numId w:val="27"/>
        </w:numPr>
        <w:rPr>
          <w:rtl/>
          <w:lang w:eastAsia="he-IL"/>
        </w:rPr>
      </w:pPr>
      <w:bookmarkStart w:id="5626" w:name="_ETM_Q1_4854034"/>
      <w:bookmarkStart w:id="5627" w:name="_ETM_Q1_4854056"/>
      <w:bookmarkEnd w:id="5626"/>
      <w:bookmarkEnd w:id="5627"/>
      <w:r>
        <w:rPr>
          <w:rFonts w:hint="cs"/>
          <w:rtl/>
          <w:lang w:eastAsia="he-IL"/>
        </w:rPr>
        <w:t xml:space="preserve">הפקדת ייפוי </w:t>
      </w:r>
      <w:bookmarkStart w:id="5628" w:name="_ETM_Q1_4853743"/>
      <w:bookmarkEnd w:id="5628"/>
      <w:r>
        <w:rPr>
          <w:rFonts w:hint="cs"/>
          <w:rtl/>
          <w:lang w:eastAsia="he-IL"/>
        </w:rPr>
        <w:t>כוח רפואי שנערך בפני בעל מקצוע.</w:t>
      </w:r>
    </w:p>
    <w:p w:rsidR="00655FAD" w:rsidRDefault="00D547AD" w:rsidP="00D547AD">
      <w:pPr>
        <w:ind w:left="1800" w:firstLine="0"/>
        <w:rPr>
          <w:rtl/>
          <w:lang w:eastAsia="he-IL"/>
        </w:rPr>
      </w:pPr>
      <w:bookmarkStart w:id="5629" w:name="_ETM_Q1_7556391"/>
      <w:bookmarkStart w:id="5630" w:name="_ETM_Q1_7556439"/>
      <w:bookmarkEnd w:id="5629"/>
      <w:bookmarkEnd w:id="5630"/>
      <w:r>
        <w:rPr>
          <w:rFonts w:hint="cs"/>
          <w:rtl/>
          <w:lang w:eastAsia="he-IL"/>
        </w:rPr>
        <w:t xml:space="preserve">תקנה 7 לתקנות ייפוי כוח </w:t>
      </w:r>
      <w:bookmarkStart w:id="5631" w:name="_ETM_Q1_4859318"/>
      <w:bookmarkEnd w:id="5631"/>
      <w:r>
        <w:rPr>
          <w:rFonts w:hint="cs"/>
          <w:rtl/>
          <w:lang w:eastAsia="he-IL"/>
        </w:rPr>
        <w:t xml:space="preserve">מתמשך. האפוטרופוס הכללי הוא הגורם הממונה ונותן השירות וזה אותו </w:t>
      </w:r>
      <w:bookmarkStart w:id="5632" w:name="_ETM_Q1_4866486"/>
      <w:bookmarkEnd w:id="5632"/>
      <w:r>
        <w:rPr>
          <w:rFonts w:hint="cs"/>
          <w:rtl/>
          <w:lang w:eastAsia="he-IL"/>
        </w:rPr>
        <w:t>אתר אינטרנט של האפוטרופוס.</w:t>
      </w:r>
    </w:p>
    <w:p w:rsidR="00D547AD" w:rsidRDefault="00D547AD" w:rsidP="00655FAD">
      <w:pPr>
        <w:rPr>
          <w:rtl/>
          <w:lang w:eastAsia="he-IL"/>
        </w:rPr>
      </w:pPr>
      <w:bookmarkStart w:id="5633" w:name="_ETM_Q1_4855034"/>
      <w:bookmarkStart w:id="5634" w:name="_ETM_Q1_4855090"/>
      <w:bookmarkStart w:id="5635" w:name="_ETM_Q1_4874968"/>
      <w:bookmarkEnd w:id="5633"/>
      <w:bookmarkEnd w:id="5634"/>
      <w:bookmarkEnd w:id="5635"/>
    </w:p>
    <w:p w:rsidR="00D547AD" w:rsidRDefault="00D547AD" w:rsidP="00D547AD">
      <w:pPr>
        <w:pStyle w:val="afb"/>
        <w:keepNext/>
        <w:rPr>
          <w:rtl/>
          <w:lang w:eastAsia="he-IL"/>
        </w:rPr>
      </w:pPr>
      <w:bookmarkStart w:id="5636" w:name="ET_guest_867634_623"/>
      <w:r w:rsidRPr="00D547AD">
        <w:rPr>
          <w:rStyle w:val="TagStyle"/>
          <w:rtl/>
        </w:rPr>
        <w:t xml:space="preserve"> &lt;&lt; אורח &gt;&gt; </w:t>
      </w:r>
      <w:r>
        <w:rPr>
          <w:rtl/>
          <w:lang w:eastAsia="he-IL"/>
        </w:rPr>
        <w:t>עדי שיינבך:</w:t>
      </w:r>
      <w:r w:rsidRPr="00D547AD">
        <w:rPr>
          <w:rStyle w:val="TagStyle"/>
          <w:rtl/>
        </w:rPr>
        <w:t xml:space="preserve"> &lt;&lt; אורח &gt;&gt;</w:t>
      </w:r>
      <w:r w:rsidR="00D103DA">
        <w:rPr>
          <w:rtl/>
          <w:lang w:eastAsia="he-IL"/>
        </w:rPr>
        <w:t xml:space="preserve"> </w:t>
      </w:r>
      <w:bookmarkEnd w:id="5636"/>
    </w:p>
    <w:p w:rsidR="00D547AD" w:rsidRDefault="00D547AD" w:rsidP="00D547AD">
      <w:pPr>
        <w:pStyle w:val="KeepWithNext"/>
        <w:rPr>
          <w:rtl/>
          <w:lang w:eastAsia="he-IL"/>
        </w:rPr>
      </w:pPr>
    </w:p>
    <w:p w:rsidR="00D547AD" w:rsidRDefault="00D547AD" w:rsidP="00D547AD">
      <w:pPr>
        <w:rPr>
          <w:rtl/>
          <w:lang w:eastAsia="he-IL"/>
        </w:rPr>
      </w:pPr>
      <w:bookmarkStart w:id="5637" w:name="_ETM_Q1_4875568"/>
      <w:bookmarkStart w:id="5638" w:name="_ETM_Q1_4875617"/>
      <w:bookmarkEnd w:id="5637"/>
      <w:bookmarkEnd w:id="5638"/>
      <w:r>
        <w:rPr>
          <w:rFonts w:hint="cs"/>
          <w:rtl/>
          <w:lang w:eastAsia="he-IL"/>
        </w:rPr>
        <w:t xml:space="preserve">תהליך של </w:t>
      </w:r>
      <w:bookmarkStart w:id="5639" w:name="_ETM_Q1_4875175"/>
      <w:bookmarkEnd w:id="5639"/>
      <w:r>
        <w:rPr>
          <w:rFonts w:hint="cs"/>
          <w:rtl/>
          <w:lang w:eastAsia="he-IL"/>
        </w:rPr>
        <w:t xml:space="preserve">הפקדת ייפוי כוח רפואי בדומה לייפוי כוח מתמשך כללי, גם הוא מצריך </w:t>
      </w:r>
      <w:bookmarkStart w:id="5640" w:name="_ETM_Q1_4880464"/>
      <w:bookmarkEnd w:id="5640"/>
      <w:r>
        <w:rPr>
          <w:rFonts w:hint="cs"/>
          <w:rtl/>
          <w:lang w:eastAsia="he-IL"/>
        </w:rPr>
        <w:t xml:space="preserve">הפקדה פיזית וגם לגביו, בדומה למה שהסברתי קודם, יש </w:t>
      </w:r>
      <w:bookmarkStart w:id="5641" w:name="_ETM_Q1_4884293"/>
      <w:bookmarkEnd w:id="5641"/>
      <w:r>
        <w:rPr>
          <w:rFonts w:hint="cs"/>
          <w:rtl/>
          <w:lang w:eastAsia="he-IL"/>
        </w:rPr>
        <w:t>רצון להפוך את ההפקדה להפקדה מקוונת.</w:t>
      </w:r>
    </w:p>
    <w:p w:rsidR="00D547AD" w:rsidRDefault="00D547AD" w:rsidP="00D547AD">
      <w:pPr>
        <w:rPr>
          <w:rtl/>
          <w:lang w:eastAsia="he-IL"/>
        </w:rPr>
      </w:pPr>
      <w:bookmarkStart w:id="5642" w:name="_ETM_Q1_4886945"/>
      <w:bookmarkStart w:id="5643" w:name="_ETM_Q1_4887008"/>
      <w:bookmarkStart w:id="5644" w:name="_ETM_Q1_4887785"/>
      <w:bookmarkEnd w:id="5642"/>
      <w:bookmarkEnd w:id="5643"/>
      <w:bookmarkEnd w:id="5644"/>
    </w:p>
    <w:p w:rsidR="00D547AD" w:rsidRDefault="00D547AD" w:rsidP="00D547AD">
      <w:pPr>
        <w:pStyle w:val="a5"/>
        <w:keepNext/>
        <w:rPr>
          <w:rtl/>
        </w:rPr>
      </w:pPr>
      <w:bookmarkStart w:id="5645" w:name="ET_speaker_נירה_לאמעי_רכלבסקי_624"/>
      <w:r w:rsidRPr="00D547AD">
        <w:rPr>
          <w:rStyle w:val="TagStyle"/>
          <w:rtl/>
        </w:rPr>
        <w:t xml:space="preserve"> &lt;&lt; דובר &gt;&gt; </w:t>
      </w:r>
      <w:r>
        <w:rPr>
          <w:rtl/>
        </w:rPr>
        <w:t>נירה לאמעי רכלבסקי:</w:t>
      </w:r>
      <w:r w:rsidRPr="00D547AD">
        <w:rPr>
          <w:rStyle w:val="TagStyle"/>
          <w:rtl/>
        </w:rPr>
        <w:t xml:space="preserve"> &lt;&lt; דובר &gt;&gt;</w:t>
      </w:r>
      <w:r w:rsidR="00D103DA">
        <w:rPr>
          <w:rtl/>
        </w:rPr>
        <w:t xml:space="preserve"> </w:t>
      </w:r>
      <w:bookmarkEnd w:id="5645"/>
    </w:p>
    <w:p w:rsidR="00D547AD" w:rsidRDefault="00D547AD" w:rsidP="00D547AD">
      <w:pPr>
        <w:pStyle w:val="KeepWithNext"/>
        <w:rPr>
          <w:rtl/>
          <w:lang w:eastAsia="he-IL"/>
        </w:rPr>
      </w:pPr>
    </w:p>
    <w:p w:rsidR="00D547AD" w:rsidRDefault="00D547AD" w:rsidP="00D547AD">
      <w:pPr>
        <w:rPr>
          <w:rtl/>
          <w:lang w:eastAsia="he-IL"/>
        </w:rPr>
      </w:pPr>
      <w:bookmarkStart w:id="5646" w:name="_ETM_Q1_4888044"/>
      <w:bookmarkStart w:id="5647" w:name="_ETM_Q1_4888067"/>
      <w:bookmarkEnd w:id="5646"/>
      <w:bookmarkEnd w:id="5647"/>
      <w:r>
        <w:rPr>
          <w:rFonts w:hint="cs"/>
          <w:rtl/>
          <w:lang w:eastAsia="he-IL"/>
        </w:rPr>
        <w:t>אבל טרם החלטתם אם אפשר יהיה להפקיד את המקור אצלכם.</w:t>
      </w:r>
    </w:p>
    <w:p w:rsidR="00D547AD" w:rsidRDefault="00D547AD" w:rsidP="00D547AD">
      <w:pPr>
        <w:rPr>
          <w:rtl/>
          <w:lang w:eastAsia="he-IL"/>
        </w:rPr>
      </w:pPr>
      <w:bookmarkStart w:id="5648" w:name="_ETM_Q1_4893435"/>
      <w:bookmarkStart w:id="5649" w:name="_ETM_Q1_4893491"/>
      <w:bookmarkEnd w:id="5648"/>
      <w:bookmarkEnd w:id="5649"/>
    </w:p>
    <w:p w:rsidR="00D547AD" w:rsidRDefault="00D547AD" w:rsidP="00D547AD">
      <w:pPr>
        <w:pStyle w:val="afb"/>
        <w:keepNext/>
        <w:rPr>
          <w:rtl/>
          <w:lang w:eastAsia="he-IL"/>
        </w:rPr>
      </w:pPr>
      <w:bookmarkStart w:id="5650" w:name="ET_guest_867634_625"/>
      <w:r w:rsidRPr="00D547AD">
        <w:rPr>
          <w:rStyle w:val="TagStyle"/>
          <w:rtl/>
        </w:rPr>
        <w:t xml:space="preserve"> &lt;&lt; אורח &gt;&gt; </w:t>
      </w:r>
      <w:r>
        <w:rPr>
          <w:rtl/>
          <w:lang w:eastAsia="he-IL"/>
        </w:rPr>
        <w:t>עדי שיינבך:</w:t>
      </w:r>
      <w:r w:rsidRPr="00D547AD">
        <w:rPr>
          <w:rStyle w:val="TagStyle"/>
          <w:rtl/>
        </w:rPr>
        <w:t xml:space="preserve"> &lt;&lt; אורח &gt;&gt;</w:t>
      </w:r>
      <w:r w:rsidR="00D103DA">
        <w:rPr>
          <w:rtl/>
          <w:lang w:eastAsia="he-IL"/>
        </w:rPr>
        <w:t xml:space="preserve"> </w:t>
      </w:r>
      <w:bookmarkEnd w:id="5650"/>
    </w:p>
    <w:p w:rsidR="00D547AD" w:rsidRDefault="00D547AD" w:rsidP="00D547AD">
      <w:pPr>
        <w:pStyle w:val="KeepWithNext"/>
        <w:rPr>
          <w:rtl/>
          <w:lang w:eastAsia="he-IL"/>
        </w:rPr>
      </w:pPr>
    </w:p>
    <w:p w:rsidR="00D547AD" w:rsidRDefault="00D547AD" w:rsidP="00D547AD">
      <w:pPr>
        <w:rPr>
          <w:rtl/>
          <w:lang w:eastAsia="he-IL"/>
        </w:rPr>
      </w:pPr>
      <w:r>
        <w:rPr>
          <w:rFonts w:hint="cs"/>
          <w:rtl/>
          <w:lang w:eastAsia="he-IL"/>
        </w:rPr>
        <w:t xml:space="preserve">אצל האפוטרופוס הכללי. </w:t>
      </w:r>
      <w:bookmarkStart w:id="5651" w:name="_ETM_Q1_4895469"/>
      <w:bookmarkEnd w:id="5651"/>
      <w:r>
        <w:rPr>
          <w:rFonts w:hint="cs"/>
          <w:rtl/>
          <w:lang w:eastAsia="he-IL"/>
        </w:rPr>
        <w:t>כן. מדובר בתהליך שהוא בבחינה, אבל ככל הנראה מ</w:t>
      </w:r>
      <w:bookmarkStart w:id="5652" w:name="_ETM_Q1_4898928"/>
      <w:bookmarkEnd w:id="5652"/>
      <w:r>
        <w:rPr>
          <w:rFonts w:hint="cs"/>
          <w:rtl/>
          <w:lang w:eastAsia="he-IL"/>
        </w:rPr>
        <w:t xml:space="preserve">מילא תהיה אולי כוונה לתקן את התקנות ולהפוך את </w:t>
      </w:r>
      <w:bookmarkStart w:id="5653" w:name="_ETM_Q1_4900373"/>
      <w:bookmarkEnd w:id="5653"/>
      <w:r>
        <w:rPr>
          <w:rFonts w:hint="cs"/>
          <w:rtl/>
          <w:lang w:eastAsia="he-IL"/>
        </w:rPr>
        <w:t xml:space="preserve">כל התהליך לדיגיטלי אבל עד שזה יקרה, לפחות </w:t>
      </w:r>
      <w:bookmarkStart w:id="5654" w:name="_ETM_Q1_4905469"/>
      <w:bookmarkEnd w:id="5654"/>
      <w:r>
        <w:rPr>
          <w:rFonts w:hint="cs"/>
          <w:rtl/>
          <w:lang w:eastAsia="he-IL"/>
        </w:rPr>
        <w:t>רוצים שתהיה גמישות לעת הזאת.</w:t>
      </w:r>
    </w:p>
    <w:p w:rsidR="00D547AD" w:rsidRDefault="00D547AD" w:rsidP="00D547AD">
      <w:pPr>
        <w:rPr>
          <w:rtl/>
          <w:lang w:eastAsia="he-IL"/>
        </w:rPr>
      </w:pPr>
      <w:bookmarkStart w:id="5655" w:name="_ETM_Q1_4907790"/>
      <w:bookmarkStart w:id="5656" w:name="_ETM_Q1_4907848"/>
      <w:bookmarkStart w:id="5657" w:name="_ETM_Q1_4908506"/>
      <w:bookmarkEnd w:id="5655"/>
      <w:bookmarkEnd w:id="5656"/>
      <w:bookmarkEnd w:id="5657"/>
    </w:p>
    <w:p w:rsidR="00D547AD" w:rsidRDefault="00D547AD" w:rsidP="00D547AD">
      <w:pPr>
        <w:pStyle w:val="a5"/>
        <w:keepNext/>
        <w:rPr>
          <w:rtl/>
        </w:rPr>
      </w:pPr>
      <w:bookmarkStart w:id="5658" w:name="ET_speaker_נירה_לאמעי_רכלבסקי_626"/>
      <w:r w:rsidRPr="00D547AD">
        <w:rPr>
          <w:rStyle w:val="TagStyle"/>
          <w:rtl/>
        </w:rPr>
        <w:t xml:space="preserve"> &lt;&lt; דובר &gt;&gt; </w:t>
      </w:r>
      <w:r>
        <w:rPr>
          <w:rtl/>
        </w:rPr>
        <w:t>נירה לאמעי רכלבסקי:</w:t>
      </w:r>
      <w:r w:rsidRPr="00D547AD">
        <w:rPr>
          <w:rStyle w:val="TagStyle"/>
          <w:rtl/>
        </w:rPr>
        <w:t xml:space="preserve"> &lt;&lt; דובר &gt;&gt;</w:t>
      </w:r>
      <w:r w:rsidR="00D103DA">
        <w:rPr>
          <w:rtl/>
        </w:rPr>
        <w:t xml:space="preserve"> </w:t>
      </w:r>
      <w:bookmarkEnd w:id="5658"/>
    </w:p>
    <w:p w:rsidR="00D547AD" w:rsidRDefault="00D547AD" w:rsidP="00D547AD">
      <w:pPr>
        <w:pStyle w:val="KeepWithNext"/>
        <w:rPr>
          <w:rtl/>
          <w:lang w:eastAsia="he-IL"/>
        </w:rPr>
      </w:pPr>
    </w:p>
    <w:p w:rsidR="00D547AD" w:rsidRDefault="00D547AD" w:rsidP="00D547AD">
      <w:pPr>
        <w:rPr>
          <w:rtl/>
          <w:lang w:eastAsia="he-IL"/>
        </w:rPr>
      </w:pPr>
      <w:bookmarkStart w:id="5659" w:name="_ETM_Q1_4908894"/>
      <w:bookmarkStart w:id="5660" w:name="_ETM_Q1_4908947"/>
      <w:bookmarkEnd w:id="5659"/>
      <w:bookmarkEnd w:id="5660"/>
      <w:r>
        <w:rPr>
          <w:rFonts w:hint="cs"/>
          <w:rtl/>
          <w:lang w:eastAsia="he-IL"/>
        </w:rPr>
        <w:t xml:space="preserve">אגב, יש איזו התניה </w:t>
      </w:r>
      <w:bookmarkStart w:id="5661" w:name="_ETM_Q1_4913583"/>
      <w:bookmarkEnd w:id="5661"/>
      <w:r>
        <w:rPr>
          <w:rFonts w:hint="cs"/>
          <w:rtl/>
          <w:lang w:eastAsia="he-IL"/>
        </w:rPr>
        <w:t>על לפחות מפגש אחד פנים מול פנים? התקנות עדיין מחייבות</w:t>
      </w:r>
      <w:r w:rsidR="00D103DA">
        <w:rPr>
          <w:rFonts w:hint="cs"/>
          <w:rtl/>
          <w:lang w:eastAsia="he-IL"/>
        </w:rPr>
        <w:t xml:space="preserve"> </w:t>
      </w:r>
      <w:r>
        <w:rPr>
          <w:rFonts w:hint="cs"/>
          <w:rtl/>
          <w:lang w:eastAsia="he-IL"/>
        </w:rPr>
        <w:t>אחרי כל זה שיהיה לפחות מפגש אחד פנים מול פנים בין עורך דין לבין האדם שחותם על ייפוי כוח מתמשך, שלרוב הוא איש מבוגר וכבר על הגבול.</w:t>
      </w:r>
    </w:p>
    <w:p w:rsidR="00D547AD" w:rsidRDefault="00D547AD" w:rsidP="00D547AD">
      <w:pPr>
        <w:rPr>
          <w:rtl/>
          <w:lang w:eastAsia="he-IL"/>
        </w:rPr>
      </w:pPr>
      <w:bookmarkStart w:id="5662" w:name="_ETM_Q1_4930070"/>
      <w:bookmarkStart w:id="5663" w:name="_ETM_Q1_4930131"/>
      <w:bookmarkStart w:id="5664" w:name="_ETM_Q1_4930753"/>
      <w:bookmarkEnd w:id="5662"/>
      <w:bookmarkEnd w:id="5663"/>
      <w:bookmarkEnd w:id="5664"/>
    </w:p>
    <w:p w:rsidR="00D547AD" w:rsidRDefault="00D547AD" w:rsidP="00D547AD">
      <w:pPr>
        <w:pStyle w:val="afb"/>
        <w:keepNext/>
        <w:rPr>
          <w:rtl/>
          <w:lang w:eastAsia="he-IL"/>
        </w:rPr>
      </w:pPr>
      <w:bookmarkStart w:id="5665" w:name="ET_guest_867634_627"/>
      <w:r w:rsidRPr="00D547AD">
        <w:rPr>
          <w:rStyle w:val="TagStyle"/>
          <w:rtl/>
        </w:rPr>
        <w:t xml:space="preserve"> &lt;&lt; אורח &gt;&gt; </w:t>
      </w:r>
      <w:r>
        <w:rPr>
          <w:rtl/>
          <w:lang w:eastAsia="he-IL"/>
        </w:rPr>
        <w:t>עדי שיינבך:</w:t>
      </w:r>
      <w:r w:rsidRPr="00D547AD">
        <w:rPr>
          <w:rStyle w:val="TagStyle"/>
          <w:rtl/>
        </w:rPr>
        <w:t xml:space="preserve"> &lt;&lt; אורח &gt;&gt;</w:t>
      </w:r>
      <w:r w:rsidR="00D103DA">
        <w:rPr>
          <w:rtl/>
          <w:lang w:eastAsia="he-IL"/>
        </w:rPr>
        <w:t xml:space="preserve"> </w:t>
      </w:r>
      <w:bookmarkEnd w:id="5665"/>
    </w:p>
    <w:p w:rsidR="00D547AD" w:rsidRDefault="00D547AD" w:rsidP="00D547AD">
      <w:pPr>
        <w:pStyle w:val="KeepWithNext"/>
        <w:rPr>
          <w:rtl/>
          <w:lang w:eastAsia="he-IL"/>
        </w:rPr>
      </w:pPr>
    </w:p>
    <w:p w:rsidR="00D547AD" w:rsidRDefault="00D547AD" w:rsidP="00D547AD">
      <w:pPr>
        <w:rPr>
          <w:rtl/>
          <w:lang w:eastAsia="he-IL"/>
        </w:rPr>
      </w:pPr>
      <w:bookmarkStart w:id="5666" w:name="_ETM_Q1_4931024"/>
      <w:bookmarkStart w:id="5667" w:name="_ETM_Q1_4931050"/>
      <w:bookmarkEnd w:id="5666"/>
      <w:bookmarkEnd w:id="5667"/>
      <w:r>
        <w:rPr>
          <w:rFonts w:hint="cs"/>
          <w:rtl/>
          <w:lang w:eastAsia="he-IL"/>
        </w:rPr>
        <w:t xml:space="preserve">כשאנחנו </w:t>
      </w:r>
      <w:bookmarkStart w:id="5668" w:name="_ETM_Q1_4930837"/>
      <w:bookmarkEnd w:id="5668"/>
      <w:r>
        <w:rPr>
          <w:rFonts w:hint="cs"/>
          <w:rtl/>
          <w:lang w:eastAsia="he-IL"/>
        </w:rPr>
        <w:t xml:space="preserve">מדברים על תהליך של הפקדה של ייפוי כוח </w:t>
      </w:r>
      <w:bookmarkStart w:id="5669" w:name="_ETM_Q1_4934950"/>
      <w:bookmarkEnd w:id="5669"/>
      <w:r>
        <w:rPr>
          <w:rFonts w:hint="cs"/>
          <w:rtl/>
          <w:lang w:eastAsia="he-IL"/>
        </w:rPr>
        <w:t xml:space="preserve">מתמשך, הוא מתחלק לכמה שלבים. שלב ראשון הוא שלב העריכה שהוא שלב של המפגש בין הצדדים, בין עורך הדין לבין הבן אדם. </w:t>
      </w:r>
      <w:bookmarkStart w:id="5670" w:name="_ETM_Q1_4941960"/>
      <w:bookmarkEnd w:id="5670"/>
      <w:r>
        <w:rPr>
          <w:rFonts w:hint="cs"/>
          <w:rtl/>
          <w:lang w:eastAsia="he-IL"/>
        </w:rPr>
        <w:t xml:space="preserve">לא נגענו בו, הוא לא מופיע בתוספת ולא ידוע לי על </w:t>
      </w:r>
      <w:bookmarkStart w:id="5671" w:name="_ETM_Q1_4942935"/>
      <w:bookmarkEnd w:id="5671"/>
      <w:r>
        <w:rPr>
          <w:rFonts w:hint="cs"/>
          <w:rtl/>
          <w:lang w:eastAsia="he-IL"/>
        </w:rPr>
        <w:t xml:space="preserve">כוונה לשנות את ההסדר כרגע, נכון להיום. לגבי </w:t>
      </w:r>
      <w:bookmarkStart w:id="5672" w:name="_ETM_Q1_4949836"/>
      <w:bookmarkEnd w:id="5672"/>
      <w:r>
        <w:rPr>
          <w:rFonts w:hint="cs"/>
          <w:rtl/>
          <w:lang w:eastAsia="he-IL"/>
        </w:rPr>
        <w:t xml:space="preserve">התהליך הטכני יותר של עצם ההפקדה, התהליך נעשה ממש מול הרשות, מול האפוטרופוס הכללי, ולזה </w:t>
      </w:r>
      <w:bookmarkStart w:id="5673" w:name="_ETM_Q1_4957479"/>
      <w:bookmarkEnd w:id="5673"/>
      <w:r>
        <w:rPr>
          <w:rFonts w:hint="cs"/>
          <w:rtl/>
          <w:lang w:eastAsia="he-IL"/>
        </w:rPr>
        <w:t>בעצם מתייחסת התוספת.</w:t>
      </w:r>
    </w:p>
    <w:p w:rsidR="00D547AD" w:rsidRDefault="00D547AD" w:rsidP="00D547AD">
      <w:pPr>
        <w:rPr>
          <w:rtl/>
          <w:lang w:eastAsia="he-IL"/>
        </w:rPr>
      </w:pPr>
    </w:p>
    <w:p w:rsidR="00D547AD" w:rsidRDefault="00D547AD" w:rsidP="00D547AD">
      <w:pPr>
        <w:pStyle w:val="a5"/>
        <w:keepNext/>
        <w:rPr>
          <w:rtl/>
        </w:rPr>
      </w:pPr>
      <w:bookmarkStart w:id="5674" w:name="ET_speaker_נירה_לאמעי_רכלבסקי_628"/>
      <w:r w:rsidRPr="00D547AD">
        <w:rPr>
          <w:rStyle w:val="TagStyle"/>
          <w:rtl/>
        </w:rPr>
        <w:t xml:space="preserve"> &lt;&lt; דובר &gt;&gt; </w:t>
      </w:r>
      <w:r>
        <w:rPr>
          <w:rtl/>
        </w:rPr>
        <w:t>נירה לאמעי רכלבסקי:</w:t>
      </w:r>
      <w:r w:rsidRPr="00D547AD">
        <w:rPr>
          <w:rStyle w:val="TagStyle"/>
          <w:rtl/>
        </w:rPr>
        <w:t xml:space="preserve"> &lt;&lt; דובר &gt;&gt;</w:t>
      </w:r>
      <w:r w:rsidR="00D103DA">
        <w:rPr>
          <w:rtl/>
        </w:rPr>
        <w:t xml:space="preserve"> </w:t>
      </w:r>
      <w:bookmarkEnd w:id="5674"/>
    </w:p>
    <w:p w:rsidR="00D547AD" w:rsidRDefault="00D547AD" w:rsidP="00D547AD">
      <w:pPr>
        <w:pStyle w:val="KeepWithNext"/>
        <w:rPr>
          <w:rtl/>
          <w:lang w:eastAsia="he-IL"/>
        </w:rPr>
      </w:pPr>
    </w:p>
    <w:p w:rsidR="00D547AD" w:rsidRDefault="00D547AD" w:rsidP="00D547AD">
      <w:pPr>
        <w:rPr>
          <w:rtl/>
          <w:lang w:eastAsia="he-IL"/>
        </w:rPr>
      </w:pPr>
      <w:r>
        <w:rPr>
          <w:rFonts w:hint="cs"/>
          <w:rtl/>
          <w:lang w:eastAsia="he-IL"/>
        </w:rPr>
        <w:t xml:space="preserve">סעיף 11 לתוספת ירד, סעיף 32יח. הייתה איזושהי </w:t>
      </w:r>
      <w:bookmarkStart w:id="5675" w:name="_ETM_Q1_4967111"/>
      <w:bookmarkEnd w:id="5675"/>
      <w:r>
        <w:rPr>
          <w:rFonts w:hint="cs"/>
          <w:rtl/>
          <w:lang w:eastAsia="he-IL"/>
        </w:rPr>
        <w:t>הערה והוחלט להוריד אותו.</w:t>
      </w:r>
      <w:bookmarkStart w:id="5676" w:name="_ETM_Q1_4969585"/>
      <w:bookmarkEnd w:id="5676"/>
    </w:p>
    <w:p w:rsidR="00D547AD" w:rsidRDefault="00D547AD" w:rsidP="00D547AD">
      <w:pPr>
        <w:rPr>
          <w:rtl/>
          <w:lang w:eastAsia="he-IL"/>
        </w:rPr>
      </w:pPr>
      <w:bookmarkStart w:id="5677" w:name="_ETM_Q1_4969644"/>
      <w:bookmarkEnd w:id="5677"/>
    </w:p>
    <w:p w:rsidR="00D547AD" w:rsidRDefault="00D547AD" w:rsidP="00D547AD">
      <w:pPr>
        <w:pStyle w:val="aff1"/>
        <w:numPr>
          <w:ilvl w:val="0"/>
          <w:numId w:val="27"/>
        </w:numPr>
        <w:rPr>
          <w:rtl/>
          <w:lang w:eastAsia="he-IL"/>
        </w:rPr>
      </w:pPr>
      <w:bookmarkStart w:id="5678" w:name="_ETM_Q1_4970161"/>
      <w:bookmarkStart w:id="5679" w:name="_ETM_Q1_4970215"/>
      <w:bookmarkEnd w:id="5678"/>
      <w:bookmarkEnd w:id="5679"/>
      <w:r>
        <w:rPr>
          <w:rFonts w:hint="cs"/>
          <w:rtl/>
          <w:lang w:eastAsia="he-IL"/>
        </w:rPr>
        <w:t>קבלת מידע על ייפוי כוח מתמשך, הנחיות מקדימות לאפוטרופוס ומסמך הבעת רצון.</w:t>
      </w:r>
    </w:p>
    <w:p w:rsidR="00D547AD" w:rsidRDefault="00D547AD" w:rsidP="00D547AD">
      <w:pPr>
        <w:ind w:left="1080"/>
        <w:rPr>
          <w:rtl/>
          <w:lang w:eastAsia="he-IL"/>
        </w:rPr>
      </w:pPr>
      <w:bookmarkStart w:id="5680" w:name="_ETM_Q1_4960935"/>
      <w:bookmarkStart w:id="5681" w:name="_ETM_Q1_4960993"/>
      <w:bookmarkEnd w:id="5680"/>
      <w:bookmarkEnd w:id="5681"/>
      <w:r>
        <w:rPr>
          <w:rFonts w:hint="cs"/>
          <w:rtl/>
          <w:lang w:eastAsia="he-IL"/>
        </w:rPr>
        <w:t xml:space="preserve">תקנות 13 עד 16 לתקנות ייפוי </w:t>
      </w:r>
      <w:bookmarkStart w:id="5682" w:name="_ETM_Q1_4976224"/>
      <w:bookmarkEnd w:id="5682"/>
      <w:r>
        <w:rPr>
          <w:rFonts w:hint="cs"/>
          <w:rtl/>
          <w:lang w:eastAsia="he-IL"/>
        </w:rPr>
        <w:t>כוח מתמשך.</w:t>
      </w:r>
    </w:p>
    <w:p w:rsidR="00D547AD" w:rsidRPr="00D547AD" w:rsidRDefault="00D547AD" w:rsidP="00D547AD">
      <w:pPr>
        <w:ind w:left="1800" w:firstLine="0"/>
        <w:rPr>
          <w:rtl/>
          <w:lang w:eastAsia="he-IL"/>
        </w:rPr>
      </w:pPr>
      <w:bookmarkStart w:id="5683" w:name="_ETM_Q1_4978789"/>
      <w:bookmarkStart w:id="5684" w:name="_ETM_Q1_4978850"/>
      <w:bookmarkEnd w:id="5683"/>
      <w:bookmarkEnd w:id="5684"/>
      <w:r>
        <w:rPr>
          <w:rFonts w:hint="cs"/>
          <w:rtl/>
          <w:lang w:eastAsia="he-IL"/>
        </w:rPr>
        <w:t>האפוטרופוס הכללי נותן השירות והגורם הממונה. הפרסום באתר האינטרנט של האפוטרופוס הכללי.</w:t>
      </w:r>
    </w:p>
    <w:p w:rsidR="00D547AD" w:rsidRDefault="00D547AD" w:rsidP="00D547AD">
      <w:pPr>
        <w:ind w:firstLine="0"/>
        <w:rPr>
          <w:rtl/>
          <w:lang w:eastAsia="he-IL"/>
        </w:rPr>
      </w:pPr>
    </w:p>
    <w:p w:rsidR="00D547AD" w:rsidRDefault="00D547AD" w:rsidP="00D547AD">
      <w:pPr>
        <w:rPr>
          <w:rtl/>
          <w:lang w:eastAsia="he-IL"/>
        </w:rPr>
      </w:pPr>
      <w:bookmarkStart w:id="5685" w:name="_ETM_Q1_4991837"/>
      <w:bookmarkStart w:id="5686" w:name="_ETM_Q1_4991894"/>
      <w:bookmarkEnd w:id="5685"/>
      <w:bookmarkEnd w:id="5686"/>
      <w:r>
        <w:rPr>
          <w:rFonts w:hint="cs"/>
          <w:rtl/>
          <w:lang w:eastAsia="he-IL"/>
        </w:rPr>
        <w:t xml:space="preserve">זה מקוון כבר היום </w:t>
      </w:r>
      <w:bookmarkStart w:id="5687" w:name="_ETM_Q1_4994011"/>
      <w:bookmarkEnd w:id="5687"/>
      <w:r>
        <w:rPr>
          <w:rFonts w:hint="cs"/>
          <w:rtl/>
          <w:lang w:eastAsia="he-IL"/>
        </w:rPr>
        <w:t>ושאלתי אתכם למה אתם רוצים לשנות, אם זה כבר מקוון.</w:t>
      </w:r>
    </w:p>
    <w:p w:rsidR="00D547AD" w:rsidRDefault="00D547AD" w:rsidP="00D547AD">
      <w:pPr>
        <w:rPr>
          <w:rtl/>
          <w:lang w:eastAsia="he-IL"/>
        </w:rPr>
      </w:pPr>
      <w:bookmarkStart w:id="5688" w:name="_ETM_Q1_4999829"/>
      <w:bookmarkStart w:id="5689" w:name="_ETM_Q1_4999882"/>
      <w:bookmarkEnd w:id="5688"/>
      <w:bookmarkEnd w:id="5689"/>
    </w:p>
    <w:p w:rsidR="00D547AD" w:rsidRDefault="00D547AD" w:rsidP="00D547AD">
      <w:pPr>
        <w:pStyle w:val="afb"/>
        <w:keepNext/>
        <w:rPr>
          <w:rtl/>
          <w:lang w:eastAsia="he-IL"/>
        </w:rPr>
      </w:pPr>
      <w:bookmarkStart w:id="5690" w:name="ET_guest_867634_629"/>
      <w:r w:rsidRPr="00D547AD">
        <w:rPr>
          <w:rStyle w:val="TagStyle"/>
          <w:rtl/>
        </w:rPr>
        <w:t xml:space="preserve"> &lt;&lt; אורח &gt;&gt; </w:t>
      </w:r>
      <w:r>
        <w:rPr>
          <w:rtl/>
          <w:lang w:eastAsia="he-IL"/>
        </w:rPr>
        <w:t>עדי שיינבך:</w:t>
      </w:r>
      <w:r w:rsidRPr="00D547AD">
        <w:rPr>
          <w:rStyle w:val="TagStyle"/>
          <w:rtl/>
        </w:rPr>
        <w:t xml:space="preserve"> &lt;&lt; אורח &gt;&gt;</w:t>
      </w:r>
      <w:r w:rsidR="00D103DA">
        <w:rPr>
          <w:rtl/>
          <w:lang w:eastAsia="he-IL"/>
        </w:rPr>
        <w:t xml:space="preserve"> </w:t>
      </w:r>
      <w:bookmarkEnd w:id="5690"/>
    </w:p>
    <w:p w:rsidR="00D547AD" w:rsidRDefault="00D547AD" w:rsidP="00D547AD">
      <w:pPr>
        <w:pStyle w:val="KeepWithNext"/>
        <w:rPr>
          <w:rtl/>
          <w:lang w:eastAsia="he-IL"/>
        </w:rPr>
      </w:pPr>
    </w:p>
    <w:p w:rsidR="00D547AD" w:rsidRDefault="00D547AD" w:rsidP="00D547AD">
      <w:pPr>
        <w:rPr>
          <w:rtl/>
          <w:lang w:eastAsia="he-IL"/>
        </w:rPr>
      </w:pPr>
      <w:r>
        <w:rPr>
          <w:rFonts w:hint="cs"/>
          <w:rtl/>
          <w:lang w:eastAsia="he-IL"/>
        </w:rPr>
        <w:t xml:space="preserve">נכון. החקיקה היא מאוד לא ניטרלית טכנולוגית </w:t>
      </w:r>
      <w:bookmarkStart w:id="5691" w:name="_ETM_Q1_5002067"/>
      <w:bookmarkEnd w:id="5691"/>
      <w:r>
        <w:rPr>
          <w:rFonts w:hint="cs"/>
          <w:rtl/>
          <w:lang w:eastAsia="he-IL"/>
        </w:rPr>
        <w:t xml:space="preserve">אלא קובעת במפורש שהמערכת הממוחשבת היא מערכת מאוד ספציפית, כתובה, </w:t>
      </w:r>
      <w:bookmarkStart w:id="5692" w:name="_ETM_Q1_5007793"/>
      <w:bookmarkEnd w:id="5692"/>
      <w:r>
        <w:rPr>
          <w:rFonts w:hint="cs"/>
          <w:rtl/>
          <w:lang w:eastAsia="he-IL"/>
        </w:rPr>
        <w:t>אפילו כתובת האינטרנט של אותו אתר אינטרנט ממוחשב וש</w:t>
      </w:r>
      <w:bookmarkStart w:id="5693" w:name="_ETM_Q1_5011325"/>
      <w:bookmarkEnd w:id="5693"/>
      <w:r>
        <w:rPr>
          <w:rFonts w:hint="cs"/>
          <w:rtl/>
          <w:lang w:eastAsia="he-IL"/>
        </w:rPr>
        <w:t xml:space="preserve">אמצעי הזיהוי הממוחשב בעזרתו ניגשים לביצוע פעולה </w:t>
      </w:r>
      <w:bookmarkStart w:id="5694" w:name="_ETM_Q1_5017776"/>
      <w:bookmarkEnd w:id="5694"/>
      <w:r>
        <w:rPr>
          <w:rFonts w:hint="cs"/>
          <w:rtl/>
          <w:lang w:eastAsia="he-IL"/>
        </w:rPr>
        <w:t xml:space="preserve">במערכת הממוחשבת או אמצעי זיהוי שמונפק על ידי האפוטרופוס הכללי, </w:t>
      </w:r>
      <w:bookmarkStart w:id="5695" w:name="_ETM_Q1_5020695"/>
      <w:bookmarkEnd w:id="5695"/>
      <w:r>
        <w:rPr>
          <w:rFonts w:hint="cs"/>
          <w:rtl/>
          <w:lang w:eastAsia="he-IL"/>
        </w:rPr>
        <w:t xml:space="preserve">לגבי שניהם יכול להיות שיהיה קושי - כבר היום מתעורר קושי </w:t>
      </w:r>
      <w:r>
        <w:rPr>
          <w:rtl/>
          <w:lang w:eastAsia="he-IL"/>
        </w:rPr>
        <w:t>–</w:t>
      </w:r>
      <w:r>
        <w:rPr>
          <w:rFonts w:hint="cs"/>
          <w:rtl/>
          <w:lang w:eastAsia="he-IL"/>
        </w:rPr>
        <w:t xml:space="preserve"> להנפיק אמצעי זיהוי ממוחשבים ויש </w:t>
      </w:r>
      <w:bookmarkStart w:id="5696" w:name="_ETM_Q1_5026021"/>
      <w:bookmarkEnd w:id="5696"/>
      <w:r>
        <w:rPr>
          <w:rFonts w:hint="cs"/>
          <w:rtl/>
          <w:lang w:eastAsia="he-IL"/>
        </w:rPr>
        <w:t xml:space="preserve">רצון לעבור אולי למערכות זיהוי אחרות כמו שימוש במערכת ההזדהות הממשלתית. מאחר שהחקיקה היא כל כך ניטרלית, יש צורך להתגבר </w:t>
      </w:r>
      <w:bookmarkStart w:id="5697" w:name="_ETM_Q1_5034026"/>
      <w:bookmarkEnd w:id="5697"/>
      <w:r>
        <w:rPr>
          <w:rFonts w:hint="cs"/>
          <w:rtl/>
          <w:lang w:eastAsia="he-IL"/>
        </w:rPr>
        <w:t>עליה כדי לעבור להסדר דיגיטלי אחר.</w:t>
      </w:r>
    </w:p>
    <w:p w:rsidR="00D547AD" w:rsidRDefault="00D547AD" w:rsidP="00D547AD">
      <w:pPr>
        <w:rPr>
          <w:rtl/>
          <w:lang w:eastAsia="he-IL"/>
        </w:rPr>
      </w:pPr>
      <w:bookmarkStart w:id="5698" w:name="_ETM_Q1_5035549"/>
      <w:bookmarkStart w:id="5699" w:name="_ETM_Q1_5035604"/>
      <w:bookmarkStart w:id="5700" w:name="_ETM_Q1_5036261"/>
      <w:bookmarkEnd w:id="5698"/>
      <w:bookmarkEnd w:id="5699"/>
      <w:bookmarkEnd w:id="5700"/>
    </w:p>
    <w:p w:rsidR="00D547AD" w:rsidRDefault="00D547AD" w:rsidP="00D547AD">
      <w:pPr>
        <w:pStyle w:val="a5"/>
        <w:keepNext/>
        <w:rPr>
          <w:rtl/>
        </w:rPr>
      </w:pPr>
      <w:bookmarkStart w:id="5701" w:name="ET_speaker_נירה_לאמעי_רכלבסקי_630"/>
      <w:r w:rsidRPr="00D547AD">
        <w:rPr>
          <w:rStyle w:val="TagStyle"/>
          <w:rtl/>
        </w:rPr>
        <w:t xml:space="preserve"> &lt;&lt; דובר &gt;&gt; </w:t>
      </w:r>
      <w:r>
        <w:rPr>
          <w:rtl/>
        </w:rPr>
        <w:t>נירה לאמעי רכלבסקי:</w:t>
      </w:r>
      <w:r w:rsidRPr="00D547AD">
        <w:rPr>
          <w:rStyle w:val="TagStyle"/>
          <w:rtl/>
        </w:rPr>
        <w:t xml:space="preserve"> &lt;&lt; דובר &gt;&gt;</w:t>
      </w:r>
      <w:r w:rsidR="00D103DA">
        <w:rPr>
          <w:rtl/>
        </w:rPr>
        <w:t xml:space="preserve"> </w:t>
      </w:r>
      <w:bookmarkEnd w:id="5701"/>
    </w:p>
    <w:p w:rsidR="00D547AD" w:rsidRDefault="00D547AD" w:rsidP="00D547AD">
      <w:pPr>
        <w:pStyle w:val="KeepWithNext"/>
        <w:rPr>
          <w:rtl/>
          <w:lang w:eastAsia="he-IL"/>
        </w:rPr>
      </w:pPr>
    </w:p>
    <w:p w:rsidR="00D547AD" w:rsidRPr="00D547AD" w:rsidRDefault="00D547AD" w:rsidP="00D547AD">
      <w:pPr>
        <w:pStyle w:val="aff1"/>
        <w:numPr>
          <w:ilvl w:val="0"/>
          <w:numId w:val="27"/>
        </w:numPr>
        <w:rPr>
          <w:rtl/>
          <w:lang w:eastAsia="he-IL"/>
        </w:rPr>
      </w:pPr>
      <w:bookmarkStart w:id="5702" w:name="_ETM_Q1_5057199"/>
      <w:bookmarkStart w:id="5703" w:name="_ETM_Q1_5057259"/>
      <w:bookmarkStart w:id="5704" w:name="_ETM_Q1_5036526"/>
      <w:bookmarkStart w:id="5705" w:name="_ETM_Q1_5036549"/>
      <w:bookmarkEnd w:id="5702"/>
      <w:bookmarkEnd w:id="5703"/>
      <w:bookmarkEnd w:id="5704"/>
      <w:bookmarkEnd w:id="5705"/>
      <w:r>
        <w:rPr>
          <w:rFonts w:hint="cs"/>
          <w:rtl/>
          <w:lang w:eastAsia="he-IL"/>
        </w:rPr>
        <w:t xml:space="preserve">כניסה לתוקף של ייפוי כוח </w:t>
      </w:r>
      <w:bookmarkStart w:id="5706" w:name="_ETM_Q1_5037185"/>
      <w:bookmarkEnd w:id="5706"/>
      <w:r>
        <w:rPr>
          <w:rFonts w:hint="cs"/>
          <w:rtl/>
          <w:lang w:eastAsia="he-IL"/>
        </w:rPr>
        <w:t>מתמשך.</w:t>
      </w:r>
    </w:p>
    <w:p w:rsidR="00D547AD" w:rsidRDefault="00D547AD" w:rsidP="000A409F">
      <w:pPr>
        <w:ind w:left="1800" w:firstLine="0"/>
        <w:rPr>
          <w:rtl/>
          <w:lang w:eastAsia="he-IL"/>
        </w:rPr>
      </w:pPr>
      <w:bookmarkStart w:id="5707" w:name="_ETM_Q1_5007006"/>
      <w:bookmarkStart w:id="5708" w:name="_ETM_Q1_5007070"/>
      <w:bookmarkEnd w:id="5707"/>
      <w:bookmarkEnd w:id="5708"/>
      <w:r>
        <w:rPr>
          <w:rFonts w:hint="cs"/>
          <w:rtl/>
          <w:lang w:eastAsia="he-IL"/>
        </w:rPr>
        <w:t xml:space="preserve">תקנה </w:t>
      </w:r>
      <w:r w:rsidR="000A409F">
        <w:rPr>
          <w:rFonts w:hint="cs"/>
          <w:rtl/>
          <w:lang w:eastAsia="he-IL"/>
        </w:rPr>
        <w:t xml:space="preserve">לתקנות ייפוי כוח מתמשך. נותן השירות הוא האפוטרופוס </w:t>
      </w:r>
      <w:bookmarkStart w:id="5709" w:name="_ETM_Q1_5045289"/>
      <w:bookmarkEnd w:id="5709"/>
      <w:r w:rsidR="000A409F">
        <w:rPr>
          <w:rFonts w:hint="cs"/>
          <w:rtl/>
          <w:lang w:eastAsia="he-IL"/>
        </w:rPr>
        <w:t xml:space="preserve">הכללי והגורם הממונה הוא האפוטרופוס הכללי. אתר האינטרנט </w:t>
      </w:r>
      <w:bookmarkStart w:id="5710" w:name="_ETM_Q1_5050674"/>
      <w:bookmarkEnd w:id="5710"/>
      <w:r w:rsidR="000A409F">
        <w:rPr>
          <w:rFonts w:hint="cs"/>
          <w:rtl/>
          <w:lang w:eastAsia="he-IL"/>
        </w:rPr>
        <w:t>של האפוטרופוס הכללי.</w:t>
      </w:r>
    </w:p>
    <w:p w:rsidR="000A409F" w:rsidRDefault="000A409F" w:rsidP="000A409F">
      <w:pPr>
        <w:ind w:left="1440" w:firstLine="0"/>
        <w:rPr>
          <w:rtl/>
          <w:lang w:eastAsia="he-IL"/>
        </w:rPr>
      </w:pPr>
      <w:bookmarkStart w:id="5711" w:name="_ETM_Q1_5062299"/>
      <w:bookmarkStart w:id="5712" w:name="_ETM_Q1_5062354"/>
      <w:bookmarkEnd w:id="5711"/>
      <w:bookmarkEnd w:id="5712"/>
      <w:r>
        <w:rPr>
          <w:rFonts w:hint="cs"/>
          <w:rtl/>
          <w:lang w:eastAsia="he-IL"/>
        </w:rPr>
        <w:tab/>
      </w:r>
    </w:p>
    <w:p w:rsidR="000A409F" w:rsidRDefault="000A409F" w:rsidP="000A409F">
      <w:pPr>
        <w:pStyle w:val="aff1"/>
        <w:numPr>
          <w:ilvl w:val="0"/>
          <w:numId w:val="27"/>
        </w:numPr>
        <w:rPr>
          <w:rtl/>
          <w:lang w:eastAsia="he-IL"/>
        </w:rPr>
      </w:pPr>
      <w:bookmarkStart w:id="5713" w:name="_ETM_Q1_5062857"/>
      <w:bookmarkStart w:id="5714" w:name="_ETM_Q1_5062914"/>
      <w:bookmarkEnd w:id="5713"/>
      <w:bookmarkEnd w:id="5714"/>
      <w:r>
        <w:rPr>
          <w:rFonts w:hint="cs"/>
          <w:rtl/>
          <w:lang w:eastAsia="he-IL"/>
        </w:rPr>
        <w:t>מסירת הודעה על פקיעת ייפוי כוח מתמשך הנחיות מקדימות לצורך מינוי אפוטרופוס ומסמך הבעת רצון.</w:t>
      </w:r>
    </w:p>
    <w:p w:rsidR="000A409F" w:rsidRDefault="000A409F" w:rsidP="000A409F">
      <w:pPr>
        <w:ind w:left="1800" w:firstLine="0"/>
        <w:rPr>
          <w:rtl/>
          <w:lang w:eastAsia="he-IL"/>
        </w:rPr>
      </w:pPr>
      <w:bookmarkStart w:id="5715" w:name="_ETM_Q1_5062786"/>
      <w:bookmarkStart w:id="5716" w:name="_ETM_Q1_5062837"/>
      <w:bookmarkEnd w:id="5715"/>
      <w:bookmarkEnd w:id="5716"/>
      <w:r>
        <w:rPr>
          <w:rFonts w:hint="cs"/>
          <w:rtl/>
          <w:lang w:eastAsia="he-IL"/>
        </w:rPr>
        <w:t xml:space="preserve">סעיף 32כב לחוק הכשרות המשפטית, </w:t>
      </w:r>
      <w:bookmarkStart w:id="5717" w:name="_ETM_Q1_5071450"/>
      <w:bookmarkEnd w:id="5717"/>
      <w:r>
        <w:rPr>
          <w:rFonts w:hint="cs"/>
          <w:rtl/>
          <w:lang w:eastAsia="he-IL"/>
        </w:rPr>
        <w:t xml:space="preserve">לרבות כפי שהוא חל בסעיפים 35א, 64 ו-64א </w:t>
      </w:r>
      <w:bookmarkStart w:id="5718" w:name="_ETM_Q1_5079572"/>
      <w:bookmarkEnd w:id="5718"/>
      <w:r>
        <w:rPr>
          <w:rFonts w:hint="cs"/>
          <w:rtl/>
          <w:lang w:eastAsia="he-IL"/>
        </w:rPr>
        <w:t>לאותו חוק.</w:t>
      </w:r>
    </w:p>
    <w:p w:rsidR="000A409F" w:rsidRDefault="000A409F" w:rsidP="000A409F">
      <w:pPr>
        <w:ind w:left="1800" w:firstLine="0"/>
        <w:rPr>
          <w:rtl/>
          <w:lang w:eastAsia="he-IL"/>
        </w:rPr>
      </w:pPr>
      <w:bookmarkStart w:id="5719" w:name="_ETM_Q1_5080850"/>
      <w:bookmarkStart w:id="5720" w:name="_ETM_Q1_5080912"/>
      <w:bookmarkEnd w:id="5719"/>
      <w:bookmarkEnd w:id="5720"/>
      <w:r>
        <w:rPr>
          <w:rFonts w:hint="cs"/>
          <w:rtl/>
          <w:lang w:eastAsia="he-IL"/>
        </w:rPr>
        <w:t xml:space="preserve">כאן נותן השירות הוא האפוטרופוס הכללי </w:t>
      </w:r>
      <w:bookmarkStart w:id="5721" w:name="_ETM_Q1_5082942"/>
      <w:bookmarkEnd w:id="5721"/>
      <w:r>
        <w:rPr>
          <w:rFonts w:hint="cs"/>
          <w:rtl/>
          <w:lang w:eastAsia="he-IL"/>
        </w:rPr>
        <w:t>אבל הגורם הממונה הוא שר המשפטים,</w:t>
      </w:r>
      <w:bookmarkStart w:id="5722" w:name="_ETM_Q1_5085895"/>
      <w:bookmarkStart w:id="5723" w:name="_ETM_Q1_5085940"/>
      <w:bookmarkEnd w:id="5722"/>
      <w:bookmarkEnd w:id="5723"/>
      <w:r>
        <w:rPr>
          <w:rFonts w:hint="cs"/>
          <w:rtl/>
          <w:lang w:eastAsia="he-IL"/>
        </w:rPr>
        <w:t xml:space="preserve"> על אף שאתר האינטרנט </w:t>
      </w:r>
      <w:bookmarkStart w:id="5724" w:name="_ETM_Q1_5086108"/>
      <w:bookmarkEnd w:id="5724"/>
      <w:r>
        <w:rPr>
          <w:rFonts w:hint="cs"/>
          <w:rtl/>
          <w:lang w:eastAsia="he-IL"/>
        </w:rPr>
        <w:t>הוא אתר של האפוטרופוס.</w:t>
      </w:r>
    </w:p>
    <w:p w:rsidR="000A409F" w:rsidRDefault="000A409F" w:rsidP="00D547AD">
      <w:pPr>
        <w:ind w:left="720"/>
        <w:rPr>
          <w:rtl/>
          <w:lang w:eastAsia="he-IL"/>
        </w:rPr>
      </w:pPr>
      <w:bookmarkStart w:id="5725" w:name="_ETM_Q1_5070115"/>
      <w:bookmarkStart w:id="5726" w:name="_ETM_Q1_5070170"/>
      <w:bookmarkStart w:id="5727" w:name="_ETM_Q1_5038559"/>
      <w:bookmarkStart w:id="5728" w:name="_ETM_Q1_5088512"/>
      <w:bookmarkStart w:id="5729" w:name="_ETM_Q1_5088570"/>
      <w:bookmarkStart w:id="5730" w:name="_ETM_Q1_5087862"/>
      <w:bookmarkEnd w:id="5725"/>
      <w:bookmarkEnd w:id="5726"/>
      <w:bookmarkEnd w:id="5727"/>
      <w:bookmarkEnd w:id="5728"/>
      <w:bookmarkEnd w:id="5729"/>
      <w:bookmarkEnd w:id="5730"/>
    </w:p>
    <w:p w:rsidR="000A409F" w:rsidRDefault="000A409F" w:rsidP="000A409F">
      <w:pPr>
        <w:pStyle w:val="afb"/>
        <w:keepNext/>
        <w:rPr>
          <w:rtl/>
          <w:lang w:eastAsia="he-IL"/>
        </w:rPr>
      </w:pPr>
      <w:bookmarkStart w:id="5731" w:name="ET_guest_867634_631"/>
      <w:r w:rsidRPr="000A409F">
        <w:rPr>
          <w:rStyle w:val="TagStyle"/>
          <w:rtl/>
        </w:rPr>
        <w:t xml:space="preserve"> &lt;&lt; אורח &gt;&gt; </w:t>
      </w:r>
      <w:r>
        <w:rPr>
          <w:rtl/>
          <w:lang w:eastAsia="he-IL"/>
        </w:rPr>
        <w:t>עדי שיינבך:</w:t>
      </w:r>
      <w:r w:rsidRPr="000A409F">
        <w:rPr>
          <w:rStyle w:val="TagStyle"/>
          <w:rtl/>
        </w:rPr>
        <w:t xml:space="preserve"> &lt;&lt; אורח &gt;&gt;</w:t>
      </w:r>
      <w:r w:rsidR="00D103DA">
        <w:rPr>
          <w:rtl/>
          <w:lang w:eastAsia="he-IL"/>
        </w:rPr>
        <w:t xml:space="preserve"> </w:t>
      </w:r>
      <w:bookmarkEnd w:id="5731"/>
    </w:p>
    <w:p w:rsidR="000A409F" w:rsidRDefault="000A409F" w:rsidP="000A409F">
      <w:pPr>
        <w:pStyle w:val="KeepWithNext"/>
        <w:rPr>
          <w:rtl/>
          <w:lang w:eastAsia="he-IL"/>
        </w:rPr>
      </w:pPr>
    </w:p>
    <w:p w:rsidR="000A409F" w:rsidRDefault="000A409F" w:rsidP="000A409F">
      <w:pPr>
        <w:rPr>
          <w:rtl/>
          <w:lang w:eastAsia="he-IL"/>
        </w:rPr>
      </w:pPr>
      <w:bookmarkStart w:id="5732" w:name="_ETM_Q1_5088140"/>
      <w:bookmarkStart w:id="5733" w:name="_ETM_Q1_5088162"/>
      <w:bookmarkEnd w:id="5732"/>
      <w:bookmarkEnd w:id="5733"/>
      <w:r>
        <w:rPr>
          <w:rFonts w:hint="cs"/>
          <w:rtl/>
          <w:lang w:eastAsia="he-IL"/>
        </w:rPr>
        <w:t>משום שהחובה קבועה בחוק. הסעיף שמתייחסים אליו</w:t>
      </w:r>
      <w:r w:rsidR="00D103DA">
        <w:rPr>
          <w:rFonts w:hint="cs"/>
          <w:rtl/>
          <w:lang w:eastAsia="he-IL"/>
        </w:rPr>
        <w:t xml:space="preserve"> </w:t>
      </w:r>
      <w:r>
        <w:rPr>
          <w:rFonts w:hint="cs"/>
          <w:rtl/>
          <w:lang w:eastAsia="he-IL"/>
        </w:rPr>
        <w:t xml:space="preserve">כאן הוא סעיף חוק ולכן הגורם הממונה הוא </w:t>
      </w:r>
      <w:bookmarkStart w:id="5734" w:name="_ETM_Q1_5096120"/>
      <w:bookmarkEnd w:id="5734"/>
      <w:r>
        <w:rPr>
          <w:rFonts w:hint="cs"/>
          <w:rtl/>
          <w:lang w:eastAsia="he-IL"/>
        </w:rPr>
        <w:t>השר ולא הגורם המינהלי.</w:t>
      </w:r>
    </w:p>
    <w:p w:rsidR="000A409F" w:rsidRDefault="000A409F" w:rsidP="000A409F">
      <w:pPr>
        <w:rPr>
          <w:rtl/>
          <w:lang w:eastAsia="he-IL"/>
        </w:rPr>
      </w:pPr>
      <w:bookmarkStart w:id="5735" w:name="_ETM_Q1_5098878"/>
      <w:bookmarkStart w:id="5736" w:name="_ETM_Q1_5099110"/>
      <w:bookmarkEnd w:id="5735"/>
      <w:bookmarkEnd w:id="5736"/>
    </w:p>
    <w:p w:rsidR="000A409F" w:rsidRDefault="000A409F" w:rsidP="000A409F">
      <w:pPr>
        <w:pStyle w:val="a5"/>
        <w:keepNext/>
        <w:rPr>
          <w:rtl/>
        </w:rPr>
      </w:pPr>
      <w:bookmarkStart w:id="5737" w:name="ET_speaker_נירה_לאמעי_רכלבסקי_632"/>
      <w:r w:rsidRPr="000A409F">
        <w:rPr>
          <w:rStyle w:val="TagStyle"/>
          <w:rtl/>
        </w:rPr>
        <w:t xml:space="preserve"> &lt;&lt; דובר &gt;&gt; </w:t>
      </w:r>
      <w:r>
        <w:rPr>
          <w:rtl/>
        </w:rPr>
        <w:t>נירה לאמעי רכלבסקי:</w:t>
      </w:r>
      <w:r w:rsidRPr="000A409F">
        <w:rPr>
          <w:rStyle w:val="TagStyle"/>
          <w:rtl/>
        </w:rPr>
        <w:t xml:space="preserve"> &lt;&lt; דובר &gt;&gt;</w:t>
      </w:r>
      <w:r w:rsidR="00D103DA">
        <w:rPr>
          <w:rtl/>
        </w:rPr>
        <w:t xml:space="preserve"> </w:t>
      </w:r>
      <w:bookmarkEnd w:id="5737"/>
    </w:p>
    <w:p w:rsidR="000A409F" w:rsidRDefault="000A409F" w:rsidP="000A409F">
      <w:pPr>
        <w:pStyle w:val="KeepWithNext"/>
        <w:rPr>
          <w:rtl/>
          <w:lang w:eastAsia="he-IL"/>
        </w:rPr>
      </w:pPr>
    </w:p>
    <w:p w:rsidR="000A409F" w:rsidRDefault="000A409F" w:rsidP="000A409F">
      <w:pPr>
        <w:rPr>
          <w:rtl/>
          <w:lang w:eastAsia="he-IL"/>
        </w:rPr>
      </w:pPr>
      <w:bookmarkStart w:id="5738" w:name="_ETM_Q1_5100157"/>
      <w:bookmarkStart w:id="5739" w:name="_ETM_Q1_5100205"/>
      <w:bookmarkEnd w:id="5738"/>
      <w:bookmarkEnd w:id="5739"/>
      <w:r>
        <w:rPr>
          <w:rFonts w:hint="cs"/>
          <w:rtl/>
          <w:lang w:eastAsia="he-IL"/>
        </w:rPr>
        <w:t xml:space="preserve">בעצם </w:t>
      </w:r>
      <w:bookmarkStart w:id="5740" w:name="_ETM_Q1_5098854"/>
      <w:bookmarkEnd w:id="5740"/>
      <w:r>
        <w:rPr>
          <w:rFonts w:hint="cs"/>
          <w:rtl/>
          <w:lang w:eastAsia="he-IL"/>
        </w:rPr>
        <w:t>15 זה אותו דבר.</w:t>
      </w:r>
    </w:p>
    <w:p w:rsidR="000A409F" w:rsidRDefault="000A409F" w:rsidP="000A409F">
      <w:pPr>
        <w:rPr>
          <w:rtl/>
          <w:lang w:eastAsia="he-IL"/>
        </w:rPr>
      </w:pPr>
    </w:p>
    <w:p w:rsidR="000A409F" w:rsidRDefault="000A409F" w:rsidP="000A409F">
      <w:pPr>
        <w:pStyle w:val="aff1"/>
        <w:numPr>
          <w:ilvl w:val="0"/>
          <w:numId w:val="27"/>
        </w:numPr>
        <w:rPr>
          <w:lang w:eastAsia="he-IL"/>
        </w:rPr>
      </w:pPr>
      <w:bookmarkStart w:id="5741" w:name="_ETM_Q1_5100986"/>
      <w:bookmarkStart w:id="5742" w:name="_ETM_Q1_5101041"/>
      <w:bookmarkEnd w:id="5741"/>
      <w:bookmarkEnd w:id="5742"/>
      <w:r>
        <w:rPr>
          <w:rFonts w:hint="cs"/>
          <w:rtl/>
          <w:lang w:eastAsia="he-IL"/>
        </w:rPr>
        <w:t>מסירת</w:t>
      </w:r>
      <w:r w:rsidR="00D103DA">
        <w:rPr>
          <w:rFonts w:hint="cs"/>
          <w:rtl/>
          <w:lang w:eastAsia="he-IL"/>
        </w:rPr>
        <w:t xml:space="preserve"> </w:t>
      </w:r>
      <w:r>
        <w:rPr>
          <w:rFonts w:hint="cs"/>
          <w:rtl/>
          <w:lang w:eastAsia="he-IL"/>
        </w:rPr>
        <w:t>הודעה על פקיעת ייפוי כוח מתמשך, הנחיות מקדימות לאפוטרופוס או מסמך הבעת רצון.</w:t>
      </w:r>
    </w:p>
    <w:p w:rsidR="000A409F" w:rsidRDefault="000A409F" w:rsidP="000A409F">
      <w:pPr>
        <w:rPr>
          <w:rtl/>
          <w:lang w:eastAsia="he-IL"/>
        </w:rPr>
      </w:pPr>
      <w:bookmarkStart w:id="5743" w:name="_ETM_Q1_5106210"/>
      <w:bookmarkStart w:id="5744" w:name="_ETM_Q1_5106269"/>
      <w:bookmarkStart w:id="5745" w:name="_ETM_Q1_5106857"/>
      <w:bookmarkStart w:id="5746" w:name="_ETM_Q1_5106917"/>
      <w:bookmarkEnd w:id="5743"/>
      <w:bookmarkEnd w:id="5744"/>
      <w:bookmarkEnd w:id="5745"/>
      <w:bookmarkEnd w:id="5746"/>
    </w:p>
    <w:p w:rsidR="000A409F" w:rsidRDefault="000A409F" w:rsidP="000A409F">
      <w:pPr>
        <w:pStyle w:val="aff1"/>
        <w:numPr>
          <w:ilvl w:val="0"/>
          <w:numId w:val="27"/>
        </w:numPr>
        <w:rPr>
          <w:lang w:eastAsia="he-IL"/>
        </w:rPr>
      </w:pPr>
      <w:bookmarkStart w:id="5747" w:name="_ETM_Q1_5107030"/>
      <w:bookmarkStart w:id="5748" w:name="_ETM_Q1_5107082"/>
      <w:bookmarkEnd w:id="5747"/>
      <w:bookmarkEnd w:id="5748"/>
      <w:r>
        <w:rPr>
          <w:rFonts w:hint="cs"/>
          <w:rtl/>
          <w:lang w:eastAsia="he-IL"/>
        </w:rPr>
        <w:t xml:space="preserve">תקנות ייפוי </w:t>
      </w:r>
      <w:bookmarkStart w:id="5749" w:name="_ETM_Q1_5107629"/>
      <w:bookmarkEnd w:id="5749"/>
      <w:r>
        <w:rPr>
          <w:rFonts w:hint="cs"/>
          <w:rtl/>
          <w:lang w:eastAsia="he-IL"/>
        </w:rPr>
        <w:t>כוח מתמשך.</w:t>
      </w:r>
      <w:bookmarkStart w:id="5750" w:name="_ETM_Q1_5109884"/>
      <w:bookmarkEnd w:id="5750"/>
    </w:p>
    <w:p w:rsidR="000A409F" w:rsidRDefault="000A409F" w:rsidP="000A409F">
      <w:pPr>
        <w:pStyle w:val="aff1"/>
        <w:ind w:left="1080"/>
        <w:rPr>
          <w:rtl/>
          <w:lang w:eastAsia="he-IL"/>
        </w:rPr>
      </w:pPr>
      <w:r>
        <w:rPr>
          <w:rFonts w:hint="cs"/>
          <w:rtl/>
          <w:lang w:eastAsia="he-IL"/>
        </w:rPr>
        <w:t>שם האפוטרופוס הוא גם הגורם הממונה.</w:t>
      </w:r>
    </w:p>
    <w:p w:rsidR="000A409F" w:rsidRDefault="000A409F" w:rsidP="000A409F">
      <w:pPr>
        <w:rPr>
          <w:rtl/>
          <w:lang w:eastAsia="he-IL"/>
        </w:rPr>
      </w:pPr>
      <w:bookmarkStart w:id="5751" w:name="_ETM_Q1_5116103"/>
      <w:bookmarkStart w:id="5752" w:name="_ETM_Q1_5116162"/>
      <w:bookmarkStart w:id="5753" w:name="_ETM_Q1_5117183"/>
      <w:bookmarkStart w:id="5754" w:name="_ETM_Q1_5117374"/>
      <w:bookmarkEnd w:id="5751"/>
      <w:bookmarkEnd w:id="5752"/>
      <w:bookmarkEnd w:id="5753"/>
      <w:bookmarkEnd w:id="5754"/>
    </w:p>
    <w:p w:rsidR="000A409F" w:rsidRDefault="000A409F" w:rsidP="000A409F">
      <w:pPr>
        <w:rPr>
          <w:rtl/>
          <w:lang w:eastAsia="he-IL"/>
        </w:rPr>
      </w:pPr>
      <w:bookmarkStart w:id="5755" w:name="_ETM_Q1_5119431"/>
      <w:bookmarkStart w:id="5756" w:name="_ETM_Q1_5119577"/>
      <w:bookmarkEnd w:id="5755"/>
      <w:bookmarkEnd w:id="5756"/>
      <w:r>
        <w:rPr>
          <w:rFonts w:hint="cs"/>
          <w:rtl/>
          <w:lang w:eastAsia="he-IL"/>
        </w:rPr>
        <w:t xml:space="preserve">גם </w:t>
      </w:r>
      <w:bookmarkStart w:id="5757" w:name="_ETM_Q1_5121089"/>
      <w:bookmarkEnd w:id="5757"/>
      <w:r>
        <w:rPr>
          <w:rFonts w:hint="cs"/>
          <w:rtl/>
          <w:lang w:eastAsia="he-IL"/>
        </w:rPr>
        <w:t xml:space="preserve">לגבי המערכת הממוחשבת, אתם רוצים לשנות. זה היחס בין </w:t>
      </w:r>
      <w:bookmarkStart w:id="5758" w:name="_ETM_Q1_5126725"/>
      <w:bookmarkEnd w:id="5758"/>
      <w:r>
        <w:rPr>
          <w:rFonts w:hint="cs"/>
          <w:rtl/>
          <w:lang w:eastAsia="he-IL"/>
        </w:rPr>
        <w:t xml:space="preserve">הסעיפים, בין השר לבין האפוטרופוס, שזה בעצם אותו </w:t>
      </w:r>
      <w:bookmarkStart w:id="5759" w:name="_ETM_Q1_5130401"/>
      <w:bookmarkEnd w:id="5759"/>
      <w:r>
        <w:rPr>
          <w:rFonts w:hint="cs"/>
          <w:rtl/>
          <w:lang w:eastAsia="he-IL"/>
        </w:rPr>
        <w:t>סעיף.</w:t>
      </w:r>
      <w:bookmarkStart w:id="5760" w:name="_ETM_Q1_5131225"/>
      <w:bookmarkEnd w:id="5760"/>
    </w:p>
    <w:p w:rsidR="000A409F" w:rsidRDefault="000A409F" w:rsidP="000A409F">
      <w:pPr>
        <w:rPr>
          <w:rtl/>
          <w:lang w:eastAsia="he-IL"/>
        </w:rPr>
      </w:pPr>
      <w:bookmarkStart w:id="5761" w:name="_ETM_Q1_5131273"/>
      <w:bookmarkStart w:id="5762" w:name="_ETM_Q1_5132369"/>
      <w:bookmarkEnd w:id="5761"/>
      <w:bookmarkEnd w:id="5762"/>
    </w:p>
    <w:p w:rsidR="000A409F" w:rsidRDefault="000A409F" w:rsidP="000A409F">
      <w:pPr>
        <w:pStyle w:val="afb"/>
        <w:keepNext/>
        <w:rPr>
          <w:rtl/>
          <w:lang w:eastAsia="he-IL"/>
        </w:rPr>
      </w:pPr>
      <w:bookmarkStart w:id="5763" w:name="ET_guest_867634_633"/>
      <w:r w:rsidRPr="000A409F">
        <w:rPr>
          <w:rStyle w:val="TagStyle"/>
          <w:rtl/>
        </w:rPr>
        <w:t xml:space="preserve"> &lt;&lt; אורח &gt;&gt; </w:t>
      </w:r>
      <w:r>
        <w:rPr>
          <w:rtl/>
          <w:lang w:eastAsia="he-IL"/>
        </w:rPr>
        <w:t>עדי שיינבך:</w:t>
      </w:r>
      <w:r w:rsidRPr="000A409F">
        <w:rPr>
          <w:rStyle w:val="TagStyle"/>
          <w:rtl/>
        </w:rPr>
        <w:t xml:space="preserve"> &lt;&lt; אורח &gt;&gt;</w:t>
      </w:r>
      <w:r w:rsidR="00D103DA">
        <w:rPr>
          <w:rtl/>
          <w:lang w:eastAsia="he-IL"/>
        </w:rPr>
        <w:t xml:space="preserve"> </w:t>
      </w:r>
      <w:bookmarkEnd w:id="5763"/>
    </w:p>
    <w:p w:rsidR="000A409F" w:rsidRDefault="000A409F" w:rsidP="000A409F">
      <w:pPr>
        <w:pStyle w:val="KeepWithNext"/>
        <w:rPr>
          <w:rtl/>
          <w:lang w:eastAsia="he-IL"/>
        </w:rPr>
      </w:pPr>
    </w:p>
    <w:p w:rsidR="000A409F" w:rsidRDefault="000A409F" w:rsidP="000A409F">
      <w:pPr>
        <w:rPr>
          <w:rtl/>
          <w:lang w:eastAsia="he-IL"/>
        </w:rPr>
      </w:pPr>
      <w:bookmarkStart w:id="5764" w:name="_ETM_Q1_5132655"/>
      <w:bookmarkStart w:id="5765" w:name="_ETM_Q1_5132680"/>
      <w:bookmarkEnd w:id="5764"/>
      <w:bookmarkEnd w:id="5765"/>
      <w:r>
        <w:rPr>
          <w:rFonts w:hint="cs"/>
          <w:rtl/>
          <w:lang w:eastAsia="he-IL"/>
        </w:rPr>
        <w:t>למעשה יש כמה מקרים בחוק הכשרות המשפטית והאפוטרופוסות שיש תקנות שמסדירות</w:t>
      </w:r>
      <w:r w:rsidR="00D103DA">
        <w:rPr>
          <w:rFonts w:hint="cs"/>
          <w:rtl/>
          <w:lang w:eastAsia="he-IL"/>
        </w:rPr>
        <w:t xml:space="preserve"> </w:t>
      </w:r>
      <w:r>
        <w:rPr>
          <w:rFonts w:hint="cs"/>
          <w:rtl/>
          <w:lang w:eastAsia="he-IL"/>
        </w:rPr>
        <w:t xml:space="preserve">בכותרות לפחות את אותם עניינים. ראינו את זה </w:t>
      </w:r>
      <w:bookmarkStart w:id="5766" w:name="_ETM_Q1_5140780"/>
      <w:bookmarkEnd w:id="5766"/>
      <w:r>
        <w:rPr>
          <w:rFonts w:hint="cs"/>
          <w:rtl/>
          <w:lang w:eastAsia="he-IL"/>
        </w:rPr>
        <w:t xml:space="preserve">גם קודם ברשם האגודות השיתופיות, אז העליתם שאלה. גם </w:t>
      </w:r>
      <w:bookmarkStart w:id="5767" w:name="_ETM_Q1_5143554"/>
      <w:bookmarkEnd w:id="5767"/>
      <w:r>
        <w:rPr>
          <w:rFonts w:hint="cs"/>
          <w:rtl/>
          <w:lang w:eastAsia="he-IL"/>
        </w:rPr>
        <w:t xml:space="preserve">כאן התשובה היא זהה. למעשה לגבי אותן הוראות שהן חופפות בתוך אותם סעיפים בחוק ובתקנות, הגורם שיהיה מוסמך להתגבר </w:t>
      </w:r>
      <w:bookmarkStart w:id="5768" w:name="_ETM_Q1_5152171"/>
      <w:bookmarkEnd w:id="5768"/>
      <w:r>
        <w:rPr>
          <w:rFonts w:hint="cs"/>
          <w:rtl/>
          <w:lang w:eastAsia="he-IL"/>
        </w:rPr>
        <w:t xml:space="preserve">הוא רק שר המשפטים כמובן אבל בתקנות מופיעות הוראות נוספות </w:t>
      </w:r>
      <w:bookmarkStart w:id="5769" w:name="_ETM_Q1_5156410"/>
      <w:bookmarkEnd w:id="5769"/>
      <w:r>
        <w:rPr>
          <w:rFonts w:hint="cs"/>
          <w:rtl/>
          <w:lang w:eastAsia="he-IL"/>
        </w:rPr>
        <w:t>פרוצדורליות שהן נתונות לשיקול דעתו של הגורם המינהלי, של ה</w:t>
      </w:r>
      <w:bookmarkStart w:id="5770" w:name="_ETM_Q1_5161604"/>
      <w:bookmarkEnd w:id="5770"/>
      <w:r>
        <w:rPr>
          <w:rFonts w:hint="cs"/>
          <w:rtl/>
          <w:lang w:eastAsia="he-IL"/>
        </w:rPr>
        <w:t>אפוטרופוס הכללי.</w:t>
      </w:r>
    </w:p>
    <w:p w:rsidR="000A409F" w:rsidRDefault="000A409F" w:rsidP="000A409F">
      <w:pPr>
        <w:rPr>
          <w:rtl/>
          <w:lang w:eastAsia="he-IL"/>
        </w:rPr>
      </w:pPr>
      <w:bookmarkStart w:id="5771" w:name="_ETM_Q1_5163895"/>
      <w:bookmarkStart w:id="5772" w:name="_ETM_Q1_5163965"/>
      <w:bookmarkStart w:id="5773" w:name="_ETM_Q1_5164679"/>
      <w:bookmarkEnd w:id="5771"/>
      <w:bookmarkEnd w:id="5772"/>
      <w:bookmarkEnd w:id="5773"/>
    </w:p>
    <w:p w:rsidR="000A409F" w:rsidRDefault="000A409F" w:rsidP="000A409F">
      <w:pPr>
        <w:pStyle w:val="a5"/>
        <w:keepNext/>
        <w:rPr>
          <w:rtl/>
        </w:rPr>
      </w:pPr>
      <w:bookmarkStart w:id="5774" w:name="ET_speaker_נירה_לאמעי_רכלבסקי_634"/>
      <w:r w:rsidRPr="000A409F">
        <w:rPr>
          <w:rStyle w:val="TagStyle"/>
          <w:rtl/>
        </w:rPr>
        <w:t xml:space="preserve"> &lt;&lt; דובר &gt;&gt; </w:t>
      </w:r>
      <w:r>
        <w:rPr>
          <w:rtl/>
        </w:rPr>
        <w:t>נירה לאמעי רכלבסקי:</w:t>
      </w:r>
      <w:r w:rsidRPr="000A409F">
        <w:rPr>
          <w:rStyle w:val="TagStyle"/>
          <w:rtl/>
        </w:rPr>
        <w:t xml:space="preserve"> &lt;&lt; דובר &gt;&gt;</w:t>
      </w:r>
      <w:r w:rsidR="00D103DA">
        <w:rPr>
          <w:rtl/>
        </w:rPr>
        <w:t xml:space="preserve"> </w:t>
      </w:r>
      <w:bookmarkEnd w:id="5774"/>
    </w:p>
    <w:p w:rsidR="000A409F" w:rsidRDefault="000A409F" w:rsidP="000A409F">
      <w:pPr>
        <w:pStyle w:val="KeepWithNext"/>
        <w:rPr>
          <w:rtl/>
          <w:lang w:eastAsia="he-IL"/>
        </w:rPr>
      </w:pPr>
    </w:p>
    <w:p w:rsidR="000A409F" w:rsidRDefault="000A409F" w:rsidP="000A409F">
      <w:pPr>
        <w:rPr>
          <w:rtl/>
          <w:lang w:eastAsia="he-IL"/>
        </w:rPr>
      </w:pPr>
      <w:bookmarkStart w:id="5775" w:name="_ETM_Q1_5164944"/>
      <w:bookmarkStart w:id="5776" w:name="_ETM_Q1_5164967"/>
      <w:bookmarkEnd w:id="5775"/>
      <w:bookmarkEnd w:id="5776"/>
      <w:r>
        <w:rPr>
          <w:rFonts w:hint="cs"/>
          <w:rtl/>
          <w:lang w:eastAsia="he-IL"/>
        </w:rPr>
        <w:t>אני מבינה שזה אמור לבוא לטובתם של ממנים.</w:t>
      </w:r>
    </w:p>
    <w:p w:rsidR="000A409F" w:rsidRDefault="000A409F" w:rsidP="000A409F">
      <w:pPr>
        <w:rPr>
          <w:rtl/>
          <w:lang w:eastAsia="he-IL"/>
        </w:rPr>
      </w:pPr>
      <w:bookmarkStart w:id="5777" w:name="_ETM_Q1_5166579"/>
      <w:bookmarkEnd w:id="5777"/>
    </w:p>
    <w:p w:rsidR="000A409F" w:rsidRDefault="000A409F" w:rsidP="000A409F">
      <w:pPr>
        <w:pStyle w:val="afb"/>
        <w:keepNext/>
        <w:rPr>
          <w:rtl/>
          <w:lang w:eastAsia="he-IL"/>
        </w:rPr>
      </w:pPr>
      <w:bookmarkStart w:id="5778" w:name="ET_guest_867634_635"/>
      <w:r w:rsidRPr="000A409F">
        <w:rPr>
          <w:rStyle w:val="TagStyle"/>
          <w:rtl/>
        </w:rPr>
        <w:t xml:space="preserve"> &lt;&lt; אורח &gt;&gt; </w:t>
      </w:r>
      <w:r>
        <w:rPr>
          <w:rtl/>
          <w:lang w:eastAsia="he-IL"/>
        </w:rPr>
        <w:t>עדי שיינבך:</w:t>
      </w:r>
      <w:r w:rsidRPr="000A409F">
        <w:rPr>
          <w:rStyle w:val="TagStyle"/>
          <w:rtl/>
        </w:rPr>
        <w:t xml:space="preserve"> &lt;&lt; אורח &gt;&gt;</w:t>
      </w:r>
      <w:r w:rsidR="00D103DA">
        <w:rPr>
          <w:rtl/>
          <w:lang w:eastAsia="he-IL"/>
        </w:rPr>
        <w:t xml:space="preserve"> </w:t>
      </w:r>
      <w:bookmarkEnd w:id="5778"/>
    </w:p>
    <w:p w:rsidR="000A409F" w:rsidRDefault="000A409F" w:rsidP="000A409F">
      <w:pPr>
        <w:pStyle w:val="KeepWithNext"/>
        <w:rPr>
          <w:rtl/>
          <w:lang w:eastAsia="he-IL"/>
        </w:rPr>
      </w:pPr>
    </w:p>
    <w:p w:rsidR="000A409F" w:rsidRDefault="000A409F" w:rsidP="000A409F">
      <w:pPr>
        <w:rPr>
          <w:rtl/>
          <w:lang w:eastAsia="he-IL"/>
        </w:rPr>
      </w:pPr>
      <w:bookmarkStart w:id="5779" w:name="_ETM_Q1_5166979"/>
      <w:bookmarkStart w:id="5780" w:name="_ETM_Q1_5167027"/>
      <w:bookmarkEnd w:id="5779"/>
      <w:bookmarkEnd w:id="5780"/>
      <w:r>
        <w:rPr>
          <w:rFonts w:hint="cs"/>
          <w:rtl/>
          <w:lang w:eastAsia="he-IL"/>
        </w:rPr>
        <w:t xml:space="preserve">נכון. במטרה </w:t>
      </w:r>
      <w:bookmarkStart w:id="5781" w:name="_ETM_Q1_5167591"/>
      <w:bookmarkEnd w:id="5781"/>
      <w:r>
        <w:rPr>
          <w:rFonts w:hint="cs"/>
          <w:rtl/>
          <w:lang w:eastAsia="he-IL"/>
        </w:rPr>
        <w:t xml:space="preserve">להנגיש את השירות לציבור ולאפשר את המשך הפקדת </w:t>
      </w:r>
      <w:bookmarkStart w:id="5782" w:name="_ETM_Q1_5173050"/>
      <w:bookmarkEnd w:id="5782"/>
      <w:r>
        <w:rPr>
          <w:rFonts w:hint="cs"/>
          <w:rtl/>
          <w:lang w:eastAsia="he-IL"/>
        </w:rPr>
        <w:t xml:space="preserve">מסמך כל כך משמעותי גם בתקופה בה השירות הפיזי לא יכול </w:t>
      </w:r>
      <w:bookmarkStart w:id="5783" w:name="_ETM_Q1_5176321"/>
      <w:bookmarkEnd w:id="5783"/>
      <w:r>
        <w:rPr>
          <w:rFonts w:hint="cs"/>
          <w:rtl/>
          <w:lang w:eastAsia="he-IL"/>
        </w:rPr>
        <w:t>להינתן בצורה מלאה.</w:t>
      </w:r>
    </w:p>
    <w:p w:rsidR="00152CA3" w:rsidRDefault="00152CA3" w:rsidP="000A409F">
      <w:pPr>
        <w:rPr>
          <w:rtl/>
          <w:lang w:eastAsia="he-IL"/>
        </w:rPr>
      </w:pPr>
      <w:bookmarkStart w:id="5784" w:name="_ETM_Q1_5234420"/>
      <w:bookmarkStart w:id="5785" w:name="_ETM_Q1_5234497"/>
      <w:bookmarkEnd w:id="5784"/>
      <w:bookmarkEnd w:id="5785"/>
    </w:p>
    <w:p w:rsidR="00152CA3" w:rsidRDefault="00152CA3" w:rsidP="00152CA3">
      <w:pPr>
        <w:pStyle w:val="a5"/>
        <w:keepNext/>
        <w:rPr>
          <w:rtl/>
        </w:rPr>
      </w:pPr>
      <w:bookmarkStart w:id="5786" w:name="ET_speaker_נירה_לאמעי_רכלבסקי_640"/>
      <w:r w:rsidRPr="00152CA3">
        <w:rPr>
          <w:rStyle w:val="TagStyle"/>
          <w:rtl/>
        </w:rPr>
        <w:t xml:space="preserve"> &lt;&lt; דובר &gt;&gt; </w:t>
      </w:r>
      <w:r>
        <w:rPr>
          <w:rtl/>
        </w:rPr>
        <w:t>נירה לאמעי רכלבסקי:</w:t>
      </w:r>
      <w:r w:rsidRPr="00152CA3">
        <w:rPr>
          <w:rStyle w:val="TagStyle"/>
          <w:rtl/>
        </w:rPr>
        <w:t xml:space="preserve"> &lt;&lt; דובר &gt;&gt;</w:t>
      </w:r>
      <w:r w:rsidR="00D103DA">
        <w:rPr>
          <w:rtl/>
        </w:rPr>
        <w:t xml:space="preserve"> </w:t>
      </w:r>
      <w:bookmarkEnd w:id="5786"/>
    </w:p>
    <w:p w:rsidR="00152CA3" w:rsidRDefault="00152CA3" w:rsidP="00152CA3">
      <w:pPr>
        <w:pStyle w:val="KeepWithNext"/>
        <w:rPr>
          <w:rtl/>
          <w:lang w:eastAsia="he-IL"/>
        </w:rPr>
      </w:pPr>
    </w:p>
    <w:p w:rsidR="00152CA3" w:rsidRDefault="00152CA3" w:rsidP="00152CA3">
      <w:pPr>
        <w:rPr>
          <w:rtl/>
        </w:rPr>
      </w:pPr>
      <w:r>
        <w:rPr>
          <w:rFonts w:hint="cs"/>
          <w:rtl/>
        </w:rPr>
        <w:t>שם זאת הייתה פקיעה וכאן זה ביטול.</w:t>
      </w:r>
    </w:p>
    <w:p w:rsidR="00152CA3" w:rsidRDefault="00152CA3" w:rsidP="00152CA3">
      <w:pPr>
        <w:ind w:firstLine="0"/>
        <w:rPr>
          <w:rtl/>
        </w:rPr>
      </w:pPr>
    </w:p>
    <w:p w:rsidR="00152CA3" w:rsidRDefault="00152CA3" w:rsidP="00152CA3">
      <w:pPr>
        <w:pStyle w:val="afb"/>
        <w:keepNext/>
        <w:rPr>
          <w:rtl/>
        </w:rPr>
      </w:pPr>
      <w:r w:rsidRPr="00152CA3">
        <w:rPr>
          <w:rStyle w:val="TagStyle"/>
          <w:rtl/>
        </w:rPr>
        <w:t xml:space="preserve"> &lt;&lt; אורח &gt;&gt; </w:t>
      </w:r>
      <w:r>
        <w:rPr>
          <w:rtl/>
        </w:rPr>
        <w:t>עדי שיינבך:</w:t>
      </w:r>
      <w:r w:rsidRPr="00152CA3">
        <w:rPr>
          <w:rStyle w:val="TagStyle"/>
          <w:rtl/>
        </w:rPr>
        <w:t xml:space="preserve"> &lt;&lt; אורח &gt;&gt;</w:t>
      </w:r>
      <w:r w:rsidR="00D103DA">
        <w:rPr>
          <w:rtl/>
        </w:rPr>
        <w:t xml:space="preserve"> </w:t>
      </w:r>
    </w:p>
    <w:p w:rsidR="00152CA3" w:rsidRDefault="00152CA3" w:rsidP="00152CA3">
      <w:pPr>
        <w:pStyle w:val="KeepWithNext"/>
        <w:rPr>
          <w:rtl/>
        </w:rPr>
      </w:pPr>
    </w:p>
    <w:p w:rsidR="00152CA3" w:rsidRPr="00152CA3" w:rsidRDefault="00152CA3" w:rsidP="00152CA3">
      <w:pPr>
        <w:rPr>
          <w:rtl/>
        </w:rPr>
      </w:pPr>
      <w:r>
        <w:rPr>
          <w:rFonts w:hint="cs"/>
          <w:rtl/>
        </w:rPr>
        <w:t>נכון.</w:t>
      </w:r>
    </w:p>
    <w:p w:rsidR="00152CA3" w:rsidRDefault="00152CA3" w:rsidP="000A409F">
      <w:pPr>
        <w:rPr>
          <w:rtl/>
          <w:lang w:eastAsia="he-IL"/>
        </w:rPr>
      </w:pPr>
    </w:p>
    <w:p w:rsidR="000A409F" w:rsidRDefault="000A409F" w:rsidP="000A409F">
      <w:pPr>
        <w:pStyle w:val="a5"/>
        <w:keepNext/>
        <w:rPr>
          <w:rtl/>
        </w:rPr>
      </w:pPr>
      <w:bookmarkStart w:id="5787" w:name="_ETM_Q1_5167803"/>
      <w:bookmarkStart w:id="5788" w:name="_ETM_Q1_5167932"/>
      <w:bookmarkStart w:id="5789" w:name="ET_speaker_נירה_לאמעי_רכלבסקי_636"/>
      <w:bookmarkEnd w:id="5787"/>
      <w:bookmarkEnd w:id="5788"/>
      <w:r w:rsidRPr="000A409F">
        <w:rPr>
          <w:rStyle w:val="TagStyle"/>
          <w:rtl/>
        </w:rPr>
        <w:t xml:space="preserve"> &lt;&lt; דובר &gt;&gt; </w:t>
      </w:r>
      <w:r>
        <w:rPr>
          <w:rtl/>
        </w:rPr>
        <w:t>נירה לאמעי רכלבסקי:</w:t>
      </w:r>
      <w:r w:rsidRPr="000A409F">
        <w:rPr>
          <w:rStyle w:val="TagStyle"/>
          <w:rtl/>
        </w:rPr>
        <w:t xml:space="preserve"> &lt;&lt; דובר &gt;&gt;</w:t>
      </w:r>
      <w:r w:rsidR="00D103DA">
        <w:rPr>
          <w:rtl/>
        </w:rPr>
        <w:t xml:space="preserve"> </w:t>
      </w:r>
      <w:bookmarkEnd w:id="5789"/>
    </w:p>
    <w:p w:rsidR="000A409F" w:rsidRDefault="000A409F" w:rsidP="000A409F">
      <w:pPr>
        <w:pStyle w:val="KeepWithNext"/>
        <w:rPr>
          <w:rtl/>
          <w:lang w:eastAsia="he-IL"/>
        </w:rPr>
      </w:pPr>
    </w:p>
    <w:p w:rsidR="000A409F" w:rsidRDefault="00152CA3" w:rsidP="00152CA3">
      <w:pPr>
        <w:pStyle w:val="aff1"/>
        <w:numPr>
          <w:ilvl w:val="0"/>
          <w:numId w:val="27"/>
        </w:numPr>
        <w:rPr>
          <w:lang w:eastAsia="he-IL"/>
        </w:rPr>
      </w:pPr>
      <w:bookmarkStart w:id="5790" w:name="_ETM_Q1_5169081"/>
      <w:bookmarkStart w:id="5791" w:name="_ETM_Q1_5169124"/>
      <w:bookmarkEnd w:id="5790"/>
      <w:bookmarkEnd w:id="5791"/>
      <w:r>
        <w:rPr>
          <w:rFonts w:hint="cs"/>
          <w:rtl/>
          <w:lang w:eastAsia="he-IL"/>
        </w:rPr>
        <w:t xml:space="preserve">מסירת הודעה בכתב על ביטול ייפוי כוח </w:t>
      </w:r>
      <w:bookmarkStart w:id="5792" w:name="_ETM_Q1_5186489"/>
      <w:bookmarkEnd w:id="5792"/>
      <w:r>
        <w:rPr>
          <w:rFonts w:hint="cs"/>
          <w:rtl/>
          <w:lang w:eastAsia="he-IL"/>
        </w:rPr>
        <w:t>מתמשך, הנחיות מקדימות לצורך מינוי אפוטרופוס או מסמך הבעת רצון.</w:t>
      </w:r>
    </w:p>
    <w:p w:rsidR="00152CA3" w:rsidRDefault="00152CA3" w:rsidP="00152CA3">
      <w:pPr>
        <w:rPr>
          <w:rtl/>
          <w:lang w:eastAsia="he-IL"/>
        </w:rPr>
      </w:pPr>
      <w:bookmarkStart w:id="5793" w:name="_ETM_Q1_5220994"/>
      <w:bookmarkStart w:id="5794" w:name="_ETM_Q1_5221056"/>
      <w:bookmarkEnd w:id="5793"/>
      <w:bookmarkEnd w:id="5794"/>
    </w:p>
    <w:p w:rsidR="00152CA3" w:rsidRDefault="00152CA3" w:rsidP="00152CA3">
      <w:pPr>
        <w:rPr>
          <w:rtl/>
          <w:lang w:eastAsia="he-IL"/>
        </w:rPr>
      </w:pPr>
      <w:bookmarkStart w:id="5795" w:name="_ETM_Q1_5225162"/>
      <w:bookmarkStart w:id="5796" w:name="_ETM_Q1_5225220"/>
      <w:bookmarkEnd w:id="5795"/>
      <w:bookmarkEnd w:id="5796"/>
      <w:r>
        <w:rPr>
          <w:rFonts w:hint="cs"/>
          <w:rtl/>
          <w:lang w:eastAsia="he-IL"/>
        </w:rPr>
        <w:t xml:space="preserve">כאן ערכנו עריכה קטנה. ירדו </w:t>
      </w:r>
      <w:bookmarkStart w:id="5797" w:name="_ETM_Q1_5227453"/>
      <w:bookmarkEnd w:id="5797"/>
      <w:r>
        <w:rPr>
          <w:rFonts w:hint="cs"/>
          <w:rtl/>
          <w:lang w:eastAsia="he-IL"/>
        </w:rPr>
        <w:t>שני סעיפים. הסעיף הרלוונטי הוא סעיף 32כג(א) ו-(ב).</w:t>
      </w:r>
    </w:p>
    <w:p w:rsidR="00152CA3" w:rsidRDefault="00152CA3" w:rsidP="00152CA3">
      <w:pPr>
        <w:rPr>
          <w:rtl/>
          <w:lang w:eastAsia="he-IL"/>
        </w:rPr>
      </w:pPr>
      <w:bookmarkStart w:id="5798" w:name="_ETM_Q1_5232661"/>
      <w:bookmarkStart w:id="5799" w:name="_ETM_Q1_5232724"/>
      <w:bookmarkEnd w:id="5798"/>
      <w:bookmarkEnd w:id="5799"/>
    </w:p>
    <w:p w:rsidR="00152CA3" w:rsidRDefault="00152CA3" w:rsidP="00152CA3">
      <w:pPr>
        <w:pStyle w:val="af8"/>
        <w:keepNext/>
        <w:rPr>
          <w:rtl/>
        </w:rPr>
      </w:pPr>
      <w:bookmarkStart w:id="5800" w:name="ET_yor_6043_638"/>
      <w:r w:rsidRPr="00152CA3">
        <w:rPr>
          <w:rStyle w:val="TagStyle"/>
          <w:rtl/>
        </w:rPr>
        <w:t xml:space="preserve"> &lt;&lt; יור &gt;&gt; </w:t>
      </w:r>
      <w:r>
        <w:rPr>
          <w:rtl/>
        </w:rPr>
        <w:t>היו"ר עינב קאבלה:</w:t>
      </w:r>
      <w:r w:rsidRPr="00152CA3">
        <w:rPr>
          <w:rStyle w:val="TagStyle"/>
          <w:rtl/>
        </w:rPr>
        <w:t xml:space="preserve"> &lt;&lt; יור &gt;&gt;</w:t>
      </w:r>
      <w:r w:rsidR="00D103DA">
        <w:rPr>
          <w:rtl/>
        </w:rPr>
        <w:t xml:space="preserve"> </w:t>
      </w:r>
      <w:bookmarkEnd w:id="5800"/>
    </w:p>
    <w:p w:rsidR="00152CA3" w:rsidRDefault="00152CA3" w:rsidP="00152CA3">
      <w:pPr>
        <w:pStyle w:val="KeepWithNext"/>
        <w:rPr>
          <w:rtl/>
          <w:lang w:eastAsia="he-IL"/>
        </w:rPr>
      </w:pPr>
    </w:p>
    <w:p w:rsidR="00152CA3" w:rsidRDefault="00152CA3" w:rsidP="00152CA3">
      <w:pPr>
        <w:rPr>
          <w:rtl/>
          <w:lang w:eastAsia="he-IL"/>
        </w:rPr>
      </w:pPr>
      <w:bookmarkStart w:id="5801" w:name="_ETM_Q1_5233771"/>
      <w:bookmarkEnd w:id="5801"/>
      <w:r>
        <w:rPr>
          <w:rFonts w:hint="cs"/>
          <w:rtl/>
          <w:lang w:eastAsia="he-IL"/>
        </w:rPr>
        <w:t>ב</w:t>
      </w:r>
      <w:bookmarkStart w:id="5802" w:name="_ETM_Q1_5233817"/>
      <w:bookmarkEnd w:id="5802"/>
      <w:r>
        <w:rPr>
          <w:rFonts w:hint="cs"/>
          <w:rtl/>
          <w:lang w:eastAsia="he-IL"/>
        </w:rPr>
        <w:t xml:space="preserve">נוסח הסופי תעשו </w:t>
      </w:r>
      <w:bookmarkStart w:id="5803" w:name="_ETM_Q1_5231383"/>
      <w:bookmarkEnd w:id="5803"/>
      <w:r>
        <w:rPr>
          <w:rFonts w:hint="cs"/>
          <w:rtl/>
          <w:lang w:eastAsia="he-IL"/>
        </w:rPr>
        <w:t>סדר במספרי הסעיפים.</w:t>
      </w:r>
    </w:p>
    <w:p w:rsidR="00152CA3" w:rsidRDefault="00152CA3" w:rsidP="00152CA3">
      <w:pPr>
        <w:rPr>
          <w:rtl/>
          <w:lang w:eastAsia="he-IL"/>
        </w:rPr>
      </w:pPr>
      <w:bookmarkStart w:id="5804" w:name="_ETM_Q1_5233739"/>
      <w:bookmarkStart w:id="5805" w:name="_ETM_Q1_5233797"/>
      <w:bookmarkStart w:id="5806" w:name="_ETM_Q1_5235451"/>
      <w:bookmarkEnd w:id="5804"/>
      <w:bookmarkEnd w:id="5805"/>
      <w:bookmarkEnd w:id="5806"/>
    </w:p>
    <w:p w:rsidR="00152CA3" w:rsidRDefault="00152CA3" w:rsidP="00152CA3">
      <w:pPr>
        <w:pStyle w:val="a5"/>
        <w:keepNext/>
        <w:rPr>
          <w:rtl/>
        </w:rPr>
      </w:pPr>
      <w:bookmarkStart w:id="5807" w:name="ET_speaker_נירה_לאמעי_רכלבסקי_639"/>
      <w:r w:rsidRPr="00152CA3">
        <w:rPr>
          <w:rStyle w:val="TagStyle"/>
          <w:rtl/>
        </w:rPr>
        <w:t xml:space="preserve"> &lt;&lt; דובר &gt;&gt; </w:t>
      </w:r>
      <w:r>
        <w:rPr>
          <w:rtl/>
        </w:rPr>
        <w:t>נירה לאמעי רכלבסקי:</w:t>
      </w:r>
      <w:r w:rsidRPr="00152CA3">
        <w:rPr>
          <w:rStyle w:val="TagStyle"/>
          <w:rtl/>
        </w:rPr>
        <w:t xml:space="preserve"> &lt;&lt; דובר &gt;&gt;</w:t>
      </w:r>
      <w:r w:rsidR="00D103DA">
        <w:rPr>
          <w:rtl/>
        </w:rPr>
        <w:t xml:space="preserve"> </w:t>
      </w:r>
      <w:bookmarkEnd w:id="5807"/>
    </w:p>
    <w:p w:rsidR="00152CA3" w:rsidRDefault="00152CA3" w:rsidP="00152CA3">
      <w:pPr>
        <w:pStyle w:val="KeepWithNext"/>
        <w:rPr>
          <w:rtl/>
          <w:lang w:eastAsia="he-IL"/>
        </w:rPr>
      </w:pPr>
    </w:p>
    <w:p w:rsidR="00152CA3" w:rsidRDefault="00152CA3" w:rsidP="00152CA3">
      <w:pPr>
        <w:rPr>
          <w:rtl/>
          <w:lang w:eastAsia="he-IL"/>
        </w:rPr>
      </w:pPr>
      <w:bookmarkStart w:id="5808" w:name="_ETM_Q1_5235731"/>
      <w:bookmarkStart w:id="5809" w:name="_ETM_Q1_5235754"/>
      <w:bookmarkEnd w:id="5808"/>
      <w:bookmarkEnd w:id="5809"/>
      <w:r>
        <w:rPr>
          <w:rFonts w:hint="cs"/>
          <w:rtl/>
          <w:lang w:eastAsia="he-IL"/>
        </w:rPr>
        <w:t xml:space="preserve">כן. </w:t>
      </w:r>
    </w:p>
    <w:p w:rsidR="00152CA3" w:rsidRDefault="00152CA3" w:rsidP="00152CA3">
      <w:pPr>
        <w:ind w:left="2160" w:firstLine="0"/>
        <w:rPr>
          <w:rtl/>
          <w:lang w:eastAsia="he-IL"/>
        </w:rPr>
      </w:pPr>
      <w:bookmarkStart w:id="5810" w:name="_ETM_Q1_5236102"/>
      <w:bookmarkStart w:id="5811" w:name="_ETM_Q1_5236156"/>
      <w:bookmarkEnd w:id="5810"/>
      <w:bookmarkEnd w:id="5811"/>
      <w:r>
        <w:rPr>
          <w:rFonts w:hint="cs"/>
          <w:rtl/>
          <w:lang w:eastAsia="he-IL"/>
        </w:rPr>
        <w:t>סעיף 32כג(א) ו-(ב) לחוק הכשרות המשפטית לרבות כפי שהוחל סעיפים 35א, 64 ו-64א לאותו חוק.</w:t>
      </w:r>
    </w:p>
    <w:p w:rsidR="00152CA3" w:rsidRDefault="00152CA3" w:rsidP="00152CA3">
      <w:pPr>
        <w:ind w:left="2160" w:firstLine="0"/>
        <w:rPr>
          <w:rtl/>
          <w:lang w:eastAsia="he-IL"/>
        </w:rPr>
      </w:pPr>
      <w:bookmarkStart w:id="5812" w:name="_ETM_Q1_5235923"/>
      <w:bookmarkStart w:id="5813" w:name="_ETM_Q1_5235981"/>
      <w:bookmarkEnd w:id="5812"/>
      <w:bookmarkEnd w:id="5813"/>
      <w:r>
        <w:rPr>
          <w:rFonts w:hint="cs"/>
          <w:rtl/>
          <w:lang w:eastAsia="he-IL"/>
        </w:rPr>
        <w:t xml:space="preserve">גם כאן נותן השירות הוא האפוטרופוס הכללי אבל הגורם הממונה הוא שר המשפטים. </w:t>
      </w:r>
      <w:bookmarkStart w:id="5814" w:name="_ETM_Q1_5249243"/>
      <w:bookmarkEnd w:id="5814"/>
      <w:r>
        <w:rPr>
          <w:rFonts w:hint="cs"/>
          <w:rtl/>
          <w:lang w:eastAsia="he-IL"/>
        </w:rPr>
        <w:t>הפרסום הוא באתר האינטרנט של האפוטרופוס.</w:t>
      </w:r>
    </w:p>
    <w:p w:rsidR="00152CA3" w:rsidRDefault="00152CA3" w:rsidP="00152CA3">
      <w:pPr>
        <w:rPr>
          <w:rtl/>
        </w:rPr>
      </w:pPr>
      <w:bookmarkStart w:id="5815" w:name="_ETM_Q1_5235707"/>
      <w:bookmarkStart w:id="5816" w:name="_ETM_Q1_5235765"/>
      <w:bookmarkStart w:id="5817" w:name="_ETM_Q1_5110351"/>
      <w:bookmarkStart w:id="5818" w:name="_ETM_Q1_5110403"/>
      <w:bookmarkStart w:id="5819" w:name="_ETM_Q1_5252855"/>
      <w:bookmarkStart w:id="5820" w:name="_ETM_Q1_5252906"/>
      <w:bookmarkEnd w:id="5815"/>
      <w:bookmarkEnd w:id="5816"/>
      <w:bookmarkEnd w:id="5817"/>
      <w:bookmarkEnd w:id="5818"/>
      <w:bookmarkEnd w:id="5819"/>
      <w:bookmarkEnd w:id="5820"/>
    </w:p>
    <w:p w:rsidR="00152CA3" w:rsidRDefault="00152CA3" w:rsidP="00152CA3">
      <w:pPr>
        <w:rPr>
          <w:rtl/>
        </w:rPr>
      </w:pPr>
      <w:bookmarkStart w:id="5821" w:name="_ETM_Q1_5254981"/>
      <w:bookmarkStart w:id="5822" w:name="_ETM_Q1_5255035"/>
      <w:bookmarkEnd w:id="5821"/>
      <w:bookmarkEnd w:id="5822"/>
      <w:r>
        <w:rPr>
          <w:rFonts w:hint="cs"/>
          <w:rtl/>
        </w:rPr>
        <w:t xml:space="preserve"> כאן מיקדנו את הסעיפים. </w:t>
      </w:r>
      <w:bookmarkStart w:id="5823" w:name="_ETM_Q1_5273759"/>
      <w:bookmarkEnd w:id="5823"/>
      <w:r>
        <w:rPr>
          <w:rFonts w:hint="cs"/>
          <w:rtl/>
        </w:rPr>
        <w:t xml:space="preserve">כאן היו הוראות של שירות של בית משפט. </w:t>
      </w:r>
      <w:bookmarkStart w:id="5824" w:name="_ETM_Q1_5277489"/>
      <w:bookmarkEnd w:id="5824"/>
      <w:r>
        <w:rPr>
          <w:rFonts w:hint="cs"/>
          <w:rtl/>
        </w:rPr>
        <w:t xml:space="preserve">הבהרנו וחידדנו שהתוספת מתייחסת רק לסעיפים (א) ו-(ב) שלא קשורים </w:t>
      </w:r>
      <w:bookmarkStart w:id="5825" w:name="_ETM_Q1_5281947"/>
      <w:bookmarkEnd w:id="5825"/>
      <w:r>
        <w:rPr>
          <w:rFonts w:hint="cs"/>
          <w:rtl/>
        </w:rPr>
        <w:t>לבית משפט אלא רק למקומות</w:t>
      </w:r>
      <w:r w:rsidR="00D103DA">
        <w:rPr>
          <w:rFonts w:hint="cs"/>
          <w:rtl/>
        </w:rPr>
        <w:t xml:space="preserve"> </w:t>
      </w:r>
      <w:r>
        <w:rPr>
          <w:rFonts w:hint="cs"/>
          <w:rtl/>
        </w:rPr>
        <w:t>שהרשם אחראי.</w:t>
      </w:r>
    </w:p>
    <w:p w:rsidR="00152CA3" w:rsidRDefault="00152CA3" w:rsidP="00152CA3">
      <w:pPr>
        <w:rPr>
          <w:rtl/>
        </w:rPr>
      </w:pPr>
      <w:bookmarkStart w:id="5826" w:name="_ETM_Q1_5288327"/>
      <w:bookmarkStart w:id="5827" w:name="_ETM_Q1_5288387"/>
      <w:bookmarkStart w:id="5828" w:name="_ETM_Q1_5266279"/>
      <w:bookmarkStart w:id="5829" w:name="_ETM_Q1_5266331"/>
      <w:bookmarkStart w:id="5830" w:name="_ETM_Q1_5267375"/>
      <w:bookmarkEnd w:id="5826"/>
      <w:bookmarkEnd w:id="5827"/>
      <w:bookmarkEnd w:id="5828"/>
      <w:bookmarkEnd w:id="5829"/>
      <w:bookmarkEnd w:id="5830"/>
    </w:p>
    <w:p w:rsidR="00152CA3" w:rsidRDefault="00152CA3" w:rsidP="00152CA3">
      <w:pPr>
        <w:pStyle w:val="afb"/>
        <w:keepNext/>
      </w:pPr>
      <w:bookmarkStart w:id="5831" w:name="ET_guest_867634_641"/>
      <w:r w:rsidRPr="00152CA3">
        <w:rPr>
          <w:rStyle w:val="TagStyle"/>
          <w:rtl/>
        </w:rPr>
        <w:t xml:space="preserve"> &lt;&lt; אורח &gt;&gt; </w:t>
      </w:r>
      <w:r>
        <w:rPr>
          <w:rtl/>
        </w:rPr>
        <w:t>עדי שיינבך:</w:t>
      </w:r>
      <w:r w:rsidRPr="00152CA3">
        <w:rPr>
          <w:rStyle w:val="TagStyle"/>
          <w:rtl/>
        </w:rPr>
        <w:t xml:space="preserve"> &lt;&lt; אורח &gt;&gt;</w:t>
      </w:r>
      <w:r w:rsidR="00D103DA">
        <w:rPr>
          <w:rtl/>
        </w:rPr>
        <w:t xml:space="preserve"> </w:t>
      </w:r>
      <w:bookmarkEnd w:id="5831"/>
    </w:p>
    <w:p w:rsidR="00152CA3" w:rsidRDefault="00152CA3" w:rsidP="00152CA3">
      <w:pPr>
        <w:pStyle w:val="KeepWithNext"/>
        <w:rPr>
          <w:rtl/>
        </w:rPr>
      </w:pPr>
    </w:p>
    <w:p w:rsidR="00152CA3" w:rsidRDefault="00152CA3" w:rsidP="00152CA3">
      <w:pPr>
        <w:rPr>
          <w:rtl/>
        </w:rPr>
      </w:pPr>
      <w:bookmarkStart w:id="5832" w:name="_ETM_Q1_5267952"/>
      <w:bookmarkStart w:id="5833" w:name="_ETM_Q1_5268006"/>
      <w:bookmarkEnd w:id="5832"/>
      <w:bookmarkEnd w:id="5833"/>
      <w:r>
        <w:rPr>
          <w:rFonts w:hint="cs"/>
          <w:rtl/>
        </w:rPr>
        <w:t xml:space="preserve">נכון. </w:t>
      </w:r>
      <w:bookmarkStart w:id="5834" w:name="_ETM_Q1_5291041"/>
      <w:bookmarkEnd w:id="5834"/>
      <w:r>
        <w:rPr>
          <w:rFonts w:hint="cs"/>
          <w:rtl/>
        </w:rPr>
        <w:t xml:space="preserve">סעיפים קטנים (א) ו-(ב) בסעיף 32כג מתייחסים לאופן שבו </w:t>
      </w:r>
      <w:bookmarkStart w:id="5835" w:name="_ETM_Q1_5294087"/>
      <w:bookmarkEnd w:id="5835"/>
      <w:r>
        <w:rPr>
          <w:rFonts w:hint="cs"/>
          <w:rtl/>
        </w:rPr>
        <w:t xml:space="preserve">הממנה מבטל את ייפוי הכוח ואיך הוא עושה את זה </w:t>
      </w:r>
      <w:bookmarkStart w:id="5836" w:name="_ETM_Q1_5299619"/>
      <w:bookmarkEnd w:id="5836"/>
      <w:r>
        <w:rPr>
          <w:rFonts w:hint="cs"/>
          <w:rtl/>
        </w:rPr>
        <w:t xml:space="preserve">גם מול מיופה הכוח ומודיע על כך גם לאפוטרופוס </w:t>
      </w:r>
      <w:bookmarkStart w:id="5837" w:name="_ETM_Q1_5300361"/>
      <w:bookmarkEnd w:id="5837"/>
      <w:r>
        <w:rPr>
          <w:rFonts w:hint="cs"/>
          <w:rtl/>
        </w:rPr>
        <w:t xml:space="preserve">הכללי. סעיפים קטנים (ג) ו-(ד) מתייחסים למצב שבו הממנה </w:t>
      </w:r>
      <w:bookmarkStart w:id="5838" w:name="_ETM_Q1_5305817"/>
      <w:bookmarkEnd w:id="5838"/>
      <w:r>
        <w:rPr>
          <w:rFonts w:hint="cs"/>
          <w:rtl/>
        </w:rPr>
        <w:t xml:space="preserve">ביטל את ייפוי הכוח אבל הוא מתחרט ורוצה לחזור בו מהביטול, ואז הוא צריך לפנות לבית משפט </w:t>
      </w:r>
      <w:bookmarkStart w:id="5839" w:name="_ETM_Q1_5312333"/>
      <w:bookmarkEnd w:id="5839"/>
      <w:r>
        <w:rPr>
          <w:rFonts w:hint="cs"/>
          <w:rtl/>
        </w:rPr>
        <w:t xml:space="preserve">בנפרד מהאפוטרופוס הכללי, רק לבית המשפט, כדי </w:t>
      </w:r>
      <w:bookmarkStart w:id="5840" w:name="_ETM_Q1_5316997"/>
      <w:bookmarkEnd w:id="5840"/>
      <w:r>
        <w:rPr>
          <w:rFonts w:hint="cs"/>
          <w:rtl/>
        </w:rPr>
        <w:t>לבקש מבית המשפט להחזיר לתוקף את אותו ייפוי כוח שבעצם בוטל.</w:t>
      </w:r>
    </w:p>
    <w:p w:rsidR="00152CA3" w:rsidRDefault="00152CA3" w:rsidP="00152CA3">
      <w:pPr>
        <w:rPr>
          <w:rtl/>
        </w:rPr>
      </w:pPr>
      <w:bookmarkStart w:id="5841" w:name="_ETM_Q1_5320567"/>
      <w:bookmarkStart w:id="5842" w:name="_ETM_Q1_5320626"/>
      <w:bookmarkEnd w:id="5841"/>
      <w:bookmarkEnd w:id="5842"/>
    </w:p>
    <w:p w:rsidR="00152CA3" w:rsidRDefault="00152CA3" w:rsidP="00152CA3">
      <w:pPr>
        <w:pStyle w:val="a5"/>
        <w:keepNext/>
      </w:pPr>
      <w:bookmarkStart w:id="5843" w:name="ET_speaker_נירה_לאמעי_רכלבסקי_642"/>
      <w:r w:rsidRPr="00152CA3">
        <w:rPr>
          <w:rStyle w:val="TagStyle"/>
          <w:rtl/>
        </w:rPr>
        <w:t xml:space="preserve"> &lt;&lt; דובר &gt;&gt; </w:t>
      </w:r>
      <w:r>
        <w:rPr>
          <w:rtl/>
        </w:rPr>
        <w:t>נירה לאמעי רכלבסקי:</w:t>
      </w:r>
      <w:r w:rsidRPr="00152CA3">
        <w:rPr>
          <w:rStyle w:val="TagStyle"/>
          <w:rtl/>
        </w:rPr>
        <w:t xml:space="preserve"> &lt;&lt; דובר &gt;&gt;</w:t>
      </w:r>
      <w:r w:rsidR="00D103DA">
        <w:rPr>
          <w:rtl/>
        </w:rPr>
        <w:t xml:space="preserve"> </w:t>
      </w:r>
      <w:bookmarkEnd w:id="5843"/>
    </w:p>
    <w:p w:rsidR="00152CA3" w:rsidRDefault="00152CA3" w:rsidP="00152CA3">
      <w:pPr>
        <w:pStyle w:val="KeepWithNext"/>
        <w:rPr>
          <w:rtl/>
          <w:lang w:eastAsia="he-IL"/>
        </w:rPr>
      </w:pPr>
    </w:p>
    <w:p w:rsidR="00152CA3" w:rsidRDefault="00152CA3" w:rsidP="00152CA3">
      <w:pPr>
        <w:rPr>
          <w:rtl/>
          <w:lang w:eastAsia="he-IL"/>
        </w:rPr>
      </w:pPr>
      <w:r>
        <w:rPr>
          <w:rFonts w:hint="cs"/>
          <w:rtl/>
          <w:lang w:eastAsia="he-IL"/>
        </w:rPr>
        <w:t>כאמור, הסעיפים האלה</w:t>
      </w:r>
      <w:bookmarkStart w:id="5844" w:name="_ETM_Q1_5320443"/>
      <w:bookmarkEnd w:id="5844"/>
      <w:r w:rsidR="00D103DA">
        <w:rPr>
          <w:rFonts w:hint="cs"/>
          <w:rtl/>
          <w:lang w:eastAsia="he-IL"/>
        </w:rPr>
        <w:t xml:space="preserve"> </w:t>
      </w:r>
      <w:r>
        <w:rPr>
          <w:rFonts w:hint="cs"/>
          <w:rtl/>
          <w:lang w:eastAsia="he-IL"/>
        </w:rPr>
        <w:t>לא בתוספת.</w:t>
      </w:r>
    </w:p>
    <w:p w:rsidR="00152CA3" w:rsidRDefault="00152CA3" w:rsidP="00152CA3">
      <w:pPr>
        <w:rPr>
          <w:rtl/>
          <w:lang w:eastAsia="he-IL"/>
        </w:rPr>
      </w:pPr>
      <w:bookmarkStart w:id="5845" w:name="_ETM_Q1_5322423"/>
      <w:bookmarkStart w:id="5846" w:name="_ETM_Q1_5322480"/>
      <w:bookmarkStart w:id="5847" w:name="_ETM_Q1_5323079"/>
      <w:bookmarkEnd w:id="5845"/>
      <w:bookmarkEnd w:id="5846"/>
      <w:bookmarkEnd w:id="5847"/>
    </w:p>
    <w:p w:rsidR="00152CA3" w:rsidRDefault="00152CA3" w:rsidP="00152CA3">
      <w:pPr>
        <w:pStyle w:val="afb"/>
        <w:keepNext/>
        <w:rPr>
          <w:lang w:eastAsia="he-IL"/>
        </w:rPr>
      </w:pPr>
      <w:bookmarkStart w:id="5848" w:name="ET_guest_867634_643"/>
      <w:r w:rsidRPr="00152CA3">
        <w:rPr>
          <w:rStyle w:val="TagStyle"/>
          <w:rtl/>
        </w:rPr>
        <w:t xml:space="preserve"> &lt;&lt; אורח &gt;&gt; </w:t>
      </w:r>
      <w:r>
        <w:rPr>
          <w:rtl/>
          <w:lang w:eastAsia="he-IL"/>
        </w:rPr>
        <w:t>עדי שיינבך:</w:t>
      </w:r>
      <w:r w:rsidRPr="00152CA3">
        <w:rPr>
          <w:rStyle w:val="TagStyle"/>
          <w:rtl/>
        </w:rPr>
        <w:t xml:space="preserve"> &lt;&lt; אורח &gt;&gt;</w:t>
      </w:r>
      <w:r w:rsidR="00D103DA">
        <w:rPr>
          <w:rtl/>
          <w:lang w:eastAsia="he-IL"/>
        </w:rPr>
        <w:t xml:space="preserve"> </w:t>
      </w:r>
      <w:bookmarkEnd w:id="5848"/>
    </w:p>
    <w:p w:rsidR="00152CA3" w:rsidRDefault="00152CA3" w:rsidP="00152CA3">
      <w:pPr>
        <w:pStyle w:val="KeepWithNext"/>
        <w:rPr>
          <w:rtl/>
          <w:lang w:eastAsia="he-IL"/>
        </w:rPr>
      </w:pPr>
    </w:p>
    <w:p w:rsidR="00152CA3" w:rsidRDefault="00152CA3" w:rsidP="00152CA3">
      <w:pPr>
        <w:rPr>
          <w:rtl/>
          <w:lang w:eastAsia="he-IL"/>
        </w:rPr>
      </w:pPr>
      <w:bookmarkStart w:id="5849" w:name="_ETM_Q1_5323400"/>
      <w:bookmarkStart w:id="5850" w:name="_ETM_Q1_5323426"/>
      <w:bookmarkEnd w:id="5849"/>
      <w:bookmarkEnd w:id="5850"/>
      <w:r>
        <w:rPr>
          <w:rFonts w:hint="cs"/>
          <w:rtl/>
          <w:lang w:eastAsia="he-IL"/>
        </w:rPr>
        <w:t>נכון.</w:t>
      </w:r>
    </w:p>
    <w:p w:rsidR="00152CA3" w:rsidRDefault="00152CA3" w:rsidP="00152CA3">
      <w:pPr>
        <w:rPr>
          <w:rtl/>
          <w:lang w:eastAsia="he-IL"/>
        </w:rPr>
      </w:pPr>
      <w:bookmarkStart w:id="5851" w:name="_ETM_Q1_5323395"/>
      <w:bookmarkStart w:id="5852" w:name="_ETM_Q1_5323451"/>
      <w:bookmarkStart w:id="5853" w:name="_ETM_Q1_5324315"/>
      <w:bookmarkEnd w:id="5851"/>
      <w:bookmarkEnd w:id="5852"/>
      <w:bookmarkEnd w:id="5853"/>
    </w:p>
    <w:p w:rsidR="00152CA3" w:rsidRDefault="00152CA3" w:rsidP="00152CA3">
      <w:pPr>
        <w:pStyle w:val="a5"/>
        <w:keepNext/>
      </w:pPr>
      <w:bookmarkStart w:id="5854" w:name="ET_speaker_נירה_לאמעי_רכלבסקי_644"/>
      <w:r w:rsidRPr="00152CA3">
        <w:rPr>
          <w:rStyle w:val="TagStyle"/>
          <w:rtl/>
        </w:rPr>
        <w:t xml:space="preserve"> &lt;&lt; דובר &gt;&gt; </w:t>
      </w:r>
      <w:r>
        <w:rPr>
          <w:rtl/>
        </w:rPr>
        <w:t>נירה לאמעי רכלבסקי:</w:t>
      </w:r>
      <w:r w:rsidRPr="00152CA3">
        <w:rPr>
          <w:rStyle w:val="TagStyle"/>
          <w:rtl/>
        </w:rPr>
        <w:t xml:space="preserve"> &lt;&lt; דובר &gt;&gt;</w:t>
      </w:r>
      <w:r w:rsidR="00D103DA">
        <w:rPr>
          <w:rtl/>
        </w:rPr>
        <w:t xml:space="preserve"> </w:t>
      </w:r>
      <w:bookmarkEnd w:id="5854"/>
    </w:p>
    <w:p w:rsidR="00152CA3" w:rsidRDefault="00152CA3" w:rsidP="00152CA3">
      <w:pPr>
        <w:pStyle w:val="KeepWithNext"/>
        <w:rPr>
          <w:rtl/>
          <w:lang w:eastAsia="he-IL"/>
        </w:rPr>
      </w:pPr>
    </w:p>
    <w:p w:rsidR="00152CA3" w:rsidRDefault="00152CA3" w:rsidP="00152CA3">
      <w:pPr>
        <w:pStyle w:val="aff1"/>
        <w:numPr>
          <w:ilvl w:val="0"/>
          <w:numId w:val="27"/>
        </w:numPr>
        <w:rPr>
          <w:lang w:eastAsia="he-IL"/>
        </w:rPr>
      </w:pPr>
      <w:bookmarkStart w:id="5855" w:name="_ETM_Q1_5324636"/>
      <w:bookmarkStart w:id="5856" w:name="_ETM_Q1_5324658"/>
      <w:bookmarkEnd w:id="5855"/>
      <w:bookmarkEnd w:id="5856"/>
      <w:r>
        <w:rPr>
          <w:rFonts w:hint="cs"/>
          <w:rtl/>
          <w:lang w:eastAsia="he-IL"/>
        </w:rPr>
        <w:t>מסירת הודעה בכתב על ביטול ייפוי כוח מתמשך, הנחיות מקדימות לאפוטרופוס או מסמך הבעת רצון.</w:t>
      </w:r>
    </w:p>
    <w:p w:rsidR="00152CA3" w:rsidRDefault="00152CA3" w:rsidP="00152CA3">
      <w:pPr>
        <w:pStyle w:val="aff1"/>
        <w:ind w:left="1800" w:firstLine="0"/>
        <w:rPr>
          <w:rtl/>
          <w:lang w:eastAsia="he-IL"/>
        </w:rPr>
      </w:pPr>
      <w:bookmarkStart w:id="5857" w:name="_ETM_Q1_5327759"/>
      <w:bookmarkStart w:id="5858" w:name="_ETM_Q1_5327815"/>
      <w:bookmarkEnd w:id="5857"/>
      <w:bookmarkEnd w:id="5858"/>
      <w:r>
        <w:rPr>
          <w:rFonts w:hint="cs"/>
          <w:rtl/>
          <w:lang w:eastAsia="he-IL"/>
        </w:rPr>
        <w:t xml:space="preserve">תקנה 18 </w:t>
      </w:r>
      <w:bookmarkStart w:id="5859" w:name="_ETM_Q1_5329401"/>
      <w:bookmarkEnd w:id="5859"/>
      <w:r>
        <w:rPr>
          <w:rFonts w:hint="cs"/>
          <w:rtl/>
          <w:lang w:eastAsia="he-IL"/>
        </w:rPr>
        <w:t xml:space="preserve">לתקנות ייפוי כוח מתמשך. זה בעצם הפירוט שיש בתקנות. כאן </w:t>
      </w:r>
      <w:bookmarkStart w:id="5860" w:name="_ETM_Q1_5338585"/>
      <w:bookmarkEnd w:id="5860"/>
      <w:r>
        <w:rPr>
          <w:rFonts w:hint="cs"/>
          <w:rtl/>
          <w:lang w:eastAsia="he-IL"/>
        </w:rPr>
        <w:t>הגורם הממונה הוא האפוטרופוס</w:t>
      </w:r>
      <w:r w:rsidR="00D103DA">
        <w:rPr>
          <w:rFonts w:hint="cs"/>
          <w:rtl/>
          <w:lang w:eastAsia="he-IL"/>
        </w:rPr>
        <w:t xml:space="preserve"> </w:t>
      </w:r>
      <w:r>
        <w:rPr>
          <w:rFonts w:hint="cs"/>
          <w:rtl/>
          <w:lang w:eastAsia="he-IL"/>
        </w:rPr>
        <w:t xml:space="preserve">והוא גם נותן השירות. </w:t>
      </w:r>
      <w:bookmarkStart w:id="5861" w:name="_ETM_Q1_5339712"/>
      <w:bookmarkEnd w:id="5861"/>
      <w:r>
        <w:rPr>
          <w:rFonts w:hint="cs"/>
          <w:rtl/>
          <w:lang w:eastAsia="he-IL"/>
        </w:rPr>
        <w:t>אותו אתר אינטרנט.</w:t>
      </w:r>
    </w:p>
    <w:p w:rsidR="00152CA3" w:rsidRDefault="00152CA3" w:rsidP="00152CA3">
      <w:pPr>
        <w:pStyle w:val="aff1"/>
        <w:ind w:left="1800" w:firstLine="0"/>
        <w:rPr>
          <w:rtl/>
          <w:lang w:eastAsia="he-IL"/>
        </w:rPr>
      </w:pPr>
      <w:bookmarkStart w:id="5862" w:name="_ETM_Q1_5345255"/>
      <w:bookmarkStart w:id="5863" w:name="_ETM_Q1_5345438"/>
      <w:bookmarkEnd w:id="5862"/>
      <w:bookmarkEnd w:id="5863"/>
    </w:p>
    <w:p w:rsidR="00152CA3" w:rsidRDefault="00152CA3" w:rsidP="00152CA3">
      <w:pPr>
        <w:pStyle w:val="afb"/>
        <w:keepNext/>
        <w:rPr>
          <w:lang w:eastAsia="he-IL"/>
        </w:rPr>
      </w:pPr>
      <w:bookmarkStart w:id="5864" w:name="ET_guest_867634_645"/>
      <w:r w:rsidRPr="00152CA3">
        <w:rPr>
          <w:rStyle w:val="TagStyle"/>
          <w:rtl/>
        </w:rPr>
        <w:t xml:space="preserve"> &lt;&lt; אורח &gt;&gt; </w:t>
      </w:r>
      <w:r>
        <w:rPr>
          <w:rtl/>
          <w:lang w:eastAsia="he-IL"/>
        </w:rPr>
        <w:t>עדי שיינבך:</w:t>
      </w:r>
      <w:r w:rsidRPr="00152CA3">
        <w:rPr>
          <w:rStyle w:val="TagStyle"/>
          <w:rtl/>
        </w:rPr>
        <w:t xml:space="preserve"> &lt;&lt; אורח &gt;&gt;</w:t>
      </w:r>
      <w:r w:rsidR="00D103DA">
        <w:rPr>
          <w:rtl/>
          <w:lang w:eastAsia="he-IL"/>
        </w:rPr>
        <w:t xml:space="preserve"> </w:t>
      </w:r>
      <w:bookmarkEnd w:id="5864"/>
    </w:p>
    <w:p w:rsidR="00152CA3" w:rsidRDefault="00152CA3" w:rsidP="00152CA3">
      <w:pPr>
        <w:pStyle w:val="KeepWithNext"/>
        <w:rPr>
          <w:rtl/>
          <w:lang w:eastAsia="he-IL"/>
        </w:rPr>
      </w:pPr>
    </w:p>
    <w:p w:rsidR="00152CA3" w:rsidRDefault="00152CA3" w:rsidP="00152CA3">
      <w:pPr>
        <w:rPr>
          <w:rtl/>
          <w:lang w:eastAsia="he-IL"/>
        </w:rPr>
      </w:pPr>
      <w:r>
        <w:rPr>
          <w:rFonts w:hint="cs"/>
          <w:rtl/>
          <w:lang w:eastAsia="he-IL"/>
        </w:rPr>
        <w:t>כן. אותו קושי עם המערכת הממוחשבת שדיברנו עליו. הקושי עם הסעיף הזה הוא שימוש באותה מערכת ממוחשבת</w:t>
      </w:r>
      <w:bookmarkStart w:id="5865" w:name="_ETM_Q1_5352599"/>
      <w:bookmarkEnd w:id="5865"/>
      <w:r>
        <w:rPr>
          <w:rFonts w:hint="cs"/>
          <w:rtl/>
          <w:lang w:eastAsia="he-IL"/>
        </w:rPr>
        <w:t>, מה שדיברנו קודם.</w:t>
      </w:r>
    </w:p>
    <w:p w:rsidR="00152CA3" w:rsidRDefault="00152CA3" w:rsidP="00152CA3">
      <w:pPr>
        <w:rPr>
          <w:rtl/>
          <w:lang w:eastAsia="he-IL"/>
        </w:rPr>
      </w:pPr>
      <w:bookmarkStart w:id="5866" w:name="_ETM_Q1_5356481"/>
      <w:bookmarkStart w:id="5867" w:name="_ETM_Q1_5356531"/>
      <w:bookmarkEnd w:id="5866"/>
      <w:bookmarkEnd w:id="5867"/>
    </w:p>
    <w:p w:rsidR="00152CA3" w:rsidRDefault="00152CA3" w:rsidP="00152CA3">
      <w:pPr>
        <w:pStyle w:val="a5"/>
        <w:keepNext/>
      </w:pPr>
      <w:bookmarkStart w:id="5868" w:name="ET_speaker_נירה_לאמעי_רכלבסקי_646"/>
      <w:r w:rsidRPr="00152CA3">
        <w:rPr>
          <w:rStyle w:val="TagStyle"/>
          <w:rtl/>
        </w:rPr>
        <w:t xml:space="preserve"> &lt;&lt; דובר &gt;&gt; </w:t>
      </w:r>
      <w:r>
        <w:rPr>
          <w:rtl/>
        </w:rPr>
        <w:t>נירה לאמעי רכלבסקי:</w:t>
      </w:r>
      <w:r w:rsidRPr="00152CA3">
        <w:rPr>
          <w:rStyle w:val="TagStyle"/>
          <w:rtl/>
        </w:rPr>
        <w:t xml:space="preserve"> &lt;&lt; דובר &gt;&gt;</w:t>
      </w:r>
      <w:r w:rsidR="00D103DA">
        <w:rPr>
          <w:rtl/>
        </w:rPr>
        <w:t xml:space="preserve"> </w:t>
      </w:r>
      <w:bookmarkEnd w:id="5868"/>
    </w:p>
    <w:p w:rsidR="00152CA3" w:rsidRDefault="00152CA3" w:rsidP="00152CA3">
      <w:pPr>
        <w:pStyle w:val="KeepWithNext"/>
        <w:rPr>
          <w:rtl/>
          <w:lang w:eastAsia="he-IL"/>
        </w:rPr>
      </w:pPr>
    </w:p>
    <w:p w:rsidR="00152CA3" w:rsidRDefault="00152CA3" w:rsidP="00152CA3">
      <w:pPr>
        <w:pStyle w:val="aff1"/>
        <w:numPr>
          <w:ilvl w:val="0"/>
          <w:numId w:val="27"/>
        </w:numPr>
        <w:rPr>
          <w:lang w:eastAsia="he-IL"/>
        </w:rPr>
      </w:pPr>
      <w:r>
        <w:rPr>
          <w:rFonts w:hint="cs"/>
          <w:rtl/>
          <w:lang w:eastAsia="he-IL"/>
        </w:rPr>
        <w:t>משלוח הודעות.</w:t>
      </w:r>
    </w:p>
    <w:p w:rsidR="00152CA3" w:rsidRDefault="00152CA3" w:rsidP="00152CA3">
      <w:pPr>
        <w:ind w:left="1080"/>
        <w:rPr>
          <w:rtl/>
          <w:lang w:eastAsia="he-IL"/>
        </w:rPr>
      </w:pPr>
      <w:r>
        <w:rPr>
          <w:rFonts w:hint="cs"/>
          <w:rtl/>
          <w:lang w:eastAsia="he-IL"/>
        </w:rPr>
        <w:t xml:space="preserve">תקנות 9 ו-12 לתקנות ייפוי </w:t>
      </w:r>
      <w:bookmarkStart w:id="5869" w:name="_ETM_Q1_5356519"/>
      <w:bookmarkEnd w:id="5869"/>
      <w:r>
        <w:rPr>
          <w:rFonts w:hint="cs"/>
          <w:rtl/>
          <w:lang w:eastAsia="he-IL"/>
        </w:rPr>
        <w:t>כוח מתמשך.</w:t>
      </w:r>
    </w:p>
    <w:p w:rsidR="00290E5E" w:rsidRDefault="00290E5E" w:rsidP="00A76AED">
      <w:pPr>
        <w:ind w:left="1800" w:firstLine="0"/>
        <w:rPr>
          <w:rtl/>
          <w:lang w:eastAsia="he-IL"/>
        </w:rPr>
      </w:pPr>
      <w:r>
        <w:rPr>
          <w:rFonts w:hint="cs"/>
          <w:rtl/>
          <w:lang w:eastAsia="he-IL"/>
        </w:rPr>
        <w:t>הגורם הממונה הוא האפוטרופוס הכללי</w:t>
      </w:r>
      <w:r w:rsidR="00A76AED">
        <w:rPr>
          <w:rFonts w:hint="cs"/>
          <w:rtl/>
          <w:lang w:eastAsia="he-IL"/>
        </w:rPr>
        <w:t xml:space="preserve">. נותן השירות הוא </w:t>
      </w:r>
      <w:bookmarkStart w:id="5870" w:name="_ETM_Q1_5363516"/>
      <w:bookmarkEnd w:id="5870"/>
      <w:r w:rsidR="00A76AED">
        <w:rPr>
          <w:rFonts w:hint="cs"/>
          <w:rtl/>
          <w:lang w:eastAsia="he-IL"/>
        </w:rPr>
        <w:t>האפוטרופוס הכללי. אותו אתר אינטרנט.</w:t>
      </w:r>
    </w:p>
    <w:p w:rsidR="00A76AED" w:rsidRDefault="00A76AED" w:rsidP="00A76AED">
      <w:pPr>
        <w:rPr>
          <w:rtl/>
          <w:lang w:eastAsia="he-IL"/>
        </w:rPr>
      </w:pPr>
    </w:p>
    <w:p w:rsidR="00A76AED" w:rsidRDefault="00A76AED" w:rsidP="00A76AED">
      <w:pPr>
        <w:rPr>
          <w:rtl/>
          <w:lang w:eastAsia="he-IL"/>
        </w:rPr>
      </w:pPr>
      <w:bookmarkStart w:id="5871" w:name="_ETM_Q1_5370260"/>
      <w:bookmarkStart w:id="5872" w:name="_ETM_Q1_5370310"/>
      <w:bookmarkEnd w:id="5871"/>
      <w:bookmarkEnd w:id="5872"/>
      <w:r>
        <w:rPr>
          <w:rFonts w:hint="cs"/>
          <w:rtl/>
          <w:lang w:eastAsia="he-IL"/>
        </w:rPr>
        <w:t xml:space="preserve">כאן עלתה שאלה. </w:t>
      </w:r>
      <w:bookmarkStart w:id="5873" w:name="_ETM_Q1_5372180"/>
      <w:bookmarkEnd w:id="5873"/>
      <w:r>
        <w:rPr>
          <w:rFonts w:hint="cs"/>
          <w:rtl/>
          <w:lang w:eastAsia="he-IL"/>
        </w:rPr>
        <w:t xml:space="preserve">הסעיף הזה בעצם מאפשר כבר מעכשיו לממנים, ללקוחות, לבחור דרך </w:t>
      </w:r>
      <w:bookmarkStart w:id="5874" w:name="_ETM_Q1_5377572"/>
      <w:bookmarkEnd w:id="5874"/>
      <w:r>
        <w:rPr>
          <w:rFonts w:hint="cs"/>
          <w:rtl/>
          <w:lang w:eastAsia="he-IL"/>
        </w:rPr>
        <w:t xml:space="preserve">קבלת הודעות על כניסת ייפוי כוח לתוקף. הם יכולים לבחור מסרון </w:t>
      </w:r>
      <w:bookmarkStart w:id="5875" w:name="_ETM_Q1_5382271"/>
      <w:bookmarkEnd w:id="5875"/>
      <w:r>
        <w:rPr>
          <w:rFonts w:hint="cs"/>
          <w:rtl/>
          <w:lang w:eastAsia="he-IL"/>
        </w:rPr>
        <w:t xml:space="preserve">לנייד, דואר או דואר אלקטרוני. מה בעצם אנחנו רוצים לשנות </w:t>
      </w:r>
      <w:bookmarkStart w:id="5876" w:name="_ETM_Q1_5387922"/>
      <w:bookmarkEnd w:id="5876"/>
      <w:r>
        <w:rPr>
          <w:rFonts w:hint="cs"/>
          <w:rtl/>
          <w:lang w:eastAsia="he-IL"/>
        </w:rPr>
        <w:t xml:space="preserve">כאן? הבנתי שהכוונה היא מה יצא אם מישהו בחר בדואר </w:t>
      </w:r>
      <w:bookmarkStart w:id="5877" w:name="_ETM_Q1_5396231"/>
      <w:bookmarkEnd w:id="5877"/>
      <w:r>
        <w:rPr>
          <w:rFonts w:hint="cs"/>
          <w:rtl/>
          <w:lang w:eastAsia="he-IL"/>
        </w:rPr>
        <w:t>ואין דואר.</w:t>
      </w:r>
    </w:p>
    <w:p w:rsidR="00A76AED" w:rsidRDefault="00A76AED" w:rsidP="00A76AED">
      <w:pPr>
        <w:rPr>
          <w:rtl/>
          <w:lang w:eastAsia="he-IL"/>
        </w:rPr>
      </w:pPr>
      <w:bookmarkStart w:id="5878" w:name="_ETM_Q1_5398150"/>
      <w:bookmarkStart w:id="5879" w:name="_ETM_Q1_5398210"/>
      <w:bookmarkEnd w:id="5878"/>
      <w:bookmarkEnd w:id="5879"/>
    </w:p>
    <w:p w:rsidR="00A76AED" w:rsidRDefault="00A76AED" w:rsidP="00A76AED">
      <w:pPr>
        <w:pStyle w:val="afb"/>
        <w:keepNext/>
        <w:rPr>
          <w:lang w:eastAsia="he-IL"/>
        </w:rPr>
      </w:pPr>
      <w:bookmarkStart w:id="5880" w:name="ET_guest_867634_647"/>
      <w:r w:rsidRPr="00A76AED">
        <w:rPr>
          <w:rStyle w:val="TagStyle"/>
          <w:rtl/>
        </w:rPr>
        <w:t xml:space="preserve"> &lt;&lt; אורח &gt;&gt; </w:t>
      </w:r>
      <w:r>
        <w:rPr>
          <w:rtl/>
          <w:lang w:eastAsia="he-IL"/>
        </w:rPr>
        <w:t>עדי שיינבך:</w:t>
      </w:r>
      <w:r w:rsidRPr="00A76AED">
        <w:rPr>
          <w:rStyle w:val="TagStyle"/>
          <w:rtl/>
        </w:rPr>
        <w:t xml:space="preserve"> &lt;&lt; אורח &gt;&gt;</w:t>
      </w:r>
      <w:r w:rsidR="00D103DA">
        <w:rPr>
          <w:rtl/>
          <w:lang w:eastAsia="he-IL"/>
        </w:rPr>
        <w:t xml:space="preserve"> </w:t>
      </w:r>
      <w:bookmarkEnd w:id="5880"/>
    </w:p>
    <w:p w:rsidR="00A76AED" w:rsidRDefault="00A76AED" w:rsidP="00A76AED">
      <w:pPr>
        <w:pStyle w:val="KeepWithNext"/>
        <w:rPr>
          <w:rtl/>
          <w:lang w:eastAsia="he-IL"/>
        </w:rPr>
      </w:pPr>
    </w:p>
    <w:p w:rsidR="00A76AED" w:rsidRDefault="00A76AED" w:rsidP="00A76AED">
      <w:pPr>
        <w:rPr>
          <w:rtl/>
          <w:lang w:eastAsia="he-IL"/>
        </w:rPr>
      </w:pPr>
      <w:r>
        <w:rPr>
          <w:rFonts w:hint="cs"/>
          <w:rtl/>
          <w:lang w:eastAsia="he-IL"/>
        </w:rPr>
        <w:t>או נגיד אין את אותו פקיד במשרדי האפוטרופוס ה</w:t>
      </w:r>
      <w:bookmarkStart w:id="5881" w:name="_ETM_Q1_5401874"/>
      <w:bookmarkEnd w:id="5881"/>
      <w:r>
        <w:rPr>
          <w:rFonts w:hint="cs"/>
          <w:rtl/>
          <w:lang w:eastAsia="he-IL"/>
        </w:rPr>
        <w:t>כללי שיהיה מסוגל לבצע את הפעולה פיזית. לכן האפוטרופוס הכללי מבקשים כאן איזושהי גמישות כדי שהם יוכלו ליידע את הצדדים, את הממנה ואת מיופה הכוח, גם בדרכים אחרות.</w:t>
      </w:r>
    </w:p>
    <w:p w:rsidR="00A76AED" w:rsidRDefault="00A76AED" w:rsidP="00A76AED">
      <w:pPr>
        <w:rPr>
          <w:rtl/>
          <w:lang w:eastAsia="he-IL"/>
        </w:rPr>
      </w:pPr>
      <w:bookmarkStart w:id="5882" w:name="_ETM_Q1_5414671"/>
      <w:bookmarkStart w:id="5883" w:name="_ETM_Q1_5414736"/>
      <w:bookmarkEnd w:id="5882"/>
      <w:bookmarkEnd w:id="5883"/>
    </w:p>
    <w:p w:rsidR="00A76AED" w:rsidRDefault="00A76AED" w:rsidP="00A76AED">
      <w:pPr>
        <w:pStyle w:val="a5"/>
        <w:keepNext/>
      </w:pPr>
      <w:bookmarkStart w:id="5884" w:name="ET_speaker_נירה_לאמעי_רכלבסקי_648"/>
      <w:r w:rsidRPr="00A76AED">
        <w:rPr>
          <w:rStyle w:val="TagStyle"/>
          <w:rtl/>
        </w:rPr>
        <w:t xml:space="preserve"> &lt;&lt; דובר &gt;&gt; </w:t>
      </w:r>
      <w:r>
        <w:rPr>
          <w:rtl/>
        </w:rPr>
        <w:t>נירה לאמעי רכלבסקי:</w:t>
      </w:r>
      <w:r w:rsidRPr="00A76AED">
        <w:rPr>
          <w:rStyle w:val="TagStyle"/>
          <w:rtl/>
        </w:rPr>
        <w:t xml:space="preserve"> &lt;&lt; דובר &gt;&gt;</w:t>
      </w:r>
      <w:r w:rsidR="00D103DA">
        <w:rPr>
          <w:rtl/>
        </w:rPr>
        <w:t xml:space="preserve"> </w:t>
      </w:r>
      <w:bookmarkEnd w:id="5884"/>
    </w:p>
    <w:p w:rsidR="00A76AED" w:rsidRDefault="00A76AED" w:rsidP="00A76AED">
      <w:pPr>
        <w:pStyle w:val="KeepWithNext"/>
        <w:rPr>
          <w:rtl/>
          <w:lang w:eastAsia="he-IL"/>
        </w:rPr>
      </w:pPr>
    </w:p>
    <w:p w:rsidR="00A76AED" w:rsidRDefault="00A76AED" w:rsidP="00A76AED">
      <w:pPr>
        <w:rPr>
          <w:rtl/>
          <w:lang w:eastAsia="he-IL"/>
        </w:rPr>
      </w:pPr>
      <w:r>
        <w:rPr>
          <w:rFonts w:hint="cs"/>
          <w:rtl/>
          <w:lang w:eastAsia="he-IL"/>
        </w:rPr>
        <w:t xml:space="preserve">שבעצם זאת </w:t>
      </w:r>
      <w:bookmarkStart w:id="5885" w:name="_ETM_Q1_5414474"/>
      <w:bookmarkEnd w:id="5885"/>
      <w:r>
        <w:rPr>
          <w:rFonts w:hint="cs"/>
          <w:rtl/>
          <w:lang w:eastAsia="he-IL"/>
        </w:rPr>
        <w:t xml:space="preserve">שיחת טלפון. אם הוא לא </w:t>
      </w:r>
      <w:bookmarkStart w:id="5886" w:name="_ETM_Q1_5417481"/>
      <w:bookmarkEnd w:id="5886"/>
      <w:r>
        <w:rPr>
          <w:rFonts w:hint="cs"/>
          <w:rtl/>
          <w:lang w:eastAsia="he-IL"/>
        </w:rPr>
        <w:t>רצה דואר אלקטרוני ולא רצה מסרון, לא נשאר הרבה.</w:t>
      </w:r>
    </w:p>
    <w:p w:rsidR="00A76AED" w:rsidRDefault="00A76AED" w:rsidP="00A76AED">
      <w:pPr>
        <w:rPr>
          <w:rtl/>
          <w:lang w:eastAsia="he-IL"/>
        </w:rPr>
      </w:pPr>
      <w:bookmarkStart w:id="5887" w:name="_ETM_Q1_5421325"/>
      <w:bookmarkStart w:id="5888" w:name="_ETM_Q1_5421376"/>
      <w:bookmarkEnd w:id="5887"/>
      <w:bookmarkEnd w:id="5888"/>
    </w:p>
    <w:p w:rsidR="00A76AED" w:rsidRDefault="00A76AED" w:rsidP="00A76AED">
      <w:pPr>
        <w:pStyle w:val="afb"/>
        <w:keepNext/>
        <w:rPr>
          <w:lang w:eastAsia="he-IL"/>
        </w:rPr>
      </w:pPr>
      <w:bookmarkStart w:id="5889" w:name="ET_guest_867634_649"/>
      <w:r w:rsidRPr="00A76AED">
        <w:rPr>
          <w:rStyle w:val="TagStyle"/>
          <w:rtl/>
        </w:rPr>
        <w:t xml:space="preserve"> &lt;&lt; אורח &gt;&gt; </w:t>
      </w:r>
      <w:r>
        <w:rPr>
          <w:rtl/>
          <w:lang w:eastAsia="he-IL"/>
        </w:rPr>
        <w:t>עדי שיינבך:</w:t>
      </w:r>
      <w:r w:rsidRPr="00A76AED">
        <w:rPr>
          <w:rStyle w:val="TagStyle"/>
          <w:rtl/>
        </w:rPr>
        <w:t xml:space="preserve"> &lt;&lt; אורח &gt;&gt;</w:t>
      </w:r>
      <w:r w:rsidR="00D103DA">
        <w:rPr>
          <w:rtl/>
          <w:lang w:eastAsia="he-IL"/>
        </w:rPr>
        <w:t xml:space="preserve"> </w:t>
      </w:r>
      <w:bookmarkEnd w:id="5889"/>
    </w:p>
    <w:p w:rsidR="00A76AED" w:rsidRDefault="00A76AED" w:rsidP="00A76AED">
      <w:pPr>
        <w:pStyle w:val="KeepWithNext"/>
        <w:rPr>
          <w:rtl/>
          <w:lang w:eastAsia="he-IL"/>
        </w:rPr>
      </w:pPr>
    </w:p>
    <w:p w:rsidR="00A76AED" w:rsidRDefault="00A76AED" w:rsidP="00A76AED">
      <w:pPr>
        <w:rPr>
          <w:rtl/>
          <w:lang w:eastAsia="he-IL"/>
        </w:rPr>
      </w:pPr>
      <w:r>
        <w:rPr>
          <w:rFonts w:hint="cs"/>
          <w:rtl/>
          <w:lang w:eastAsia="he-IL"/>
        </w:rPr>
        <w:t xml:space="preserve">כן. זה אמור להיות נתון לשיקול </w:t>
      </w:r>
      <w:bookmarkStart w:id="5890" w:name="_ETM_Q1_5424269"/>
      <w:bookmarkEnd w:id="5890"/>
      <w:r>
        <w:rPr>
          <w:rFonts w:hint="cs"/>
          <w:rtl/>
          <w:lang w:eastAsia="he-IL"/>
        </w:rPr>
        <w:t>דעתם בהתאם לנסיבות.</w:t>
      </w:r>
    </w:p>
    <w:p w:rsidR="00A76AED" w:rsidRDefault="00A76AED" w:rsidP="00A76AED">
      <w:pPr>
        <w:rPr>
          <w:rtl/>
          <w:lang w:eastAsia="he-IL"/>
        </w:rPr>
      </w:pPr>
      <w:bookmarkStart w:id="5891" w:name="_ETM_Q1_5426125"/>
      <w:bookmarkStart w:id="5892" w:name="_ETM_Q1_5426181"/>
      <w:bookmarkStart w:id="5893" w:name="_ETM_Q1_5426861"/>
      <w:bookmarkEnd w:id="5891"/>
      <w:bookmarkEnd w:id="5892"/>
      <w:bookmarkEnd w:id="5893"/>
    </w:p>
    <w:p w:rsidR="00A76AED" w:rsidRDefault="00A76AED" w:rsidP="00A76AED">
      <w:pPr>
        <w:pStyle w:val="a5"/>
        <w:keepNext/>
      </w:pPr>
      <w:bookmarkStart w:id="5894" w:name="ET_speaker_נירה_לאמעי_רכלבסקי_650"/>
      <w:r w:rsidRPr="00A76AED">
        <w:rPr>
          <w:rStyle w:val="TagStyle"/>
          <w:rtl/>
        </w:rPr>
        <w:t xml:space="preserve"> &lt;&lt; דובר &gt;&gt; </w:t>
      </w:r>
      <w:r>
        <w:rPr>
          <w:rtl/>
        </w:rPr>
        <w:t>נירה לאמעי רכלבסקי:</w:t>
      </w:r>
      <w:r w:rsidRPr="00A76AED">
        <w:rPr>
          <w:rStyle w:val="TagStyle"/>
          <w:rtl/>
        </w:rPr>
        <w:t xml:space="preserve"> &lt;&lt; דובר &gt;&gt;</w:t>
      </w:r>
      <w:r w:rsidR="00D103DA">
        <w:rPr>
          <w:rtl/>
        </w:rPr>
        <w:t xml:space="preserve"> </w:t>
      </w:r>
      <w:bookmarkEnd w:id="5894"/>
    </w:p>
    <w:p w:rsidR="00A76AED" w:rsidRDefault="00A76AED" w:rsidP="00A76AED">
      <w:pPr>
        <w:pStyle w:val="KeepWithNext"/>
        <w:rPr>
          <w:rtl/>
          <w:lang w:eastAsia="he-IL"/>
        </w:rPr>
      </w:pPr>
    </w:p>
    <w:p w:rsidR="00A76AED" w:rsidRPr="00A76AED" w:rsidRDefault="00A76AED" w:rsidP="00A76AED">
      <w:pPr>
        <w:pStyle w:val="aff1"/>
        <w:numPr>
          <w:ilvl w:val="0"/>
          <w:numId w:val="27"/>
        </w:numPr>
        <w:rPr>
          <w:lang w:eastAsia="he-IL"/>
        </w:rPr>
      </w:pPr>
      <w:bookmarkStart w:id="5895" w:name="_ETM_Q1_5427355"/>
      <w:bookmarkStart w:id="5896" w:name="_ETM_Q1_5427397"/>
      <w:bookmarkEnd w:id="5895"/>
      <w:bookmarkEnd w:id="5896"/>
      <w:r>
        <w:rPr>
          <w:rFonts w:hint="cs"/>
          <w:rtl/>
          <w:lang w:eastAsia="he-IL"/>
        </w:rPr>
        <w:t>עריכת הכשרה לעורכי דין.</w:t>
      </w:r>
    </w:p>
    <w:p w:rsidR="00152CA3" w:rsidRDefault="00A76AED" w:rsidP="00A76AED">
      <w:pPr>
        <w:ind w:left="1800" w:firstLine="0"/>
        <w:rPr>
          <w:rtl/>
          <w:lang w:eastAsia="he-IL"/>
        </w:rPr>
      </w:pPr>
      <w:r>
        <w:rPr>
          <w:rFonts w:hint="cs"/>
          <w:rtl/>
          <w:lang w:eastAsia="he-IL"/>
        </w:rPr>
        <w:t>תקנה</w:t>
      </w:r>
      <w:r w:rsidR="00D103DA">
        <w:rPr>
          <w:rFonts w:hint="cs"/>
          <w:rtl/>
          <w:lang w:eastAsia="he-IL"/>
        </w:rPr>
        <w:t xml:space="preserve"> </w:t>
      </w:r>
      <w:r>
        <w:rPr>
          <w:rFonts w:hint="cs"/>
          <w:rtl/>
          <w:lang w:eastAsia="he-IL"/>
        </w:rPr>
        <w:t>19 לתקנות ייפוי כו</w:t>
      </w:r>
      <w:bookmarkStart w:id="5897" w:name="_ETM_Q1_5436540"/>
      <w:bookmarkEnd w:id="5897"/>
      <w:r>
        <w:rPr>
          <w:rFonts w:hint="cs"/>
          <w:rtl/>
          <w:lang w:eastAsia="he-IL"/>
        </w:rPr>
        <w:t xml:space="preserve">ח תמשך. הגורם הממונה הוא האפוטרופוס הכללי, נותן </w:t>
      </w:r>
      <w:bookmarkStart w:id="5898" w:name="_ETM_Q1_5443287"/>
      <w:bookmarkEnd w:id="5898"/>
      <w:r>
        <w:rPr>
          <w:rFonts w:hint="cs"/>
          <w:rtl/>
          <w:lang w:eastAsia="he-IL"/>
        </w:rPr>
        <w:t>השירות הוא האפוטרופוס הכללי. הפרסום באתר האינטרנט של האפוטרופוס הכללי.</w:t>
      </w:r>
    </w:p>
    <w:p w:rsidR="00A76AED" w:rsidRDefault="00A76AED" w:rsidP="00A76AED">
      <w:pPr>
        <w:rPr>
          <w:rtl/>
          <w:lang w:eastAsia="he-IL"/>
        </w:rPr>
      </w:pPr>
      <w:bookmarkStart w:id="5899" w:name="_ETM_Q1_5449631"/>
      <w:bookmarkStart w:id="5900" w:name="_ETM_Q1_5449689"/>
      <w:bookmarkEnd w:id="5899"/>
      <w:bookmarkEnd w:id="5900"/>
    </w:p>
    <w:p w:rsidR="00A76AED" w:rsidRDefault="00A76AED" w:rsidP="00A76AED">
      <w:pPr>
        <w:rPr>
          <w:rtl/>
          <w:lang w:eastAsia="he-IL"/>
        </w:rPr>
      </w:pPr>
      <w:r>
        <w:rPr>
          <w:rFonts w:hint="cs"/>
          <w:rtl/>
          <w:lang w:eastAsia="he-IL"/>
        </w:rPr>
        <w:t xml:space="preserve">זה </w:t>
      </w:r>
      <w:bookmarkStart w:id="5901" w:name="_ETM_Q1_5450264"/>
      <w:bookmarkEnd w:id="5901"/>
      <w:r>
        <w:rPr>
          <w:rFonts w:hint="cs"/>
          <w:rtl/>
          <w:lang w:eastAsia="he-IL"/>
        </w:rPr>
        <w:t>בעצם ההכשרה שאתם נותנים לעורכי דין.</w:t>
      </w:r>
    </w:p>
    <w:p w:rsidR="00A76AED" w:rsidRDefault="00A76AED" w:rsidP="00A76AED">
      <w:pPr>
        <w:rPr>
          <w:rtl/>
          <w:lang w:eastAsia="he-IL"/>
        </w:rPr>
      </w:pPr>
      <w:bookmarkStart w:id="5902" w:name="_ETM_Q1_5453487"/>
      <w:bookmarkStart w:id="5903" w:name="_ETM_Q1_5453545"/>
      <w:bookmarkStart w:id="5904" w:name="_ETM_Q1_5454127"/>
      <w:bookmarkEnd w:id="5902"/>
      <w:bookmarkEnd w:id="5903"/>
      <w:bookmarkEnd w:id="5904"/>
    </w:p>
    <w:p w:rsidR="00A76AED" w:rsidRDefault="00A76AED" w:rsidP="00A76AED">
      <w:pPr>
        <w:pStyle w:val="afb"/>
        <w:keepNext/>
        <w:rPr>
          <w:rtl/>
          <w:lang w:eastAsia="he-IL"/>
        </w:rPr>
      </w:pPr>
      <w:bookmarkStart w:id="5905" w:name="ET_guest_867634_651"/>
      <w:r w:rsidRPr="00A76AED">
        <w:rPr>
          <w:rStyle w:val="TagStyle"/>
          <w:rtl/>
        </w:rPr>
        <w:t xml:space="preserve"> &lt;&lt; אורח &gt;&gt; </w:t>
      </w:r>
      <w:r>
        <w:rPr>
          <w:rtl/>
          <w:lang w:eastAsia="he-IL"/>
        </w:rPr>
        <w:t>עדי שיינבך:</w:t>
      </w:r>
      <w:r w:rsidRPr="00A76AED">
        <w:rPr>
          <w:rStyle w:val="TagStyle"/>
          <w:rtl/>
        </w:rPr>
        <w:t xml:space="preserve"> &lt;&lt; אורח &gt;&gt;</w:t>
      </w:r>
      <w:r w:rsidR="00D103DA">
        <w:rPr>
          <w:rtl/>
          <w:lang w:eastAsia="he-IL"/>
        </w:rPr>
        <w:t xml:space="preserve"> </w:t>
      </w:r>
      <w:bookmarkEnd w:id="5905"/>
    </w:p>
    <w:p w:rsidR="00A76AED" w:rsidRDefault="00A76AED" w:rsidP="00A76AED">
      <w:pPr>
        <w:pStyle w:val="KeepWithNext"/>
        <w:rPr>
          <w:rtl/>
          <w:lang w:eastAsia="he-IL"/>
        </w:rPr>
      </w:pPr>
    </w:p>
    <w:p w:rsidR="00A76AED" w:rsidRDefault="00A76AED" w:rsidP="00A76AED">
      <w:pPr>
        <w:rPr>
          <w:rtl/>
          <w:lang w:eastAsia="he-IL"/>
        </w:rPr>
      </w:pPr>
      <w:bookmarkStart w:id="5906" w:name="_ETM_Q1_5454411"/>
      <w:bookmarkStart w:id="5907" w:name="_ETM_Q1_5454434"/>
      <w:bookmarkEnd w:id="5906"/>
      <w:bookmarkEnd w:id="5907"/>
      <w:r>
        <w:rPr>
          <w:rFonts w:hint="cs"/>
          <w:rtl/>
          <w:lang w:eastAsia="he-IL"/>
        </w:rPr>
        <w:t xml:space="preserve">נכון. כדי שעורך דין יוכל לערוך את מסמך ייפוי הכוח המתמשך, הנחיות מקדימות </w:t>
      </w:r>
      <w:bookmarkStart w:id="5908" w:name="_ETM_Q1_5460619"/>
      <w:bookmarkEnd w:id="5908"/>
      <w:r>
        <w:rPr>
          <w:rFonts w:hint="cs"/>
          <w:rtl/>
          <w:lang w:eastAsia="he-IL"/>
        </w:rPr>
        <w:t xml:space="preserve">לאפוטרופוס או את מסמך הבעת רצון, הוא נדרש לפי </w:t>
      </w:r>
      <w:bookmarkStart w:id="5909" w:name="_ETM_Q1_5462449"/>
      <w:bookmarkEnd w:id="5909"/>
      <w:r>
        <w:rPr>
          <w:rFonts w:hint="cs"/>
          <w:rtl/>
          <w:lang w:eastAsia="he-IL"/>
        </w:rPr>
        <w:t xml:space="preserve">החוק לעבור הכשרה שניתנת על ידי האפוטרופוס הכללי. </w:t>
      </w:r>
      <w:bookmarkStart w:id="5910" w:name="_ETM_Q1_5467547"/>
      <w:bookmarkEnd w:id="5910"/>
      <w:r>
        <w:rPr>
          <w:rFonts w:hint="cs"/>
          <w:rtl/>
          <w:lang w:eastAsia="he-IL"/>
        </w:rPr>
        <w:t>תקנה 19 מפרטת את היקף ההכשרה והנושאים שייכללו בה.</w:t>
      </w:r>
    </w:p>
    <w:p w:rsidR="00A76AED" w:rsidRDefault="00A76AED" w:rsidP="00A76AED">
      <w:pPr>
        <w:rPr>
          <w:rtl/>
          <w:lang w:eastAsia="he-IL"/>
        </w:rPr>
      </w:pPr>
      <w:bookmarkStart w:id="5911" w:name="_ETM_Q1_5472440"/>
      <w:bookmarkStart w:id="5912" w:name="_ETM_Q1_5472498"/>
      <w:bookmarkStart w:id="5913" w:name="_ETM_Q1_5473838"/>
      <w:bookmarkEnd w:id="5911"/>
      <w:bookmarkEnd w:id="5912"/>
      <w:bookmarkEnd w:id="5913"/>
    </w:p>
    <w:p w:rsidR="00A76AED" w:rsidRDefault="00A76AED" w:rsidP="00A76AED">
      <w:pPr>
        <w:pStyle w:val="a5"/>
        <w:keepNext/>
        <w:rPr>
          <w:rtl/>
        </w:rPr>
      </w:pPr>
      <w:bookmarkStart w:id="5914" w:name="ET_speaker_נירה_לאמעי_רכלבסקי_652"/>
      <w:r w:rsidRPr="00A76AED">
        <w:rPr>
          <w:rStyle w:val="TagStyle"/>
          <w:rtl/>
        </w:rPr>
        <w:t xml:space="preserve"> &lt;&lt; דובר &gt;&gt; </w:t>
      </w:r>
      <w:r>
        <w:rPr>
          <w:rtl/>
        </w:rPr>
        <w:t>נירה לאמעי רכלבסקי:</w:t>
      </w:r>
      <w:r w:rsidRPr="00A76AED">
        <w:rPr>
          <w:rStyle w:val="TagStyle"/>
          <w:rtl/>
        </w:rPr>
        <w:t xml:space="preserve"> &lt;&lt; דובר &gt;&gt;</w:t>
      </w:r>
      <w:r w:rsidR="00D103DA">
        <w:rPr>
          <w:rtl/>
        </w:rPr>
        <w:t xml:space="preserve"> </w:t>
      </w:r>
      <w:bookmarkEnd w:id="5914"/>
    </w:p>
    <w:p w:rsidR="00A76AED" w:rsidRDefault="00A76AED" w:rsidP="00A76AED">
      <w:pPr>
        <w:pStyle w:val="KeepWithNext"/>
        <w:rPr>
          <w:rtl/>
          <w:lang w:eastAsia="he-IL"/>
        </w:rPr>
      </w:pPr>
    </w:p>
    <w:p w:rsidR="00A76AED" w:rsidRPr="00A76AED" w:rsidRDefault="00A76AED" w:rsidP="00A76AED">
      <w:pPr>
        <w:pStyle w:val="aff1"/>
        <w:numPr>
          <w:ilvl w:val="0"/>
          <w:numId w:val="27"/>
        </w:numPr>
        <w:rPr>
          <w:rtl/>
          <w:lang w:eastAsia="he-IL"/>
        </w:rPr>
      </w:pPr>
      <w:bookmarkStart w:id="5915" w:name="_ETM_Q1_5474119"/>
      <w:bookmarkStart w:id="5916" w:name="_ETM_Q1_5474144"/>
      <w:bookmarkEnd w:id="5915"/>
      <w:bookmarkEnd w:id="5916"/>
      <w:r>
        <w:rPr>
          <w:rFonts w:hint="cs"/>
          <w:rtl/>
          <w:lang w:eastAsia="he-IL"/>
        </w:rPr>
        <w:t xml:space="preserve">הגשת פרטה </w:t>
      </w:r>
      <w:bookmarkStart w:id="5917" w:name="_ETM_Q1_5477061"/>
      <w:bookmarkEnd w:id="5917"/>
      <w:r>
        <w:rPr>
          <w:rFonts w:hint="cs"/>
          <w:rtl/>
          <w:lang w:eastAsia="he-IL"/>
        </w:rPr>
        <w:t>ודוחות.</w:t>
      </w:r>
    </w:p>
    <w:p w:rsidR="00A76AED" w:rsidRDefault="00A76AED" w:rsidP="00A76AED">
      <w:pPr>
        <w:ind w:left="1800" w:firstLine="0"/>
        <w:rPr>
          <w:rtl/>
          <w:lang w:eastAsia="he-IL"/>
        </w:rPr>
      </w:pPr>
      <w:bookmarkStart w:id="5918" w:name="_ETM_Q1_5434855"/>
      <w:bookmarkStart w:id="5919" w:name="_ETM_Q1_5434911"/>
      <w:bookmarkEnd w:id="5918"/>
      <w:bookmarkEnd w:id="5919"/>
      <w:r>
        <w:rPr>
          <w:rFonts w:hint="cs"/>
          <w:rtl/>
          <w:lang w:eastAsia="he-IL"/>
        </w:rPr>
        <w:t>תקנה 10 לתקנות הכשרות המשפטית והאפוטרופסות (סדרי הדין וביצוע), התש"ל-1970.</w:t>
      </w:r>
    </w:p>
    <w:p w:rsidR="00A76AED" w:rsidRDefault="00A76AED" w:rsidP="00A76AED">
      <w:pPr>
        <w:ind w:left="1800" w:firstLine="0"/>
        <w:rPr>
          <w:rtl/>
          <w:lang w:eastAsia="he-IL"/>
        </w:rPr>
      </w:pPr>
      <w:bookmarkStart w:id="5920" w:name="_ETM_Q1_5486425"/>
      <w:bookmarkStart w:id="5921" w:name="_ETM_Q1_5486489"/>
      <w:bookmarkEnd w:id="5920"/>
      <w:bookmarkEnd w:id="5921"/>
      <w:r>
        <w:rPr>
          <w:rFonts w:hint="cs"/>
          <w:rtl/>
          <w:lang w:eastAsia="he-IL"/>
        </w:rPr>
        <w:t xml:space="preserve">הגוף הציבורי נותן השירות זה האפוטרופוס הכללי. הגורם </w:t>
      </w:r>
      <w:bookmarkStart w:id="5922" w:name="_ETM_Q1_5489364"/>
      <w:bookmarkEnd w:id="5922"/>
      <w:r>
        <w:rPr>
          <w:rFonts w:hint="cs"/>
          <w:rtl/>
          <w:lang w:eastAsia="he-IL"/>
        </w:rPr>
        <w:t>הממונה הוא האפוטרופוס הכללי. הפרסום באתר האינטרנט של האפוטרופוס הכללי.</w:t>
      </w:r>
    </w:p>
    <w:p w:rsidR="00A76AED" w:rsidRDefault="00A76AED" w:rsidP="00A76AED">
      <w:pPr>
        <w:ind w:left="1800" w:firstLine="0"/>
        <w:rPr>
          <w:rtl/>
          <w:lang w:eastAsia="he-IL"/>
        </w:rPr>
      </w:pPr>
      <w:bookmarkStart w:id="5923" w:name="_ETM_Q1_5495889"/>
      <w:bookmarkStart w:id="5924" w:name="_ETM_Q1_5495948"/>
      <w:bookmarkEnd w:id="5923"/>
      <w:bookmarkEnd w:id="5924"/>
    </w:p>
    <w:p w:rsidR="00A76AED" w:rsidRDefault="00A76AED" w:rsidP="00A76AED">
      <w:pPr>
        <w:pStyle w:val="afb"/>
        <w:keepNext/>
        <w:rPr>
          <w:rtl/>
          <w:lang w:eastAsia="he-IL"/>
        </w:rPr>
      </w:pPr>
      <w:bookmarkStart w:id="5925" w:name="ET_guest_867634_653"/>
      <w:r w:rsidRPr="00A76AED">
        <w:rPr>
          <w:rStyle w:val="TagStyle"/>
          <w:rtl/>
        </w:rPr>
        <w:t xml:space="preserve"> &lt;&lt; אורח &gt;&gt; </w:t>
      </w:r>
      <w:r>
        <w:rPr>
          <w:rtl/>
          <w:lang w:eastAsia="he-IL"/>
        </w:rPr>
        <w:t>עדי שיינבך:</w:t>
      </w:r>
      <w:r w:rsidRPr="00A76AED">
        <w:rPr>
          <w:rStyle w:val="TagStyle"/>
          <w:rtl/>
        </w:rPr>
        <w:t xml:space="preserve"> &lt;&lt; אורח &gt;&gt;</w:t>
      </w:r>
      <w:r w:rsidR="00D103DA">
        <w:rPr>
          <w:rtl/>
          <w:lang w:eastAsia="he-IL"/>
        </w:rPr>
        <w:t xml:space="preserve"> </w:t>
      </w:r>
      <w:bookmarkEnd w:id="5925"/>
    </w:p>
    <w:p w:rsidR="00A76AED" w:rsidRDefault="00A76AED" w:rsidP="00A76AED">
      <w:pPr>
        <w:pStyle w:val="KeepWithNext"/>
        <w:rPr>
          <w:rtl/>
          <w:lang w:eastAsia="he-IL"/>
        </w:rPr>
      </w:pPr>
    </w:p>
    <w:p w:rsidR="00A76AED" w:rsidRDefault="00A76AED" w:rsidP="00A76AED">
      <w:pPr>
        <w:rPr>
          <w:rtl/>
          <w:lang w:eastAsia="he-IL"/>
        </w:rPr>
      </w:pPr>
      <w:r>
        <w:rPr>
          <w:rFonts w:hint="cs"/>
          <w:rtl/>
          <w:lang w:eastAsia="he-IL"/>
        </w:rPr>
        <w:t xml:space="preserve">נכון. גם כאן מדובר בהוראות פיזיות לגבי אופן </w:t>
      </w:r>
      <w:bookmarkStart w:id="5926" w:name="_ETM_Q1_5498204"/>
      <w:bookmarkEnd w:id="5926"/>
      <w:r>
        <w:rPr>
          <w:rFonts w:hint="cs"/>
          <w:rtl/>
          <w:lang w:eastAsia="he-IL"/>
        </w:rPr>
        <w:t xml:space="preserve">ההגשה כאשר יש רצון לאפשר הגשה גם בדרכים </w:t>
      </w:r>
      <w:bookmarkStart w:id="5927" w:name="_ETM_Q1_5500754"/>
      <w:bookmarkEnd w:id="5927"/>
      <w:r>
        <w:rPr>
          <w:rFonts w:hint="cs"/>
          <w:rtl/>
          <w:lang w:eastAsia="he-IL"/>
        </w:rPr>
        <w:t>אחרות נוחות יותר לאזרח.</w:t>
      </w:r>
    </w:p>
    <w:p w:rsidR="00A76AED" w:rsidRDefault="00A76AED" w:rsidP="00A76AED">
      <w:pPr>
        <w:rPr>
          <w:rtl/>
          <w:lang w:eastAsia="he-IL"/>
        </w:rPr>
      </w:pPr>
      <w:bookmarkStart w:id="5928" w:name="_ETM_Q1_5504893"/>
      <w:bookmarkStart w:id="5929" w:name="_ETM_Q1_5504948"/>
      <w:bookmarkStart w:id="5930" w:name="_ETM_Q1_5505901"/>
      <w:bookmarkEnd w:id="5928"/>
      <w:bookmarkEnd w:id="5929"/>
      <w:bookmarkEnd w:id="5930"/>
    </w:p>
    <w:p w:rsidR="00A76AED" w:rsidRDefault="00A76AED" w:rsidP="00A76AED">
      <w:pPr>
        <w:pStyle w:val="a5"/>
        <w:keepNext/>
        <w:rPr>
          <w:rtl/>
        </w:rPr>
      </w:pPr>
      <w:bookmarkStart w:id="5931" w:name="ET_speaker_נירה_לאמעי_רכלבסקי_654"/>
      <w:r w:rsidRPr="00A76AED">
        <w:rPr>
          <w:rStyle w:val="TagStyle"/>
          <w:rtl/>
        </w:rPr>
        <w:t xml:space="preserve"> &lt;&lt; דובר &gt;&gt; </w:t>
      </w:r>
      <w:r>
        <w:rPr>
          <w:rtl/>
        </w:rPr>
        <w:t>נירה לאמעי רכלבסקי:</w:t>
      </w:r>
      <w:r w:rsidRPr="00A76AED">
        <w:rPr>
          <w:rStyle w:val="TagStyle"/>
          <w:rtl/>
        </w:rPr>
        <w:t xml:space="preserve"> &lt;&lt; דובר &gt;&gt;</w:t>
      </w:r>
      <w:r w:rsidR="00D103DA">
        <w:rPr>
          <w:rtl/>
        </w:rPr>
        <w:t xml:space="preserve"> </w:t>
      </w:r>
      <w:bookmarkEnd w:id="5931"/>
    </w:p>
    <w:p w:rsidR="00A76AED" w:rsidRDefault="00A76AED" w:rsidP="00A76AED">
      <w:pPr>
        <w:pStyle w:val="KeepWithNext"/>
        <w:rPr>
          <w:rtl/>
          <w:lang w:eastAsia="he-IL"/>
        </w:rPr>
      </w:pPr>
    </w:p>
    <w:p w:rsidR="00A76AED" w:rsidRDefault="00A76AED" w:rsidP="00A76AED">
      <w:pPr>
        <w:rPr>
          <w:rtl/>
          <w:lang w:eastAsia="he-IL"/>
        </w:rPr>
      </w:pPr>
      <w:bookmarkStart w:id="5932" w:name="_ETM_Q1_5506192"/>
      <w:bookmarkStart w:id="5933" w:name="_ETM_Q1_5506214"/>
      <w:bookmarkEnd w:id="5932"/>
      <w:bookmarkEnd w:id="5933"/>
      <w:r>
        <w:rPr>
          <w:rFonts w:hint="cs"/>
          <w:rtl/>
          <w:lang w:eastAsia="he-IL"/>
        </w:rPr>
        <w:t>הגשת פרטה של האפוטרופוס.</w:t>
      </w:r>
    </w:p>
    <w:p w:rsidR="00A76AED" w:rsidRDefault="00A76AED" w:rsidP="00A76AED">
      <w:pPr>
        <w:rPr>
          <w:rtl/>
          <w:lang w:eastAsia="he-IL"/>
        </w:rPr>
      </w:pPr>
      <w:bookmarkStart w:id="5934" w:name="_ETM_Q1_5510089"/>
      <w:bookmarkStart w:id="5935" w:name="_ETM_Q1_5510139"/>
      <w:bookmarkEnd w:id="5934"/>
      <w:bookmarkEnd w:id="5935"/>
    </w:p>
    <w:p w:rsidR="00A76AED" w:rsidRDefault="00A76AED" w:rsidP="00A76AED">
      <w:pPr>
        <w:pStyle w:val="afb"/>
        <w:keepNext/>
        <w:rPr>
          <w:rtl/>
          <w:lang w:eastAsia="he-IL"/>
        </w:rPr>
      </w:pPr>
      <w:bookmarkStart w:id="5936" w:name="ET_guest_867634_655"/>
      <w:r w:rsidRPr="00A76AED">
        <w:rPr>
          <w:rStyle w:val="TagStyle"/>
          <w:rtl/>
        </w:rPr>
        <w:t xml:space="preserve"> &lt;&lt; אורח &gt;&gt; </w:t>
      </w:r>
      <w:r>
        <w:rPr>
          <w:rtl/>
          <w:lang w:eastAsia="he-IL"/>
        </w:rPr>
        <w:t>עדי שיינבך:</w:t>
      </w:r>
      <w:r w:rsidRPr="00A76AED">
        <w:rPr>
          <w:rStyle w:val="TagStyle"/>
          <w:rtl/>
        </w:rPr>
        <w:t xml:space="preserve"> &lt;&lt; אורח &gt;&gt;</w:t>
      </w:r>
      <w:r w:rsidR="00D103DA">
        <w:rPr>
          <w:rtl/>
          <w:lang w:eastAsia="he-IL"/>
        </w:rPr>
        <w:t xml:space="preserve"> </w:t>
      </w:r>
      <w:bookmarkEnd w:id="5936"/>
    </w:p>
    <w:p w:rsidR="00A76AED" w:rsidRDefault="00A76AED" w:rsidP="00A76AED">
      <w:pPr>
        <w:pStyle w:val="KeepWithNext"/>
        <w:rPr>
          <w:rtl/>
          <w:lang w:eastAsia="he-IL"/>
        </w:rPr>
      </w:pPr>
    </w:p>
    <w:p w:rsidR="00A76AED" w:rsidRDefault="00A76AED" w:rsidP="00A76AED">
      <w:pPr>
        <w:rPr>
          <w:rtl/>
          <w:lang w:eastAsia="he-IL"/>
        </w:rPr>
      </w:pPr>
      <w:r>
        <w:rPr>
          <w:rFonts w:hint="cs"/>
          <w:rtl/>
          <w:lang w:eastAsia="he-IL"/>
        </w:rPr>
        <w:t xml:space="preserve">אנשים שמונו </w:t>
      </w:r>
      <w:bookmarkStart w:id="5937" w:name="_ETM_Q1_5509401"/>
      <w:bookmarkEnd w:id="5937"/>
      <w:r>
        <w:rPr>
          <w:rFonts w:hint="cs"/>
          <w:rtl/>
          <w:lang w:eastAsia="he-IL"/>
        </w:rPr>
        <w:t>כאפוטרופסים.</w:t>
      </w:r>
    </w:p>
    <w:p w:rsidR="00A76AED" w:rsidRDefault="00A76AED" w:rsidP="00A76AED">
      <w:pPr>
        <w:rPr>
          <w:rtl/>
          <w:lang w:eastAsia="he-IL"/>
        </w:rPr>
      </w:pPr>
      <w:bookmarkStart w:id="5938" w:name="_ETM_Q1_5512159"/>
      <w:bookmarkStart w:id="5939" w:name="_ETM_Q1_5512215"/>
      <w:bookmarkStart w:id="5940" w:name="_ETM_Q1_5513239"/>
      <w:bookmarkEnd w:id="5938"/>
      <w:bookmarkEnd w:id="5939"/>
      <w:bookmarkEnd w:id="5940"/>
    </w:p>
    <w:p w:rsidR="00A76AED" w:rsidRDefault="00A76AED" w:rsidP="00A76AED">
      <w:pPr>
        <w:pStyle w:val="a5"/>
        <w:keepNext/>
        <w:rPr>
          <w:rtl/>
        </w:rPr>
      </w:pPr>
      <w:bookmarkStart w:id="5941" w:name="ET_speaker_נירה_לאמעי_רכלבסקי_656"/>
      <w:r w:rsidRPr="00A76AED">
        <w:rPr>
          <w:rStyle w:val="TagStyle"/>
          <w:rtl/>
        </w:rPr>
        <w:t xml:space="preserve"> &lt;&lt; דובר &gt;&gt; </w:t>
      </w:r>
      <w:r>
        <w:rPr>
          <w:rtl/>
        </w:rPr>
        <w:t>נירה לאמעי רכלבסקי:</w:t>
      </w:r>
      <w:r w:rsidRPr="00A76AED">
        <w:rPr>
          <w:rStyle w:val="TagStyle"/>
          <w:rtl/>
        </w:rPr>
        <w:t xml:space="preserve"> &lt;&lt; דובר &gt;&gt;</w:t>
      </w:r>
      <w:r w:rsidR="00D103DA">
        <w:rPr>
          <w:rtl/>
        </w:rPr>
        <w:t xml:space="preserve"> </w:t>
      </w:r>
      <w:bookmarkEnd w:id="5941"/>
    </w:p>
    <w:p w:rsidR="00A76AED" w:rsidRDefault="00A76AED" w:rsidP="00A76AED">
      <w:pPr>
        <w:pStyle w:val="KeepWithNext"/>
        <w:rPr>
          <w:rtl/>
          <w:lang w:eastAsia="he-IL"/>
        </w:rPr>
      </w:pPr>
    </w:p>
    <w:p w:rsidR="00A76AED" w:rsidRDefault="00A76AED" w:rsidP="00A76AED">
      <w:pPr>
        <w:rPr>
          <w:rtl/>
          <w:lang w:eastAsia="he-IL"/>
        </w:rPr>
      </w:pPr>
      <w:bookmarkStart w:id="5942" w:name="_ETM_Q1_5515187"/>
      <w:bookmarkStart w:id="5943" w:name="_ETM_Q1_5515231"/>
      <w:bookmarkEnd w:id="5942"/>
      <w:bookmarkEnd w:id="5943"/>
      <w:r>
        <w:rPr>
          <w:rFonts w:hint="cs"/>
          <w:rtl/>
          <w:lang w:eastAsia="he-IL"/>
        </w:rPr>
        <w:t xml:space="preserve">עכשיו אנחנו עוברים לכמה סעיפים שדנים בנושא של </w:t>
      </w:r>
      <w:bookmarkStart w:id="5944" w:name="_ETM_Q1_5517766"/>
      <w:bookmarkEnd w:id="5944"/>
      <w:r>
        <w:rPr>
          <w:rFonts w:hint="cs"/>
          <w:rtl/>
          <w:lang w:eastAsia="he-IL"/>
        </w:rPr>
        <w:t xml:space="preserve">חדלות פירעון. אנחנו נראה גם משהו שיחזור על עצמו </w:t>
      </w:r>
      <w:bookmarkStart w:id="5945" w:name="_ETM_Q1_5519566"/>
      <w:bookmarkEnd w:id="5945"/>
      <w:r>
        <w:rPr>
          <w:rFonts w:hint="cs"/>
          <w:rtl/>
          <w:lang w:eastAsia="he-IL"/>
        </w:rPr>
        <w:t>כי יש לנו מערכת ורוצים ליצור מערכת נוספת מקבילה.</w:t>
      </w:r>
    </w:p>
    <w:p w:rsidR="00A76AED" w:rsidRDefault="00A76AED" w:rsidP="00A76AED">
      <w:pPr>
        <w:rPr>
          <w:rtl/>
          <w:lang w:eastAsia="he-IL"/>
        </w:rPr>
      </w:pPr>
      <w:bookmarkStart w:id="5946" w:name="_ETM_Q1_5524294"/>
      <w:bookmarkStart w:id="5947" w:name="_ETM_Q1_5524347"/>
      <w:bookmarkEnd w:id="5946"/>
      <w:bookmarkEnd w:id="5947"/>
    </w:p>
    <w:p w:rsidR="00A76AED" w:rsidRDefault="00A76AED" w:rsidP="00A76AED">
      <w:pPr>
        <w:pStyle w:val="aff1"/>
        <w:numPr>
          <w:ilvl w:val="0"/>
          <w:numId w:val="27"/>
        </w:numPr>
        <w:rPr>
          <w:lang w:eastAsia="he-IL"/>
        </w:rPr>
      </w:pPr>
      <w:bookmarkStart w:id="5948" w:name="_ETM_Q1_5518958"/>
      <w:bookmarkStart w:id="5949" w:name="_ETM_Q1_5519008"/>
      <w:bookmarkStart w:id="5950" w:name="_ETM_Q1_5513492"/>
      <w:bookmarkStart w:id="5951" w:name="_ETM_Q1_5513515"/>
      <w:bookmarkEnd w:id="5948"/>
      <w:bookmarkEnd w:id="5949"/>
      <w:bookmarkEnd w:id="5950"/>
      <w:bookmarkEnd w:id="5951"/>
      <w:r>
        <w:rPr>
          <w:rFonts w:hint="cs"/>
          <w:rtl/>
          <w:lang w:eastAsia="he-IL"/>
        </w:rPr>
        <w:t>המצאה לנאמן בהליך חדלות פירעון לגבי יחיד בידי מי שאינו מיוצג.</w:t>
      </w:r>
    </w:p>
    <w:p w:rsidR="00A76AED" w:rsidRDefault="00046721" w:rsidP="00A76AED">
      <w:pPr>
        <w:pStyle w:val="aff1"/>
        <w:ind w:left="1800" w:firstLine="0"/>
        <w:rPr>
          <w:rtl/>
          <w:lang w:eastAsia="he-IL"/>
        </w:rPr>
      </w:pPr>
      <w:bookmarkStart w:id="5952" w:name="_ETM_Q1_5513514"/>
      <w:bookmarkStart w:id="5953" w:name="_ETM_Q1_5513569"/>
      <w:bookmarkEnd w:id="5952"/>
      <w:bookmarkEnd w:id="5953"/>
      <w:r>
        <w:rPr>
          <w:rFonts w:hint="cs"/>
          <w:rtl/>
          <w:lang w:eastAsia="he-IL"/>
        </w:rPr>
        <w:t xml:space="preserve">תקנה 66 </w:t>
      </w:r>
      <w:bookmarkStart w:id="5954" w:name="_ETM_Q1_5529652"/>
      <w:bookmarkEnd w:id="5954"/>
      <w:r>
        <w:rPr>
          <w:rFonts w:hint="cs"/>
          <w:rtl/>
          <w:lang w:eastAsia="he-IL"/>
        </w:rPr>
        <w:t xml:space="preserve">לתקנות חדלות פירעון ושיקום כלכלי, התשע"ט-2019 (להלן </w:t>
      </w:r>
      <w:r>
        <w:rPr>
          <w:rtl/>
          <w:lang w:eastAsia="he-IL"/>
        </w:rPr>
        <w:t>–</w:t>
      </w:r>
      <w:r>
        <w:rPr>
          <w:rFonts w:hint="cs"/>
          <w:rtl/>
          <w:lang w:eastAsia="he-IL"/>
        </w:rPr>
        <w:t xml:space="preserve"> תקנות חדלות פירעון), לרבות כפי שהוחלה בתקנה 110 לאותן תקנות.</w:t>
      </w:r>
    </w:p>
    <w:p w:rsidR="00046721" w:rsidRDefault="00046721" w:rsidP="00A76AED">
      <w:pPr>
        <w:pStyle w:val="aff1"/>
        <w:ind w:left="1800" w:firstLine="0"/>
        <w:rPr>
          <w:rtl/>
          <w:lang w:eastAsia="he-IL"/>
        </w:rPr>
      </w:pPr>
      <w:bookmarkStart w:id="5955" w:name="_ETM_Q1_5544458"/>
      <w:bookmarkStart w:id="5956" w:name="_ETM_Q1_5544523"/>
      <w:bookmarkEnd w:id="5955"/>
      <w:bookmarkEnd w:id="5956"/>
      <w:r>
        <w:rPr>
          <w:rFonts w:hint="cs"/>
          <w:rtl/>
          <w:lang w:eastAsia="he-IL"/>
        </w:rPr>
        <w:t xml:space="preserve">מי שנותן את השירות כאן, הגוף הציבורי הוא הממונה על הליכי חדלות פירעון ויקום כלכלי או לשכת ההוצאה לפועל </w:t>
      </w:r>
      <w:r>
        <w:rPr>
          <w:rtl/>
          <w:lang w:eastAsia="he-IL"/>
        </w:rPr>
        <w:t>–</w:t>
      </w:r>
      <w:r>
        <w:rPr>
          <w:rFonts w:hint="cs"/>
          <w:rtl/>
          <w:lang w:eastAsia="he-IL"/>
        </w:rPr>
        <w:t xml:space="preserve"> תכ</w:t>
      </w:r>
      <w:bookmarkStart w:id="5957" w:name="_ETM_Q1_5557279"/>
      <w:bookmarkEnd w:id="5957"/>
      <w:r>
        <w:rPr>
          <w:rFonts w:hint="cs"/>
          <w:rtl/>
          <w:lang w:eastAsia="he-IL"/>
        </w:rPr>
        <w:t xml:space="preserve">ף נסביר את זה </w:t>
      </w:r>
      <w:r>
        <w:rPr>
          <w:rtl/>
          <w:lang w:eastAsia="he-IL"/>
        </w:rPr>
        <w:t>–</w:t>
      </w:r>
      <w:r>
        <w:rPr>
          <w:rFonts w:hint="cs"/>
          <w:rtl/>
          <w:lang w:eastAsia="he-IL"/>
        </w:rPr>
        <w:t xml:space="preserve"> והם גם הממונים</w:t>
      </w:r>
      <w:bookmarkStart w:id="5958" w:name="_ETM_Q1_5562349"/>
      <w:bookmarkEnd w:id="5958"/>
      <w:r>
        <w:rPr>
          <w:rFonts w:hint="cs"/>
          <w:rtl/>
          <w:lang w:eastAsia="he-IL"/>
        </w:rPr>
        <w:t xml:space="preserve">, הגורם הממונה לקביעת ההוראות. הפרסום באותו אתר אינטרנט של </w:t>
      </w:r>
      <w:bookmarkStart w:id="5959" w:name="_ETM_Q1_5569645"/>
      <w:bookmarkEnd w:id="5959"/>
      <w:r>
        <w:rPr>
          <w:rFonts w:hint="cs"/>
          <w:rtl/>
          <w:lang w:eastAsia="he-IL"/>
        </w:rPr>
        <w:t xml:space="preserve">האפוטרופוס הכללי, הממונה על חדלות פירעון והרשם לענייני ירושה </w:t>
      </w:r>
      <w:bookmarkStart w:id="5960" w:name="_ETM_Q1_5570138"/>
      <w:bookmarkEnd w:id="5960"/>
      <w:r>
        <w:rPr>
          <w:rFonts w:hint="cs"/>
          <w:rtl/>
          <w:lang w:eastAsia="he-IL"/>
        </w:rPr>
        <w:t>או אתר האינטרנט של רשות האכיפה והגבייה.</w:t>
      </w:r>
    </w:p>
    <w:p w:rsidR="00046721" w:rsidRDefault="00046721" w:rsidP="00A76AED">
      <w:pPr>
        <w:pStyle w:val="aff1"/>
        <w:ind w:left="1800" w:firstLine="0"/>
        <w:rPr>
          <w:rtl/>
          <w:lang w:eastAsia="he-IL"/>
        </w:rPr>
      </w:pPr>
      <w:bookmarkStart w:id="5961" w:name="_ETM_Q1_5579664"/>
      <w:bookmarkStart w:id="5962" w:name="_ETM_Q1_5579718"/>
      <w:bookmarkEnd w:id="5961"/>
      <w:bookmarkEnd w:id="5962"/>
    </w:p>
    <w:p w:rsidR="00046721" w:rsidRDefault="00046721" w:rsidP="00046721">
      <w:pPr>
        <w:pStyle w:val="afb"/>
        <w:keepNext/>
        <w:rPr>
          <w:rtl/>
          <w:lang w:eastAsia="he-IL"/>
        </w:rPr>
      </w:pPr>
      <w:bookmarkStart w:id="5963" w:name="ET_guest_867634_657"/>
      <w:r w:rsidRPr="00046721">
        <w:rPr>
          <w:rStyle w:val="TagStyle"/>
          <w:rtl/>
        </w:rPr>
        <w:t xml:space="preserve"> &lt;&lt; אורח &gt;&gt; </w:t>
      </w:r>
      <w:r>
        <w:rPr>
          <w:rtl/>
          <w:lang w:eastAsia="he-IL"/>
        </w:rPr>
        <w:t>עדי שיינבך:</w:t>
      </w:r>
      <w:r w:rsidRPr="00046721">
        <w:rPr>
          <w:rStyle w:val="TagStyle"/>
          <w:rtl/>
        </w:rPr>
        <w:t xml:space="preserve"> &lt;&lt; אורח &gt;&gt;</w:t>
      </w:r>
      <w:r w:rsidR="00D103DA">
        <w:rPr>
          <w:rtl/>
          <w:lang w:eastAsia="he-IL"/>
        </w:rPr>
        <w:t xml:space="preserve"> </w:t>
      </w:r>
      <w:bookmarkEnd w:id="5963"/>
    </w:p>
    <w:p w:rsidR="00046721" w:rsidRDefault="00046721" w:rsidP="00046721">
      <w:pPr>
        <w:pStyle w:val="KeepWithNext"/>
        <w:rPr>
          <w:rtl/>
          <w:lang w:eastAsia="he-IL"/>
        </w:rPr>
      </w:pPr>
    </w:p>
    <w:p w:rsidR="00046721" w:rsidRDefault="00046721" w:rsidP="00046721">
      <w:pPr>
        <w:rPr>
          <w:rtl/>
          <w:lang w:eastAsia="he-IL"/>
        </w:rPr>
      </w:pPr>
      <w:r>
        <w:rPr>
          <w:rFonts w:hint="cs"/>
          <w:rtl/>
          <w:lang w:eastAsia="he-IL"/>
        </w:rPr>
        <w:t>אני מדברת כרגע על הקטע התהליכי.</w:t>
      </w:r>
      <w:r w:rsidR="00D103DA">
        <w:rPr>
          <w:rFonts w:hint="cs"/>
          <w:rtl/>
          <w:lang w:eastAsia="he-IL"/>
        </w:rPr>
        <w:t xml:space="preserve"> </w:t>
      </w:r>
      <w:r>
        <w:rPr>
          <w:rFonts w:hint="cs"/>
          <w:rtl/>
          <w:lang w:eastAsia="he-IL"/>
        </w:rPr>
        <w:t xml:space="preserve">היועצת המשפטית שאלה </w:t>
      </w:r>
      <w:bookmarkStart w:id="5964" w:name="_ETM_Q1_5586182"/>
      <w:bookmarkEnd w:id="5964"/>
      <w:r>
        <w:rPr>
          <w:rFonts w:hint="cs"/>
          <w:rtl/>
          <w:lang w:eastAsia="he-IL"/>
        </w:rPr>
        <w:t>לגבי אופן הפנייה. לממונה על הליכי חדלות פירעון</w:t>
      </w:r>
      <w:r w:rsidR="00D103DA">
        <w:rPr>
          <w:rFonts w:hint="cs"/>
          <w:rtl/>
          <w:lang w:eastAsia="he-IL"/>
        </w:rPr>
        <w:t xml:space="preserve"> </w:t>
      </w:r>
      <w:r>
        <w:rPr>
          <w:rFonts w:hint="cs"/>
          <w:rtl/>
          <w:lang w:eastAsia="he-IL"/>
        </w:rPr>
        <w:t xml:space="preserve">יש מערכת שנקראת מערכת ממונה והיא מערכת שהיא </w:t>
      </w:r>
      <w:bookmarkStart w:id="5965" w:name="_ETM_Q1_5594764"/>
      <w:bookmarkEnd w:id="5965"/>
      <w:r>
        <w:rPr>
          <w:rFonts w:hint="cs"/>
          <w:rtl/>
          <w:lang w:eastAsia="he-IL"/>
        </w:rPr>
        <w:t xml:space="preserve">פתוחה לציבור. כלומר, מי שמיוצג וגם מי שאיננו מיוצג יכול להגיש את הבקשות ולתקשר עם הממונה דרכה. אלא שבמצב השוטף </w:t>
      </w:r>
      <w:bookmarkStart w:id="5966" w:name="_ETM_Q1_5608056"/>
      <w:bookmarkEnd w:id="5966"/>
      <w:r>
        <w:rPr>
          <w:rFonts w:hint="cs"/>
          <w:rtl/>
          <w:lang w:eastAsia="he-IL"/>
        </w:rPr>
        <w:t xml:space="preserve">של הדברים, מי שאיננו מיוצג יכול להגיש גם בדרכים </w:t>
      </w:r>
      <w:bookmarkStart w:id="5967" w:name="_ETM_Q1_5611229"/>
      <w:bookmarkEnd w:id="5967"/>
      <w:r>
        <w:rPr>
          <w:rFonts w:hint="cs"/>
          <w:rtl/>
          <w:lang w:eastAsia="he-IL"/>
        </w:rPr>
        <w:t xml:space="preserve">אחרות באופן פיזי כאשר זה משותף לכל הפריטים </w:t>
      </w:r>
      <w:bookmarkStart w:id="5968" w:name="_ETM_Q1_5618275"/>
      <w:bookmarkEnd w:id="5968"/>
      <w:r>
        <w:rPr>
          <w:rFonts w:hint="cs"/>
          <w:rtl/>
          <w:lang w:eastAsia="he-IL"/>
        </w:rPr>
        <w:t>שמנויים כאן בתוספת ביחס למערכת הזאת</w:t>
      </w:r>
      <w:r w:rsidR="00FE58B3">
        <w:rPr>
          <w:rFonts w:hint="cs"/>
          <w:rtl/>
          <w:lang w:eastAsia="he-IL"/>
        </w:rPr>
        <w:t xml:space="preserve"> כאשר יש רצון </w:t>
      </w:r>
      <w:bookmarkStart w:id="5969" w:name="_ETM_Q1_5621434"/>
      <w:bookmarkEnd w:id="5969"/>
      <w:r w:rsidR="00FE58B3">
        <w:rPr>
          <w:rFonts w:hint="cs"/>
          <w:rtl/>
          <w:lang w:eastAsia="he-IL"/>
        </w:rPr>
        <w:t xml:space="preserve">לאפשר להם בתקופה של מגבלות, שלא מאפשרות להם להגיע פיזית, </w:t>
      </w:r>
      <w:bookmarkStart w:id="5970" w:name="_ETM_Q1_5627703"/>
      <w:bookmarkEnd w:id="5970"/>
      <w:r w:rsidR="00FE58B3">
        <w:rPr>
          <w:rFonts w:hint="cs"/>
          <w:rtl/>
          <w:lang w:eastAsia="he-IL"/>
        </w:rPr>
        <w:t xml:space="preserve">דרכים דיגיטליות או דרכים מרחוק אחרות בנוסף על השימוש באתר </w:t>
      </w:r>
      <w:bookmarkStart w:id="5971" w:name="_ETM_Q1_5631723"/>
      <w:bookmarkEnd w:id="5971"/>
      <w:r w:rsidR="00FE58B3">
        <w:rPr>
          <w:rFonts w:hint="cs"/>
          <w:rtl/>
          <w:lang w:eastAsia="he-IL"/>
        </w:rPr>
        <w:t>הממונה, שיהיו נוחות ונגישות יותר עבורם.</w:t>
      </w:r>
    </w:p>
    <w:p w:rsidR="00FE58B3" w:rsidRDefault="00FE58B3" w:rsidP="00046721">
      <w:pPr>
        <w:rPr>
          <w:rtl/>
          <w:lang w:eastAsia="he-IL"/>
        </w:rPr>
      </w:pPr>
      <w:bookmarkStart w:id="5972" w:name="_ETM_Q1_5635999"/>
      <w:bookmarkStart w:id="5973" w:name="_ETM_Q1_5636059"/>
      <w:bookmarkStart w:id="5974" w:name="_ETM_Q1_5634642"/>
      <w:bookmarkEnd w:id="5972"/>
      <w:bookmarkEnd w:id="5973"/>
      <w:bookmarkEnd w:id="5974"/>
    </w:p>
    <w:p w:rsidR="00FE58B3" w:rsidRDefault="00FE58B3" w:rsidP="00FE58B3">
      <w:pPr>
        <w:pStyle w:val="a5"/>
        <w:keepNext/>
        <w:rPr>
          <w:rtl/>
        </w:rPr>
      </w:pPr>
      <w:bookmarkStart w:id="5975" w:name="ET_speaker_נירה_לאמעי_רכלבסקי_658"/>
      <w:r w:rsidRPr="00FE58B3">
        <w:rPr>
          <w:rStyle w:val="TagStyle"/>
          <w:rtl/>
        </w:rPr>
        <w:t xml:space="preserve"> &lt;&lt; דובר &gt;&gt; </w:t>
      </w:r>
      <w:r>
        <w:rPr>
          <w:rtl/>
        </w:rPr>
        <w:t>נירה לאמעי רכלבסקי:</w:t>
      </w:r>
      <w:r w:rsidRPr="00FE58B3">
        <w:rPr>
          <w:rStyle w:val="TagStyle"/>
          <w:rtl/>
        </w:rPr>
        <w:t xml:space="preserve"> &lt;&lt; דובר &gt;&gt;</w:t>
      </w:r>
      <w:r w:rsidR="00D103DA">
        <w:rPr>
          <w:rtl/>
        </w:rPr>
        <w:t xml:space="preserve"> </w:t>
      </w:r>
      <w:bookmarkEnd w:id="5975"/>
    </w:p>
    <w:p w:rsidR="00FE58B3" w:rsidRDefault="00FE58B3" w:rsidP="00FE58B3">
      <w:pPr>
        <w:pStyle w:val="KeepWithNext"/>
        <w:rPr>
          <w:rtl/>
          <w:lang w:eastAsia="he-IL"/>
        </w:rPr>
      </w:pPr>
    </w:p>
    <w:p w:rsidR="00FE58B3" w:rsidRDefault="00FE58B3" w:rsidP="00FE58B3">
      <w:pPr>
        <w:rPr>
          <w:rtl/>
          <w:lang w:eastAsia="he-IL"/>
        </w:rPr>
      </w:pPr>
      <w:bookmarkStart w:id="5976" w:name="_ETM_Q1_5634902"/>
      <w:bookmarkStart w:id="5977" w:name="_ETM_Q1_5634925"/>
      <w:bookmarkEnd w:id="5976"/>
      <w:bookmarkEnd w:id="5977"/>
      <w:r>
        <w:rPr>
          <w:rFonts w:hint="cs"/>
          <w:rtl/>
          <w:lang w:eastAsia="he-IL"/>
        </w:rPr>
        <w:t xml:space="preserve">צריך להגיד שבדרך כלל זה החייב אבל הסעיפים חלים כאן גם על </w:t>
      </w:r>
      <w:bookmarkStart w:id="5978" w:name="_ETM_Q1_5642349"/>
      <w:bookmarkEnd w:id="5978"/>
      <w:r>
        <w:rPr>
          <w:rFonts w:hint="cs"/>
          <w:rtl/>
          <w:lang w:eastAsia="he-IL"/>
        </w:rPr>
        <w:t xml:space="preserve">נושה, גם על עובד שכנראה החברה התפרקה או משהו כזה, גם על בעל עניין. אני מבינה שמערכת ממונה </w:t>
      </w:r>
      <w:bookmarkStart w:id="5979" w:name="_ETM_Q1_5650803"/>
      <w:bookmarkEnd w:id="5979"/>
      <w:r>
        <w:rPr>
          <w:rFonts w:hint="cs"/>
          <w:rtl/>
          <w:lang w:eastAsia="he-IL"/>
        </w:rPr>
        <w:t>היא מערכת שיותר קל לעורכי דין, שפחות</w:t>
      </w:r>
      <w:bookmarkStart w:id="5980" w:name="_ETM_Q1_5653247"/>
      <w:bookmarkEnd w:id="5980"/>
      <w:r>
        <w:rPr>
          <w:rFonts w:hint="cs"/>
          <w:rtl/>
          <w:lang w:eastAsia="he-IL"/>
        </w:rPr>
        <w:t xml:space="preserve"> סביר שאדם שהוא חייב או עובד, ישתמש </w:t>
      </w:r>
      <w:bookmarkStart w:id="5981" w:name="_ETM_Q1_5661848"/>
      <w:bookmarkEnd w:id="5981"/>
      <w:r>
        <w:rPr>
          <w:rFonts w:hint="cs"/>
          <w:rtl/>
          <w:lang w:eastAsia="he-IL"/>
        </w:rPr>
        <w:t xml:space="preserve">בה. הרעיון הוא ליצור לאנשים האלה אפשרויות נוספות כשלא </w:t>
      </w:r>
      <w:bookmarkStart w:id="5982" w:name="_ETM_Q1_5663798"/>
      <w:bookmarkEnd w:id="5982"/>
      <w:r>
        <w:rPr>
          <w:rFonts w:hint="cs"/>
          <w:rtl/>
          <w:lang w:eastAsia="he-IL"/>
        </w:rPr>
        <w:t>יכולים להגיע פיזית בלבד.</w:t>
      </w:r>
    </w:p>
    <w:p w:rsidR="00FE58B3" w:rsidRDefault="00FE58B3" w:rsidP="00FE58B3">
      <w:pPr>
        <w:rPr>
          <w:rtl/>
          <w:lang w:eastAsia="he-IL"/>
        </w:rPr>
      </w:pPr>
      <w:bookmarkStart w:id="5983" w:name="_ETM_Q1_5665725"/>
      <w:bookmarkEnd w:id="5983"/>
    </w:p>
    <w:p w:rsidR="00FE58B3" w:rsidRDefault="00FE58B3" w:rsidP="00FE58B3">
      <w:pPr>
        <w:pStyle w:val="afb"/>
        <w:keepNext/>
        <w:rPr>
          <w:rtl/>
          <w:lang w:eastAsia="he-IL"/>
        </w:rPr>
      </w:pPr>
      <w:bookmarkStart w:id="5984" w:name="ET_guest_867634_659"/>
      <w:r w:rsidRPr="00FE58B3">
        <w:rPr>
          <w:rStyle w:val="TagStyle"/>
          <w:rtl/>
        </w:rPr>
        <w:t xml:space="preserve"> &lt;&lt; אורח &gt;&gt; </w:t>
      </w:r>
      <w:r>
        <w:rPr>
          <w:rtl/>
          <w:lang w:eastAsia="he-IL"/>
        </w:rPr>
        <w:t>עדי שיינבך:</w:t>
      </w:r>
      <w:r w:rsidRPr="00FE58B3">
        <w:rPr>
          <w:rStyle w:val="TagStyle"/>
          <w:rtl/>
        </w:rPr>
        <w:t xml:space="preserve"> &lt;&lt; אורח &gt;&gt;</w:t>
      </w:r>
      <w:r w:rsidR="00D103DA">
        <w:rPr>
          <w:rtl/>
          <w:lang w:eastAsia="he-IL"/>
        </w:rPr>
        <w:t xml:space="preserve"> </w:t>
      </w:r>
      <w:bookmarkEnd w:id="5984"/>
    </w:p>
    <w:p w:rsidR="00FE58B3" w:rsidRDefault="00FE58B3" w:rsidP="00FE58B3">
      <w:pPr>
        <w:pStyle w:val="KeepWithNext"/>
        <w:rPr>
          <w:rtl/>
          <w:lang w:eastAsia="he-IL"/>
        </w:rPr>
      </w:pPr>
    </w:p>
    <w:p w:rsidR="00FE58B3" w:rsidRDefault="00FE58B3" w:rsidP="00FE58B3">
      <w:pPr>
        <w:rPr>
          <w:rtl/>
          <w:lang w:eastAsia="he-IL"/>
        </w:rPr>
      </w:pPr>
      <w:bookmarkStart w:id="5985" w:name="_ETM_Q1_5665988"/>
      <w:bookmarkStart w:id="5986" w:name="_ETM_Q1_5666011"/>
      <w:bookmarkEnd w:id="5985"/>
      <w:bookmarkEnd w:id="5986"/>
      <w:r>
        <w:rPr>
          <w:rFonts w:hint="cs"/>
          <w:rtl/>
          <w:lang w:eastAsia="he-IL"/>
        </w:rPr>
        <w:t>נכון.</w:t>
      </w:r>
    </w:p>
    <w:p w:rsidR="00FE58B3" w:rsidRDefault="00FE58B3" w:rsidP="00FE58B3">
      <w:pPr>
        <w:rPr>
          <w:rtl/>
          <w:lang w:eastAsia="he-IL"/>
        </w:rPr>
      </w:pPr>
      <w:bookmarkStart w:id="5987" w:name="_ETM_Q1_5666814"/>
      <w:bookmarkStart w:id="5988" w:name="_ETM_Q1_5666864"/>
      <w:bookmarkEnd w:id="5987"/>
      <w:bookmarkEnd w:id="5988"/>
    </w:p>
    <w:p w:rsidR="00FE58B3" w:rsidRDefault="00FE58B3" w:rsidP="00FE58B3">
      <w:pPr>
        <w:pStyle w:val="a5"/>
        <w:keepNext/>
        <w:rPr>
          <w:rtl/>
        </w:rPr>
      </w:pPr>
      <w:bookmarkStart w:id="5989" w:name="ET_speaker_נירה_לאמעי_רכלבסקי_660"/>
      <w:r w:rsidRPr="00FE58B3">
        <w:rPr>
          <w:rStyle w:val="TagStyle"/>
          <w:rtl/>
        </w:rPr>
        <w:t xml:space="preserve"> &lt;&lt; דובר &gt;&gt; </w:t>
      </w:r>
      <w:r>
        <w:rPr>
          <w:rtl/>
        </w:rPr>
        <w:t>נירה לאמעי רכלבסקי:</w:t>
      </w:r>
      <w:r w:rsidRPr="00FE58B3">
        <w:rPr>
          <w:rStyle w:val="TagStyle"/>
          <w:rtl/>
        </w:rPr>
        <w:t xml:space="preserve"> &lt;&lt; דובר &gt;&gt;</w:t>
      </w:r>
      <w:r w:rsidR="00D103DA">
        <w:rPr>
          <w:rtl/>
        </w:rPr>
        <w:t xml:space="preserve"> </w:t>
      </w:r>
      <w:bookmarkEnd w:id="5989"/>
    </w:p>
    <w:p w:rsidR="00FE58B3" w:rsidRDefault="00FE58B3" w:rsidP="00FE58B3">
      <w:pPr>
        <w:pStyle w:val="KeepWithNext"/>
        <w:rPr>
          <w:rtl/>
        </w:rPr>
      </w:pPr>
    </w:p>
    <w:p w:rsidR="00FE58B3" w:rsidRDefault="00FE58B3" w:rsidP="00FE58B3">
      <w:pPr>
        <w:rPr>
          <w:rtl/>
        </w:rPr>
      </w:pPr>
      <w:bookmarkStart w:id="5990" w:name="_ETM_Q1_5667270"/>
      <w:bookmarkStart w:id="5991" w:name="_ETM_Q1_5667300"/>
      <w:bookmarkEnd w:id="5990"/>
      <w:bookmarkEnd w:id="5991"/>
      <w:r>
        <w:rPr>
          <w:rFonts w:hint="cs"/>
          <w:rtl/>
        </w:rPr>
        <w:t>יכולים להגיע פי</w:t>
      </w:r>
      <w:bookmarkStart w:id="5992" w:name="_ETM_Q1_5666967"/>
      <w:bookmarkEnd w:id="5992"/>
      <w:r>
        <w:rPr>
          <w:rFonts w:hint="cs"/>
          <w:rtl/>
        </w:rPr>
        <w:t>זית בנוסף לממונה.</w:t>
      </w:r>
    </w:p>
    <w:p w:rsidR="00FE58B3" w:rsidRDefault="00FE58B3" w:rsidP="00FE58B3">
      <w:pPr>
        <w:rPr>
          <w:rtl/>
        </w:rPr>
      </w:pPr>
      <w:bookmarkStart w:id="5993" w:name="_ETM_Q1_5668133"/>
      <w:bookmarkStart w:id="5994" w:name="_ETM_Q1_5668192"/>
      <w:bookmarkStart w:id="5995" w:name="_ETM_Q1_5668941"/>
      <w:bookmarkEnd w:id="5993"/>
      <w:bookmarkEnd w:id="5994"/>
      <w:bookmarkEnd w:id="5995"/>
    </w:p>
    <w:p w:rsidR="00FE58B3" w:rsidRDefault="00FE58B3" w:rsidP="00FE58B3">
      <w:pPr>
        <w:pStyle w:val="afb"/>
        <w:keepNext/>
        <w:rPr>
          <w:rtl/>
        </w:rPr>
      </w:pPr>
      <w:bookmarkStart w:id="5996" w:name="ET_guest_867634_661"/>
      <w:r w:rsidRPr="00FE58B3">
        <w:rPr>
          <w:rStyle w:val="TagStyle"/>
          <w:rtl/>
        </w:rPr>
        <w:t xml:space="preserve"> &lt;&lt; אורח &gt;&gt; </w:t>
      </w:r>
      <w:r>
        <w:rPr>
          <w:rtl/>
        </w:rPr>
        <w:t>עדי שיינבך:</w:t>
      </w:r>
      <w:r w:rsidRPr="00FE58B3">
        <w:rPr>
          <w:rStyle w:val="TagStyle"/>
          <w:rtl/>
        </w:rPr>
        <w:t xml:space="preserve"> &lt;&lt; אורח &gt;&gt;</w:t>
      </w:r>
      <w:r w:rsidR="00D103DA">
        <w:rPr>
          <w:rtl/>
        </w:rPr>
        <w:t xml:space="preserve"> </w:t>
      </w:r>
      <w:bookmarkEnd w:id="5996"/>
    </w:p>
    <w:p w:rsidR="00FE58B3" w:rsidRDefault="00FE58B3" w:rsidP="00FE58B3">
      <w:pPr>
        <w:pStyle w:val="KeepWithNext"/>
        <w:rPr>
          <w:rtl/>
        </w:rPr>
      </w:pPr>
    </w:p>
    <w:p w:rsidR="00FE58B3" w:rsidRDefault="00FE58B3" w:rsidP="00FE58B3">
      <w:pPr>
        <w:rPr>
          <w:rtl/>
        </w:rPr>
      </w:pPr>
      <w:bookmarkStart w:id="5997" w:name="_ETM_Q1_5669287"/>
      <w:bookmarkEnd w:id="5997"/>
      <w:r>
        <w:rPr>
          <w:rFonts w:hint="cs"/>
          <w:rtl/>
        </w:rPr>
        <w:t>נ</w:t>
      </w:r>
      <w:bookmarkStart w:id="5998" w:name="_ETM_Q1_5669340"/>
      <w:bookmarkEnd w:id="5998"/>
      <w:r>
        <w:rPr>
          <w:rFonts w:hint="cs"/>
          <w:rtl/>
        </w:rPr>
        <w:t xml:space="preserve">כון. </w:t>
      </w:r>
    </w:p>
    <w:p w:rsidR="00FE58B3" w:rsidRDefault="00FE58B3" w:rsidP="00FE58B3">
      <w:pPr>
        <w:rPr>
          <w:rtl/>
        </w:rPr>
      </w:pPr>
      <w:bookmarkStart w:id="5999" w:name="_ETM_Q1_5670475"/>
      <w:bookmarkStart w:id="6000" w:name="_ETM_Q1_5670524"/>
      <w:bookmarkStart w:id="6001" w:name="_ETM_Q1_5671275"/>
      <w:bookmarkEnd w:id="5999"/>
      <w:bookmarkEnd w:id="6000"/>
      <w:bookmarkEnd w:id="6001"/>
    </w:p>
    <w:p w:rsidR="00FE58B3" w:rsidRDefault="00FE58B3" w:rsidP="00FE58B3">
      <w:pPr>
        <w:pStyle w:val="a5"/>
        <w:keepNext/>
        <w:rPr>
          <w:rtl/>
        </w:rPr>
      </w:pPr>
      <w:bookmarkStart w:id="6002" w:name="ET_speaker_נירה_לאמעי_רכלבסקי_662"/>
      <w:r w:rsidRPr="00FE58B3">
        <w:rPr>
          <w:rStyle w:val="TagStyle"/>
          <w:rtl/>
        </w:rPr>
        <w:t xml:space="preserve"> &lt;&lt; דובר &gt;&gt; </w:t>
      </w:r>
      <w:r>
        <w:rPr>
          <w:rtl/>
        </w:rPr>
        <w:t>נירה לאמעי רכלבסקי:</w:t>
      </w:r>
      <w:r w:rsidRPr="00FE58B3">
        <w:rPr>
          <w:rStyle w:val="TagStyle"/>
          <w:rtl/>
        </w:rPr>
        <w:t xml:space="preserve"> &lt;&lt; דובר &gt;&gt;</w:t>
      </w:r>
      <w:r w:rsidR="00D103DA">
        <w:rPr>
          <w:rtl/>
        </w:rPr>
        <w:t xml:space="preserve"> </w:t>
      </w:r>
      <w:bookmarkEnd w:id="6002"/>
    </w:p>
    <w:p w:rsidR="00FE58B3" w:rsidRDefault="00FE58B3" w:rsidP="00FE58B3">
      <w:pPr>
        <w:pStyle w:val="KeepWithNext"/>
        <w:rPr>
          <w:rtl/>
          <w:lang w:eastAsia="he-IL"/>
        </w:rPr>
      </w:pPr>
    </w:p>
    <w:p w:rsidR="00FE58B3" w:rsidRDefault="00FE58B3" w:rsidP="00FE58B3">
      <w:pPr>
        <w:pStyle w:val="aff1"/>
        <w:numPr>
          <w:ilvl w:val="0"/>
          <w:numId w:val="27"/>
        </w:numPr>
        <w:rPr>
          <w:lang w:eastAsia="he-IL"/>
        </w:rPr>
      </w:pPr>
      <w:bookmarkStart w:id="6003" w:name="_ETM_Q1_5671540"/>
      <w:bookmarkStart w:id="6004" w:name="_ETM_Q1_5671564"/>
      <w:bookmarkEnd w:id="6003"/>
      <w:bookmarkEnd w:id="6004"/>
      <w:r>
        <w:rPr>
          <w:rFonts w:hint="cs"/>
          <w:rtl/>
          <w:lang w:eastAsia="he-IL"/>
        </w:rPr>
        <w:t xml:space="preserve">הגשת </w:t>
      </w:r>
      <w:bookmarkStart w:id="6005" w:name="_ETM_Q1_5680255"/>
      <w:bookmarkEnd w:id="6005"/>
      <w:r>
        <w:rPr>
          <w:rFonts w:hint="cs"/>
          <w:rtl/>
          <w:lang w:eastAsia="he-IL"/>
        </w:rPr>
        <w:t>בקשה לצו ופתיחת הליכים בידי יחיד שאינו מיוצג.</w:t>
      </w:r>
    </w:p>
    <w:p w:rsidR="00FE58B3" w:rsidRDefault="00FE58B3" w:rsidP="00FE58B3">
      <w:pPr>
        <w:pStyle w:val="aff1"/>
        <w:ind w:left="1800" w:firstLine="0"/>
        <w:rPr>
          <w:rtl/>
          <w:lang w:eastAsia="he-IL"/>
        </w:rPr>
      </w:pPr>
      <w:bookmarkStart w:id="6006" w:name="_ETM_Q1_5684185"/>
      <w:bookmarkStart w:id="6007" w:name="_ETM_Q1_5684247"/>
      <w:bookmarkEnd w:id="6006"/>
      <w:bookmarkEnd w:id="6007"/>
      <w:r>
        <w:rPr>
          <w:rFonts w:hint="cs"/>
          <w:rtl/>
          <w:lang w:eastAsia="he-IL"/>
        </w:rPr>
        <w:t xml:space="preserve">תקנות 68(ב) או </w:t>
      </w:r>
      <w:bookmarkStart w:id="6008" w:name="_ETM_Q1_5685326"/>
      <w:bookmarkEnd w:id="6008"/>
      <w:r>
        <w:rPr>
          <w:rFonts w:hint="cs"/>
          <w:rtl/>
          <w:lang w:eastAsia="he-IL"/>
        </w:rPr>
        <w:t>111(ב) לתקנות חדלות פירעון.</w:t>
      </w:r>
    </w:p>
    <w:p w:rsidR="00FE58B3" w:rsidRDefault="00FE58B3" w:rsidP="00FE58B3">
      <w:pPr>
        <w:pStyle w:val="aff1"/>
        <w:ind w:left="1800" w:firstLine="0"/>
        <w:rPr>
          <w:rtl/>
          <w:lang w:eastAsia="he-IL"/>
        </w:rPr>
      </w:pPr>
      <w:bookmarkStart w:id="6009" w:name="_ETM_Q1_5688284"/>
      <w:bookmarkStart w:id="6010" w:name="_ETM_Q1_5688350"/>
      <w:bookmarkEnd w:id="6009"/>
      <w:bookmarkEnd w:id="6010"/>
      <w:r>
        <w:rPr>
          <w:rFonts w:hint="cs"/>
          <w:rtl/>
          <w:lang w:eastAsia="he-IL"/>
        </w:rPr>
        <w:t xml:space="preserve">נותן השירות זה הממונה על הליכי </w:t>
      </w:r>
      <w:bookmarkStart w:id="6011" w:name="_ETM_Q1_5690304"/>
      <w:bookmarkEnd w:id="6011"/>
      <w:r>
        <w:rPr>
          <w:rFonts w:hint="cs"/>
          <w:rtl/>
          <w:lang w:eastAsia="he-IL"/>
        </w:rPr>
        <w:t xml:space="preserve">חדלות פירעון ושיקום כלכלי או מנהל מערכת ההוצאה לפועל. </w:t>
      </w:r>
    </w:p>
    <w:p w:rsidR="00404DDB" w:rsidRDefault="00404DDB" w:rsidP="00FE58B3">
      <w:pPr>
        <w:pStyle w:val="aff1"/>
        <w:ind w:left="1800" w:firstLine="0"/>
        <w:rPr>
          <w:rtl/>
          <w:lang w:eastAsia="he-IL"/>
        </w:rPr>
      </w:pPr>
      <w:r>
        <w:rPr>
          <w:rFonts w:hint="cs"/>
          <w:rtl/>
          <w:lang w:eastAsia="he-IL"/>
        </w:rPr>
        <w:t xml:space="preserve">הגורם הממונה הוא </w:t>
      </w:r>
      <w:bookmarkStart w:id="6012" w:name="_ETM_Q1_5740593"/>
      <w:bookmarkEnd w:id="6012"/>
      <w:r>
        <w:rPr>
          <w:rFonts w:hint="cs"/>
          <w:rtl/>
          <w:lang w:eastAsia="he-IL"/>
        </w:rPr>
        <w:t xml:space="preserve">הממונה על הליכי חדלות פירעון ושיקום כלכלי או מנהל מערכת ההוצאה </w:t>
      </w:r>
      <w:bookmarkStart w:id="6013" w:name="_ETM_Q1_5743286"/>
      <w:bookmarkEnd w:id="6013"/>
      <w:r>
        <w:rPr>
          <w:rFonts w:hint="cs"/>
          <w:rtl/>
          <w:lang w:eastAsia="he-IL"/>
        </w:rPr>
        <w:t>לפועל.</w:t>
      </w:r>
    </w:p>
    <w:p w:rsidR="00404DDB" w:rsidRDefault="00404DDB" w:rsidP="00404DDB">
      <w:pPr>
        <w:pStyle w:val="aff1"/>
        <w:ind w:left="1800" w:firstLine="0"/>
        <w:rPr>
          <w:rtl/>
          <w:lang w:eastAsia="he-IL"/>
        </w:rPr>
      </w:pPr>
      <w:r>
        <w:rPr>
          <w:rFonts w:hint="cs"/>
          <w:rtl/>
          <w:lang w:eastAsia="he-IL"/>
        </w:rPr>
        <w:t xml:space="preserve">כנ"ל עם אתרי האינטרנט. הליך שיהיה </w:t>
      </w:r>
      <w:bookmarkStart w:id="6014" w:name="_ETM_Q1_5745960"/>
      <w:bookmarkEnd w:id="6014"/>
      <w:r>
        <w:rPr>
          <w:rFonts w:hint="cs"/>
          <w:rtl/>
          <w:lang w:eastAsia="he-IL"/>
        </w:rPr>
        <w:t xml:space="preserve">אצל הממונה, זה אתר אינטרנט של האפוטרופוס הכללי, הממונה על חדלות </w:t>
      </w:r>
      <w:bookmarkStart w:id="6015" w:name="_ETM_Q1_5751857"/>
      <w:bookmarkEnd w:id="6015"/>
      <w:r>
        <w:rPr>
          <w:rFonts w:hint="cs"/>
          <w:rtl/>
          <w:lang w:eastAsia="he-IL"/>
        </w:rPr>
        <w:t xml:space="preserve">פירעון והרשם לענייני ירושה. בהליכים אצל מערכת ההוצאה לפועל, זה </w:t>
      </w:r>
      <w:bookmarkStart w:id="6016" w:name="_ETM_Q1_5758217"/>
      <w:bookmarkEnd w:id="6016"/>
      <w:r>
        <w:rPr>
          <w:rFonts w:hint="cs"/>
          <w:rtl/>
          <w:lang w:eastAsia="he-IL"/>
        </w:rPr>
        <w:t>יהיה בתר האינטרנט של ראשותה אכיפה והגבייה.</w:t>
      </w:r>
    </w:p>
    <w:p w:rsidR="00404DDB" w:rsidRDefault="00404DDB" w:rsidP="00404DDB">
      <w:pPr>
        <w:rPr>
          <w:rtl/>
          <w:lang w:eastAsia="he-IL"/>
        </w:rPr>
      </w:pPr>
      <w:bookmarkStart w:id="6017" w:name="_ETM_Q1_5693945"/>
      <w:bookmarkStart w:id="6018" w:name="_ETM_Q1_5693988"/>
      <w:bookmarkEnd w:id="6017"/>
      <w:bookmarkEnd w:id="6018"/>
    </w:p>
    <w:p w:rsidR="00404DDB" w:rsidRDefault="00404DDB" w:rsidP="00404DDB">
      <w:pPr>
        <w:rPr>
          <w:rtl/>
          <w:lang w:eastAsia="he-IL"/>
        </w:rPr>
      </w:pPr>
      <w:bookmarkStart w:id="6019" w:name="_ETM_Q1_5698614"/>
      <w:bookmarkStart w:id="6020" w:name="_ETM_Q1_5698681"/>
      <w:bookmarkEnd w:id="6019"/>
      <w:bookmarkEnd w:id="6020"/>
      <w:r>
        <w:rPr>
          <w:rFonts w:hint="cs"/>
          <w:rtl/>
          <w:lang w:eastAsia="he-IL"/>
        </w:rPr>
        <w:t>אלה גופים מקבילים לחלוטין? אפשר לעשות או את זה או את זה?</w:t>
      </w:r>
    </w:p>
    <w:p w:rsidR="00404DDB" w:rsidRDefault="00404DDB" w:rsidP="00404DDB">
      <w:pPr>
        <w:rPr>
          <w:rtl/>
          <w:lang w:eastAsia="he-IL"/>
        </w:rPr>
      </w:pPr>
      <w:bookmarkStart w:id="6021" w:name="_ETM_Q1_5701565"/>
      <w:bookmarkStart w:id="6022" w:name="_ETM_Q1_5701627"/>
      <w:bookmarkStart w:id="6023" w:name="_ETM_Q1_5702278"/>
      <w:bookmarkEnd w:id="6021"/>
      <w:bookmarkEnd w:id="6022"/>
      <w:bookmarkEnd w:id="6023"/>
    </w:p>
    <w:p w:rsidR="00404DDB" w:rsidRDefault="00404DDB" w:rsidP="00404DDB">
      <w:pPr>
        <w:pStyle w:val="afb"/>
        <w:keepNext/>
        <w:rPr>
          <w:rtl/>
          <w:lang w:eastAsia="he-IL"/>
        </w:rPr>
      </w:pPr>
      <w:bookmarkStart w:id="6024" w:name="ET_guest_867634_663"/>
      <w:r w:rsidRPr="00404DDB">
        <w:rPr>
          <w:rStyle w:val="TagStyle"/>
          <w:rtl/>
        </w:rPr>
        <w:t xml:space="preserve"> &lt;&lt; אורח &gt;&gt; </w:t>
      </w:r>
      <w:r>
        <w:rPr>
          <w:rtl/>
          <w:lang w:eastAsia="he-IL"/>
        </w:rPr>
        <w:t>עדי שיינבך:</w:t>
      </w:r>
      <w:r w:rsidRPr="00404DDB">
        <w:rPr>
          <w:rStyle w:val="TagStyle"/>
          <w:rtl/>
        </w:rPr>
        <w:t xml:space="preserve"> &lt;&lt; אורח &gt;&gt;</w:t>
      </w:r>
      <w:r w:rsidR="00D103DA">
        <w:rPr>
          <w:rtl/>
          <w:lang w:eastAsia="he-IL"/>
        </w:rPr>
        <w:t xml:space="preserve"> </w:t>
      </w:r>
      <w:bookmarkEnd w:id="6024"/>
    </w:p>
    <w:p w:rsidR="00404DDB" w:rsidRDefault="00404DDB" w:rsidP="00404DDB">
      <w:pPr>
        <w:pStyle w:val="KeepWithNext"/>
        <w:rPr>
          <w:rtl/>
          <w:lang w:eastAsia="he-IL"/>
        </w:rPr>
      </w:pPr>
    </w:p>
    <w:p w:rsidR="00404DDB" w:rsidRDefault="00404DDB" w:rsidP="00404DDB">
      <w:pPr>
        <w:rPr>
          <w:rtl/>
          <w:lang w:eastAsia="he-IL"/>
        </w:rPr>
      </w:pPr>
      <w:bookmarkStart w:id="6025" w:name="_ETM_Q1_5702548"/>
      <w:bookmarkStart w:id="6026" w:name="_ETM_Q1_5702573"/>
      <w:bookmarkEnd w:id="6025"/>
      <w:bookmarkEnd w:id="6026"/>
      <w:r>
        <w:rPr>
          <w:rFonts w:hint="cs"/>
          <w:rtl/>
          <w:lang w:eastAsia="he-IL"/>
        </w:rPr>
        <w:t>כן. אלה</w:t>
      </w:r>
      <w:r w:rsidR="00D103DA">
        <w:rPr>
          <w:rFonts w:hint="cs"/>
          <w:rtl/>
          <w:lang w:eastAsia="he-IL"/>
        </w:rPr>
        <w:t xml:space="preserve"> </w:t>
      </w:r>
      <w:r>
        <w:rPr>
          <w:rFonts w:hint="cs"/>
          <w:rtl/>
          <w:lang w:eastAsia="he-IL"/>
        </w:rPr>
        <w:t xml:space="preserve">הליכים שיכולים להיות כאן או </w:t>
      </w:r>
      <w:bookmarkStart w:id="6027" w:name="_ETM_Q1_5702599"/>
      <w:bookmarkEnd w:id="6027"/>
      <w:r>
        <w:rPr>
          <w:rFonts w:hint="cs"/>
          <w:rtl/>
          <w:lang w:eastAsia="he-IL"/>
        </w:rPr>
        <w:t>כאן.</w:t>
      </w:r>
    </w:p>
    <w:p w:rsidR="00404DDB" w:rsidRDefault="00404DDB" w:rsidP="00404DDB">
      <w:pPr>
        <w:rPr>
          <w:rtl/>
          <w:lang w:eastAsia="he-IL"/>
        </w:rPr>
      </w:pPr>
      <w:bookmarkStart w:id="6028" w:name="_ETM_Q1_5706992"/>
      <w:bookmarkStart w:id="6029" w:name="_ETM_Q1_5707049"/>
      <w:bookmarkEnd w:id="6028"/>
      <w:bookmarkEnd w:id="6029"/>
    </w:p>
    <w:p w:rsidR="00404DDB" w:rsidRDefault="00404DDB" w:rsidP="00404DDB">
      <w:pPr>
        <w:pStyle w:val="a5"/>
        <w:keepNext/>
        <w:rPr>
          <w:rtl/>
        </w:rPr>
      </w:pPr>
      <w:bookmarkStart w:id="6030" w:name="ET_speaker_נירה_לאמעי_רכלבסקי_664"/>
      <w:r w:rsidRPr="00404DDB">
        <w:rPr>
          <w:rStyle w:val="TagStyle"/>
          <w:rtl/>
        </w:rPr>
        <w:t xml:space="preserve"> &lt;&lt; דובר &gt;&gt; </w:t>
      </w:r>
      <w:r>
        <w:rPr>
          <w:rtl/>
        </w:rPr>
        <w:t>נירה לאמעי רכלבסקי:</w:t>
      </w:r>
      <w:r w:rsidRPr="00404DDB">
        <w:rPr>
          <w:rStyle w:val="TagStyle"/>
          <w:rtl/>
        </w:rPr>
        <w:t xml:space="preserve"> &lt;&lt; דובר &gt;&gt;</w:t>
      </w:r>
      <w:r w:rsidR="00D103DA">
        <w:rPr>
          <w:rtl/>
        </w:rPr>
        <w:t xml:space="preserve"> </w:t>
      </w:r>
      <w:bookmarkEnd w:id="6030"/>
    </w:p>
    <w:p w:rsidR="00404DDB" w:rsidRDefault="00404DDB" w:rsidP="00404DDB">
      <w:pPr>
        <w:pStyle w:val="KeepWithNext"/>
        <w:rPr>
          <w:rtl/>
          <w:lang w:eastAsia="he-IL"/>
        </w:rPr>
      </w:pPr>
    </w:p>
    <w:p w:rsidR="00404DDB" w:rsidRDefault="00404DDB" w:rsidP="00404DDB">
      <w:pPr>
        <w:rPr>
          <w:rtl/>
          <w:lang w:eastAsia="he-IL"/>
        </w:rPr>
      </w:pPr>
      <w:r>
        <w:rPr>
          <w:rFonts w:hint="cs"/>
          <w:rtl/>
          <w:lang w:eastAsia="he-IL"/>
        </w:rPr>
        <w:t>מי קובע איפה מתחילים ואיפה ממשיכים?</w:t>
      </w:r>
    </w:p>
    <w:p w:rsidR="00404DDB" w:rsidRDefault="00404DDB" w:rsidP="00404DDB">
      <w:pPr>
        <w:rPr>
          <w:rtl/>
          <w:lang w:eastAsia="he-IL"/>
        </w:rPr>
      </w:pPr>
      <w:bookmarkStart w:id="6031" w:name="_ETM_Q1_5712604"/>
      <w:bookmarkStart w:id="6032" w:name="_ETM_Q1_5712669"/>
      <w:bookmarkStart w:id="6033" w:name="_ETM_Q1_5712512"/>
      <w:bookmarkEnd w:id="6031"/>
      <w:bookmarkEnd w:id="6032"/>
      <w:bookmarkEnd w:id="6033"/>
    </w:p>
    <w:p w:rsidR="00404DDB" w:rsidRDefault="00404DDB" w:rsidP="00404DDB">
      <w:pPr>
        <w:pStyle w:val="afb"/>
        <w:keepNext/>
        <w:rPr>
          <w:rtl/>
          <w:lang w:eastAsia="he-IL"/>
        </w:rPr>
      </w:pPr>
      <w:bookmarkStart w:id="6034" w:name="ET_guest_867643_665"/>
      <w:r w:rsidRPr="00404DDB">
        <w:rPr>
          <w:rStyle w:val="TagStyle"/>
          <w:rtl/>
        </w:rPr>
        <w:t xml:space="preserve"> &lt;&lt; אורח &gt;&gt; </w:t>
      </w:r>
      <w:r>
        <w:rPr>
          <w:rtl/>
          <w:lang w:eastAsia="he-IL"/>
        </w:rPr>
        <w:t>רני נויבואר:</w:t>
      </w:r>
      <w:r w:rsidRPr="00404DDB">
        <w:rPr>
          <w:rStyle w:val="TagStyle"/>
          <w:rtl/>
        </w:rPr>
        <w:t xml:space="preserve"> &lt;&lt; אורח &gt;&gt;</w:t>
      </w:r>
      <w:r w:rsidR="00D103DA">
        <w:rPr>
          <w:rtl/>
          <w:lang w:eastAsia="he-IL"/>
        </w:rPr>
        <w:t xml:space="preserve"> </w:t>
      </w:r>
      <w:bookmarkEnd w:id="6034"/>
    </w:p>
    <w:p w:rsidR="00404DDB" w:rsidRDefault="00404DDB" w:rsidP="00404DDB">
      <w:pPr>
        <w:pStyle w:val="KeepWithNext"/>
        <w:rPr>
          <w:rtl/>
          <w:lang w:eastAsia="he-IL"/>
        </w:rPr>
      </w:pPr>
    </w:p>
    <w:p w:rsidR="00404DDB" w:rsidRDefault="00404DDB" w:rsidP="00404DDB">
      <w:pPr>
        <w:rPr>
          <w:rtl/>
          <w:lang w:eastAsia="he-IL"/>
        </w:rPr>
      </w:pPr>
      <w:bookmarkStart w:id="6035" w:name="_ETM_Q1_5712790"/>
      <w:bookmarkStart w:id="6036" w:name="_ETM_Q1_5712818"/>
      <w:bookmarkEnd w:id="6035"/>
      <w:bookmarkEnd w:id="6036"/>
      <w:r>
        <w:rPr>
          <w:rFonts w:hint="cs"/>
          <w:rtl/>
          <w:lang w:eastAsia="he-IL"/>
        </w:rPr>
        <w:t xml:space="preserve">למיטב הבנתי זה הגובה של </w:t>
      </w:r>
      <w:bookmarkStart w:id="6037" w:name="_ETM_Q1_5712745"/>
      <w:bookmarkEnd w:id="6037"/>
      <w:r>
        <w:rPr>
          <w:rFonts w:hint="cs"/>
          <w:rtl/>
          <w:lang w:eastAsia="he-IL"/>
        </w:rPr>
        <w:t xml:space="preserve">הסכום. כלומר, ככל שההליכים פשוטים יותר, הם בהוצאה לפועל. הליכים </w:t>
      </w:r>
      <w:bookmarkStart w:id="6038" w:name="_ETM_Q1_5718395"/>
      <w:bookmarkEnd w:id="6038"/>
      <w:r>
        <w:rPr>
          <w:rFonts w:hint="cs"/>
          <w:rtl/>
          <w:lang w:eastAsia="he-IL"/>
        </w:rPr>
        <w:t>שהם מורכבים יותר, מנוהלים על ידי הפנ"ר.</w:t>
      </w:r>
    </w:p>
    <w:p w:rsidR="00404DDB" w:rsidRDefault="00404DDB" w:rsidP="00404DDB">
      <w:pPr>
        <w:rPr>
          <w:rtl/>
          <w:lang w:eastAsia="he-IL"/>
        </w:rPr>
      </w:pPr>
      <w:bookmarkStart w:id="6039" w:name="_ETM_Q1_5721934"/>
      <w:bookmarkStart w:id="6040" w:name="_ETM_Q1_5721994"/>
      <w:bookmarkStart w:id="6041" w:name="_ETM_Q1_5723245"/>
      <w:bookmarkEnd w:id="6039"/>
      <w:bookmarkEnd w:id="6040"/>
      <w:bookmarkEnd w:id="6041"/>
    </w:p>
    <w:p w:rsidR="00404DDB" w:rsidRDefault="00404DDB" w:rsidP="00404DDB">
      <w:pPr>
        <w:pStyle w:val="afb"/>
        <w:keepNext/>
        <w:rPr>
          <w:rtl/>
          <w:lang w:eastAsia="he-IL"/>
        </w:rPr>
      </w:pPr>
      <w:bookmarkStart w:id="6042" w:name="ET_guest_867634_666"/>
      <w:r w:rsidRPr="00404DDB">
        <w:rPr>
          <w:rStyle w:val="TagStyle"/>
          <w:rtl/>
        </w:rPr>
        <w:t xml:space="preserve"> &lt;&lt; אורח &gt;&gt; </w:t>
      </w:r>
      <w:r>
        <w:rPr>
          <w:rtl/>
          <w:lang w:eastAsia="he-IL"/>
        </w:rPr>
        <w:t>עדי שיינבך:</w:t>
      </w:r>
      <w:r w:rsidRPr="00404DDB">
        <w:rPr>
          <w:rStyle w:val="TagStyle"/>
          <w:rtl/>
        </w:rPr>
        <w:t xml:space="preserve"> &lt;&lt; אורח &gt;&gt;</w:t>
      </w:r>
      <w:r w:rsidR="00D103DA">
        <w:rPr>
          <w:rtl/>
          <w:lang w:eastAsia="he-IL"/>
        </w:rPr>
        <w:t xml:space="preserve"> </w:t>
      </w:r>
      <w:bookmarkEnd w:id="6042"/>
    </w:p>
    <w:p w:rsidR="00404DDB" w:rsidRDefault="00404DDB" w:rsidP="00404DDB">
      <w:pPr>
        <w:pStyle w:val="KeepWithNext"/>
        <w:rPr>
          <w:rtl/>
          <w:lang w:eastAsia="he-IL"/>
        </w:rPr>
      </w:pPr>
    </w:p>
    <w:p w:rsidR="00404DDB" w:rsidRDefault="00404DDB" w:rsidP="00404DDB">
      <w:pPr>
        <w:rPr>
          <w:rtl/>
          <w:lang w:eastAsia="he-IL"/>
        </w:rPr>
      </w:pPr>
      <w:bookmarkStart w:id="6043" w:name="_ETM_Q1_5723517"/>
      <w:bookmarkStart w:id="6044" w:name="_ETM_Q1_5723547"/>
      <w:bookmarkEnd w:id="6043"/>
      <w:bookmarkEnd w:id="6044"/>
      <w:r>
        <w:rPr>
          <w:rFonts w:hint="cs"/>
          <w:rtl/>
          <w:lang w:eastAsia="he-IL"/>
        </w:rPr>
        <w:t xml:space="preserve">אם תרצו מידע נוסף, אפשר </w:t>
      </w:r>
      <w:bookmarkStart w:id="6045" w:name="_ETM_Q1_5721785"/>
      <w:bookmarkEnd w:id="6045"/>
      <w:r>
        <w:rPr>
          <w:rFonts w:hint="cs"/>
          <w:rtl/>
          <w:lang w:eastAsia="he-IL"/>
        </w:rPr>
        <w:t>כמובן להעלות את המחלקה המשפטית של הממונה.</w:t>
      </w:r>
    </w:p>
    <w:p w:rsidR="00404DDB" w:rsidRDefault="00404DDB" w:rsidP="00404DDB">
      <w:pPr>
        <w:rPr>
          <w:rtl/>
          <w:lang w:eastAsia="he-IL"/>
        </w:rPr>
      </w:pPr>
      <w:bookmarkStart w:id="6046" w:name="_ETM_Q1_5730511"/>
      <w:bookmarkStart w:id="6047" w:name="_ETM_Q1_5730574"/>
      <w:bookmarkStart w:id="6048" w:name="_ETM_Q1_5736719"/>
      <w:bookmarkEnd w:id="6046"/>
      <w:bookmarkEnd w:id="6047"/>
      <w:bookmarkEnd w:id="6048"/>
    </w:p>
    <w:p w:rsidR="00404DDB" w:rsidRDefault="00404DDB" w:rsidP="00404DDB">
      <w:pPr>
        <w:pStyle w:val="a5"/>
        <w:keepNext/>
        <w:rPr>
          <w:rtl/>
        </w:rPr>
      </w:pPr>
      <w:bookmarkStart w:id="6049" w:name="ET_speaker_נירה_לאמעי_רכלבסקי_667"/>
      <w:r w:rsidRPr="00404DDB">
        <w:rPr>
          <w:rStyle w:val="TagStyle"/>
          <w:rtl/>
        </w:rPr>
        <w:t xml:space="preserve"> &lt;&lt; דובר &gt;&gt; </w:t>
      </w:r>
      <w:r>
        <w:rPr>
          <w:rtl/>
        </w:rPr>
        <w:t>נירה לאמעי רכלבסקי:</w:t>
      </w:r>
      <w:r w:rsidRPr="00404DDB">
        <w:rPr>
          <w:rStyle w:val="TagStyle"/>
          <w:rtl/>
        </w:rPr>
        <w:t xml:space="preserve"> &lt;&lt; דובר &gt;&gt;</w:t>
      </w:r>
      <w:r w:rsidR="00D103DA">
        <w:rPr>
          <w:rtl/>
        </w:rPr>
        <w:t xml:space="preserve"> </w:t>
      </w:r>
      <w:bookmarkEnd w:id="6049"/>
    </w:p>
    <w:p w:rsidR="00404DDB" w:rsidRDefault="00404DDB" w:rsidP="00404DDB">
      <w:pPr>
        <w:pStyle w:val="KeepWithNext"/>
        <w:rPr>
          <w:rtl/>
          <w:lang w:eastAsia="he-IL"/>
        </w:rPr>
      </w:pPr>
    </w:p>
    <w:p w:rsidR="00404DDB" w:rsidRDefault="00404DDB" w:rsidP="00404DDB">
      <w:pPr>
        <w:rPr>
          <w:rtl/>
          <w:lang w:eastAsia="he-IL"/>
        </w:rPr>
      </w:pPr>
      <w:bookmarkStart w:id="6050" w:name="_ETM_Q1_5737018"/>
      <w:bookmarkStart w:id="6051" w:name="_ETM_Q1_5737045"/>
      <w:bookmarkEnd w:id="6050"/>
      <w:bookmarkEnd w:id="6051"/>
      <w:r>
        <w:rPr>
          <w:rFonts w:hint="cs"/>
          <w:rtl/>
          <w:lang w:eastAsia="he-IL"/>
        </w:rPr>
        <w:t>לא. רק רציתי להבין את ההפרדה הזאת. שיהיה ברור.</w:t>
      </w:r>
    </w:p>
    <w:p w:rsidR="00404DDB" w:rsidRDefault="00404DDB" w:rsidP="00404DDB">
      <w:pPr>
        <w:rPr>
          <w:rtl/>
          <w:lang w:eastAsia="he-IL"/>
        </w:rPr>
      </w:pPr>
      <w:bookmarkStart w:id="6052" w:name="_ETM_Q1_5768876"/>
      <w:bookmarkStart w:id="6053" w:name="_ETM_Q1_5768940"/>
      <w:bookmarkEnd w:id="6052"/>
      <w:bookmarkEnd w:id="6053"/>
    </w:p>
    <w:p w:rsidR="00404DDB" w:rsidRDefault="00404DDB" w:rsidP="00404DDB">
      <w:pPr>
        <w:pStyle w:val="aff1"/>
        <w:numPr>
          <w:ilvl w:val="0"/>
          <w:numId w:val="27"/>
        </w:numPr>
        <w:rPr>
          <w:lang w:eastAsia="he-IL"/>
        </w:rPr>
      </w:pPr>
      <w:bookmarkStart w:id="6054" w:name="_ETM_Q1_5768077"/>
      <w:bookmarkStart w:id="6055" w:name="_ETM_Q1_5768132"/>
      <w:bookmarkEnd w:id="6054"/>
      <w:bookmarkEnd w:id="6055"/>
      <w:r>
        <w:rPr>
          <w:rFonts w:hint="cs"/>
          <w:rtl/>
          <w:lang w:eastAsia="he-IL"/>
        </w:rPr>
        <w:t xml:space="preserve">הגשת עמדה לגבי </w:t>
      </w:r>
      <w:bookmarkStart w:id="6056" w:name="_ETM_Q1_5773965"/>
      <w:bookmarkEnd w:id="6056"/>
      <w:r>
        <w:rPr>
          <w:rFonts w:hint="cs"/>
          <w:rtl/>
          <w:lang w:eastAsia="he-IL"/>
        </w:rPr>
        <w:t>דוח ממצאי בדיקה לממונה בידי מי שאינו מיוצג.</w:t>
      </w:r>
    </w:p>
    <w:p w:rsidR="00404DDB" w:rsidRDefault="00404DDB" w:rsidP="00404DDB">
      <w:pPr>
        <w:pStyle w:val="aff1"/>
        <w:ind w:left="1800" w:firstLine="0"/>
        <w:rPr>
          <w:rtl/>
          <w:lang w:eastAsia="he-IL"/>
        </w:rPr>
      </w:pPr>
      <w:r>
        <w:rPr>
          <w:rFonts w:hint="cs"/>
          <w:rtl/>
          <w:lang w:eastAsia="he-IL"/>
        </w:rPr>
        <w:t>תקנה 106 לתקנות חדלות פירעון.</w:t>
      </w:r>
    </w:p>
    <w:p w:rsidR="00404DDB" w:rsidRDefault="00404DDB" w:rsidP="00404DDB">
      <w:pPr>
        <w:pStyle w:val="aff1"/>
        <w:ind w:left="1800" w:firstLine="0"/>
        <w:rPr>
          <w:rtl/>
          <w:lang w:eastAsia="he-IL"/>
        </w:rPr>
      </w:pPr>
      <w:bookmarkStart w:id="6057" w:name="_ETM_Q1_5778012"/>
      <w:bookmarkStart w:id="6058" w:name="_ETM_Q1_5778072"/>
      <w:bookmarkEnd w:id="6057"/>
      <w:bookmarkEnd w:id="6058"/>
      <w:r>
        <w:rPr>
          <w:rFonts w:hint="cs"/>
          <w:rtl/>
          <w:lang w:eastAsia="he-IL"/>
        </w:rPr>
        <w:t xml:space="preserve">נותן השירות הוא הממונה על הליכי חדלות פירעון ושיקום כלכלי או לשכת ההוצאה לפועל. הגורם </w:t>
      </w:r>
      <w:bookmarkStart w:id="6059" w:name="_ETM_Q1_5788123"/>
      <w:bookmarkEnd w:id="6059"/>
      <w:r>
        <w:rPr>
          <w:rFonts w:hint="cs"/>
          <w:rtl/>
          <w:lang w:eastAsia="he-IL"/>
        </w:rPr>
        <w:t>הממונה הוא הממונה על הליכי חדלות פירעון ושיקום כלכלי או מנהל מערכת ההוצאה לפועל.</w:t>
      </w:r>
    </w:p>
    <w:p w:rsidR="00404DDB" w:rsidRDefault="00404DDB" w:rsidP="00404DDB">
      <w:pPr>
        <w:pStyle w:val="aff1"/>
        <w:ind w:left="1800" w:firstLine="0"/>
        <w:rPr>
          <w:rtl/>
          <w:lang w:eastAsia="he-IL"/>
        </w:rPr>
      </w:pPr>
      <w:r>
        <w:rPr>
          <w:rFonts w:hint="cs"/>
          <w:rtl/>
          <w:lang w:eastAsia="he-IL"/>
        </w:rPr>
        <w:t xml:space="preserve">אתר האינטרנט, בהתאמה. אתר האינטרנט של האפוטרופוס הכללי או אתר האינטרנט של רשותך </w:t>
      </w:r>
      <w:bookmarkStart w:id="6060" w:name="_ETM_Q1_5799379"/>
      <w:bookmarkEnd w:id="6060"/>
      <w:r>
        <w:rPr>
          <w:rFonts w:hint="cs"/>
          <w:rtl/>
          <w:lang w:eastAsia="he-IL"/>
        </w:rPr>
        <w:t>האכיפה והגבייה.</w:t>
      </w:r>
    </w:p>
    <w:p w:rsidR="00404DDB" w:rsidRDefault="00404DDB" w:rsidP="00404DDB">
      <w:pPr>
        <w:pStyle w:val="aff1"/>
        <w:ind w:left="1800" w:firstLine="0"/>
        <w:rPr>
          <w:rtl/>
          <w:lang w:eastAsia="he-IL"/>
        </w:rPr>
      </w:pPr>
      <w:bookmarkStart w:id="6061" w:name="_ETM_Q1_5804251"/>
      <w:bookmarkStart w:id="6062" w:name="_ETM_Q1_5804319"/>
      <w:bookmarkEnd w:id="6061"/>
      <w:bookmarkEnd w:id="6062"/>
    </w:p>
    <w:p w:rsidR="00404DDB" w:rsidRDefault="00404DDB" w:rsidP="00404DDB">
      <w:pPr>
        <w:pStyle w:val="aff1"/>
        <w:numPr>
          <w:ilvl w:val="0"/>
          <w:numId w:val="27"/>
        </w:numPr>
        <w:rPr>
          <w:lang w:eastAsia="he-IL"/>
        </w:rPr>
      </w:pPr>
      <w:bookmarkStart w:id="6063" w:name="_ETM_Q1_5804931"/>
      <w:bookmarkStart w:id="6064" w:name="_ETM_Q1_5804981"/>
      <w:bookmarkEnd w:id="6063"/>
      <w:bookmarkEnd w:id="6064"/>
      <w:r>
        <w:rPr>
          <w:rFonts w:hint="cs"/>
          <w:rtl/>
          <w:lang w:eastAsia="he-IL"/>
        </w:rPr>
        <w:t>הגשת דוחות.</w:t>
      </w:r>
    </w:p>
    <w:p w:rsidR="00404DDB" w:rsidRDefault="00404DDB" w:rsidP="00404DDB">
      <w:pPr>
        <w:pStyle w:val="aff1"/>
        <w:ind w:left="1800" w:firstLine="0"/>
        <w:rPr>
          <w:rtl/>
          <w:lang w:eastAsia="he-IL"/>
        </w:rPr>
      </w:pPr>
      <w:bookmarkStart w:id="6065" w:name="_ETM_Q1_5813665"/>
      <w:bookmarkStart w:id="6066" w:name="_ETM_Q1_5813725"/>
      <w:bookmarkEnd w:id="6065"/>
      <w:bookmarkEnd w:id="6066"/>
      <w:r>
        <w:rPr>
          <w:rFonts w:hint="cs"/>
          <w:rtl/>
          <w:lang w:eastAsia="he-IL"/>
        </w:rPr>
        <w:t xml:space="preserve">תקנה 108 לתקנות חדלות פירעון, לרבות כפי </w:t>
      </w:r>
      <w:bookmarkStart w:id="6067" w:name="_ETM_Q1_5815856"/>
      <w:bookmarkEnd w:id="6067"/>
      <w:r>
        <w:rPr>
          <w:rFonts w:hint="cs"/>
          <w:rtl/>
          <w:lang w:eastAsia="he-IL"/>
        </w:rPr>
        <w:t>שהוחלה בתקנה 110 לתקנות האמורות.</w:t>
      </w:r>
    </w:p>
    <w:p w:rsidR="00404DDB" w:rsidRDefault="00404DDB" w:rsidP="00404DDB">
      <w:pPr>
        <w:pStyle w:val="aff1"/>
        <w:ind w:left="1800" w:firstLine="0"/>
        <w:rPr>
          <w:rtl/>
          <w:lang w:eastAsia="he-IL"/>
        </w:rPr>
      </w:pPr>
      <w:bookmarkStart w:id="6068" w:name="_ETM_Q1_5780811"/>
      <w:bookmarkStart w:id="6069" w:name="_ETM_Q1_5780874"/>
      <w:bookmarkEnd w:id="6068"/>
      <w:bookmarkEnd w:id="6069"/>
      <w:r>
        <w:rPr>
          <w:rFonts w:hint="cs"/>
          <w:rtl/>
          <w:lang w:eastAsia="he-IL"/>
        </w:rPr>
        <w:t xml:space="preserve">הגוף נותן השירות הוא הממונה על הליכי חדלות פירעון שיקום </w:t>
      </w:r>
      <w:bookmarkStart w:id="6070" w:name="_ETM_Q1_5821483"/>
      <w:bookmarkEnd w:id="6070"/>
      <w:r>
        <w:rPr>
          <w:rFonts w:hint="cs"/>
          <w:rtl/>
          <w:lang w:eastAsia="he-IL"/>
        </w:rPr>
        <w:t>כלכלי או רשם ההוצאה לפועל.</w:t>
      </w:r>
      <w:bookmarkStart w:id="6071" w:name="_ETM_Q1_5829209"/>
      <w:bookmarkEnd w:id="6071"/>
    </w:p>
    <w:p w:rsidR="00404DDB" w:rsidRDefault="00404DDB" w:rsidP="00404DDB">
      <w:pPr>
        <w:pStyle w:val="aff1"/>
        <w:ind w:left="1800" w:firstLine="0"/>
        <w:rPr>
          <w:rtl/>
          <w:lang w:eastAsia="he-IL"/>
        </w:rPr>
      </w:pPr>
      <w:bookmarkStart w:id="6072" w:name="_ETM_Q1_5839101"/>
      <w:bookmarkStart w:id="6073" w:name="_ETM_Q1_5839153"/>
      <w:bookmarkEnd w:id="6072"/>
      <w:bookmarkEnd w:id="6073"/>
      <w:r>
        <w:rPr>
          <w:rFonts w:hint="cs"/>
          <w:rtl/>
          <w:lang w:eastAsia="he-IL"/>
        </w:rPr>
        <w:t>הגורם הממונה הוא הממונה על הליכי חדלות פירעון ושיקום כלכלי או מ</w:t>
      </w:r>
      <w:bookmarkStart w:id="6074" w:name="_ETM_Q1_5827029"/>
      <w:bookmarkEnd w:id="6074"/>
      <w:r>
        <w:rPr>
          <w:rFonts w:hint="cs"/>
          <w:rtl/>
          <w:lang w:eastAsia="he-IL"/>
        </w:rPr>
        <w:t>נהל מערכת ההוצאה לפועל.</w:t>
      </w:r>
    </w:p>
    <w:p w:rsidR="00404DDB" w:rsidRDefault="00404DDB" w:rsidP="00404DDB">
      <w:pPr>
        <w:pStyle w:val="aff1"/>
        <w:ind w:left="1800" w:firstLine="0"/>
        <w:rPr>
          <w:rtl/>
          <w:lang w:eastAsia="he-IL"/>
        </w:rPr>
      </w:pPr>
      <w:bookmarkStart w:id="6075" w:name="_ETM_Q1_5835405"/>
      <w:bookmarkStart w:id="6076" w:name="_ETM_Q1_5835466"/>
      <w:bookmarkEnd w:id="6075"/>
      <w:bookmarkEnd w:id="6076"/>
      <w:r>
        <w:rPr>
          <w:rFonts w:hint="cs"/>
          <w:rtl/>
          <w:lang w:eastAsia="he-IL"/>
        </w:rPr>
        <w:t xml:space="preserve">בהתאמה, אתר האינטרנט יהיה אתר </w:t>
      </w:r>
      <w:bookmarkStart w:id="6077" w:name="_ETM_Q1_5838343"/>
      <w:bookmarkEnd w:id="6077"/>
      <w:r>
        <w:rPr>
          <w:rFonts w:hint="cs"/>
          <w:rtl/>
          <w:lang w:eastAsia="he-IL"/>
        </w:rPr>
        <w:t xml:space="preserve">אינטרנט של האפוטרופוס הכללי או אתר האינטרנט של רשות </w:t>
      </w:r>
      <w:bookmarkStart w:id="6078" w:name="_ETM_Q1_5839017"/>
      <w:bookmarkEnd w:id="6078"/>
      <w:r>
        <w:rPr>
          <w:rFonts w:hint="cs"/>
          <w:rtl/>
          <w:lang w:eastAsia="he-IL"/>
        </w:rPr>
        <w:t>האכיפה והגבייה.</w:t>
      </w:r>
    </w:p>
    <w:p w:rsidR="00404DDB" w:rsidRDefault="00404DDB" w:rsidP="00404DDB">
      <w:pPr>
        <w:pStyle w:val="aff1"/>
        <w:ind w:left="1800" w:firstLine="0"/>
        <w:rPr>
          <w:rtl/>
          <w:lang w:eastAsia="he-IL"/>
        </w:rPr>
      </w:pPr>
      <w:bookmarkStart w:id="6079" w:name="_ETM_Q1_5842141"/>
      <w:bookmarkStart w:id="6080" w:name="_ETM_Q1_5842207"/>
      <w:bookmarkStart w:id="6081" w:name="_ETM_Q1_5842461"/>
      <w:bookmarkEnd w:id="6079"/>
      <w:bookmarkEnd w:id="6080"/>
      <w:bookmarkEnd w:id="6081"/>
    </w:p>
    <w:p w:rsidR="00404DDB" w:rsidRDefault="00404DDB" w:rsidP="00404DDB">
      <w:pPr>
        <w:pStyle w:val="aff1"/>
        <w:numPr>
          <w:ilvl w:val="0"/>
          <w:numId w:val="27"/>
        </w:numPr>
        <w:rPr>
          <w:lang w:eastAsia="he-IL"/>
        </w:rPr>
      </w:pPr>
      <w:bookmarkStart w:id="6082" w:name="_ETM_Q1_5842514"/>
      <w:bookmarkEnd w:id="6082"/>
      <w:r>
        <w:rPr>
          <w:rFonts w:hint="cs"/>
          <w:rtl/>
          <w:lang w:eastAsia="he-IL"/>
        </w:rPr>
        <w:t>המצאה לרשם ההוצאה לפועל.</w:t>
      </w:r>
    </w:p>
    <w:p w:rsidR="00404DDB" w:rsidRDefault="00404DDB" w:rsidP="00404DDB">
      <w:pPr>
        <w:pStyle w:val="aff1"/>
        <w:ind w:left="1800" w:firstLine="0"/>
        <w:rPr>
          <w:rtl/>
          <w:lang w:eastAsia="he-IL"/>
        </w:rPr>
      </w:pPr>
      <w:bookmarkStart w:id="6083" w:name="_ETM_Q1_5848141"/>
      <w:bookmarkStart w:id="6084" w:name="_ETM_Q1_5848208"/>
      <w:bookmarkEnd w:id="6083"/>
      <w:bookmarkEnd w:id="6084"/>
      <w:r>
        <w:rPr>
          <w:rFonts w:hint="cs"/>
          <w:rtl/>
          <w:lang w:eastAsia="he-IL"/>
        </w:rPr>
        <w:t>תקנה 112(ב) לתקנות חדלות פירעון.</w:t>
      </w:r>
    </w:p>
    <w:p w:rsidR="00404DDB" w:rsidRDefault="00404DDB" w:rsidP="00404DDB">
      <w:pPr>
        <w:pStyle w:val="aff1"/>
        <w:ind w:left="1800" w:firstLine="0"/>
        <w:rPr>
          <w:rtl/>
          <w:lang w:eastAsia="he-IL"/>
        </w:rPr>
      </w:pPr>
      <w:bookmarkStart w:id="6085" w:name="_ETM_Q1_5852403"/>
      <w:bookmarkStart w:id="6086" w:name="_ETM_Q1_5852467"/>
      <w:bookmarkEnd w:id="6085"/>
      <w:bookmarkEnd w:id="6086"/>
      <w:r>
        <w:rPr>
          <w:rFonts w:hint="cs"/>
          <w:rtl/>
          <w:lang w:eastAsia="he-IL"/>
        </w:rPr>
        <w:t xml:space="preserve">נותן השירות </w:t>
      </w:r>
      <w:bookmarkStart w:id="6087" w:name="_ETM_Q1_5854153"/>
      <w:bookmarkEnd w:id="6087"/>
      <w:r>
        <w:rPr>
          <w:rtl/>
          <w:lang w:eastAsia="he-IL"/>
        </w:rPr>
        <w:t>–</w:t>
      </w:r>
      <w:r>
        <w:rPr>
          <w:rFonts w:hint="cs"/>
          <w:rtl/>
          <w:lang w:eastAsia="he-IL"/>
        </w:rPr>
        <w:t xml:space="preserve"> לשכת ההוצאה לפועל.</w:t>
      </w:r>
      <w:bookmarkStart w:id="6088" w:name="_ETM_Q1_5854261"/>
      <w:bookmarkEnd w:id="6088"/>
    </w:p>
    <w:p w:rsidR="00404DDB" w:rsidRDefault="00404DDB" w:rsidP="00404DDB">
      <w:pPr>
        <w:pStyle w:val="aff1"/>
        <w:ind w:left="1800" w:firstLine="0"/>
        <w:rPr>
          <w:rtl/>
          <w:lang w:eastAsia="he-IL"/>
        </w:rPr>
      </w:pPr>
      <w:bookmarkStart w:id="6089" w:name="_ETM_Q1_5854317"/>
      <w:bookmarkEnd w:id="6089"/>
      <w:r>
        <w:rPr>
          <w:rFonts w:hint="cs"/>
          <w:rtl/>
          <w:lang w:eastAsia="he-IL"/>
        </w:rPr>
        <w:t xml:space="preserve">הגורם הממונה </w:t>
      </w:r>
      <w:r>
        <w:rPr>
          <w:rtl/>
          <w:lang w:eastAsia="he-IL"/>
        </w:rPr>
        <w:t>–</w:t>
      </w:r>
      <w:r>
        <w:rPr>
          <w:rFonts w:hint="cs"/>
          <w:rtl/>
          <w:lang w:eastAsia="he-IL"/>
        </w:rPr>
        <w:t xml:space="preserve"> מנהל </w:t>
      </w:r>
      <w:bookmarkStart w:id="6090" w:name="_ETM_Q1_5858561"/>
      <w:bookmarkEnd w:id="6090"/>
      <w:r>
        <w:rPr>
          <w:rFonts w:hint="cs"/>
          <w:rtl/>
          <w:lang w:eastAsia="he-IL"/>
        </w:rPr>
        <w:t>מערכת ההוצאה לפועל.</w:t>
      </w:r>
      <w:bookmarkStart w:id="6091" w:name="_ETM_Q1_5859028"/>
      <w:bookmarkEnd w:id="6091"/>
    </w:p>
    <w:p w:rsidR="00404DDB" w:rsidRDefault="002864E8" w:rsidP="00404DDB">
      <w:pPr>
        <w:pStyle w:val="aff1"/>
        <w:ind w:left="1800" w:firstLine="0"/>
        <w:rPr>
          <w:rtl/>
          <w:lang w:eastAsia="he-IL"/>
        </w:rPr>
      </w:pPr>
      <w:bookmarkStart w:id="6092" w:name="_ETM_Q1_5859189"/>
      <w:bookmarkEnd w:id="6092"/>
      <w:r>
        <w:rPr>
          <w:rFonts w:hint="cs"/>
          <w:rtl/>
          <w:lang w:eastAsia="he-IL"/>
        </w:rPr>
        <w:t>הפרסום יהיה באתר האינטרנט של רשות האכיפה והגבייה.</w:t>
      </w:r>
    </w:p>
    <w:p w:rsidR="002864E8" w:rsidRDefault="002864E8" w:rsidP="00404DDB">
      <w:pPr>
        <w:pStyle w:val="aff1"/>
        <w:ind w:left="1800" w:firstLine="0"/>
        <w:rPr>
          <w:rtl/>
          <w:lang w:eastAsia="he-IL"/>
        </w:rPr>
      </w:pPr>
      <w:bookmarkStart w:id="6093" w:name="_ETM_Q1_5868843"/>
      <w:bookmarkStart w:id="6094" w:name="_ETM_Q1_5868913"/>
      <w:bookmarkStart w:id="6095" w:name="_ETM_Q1_5869203"/>
      <w:bookmarkEnd w:id="6093"/>
      <w:bookmarkEnd w:id="6094"/>
      <w:bookmarkEnd w:id="6095"/>
    </w:p>
    <w:p w:rsidR="002864E8" w:rsidRDefault="002864E8" w:rsidP="002864E8">
      <w:pPr>
        <w:pStyle w:val="aff1"/>
        <w:numPr>
          <w:ilvl w:val="0"/>
          <w:numId w:val="27"/>
        </w:numPr>
        <w:rPr>
          <w:lang w:eastAsia="he-IL"/>
        </w:rPr>
      </w:pPr>
      <w:bookmarkStart w:id="6096" w:name="_ETM_Q1_5869264"/>
      <w:bookmarkEnd w:id="6096"/>
      <w:r>
        <w:rPr>
          <w:rFonts w:hint="cs"/>
          <w:rtl/>
          <w:lang w:eastAsia="he-IL"/>
        </w:rPr>
        <w:t>הגשת תביעת חוב בידי נושה שאינו מיוצג.</w:t>
      </w:r>
    </w:p>
    <w:p w:rsidR="002864E8" w:rsidRDefault="002864E8" w:rsidP="002864E8">
      <w:pPr>
        <w:pStyle w:val="aff1"/>
        <w:ind w:left="1800" w:firstLine="0"/>
        <w:rPr>
          <w:rtl/>
          <w:lang w:eastAsia="he-IL"/>
        </w:rPr>
      </w:pPr>
      <w:bookmarkStart w:id="6097" w:name="_ETM_Q1_5875855"/>
      <w:bookmarkStart w:id="6098" w:name="_ETM_Q1_5875916"/>
      <w:bookmarkEnd w:id="6097"/>
      <w:bookmarkEnd w:id="6098"/>
      <w:r>
        <w:rPr>
          <w:rFonts w:hint="cs"/>
          <w:rtl/>
          <w:lang w:eastAsia="he-IL"/>
        </w:rPr>
        <w:t xml:space="preserve">תקנה 120 </w:t>
      </w:r>
      <w:bookmarkStart w:id="6099" w:name="_ETM_Q1_5878623"/>
      <w:bookmarkEnd w:id="6099"/>
      <w:r>
        <w:rPr>
          <w:rFonts w:hint="cs"/>
          <w:rtl/>
          <w:lang w:eastAsia="he-IL"/>
        </w:rPr>
        <w:t>לתקנות חדלות פירעון.</w:t>
      </w:r>
    </w:p>
    <w:p w:rsidR="002864E8" w:rsidRDefault="002864E8" w:rsidP="002864E8">
      <w:pPr>
        <w:pStyle w:val="aff1"/>
        <w:ind w:left="1800" w:firstLine="0"/>
        <w:rPr>
          <w:rtl/>
          <w:lang w:eastAsia="he-IL"/>
        </w:rPr>
      </w:pPr>
      <w:bookmarkStart w:id="6100" w:name="_ETM_Q1_5878803"/>
      <w:bookmarkStart w:id="6101" w:name="_ETM_Q1_5878859"/>
      <w:bookmarkEnd w:id="6100"/>
      <w:bookmarkEnd w:id="6101"/>
      <w:r>
        <w:rPr>
          <w:rFonts w:hint="cs"/>
          <w:rtl/>
          <w:lang w:eastAsia="he-IL"/>
        </w:rPr>
        <w:t xml:space="preserve">הגוף נותן השירות הוא הממונה על הליכי חדלות פירעון ושיקום כלכלי או לשכת </w:t>
      </w:r>
      <w:bookmarkStart w:id="6102" w:name="_ETM_Q1_5879215"/>
      <w:bookmarkEnd w:id="6102"/>
      <w:r>
        <w:rPr>
          <w:rFonts w:hint="cs"/>
          <w:rtl/>
          <w:lang w:eastAsia="he-IL"/>
        </w:rPr>
        <w:t>הוצאה לפועל.</w:t>
      </w:r>
    </w:p>
    <w:p w:rsidR="002864E8" w:rsidRDefault="002864E8" w:rsidP="002864E8">
      <w:pPr>
        <w:pStyle w:val="aff1"/>
        <w:ind w:left="1800" w:firstLine="0"/>
        <w:rPr>
          <w:rtl/>
          <w:lang w:eastAsia="he-IL"/>
        </w:rPr>
      </w:pPr>
      <w:bookmarkStart w:id="6103" w:name="_ETM_Q1_5886457"/>
      <w:bookmarkStart w:id="6104" w:name="_ETM_Q1_5886517"/>
      <w:bookmarkEnd w:id="6103"/>
      <w:bookmarkEnd w:id="6104"/>
      <w:r>
        <w:rPr>
          <w:rFonts w:hint="cs"/>
          <w:rtl/>
          <w:lang w:eastAsia="he-IL"/>
        </w:rPr>
        <w:t>הגורם הממונה הוא הממונה על הליכי חדלות פירעון ושיקום כלכלי או מנהל מערכת ה</w:t>
      </w:r>
      <w:bookmarkStart w:id="6105" w:name="_ETM_Q1_5892673"/>
      <w:bookmarkEnd w:id="6105"/>
      <w:r>
        <w:rPr>
          <w:rFonts w:hint="cs"/>
          <w:rtl/>
          <w:lang w:eastAsia="he-IL"/>
        </w:rPr>
        <w:t>הוצאה לפועל.</w:t>
      </w:r>
    </w:p>
    <w:p w:rsidR="002864E8" w:rsidRDefault="002864E8" w:rsidP="002864E8">
      <w:pPr>
        <w:pStyle w:val="aff1"/>
        <w:ind w:left="1800" w:firstLine="0"/>
        <w:rPr>
          <w:rtl/>
          <w:lang w:eastAsia="he-IL"/>
        </w:rPr>
      </w:pPr>
      <w:bookmarkStart w:id="6106" w:name="_ETM_Q1_5894557"/>
      <w:bookmarkStart w:id="6107" w:name="_ETM_Q1_5894635"/>
      <w:bookmarkEnd w:id="6106"/>
      <w:bookmarkEnd w:id="6107"/>
      <w:r>
        <w:rPr>
          <w:rFonts w:hint="cs"/>
          <w:rtl/>
          <w:lang w:eastAsia="he-IL"/>
        </w:rPr>
        <w:t xml:space="preserve">הפרסום של השירותים האלה </w:t>
      </w:r>
      <w:bookmarkStart w:id="6108" w:name="_ETM_Q1_5897339"/>
      <w:bookmarkEnd w:id="6108"/>
      <w:r>
        <w:rPr>
          <w:rFonts w:hint="cs"/>
          <w:rtl/>
          <w:lang w:eastAsia="he-IL"/>
        </w:rPr>
        <w:t xml:space="preserve">יהיה באתר האינטרנט של האפוטרופוס הכללי או אתר </w:t>
      </w:r>
      <w:bookmarkStart w:id="6109" w:name="_ETM_Q1_5899369"/>
      <w:bookmarkEnd w:id="6109"/>
      <w:r>
        <w:rPr>
          <w:rFonts w:hint="cs"/>
          <w:rtl/>
          <w:lang w:eastAsia="he-IL"/>
        </w:rPr>
        <w:t>האינטרנט של רשות האכיפה והגבייה.</w:t>
      </w:r>
    </w:p>
    <w:p w:rsidR="002864E8" w:rsidRDefault="002864E8" w:rsidP="002864E8">
      <w:pPr>
        <w:pStyle w:val="aff1"/>
        <w:ind w:left="1800" w:firstLine="0"/>
        <w:rPr>
          <w:rtl/>
          <w:lang w:eastAsia="he-IL"/>
        </w:rPr>
      </w:pPr>
      <w:bookmarkStart w:id="6110" w:name="_ETM_Q1_5903803"/>
      <w:bookmarkStart w:id="6111" w:name="_ETM_Q1_5903862"/>
      <w:bookmarkEnd w:id="6110"/>
      <w:bookmarkEnd w:id="6111"/>
    </w:p>
    <w:p w:rsidR="002864E8" w:rsidRDefault="002864E8" w:rsidP="002864E8">
      <w:pPr>
        <w:pStyle w:val="aff1"/>
        <w:numPr>
          <w:ilvl w:val="0"/>
          <w:numId w:val="27"/>
        </w:numPr>
        <w:rPr>
          <w:lang w:eastAsia="he-IL"/>
        </w:rPr>
      </w:pPr>
      <w:bookmarkStart w:id="6112" w:name="_ETM_Q1_5904243"/>
      <w:bookmarkStart w:id="6113" w:name="_ETM_Q1_5904296"/>
      <w:bookmarkEnd w:id="6112"/>
      <w:bookmarkEnd w:id="6113"/>
      <w:r>
        <w:rPr>
          <w:rFonts w:hint="cs"/>
          <w:rtl/>
          <w:lang w:eastAsia="he-IL"/>
        </w:rPr>
        <w:t xml:space="preserve">הגשת תביעת חוב בידי </w:t>
      </w:r>
      <w:bookmarkStart w:id="6114" w:name="_ETM_Q1_5908347"/>
      <w:bookmarkEnd w:id="6114"/>
      <w:r>
        <w:rPr>
          <w:rFonts w:hint="cs"/>
          <w:rtl/>
          <w:lang w:eastAsia="he-IL"/>
        </w:rPr>
        <w:t>עובד שאינו מיוצג.</w:t>
      </w:r>
    </w:p>
    <w:p w:rsidR="002864E8" w:rsidRDefault="002864E8" w:rsidP="002864E8">
      <w:pPr>
        <w:pStyle w:val="aff1"/>
        <w:ind w:left="1800" w:firstLine="0"/>
        <w:rPr>
          <w:rtl/>
          <w:lang w:eastAsia="he-IL"/>
        </w:rPr>
      </w:pPr>
      <w:r>
        <w:rPr>
          <w:rFonts w:hint="cs"/>
          <w:rtl/>
          <w:lang w:eastAsia="he-IL"/>
        </w:rPr>
        <w:t>תקנה 133(ב) לתקנות חדלות פירעון.</w:t>
      </w:r>
    </w:p>
    <w:p w:rsidR="002864E8" w:rsidRDefault="002864E8" w:rsidP="002864E8">
      <w:pPr>
        <w:pStyle w:val="aff1"/>
        <w:ind w:left="1800" w:firstLine="0"/>
        <w:rPr>
          <w:rtl/>
          <w:lang w:eastAsia="he-IL"/>
        </w:rPr>
      </w:pPr>
      <w:bookmarkStart w:id="6115" w:name="_ETM_Q1_5911378"/>
      <w:bookmarkStart w:id="6116" w:name="_ETM_Q1_5911438"/>
      <w:bookmarkEnd w:id="6115"/>
      <w:bookmarkEnd w:id="6116"/>
      <w:r>
        <w:rPr>
          <w:rFonts w:hint="cs"/>
          <w:rtl/>
          <w:lang w:eastAsia="he-IL"/>
        </w:rPr>
        <w:t xml:space="preserve">נותן השירות הוא הממונה על הליכי חדלות </w:t>
      </w:r>
      <w:bookmarkStart w:id="6117" w:name="_ETM_Q1_5911088"/>
      <w:bookmarkEnd w:id="6117"/>
      <w:r>
        <w:rPr>
          <w:rFonts w:hint="cs"/>
          <w:rtl/>
          <w:lang w:eastAsia="he-IL"/>
        </w:rPr>
        <w:t>פירעון ושיקום כלכלי או לשכת הוצאה לפועל.</w:t>
      </w:r>
    </w:p>
    <w:p w:rsidR="002864E8" w:rsidRDefault="002864E8" w:rsidP="002864E8">
      <w:pPr>
        <w:pStyle w:val="aff1"/>
        <w:ind w:left="1800" w:firstLine="0"/>
        <w:rPr>
          <w:rtl/>
          <w:lang w:eastAsia="he-IL"/>
        </w:rPr>
      </w:pPr>
      <w:bookmarkStart w:id="6118" w:name="_ETM_Q1_5915787"/>
      <w:bookmarkStart w:id="6119" w:name="_ETM_Q1_5915837"/>
      <w:bookmarkEnd w:id="6118"/>
      <w:bookmarkEnd w:id="6119"/>
      <w:r>
        <w:rPr>
          <w:rFonts w:hint="cs"/>
          <w:rtl/>
          <w:lang w:eastAsia="he-IL"/>
        </w:rPr>
        <w:t xml:space="preserve">הגורם הממונה הוא הממונה </w:t>
      </w:r>
      <w:bookmarkStart w:id="6120" w:name="_ETM_Q1_5918521"/>
      <w:bookmarkEnd w:id="6120"/>
      <w:r>
        <w:rPr>
          <w:rFonts w:hint="cs"/>
          <w:rtl/>
          <w:lang w:eastAsia="he-IL"/>
        </w:rPr>
        <w:t>על הליכי חדלות פירעון ושיקום כלכלי או מנהל מערכת ההוצאה לפועל.</w:t>
      </w:r>
    </w:p>
    <w:p w:rsidR="002864E8" w:rsidRDefault="002864E8" w:rsidP="002864E8">
      <w:pPr>
        <w:pStyle w:val="aff1"/>
        <w:ind w:left="1800" w:firstLine="0"/>
        <w:rPr>
          <w:rtl/>
          <w:lang w:eastAsia="he-IL"/>
        </w:rPr>
      </w:pPr>
      <w:bookmarkStart w:id="6121" w:name="_ETM_Q1_5925586"/>
      <w:bookmarkStart w:id="6122" w:name="_ETM_Q1_5925652"/>
      <w:bookmarkEnd w:id="6121"/>
      <w:bookmarkEnd w:id="6122"/>
      <w:r>
        <w:rPr>
          <w:rFonts w:hint="cs"/>
          <w:rtl/>
          <w:lang w:eastAsia="he-IL"/>
        </w:rPr>
        <w:t xml:space="preserve">כנ"ל לגבי הפרסום לגבי הנושא הזה לעובדים שיהיה </w:t>
      </w:r>
      <w:bookmarkStart w:id="6123" w:name="_ETM_Q1_5930341"/>
      <w:bookmarkEnd w:id="6123"/>
      <w:r>
        <w:rPr>
          <w:rFonts w:hint="cs"/>
          <w:rtl/>
          <w:lang w:eastAsia="he-IL"/>
        </w:rPr>
        <w:t>באתר האינטרנט של האפוטרופוס הכללי או באתר האינטרנט של רשות האכיפה והגבייה.</w:t>
      </w:r>
    </w:p>
    <w:p w:rsidR="002864E8" w:rsidRDefault="002864E8" w:rsidP="002864E8">
      <w:pPr>
        <w:pStyle w:val="aff1"/>
        <w:ind w:left="1800" w:firstLine="0"/>
        <w:rPr>
          <w:rtl/>
          <w:lang w:eastAsia="he-IL"/>
        </w:rPr>
      </w:pPr>
      <w:bookmarkStart w:id="6124" w:name="_ETM_Q1_5935279"/>
      <w:bookmarkStart w:id="6125" w:name="_ETM_Q1_5935348"/>
      <w:bookmarkStart w:id="6126" w:name="_ETM_Q1_5935642"/>
      <w:bookmarkEnd w:id="6124"/>
      <w:bookmarkEnd w:id="6125"/>
      <w:bookmarkEnd w:id="6126"/>
    </w:p>
    <w:p w:rsidR="002864E8" w:rsidRDefault="002864E8" w:rsidP="002864E8">
      <w:pPr>
        <w:pStyle w:val="aff1"/>
        <w:numPr>
          <w:ilvl w:val="0"/>
          <w:numId w:val="27"/>
        </w:numPr>
        <w:rPr>
          <w:lang w:eastAsia="he-IL"/>
        </w:rPr>
      </w:pPr>
      <w:bookmarkStart w:id="6127" w:name="_ETM_Q1_5935703"/>
      <w:bookmarkEnd w:id="6127"/>
      <w:r>
        <w:rPr>
          <w:rFonts w:hint="cs"/>
          <w:rtl/>
          <w:lang w:eastAsia="he-IL"/>
        </w:rPr>
        <w:t>המצאה לממונה או לנאמן בידי בעל עניין בהליכי חדלות פירעון.</w:t>
      </w:r>
    </w:p>
    <w:p w:rsidR="002864E8" w:rsidRDefault="002864E8" w:rsidP="002864E8">
      <w:pPr>
        <w:pStyle w:val="aff1"/>
        <w:ind w:left="1800" w:firstLine="0"/>
        <w:rPr>
          <w:rtl/>
          <w:lang w:eastAsia="he-IL"/>
        </w:rPr>
      </w:pPr>
      <w:r>
        <w:rPr>
          <w:rFonts w:hint="cs"/>
          <w:rtl/>
          <w:lang w:eastAsia="he-IL"/>
        </w:rPr>
        <w:t>המצאה לממונה או לנאמן בידי בעל עניין בהליכי חדלות פירעון.</w:t>
      </w:r>
    </w:p>
    <w:p w:rsidR="002864E8" w:rsidRDefault="002864E8" w:rsidP="002864E8">
      <w:pPr>
        <w:pStyle w:val="aff1"/>
        <w:ind w:left="1800" w:firstLine="0"/>
        <w:rPr>
          <w:rtl/>
          <w:lang w:eastAsia="he-IL"/>
        </w:rPr>
      </w:pPr>
      <w:bookmarkStart w:id="6128" w:name="_ETM_Q1_5943720"/>
      <w:bookmarkStart w:id="6129" w:name="_ETM_Q1_5943785"/>
      <w:bookmarkEnd w:id="6128"/>
      <w:bookmarkEnd w:id="6129"/>
      <w:r>
        <w:rPr>
          <w:rFonts w:hint="cs"/>
          <w:rtl/>
          <w:lang w:eastAsia="he-IL"/>
        </w:rPr>
        <w:t xml:space="preserve">תקנה </w:t>
      </w:r>
      <w:bookmarkStart w:id="6130" w:name="_ETM_Q1_5947876"/>
      <w:bookmarkEnd w:id="6130"/>
      <w:r>
        <w:rPr>
          <w:rFonts w:hint="cs"/>
          <w:rtl/>
          <w:lang w:eastAsia="he-IL"/>
        </w:rPr>
        <w:t>143(א) ו-(ב) לתקנות חדלות פירעון.</w:t>
      </w:r>
    </w:p>
    <w:p w:rsidR="002864E8" w:rsidRDefault="002864E8" w:rsidP="002864E8">
      <w:pPr>
        <w:pStyle w:val="aff1"/>
        <w:ind w:left="1800" w:firstLine="0"/>
        <w:rPr>
          <w:rtl/>
          <w:lang w:eastAsia="he-IL"/>
        </w:rPr>
      </w:pPr>
      <w:bookmarkStart w:id="6131" w:name="_ETM_Q1_5949219"/>
      <w:bookmarkStart w:id="6132" w:name="_ETM_Q1_5949290"/>
      <w:bookmarkEnd w:id="6131"/>
      <w:bookmarkEnd w:id="6132"/>
      <w:r>
        <w:rPr>
          <w:rFonts w:hint="cs"/>
          <w:rtl/>
          <w:lang w:eastAsia="he-IL"/>
        </w:rPr>
        <w:t>נותן השירות הוא הממונה על הליכי חדלות פירעון ושיקום כלכלי או לשכת הוצאה לפועל.</w:t>
      </w:r>
    </w:p>
    <w:p w:rsidR="002864E8" w:rsidRDefault="002864E8" w:rsidP="002864E8">
      <w:pPr>
        <w:pStyle w:val="aff1"/>
        <w:ind w:left="1800" w:firstLine="0"/>
        <w:rPr>
          <w:rtl/>
          <w:lang w:eastAsia="he-IL"/>
        </w:rPr>
      </w:pPr>
      <w:bookmarkStart w:id="6133" w:name="_ETM_Q1_5960269"/>
      <w:bookmarkStart w:id="6134" w:name="_ETM_Q1_5960330"/>
      <w:bookmarkEnd w:id="6133"/>
      <w:bookmarkEnd w:id="6134"/>
      <w:r>
        <w:rPr>
          <w:rFonts w:hint="cs"/>
          <w:rtl/>
          <w:lang w:eastAsia="he-IL"/>
        </w:rPr>
        <w:t>הגורם הממונה הוא</w:t>
      </w:r>
      <w:bookmarkStart w:id="6135" w:name="_ETM_Q1_5960190"/>
      <w:bookmarkEnd w:id="6135"/>
      <w:r>
        <w:rPr>
          <w:rFonts w:hint="cs"/>
          <w:rtl/>
          <w:lang w:eastAsia="he-IL"/>
        </w:rPr>
        <w:t xml:space="preserve"> הממונה על חדלות פירעון שיקום כלכלי או מנהל </w:t>
      </w:r>
      <w:bookmarkStart w:id="6136" w:name="_ETM_Q1_5957519"/>
      <w:bookmarkEnd w:id="6136"/>
      <w:r>
        <w:rPr>
          <w:rFonts w:hint="cs"/>
          <w:rtl/>
          <w:lang w:eastAsia="he-IL"/>
        </w:rPr>
        <w:t>מערכת ההוצאה לפועל.</w:t>
      </w:r>
      <w:bookmarkStart w:id="6137" w:name="_ETM_Q1_5961523"/>
      <w:bookmarkEnd w:id="6137"/>
    </w:p>
    <w:p w:rsidR="002864E8" w:rsidRDefault="002864E8" w:rsidP="002864E8">
      <w:pPr>
        <w:pStyle w:val="aff1"/>
        <w:ind w:left="1800" w:firstLine="0"/>
        <w:rPr>
          <w:rtl/>
          <w:lang w:eastAsia="he-IL"/>
        </w:rPr>
      </w:pPr>
      <w:bookmarkStart w:id="6138" w:name="_ETM_Q1_5961581"/>
      <w:bookmarkEnd w:id="6138"/>
      <w:r>
        <w:rPr>
          <w:rFonts w:hint="cs"/>
          <w:rtl/>
          <w:lang w:eastAsia="he-IL"/>
        </w:rPr>
        <w:t>ובהתאמה, אתרי האינטרנט.</w:t>
      </w:r>
    </w:p>
    <w:p w:rsidR="002864E8" w:rsidRDefault="002864E8" w:rsidP="00A76AED">
      <w:pPr>
        <w:rPr>
          <w:rtl/>
          <w:lang w:eastAsia="he-IL"/>
        </w:rPr>
      </w:pPr>
      <w:bookmarkStart w:id="6139" w:name="_ETM_Q1_5969303"/>
      <w:bookmarkStart w:id="6140" w:name="_ETM_Q1_5969364"/>
      <w:bookmarkStart w:id="6141" w:name="_ETM_Q1_5969744"/>
      <w:bookmarkStart w:id="6142" w:name="_ETM_Q1_5969800"/>
      <w:bookmarkStart w:id="6143" w:name="_ETM_Q1_5486034"/>
      <w:bookmarkStart w:id="6144" w:name="_ETM_Q1_5486098"/>
      <w:bookmarkStart w:id="6145" w:name="_ETM_Q1_5485741"/>
      <w:bookmarkStart w:id="6146" w:name="_ETM_Q1_5973762"/>
      <w:bookmarkStart w:id="6147" w:name="_ETM_Q1_5973820"/>
      <w:bookmarkEnd w:id="6139"/>
      <w:bookmarkEnd w:id="6140"/>
      <w:bookmarkEnd w:id="6141"/>
      <w:bookmarkEnd w:id="6142"/>
      <w:bookmarkEnd w:id="6143"/>
      <w:bookmarkEnd w:id="6144"/>
      <w:bookmarkEnd w:id="6145"/>
      <w:bookmarkEnd w:id="6146"/>
      <w:bookmarkEnd w:id="6147"/>
    </w:p>
    <w:p w:rsidR="002864E8" w:rsidRDefault="002864E8" w:rsidP="00A76AED">
      <w:pPr>
        <w:rPr>
          <w:rtl/>
          <w:lang w:eastAsia="he-IL"/>
        </w:rPr>
      </w:pPr>
      <w:bookmarkStart w:id="6148" w:name="_ETM_Q1_5974521"/>
      <w:bookmarkStart w:id="6149" w:name="_ETM_Q1_5974574"/>
      <w:bookmarkEnd w:id="6148"/>
      <w:bookmarkEnd w:id="6149"/>
      <w:r>
        <w:rPr>
          <w:rFonts w:hint="cs"/>
          <w:rtl/>
          <w:lang w:eastAsia="he-IL"/>
        </w:rPr>
        <w:t xml:space="preserve">לגבי סעיף 30 לתוספת, אני כן ארצה שתאמרו כמה מלים לגבי הסעיף הזה כי זה הסעיף של הוראת שעה של הקורונה שלא </w:t>
      </w:r>
      <w:bookmarkStart w:id="6150" w:name="_ETM_Q1_5973381"/>
      <w:bookmarkEnd w:id="6150"/>
      <w:r>
        <w:rPr>
          <w:rFonts w:hint="cs"/>
          <w:rtl/>
          <w:lang w:eastAsia="he-IL"/>
        </w:rPr>
        <w:t>מצאתי.</w:t>
      </w:r>
    </w:p>
    <w:p w:rsidR="002864E8" w:rsidRDefault="002864E8" w:rsidP="00A76AED">
      <w:pPr>
        <w:rPr>
          <w:rtl/>
          <w:lang w:eastAsia="he-IL"/>
        </w:rPr>
      </w:pPr>
      <w:bookmarkStart w:id="6151" w:name="_ETM_Q1_5979854"/>
      <w:bookmarkStart w:id="6152" w:name="_ETM_Q1_5979921"/>
      <w:bookmarkEnd w:id="6151"/>
      <w:bookmarkEnd w:id="6152"/>
    </w:p>
    <w:p w:rsidR="002864E8" w:rsidRDefault="002864E8" w:rsidP="002864E8">
      <w:pPr>
        <w:pStyle w:val="aff1"/>
        <w:numPr>
          <w:ilvl w:val="0"/>
          <w:numId w:val="27"/>
        </w:numPr>
        <w:rPr>
          <w:lang w:eastAsia="he-IL"/>
        </w:rPr>
      </w:pPr>
      <w:bookmarkStart w:id="6153" w:name="_ETM_Q1_5980357"/>
      <w:bookmarkStart w:id="6154" w:name="_ETM_Q1_5980408"/>
      <w:bookmarkEnd w:id="6153"/>
      <w:bookmarkEnd w:id="6154"/>
      <w:r>
        <w:rPr>
          <w:rFonts w:hint="cs"/>
          <w:rtl/>
          <w:lang w:eastAsia="he-IL"/>
        </w:rPr>
        <w:t>הגשת תביעת חוב בידי נושה שאינו מיוצג בהליך פשיטת רגל שחלות לגביו ההוראות לפי פקודת פשיטת הרגל (נוסח חדש), התש"ם-1980, כאמור בסעיף 373 לחוק חדלות פירעון ושיקום כלכלי, התשע"ח-2018.</w:t>
      </w:r>
    </w:p>
    <w:p w:rsidR="002864E8" w:rsidRDefault="002864E8" w:rsidP="002864E8">
      <w:pPr>
        <w:pStyle w:val="aff1"/>
        <w:ind w:left="1800" w:firstLine="0"/>
        <w:rPr>
          <w:rtl/>
          <w:lang w:eastAsia="he-IL"/>
        </w:rPr>
      </w:pPr>
      <w:bookmarkStart w:id="6155" w:name="_ETM_Q1_5996654"/>
      <w:bookmarkStart w:id="6156" w:name="_ETM_Q1_5996721"/>
      <w:bookmarkEnd w:id="6155"/>
      <w:bookmarkEnd w:id="6156"/>
      <w:r>
        <w:rPr>
          <w:rFonts w:hint="cs"/>
          <w:rtl/>
          <w:lang w:eastAsia="he-IL"/>
        </w:rPr>
        <w:t>תקנה76(א) לתקנות פשיטת הרגל, התשמ</w:t>
      </w:r>
      <w:bookmarkStart w:id="6157" w:name="_ETM_Q1_5998697"/>
      <w:bookmarkStart w:id="6158" w:name="_ETM_Q1_5998766"/>
      <w:bookmarkEnd w:id="6157"/>
      <w:bookmarkEnd w:id="6158"/>
      <w:r>
        <w:rPr>
          <w:rFonts w:hint="cs"/>
          <w:rtl/>
          <w:lang w:eastAsia="he-IL"/>
        </w:rPr>
        <w:t>"ה-1985</w:t>
      </w:r>
      <w:bookmarkStart w:id="6159" w:name="_ETM_Q1_6001576"/>
      <w:bookmarkEnd w:id="6159"/>
      <w:r>
        <w:rPr>
          <w:rFonts w:hint="cs"/>
          <w:rtl/>
          <w:lang w:eastAsia="he-IL"/>
        </w:rPr>
        <w:t>.</w:t>
      </w:r>
    </w:p>
    <w:p w:rsidR="002864E8" w:rsidRDefault="002864E8" w:rsidP="002864E8">
      <w:pPr>
        <w:pStyle w:val="aff1"/>
        <w:ind w:left="1800" w:firstLine="0"/>
        <w:rPr>
          <w:rtl/>
          <w:lang w:eastAsia="he-IL"/>
        </w:rPr>
      </w:pPr>
      <w:bookmarkStart w:id="6160" w:name="_ETM_Q1_6050626"/>
      <w:bookmarkStart w:id="6161" w:name="_ETM_Q1_6050698"/>
      <w:bookmarkStart w:id="6162" w:name="_ETM_Q1_6051250"/>
      <w:bookmarkStart w:id="6163" w:name="_ETM_Q1_6051320"/>
      <w:bookmarkEnd w:id="6160"/>
      <w:bookmarkEnd w:id="6161"/>
      <w:bookmarkEnd w:id="6162"/>
      <w:bookmarkEnd w:id="6163"/>
    </w:p>
    <w:p w:rsidR="002864E8" w:rsidRDefault="002864E8" w:rsidP="002864E8">
      <w:pPr>
        <w:rPr>
          <w:rtl/>
          <w:lang w:eastAsia="he-IL"/>
        </w:rPr>
      </w:pPr>
      <w:bookmarkStart w:id="6164" w:name="_ETM_Q1_6002118"/>
      <w:bookmarkStart w:id="6165" w:name="_ETM_Q1_6002186"/>
      <w:bookmarkEnd w:id="6164"/>
      <w:bookmarkEnd w:id="6165"/>
      <w:r>
        <w:rPr>
          <w:rFonts w:hint="cs"/>
          <w:rtl/>
          <w:lang w:eastAsia="he-IL"/>
        </w:rPr>
        <w:t>לא מצאנו אותה.</w:t>
      </w:r>
    </w:p>
    <w:p w:rsidR="002864E8" w:rsidRDefault="00F90926" w:rsidP="002864E8">
      <w:pPr>
        <w:rPr>
          <w:rtl/>
          <w:lang w:eastAsia="he-IL"/>
        </w:rPr>
      </w:pPr>
      <w:bookmarkStart w:id="6166" w:name="_ETM_Q1_6004510"/>
      <w:bookmarkStart w:id="6167" w:name="_ETM_Q1_6004567"/>
      <w:bookmarkEnd w:id="6166"/>
      <w:bookmarkEnd w:id="6167"/>
      <w:r>
        <w:rPr>
          <w:rFonts w:hint="cs"/>
          <w:rtl/>
          <w:lang w:eastAsia="he-IL"/>
        </w:rPr>
        <w:tab/>
      </w:r>
      <w:r>
        <w:rPr>
          <w:rFonts w:hint="cs"/>
          <w:rtl/>
          <w:lang w:eastAsia="he-IL"/>
        </w:rPr>
        <w:tab/>
      </w:r>
      <w:r>
        <w:rPr>
          <w:rFonts w:hint="cs"/>
          <w:rtl/>
          <w:lang w:eastAsia="he-IL"/>
        </w:rPr>
        <w:tab/>
      </w:r>
    </w:p>
    <w:p w:rsidR="002864E8" w:rsidRDefault="002864E8" w:rsidP="002864E8">
      <w:pPr>
        <w:pStyle w:val="afb"/>
        <w:keepNext/>
        <w:rPr>
          <w:rtl/>
          <w:lang w:eastAsia="he-IL"/>
        </w:rPr>
      </w:pPr>
      <w:bookmarkStart w:id="6168" w:name="ET_guest_867634_668"/>
      <w:r w:rsidRPr="002864E8">
        <w:rPr>
          <w:rStyle w:val="TagStyle"/>
          <w:rtl/>
        </w:rPr>
        <w:t xml:space="preserve"> &lt;&lt; אורח &gt;&gt; </w:t>
      </w:r>
      <w:r>
        <w:rPr>
          <w:rtl/>
          <w:lang w:eastAsia="he-IL"/>
        </w:rPr>
        <w:t>עדי שיינבך:</w:t>
      </w:r>
      <w:r w:rsidRPr="002864E8">
        <w:rPr>
          <w:rStyle w:val="TagStyle"/>
          <w:rtl/>
        </w:rPr>
        <w:t xml:space="preserve"> &lt;&lt; אורח &gt;&gt;</w:t>
      </w:r>
      <w:r w:rsidR="00D103DA">
        <w:rPr>
          <w:rtl/>
          <w:lang w:eastAsia="he-IL"/>
        </w:rPr>
        <w:t xml:space="preserve"> </w:t>
      </w:r>
      <w:bookmarkEnd w:id="6168"/>
    </w:p>
    <w:p w:rsidR="002864E8" w:rsidRDefault="002864E8" w:rsidP="002864E8">
      <w:pPr>
        <w:pStyle w:val="KeepWithNext"/>
        <w:rPr>
          <w:rtl/>
          <w:lang w:eastAsia="he-IL"/>
        </w:rPr>
      </w:pPr>
    </w:p>
    <w:p w:rsidR="002864E8" w:rsidRDefault="002864E8" w:rsidP="002864E8">
      <w:pPr>
        <w:rPr>
          <w:rtl/>
          <w:lang w:eastAsia="he-IL"/>
        </w:rPr>
      </w:pPr>
      <w:r>
        <w:rPr>
          <w:rFonts w:hint="cs"/>
          <w:rtl/>
          <w:lang w:eastAsia="he-IL"/>
        </w:rPr>
        <w:t>היא הורדה מ-נבו מסיבה לא ברורה.</w:t>
      </w:r>
    </w:p>
    <w:p w:rsidR="002864E8" w:rsidRDefault="002864E8" w:rsidP="002864E8">
      <w:pPr>
        <w:rPr>
          <w:rtl/>
          <w:lang w:eastAsia="he-IL"/>
        </w:rPr>
      </w:pPr>
      <w:bookmarkStart w:id="6169" w:name="_ETM_Q1_6009018"/>
      <w:bookmarkStart w:id="6170" w:name="_ETM_Q1_6009249"/>
      <w:bookmarkEnd w:id="6169"/>
      <w:bookmarkEnd w:id="6170"/>
    </w:p>
    <w:p w:rsidR="002864E8" w:rsidRDefault="002864E8" w:rsidP="002864E8">
      <w:pPr>
        <w:pStyle w:val="a5"/>
        <w:keepNext/>
        <w:rPr>
          <w:rtl/>
        </w:rPr>
      </w:pPr>
      <w:bookmarkStart w:id="6171" w:name="ET_speaker_נירה_לאמעי_רכלבסקי_669"/>
      <w:r w:rsidRPr="002864E8">
        <w:rPr>
          <w:rStyle w:val="TagStyle"/>
          <w:rtl/>
        </w:rPr>
        <w:t xml:space="preserve"> &lt;&lt; דובר &gt;&gt; </w:t>
      </w:r>
      <w:r>
        <w:rPr>
          <w:rtl/>
        </w:rPr>
        <w:t>נירה לאמעי רכלבסקי:</w:t>
      </w:r>
      <w:r w:rsidRPr="002864E8">
        <w:rPr>
          <w:rStyle w:val="TagStyle"/>
          <w:rtl/>
        </w:rPr>
        <w:t xml:space="preserve"> &lt;&lt; דובר &gt;&gt;</w:t>
      </w:r>
      <w:r w:rsidR="00D103DA">
        <w:rPr>
          <w:rtl/>
        </w:rPr>
        <w:t xml:space="preserve"> </w:t>
      </w:r>
      <w:bookmarkEnd w:id="6171"/>
    </w:p>
    <w:p w:rsidR="002864E8" w:rsidRDefault="002864E8" w:rsidP="002864E8">
      <w:pPr>
        <w:pStyle w:val="KeepWithNext"/>
        <w:rPr>
          <w:rtl/>
          <w:lang w:eastAsia="he-IL"/>
        </w:rPr>
      </w:pPr>
    </w:p>
    <w:p w:rsidR="002864E8" w:rsidRDefault="002864E8" w:rsidP="002864E8">
      <w:pPr>
        <w:rPr>
          <w:rtl/>
          <w:lang w:eastAsia="he-IL"/>
        </w:rPr>
      </w:pPr>
      <w:bookmarkStart w:id="6172" w:name="_ETM_Q1_6008016"/>
      <w:bookmarkStart w:id="6173" w:name="_ETM_Q1_6008055"/>
      <w:bookmarkEnd w:id="6172"/>
      <w:bookmarkEnd w:id="6173"/>
      <w:r>
        <w:rPr>
          <w:rFonts w:hint="cs"/>
          <w:rtl/>
          <w:lang w:eastAsia="he-IL"/>
        </w:rPr>
        <w:t xml:space="preserve">אני גם לא מצאתי </w:t>
      </w:r>
      <w:bookmarkStart w:id="6174" w:name="_ETM_Q1_6011298"/>
      <w:bookmarkEnd w:id="6174"/>
      <w:r>
        <w:rPr>
          <w:rFonts w:hint="cs"/>
          <w:rtl/>
          <w:lang w:eastAsia="he-IL"/>
        </w:rPr>
        <w:t>אותה ברשומות.</w:t>
      </w:r>
    </w:p>
    <w:p w:rsidR="00F90926" w:rsidRDefault="00F90926" w:rsidP="002864E8">
      <w:pPr>
        <w:rPr>
          <w:rtl/>
          <w:lang w:eastAsia="he-IL"/>
        </w:rPr>
      </w:pPr>
      <w:bookmarkStart w:id="6175" w:name="_ETM_Q1_6020396"/>
      <w:bookmarkStart w:id="6176" w:name="_ETM_Q1_6020454"/>
      <w:bookmarkStart w:id="6177" w:name="_ETM_Q1_6015042"/>
      <w:bookmarkStart w:id="6178" w:name="_ETM_Q1_6015101"/>
      <w:bookmarkStart w:id="6179" w:name="_ETM_Q1_6022392"/>
      <w:bookmarkStart w:id="6180" w:name="_ETM_Q1_6022455"/>
      <w:bookmarkEnd w:id="6175"/>
      <w:bookmarkEnd w:id="6176"/>
      <w:bookmarkEnd w:id="6177"/>
      <w:bookmarkEnd w:id="6178"/>
      <w:bookmarkEnd w:id="6179"/>
      <w:bookmarkEnd w:id="6180"/>
    </w:p>
    <w:p w:rsidR="00F90926" w:rsidRDefault="00F90926" w:rsidP="00F90926">
      <w:pPr>
        <w:pStyle w:val="af8"/>
        <w:keepNext/>
        <w:rPr>
          <w:rtl/>
        </w:rPr>
      </w:pPr>
      <w:bookmarkStart w:id="6181" w:name="ET_yor_6043_671"/>
      <w:r w:rsidRPr="00F90926">
        <w:rPr>
          <w:rStyle w:val="TagStyle"/>
          <w:rtl/>
        </w:rPr>
        <w:t xml:space="preserve"> &lt;&lt; יור &gt;&gt; </w:t>
      </w:r>
      <w:r>
        <w:rPr>
          <w:rtl/>
        </w:rPr>
        <w:t>היו"ר עינב קאבלה:</w:t>
      </w:r>
      <w:r w:rsidRPr="00F90926">
        <w:rPr>
          <w:rStyle w:val="TagStyle"/>
          <w:rtl/>
        </w:rPr>
        <w:t xml:space="preserve"> &lt;&lt; יור &gt;&gt;</w:t>
      </w:r>
      <w:r w:rsidR="00D103DA">
        <w:rPr>
          <w:rtl/>
        </w:rPr>
        <w:t xml:space="preserve"> </w:t>
      </w:r>
      <w:bookmarkEnd w:id="6181"/>
    </w:p>
    <w:p w:rsidR="00F90926" w:rsidRDefault="00F90926" w:rsidP="00F90926">
      <w:pPr>
        <w:pStyle w:val="KeepWithNext"/>
        <w:rPr>
          <w:rtl/>
          <w:lang w:eastAsia="he-IL"/>
        </w:rPr>
      </w:pPr>
    </w:p>
    <w:p w:rsidR="00F90926" w:rsidRDefault="00F90926" w:rsidP="00F90926">
      <w:pPr>
        <w:rPr>
          <w:rtl/>
          <w:lang w:eastAsia="he-IL"/>
        </w:rPr>
      </w:pPr>
      <w:r>
        <w:rPr>
          <w:rFonts w:hint="cs"/>
          <w:rtl/>
          <w:lang w:eastAsia="he-IL"/>
        </w:rPr>
        <w:t>אני זוכרת רק ספרים בצבע תכלת.</w:t>
      </w:r>
    </w:p>
    <w:p w:rsidR="00F90926" w:rsidRPr="00F90926" w:rsidRDefault="00F90926" w:rsidP="00F90926">
      <w:pPr>
        <w:rPr>
          <w:rtl/>
          <w:lang w:eastAsia="he-IL"/>
        </w:rPr>
      </w:pPr>
      <w:bookmarkStart w:id="6182" w:name="_ETM_Q1_6017700"/>
      <w:bookmarkStart w:id="6183" w:name="_ETM_Q1_6017759"/>
      <w:bookmarkEnd w:id="6182"/>
      <w:bookmarkEnd w:id="6183"/>
    </w:p>
    <w:p w:rsidR="00F90926" w:rsidRDefault="00F90926" w:rsidP="00F90926">
      <w:pPr>
        <w:pStyle w:val="a5"/>
        <w:keepNext/>
        <w:rPr>
          <w:rtl/>
        </w:rPr>
      </w:pPr>
      <w:bookmarkStart w:id="6184" w:name="ET_speaker_5944_670"/>
      <w:r w:rsidRPr="00F90926">
        <w:rPr>
          <w:rStyle w:val="TagStyle"/>
          <w:rtl/>
        </w:rPr>
        <w:t xml:space="preserve"> &lt;&lt; דובר &gt;&gt; </w:t>
      </w:r>
      <w:r>
        <w:rPr>
          <w:rtl/>
        </w:rPr>
        <w:t>אנדרי קוז'ינוב (יש עתיד-תל"ם):</w:t>
      </w:r>
      <w:r w:rsidRPr="00F90926">
        <w:rPr>
          <w:rStyle w:val="TagStyle"/>
          <w:rtl/>
        </w:rPr>
        <w:t xml:space="preserve"> &lt;&lt; דובר &gt;&gt;</w:t>
      </w:r>
      <w:r w:rsidR="00D103DA">
        <w:rPr>
          <w:rtl/>
        </w:rPr>
        <w:t xml:space="preserve"> </w:t>
      </w:r>
      <w:bookmarkEnd w:id="6184"/>
    </w:p>
    <w:p w:rsidR="00F90926" w:rsidRDefault="00F90926" w:rsidP="00F90926">
      <w:pPr>
        <w:pStyle w:val="KeepWithNext"/>
        <w:rPr>
          <w:rtl/>
          <w:lang w:eastAsia="he-IL"/>
        </w:rPr>
      </w:pPr>
    </w:p>
    <w:p w:rsidR="00F90926" w:rsidRDefault="00F90926" w:rsidP="00F90926">
      <w:pPr>
        <w:rPr>
          <w:rtl/>
          <w:lang w:eastAsia="he-IL"/>
        </w:rPr>
      </w:pPr>
      <w:r>
        <w:rPr>
          <w:rFonts w:hint="cs"/>
          <w:rtl/>
          <w:lang w:eastAsia="he-IL"/>
        </w:rPr>
        <w:t>גם לך יש השכלה משפטית פורמלית?</w:t>
      </w:r>
    </w:p>
    <w:p w:rsidR="00F90926" w:rsidRDefault="00F90926" w:rsidP="00F90926">
      <w:pPr>
        <w:rPr>
          <w:rtl/>
          <w:lang w:eastAsia="he-IL"/>
        </w:rPr>
      </w:pPr>
      <w:bookmarkStart w:id="6185" w:name="_ETM_Q1_6021991"/>
      <w:bookmarkStart w:id="6186" w:name="_ETM_Q1_6022051"/>
      <w:bookmarkStart w:id="6187" w:name="_ETM_Q1_6022912"/>
      <w:bookmarkEnd w:id="6185"/>
      <w:bookmarkEnd w:id="6186"/>
      <w:bookmarkEnd w:id="6187"/>
    </w:p>
    <w:p w:rsidR="00F90926" w:rsidRDefault="00F90926" w:rsidP="00F90926">
      <w:pPr>
        <w:pStyle w:val="af8"/>
        <w:keepNext/>
        <w:rPr>
          <w:rtl/>
        </w:rPr>
      </w:pPr>
      <w:bookmarkStart w:id="6188" w:name="ET_yor_6043_672"/>
      <w:r w:rsidRPr="00F90926">
        <w:rPr>
          <w:rStyle w:val="TagStyle"/>
          <w:rtl/>
        </w:rPr>
        <w:t xml:space="preserve"> &lt;&lt; יור &gt;&gt; </w:t>
      </w:r>
      <w:r>
        <w:rPr>
          <w:rtl/>
        </w:rPr>
        <w:t>היו"ר עינב קאבלה:</w:t>
      </w:r>
      <w:r w:rsidRPr="00F90926">
        <w:rPr>
          <w:rStyle w:val="TagStyle"/>
          <w:rtl/>
        </w:rPr>
        <w:t xml:space="preserve"> &lt;&lt; יור &gt;&gt;</w:t>
      </w:r>
      <w:r w:rsidR="00D103DA">
        <w:rPr>
          <w:rtl/>
        </w:rPr>
        <w:t xml:space="preserve"> </w:t>
      </w:r>
      <w:bookmarkEnd w:id="6188"/>
    </w:p>
    <w:p w:rsidR="00F90926" w:rsidRDefault="00F90926" w:rsidP="00F90926">
      <w:pPr>
        <w:pStyle w:val="KeepWithNext"/>
        <w:rPr>
          <w:rtl/>
          <w:lang w:eastAsia="he-IL"/>
        </w:rPr>
      </w:pPr>
    </w:p>
    <w:p w:rsidR="00F90926" w:rsidRDefault="00F90926" w:rsidP="00F90926">
      <w:pPr>
        <w:rPr>
          <w:rtl/>
          <w:lang w:eastAsia="he-IL"/>
        </w:rPr>
      </w:pPr>
      <w:bookmarkStart w:id="6189" w:name="_ETM_Q1_6023238"/>
      <w:bookmarkStart w:id="6190" w:name="_ETM_Q1_6023266"/>
      <w:bookmarkEnd w:id="6189"/>
      <w:bookmarkEnd w:id="6190"/>
      <w:r>
        <w:rPr>
          <w:rFonts w:hint="cs"/>
          <w:rtl/>
          <w:lang w:eastAsia="he-IL"/>
        </w:rPr>
        <w:t>בעוונותיי.</w:t>
      </w:r>
    </w:p>
    <w:p w:rsidR="00F90926" w:rsidRDefault="00F90926" w:rsidP="00F90926">
      <w:pPr>
        <w:rPr>
          <w:rtl/>
          <w:lang w:eastAsia="he-IL"/>
        </w:rPr>
      </w:pPr>
    </w:p>
    <w:p w:rsidR="00F90926" w:rsidRDefault="00F90926" w:rsidP="00F90926">
      <w:pPr>
        <w:pStyle w:val="a5"/>
        <w:keepNext/>
        <w:rPr>
          <w:rtl/>
        </w:rPr>
      </w:pPr>
      <w:bookmarkStart w:id="6191" w:name="ET_speaker_5944_673"/>
      <w:r w:rsidRPr="00F90926">
        <w:rPr>
          <w:rStyle w:val="TagStyle"/>
          <w:rtl/>
        </w:rPr>
        <w:t xml:space="preserve"> &lt;&lt; דובר &gt;&gt; </w:t>
      </w:r>
      <w:r>
        <w:rPr>
          <w:rtl/>
        </w:rPr>
        <w:t>אנדרי קוז'ינוב (יש עתיד-תל"ם):</w:t>
      </w:r>
      <w:r w:rsidRPr="00F90926">
        <w:rPr>
          <w:rStyle w:val="TagStyle"/>
          <w:rtl/>
        </w:rPr>
        <w:t xml:space="preserve"> &lt;&lt; דובר &gt;&gt;</w:t>
      </w:r>
      <w:r w:rsidR="00D103DA">
        <w:rPr>
          <w:rtl/>
        </w:rPr>
        <w:t xml:space="preserve"> </w:t>
      </w:r>
      <w:bookmarkEnd w:id="6191"/>
    </w:p>
    <w:p w:rsidR="00F90926" w:rsidRDefault="00F90926" w:rsidP="00F90926">
      <w:pPr>
        <w:pStyle w:val="KeepWithNext"/>
        <w:rPr>
          <w:rtl/>
          <w:lang w:eastAsia="he-IL"/>
        </w:rPr>
      </w:pPr>
    </w:p>
    <w:p w:rsidR="00F90926" w:rsidRDefault="00F90926" w:rsidP="00F90926">
      <w:pPr>
        <w:rPr>
          <w:rtl/>
          <w:lang w:eastAsia="he-IL"/>
        </w:rPr>
      </w:pPr>
      <w:r>
        <w:rPr>
          <w:rFonts w:hint="cs"/>
          <w:rtl/>
          <w:lang w:eastAsia="he-IL"/>
        </w:rPr>
        <w:t>מה אני עושה כאן?</w:t>
      </w:r>
    </w:p>
    <w:p w:rsidR="00F90926" w:rsidRDefault="00F90926" w:rsidP="00F90926">
      <w:pPr>
        <w:rPr>
          <w:rtl/>
          <w:lang w:eastAsia="he-IL"/>
        </w:rPr>
      </w:pPr>
      <w:bookmarkStart w:id="6192" w:name="_ETM_Q1_6039674"/>
      <w:bookmarkStart w:id="6193" w:name="_ETM_Q1_6039729"/>
      <w:bookmarkEnd w:id="6192"/>
      <w:bookmarkEnd w:id="6193"/>
    </w:p>
    <w:p w:rsidR="00F90926" w:rsidRDefault="00F90926" w:rsidP="00F90926">
      <w:pPr>
        <w:pStyle w:val="af8"/>
        <w:keepNext/>
        <w:rPr>
          <w:rtl/>
        </w:rPr>
      </w:pPr>
      <w:bookmarkStart w:id="6194" w:name="ET_yor_6043_674"/>
      <w:r w:rsidRPr="00F90926">
        <w:rPr>
          <w:rStyle w:val="TagStyle"/>
          <w:rtl/>
        </w:rPr>
        <w:t xml:space="preserve"> &lt;&lt; יור &gt;&gt; </w:t>
      </w:r>
      <w:r>
        <w:rPr>
          <w:rtl/>
        </w:rPr>
        <w:t>היו"ר עינב קאבלה:</w:t>
      </w:r>
      <w:r w:rsidRPr="00F90926">
        <w:rPr>
          <w:rStyle w:val="TagStyle"/>
          <w:rtl/>
        </w:rPr>
        <w:t xml:space="preserve"> &lt;&lt; יור &gt;&gt;</w:t>
      </w:r>
      <w:r w:rsidR="00D103DA">
        <w:rPr>
          <w:rtl/>
        </w:rPr>
        <w:t xml:space="preserve"> </w:t>
      </w:r>
      <w:bookmarkEnd w:id="6194"/>
    </w:p>
    <w:p w:rsidR="00F90926" w:rsidRDefault="00F90926" w:rsidP="00F90926">
      <w:pPr>
        <w:pStyle w:val="KeepWithNext"/>
        <w:rPr>
          <w:rtl/>
          <w:lang w:eastAsia="he-IL"/>
        </w:rPr>
      </w:pPr>
    </w:p>
    <w:p w:rsidR="00F90926" w:rsidRDefault="00F90926" w:rsidP="00F90926">
      <w:pPr>
        <w:rPr>
          <w:rtl/>
          <w:lang w:eastAsia="he-IL"/>
        </w:rPr>
      </w:pPr>
      <w:r>
        <w:rPr>
          <w:rFonts w:hint="cs"/>
          <w:rtl/>
          <w:lang w:eastAsia="he-IL"/>
        </w:rPr>
        <w:t xml:space="preserve">להיפך. אני חושבת שאתה </w:t>
      </w:r>
      <w:bookmarkStart w:id="6195" w:name="_ETM_Q1_6039616"/>
      <w:bookmarkEnd w:id="6195"/>
      <w:r>
        <w:rPr>
          <w:rFonts w:hint="cs"/>
          <w:rtl/>
          <w:lang w:eastAsia="he-IL"/>
        </w:rPr>
        <w:t>הזוכה המאושר. אנחנו נושאים את עינינו אליך.</w:t>
      </w:r>
    </w:p>
    <w:p w:rsidR="00F90926" w:rsidRDefault="00F90926" w:rsidP="00F90926">
      <w:pPr>
        <w:rPr>
          <w:rtl/>
          <w:lang w:eastAsia="he-IL"/>
        </w:rPr>
      </w:pPr>
      <w:bookmarkStart w:id="6196" w:name="_ETM_Q1_6053274"/>
      <w:bookmarkStart w:id="6197" w:name="_ETM_Q1_6053347"/>
      <w:bookmarkEnd w:id="6196"/>
      <w:bookmarkEnd w:id="6197"/>
    </w:p>
    <w:p w:rsidR="00F90926" w:rsidRDefault="00F90926" w:rsidP="00F90926">
      <w:pPr>
        <w:rPr>
          <w:rtl/>
          <w:lang w:eastAsia="he-IL"/>
        </w:rPr>
      </w:pPr>
      <w:bookmarkStart w:id="6198" w:name="_ETM_Q1_6053594"/>
      <w:bookmarkStart w:id="6199" w:name="_ETM_Q1_6053653"/>
      <w:bookmarkStart w:id="6200" w:name="_ETM_Q1_6053360"/>
      <w:bookmarkEnd w:id="6198"/>
      <w:bookmarkEnd w:id="6199"/>
      <w:bookmarkEnd w:id="6200"/>
    </w:p>
    <w:p w:rsidR="00F90926" w:rsidRDefault="00F90926" w:rsidP="00F90926">
      <w:pPr>
        <w:pStyle w:val="a5"/>
        <w:keepNext/>
        <w:rPr>
          <w:rtl/>
        </w:rPr>
      </w:pPr>
      <w:bookmarkStart w:id="6201" w:name="ET_speaker_נירה_לאמעי_רכלבסקי_675"/>
      <w:r w:rsidRPr="00F90926">
        <w:rPr>
          <w:rStyle w:val="TagStyle"/>
          <w:rtl/>
        </w:rPr>
        <w:t xml:space="preserve"> &lt;&lt; דובר &gt;&gt; </w:t>
      </w:r>
      <w:r>
        <w:rPr>
          <w:rtl/>
        </w:rPr>
        <w:t>נירה לאמעי רכלבסקי:</w:t>
      </w:r>
      <w:r w:rsidRPr="00F90926">
        <w:rPr>
          <w:rStyle w:val="TagStyle"/>
          <w:rtl/>
        </w:rPr>
        <w:t xml:space="preserve"> &lt;&lt; דובר &gt;&gt;</w:t>
      </w:r>
      <w:r w:rsidR="00D103DA">
        <w:rPr>
          <w:rtl/>
        </w:rPr>
        <w:t xml:space="preserve"> </w:t>
      </w:r>
      <w:bookmarkEnd w:id="6201"/>
    </w:p>
    <w:p w:rsidR="00F90926" w:rsidRDefault="00F90926" w:rsidP="00F90926">
      <w:pPr>
        <w:pStyle w:val="KeepWithNext"/>
        <w:rPr>
          <w:rtl/>
          <w:lang w:eastAsia="he-IL"/>
        </w:rPr>
      </w:pPr>
    </w:p>
    <w:p w:rsidR="00F90926" w:rsidRDefault="00F90926" w:rsidP="00F90926">
      <w:pPr>
        <w:rPr>
          <w:rtl/>
          <w:lang w:eastAsia="he-IL"/>
        </w:rPr>
      </w:pPr>
      <w:bookmarkStart w:id="6202" w:name="_ETM_Q1_6053622"/>
      <w:bookmarkStart w:id="6203" w:name="_ETM_Q1_6053651"/>
      <w:bookmarkEnd w:id="6202"/>
      <w:bookmarkEnd w:id="6203"/>
      <w:r>
        <w:rPr>
          <w:rFonts w:hint="cs"/>
          <w:rtl/>
          <w:lang w:eastAsia="he-IL"/>
        </w:rPr>
        <w:tab/>
      </w:r>
      <w:r>
        <w:rPr>
          <w:rFonts w:hint="cs"/>
          <w:rtl/>
          <w:lang w:eastAsia="he-IL"/>
        </w:rPr>
        <w:tab/>
        <w:t>נותן</w:t>
      </w:r>
      <w:r w:rsidR="00D103DA">
        <w:rPr>
          <w:rFonts w:hint="cs"/>
          <w:rtl/>
          <w:lang w:eastAsia="he-IL"/>
        </w:rPr>
        <w:t xml:space="preserve"> </w:t>
      </w:r>
      <w:bookmarkStart w:id="6204" w:name="_ETM_Q1_6054568"/>
      <w:bookmarkEnd w:id="6204"/>
      <w:r>
        <w:rPr>
          <w:rFonts w:hint="cs"/>
          <w:rtl/>
          <w:lang w:eastAsia="he-IL"/>
        </w:rPr>
        <w:t>השירות הוא הממונה על חדלות פירעון ושיקום כלכלי.</w:t>
      </w:r>
    </w:p>
    <w:p w:rsidR="00F90926" w:rsidRPr="00F90926" w:rsidRDefault="00F90926" w:rsidP="00F90926">
      <w:pPr>
        <w:rPr>
          <w:rtl/>
          <w:lang w:eastAsia="he-IL"/>
        </w:rPr>
      </w:pPr>
      <w:bookmarkStart w:id="6205" w:name="_ETM_Q1_6053950"/>
      <w:bookmarkStart w:id="6206" w:name="_ETM_Q1_6054019"/>
      <w:bookmarkEnd w:id="6205"/>
      <w:bookmarkEnd w:id="6206"/>
      <w:r>
        <w:rPr>
          <w:rFonts w:hint="cs"/>
          <w:rtl/>
          <w:lang w:eastAsia="he-IL"/>
        </w:rPr>
        <w:tab/>
      </w:r>
      <w:r>
        <w:rPr>
          <w:rFonts w:hint="cs"/>
          <w:rtl/>
          <w:lang w:eastAsia="he-IL"/>
        </w:rPr>
        <w:tab/>
      </w:r>
    </w:p>
    <w:p w:rsidR="00F90926" w:rsidRDefault="00F90926" w:rsidP="00F90926">
      <w:pPr>
        <w:pStyle w:val="aff1"/>
        <w:ind w:left="1800" w:firstLine="0"/>
        <w:rPr>
          <w:rtl/>
          <w:lang w:eastAsia="he-IL"/>
        </w:rPr>
      </w:pPr>
      <w:bookmarkStart w:id="6207" w:name="_ETM_Q1_5476956"/>
      <w:bookmarkStart w:id="6208" w:name="_ETM_Q1_5477013"/>
      <w:bookmarkEnd w:id="6207"/>
      <w:bookmarkEnd w:id="6208"/>
      <w:r>
        <w:rPr>
          <w:rFonts w:hint="cs"/>
          <w:rtl/>
          <w:lang w:eastAsia="he-IL"/>
        </w:rPr>
        <w:t xml:space="preserve">נותן השירות הוא הממונה על הליכי חדלות פירעון ושיקום כלכלי. הוא גם </w:t>
      </w:r>
      <w:bookmarkStart w:id="6209" w:name="_ETM_Q1_6058429"/>
      <w:bookmarkEnd w:id="6209"/>
      <w:r>
        <w:rPr>
          <w:rFonts w:hint="cs"/>
          <w:rtl/>
          <w:lang w:eastAsia="he-IL"/>
        </w:rPr>
        <w:t>הגורם הממונה.</w:t>
      </w:r>
    </w:p>
    <w:p w:rsidR="00F90926" w:rsidRDefault="00F90926" w:rsidP="00F90926">
      <w:pPr>
        <w:rPr>
          <w:rtl/>
          <w:lang w:eastAsia="he-IL"/>
        </w:rPr>
      </w:pPr>
      <w:bookmarkStart w:id="6210" w:name="_ETM_Q1_6062071"/>
      <w:bookmarkStart w:id="6211" w:name="_ETM_Q1_6062126"/>
      <w:bookmarkStart w:id="6212" w:name="_ETM_Q1_6063599"/>
      <w:bookmarkStart w:id="6213" w:name="_ETM_Q1_6063650"/>
      <w:bookmarkEnd w:id="6210"/>
      <w:bookmarkEnd w:id="6211"/>
      <w:bookmarkEnd w:id="6212"/>
      <w:bookmarkEnd w:id="6213"/>
    </w:p>
    <w:p w:rsidR="00F90926" w:rsidRDefault="00F90926" w:rsidP="00F90926">
      <w:pPr>
        <w:rPr>
          <w:rtl/>
          <w:lang w:eastAsia="he-IL"/>
        </w:rPr>
      </w:pPr>
      <w:bookmarkStart w:id="6214" w:name="_ETM_Q1_6065942"/>
      <w:bookmarkStart w:id="6215" w:name="_ETM_Q1_6065996"/>
      <w:bookmarkEnd w:id="6214"/>
      <w:bookmarkEnd w:id="6215"/>
      <w:r>
        <w:rPr>
          <w:rFonts w:hint="cs"/>
          <w:rtl/>
          <w:lang w:eastAsia="he-IL"/>
        </w:rPr>
        <w:t>כאן אני מבינה שזאת הוראת שעה של תקופת קורונה.</w:t>
      </w:r>
    </w:p>
    <w:p w:rsidR="00F90926" w:rsidRDefault="00F90926" w:rsidP="00F90926">
      <w:pPr>
        <w:rPr>
          <w:rtl/>
          <w:lang w:eastAsia="he-IL"/>
        </w:rPr>
      </w:pPr>
      <w:bookmarkStart w:id="6216" w:name="_ETM_Q1_6067823"/>
      <w:bookmarkStart w:id="6217" w:name="_ETM_Q1_6067875"/>
      <w:bookmarkStart w:id="6218" w:name="_ETM_Q1_6068611"/>
      <w:bookmarkEnd w:id="6216"/>
      <w:bookmarkEnd w:id="6217"/>
      <w:bookmarkEnd w:id="6218"/>
    </w:p>
    <w:p w:rsidR="00F90926" w:rsidRDefault="00F90926" w:rsidP="00F90926">
      <w:pPr>
        <w:rPr>
          <w:rtl/>
          <w:lang w:eastAsia="he-IL"/>
        </w:rPr>
      </w:pPr>
      <w:bookmarkStart w:id="6219" w:name="_ETM_Q1_6068675"/>
      <w:bookmarkEnd w:id="6219"/>
      <w:r>
        <w:rPr>
          <w:rFonts w:hint="cs"/>
          <w:rtl/>
          <w:lang w:eastAsia="he-IL"/>
        </w:rPr>
        <w:t xml:space="preserve">תסבירו </w:t>
      </w:r>
      <w:bookmarkStart w:id="6220" w:name="_ETM_Q1_6068211"/>
      <w:bookmarkEnd w:id="6220"/>
      <w:r>
        <w:rPr>
          <w:rFonts w:hint="cs"/>
          <w:rtl/>
          <w:lang w:eastAsia="he-IL"/>
        </w:rPr>
        <w:t>לנול גבי תקנה 76(א) לתקנות פשיטת רגל.</w:t>
      </w:r>
    </w:p>
    <w:p w:rsidR="00F90926" w:rsidRDefault="00F90926" w:rsidP="00F90926">
      <w:pPr>
        <w:rPr>
          <w:rtl/>
          <w:lang w:eastAsia="he-IL"/>
        </w:rPr>
      </w:pPr>
    </w:p>
    <w:p w:rsidR="00F90926" w:rsidRDefault="00F90926" w:rsidP="00F90926">
      <w:pPr>
        <w:pStyle w:val="afb"/>
        <w:keepNext/>
        <w:rPr>
          <w:rtl/>
          <w:lang w:eastAsia="he-IL"/>
        </w:rPr>
      </w:pPr>
      <w:bookmarkStart w:id="6221" w:name="ET_guest_867634_676"/>
      <w:r w:rsidRPr="00F90926">
        <w:rPr>
          <w:rStyle w:val="TagStyle"/>
          <w:rtl/>
        </w:rPr>
        <w:t xml:space="preserve"> &lt;&lt; אורח &gt;&gt; </w:t>
      </w:r>
      <w:r>
        <w:rPr>
          <w:rtl/>
          <w:lang w:eastAsia="he-IL"/>
        </w:rPr>
        <w:t>עדי שיינבך:</w:t>
      </w:r>
      <w:r w:rsidRPr="00F90926">
        <w:rPr>
          <w:rStyle w:val="TagStyle"/>
          <w:rtl/>
        </w:rPr>
        <w:t xml:space="preserve"> &lt;&lt; אורח &gt;&gt;</w:t>
      </w:r>
      <w:r w:rsidR="00D103DA">
        <w:rPr>
          <w:rtl/>
          <w:lang w:eastAsia="he-IL"/>
        </w:rPr>
        <w:t xml:space="preserve"> </w:t>
      </w:r>
      <w:bookmarkEnd w:id="6221"/>
    </w:p>
    <w:p w:rsidR="00F90926" w:rsidRDefault="00F90926" w:rsidP="00F90926">
      <w:pPr>
        <w:pStyle w:val="KeepWithNext"/>
        <w:rPr>
          <w:rtl/>
          <w:lang w:eastAsia="he-IL"/>
        </w:rPr>
      </w:pPr>
    </w:p>
    <w:p w:rsidR="00A76AED" w:rsidRDefault="00F90926" w:rsidP="00F90926">
      <w:pPr>
        <w:rPr>
          <w:rtl/>
          <w:lang w:eastAsia="he-IL"/>
        </w:rPr>
      </w:pPr>
      <w:r>
        <w:rPr>
          <w:rFonts w:hint="cs"/>
          <w:rtl/>
          <w:lang w:eastAsia="he-IL"/>
        </w:rPr>
        <w:t xml:space="preserve">למעשה באמת היה תיקון תקנות וכשהכנ"ר הפך להיות הממונה, היה תהליך שלם של תיקון </w:t>
      </w:r>
      <w:bookmarkStart w:id="6222" w:name="_ETM_Q1_6080184"/>
      <w:bookmarkEnd w:id="6222"/>
      <w:r>
        <w:rPr>
          <w:rFonts w:hint="cs"/>
          <w:rtl/>
          <w:lang w:eastAsia="he-IL"/>
        </w:rPr>
        <w:t xml:space="preserve">תקנות חדש אבל עדיין ישנם תהליכים שהגשת </w:t>
      </w:r>
      <w:bookmarkStart w:id="6223" w:name="_ETM_Q1_6089844"/>
      <w:bookmarkEnd w:id="6223"/>
      <w:r>
        <w:rPr>
          <w:rFonts w:hint="cs"/>
          <w:rtl/>
          <w:lang w:eastAsia="he-IL"/>
        </w:rPr>
        <w:t xml:space="preserve">תביעת חוב בהם מוגשת לפי אותה תקנה </w:t>
      </w:r>
      <w:bookmarkStart w:id="6224" w:name="_ETM_Q1_6093964"/>
      <w:bookmarkEnd w:id="6224"/>
      <w:r>
        <w:rPr>
          <w:rFonts w:hint="cs"/>
          <w:rtl/>
          <w:lang w:eastAsia="he-IL"/>
        </w:rPr>
        <w:t>ישנה שהיא כבר שונתה מאז והיא לא נמצאת בסט החדש. מאחר ויש שכאן איזושהי ה</w:t>
      </w:r>
      <w:bookmarkStart w:id="6225" w:name="_ETM_Q1_6097184"/>
      <w:bookmarkEnd w:id="6225"/>
      <w:r>
        <w:rPr>
          <w:rFonts w:hint="cs"/>
          <w:rtl/>
          <w:lang w:eastAsia="he-IL"/>
        </w:rPr>
        <w:t>וראת מעבר, יש עדיין תביעות חוק שמוגשות בהתאם לתקנה הזו,</w:t>
      </w:r>
      <w:bookmarkStart w:id="6226" w:name="_ETM_Q1_6104199"/>
      <w:bookmarkEnd w:id="6226"/>
      <w:r>
        <w:rPr>
          <w:rFonts w:hint="cs"/>
          <w:rtl/>
          <w:lang w:eastAsia="he-IL"/>
        </w:rPr>
        <w:t xml:space="preserve"> ראינו לנכון לציין גם אותה כאן.</w:t>
      </w:r>
    </w:p>
    <w:p w:rsidR="00F90926" w:rsidRDefault="00F90926" w:rsidP="00F90926">
      <w:pPr>
        <w:rPr>
          <w:rtl/>
          <w:lang w:eastAsia="he-IL"/>
        </w:rPr>
      </w:pPr>
      <w:bookmarkStart w:id="6227" w:name="_ETM_Q1_6106216"/>
      <w:bookmarkStart w:id="6228" w:name="_ETM_Q1_6106281"/>
      <w:bookmarkEnd w:id="6227"/>
      <w:bookmarkEnd w:id="6228"/>
    </w:p>
    <w:p w:rsidR="00F90926" w:rsidRDefault="00F90926" w:rsidP="00F90926">
      <w:pPr>
        <w:pStyle w:val="a5"/>
        <w:keepNext/>
        <w:rPr>
          <w:rtl/>
        </w:rPr>
      </w:pPr>
      <w:bookmarkStart w:id="6229" w:name="ET_speaker_נירה_לאמעי_רכלבסקי_677"/>
      <w:r w:rsidRPr="00F90926">
        <w:rPr>
          <w:rStyle w:val="TagStyle"/>
          <w:rtl/>
        </w:rPr>
        <w:t xml:space="preserve"> &lt;&lt; דובר &gt;&gt; </w:t>
      </w:r>
      <w:r>
        <w:rPr>
          <w:rtl/>
        </w:rPr>
        <w:t>נירה לאמעי רכלבסקי:</w:t>
      </w:r>
      <w:r w:rsidRPr="00F90926">
        <w:rPr>
          <w:rStyle w:val="TagStyle"/>
          <w:rtl/>
        </w:rPr>
        <w:t xml:space="preserve"> &lt;&lt; דובר &gt;&gt;</w:t>
      </w:r>
      <w:r w:rsidR="00D103DA">
        <w:rPr>
          <w:rtl/>
        </w:rPr>
        <w:t xml:space="preserve"> </w:t>
      </w:r>
      <w:bookmarkEnd w:id="6229"/>
    </w:p>
    <w:p w:rsidR="00F90926" w:rsidRDefault="00F90926" w:rsidP="00F90926">
      <w:pPr>
        <w:pStyle w:val="KeepWithNext"/>
        <w:rPr>
          <w:rtl/>
          <w:lang w:eastAsia="he-IL"/>
        </w:rPr>
      </w:pPr>
    </w:p>
    <w:p w:rsidR="00F90926" w:rsidRDefault="00F90926" w:rsidP="00F90926">
      <w:pPr>
        <w:rPr>
          <w:rtl/>
          <w:lang w:eastAsia="he-IL"/>
        </w:rPr>
      </w:pPr>
      <w:r>
        <w:rPr>
          <w:rFonts w:hint="cs"/>
          <w:rtl/>
          <w:lang w:eastAsia="he-IL"/>
        </w:rPr>
        <w:t>עד מתי זה?</w:t>
      </w:r>
    </w:p>
    <w:p w:rsidR="00F90926" w:rsidRDefault="00F90926" w:rsidP="00F90926">
      <w:pPr>
        <w:rPr>
          <w:rtl/>
          <w:lang w:eastAsia="he-IL"/>
        </w:rPr>
      </w:pPr>
      <w:bookmarkStart w:id="6230" w:name="_ETM_Q1_6106520"/>
      <w:bookmarkStart w:id="6231" w:name="_ETM_Q1_6106576"/>
      <w:bookmarkEnd w:id="6230"/>
      <w:bookmarkEnd w:id="6231"/>
    </w:p>
    <w:p w:rsidR="00F90926" w:rsidRDefault="00F90926" w:rsidP="00F90926">
      <w:pPr>
        <w:pStyle w:val="afb"/>
        <w:keepNext/>
        <w:rPr>
          <w:rtl/>
          <w:lang w:eastAsia="he-IL"/>
        </w:rPr>
      </w:pPr>
      <w:bookmarkStart w:id="6232" w:name="ET_guest_867634_678"/>
      <w:r w:rsidRPr="00F90926">
        <w:rPr>
          <w:rStyle w:val="TagStyle"/>
          <w:rtl/>
        </w:rPr>
        <w:t xml:space="preserve"> &lt;&lt; אורח &gt;&gt; </w:t>
      </w:r>
      <w:r>
        <w:rPr>
          <w:rtl/>
          <w:lang w:eastAsia="he-IL"/>
        </w:rPr>
        <w:t>עדי שיינבך:</w:t>
      </w:r>
      <w:r w:rsidRPr="00F90926">
        <w:rPr>
          <w:rStyle w:val="TagStyle"/>
          <w:rtl/>
        </w:rPr>
        <w:t xml:space="preserve"> &lt;&lt; אורח &gt;&gt;</w:t>
      </w:r>
      <w:r w:rsidR="00D103DA">
        <w:rPr>
          <w:rtl/>
          <w:lang w:eastAsia="he-IL"/>
        </w:rPr>
        <w:t xml:space="preserve"> </w:t>
      </w:r>
      <w:bookmarkEnd w:id="6232"/>
    </w:p>
    <w:p w:rsidR="00F90926" w:rsidRDefault="00F90926" w:rsidP="00F90926">
      <w:pPr>
        <w:pStyle w:val="KeepWithNext"/>
        <w:rPr>
          <w:rtl/>
          <w:lang w:eastAsia="he-IL"/>
        </w:rPr>
      </w:pPr>
    </w:p>
    <w:p w:rsidR="00F90926" w:rsidRDefault="00F90926" w:rsidP="00F90926">
      <w:pPr>
        <w:rPr>
          <w:rtl/>
          <w:lang w:eastAsia="he-IL"/>
        </w:rPr>
      </w:pPr>
      <w:bookmarkStart w:id="6233" w:name="_ETM_Q1_6107479"/>
      <w:bookmarkStart w:id="6234" w:name="_ETM_Q1_6107543"/>
      <w:bookmarkEnd w:id="6233"/>
      <w:bookmarkEnd w:id="6234"/>
      <w:r>
        <w:rPr>
          <w:rFonts w:hint="cs"/>
          <w:rtl/>
          <w:lang w:eastAsia="he-IL"/>
        </w:rPr>
        <w:t xml:space="preserve">אני יכולה לבדוק ולומר. </w:t>
      </w:r>
      <w:bookmarkStart w:id="6235" w:name="_ETM_Q1_6109332"/>
      <w:bookmarkEnd w:id="6235"/>
      <w:r>
        <w:rPr>
          <w:rFonts w:hint="cs"/>
          <w:rtl/>
          <w:lang w:eastAsia="he-IL"/>
        </w:rPr>
        <w:t>אפשר להעלות את הלשכה המשפטית. אני</w:t>
      </w:r>
      <w:bookmarkStart w:id="6236" w:name="_ETM_Q1_6117306"/>
      <w:bookmarkEnd w:id="6236"/>
      <w:r>
        <w:rPr>
          <w:rFonts w:hint="cs"/>
          <w:rtl/>
          <w:lang w:eastAsia="he-IL"/>
        </w:rPr>
        <w:t xml:space="preserve"> לא בטוחה עד מתי זה, אבל אני יכולה לברר ולחזור לוועדה עם תשובה מעודכנת.</w:t>
      </w:r>
    </w:p>
    <w:p w:rsidR="00F90926" w:rsidRDefault="00F90926" w:rsidP="00F90926">
      <w:pPr>
        <w:rPr>
          <w:rtl/>
          <w:lang w:eastAsia="he-IL"/>
        </w:rPr>
      </w:pPr>
      <w:bookmarkStart w:id="6237" w:name="_ETM_Q1_6117325"/>
      <w:bookmarkStart w:id="6238" w:name="_ETM_Q1_6117380"/>
      <w:bookmarkStart w:id="6239" w:name="_ETM_Q1_6118044"/>
      <w:bookmarkEnd w:id="6237"/>
      <w:bookmarkEnd w:id="6238"/>
      <w:bookmarkEnd w:id="6239"/>
    </w:p>
    <w:p w:rsidR="00F90926" w:rsidRDefault="00F90926" w:rsidP="00F90926">
      <w:pPr>
        <w:pStyle w:val="a5"/>
        <w:keepNext/>
        <w:rPr>
          <w:rtl/>
        </w:rPr>
      </w:pPr>
      <w:bookmarkStart w:id="6240" w:name="ET_speaker_נירה_לאמעי_רכלבסקי_679"/>
      <w:r w:rsidRPr="00F90926">
        <w:rPr>
          <w:rStyle w:val="TagStyle"/>
          <w:rtl/>
        </w:rPr>
        <w:t xml:space="preserve"> &lt;&lt; דובר &gt;&gt; </w:t>
      </w:r>
      <w:r>
        <w:rPr>
          <w:rtl/>
        </w:rPr>
        <w:t>נירה לאמעי רכלבסקי:</w:t>
      </w:r>
      <w:r w:rsidRPr="00F90926">
        <w:rPr>
          <w:rStyle w:val="TagStyle"/>
          <w:rtl/>
        </w:rPr>
        <w:t xml:space="preserve"> &lt;&lt; דובר &gt;&gt;</w:t>
      </w:r>
      <w:r w:rsidR="00D103DA">
        <w:rPr>
          <w:rtl/>
        </w:rPr>
        <w:t xml:space="preserve"> </w:t>
      </w:r>
      <w:bookmarkEnd w:id="6240"/>
    </w:p>
    <w:p w:rsidR="00F90926" w:rsidRDefault="00F90926" w:rsidP="00F90926">
      <w:pPr>
        <w:pStyle w:val="KeepWithNext"/>
        <w:rPr>
          <w:rtl/>
          <w:lang w:eastAsia="he-IL"/>
        </w:rPr>
      </w:pPr>
    </w:p>
    <w:p w:rsidR="00F90926" w:rsidRDefault="00F90926" w:rsidP="00F90926">
      <w:pPr>
        <w:rPr>
          <w:rtl/>
          <w:lang w:eastAsia="he-IL"/>
        </w:rPr>
      </w:pPr>
      <w:bookmarkStart w:id="6241" w:name="_ETM_Q1_6118313"/>
      <w:bookmarkStart w:id="6242" w:name="_ETM_Q1_6118338"/>
      <w:bookmarkEnd w:id="6241"/>
      <w:bookmarkEnd w:id="6242"/>
      <w:r>
        <w:rPr>
          <w:rFonts w:hint="cs"/>
          <w:rtl/>
          <w:lang w:eastAsia="he-IL"/>
        </w:rPr>
        <w:t xml:space="preserve">אבל זה יהיה רלוונטי </w:t>
      </w:r>
      <w:bookmarkStart w:id="6243" w:name="_ETM_Q1_6118197"/>
      <w:bookmarkEnd w:id="6243"/>
      <w:r>
        <w:rPr>
          <w:rFonts w:hint="cs"/>
          <w:rtl/>
          <w:lang w:eastAsia="he-IL"/>
        </w:rPr>
        <w:t>גם למועד החוק.</w:t>
      </w:r>
    </w:p>
    <w:p w:rsidR="00F90926" w:rsidRDefault="00F90926" w:rsidP="00F90926">
      <w:pPr>
        <w:rPr>
          <w:rtl/>
          <w:lang w:eastAsia="he-IL"/>
        </w:rPr>
      </w:pPr>
      <w:bookmarkStart w:id="6244" w:name="_ETM_Q1_6121052"/>
      <w:bookmarkEnd w:id="6244"/>
    </w:p>
    <w:p w:rsidR="00F90926" w:rsidRDefault="00F90926" w:rsidP="00F90926">
      <w:pPr>
        <w:pStyle w:val="afb"/>
        <w:keepNext/>
        <w:rPr>
          <w:rtl/>
          <w:lang w:eastAsia="he-IL"/>
        </w:rPr>
      </w:pPr>
      <w:bookmarkStart w:id="6245" w:name="ET_guest_867634_680"/>
      <w:r w:rsidRPr="00F90926">
        <w:rPr>
          <w:rStyle w:val="TagStyle"/>
          <w:rtl/>
        </w:rPr>
        <w:t xml:space="preserve"> &lt;&lt; אורח &gt;&gt; </w:t>
      </w:r>
      <w:r>
        <w:rPr>
          <w:rtl/>
          <w:lang w:eastAsia="he-IL"/>
        </w:rPr>
        <w:t>עדי שיינבך:</w:t>
      </w:r>
      <w:r w:rsidRPr="00F90926">
        <w:rPr>
          <w:rStyle w:val="TagStyle"/>
          <w:rtl/>
        </w:rPr>
        <w:t xml:space="preserve"> &lt;&lt; אורח &gt;&gt;</w:t>
      </w:r>
      <w:r w:rsidR="00D103DA">
        <w:rPr>
          <w:rtl/>
          <w:lang w:eastAsia="he-IL"/>
        </w:rPr>
        <w:t xml:space="preserve"> </w:t>
      </w:r>
      <w:bookmarkEnd w:id="6245"/>
    </w:p>
    <w:p w:rsidR="00F90926" w:rsidRDefault="00F90926" w:rsidP="00F90926">
      <w:pPr>
        <w:pStyle w:val="KeepWithNext"/>
        <w:rPr>
          <w:rtl/>
          <w:lang w:eastAsia="he-IL"/>
        </w:rPr>
      </w:pPr>
    </w:p>
    <w:p w:rsidR="00F90926" w:rsidRDefault="00F90926" w:rsidP="00F90926">
      <w:pPr>
        <w:rPr>
          <w:rtl/>
          <w:lang w:eastAsia="he-IL"/>
        </w:rPr>
      </w:pPr>
      <w:bookmarkStart w:id="6246" w:name="_ETM_Q1_6121317"/>
      <w:bookmarkStart w:id="6247" w:name="_ETM_Q1_6121343"/>
      <w:bookmarkEnd w:id="6246"/>
      <w:bookmarkEnd w:id="6247"/>
      <w:r>
        <w:rPr>
          <w:rFonts w:hint="cs"/>
          <w:rtl/>
          <w:lang w:eastAsia="he-IL"/>
        </w:rPr>
        <w:t>לחוק הזה. כן.</w:t>
      </w:r>
    </w:p>
    <w:p w:rsidR="00F90926" w:rsidRDefault="00F90926" w:rsidP="00F90926">
      <w:pPr>
        <w:rPr>
          <w:rtl/>
          <w:lang w:eastAsia="he-IL"/>
        </w:rPr>
      </w:pPr>
      <w:bookmarkStart w:id="6248" w:name="_ETM_Q1_6124765"/>
      <w:bookmarkStart w:id="6249" w:name="_ETM_Q1_6124830"/>
      <w:bookmarkStart w:id="6250" w:name="_ETM_Q1_6127920"/>
      <w:bookmarkEnd w:id="6248"/>
      <w:bookmarkEnd w:id="6249"/>
      <w:bookmarkEnd w:id="6250"/>
    </w:p>
    <w:p w:rsidR="00F90926" w:rsidRDefault="00F90926" w:rsidP="00F90926">
      <w:pPr>
        <w:pStyle w:val="a5"/>
        <w:keepNext/>
        <w:rPr>
          <w:rtl/>
        </w:rPr>
      </w:pPr>
      <w:bookmarkStart w:id="6251" w:name="ET_speaker_נירה_לאמעי_רכלבסקי_681"/>
      <w:r w:rsidRPr="00F90926">
        <w:rPr>
          <w:rStyle w:val="TagStyle"/>
          <w:rtl/>
        </w:rPr>
        <w:t xml:space="preserve"> &lt;&lt; דובר &gt;&gt; </w:t>
      </w:r>
      <w:r>
        <w:rPr>
          <w:rtl/>
        </w:rPr>
        <w:t>נירה לאמעי רכלבסקי:</w:t>
      </w:r>
      <w:r w:rsidRPr="00F90926">
        <w:rPr>
          <w:rStyle w:val="TagStyle"/>
          <w:rtl/>
        </w:rPr>
        <w:t xml:space="preserve"> &lt;&lt; דובר &gt;&gt;</w:t>
      </w:r>
      <w:r w:rsidR="00D103DA">
        <w:rPr>
          <w:rtl/>
        </w:rPr>
        <w:t xml:space="preserve"> </w:t>
      </w:r>
      <w:bookmarkEnd w:id="6251"/>
    </w:p>
    <w:p w:rsidR="00F90926" w:rsidRDefault="00F90926" w:rsidP="00F90926">
      <w:pPr>
        <w:pStyle w:val="KeepWithNext"/>
        <w:rPr>
          <w:rtl/>
          <w:lang w:eastAsia="he-IL"/>
        </w:rPr>
      </w:pPr>
    </w:p>
    <w:p w:rsidR="00F90926" w:rsidRDefault="00F90926" w:rsidP="00F90926">
      <w:pPr>
        <w:pStyle w:val="aff1"/>
        <w:numPr>
          <w:ilvl w:val="0"/>
          <w:numId w:val="27"/>
        </w:numPr>
        <w:rPr>
          <w:lang w:eastAsia="he-IL"/>
        </w:rPr>
      </w:pPr>
      <w:bookmarkStart w:id="6252" w:name="_ETM_Q1_6128194"/>
      <w:bookmarkStart w:id="6253" w:name="_ETM_Q1_6128221"/>
      <w:bookmarkEnd w:id="6252"/>
      <w:bookmarkEnd w:id="6253"/>
      <w:r>
        <w:rPr>
          <w:rFonts w:hint="cs"/>
          <w:rtl/>
          <w:lang w:eastAsia="he-IL"/>
        </w:rPr>
        <w:t xml:space="preserve">סעיף נוסף שהוחלט להוריד. הפקדת צוואה. </w:t>
      </w:r>
      <w:bookmarkStart w:id="6254" w:name="_ETM_Q1_6135099"/>
      <w:bookmarkEnd w:id="6254"/>
      <w:r>
        <w:rPr>
          <w:rFonts w:hint="cs"/>
          <w:rtl/>
          <w:lang w:eastAsia="he-IL"/>
        </w:rPr>
        <w:t>הסעיף ירד מהחוק.</w:t>
      </w:r>
    </w:p>
    <w:p w:rsidR="00F90926" w:rsidRDefault="00F90926" w:rsidP="00F90926">
      <w:pPr>
        <w:pStyle w:val="aff1"/>
        <w:ind w:left="1800" w:firstLine="0"/>
        <w:rPr>
          <w:rtl/>
          <w:lang w:eastAsia="he-IL"/>
        </w:rPr>
      </w:pPr>
      <w:bookmarkStart w:id="6255" w:name="_ETM_Q1_6135421"/>
      <w:bookmarkStart w:id="6256" w:name="_ETM_Q1_6135491"/>
      <w:bookmarkEnd w:id="6255"/>
      <w:bookmarkEnd w:id="6256"/>
    </w:p>
    <w:p w:rsidR="00F90926" w:rsidRDefault="00F90926" w:rsidP="00F90926">
      <w:pPr>
        <w:pStyle w:val="af8"/>
        <w:keepNext/>
        <w:rPr>
          <w:rtl/>
        </w:rPr>
      </w:pPr>
      <w:bookmarkStart w:id="6257" w:name="ET_yor_6043_682"/>
      <w:r w:rsidRPr="00F90926">
        <w:rPr>
          <w:rStyle w:val="TagStyle"/>
          <w:rtl/>
        </w:rPr>
        <w:t xml:space="preserve"> &lt;&lt; יור &gt;&gt; </w:t>
      </w:r>
      <w:r>
        <w:rPr>
          <w:rtl/>
        </w:rPr>
        <w:t>היו"ר עינב קאבלה:</w:t>
      </w:r>
      <w:r w:rsidRPr="00F90926">
        <w:rPr>
          <w:rStyle w:val="TagStyle"/>
          <w:rtl/>
        </w:rPr>
        <w:t xml:space="preserve"> &lt;&lt; יור &gt;&gt;</w:t>
      </w:r>
      <w:r w:rsidR="00D103DA">
        <w:rPr>
          <w:rtl/>
        </w:rPr>
        <w:t xml:space="preserve"> </w:t>
      </w:r>
      <w:bookmarkEnd w:id="6257"/>
    </w:p>
    <w:p w:rsidR="00F90926" w:rsidRDefault="00F90926" w:rsidP="00F90926">
      <w:pPr>
        <w:pStyle w:val="KeepWithNext"/>
        <w:rPr>
          <w:rtl/>
          <w:lang w:eastAsia="he-IL"/>
        </w:rPr>
      </w:pPr>
    </w:p>
    <w:p w:rsidR="00F90926" w:rsidRDefault="00F90926" w:rsidP="00F90926">
      <w:pPr>
        <w:rPr>
          <w:rtl/>
          <w:lang w:eastAsia="he-IL"/>
        </w:rPr>
      </w:pPr>
      <w:r>
        <w:rPr>
          <w:rFonts w:hint="cs"/>
          <w:rtl/>
          <w:lang w:eastAsia="he-IL"/>
        </w:rPr>
        <w:t>מכיוון שזה כבר קיים דיגיטלית?</w:t>
      </w:r>
    </w:p>
    <w:p w:rsidR="00F90926" w:rsidRDefault="00F90926" w:rsidP="00F90926">
      <w:pPr>
        <w:rPr>
          <w:rStyle w:val="TagStyle"/>
          <w:rFonts w:ascii="David" w:hAnsi="David"/>
          <w:u w:val="single"/>
          <w:rtl/>
        </w:rPr>
      </w:pPr>
      <w:bookmarkStart w:id="6258" w:name="_ETM_Q1_6136786"/>
      <w:bookmarkStart w:id="6259" w:name="_ETM_Q1_6136842"/>
      <w:bookmarkStart w:id="6260" w:name="_ETM_Q1_6138682"/>
      <w:bookmarkEnd w:id="6258"/>
      <w:bookmarkEnd w:id="6259"/>
      <w:bookmarkEnd w:id="6260"/>
    </w:p>
    <w:p w:rsidR="00F90926" w:rsidRDefault="00F90926" w:rsidP="00F90926">
      <w:pPr>
        <w:pStyle w:val="a5"/>
        <w:keepNext/>
        <w:rPr>
          <w:rtl/>
        </w:rPr>
      </w:pPr>
      <w:bookmarkStart w:id="6261" w:name="ET_speaker_נירה_לאמעי_רכלבסקי_684"/>
      <w:r w:rsidRPr="00F90926">
        <w:rPr>
          <w:rStyle w:val="TagStyle"/>
          <w:rtl/>
        </w:rPr>
        <w:t xml:space="preserve"> &lt;&lt; דובר &gt;&gt; </w:t>
      </w:r>
      <w:r>
        <w:rPr>
          <w:rtl/>
        </w:rPr>
        <w:t>נירה לאמעי רכלבסקי:</w:t>
      </w:r>
      <w:r w:rsidRPr="00F90926">
        <w:rPr>
          <w:rStyle w:val="TagStyle"/>
          <w:rtl/>
        </w:rPr>
        <w:t xml:space="preserve"> &lt;&lt; דובר &gt;&gt;</w:t>
      </w:r>
      <w:r w:rsidR="00D103DA">
        <w:rPr>
          <w:rtl/>
        </w:rPr>
        <w:t xml:space="preserve"> </w:t>
      </w:r>
      <w:bookmarkEnd w:id="6261"/>
    </w:p>
    <w:p w:rsidR="00F90926" w:rsidRDefault="00F90926" w:rsidP="00F90926">
      <w:pPr>
        <w:pStyle w:val="KeepWithNext"/>
        <w:rPr>
          <w:rtl/>
          <w:lang w:eastAsia="he-IL"/>
        </w:rPr>
      </w:pPr>
    </w:p>
    <w:p w:rsidR="00F90926" w:rsidRDefault="00F90926" w:rsidP="00F90926">
      <w:pPr>
        <w:rPr>
          <w:rtl/>
          <w:lang w:eastAsia="he-IL"/>
        </w:rPr>
      </w:pPr>
      <w:bookmarkStart w:id="6262" w:name="_ETM_Q1_6139133"/>
      <w:bookmarkStart w:id="6263" w:name="_ETM_Q1_6139160"/>
      <w:bookmarkEnd w:id="6262"/>
      <w:bookmarkEnd w:id="6263"/>
      <w:r>
        <w:rPr>
          <w:rFonts w:hint="cs"/>
          <w:rtl/>
          <w:lang w:eastAsia="he-IL"/>
        </w:rPr>
        <w:t xml:space="preserve">לא. אם תראי את סעיף </w:t>
      </w:r>
      <w:bookmarkStart w:id="6264" w:name="_ETM_Q1_6138372"/>
      <w:bookmarkEnd w:id="6264"/>
      <w:r>
        <w:rPr>
          <w:rFonts w:hint="cs"/>
          <w:rtl/>
          <w:lang w:eastAsia="he-IL"/>
        </w:rPr>
        <w:t xml:space="preserve">32, הפקדת צוואה בתקנות, זה הסעיף היותר רלוונטי למתן </w:t>
      </w:r>
      <w:bookmarkStart w:id="6265" w:name="_ETM_Q1_6142962"/>
      <w:bookmarkEnd w:id="6265"/>
      <w:r>
        <w:rPr>
          <w:rFonts w:hint="cs"/>
          <w:rtl/>
          <w:lang w:eastAsia="he-IL"/>
        </w:rPr>
        <w:t>שירות מקוון.</w:t>
      </w:r>
    </w:p>
    <w:p w:rsidR="00F90926" w:rsidRDefault="00F90926" w:rsidP="00F90926">
      <w:pPr>
        <w:rPr>
          <w:rtl/>
          <w:lang w:eastAsia="he-IL"/>
        </w:rPr>
      </w:pPr>
      <w:bookmarkStart w:id="6266" w:name="_ETM_Q1_6148398"/>
      <w:bookmarkStart w:id="6267" w:name="_ETM_Q1_6148465"/>
      <w:bookmarkStart w:id="6268" w:name="_ETM_Q1_6150413"/>
      <w:bookmarkEnd w:id="6266"/>
      <w:bookmarkEnd w:id="6267"/>
      <w:bookmarkEnd w:id="6268"/>
    </w:p>
    <w:p w:rsidR="00F90926" w:rsidRDefault="00F90926" w:rsidP="00F90926">
      <w:pPr>
        <w:pStyle w:val="afb"/>
        <w:keepNext/>
        <w:rPr>
          <w:rtl/>
          <w:lang w:eastAsia="he-IL"/>
        </w:rPr>
      </w:pPr>
      <w:bookmarkStart w:id="6269" w:name="ET_guest_867634_685"/>
      <w:r w:rsidRPr="00F90926">
        <w:rPr>
          <w:rStyle w:val="TagStyle"/>
          <w:rtl/>
        </w:rPr>
        <w:t xml:space="preserve"> &lt;&lt; אורח &gt;&gt; </w:t>
      </w:r>
      <w:r>
        <w:rPr>
          <w:rtl/>
          <w:lang w:eastAsia="he-IL"/>
        </w:rPr>
        <w:t>עדי שיינבך:</w:t>
      </w:r>
      <w:r w:rsidRPr="00F90926">
        <w:rPr>
          <w:rStyle w:val="TagStyle"/>
          <w:rtl/>
        </w:rPr>
        <w:t xml:space="preserve"> &lt;&lt; אורח &gt;&gt;</w:t>
      </w:r>
      <w:r w:rsidR="00D103DA">
        <w:rPr>
          <w:rtl/>
          <w:lang w:eastAsia="he-IL"/>
        </w:rPr>
        <w:t xml:space="preserve"> </w:t>
      </w:r>
      <w:bookmarkEnd w:id="6269"/>
    </w:p>
    <w:p w:rsidR="00F90926" w:rsidRDefault="00F90926" w:rsidP="00F90926">
      <w:pPr>
        <w:pStyle w:val="KeepWithNext"/>
        <w:rPr>
          <w:rtl/>
          <w:lang w:eastAsia="he-IL"/>
        </w:rPr>
      </w:pPr>
    </w:p>
    <w:p w:rsidR="00F90926" w:rsidRDefault="00F90926" w:rsidP="00F90926">
      <w:pPr>
        <w:rPr>
          <w:rtl/>
          <w:lang w:eastAsia="he-IL"/>
        </w:rPr>
      </w:pPr>
      <w:bookmarkStart w:id="6270" w:name="_ETM_Q1_6150704"/>
      <w:bookmarkStart w:id="6271" w:name="_ETM_Q1_6150730"/>
      <w:bookmarkEnd w:id="6270"/>
      <w:bookmarkEnd w:id="6271"/>
      <w:r>
        <w:rPr>
          <w:rFonts w:hint="cs"/>
          <w:rtl/>
          <w:lang w:eastAsia="he-IL"/>
        </w:rPr>
        <w:t>פריט 31 למעשה קובע את ההוראות המהותיות כשההוראות הפרוצדורליות מנויות בתקנות, בפריט 32.</w:t>
      </w:r>
    </w:p>
    <w:p w:rsidR="00F90926" w:rsidRDefault="00F90926" w:rsidP="00F90926">
      <w:pPr>
        <w:rPr>
          <w:rtl/>
          <w:lang w:eastAsia="he-IL"/>
        </w:rPr>
      </w:pPr>
      <w:bookmarkStart w:id="6272" w:name="_ETM_Q1_6157353"/>
      <w:bookmarkStart w:id="6273" w:name="_ETM_Q1_6157425"/>
      <w:bookmarkStart w:id="6274" w:name="_ETM_Q1_6158249"/>
      <w:bookmarkEnd w:id="6272"/>
      <w:bookmarkEnd w:id="6273"/>
      <w:bookmarkEnd w:id="6274"/>
    </w:p>
    <w:p w:rsidR="00F90926" w:rsidRDefault="00F90926" w:rsidP="00F90926">
      <w:pPr>
        <w:rPr>
          <w:rtl/>
          <w:lang w:eastAsia="he-IL"/>
        </w:rPr>
      </w:pPr>
      <w:bookmarkStart w:id="6275" w:name="_ETM_Q1_6163128"/>
      <w:bookmarkStart w:id="6276" w:name="_ETM_Q1_6163192"/>
      <w:bookmarkEnd w:id="6275"/>
      <w:bookmarkEnd w:id="6276"/>
    </w:p>
    <w:p w:rsidR="00F90926" w:rsidRDefault="00F90926" w:rsidP="00F90926">
      <w:pPr>
        <w:pStyle w:val="af8"/>
        <w:keepNext/>
        <w:rPr>
          <w:rtl/>
        </w:rPr>
      </w:pPr>
      <w:bookmarkStart w:id="6277" w:name="ET_yor_6043_687"/>
      <w:r w:rsidRPr="00F90926">
        <w:rPr>
          <w:rStyle w:val="TagStyle"/>
          <w:rtl/>
        </w:rPr>
        <w:t xml:space="preserve"> &lt;&lt; יור &gt;&gt; </w:t>
      </w:r>
      <w:r>
        <w:rPr>
          <w:rtl/>
        </w:rPr>
        <w:t>היו"ר עינב קאבלה:</w:t>
      </w:r>
      <w:r w:rsidRPr="00F90926">
        <w:rPr>
          <w:rStyle w:val="TagStyle"/>
          <w:rtl/>
        </w:rPr>
        <w:t xml:space="preserve"> &lt;&lt; יור &gt;&gt;</w:t>
      </w:r>
      <w:r w:rsidR="00D103DA">
        <w:rPr>
          <w:rtl/>
        </w:rPr>
        <w:t xml:space="preserve"> </w:t>
      </w:r>
      <w:bookmarkEnd w:id="6277"/>
    </w:p>
    <w:p w:rsidR="00F90926" w:rsidRDefault="00F90926" w:rsidP="00F90926">
      <w:pPr>
        <w:pStyle w:val="KeepWithNext"/>
        <w:rPr>
          <w:rtl/>
          <w:lang w:eastAsia="he-IL"/>
        </w:rPr>
      </w:pPr>
    </w:p>
    <w:p w:rsidR="00F90926" w:rsidRDefault="00F90926" w:rsidP="00F90926">
      <w:pPr>
        <w:rPr>
          <w:rtl/>
          <w:lang w:eastAsia="he-IL"/>
        </w:rPr>
      </w:pPr>
      <w:r>
        <w:rPr>
          <w:rFonts w:hint="cs"/>
          <w:rtl/>
          <w:lang w:eastAsia="he-IL"/>
        </w:rPr>
        <w:t>את סעיף 30 השארנו בצריך עיון?</w:t>
      </w:r>
    </w:p>
    <w:p w:rsidR="00F90926" w:rsidRDefault="00F90926" w:rsidP="00F90926">
      <w:pPr>
        <w:rPr>
          <w:rtl/>
          <w:lang w:eastAsia="he-IL"/>
        </w:rPr>
      </w:pPr>
      <w:bookmarkStart w:id="6278" w:name="_ETM_Q1_6165944"/>
      <w:bookmarkStart w:id="6279" w:name="_ETM_Q1_6166020"/>
      <w:bookmarkStart w:id="6280" w:name="_ETM_Q1_6166920"/>
      <w:bookmarkEnd w:id="6278"/>
      <w:bookmarkEnd w:id="6279"/>
      <w:bookmarkEnd w:id="6280"/>
    </w:p>
    <w:p w:rsidR="00F90926" w:rsidRDefault="00F90926" w:rsidP="00F90926">
      <w:pPr>
        <w:pStyle w:val="a5"/>
        <w:keepNext/>
        <w:rPr>
          <w:rtl/>
        </w:rPr>
      </w:pPr>
      <w:bookmarkStart w:id="6281" w:name="ET_speaker_נירה_לאמעי_רכלבסקי_688"/>
      <w:r w:rsidRPr="00F90926">
        <w:rPr>
          <w:rStyle w:val="TagStyle"/>
          <w:rtl/>
        </w:rPr>
        <w:t xml:space="preserve"> &lt;&lt; דובר &gt;&gt; </w:t>
      </w:r>
      <w:r>
        <w:rPr>
          <w:rtl/>
        </w:rPr>
        <w:t>נירה לאמעי רכלבסקי:</w:t>
      </w:r>
      <w:r w:rsidRPr="00F90926">
        <w:rPr>
          <w:rStyle w:val="TagStyle"/>
          <w:rtl/>
        </w:rPr>
        <w:t xml:space="preserve"> &lt;&lt; דובר &gt;&gt;</w:t>
      </w:r>
      <w:r w:rsidR="00D103DA">
        <w:rPr>
          <w:rtl/>
        </w:rPr>
        <w:t xml:space="preserve"> </w:t>
      </w:r>
      <w:bookmarkEnd w:id="6281"/>
    </w:p>
    <w:p w:rsidR="00F90926" w:rsidRDefault="00F90926" w:rsidP="00F90926">
      <w:pPr>
        <w:pStyle w:val="KeepWithNext"/>
        <w:rPr>
          <w:rtl/>
          <w:lang w:eastAsia="he-IL"/>
        </w:rPr>
      </w:pPr>
    </w:p>
    <w:p w:rsidR="00F90926" w:rsidRDefault="00F90926" w:rsidP="00F90926">
      <w:pPr>
        <w:rPr>
          <w:rtl/>
          <w:lang w:eastAsia="he-IL"/>
        </w:rPr>
      </w:pPr>
      <w:bookmarkStart w:id="6282" w:name="_ETM_Q1_6167222"/>
      <w:bookmarkStart w:id="6283" w:name="_ETM_Q1_6167245"/>
      <w:bookmarkEnd w:id="6282"/>
      <w:bookmarkEnd w:id="6283"/>
      <w:r>
        <w:rPr>
          <w:rFonts w:hint="cs"/>
          <w:rtl/>
          <w:lang w:eastAsia="he-IL"/>
        </w:rPr>
        <w:t xml:space="preserve">לא. זה הוסבר כאן. זו תקנה שפג תוקפה עוד </w:t>
      </w:r>
      <w:bookmarkStart w:id="6284" w:name="_ETM_Q1_6170976"/>
      <w:bookmarkEnd w:id="6284"/>
      <w:r>
        <w:rPr>
          <w:rFonts w:hint="cs"/>
          <w:rtl/>
          <w:lang w:eastAsia="he-IL"/>
        </w:rPr>
        <w:t>מעט והיא כבר לא מופיעה בנוסח של תקנות פשיטת הרגל אבל היא עדיין רלוונטית</w:t>
      </w:r>
      <w:r w:rsidR="002D74B8">
        <w:rPr>
          <w:rFonts w:hint="cs"/>
          <w:rtl/>
          <w:lang w:eastAsia="he-IL"/>
        </w:rPr>
        <w:t xml:space="preserve"> לשבועות הקרובים ולכן היא עדיין </w:t>
      </w:r>
      <w:bookmarkStart w:id="6285" w:name="_ETM_Q1_6180176"/>
      <w:bookmarkEnd w:id="6285"/>
      <w:r w:rsidR="002D74B8">
        <w:rPr>
          <w:rFonts w:hint="cs"/>
          <w:rtl/>
          <w:lang w:eastAsia="he-IL"/>
        </w:rPr>
        <w:t>מופיעה כאן.</w:t>
      </w:r>
    </w:p>
    <w:p w:rsidR="002D74B8" w:rsidRDefault="002D74B8" w:rsidP="00F90926">
      <w:pPr>
        <w:rPr>
          <w:rtl/>
          <w:lang w:eastAsia="he-IL"/>
        </w:rPr>
      </w:pPr>
      <w:bookmarkStart w:id="6286" w:name="_ETM_Q1_6181784"/>
      <w:bookmarkStart w:id="6287" w:name="_ETM_Q1_6181929"/>
      <w:bookmarkStart w:id="6288" w:name="_ETM_Q1_6182114"/>
      <w:bookmarkEnd w:id="6286"/>
      <w:bookmarkEnd w:id="6287"/>
      <w:bookmarkEnd w:id="6288"/>
    </w:p>
    <w:p w:rsidR="002D74B8" w:rsidRDefault="002D74B8" w:rsidP="00F90926">
      <w:pPr>
        <w:rPr>
          <w:rtl/>
          <w:lang w:eastAsia="he-IL"/>
        </w:rPr>
      </w:pPr>
      <w:bookmarkStart w:id="6289" w:name="_ETM_Q1_6182253"/>
      <w:bookmarkEnd w:id="6289"/>
      <w:r>
        <w:rPr>
          <w:rFonts w:hint="cs"/>
          <w:rtl/>
          <w:lang w:eastAsia="he-IL"/>
        </w:rPr>
        <w:t xml:space="preserve">נבדוק שוב כדי שהיא </w:t>
      </w:r>
      <w:bookmarkStart w:id="6290" w:name="_ETM_Q1_6184843"/>
      <w:bookmarkEnd w:id="6290"/>
      <w:r>
        <w:rPr>
          <w:rFonts w:hint="cs"/>
          <w:rtl/>
          <w:lang w:eastAsia="he-IL"/>
        </w:rPr>
        <w:t>לא תיכנס סתם לחוק למקרה שהחוק יעבור בשבוע הבא והיא כבר לא</w:t>
      </w:r>
      <w:bookmarkStart w:id="6291" w:name="_ETM_Q1_6187792"/>
      <w:bookmarkEnd w:id="6291"/>
      <w:r>
        <w:rPr>
          <w:rFonts w:hint="cs"/>
          <w:rtl/>
          <w:lang w:eastAsia="he-IL"/>
        </w:rPr>
        <w:t xml:space="preserve"> תהיה בתוקף בשבוע הבא.</w:t>
      </w:r>
    </w:p>
    <w:p w:rsidR="002D74B8" w:rsidRDefault="002D74B8" w:rsidP="00F90926">
      <w:pPr>
        <w:rPr>
          <w:rtl/>
          <w:lang w:eastAsia="he-IL"/>
        </w:rPr>
      </w:pPr>
      <w:bookmarkStart w:id="6292" w:name="_ETM_Q1_6189844"/>
      <w:bookmarkStart w:id="6293" w:name="_ETM_Q1_6189897"/>
      <w:bookmarkStart w:id="6294" w:name="_ETM_Q1_6190532"/>
      <w:bookmarkEnd w:id="6292"/>
      <w:bookmarkEnd w:id="6293"/>
      <w:bookmarkEnd w:id="6294"/>
    </w:p>
    <w:p w:rsidR="002D74B8" w:rsidRDefault="002D74B8" w:rsidP="002D74B8">
      <w:pPr>
        <w:pStyle w:val="afb"/>
        <w:keepNext/>
        <w:rPr>
          <w:rtl/>
          <w:lang w:eastAsia="he-IL"/>
        </w:rPr>
      </w:pPr>
      <w:bookmarkStart w:id="6295" w:name="ET_guest_867634_689"/>
      <w:r w:rsidRPr="002D74B8">
        <w:rPr>
          <w:rStyle w:val="TagStyle"/>
          <w:rtl/>
        </w:rPr>
        <w:t xml:space="preserve"> &lt;&lt; אורח &gt;&gt; </w:t>
      </w:r>
      <w:r>
        <w:rPr>
          <w:rtl/>
          <w:lang w:eastAsia="he-IL"/>
        </w:rPr>
        <w:t>עדי שיינבך:</w:t>
      </w:r>
      <w:r w:rsidRPr="002D74B8">
        <w:rPr>
          <w:rStyle w:val="TagStyle"/>
          <w:rtl/>
        </w:rPr>
        <w:t xml:space="preserve"> &lt;&lt; אורח &gt;&gt;</w:t>
      </w:r>
      <w:r w:rsidR="00D103DA">
        <w:rPr>
          <w:rtl/>
          <w:lang w:eastAsia="he-IL"/>
        </w:rPr>
        <w:t xml:space="preserve"> </w:t>
      </w:r>
      <w:bookmarkEnd w:id="6295"/>
    </w:p>
    <w:p w:rsidR="002D74B8" w:rsidRDefault="002D74B8" w:rsidP="002D74B8">
      <w:pPr>
        <w:pStyle w:val="KeepWithNext"/>
        <w:rPr>
          <w:rtl/>
          <w:lang w:eastAsia="he-IL"/>
        </w:rPr>
      </w:pPr>
    </w:p>
    <w:p w:rsidR="002D74B8" w:rsidRDefault="002D74B8" w:rsidP="002D74B8">
      <w:pPr>
        <w:rPr>
          <w:rtl/>
          <w:lang w:eastAsia="he-IL"/>
        </w:rPr>
      </w:pPr>
      <w:bookmarkStart w:id="6296" w:name="_ETM_Q1_6190803"/>
      <w:bookmarkStart w:id="6297" w:name="_ETM_Q1_6190830"/>
      <w:bookmarkEnd w:id="6296"/>
      <w:bookmarkEnd w:id="6297"/>
      <w:r>
        <w:rPr>
          <w:rFonts w:hint="cs"/>
          <w:rtl/>
          <w:lang w:eastAsia="he-IL"/>
        </w:rPr>
        <w:t xml:space="preserve">רציתי לציין שיש פריט נוסף לתוספת </w:t>
      </w:r>
      <w:bookmarkStart w:id="6298" w:name="_ETM_Q1_6193802"/>
      <w:bookmarkEnd w:id="6298"/>
      <w:r>
        <w:rPr>
          <w:rFonts w:hint="cs"/>
          <w:rtl/>
          <w:lang w:eastAsia="he-IL"/>
        </w:rPr>
        <w:t xml:space="preserve">שהממונה על חדלות פירעון רצה לצרף. תרצו שנדון בזה </w:t>
      </w:r>
      <w:bookmarkStart w:id="6299" w:name="_ETM_Q1_6196805"/>
      <w:bookmarkEnd w:id="6299"/>
      <w:r>
        <w:rPr>
          <w:rFonts w:hint="cs"/>
          <w:rtl/>
          <w:lang w:eastAsia="he-IL"/>
        </w:rPr>
        <w:t>עכשיו? שנעלה אותו? או שתרצו שאשלח לכם את זה לאחר הדיון?</w:t>
      </w:r>
    </w:p>
    <w:p w:rsidR="002D74B8" w:rsidRDefault="002D74B8" w:rsidP="002D74B8">
      <w:pPr>
        <w:rPr>
          <w:rtl/>
          <w:lang w:eastAsia="he-IL"/>
        </w:rPr>
      </w:pPr>
      <w:bookmarkStart w:id="6300" w:name="_ETM_Q1_6203084"/>
      <w:bookmarkStart w:id="6301" w:name="_ETM_Q1_6203140"/>
      <w:bookmarkStart w:id="6302" w:name="_ETM_Q1_6205560"/>
      <w:bookmarkEnd w:id="6300"/>
      <w:bookmarkEnd w:id="6301"/>
      <w:bookmarkEnd w:id="6302"/>
    </w:p>
    <w:p w:rsidR="002D74B8" w:rsidRDefault="002D74B8" w:rsidP="002D74B8">
      <w:pPr>
        <w:pStyle w:val="af8"/>
        <w:keepNext/>
        <w:rPr>
          <w:rtl/>
        </w:rPr>
      </w:pPr>
      <w:bookmarkStart w:id="6303" w:name="ET_yor_6043_690"/>
      <w:r w:rsidRPr="002D74B8">
        <w:rPr>
          <w:rStyle w:val="TagStyle"/>
          <w:rtl/>
        </w:rPr>
        <w:t xml:space="preserve"> &lt;&lt; יור &gt;&gt; </w:t>
      </w:r>
      <w:r>
        <w:rPr>
          <w:rtl/>
        </w:rPr>
        <w:t>היו"ר עינב קאבלה:</w:t>
      </w:r>
      <w:r w:rsidRPr="002D74B8">
        <w:rPr>
          <w:rStyle w:val="TagStyle"/>
          <w:rtl/>
        </w:rPr>
        <w:t xml:space="preserve"> &lt;&lt; יור &gt;&gt;</w:t>
      </w:r>
      <w:r w:rsidR="00D103DA">
        <w:rPr>
          <w:rtl/>
        </w:rPr>
        <w:t xml:space="preserve"> </w:t>
      </w:r>
      <w:bookmarkEnd w:id="6303"/>
    </w:p>
    <w:p w:rsidR="002D74B8" w:rsidRDefault="002D74B8" w:rsidP="002D74B8">
      <w:pPr>
        <w:pStyle w:val="KeepWithNext"/>
        <w:rPr>
          <w:rtl/>
          <w:lang w:eastAsia="he-IL"/>
        </w:rPr>
      </w:pPr>
    </w:p>
    <w:p w:rsidR="002D74B8" w:rsidRDefault="002D74B8" w:rsidP="002D74B8">
      <w:pPr>
        <w:rPr>
          <w:rtl/>
          <w:lang w:eastAsia="he-IL"/>
        </w:rPr>
      </w:pPr>
      <w:bookmarkStart w:id="6304" w:name="_ETM_Q1_6205872"/>
      <w:bookmarkStart w:id="6305" w:name="_ETM_Q1_6205901"/>
      <w:bookmarkEnd w:id="6304"/>
      <w:bookmarkEnd w:id="6305"/>
      <w:r>
        <w:rPr>
          <w:rFonts w:hint="cs"/>
          <w:rtl/>
          <w:lang w:eastAsia="he-IL"/>
        </w:rPr>
        <w:t>את רוצה כרגע להידרש לסעיף</w:t>
      </w:r>
      <w:r w:rsidR="00D103DA">
        <w:rPr>
          <w:rFonts w:hint="cs"/>
          <w:rtl/>
          <w:lang w:eastAsia="he-IL"/>
        </w:rPr>
        <w:t xml:space="preserve"> </w:t>
      </w:r>
      <w:r>
        <w:rPr>
          <w:rFonts w:hint="cs"/>
          <w:rtl/>
          <w:lang w:eastAsia="he-IL"/>
        </w:rPr>
        <w:t xml:space="preserve">חדש </w:t>
      </w:r>
      <w:bookmarkStart w:id="6306" w:name="_ETM_Q1_6207183"/>
      <w:bookmarkEnd w:id="6306"/>
      <w:r>
        <w:rPr>
          <w:rFonts w:hint="cs"/>
          <w:rtl/>
          <w:lang w:eastAsia="he-IL"/>
        </w:rPr>
        <w:t>או לשמוע את זה מחוץ לדיון וקודם להבין את זה?</w:t>
      </w:r>
    </w:p>
    <w:p w:rsidR="002D74B8" w:rsidRPr="002D74B8" w:rsidRDefault="002D74B8" w:rsidP="002D74B8">
      <w:pPr>
        <w:rPr>
          <w:rtl/>
          <w:lang w:eastAsia="he-IL"/>
        </w:rPr>
      </w:pPr>
      <w:bookmarkStart w:id="6307" w:name="_ETM_Q1_6211257"/>
      <w:bookmarkStart w:id="6308" w:name="_ETM_Q1_6211311"/>
      <w:bookmarkEnd w:id="6307"/>
      <w:bookmarkEnd w:id="6308"/>
    </w:p>
    <w:p w:rsidR="00F90926" w:rsidRDefault="00F90926" w:rsidP="00F90926">
      <w:pPr>
        <w:pStyle w:val="a5"/>
        <w:keepNext/>
        <w:rPr>
          <w:rtl/>
        </w:rPr>
      </w:pPr>
      <w:bookmarkStart w:id="6309" w:name="ET_speaker_נירה_לאמעי_רכלבסקי_686"/>
      <w:r w:rsidRPr="00F90926">
        <w:rPr>
          <w:rStyle w:val="TagStyle"/>
          <w:rtl/>
        </w:rPr>
        <w:t xml:space="preserve"> &lt;&lt; דובר &gt;&gt; </w:t>
      </w:r>
      <w:r>
        <w:rPr>
          <w:rtl/>
        </w:rPr>
        <w:t>נירה לאמעי רכלבסקי:</w:t>
      </w:r>
      <w:r w:rsidRPr="00F90926">
        <w:rPr>
          <w:rStyle w:val="TagStyle"/>
          <w:rtl/>
        </w:rPr>
        <w:t xml:space="preserve"> &lt;&lt; דובר &gt;&gt;</w:t>
      </w:r>
      <w:r w:rsidR="00D103DA">
        <w:rPr>
          <w:rtl/>
        </w:rPr>
        <w:t xml:space="preserve"> </w:t>
      </w:r>
      <w:bookmarkEnd w:id="6309"/>
    </w:p>
    <w:p w:rsidR="00F90926" w:rsidRDefault="00F90926" w:rsidP="00F90926">
      <w:pPr>
        <w:pStyle w:val="KeepWithNext"/>
        <w:rPr>
          <w:rtl/>
          <w:lang w:eastAsia="he-IL"/>
        </w:rPr>
      </w:pPr>
    </w:p>
    <w:p w:rsidR="00F90926" w:rsidRDefault="002D74B8" w:rsidP="002D74B8">
      <w:pPr>
        <w:rPr>
          <w:rtl/>
          <w:lang w:eastAsia="he-IL"/>
        </w:rPr>
      </w:pPr>
      <w:bookmarkStart w:id="6310" w:name="_ETM_Q1_6158513"/>
      <w:bookmarkStart w:id="6311" w:name="_ETM_Q1_6158534"/>
      <w:bookmarkEnd w:id="6310"/>
      <w:bookmarkEnd w:id="6311"/>
      <w:r>
        <w:rPr>
          <w:rFonts w:hint="cs"/>
          <w:rtl/>
          <w:lang w:eastAsia="he-IL"/>
        </w:rPr>
        <w:t xml:space="preserve">אני </w:t>
      </w:r>
      <w:bookmarkStart w:id="6312" w:name="_ETM_Q1_6212393"/>
      <w:bookmarkEnd w:id="6312"/>
      <w:r>
        <w:rPr>
          <w:rFonts w:hint="cs"/>
          <w:rtl/>
          <w:lang w:eastAsia="he-IL"/>
        </w:rPr>
        <w:t xml:space="preserve">יכולה לפתוח את הסעיף ולראות. </w:t>
      </w:r>
    </w:p>
    <w:p w:rsidR="002D74B8" w:rsidRDefault="002D74B8" w:rsidP="002D74B8">
      <w:pPr>
        <w:rPr>
          <w:rtl/>
          <w:lang w:eastAsia="he-IL"/>
        </w:rPr>
      </w:pPr>
      <w:bookmarkStart w:id="6313" w:name="_ETM_Q1_6215353"/>
      <w:bookmarkStart w:id="6314" w:name="_ETM_Q1_6215412"/>
      <w:bookmarkStart w:id="6315" w:name="_ETM_Q1_6215977"/>
      <w:bookmarkEnd w:id="6313"/>
      <w:bookmarkEnd w:id="6314"/>
      <w:bookmarkEnd w:id="6315"/>
    </w:p>
    <w:p w:rsidR="002D74B8" w:rsidRDefault="002D74B8" w:rsidP="002D74B8">
      <w:pPr>
        <w:pStyle w:val="af8"/>
        <w:keepNext/>
        <w:rPr>
          <w:rtl/>
        </w:rPr>
      </w:pPr>
      <w:bookmarkStart w:id="6316" w:name="ET_yor_6043_691"/>
      <w:r w:rsidRPr="002D74B8">
        <w:rPr>
          <w:rStyle w:val="TagStyle"/>
          <w:rtl/>
        </w:rPr>
        <w:t xml:space="preserve"> &lt;&lt; יור &gt;&gt; </w:t>
      </w:r>
      <w:r>
        <w:rPr>
          <w:rtl/>
        </w:rPr>
        <w:t>היו"ר עינב קאבלה:</w:t>
      </w:r>
      <w:r w:rsidRPr="002D74B8">
        <w:rPr>
          <w:rStyle w:val="TagStyle"/>
          <w:rtl/>
        </w:rPr>
        <w:t xml:space="preserve"> &lt;&lt; יור &gt;&gt;</w:t>
      </w:r>
      <w:r w:rsidR="00D103DA">
        <w:rPr>
          <w:rtl/>
        </w:rPr>
        <w:t xml:space="preserve"> </w:t>
      </w:r>
      <w:bookmarkEnd w:id="6316"/>
    </w:p>
    <w:p w:rsidR="002D74B8" w:rsidRDefault="002D74B8" w:rsidP="002D74B8">
      <w:pPr>
        <w:pStyle w:val="KeepWithNext"/>
        <w:rPr>
          <w:rtl/>
          <w:lang w:eastAsia="he-IL"/>
        </w:rPr>
      </w:pPr>
    </w:p>
    <w:p w:rsidR="002D74B8" w:rsidRDefault="002D74B8" w:rsidP="002D74B8">
      <w:pPr>
        <w:rPr>
          <w:rtl/>
          <w:lang w:eastAsia="he-IL"/>
        </w:rPr>
      </w:pPr>
      <w:bookmarkStart w:id="6317" w:name="_ETM_Q1_6216284"/>
      <w:bookmarkStart w:id="6318" w:name="_ETM_Q1_6216310"/>
      <w:bookmarkEnd w:id="6317"/>
      <w:bookmarkEnd w:id="6318"/>
      <w:r>
        <w:rPr>
          <w:rFonts w:hint="cs"/>
          <w:rtl/>
          <w:lang w:eastAsia="he-IL"/>
        </w:rPr>
        <w:t>כי אנחנו בשלבי סיום.</w:t>
      </w:r>
      <w:r w:rsidR="00D103DA">
        <w:rPr>
          <w:rFonts w:hint="cs"/>
          <w:rtl/>
          <w:lang w:eastAsia="he-IL"/>
        </w:rPr>
        <w:t xml:space="preserve"> </w:t>
      </w:r>
      <w:r w:rsidR="001F574B">
        <w:rPr>
          <w:rFonts w:hint="cs"/>
          <w:rtl/>
          <w:lang w:eastAsia="he-IL"/>
        </w:rPr>
        <w:t xml:space="preserve">אפשר </w:t>
      </w:r>
      <w:r>
        <w:rPr>
          <w:rFonts w:hint="cs"/>
          <w:rtl/>
          <w:lang w:eastAsia="he-IL"/>
        </w:rPr>
        <w:t xml:space="preserve">כמה שיותר להספיק </w:t>
      </w:r>
      <w:bookmarkStart w:id="6319" w:name="_ETM_Q1_6220688"/>
      <w:bookmarkEnd w:id="6319"/>
      <w:r>
        <w:rPr>
          <w:rFonts w:hint="cs"/>
          <w:rtl/>
          <w:lang w:eastAsia="he-IL"/>
        </w:rPr>
        <w:t xml:space="preserve">ואז נתייחס לזה בפעם הבאה. זה לצורך ייעול הדיון שלנו. </w:t>
      </w:r>
      <w:bookmarkStart w:id="6320" w:name="_ETM_Q1_6227910"/>
      <w:bookmarkEnd w:id="6320"/>
    </w:p>
    <w:p w:rsidR="002D74B8" w:rsidRDefault="002D74B8" w:rsidP="002D74B8">
      <w:pPr>
        <w:rPr>
          <w:rtl/>
          <w:lang w:eastAsia="he-IL"/>
        </w:rPr>
      </w:pPr>
    </w:p>
    <w:p w:rsidR="002D74B8" w:rsidRDefault="002D74B8" w:rsidP="002D74B8">
      <w:pPr>
        <w:rPr>
          <w:rtl/>
          <w:lang w:eastAsia="he-IL"/>
        </w:rPr>
      </w:pPr>
      <w:bookmarkStart w:id="6321" w:name="_ETM_Q1_6239754"/>
      <w:bookmarkStart w:id="6322" w:name="_ETM_Q1_6239782"/>
      <w:bookmarkEnd w:id="6321"/>
      <w:bookmarkEnd w:id="6322"/>
      <w:r>
        <w:rPr>
          <w:rFonts w:hint="cs"/>
          <w:rtl/>
          <w:lang w:eastAsia="he-IL"/>
        </w:rPr>
        <w:t>נעלה את עורך דין ז</w:t>
      </w:r>
      <w:r w:rsidR="001F574B">
        <w:rPr>
          <w:rFonts w:hint="cs"/>
          <w:rtl/>
          <w:lang w:eastAsia="he-IL"/>
        </w:rPr>
        <w:t>קס. הוא אתנו? לא שו</w:t>
      </w:r>
      <w:bookmarkStart w:id="6323" w:name="_ETM_Q1_6257437"/>
      <w:bookmarkEnd w:id="6323"/>
      <w:r w:rsidR="001F574B">
        <w:rPr>
          <w:rFonts w:hint="cs"/>
          <w:rtl/>
          <w:lang w:eastAsia="he-IL"/>
        </w:rPr>
        <w:t xml:space="preserve">מעים אותו. אנחנו מבטיחים שבישיבה הבאה נתחיל אתך, בעזרת השם. </w:t>
      </w:r>
      <w:bookmarkStart w:id="6324" w:name="_ETM_Q1_6288153"/>
      <w:bookmarkEnd w:id="6324"/>
      <w:r w:rsidR="001F574B">
        <w:rPr>
          <w:rFonts w:hint="cs"/>
          <w:rtl/>
          <w:lang w:eastAsia="he-IL"/>
        </w:rPr>
        <w:t xml:space="preserve">לא נורא, זה לא אומר שזה לא ייכנס לתוספת, ממילא </w:t>
      </w:r>
      <w:bookmarkStart w:id="6325" w:name="_ETM_Q1_6291955"/>
      <w:bookmarkEnd w:id="6325"/>
      <w:r w:rsidR="001F574B">
        <w:rPr>
          <w:rFonts w:hint="cs"/>
          <w:rtl/>
          <w:lang w:eastAsia="he-IL"/>
        </w:rPr>
        <w:t xml:space="preserve">אנחנו לא מסיימים היום, נחזור ונדבר אתך בתקווה לשמוע </w:t>
      </w:r>
      <w:bookmarkStart w:id="6326" w:name="_ETM_Q1_6295574"/>
      <w:bookmarkEnd w:id="6326"/>
      <w:r w:rsidR="001F574B">
        <w:rPr>
          <w:rFonts w:hint="cs"/>
          <w:rtl/>
          <w:lang w:eastAsia="he-IL"/>
        </w:rPr>
        <w:t>בישיבה הבאה. תודה. תבדקו שבפעם הבאה זה יעבוד כדי שלא נפספס אותו.</w:t>
      </w:r>
    </w:p>
    <w:p w:rsidR="001F574B" w:rsidRDefault="001F574B" w:rsidP="002D74B8">
      <w:pPr>
        <w:rPr>
          <w:rtl/>
          <w:lang w:eastAsia="he-IL"/>
        </w:rPr>
      </w:pPr>
      <w:bookmarkStart w:id="6327" w:name="_ETM_Q1_6307694"/>
      <w:bookmarkStart w:id="6328" w:name="_ETM_Q1_6307750"/>
      <w:bookmarkStart w:id="6329" w:name="_ETM_Q1_6308742"/>
      <w:bookmarkStart w:id="6330" w:name="_ETM_Q1_6308790"/>
      <w:bookmarkStart w:id="6331" w:name="_ETM_Q1_6309866"/>
      <w:bookmarkEnd w:id="6327"/>
      <w:bookmarkEnd w:id="6328"/>
      <w:bookmarkEnd w:id="6329"/>
      <w:bookmarkEnd w:id="6330"/>
      <w:bookmarkEnd w:id="6331"/>
    </w:p>
    <w:p w:rsidR="001F574B" w:rsidRDefault="001F574B" w:rsidP="001F574B">
      <w:pPr>
        <w:pStyle w:val="a5"/>
        <w:keepNext/>
        <w:rPr>
          <w:rtl/>
        </w:rPr>
      </w:pPr>
      <w:bookmarkStart w:id="6332" w:name="ET_speaker_נירה_לאמעי_רכלבסקי_692"/>
      <w:r w:rsidRPr="001F574B">
        <w:rPr>
          <w:rStyle w:val="TagStyle"/>
          <w:rtl/>
        </w:rPr>
        <w:t xml:space="preserve"> &lt;&lt; דובר &gt;&gt; </w:t>
      </w:r>
      <w:r>
        <w:rPr>
          <w:rtl/>
        </w:rPr>
        <w:t>נירה לאמעי רכלבסקי:</w:t>
      </w:r>
      <w:r w:rsidRPr="001F574B">
        <w:rPr>
          <w:rStyle w:val="TagStyle"/>
          <w:rtl/>
        </w:rPr>
        <w:t xml:space="preserve"> &lt;&lt; דובר &gt;&gt;</w:t>
      </w:r>
      <w:r w:rsidR="00D103DA">
        <w:rPr>
          <w:rtl/>
        </w:rPr>
        <w:t xml:space="preserve"> </w:t>
      </w:r>
      <w:bookmarkEnd w:id="6332"/>
    </w:p>
    <w:p w:rsidR="001F574B" w:rsidRDefault="001F574B" w:rsidP="001F574B">
      <w:pPr>
        <w:pStyle w:val="KeepWithNext"/>
        <w:rPr>
          <w:rtl/>
          <w:lang w:eastAsia="he-IL"/>
        </w:rPr>
      </w:pPr>
    </w:p>
    <w:p w:rsidR="001F574B" w:rsidRDefault="001F574B" w:rsidP="001F574B">
      <w:pPr>
        <w:rPr>
          <w:rtl/>
          <w:lang w:eastAsia="he-IL"/>
        </w:rPr>
      </w:pPr>
      <w:bookmarkStart w:id="6333" w:name="_ETM_Q1_6310131"/>
      <w:bookmarkStart w:id="6334" w:name="_ETM_Q1_6310155"/>
      <w:bookmarkEnd w:id="6333"/>
      <w:bookmarkEnd w:id="6334"/>
      <w:r>
        <w:rPr>
          <w:rFonts w:hint="cs"/>
          <w:rtl/>
          <w:lang w:eastAsia="he-IL"/>
        </w:rPr>
        <w:t>אנחנו עוברים לסעיף 32.</w:t>
      </w:r>
    </w:p>
    <w:p w:rsidR="001F574B" w:rsidRDefault="001F574B" w:rsidP="001F574B">
      <w:pPr>
        <w:rPr>
          <w:rtl/>
          <w:lang w:eastAsia="he-IL"/>
        </w:rPr>
      </w:pPr>
    </w:p>
    <w:p w:rsidR="001F574B" w:rsidRDefault="001F574B" w:rsidP="001F574B">
      <w:pPr>
        <w:pStyle w:val="aff1"/>
        <w:numPr>
          <w:ilvl w:val="0"/>
          <w:numId w:val="27"/>
        </w:numPr>
        <w:rPr>
          <w:lang w:eastAsia="he-IL"/>
        </w:rPr>
      </w:pPr>
      <w:bookmarkStart w:id="6335" w:name="_ETM_Q1_6317490"/>
      <w:bookmarkStart w:id="6336" w:name="_ETM_Q1_6317552"/>
      <w:bookmarkEnd w:id="6335"/>
      <w:bookmarkEnd w:id="6336"/>
      <w:r>
        <w:rPr>
          <w:rFonts w:hint="cs"/>
          <w:rtl/>
          <w:lang w:eastAsia="he-IL"/>
        </w:rPr>
        <w:t>הפקדת צוואה וביטול הפקדה</w:t>
      </w:r>
    </w:p>
    <w:p w:rsidR="001F574B" w:rsidRDefault="001F574B" w:rsidP="001F574B">
      <w:pPr>
        <w:pStyle w:val="aff1"/>
        <w:ind w:left="1800" w:firstLine="0"/>
        <w:rPr>
          <w:rtl/>
          <w:lang w:eastAsia="he-IL"/>
        </w:rPr>
      </w:pPr>
      <w:bookmarkStart w:id="6337" w:name="_ETM_Q1_6316934"/>
      <w:bookmarkStart w:id="6338" w:name="_ETM_Q1_6316993"/>
      <w:bookmarkEnd w:id="6337"/>
      <w:bookmarkEnd w:id="6338"/>
      <w:r>
        <w:rPr>
          <w:rFonts w:hint="cs"/>
          <w:rtl/>
          <w:lang w:eastAsia="he-IL"/>
        </w:rPr>
        <w:t xml:space="preserve">תקנות 6, 6א ו-6ב לתקנות הירושה, התשנ"ח-1998 (להלן </w:t>
      </w:r>
      <w:r>
        <w:rPr>
          <w:rtl/>
          <w:lang w:eastAsia="he-IL"/>
        </w:rPr>
        <w:t>–</w:t>
      </w:r>
      <w:r>
        <w:rPr>
          <w:rFonts w:hint="cs"/>
          <w:rtl/>
          <w:lang w:eastAsia="he-IL"/>
        </w:rPr>
        <w:t xml:space="preserve"> </w:t>
      </w:r>
      <w:bookmarkStart w:id="6339" w:name="_ETM_Q1_6322535"/>
      <w:bookmarkEnd w:id="6339"/>
      <w:r>
        <w:rPr>
          <w:rFonts w:hint="cs"/>
          <w:rtl/>
          <w:lang w:eastAsia="he-IL"/>
        </w:rPr>
        <w:t>תקנות הירושה).</w:t>
      </w:r>
    </w:p>
    <w:p w:rsidR="001F574B" w:rsidRDefault="001F574B" w:rsidP="001F574B">
      <w:pPr>
        <w:pStyle w:val="aff1"/>
        <w:ind w:left="1800" w:firstLine="0"/>
        <w:rPr>
          <w:rtl/>
          <w:lang w:eastAsia="he-IL"/>
        </w:rPr>
      </w:pPr>
      <w:bookmarkStart w:id="6340" w:name="_ETM_Q1_6325488"/>
      <w:bookmarkStart w:id="6341" w:name="_ETM_Q1_6325563"/>
      <w:bookmarkEnd w:id="6340"/>
      <w:bookmarkEnd w:id="6341"/>
      <w:r>
        <w:rPr>
          <w:rFonts w:hint="cs"/>
          <w:rtl/>
          <w:lang w:eastAsia="he-IL"/>
        </w:rPr>
        <w:t>נותן</w:t>
      </w:r>
      <w:r w:rsidR="00D103DA">
        <w:rPr>
          <w:rFonts w:hint="cs"/>
          <w:rtl/>
          <w:lang w:eastAsia="he-IL"/>
        </w:rPr>
        <w:t xml:space="preserve"> </w:t>
      </w:r>
      <w:r>
        <w:rPr>
          <w:rFonts w:hint="cs"/>
          <w:rtl/>
          <w:lang w:eastAsia="he-IL"/>
        </w:rPr>
        <w:t>השירות הוא הרשם לענייני ירושה.</w:t>
      </w:r>
    </w:p>
    <w:p w:rsidR="001F574B" w:rsidRDefault="001F574B" w:rsidP="001F574B">
      <w:pPr>
        <w:pStyle w:val="aff1"/>
        <w:ind w:left="1800" w:firstLine="0"/>
        <w:rPr>
          <w:rtl/>
          <w:lang w:eastAsia="he-IL"/>
        </w:rPr>
      </w:pPr>
      <w:bookmarkStart w:id="6342" w:name="_ETM_Q1_6328204"/>
      <w:bookmarkStart w:id="6343" w:name="_ETM_Q1_6328262"/>
      <w:bookmarkEnd w:id="6342"/>
      <w:bookmarkEnd w:id="6343"/>
      <w:r>
        <w:rPr>
          <w:rFonts w:hint="cs"/>
          <w:rtl/>
          <w:lang w:eastAsia="he-IL"/>
        </w:rPr>
        <w:t xml:space="preserve">הגורם </w:t>
      </w:r>
      <w:bookmarkStart w:id="6344" w:name="_ETM_Q1_6327979"/>
      <w:bookmarkEnd w:id="6344"/>
      <w:r>
        <w:rPr>
          <w:rFonts w:hint="cs"/>
          <w:rtl/>
          <w:lang w:eastAsia="he-IL"/>
        </w:rPr>
        <w:t>הממונה הוא הממונה הארצי לענייני ירושה.</w:t>
      </w:r>
    </w:p>
    <w:p w:rsidR="001F574B" w:rsidRDefault="001F574B" w:rsidP="001F574B">
      <w:pPr>
        <w:pStyle w:val="aff1"/>
        <w:ind w:left="1800" w:firstLine="0"/>
        <w:rPr>
          <w:rtl/>
          <w:lang w:eastAsia="he-IL"/>
        </w:rPr>
      </w:pPr>
      <w:bookmarkStart w:id="6345" w:name="_ETM_Q1_6334244"/>
      <w:bookmarkStart w:id="6346" w:name="_ETM_Q1_6334298"/>
      <w:bookmarkEnd w:id="6345"/>
      <w:bookmarkEnd w:id="6346"/>
      <w:r>
        <w:rPr>
          <w:rFonts w:hint="cs"/>
          <w:rtl/>
          <w:lang w:eastAsia="he-IL"/>
        </w:rPr>
        <w:t xml:space="preserve">אתר האינטרנט הוא אותו אתר </w:t>
      </w:r>
      <w:bookmarkStart w:id="6347" w:name="_ETM_Q1_6335332"/>
      <w:bookmarkEnd w:id="6347"/>
      <w:r>
        <w:rPr>
          <w:rFonts w:hint="cs"/>
          <w:rtl/>
          <w:lang w:eastAsia="he-IL"/>
        </w:rPr>
        <w:t>אינטרנט של האפוטרופוס הכללי, הממונה על הליכי חדלות פירעון והרשם לענייני ירושה.</w:t>
      </w:r>
    </w:p>
    <w:p w:rsidR="001F574B" w:rsidRDefault="001F574B" w:rsidP="001F574B">
      <w:pPr>
        <w:pStyle w:val="aff1"/>
        <w:ind w:left="1800" w:firstLine="0"/>
        <w:rPr>
          <w:rtl/>
          <w:lang w:eastAsia="he-IL"/>
        </w:rPr>
      </w:pPr>
      <w:bookmarkStart w:id="6348" w:name="_ETM_Q1_6328316"/>
      <w:bookmarkStart w:id="6349" w:name="_ETM_Q1_6328371"/>
      <w:bookmarkEnd w:id="6348"/>
      <w:bookmarkEnd w:id="6349"/>
    </w:p>
    <w:p w:rsidR="001F574B" w:rsidRDefault="001F574B" w:rsidP="001F574B">
      <w:pPr>
        <w:pStyle w:val="aff1"/>
        <w:ind w:left="1800" w:firstLine="0"/>
        <w:rPr>
          <w:rtl/>
          <w:lang w:eastAsia="he-IL"/>
        </w:rPr>
      </w:pPr>
      <w:bookmarkStart w:id="6350" w:name="_ETM_Q1_6342210"/>
      <w:bookmarkStart w:id="6351" w:name="_ETM_Q1_6342273"/>
      <w:bookmarkEnd w:id="6350"/>
      <w:bookmarkEnd w:id="6351"/>
    </w:p>
    <w:p w:rsidR="001F574B" w:rsidRDefault="001F574B" w:rsidP="001F574B">
      <w:pPr>
        <w:pStyle w:val="af8"/>
        <w:keepNext/>
        <w:rPr>
          <w:rtl/>
        </w:rPr>
      </w:pPr>
      <w:bookmarkStart w:id="6352" w:name="ET_yor_6043_693"/>
      <w:r w:rsidRPr="001F574B">
        <w:rPr>
          <w:rStyle w:val="TagStyle"/>
          <w:rtl/>
        </w:rPr>
        <w:t xml:space="preserve"> &lt;&lt; יור &gt;&gt; </w:t>
      </w:r>
      <w:r>
        <w:rPr>
          <w:rtl/>
        </w:rPr>
        <w:t>היו"ר עינב קאבלה:</w:t>
      </w:r>
      <w:r w:rsidRPr="001F574B">
        <w:rPr>
          <w:rStyle w:val="TagStyle"/>
          <w:rtl/>
        </w:rPr>
        <w:t xml:space="preserve"> &lt;&lt; יור &gt;&gt;</w:t>
      </w:r>
      <w:r w:rsidR="00D103DA">
        <w:rPr>
          <w:rtl/>
        </w:rPr>
        <w:t xml:space="preserve"> </w:t>
      </w:r>
      <w:bookmarkEnd w:id="6352"/>
    </w:p>
    <w:p w:rsidR="001F574B" w:rsidRDefault="001F574B" w:rsidP="001F574B">
      <w:pPr>
        <w:pStyle w:val="KeepWithNext"/>
        <w:rPr>
          <w:rtl/>
          <w:lang w:eastAsia="he-IL"/>
        </w:rPr>
      </w:pPr>
    </w:p>
    <w:p w:rsidR="001F574B" w:rsidRPr="001F574B" w:rsidRDefault="001F574B" w:rsidP="001F574B">
      <w:pPr>
        <w:rPr>
          <w:rtl/>
          <w:lang w:eastAsia="he-IL"/>
        </w:rPr>
      </w:pPr>
      <w:r>
        <w:rPr>
          <w:rFonts w:hint="cs"/>
          <w:rtl/>
          <w:lang w:eastAsia="he-IL"/>
        </w:rPr>
        <w:t>מה ההבדל בין הממונה הארצי לענייני ירושה לבין הרשם לענייני יר</w:t>
      </w:r>
      <w:bookmarkStart w:id="6353" w:name="_ETM_Q1_6343710"/>
      <w:bookmarkEnd w:id="6353"/>
      <w:r>
        <w:rPr>
          <w:rFonts w:hint="cs"/>
          <w:rtl/>
          <w:lang w:eastAsia="he-IL"/>
        </w:rPr>
        <w:t xml:space="preserve">ושה? עכשיו קלטתי את הפער. הרשם הוא </w:t>
      </w:r>
      <w:bookmarkStart w:id="6354" w:name="_ETM_Q1_6351632"/>
      <w:bookmarkEnd w:id="6354"/>
      <w:r>
        <w:rPr>
          <w:rFonts w:hint="cs"/>
          <w:rtl/>
          <w:lang w:eastAsia="he-IL"/>
        </w:rPr>
        <w:t>הבכיר, לא?</w:t>
      </w:r>
    </w:p>
    <w:p w:rsidR="001F574B" w:rsidRDefault="001F574B" w:rsidP="002D74B8">
      <w:pPr>
        <w:rPr>
          <w:rtl/>
          <w:lang w:eastAsia="he-IL"/>
        </w:rPr>
      </w:pPr>
      <w:bookmarkStart w:id="6355" w:name="_ETM_Q1_6234937"/>
      <w:bookmarkStart w:id="6356" w:name="_ETM_Q1_6234988"/>
      <w:bookmarkStart w:id="6357" w:name="_ETM_Q1_6349539"/>
      <w:bookmarkEnd w:id="6355"/>
      <w:bookmarkEnd w:id="6356"/>
      <w:bookmarkEnd w:id="6357"/>
    </w:p>
    <w:p w:rsidR="001F574B" w:rsidRDefault="001F574B" w:rsidP="001F574B">
      <w:pPr>
        <w:pStyle w:val="afb"/>
        <w:keepNext/>
        <w:rPr>
          <w:rtl/>
          <w:lang w:eastAsia="he-IL"/>
        </w:rPr>
      </w:pPr>
      <w:bookmarkStart w:id="6358" w:name="ET_guest_867634_694"/>
      <w:r w:rsidRPr="001F574B">
        <w:rPr>
          <w:rStyle w:val="TagStyle"/>
          <w:rtl/>
        </w:rPr>
        <w:t xml:space="preserve"> &lt;&lt; אורח &gt;&gt; </w:t>
      </w:r>
      <w:r>
        <w:rPr>
          <w:rtl/>
          <w:lang w:eastAsia="he-IL"/>
        </w:rPr>
        <w:t>עדי שיינבך:</w:t>
      </w:r>
      <w:r w:rsidRPr="001F574B">
        <w:rPr>
          <w:rStyle w:val="TagStyle"/>
          <w:rtl/>
        </w:rPr>
        <w:t xml:space="preserve"> &lt;&lt; אורח &gt;&gt;</w:t>
      </w:r>
      <w:r w:rsidR="00D103DA">
        <w:rPr>
          <w:rtl/>
          <w:lang w:eastAsia="he-IL"/>
        </w:rPr>
        <w:t xml:space="preserve"> </w:t>
      </w:r>
      <w:bookmarkEnd w:id="6358"/>
    </w:p>
    <w:p w:rsidR="001F574B" w:rsidRDefault="001F574B" w:rsidP="001F574B">
      <w:pPr>
        <w:pStyle w:val="KeepWithNext"/>
        <w:rPr>
          <w:rtl/>
          <w:lang w:eastAsia="he-IL"/>
        </w:rPr>
      </w:pPr>
    </w:p>
    <w:p w:rsidR="001F574B" w:rsidRDefault="001F574B" w:rsidP="001F574B">
      <w:pPr>
        <w:rPr>
          <w:rtl/>
          <w:lang w:eastAsia="he-IL"/>
        </w:rPr>
      </w:pPr>
      <w:bookmarkStart w:id="6359" w:name="_ETM_Q1_6349820"/>
      <w:bookmarkStart w:id="6360" w:name="_ETM_Q1_6349840"/>
      <w:bookmarkEnd w:id="6359"/>
      <w:bookmarkEnd w:id="6360"/>
      <w:r>
        <w:rPr>
          <w:rFonts w:hint="cs"/>
          <w:rtl/>
          <w:lang w:eastAsia="he-IL"/>
        </w:rPr>
        <w:t>של הגורם הרשמי אבל אני יכולה לבדוק. זה עניי</w:t>
      </w:r>
      <w:bookmarkStart w:id="6361" w:name="_ETM_Q1_6354960"/>
      <w:bookmarkEnd w:id="6361"/>
      <w:r>
        <w:rPr>
          <w:rFonts w:hint="cs"/>
          <w:rtl/>
          <w:lang w:eastAsia="he-IL"/>
        </w:rPr>
        <w:t>ן של מינוחים שלעתים משתנים.</w:t>
      </w:r>
    </w:p>
    <w:p w:rsidR="001F574B" w:rsidRDefault="001F574B" w:rsidP="001F574B">
      <w:pPr>
        <w:rPr>
          <w:rtl/>
          <w:lang w:eastAsia="he-IL"/>
        </w:rPr>
      </w:pPr>
    </w:p>
    <w:p w:rsidR="001F574B" w:rsidRDefault="001F574B" w:rsidP="001F574B">
      <w:pPr>
        <w:pStyle w:val="af8"/>
        <w:keepNext/>
        <w:rPr>
          <w:rtl/>
        </w:rPr>
      </w:pPr>
      <w:bookmarkStart w:id="6362" w:name="ET_yor_6043_695"/>
      <w:r w:rsidRPr="001F574B">
        <w:rPr>
          <w:rStyle w:val="TagStyle"/>
          <w:rtl/>
        </w:rPr>
        <w:t xml:space="preserve"> &lt;&lt; יור &gt;&gt; </w:t>
      </w:r>
      <w:r>
        <w:rPr>
          <w:rtl/>
        </w:rPr>
        <w:t>היו"ר עינב קאבלה:</w:t>
      </w:r>
      <w:r w:rsidRPr="001F574B">
        <w:rPr>
          <w:rStyle w:val="TagStyle"/>
          <w:rtl/>
        </w:rPr>
        <w:t xml:space="preserve"> &lt;&lt; יור &gt;&gt;</w:t>
      </w:r>
      <w:r w:rsidR="00D103DA">
        <w:rPr>
          <w:rtl/>
        </w:rPr>
        <w:t xml:space="preserve"> </w:t>
      </w:r>
      <w:bookmarkEnd w:id="6362"/>
    </w:p>
    <w:p w:rsidR="001F574B" w:rsidRDefault="001F574B" w:rsidP="001F574B">
      <w:pPr>
        <w:pStyle w:val="KeepWithNext"/>
        <w:rPr>
          <w:rtl/>
          <w:lang w:eastAsia="he-IL"/>
        </w:rPr>
      </w:pPr>
    </w:p>
    <w:p w:rsidR="001F574B" w:rsidRDefault="001F574B" w:rsidP="001F574B">
      <w:pPr>
        <w:rPr>
          <w:rtl/>
          <w:lang w:eastAsia="he-IL"/>
        </w:rPr>
      </w:pPr>
      <w:bookmarkStart w:id="6363" w:name="_ETM_Q1_6357652"/>
      <w:bookmarkStart w:id="6364" w:name="_ETM_Q1_6357679"/>
      <w:bookmarkEnd w:id="6363"/>
      <w:bookmarkEnd w:id="6364"/>
      <w:r>
        <w:rPr>
          <w:rFonts w:hint="cs"/>
          <w:rtl/>
          <w:lang w:eastAsia="he-IL"/>
        </w:rPr>
        <w:t xml:space="preserve">זה אותו </w:t>
      </w:r>
      <w:bookmarkStart w:id="6365" w:name="_ETM_Q1_6357211"/>
      <w:bookmarkEnd w:id="6365"/>
      <w:r>
        <w:rPr>
          <w:rFonts w:hint="cs"/>
          <w:rtl/>
          <w:lang w:eastAsia="he-IL"/>
        </w:rPr>
        <w:t>אדם?</w:t>
      </w:r>
      <w:bookmarkStart w:id="6366" w:name="_ETM_Q1_6358779"/>
      <w:bookmarkEnd w:id="6366"/>
    </w:p>
    <w:p w:rsidR="001F574B" w:rsidRDefault="001F574B" w:rsidP="001F574B">
      <w:pPr>
        <w:rPr>
          <w:rtl/>
          <w:lang w:eastAsia="he-IL"/>
        </w:rPr>
      </w:pPr>
      <w:bookmarkStart w:id="6367" w:name="_ETM_Q1_6358837"/>
      <w:bookmarkStart w:id="6368" w:name="_ETM_Q1_6358488"/>
      <w:bookmarkEnd w:id="6367"/>
      <w:bookmarkEnd w:id="6368"/>
    </w:p>
    <w:p w:rsidR="001F574B" w:rsidRDefault="001F574B" w:rsidP="001F574B">
      <w:pPr>
        <w:pStyle w:val="afb"/>
        <w:keepNext/>
        <w:rPr>
          <w:rtl/>
          <w:lang w:eastAsia="he-IL"/>
        </w:rPr>
      </w:pPr>
      <w:bookmarkStart w:id="6369" w:name="ET_guest_867634_696"/>
      <w:r w:rsidRPr="001F574B">
        <w:rPr>
          <w:rStyle w:val="TagStyle"/>
          <w:rtl/>
        </w:rPr>
        <w:t xml:space="preserve"> &lt;&lt; אורח &gt;&gt; </w:t>
      </w:r>
      <w:r>
        <w:rPr>
          <w:rtl/>
          <w:lang w:eastAsia="he-IL"/>
        </w:rPr>
        <w:t>עדי שיינבך:</w:t>
      </w:r>
      <w:r w:rsidRPr="001F574B">
        <w:rPr>
          <w:rStyle w:val="TagStyle"/>
          <w:rtl/>
        </w:rPr>
        <w:t xml:space="preserve"> &lt;&lt; אורח &gt;&gt;</w:t>
      </w:r>
      <w:r w:rsidR="00D103DA">
        <w:rPr>
          <w:rtl/>
          <w:lang w:eastAsia="he-IL"/>
        </w:rPr>
        <w:t xml:space="preserve"> </w:t>
      </w:r>
      <w:bookmarkEnd w:id="6369"/>
    </w:p>
    <w:p w:rsidR="001F574B" w:rsidRDefault="001F574B" w:rsidP="001F574B">
      <w:pPr>
        <w:pStyle w:val="KeepWithNext"/>
        <w:rPr>
          <w:rtl/>
          <w:lang w:eastAsia="he-IL"/>
        </w:rPr>
      </w:pPr>
    </w:p>
    <w:p w:rsidR="001F574B" w:rsidRDefault="001F574B" w:rsidP="001F574B">
      <w:pPr>
        <w:rPr>
          <w:rtl/>
          <w:lang w:eastAsia="he-IL"/>
        </w:rPr>
      </w:pPr>
      <w:bookmarkStart w:id="6370" w:name="_ETM_Q1_6358792"/>
      <w:bookmarkStart w:id="6371" w:name="_ETM_Q1_6358815"/>
      <w:bookmarkEnd w:id="6370"/>
      <w:bookmarkEnd w:id="6371"/>
      <w:r>
        <w:rPr>
          <w:rFonts w:hint="cs"/>
          <w:rtl/>
          <w:lang w:eastAsia="he-IL"/>
        </w:rPr>
        <w:t>להבנתי זה אותו אדם. כן. אבל אני יכולה לברר.</w:t>
      </w:r>
    </w:p>
    <w:p w:rsidR="001F574B" w:rsidRDefault="001F574B" w:rsidP="001F574B">
      <w:pPr>
        <w:rPr>
          <w:rtl/>
          <w:lang w:eastAsia="he-IL"/>
        </w:rPr>
      </w:pPr>
      <w:bookmarkStart w:id="6372" w:name="_ETM_Q1_6364555"/>
      <w:bookmarkStart w:id="6373" w:name="_ETM_Q1_6364607"/>
      <w:bookmarkStart w:id="6374" w:name="_ETM_Q1_6363327"/>
      <w:bookmarkEnd w:id="6372"/>
      <w:bookmarkEnd w:id="6373"/>
      <w:bookmarkEnd w:id="6374"/>
    </w:p>
    <w:p w:rsidR="001F574B" w:rsidRDefault="001F574B" w:rsidP="001F574B">
      <w:pPr>
        <w:pStyle w:val="af8"/>
        <w:keepNext/>
        <w:rPr>
          <w:rtl/>
        </w:rPr>
      </w:pPr>
      <w:bookmarkStart w:id="6375" w:name="ET_yor_6043_697"/>
      <w:r w:rsidRPr="001F574B">
        <w:rPr>
          <w:rStyle w:val="TagStyle"/>
          <w:rtl/>
        </w:rPr>
        <w:t xml:space="preserve"> &lt;&lt; יור &gt;&gt; </w:t>
      </w:r>
      <w:r>
        <w:rPr>
          <w:rtl/>
        </w:rPr>
        <w:t>היו"ר עינב קאבלה:</w:t>
      </w:r>
      <w:r w:rsidRPr="001F574B">
        <w:rPr>
          <w:rStyle w:val="TagStyle"/>
          <w:rtl/>
        </w:rPr>
        <w:t xml:space="preserve"> &lt;&lt; יור &gt;&gt;</w:t>
      </w:r>
      <w:r w:rsidR="00D103DA">
        <w:rPr>
          <w:rtl/>
        </w:rPr>
        <w:t xml:space="preserve"> </w:t>
      </w:r>
      <w:bookmarkEnd w:id="6375"/>
    </w:p>
    <w:p w:rsidR="001F574B" w:rsidRDefault="001F574B" w:rsidP="001F574B">
      <w:pPr>
        <w:pStyle w:val="KeepWithNext"/>
        <w:rPr>
          <w:rtl/>
          <w:lang w:eastAsia="he-IL"/>
        </w:rPr>
      </w:pPr>
    </w:p>
    <w:p w:rsidR="001F574B" w:rsidRDefault="001F574B" w:rsidP="001F574B">
      <w:pPr>
        <w:rPr>
          <w:rtl/>
          <w:lang w:eastAsia="he-IL"/>
        </w:rPr>
      </w:pPr>
      <w:r>
        <w:rPr>
          <w:rFonts w:hint="cs"/>
          <w:rtl/>
          <w:lang w:eastAsia="he-IL"/>
        </w:rPr>
        <w:t>א</w:t>
      </w:r>
      <w:bookmarkStart w:id="6376" w:name="_ETM_Q1_6363619"/>
      <w:bookmarkStart w:id="6377" w:name="_ETM_Q1_6363656"/>
      <w:bookmarkEnd w:id="6376"/>
      <w:bookmarkEnd w:id="6377"/>
      <w:r>
        <w:rPr>
          <w:rFonts w:hint="cs"/>
          <w:rtl/>
          <w:lang w:eastAsia="he-IL"/>
        </w:rPr>
        <w:t>ני אשמח.</w:t>
      </w:r>
    </w:p>
    <w:p w:rsidR="001F574B" w:rsidRDefault="001F574B" w:rsidP="001F574B">
      <w:pPr>
        <w:rPr>
          <w:rtl/>
          <w:lang w:eastAsia="he-IL"/>
        </w:rPr>
      </w:pPr>
      <w:bookmarkStart w:id="6378" w:name="_ETM_Q1_6374011"/>
      <w:bookmarkStart w:id="6379" w:name="_ETM_Q1_6374069"/>
      <w:bookmarkStart w:id="6380" w:name="_ETM_Q1_6374795"/>
      <w:bookmarkEnd w:id="6378"/>
      <w:bookmarkEnd w:id="6379"/>
      <w:bookmarkEnd w:id="6380"/>
    </w:p>
    <w:p w:rsidR="001F574B" w:rsidRDefault="001F574B" w:rsidP="001F574B">
      <w:pPr>
        <w:pStyle w:val="a5"/>
        <w:keepNext/>
        <w:rPr>
          <w:rtl/>
        </w:rPr>
      </w:pPr>
      <w:bookmarkStart w:id="6381" w:name="ET_speaker_נירה_לאמעי_רכלבסקי_698"/>
      <w:r w:rsidRPr="001F574B">
        <w:rPr>
          <w:rStyle w:val="TagStyle"/>
          <w:rtl/>
        </w:rPr>
        <w:t xml:space="preserve"> &lt;&lt; דובר &gt;&gt; </w:t>
      </w:r>
      <w:r>
        <w:rPr>
          <w:rtl/>
        </w:rPr>
        <w:t>נירה לאמעי רכלבסקי:</w:t>
      </w:r>
      <w:r w:rsidRPr="001F574B">
        <w:rPr>
          <w:rStyle w:val="TagStyle"/>
          <w:rtl/>
        </w:rPr>
        <w:t xml:space="preserve"> &lt;&lt; דובר &gt;&gt;</w:t>
      </w:r>
      <w:r w:rsidR="00D103DA">
        <w:rPr>
          <w:rtl/>
        </w:rPr>
        <w:t xml:space="preserve"> </w:t>
      </w:r>
      <w:bookmarkEnd w:id="6381"/>
    </w:p>
    <w:p w:rsidR="001F574B" w:rsidRDefault="001F574B" w:rsidP="001F574B">
      <w:pPr>
        <w:pStyle w:val="KeepWithNext"/>
        <w:rPr>
          <w:rtl/>
          <w:lang w:eastAsia="he-IL"/>
        </w:rPr>
      </w:pPr>
    </w:p>
    <w:p w:rsidR="001F574B" w:rsidRDefault="001F574B" w:rsidP="001F574B">
      <w:pPr>
        <w:rPr>
          <w:rtl/>
          <w:lang w:eastAsia="he-IL"/>
        </w:rPr>
      </w:pPr>
      <w:bookmarkStart w:id="6382" w:name="_ETM_Q1_6375049"/>
      <w:bookmarkStart w:id="6383" w:name="_ETM_Q1_6375073"/>
      <w:bookmarkEnd w:id="6382"/>
      <w:bookmarkEnd w:id="6383"/>
      <w:r>
        <w:rPr>
          <w:rFonts w:hint="cs"/>
          <w:rtl/>
          <w:lang w:eastAsia="he-IL"/>
        </w:rPr>
        <w:t>הממונה הוא זה שקובע את התקנות.</w:t>
      </w:r>
    </w:p>
    <w:p w:rsidR="001F574B" w:rsidRDefault="001F574B" w:rsidP="001F574B">
      <w:pPr>
        <w:rPr>
          <w:rtl/>
          <w:lang w:eastAsia="he-IL"/>
        </w:rPr>
      </w:pPr>
      <w:bookmarkStart w:id="6384" w:name="_ETM_Q1_6375632"/>
      <w:bookmarkStart w:id="6385" w:name="_ETM_Q1_6375695"/>
      <w:bookmarkStart w:id="6386" w:name="_ETM_Q1_6376432"/>
      <w:bookmarkEnd w:id="6384"/>
      <w:bookmarkEnd w:id="6385"/>
      <w:bookmarkEnd w:id="6386"/>
    </w:p>
    <w:p w:rsidR="001F574B" w:rsidRDefault="001F574B" w:rsidP="001F574B">
      <w:pPr>
        <w:pStyle w:val="af8"/>
        <w:keepNext/>
        <w:rPr>
          <w:rtl/>
        </w:rPr>
      </w:pPr>
      <w:bookmarkStart w:id="6387" w:name="ET_yor_6043_699"/>
      <w:r w:rsidRPr="001F574B">
        <w:rPr>
          <w:rStyle w:val="TagStyle"/>
          <w:rtl/>
        </w:rPr>
        <w:t xml:space="preserve"> &lt;&lt; יור &gt;&gt; </w:t>
      </w:r>
      <w:r>
        <w:rPr>
          <w:rtl/>
        </w:rPr>
        <w:t>היו"ר עינב קאבלה:</w:t>
      </w:r>
      <w:r w:rsidRPr="001F574B">
        <w:rPr>
          <w:rStyle w:val="TagStyle"/>
          <w:rtl/>
        </w:rPr>
        <w:t xml:space="preserve"> &lt;&lt; יור &gt;&gt;</w:t>
      </w:r>
      <w:r w:rsidR="00D103DA">
        <w:rPr>
          <w:rtl/>
        </w:rPr>
        <w:t xml:space="preserve"> </w:t>
      </w:r>
      <w:bookmarkEnd w:id="6387"/>
    </w:p>
    <w:p w:rsidR="001F574B" w:rsidRDefault="001F574B" w:rsidP="001F574B">
      <w:pPr>
        <w:pStyle w:val="KeepWithNext"/>
        <w:rPr>
          <w:rtl/>
          <w:lang w:eastAsia="he-IL"/>
        </w:rPr>
      </w:pPr>
    </w:p>
    <w:p w:rsidR="001F574B" w:rsidRDefault="001F574B" w:rsidP="001F574B">
      <w:pPr>
        <w:rPr>
          <w:rtl/>
          <w:lang w:eastAsia="he-IL"/>
        </w:rPr>
      </w:pPr>
      <w:bookmarkStart w:id="6388" w:name="_ETM_Q1_6376711"/>
      <w:bookmarkStart w:id="6389" w:name="_ETM_Q1_6376734"/>
      <w:bookmarkEnd w:id="6388"/>
      <w:bookmarkEnd w:id="6389"/>
      <w:r>
        <w:rPr>
          <w:rFonts w:hint="cs"/>
          <w:rtl/>
          <w:lang w:eastAsia="he-IL"/>
        </w:rPr>
        <w:t>לכן השאלה.</w:t>
      </w:r>
    </w:p>
    <w:p w:rsidR="001F574B" w:rsidRDefault="001F574B" w:rsidP="001F574B">
      <w:pPr>
        <w:rPr>
          <w:rtl/>
          <w:lang w:eastAsia="he-IL"/>
        </w:rPr>
      </w:pPr>
      <w:bookmarkStart w:id="6390" w:name="_ETM_Q1_6376662"/>
      <w:bookmarkStart w:id="6391" w:name="_ETM_Q1_6376720"/>
      <w:bookmarkStart w:id="6392" w:name="_ETM_Q1_6378750"/>
      <w:bookmarkEnd w:id="6390"/>
      <w:bookmarkEnd w:id="6391"/>
      <w:bookmarkEnd w:id="6392"/>
    </w:p>
    <w:p w:rsidR="001F574B" w:rsidRDefault="001F574B" w:rsidP="001F574B">
      <w:pPr>
        <w:pStyle w:val="a5"/>
        <w:keepNext/>
        <w:rPr>
          <w:rtl/>
        </w:rPr>
      </w:pPr>
      <w:bookmarkStart w:id="6393" w:name="ET_speaker_נירה_לאמעי_רכלבסקי_700"/>
      <w:r w:rsidRPr="001F574B">
        <w:rPr>
          <w:rStyle w:val="TagStyle"/>
          <w:rtl/>
        </w:rPr>
        <w:t xml:space="preserve"> &lt;&lt; דובר &gt;&gt; </w:t>
      </w:r>
      <w:r>
        <w:rPr>
          <w:rtl/>
        </w:rPr>
        <w:t>נירה לאמעי רכלבסקי:</w:t>
      </w:r>
      <w:r w:rsidRPr="001F574B">
        <w:rPr>
          <w:rStyle w:val="TagStyle"/>
          <w:rtl/>
        </w:rPr>
        <w:t xml:space="preserve"> &lt;&lt; דובר &gt;&gt;</w:t>
      </w:r>
      <w:r w:rsidR="00D103DA">
        <w:rPr>
          <w:rtl/>
        </w:rPr>
        <w:t xml:space="preserve"> </w:t>
      </w:r>
      <w:bookmarkEnd w:id="6393"/>
    </w:p>
    <w:p w:rsidR="001F574B" w:rsidRDefault="001F574B" w:rsidP="001F574B">
      <w:pPr>
        <w:pStyle w:val="KeepWithNext"/>
        <w:rPr>
          <w:rtl/>
        </w:rPr>
      </w:pPr>
    </w:p>
    <w:p w:rsidR="001F574B" w:rsidRDefault="001F574B" w:rsidP="001F574B">
      <w:pPr>
        <w:rPr>
          <w:rtl/>
        </w:rPr>
      </w:pPr>
      <w:bookmarkStart w:id="6394" w:name="_ETM_Q1_6379035"/>
      <w:bookmarkStart w:id="6395" w:name="_ETM_Q1_6379064"/>
      <w:bookmarkEnd w:id="6394"/>
      <w:bookmarkEnd w:id="6395"/>
      <w:r>
        <w:rPr>
          <w:rFonts w:hint="cs"/>
          <w:rtl/>
        </w:rPr>
        <w:t xml:space="preserve">אני הפניתי </w:t>
      </w:r>
      <w:bookmarkStart w:id="6396" w:name="_ETM_Q1_6380263"/>
      <w:bookmarkEnd w:id="6396"/>
      <w:r>
        <w:rPr>
          <w:rFonts w:hint="cs"/>
          <w:rtl/>
        </w:rPr>
        <w:t xml:space="preserve">כאן שאלה </w:t>
      </w:r>
      <w:r w:rsidR="00D03D10">
        <w:rPr>
          <w:rFonts w:hint="cs"/>
          <w:rtl/>
        </w:rPr>
        <w:t>לגבי</w:t>
      </w:r>
      <w:bookmarkStart w:id="6397" w:name="_ETM_Q1_6385330"/>
      <w:bookmarkEnd w:id="6397"/>
      <w:r w:rsidR="00D03D10">
        <w:rPr>
          <w:rFonts w:hint="cs"/>
          <w:rtl/>
        </w:rPr>
        <w:t xml:space="preserve"> </w:t>
      </w:r>
      <w:r>
        <w:rPr>
          <w:rFonts w:hint="cs"/>
          <w:rtl/>
        </w:rPr>
        <w:t xml:space="preserve">ההפקדה מרחוק שגם כך קיימת. בתקופת הקורונה נוספה הוראה </w:t>
      </w:r>
      <w:bookmarkStart w:id="6398" w:name="_ETM_Q1_6389004"/>
      <w:bookmarkEnd w:id="6398"/>
      <w:r w:rsidR="00D03D10">
        <w:rPr>
          <w:rFonts w:hint="cs"/>
          <w:rtl/>
        </w:rPr>
        <w:t>לגבי הפקדה מרחוק של צוואות.</w:t>
      </w:r>
      <w:r>
        <w:rPr>
          <w:rFonts w:hint="cs"/>
          <w:rtl/>
        </w:rPr>
        <w:t xml:space="preserve"> היא חלה עד ה-13</w:t>
      </w:r>
      <w:r w:rsidR="00D03D10">
        <w:rPr>
          <w:rFonts w:hint="cs"/>
          <w:rtl/>
        </w:rPr>
        <w:t xml:space="preserve"> באוגוסט, למעשה עוד שלושה ימים, ואני </w:t>
      </w:r>
      <w:bookmarkStart w:id="6399" w:name="_ETM_Q1_6398252"/>
      <w:bookmarkEnd w:id="6399"/>
      <w:r w:rsidR="00D03D10">
        <w:rPr>
          <w:rFonts w:hint="cs"/>
          <w:rtl/>
        </w:rPr>
        <w:t>שאלתי מה בדיוק רוצים לעשות כאן, להאריך את אותו שירות</w:t>
      </w:r>
      <w:bookmarkStart w:id="6400" w:name="_ETM_Q1_6399974"/>
      <w:bookmarkEnd w:id="6400"/>
      <w:r w:rsidR="00D03D10">
        <w:rPr>
          <w:rFonts w:hint="cs"/>
          <w:rtl/>
        </w:rPr>
        <w:t xml:space="preserve"> שקיים עד ה-13 באוגוסט. בכל מקרה הייתה הוראה </w:t>
      </w:r>
      <w:bookmarkStart w:id="6401" w:name="_ETM_Q1_6406246"/>
      <w:bookmarkEnd w:id="6401"/>
      <w:r w:rsidR="00D03D10">
        <w:rPr>
          <w:rFonts w:hint="cs"/>
          <w:rtl/>
        </w:rPr>
        <w:t xml:space="preserve">שאומרת בתוך 45 ימים מיום ההפקדה, יש </w:t>
      </w:r>
      <w:bookmarkStart w:id="6402" w:name="_ETM_Q1_6413064"/>
      <w:bookmarkEnd w:id="6402"/>
      <w:r w:rsidR="00D03D10">
        <w:rPr>
          <w:rFonts w:hint="cs"/>
          <w:rtl/>
        </w:rPr>
        <w:t xml:space="preserve">להפקיד את הצוואה המקורית בכל מקרה. השאלה הייתה האם יש </w:t>
      </w:r>
      <w:bookmarkStart w:id="6403" w:name="_ETM_Q1_6417688"/>
      <w:bookmarkEnd w:id="6403"/>
      <w:r w:rsidR="00D03D10">
        <w:rPr>
          <w:rFonts w:hint="cs"/>
          <w:rtl/>
        </w:rPr>
        <w:t>כוונה להתגבר על הדרישה הזאת.</w:t>
      </w:r>
    </w:p>
    <w:p w:rsidR="00D03D10" w:rsidRDefault="00D03D10" w:rsidP="001F574B">
      <w:pPr>
        <w:rPr>
          <w:rtl/>
        </w:rPr>
      </w:pPr>
      <w:bookmarkStart w:id="6404" w:name="_ETM_Q1_6421633"/>
      <w:bookmarkStart w:id="6405" w:name="_ETM_Q1_6421692"/>
      <w:bookmarkEnd w:id="6404"/>
      <w:bookmarkEnd w:id="6405"/>
    </w:p>
    <w:p w:rsidR="00D03D10" w:rsidRDefault="00D03D10" w:rsidP="00D03D10">
      <w:pPr>
        <w:pStyle w:val="af8"/>
        <w:keepNext/>
        <w:rPr>
          <w:rtl/>
        </w:rPr>
      </w:pPr>
      <w:bookmarkStart w:id="6406" w:name="ET_yor_6043_701"/>
      <w:r w:rsidRPr="00D03D10">
        <w:rPr>
          <w:rStyle w:val="TagStyle"/>
          <w:rtl/>
        </w:rPr>
        <w:t xml:space="preserve"> &lt;&lt; יור &gt;&gt; </w:t>
      </w:r>
      <w:r>
        <w:rPr>
          <w:rtl/>
        </w:rPr>
        <w:t>היו"ר עינב קאבלה:</w:t>
      </w:r>
      <w:r w:rsidRPr="00D03D10">
        <w:rPr>
          <w:rStyle w:val="TagStyle"/>
          <w:rtl/>
        </w:rPr>
        <w:t xml:space="preserve"> &lt;&lt; יור &gt;&gt;</w:t>
      </w:r>
      <w:r w:rsidR="00D103DA">
        <w:rPr>
          <w:rtl/>
        </w:rPr>
        <w:t xml:space="preserve"> </w:t>
      </w:r>
      <w:bookmarkEnd w:id="6406"/>
    </w:p>
    <w:p w:rsidR="00D03D10" w:rsidRDefault="00D03D10" w:rsidP="00D03D10">
      <w:pPr>
        <w:pStyle w:val="KeepWithNext"/>
        <w:rPr>
          <w:rtl/>
          <w:lang w:eastAsia="he-IL"/>
        </w:rPr>
      </w:pPr>
    </w:p>
    <w:p w:rsidR="00D03D10" w:rsidRDefault="00D03D10" w:rsidP="00D03D10">
      <w:pPr>
        <w:rPr>
          <w:rtl/>
          <w:lang w:eastAsia="he-IL"/>
        </w:rPr>
      </w:pPr>
      <w:r>
        <w:rPr>
          <w:rFonts w:hint="cs"/>
          <w:rtl/>
          <w:lang w:eastAsia="he-IL"/>
        </w:rPr>
        <w:t>שאלה טובה.</w:t>
      </w:r>
    </w:p>
    <w:p w:rsidR="00D03D10" w:rsidRDefault="00D03D10" w:rsidP="00D03D10">
      <w:pPr>
        <w:rPr>
          <w:rtl/>
          <w:lang w:eastAsia="he-IL"/>
        </w:rPr>
      </w:pPr>
      <w:bookmarkStart w:id="6407" w:name="_ETM_Q1_6420919"/>
      <w:bookmarkStart w:id="6408" w:name="_ETM_Q1_6420981"/>
      <w:bookmarkStart w:id="6409" w:name="_ETM_Q1_6421655"/>
      <w:bookmarkEnd w:id="6407"/>
      <w:bookmarkEnd w:id="6408"/>
      <w:bookmarkEnd w:id="6409"/>
    </w:p>
    <w:p w:rsidR="00D03D10" w:rsidRDefault="00D03D10" w:rsidP="00D03D10">
      <w:pPr>
        <w:pStyle w:val="a5"/>
        <w:keepNext/>
        <w:rPr>
          <w:rtl/>
        </w:rPr>
      </w:pPr>
      <w:bookmarkStart w:id="6410" w:name="ET_speaker_נירה_לאמעי_רכלבסקי_702"/>
      <w:r w:rsidRPr="00D03D10">
        <w:rPr>
          <w:rStyle w:val="TagStyle"/>
          <w:rtl/>
        </w:rPr>
        <w:t xml:space="preserve"> &lt;&lt; דובר &gt;&gt; </w:t>
      </w:r>
      <w:r>
        <w:rPr>
          <w:rtl/>
        </w:rPr>
        <w:t>נירה לאמעי רכלבסקי:</w:t>
      </w:r>
      <w:r w:rsidRPr="00D03D10">
        <w:rPr>
          <w:rStyle w:val="TagStyle"/>
          <w:rtl/>
        </w:rPr>
        <w:t xml:space="preserve"> &lt;&lt; דובר &gt;&gt;</w:t>
      </w:r>
      <w:r w:rsidR="00D103DA">
        <w:rPr>
          <w:rtl/>
        </w:rPr>
        <w:t xml:space="preserve"> </w:t>
      </w:r>
      <w:bookmarkEnd w:id="6410"/>
    </w:p>
    <w:p w:rsidR="00D03D10" w:rsidRDefault="00D03D10" w:rsidP="00D03D10">
      <w:pPr>
        <w:pStyle w:val="KeepWithNext"/>
        <w:rPr>
          <w:rtl/>
          <w:lang w:eastAsia="he-IL"/>
        </w:rPr>
      </w:pPr>
    </w:p>
    <w:p w:rsidR="00D03D10" w:rsidRDefault="00D03D10" w:rsidP="00D03D10">
      <w:pPr>
        <w:rPr>
          <w:rtl/>
          <w:lang w:eastAsia="he-IL"/>
        </w:rPr>
      </w:pPr>
      <w:bookmarkStart w:id="6411" w:name="_ETM_Q1_6421925"/>
      <w:bookmarkStart w:id="6412" w:name="_ETM_Q1_6421950"/>
      <w:bookmarkEnd w:id="6411"/>
      <w:bookmarkEnd w:id="6412"/>
      <w:r>
        <w:rPr>
          <w:rFonts w:hint="cs"/>
          <w:rtl/>
          <w:lang w:eastAsia="he-IL"/>
        </w:rPr>
        <w:t xml:space="preserve">ומה שהיה בגל הראשון, יהיה </w:t>
      </w:r>
      <w:bookmarkStart w:id="6413" w:name="_ETM_Q1_6422208"/>
      <w:bookmarkEnd w:id="6413"/>
      <w:r>
        <w:rPr>
          <w:rFonts w:hint="cs"/>
          <w:rtl/>
          <w:lang w:eastAsia="he-IL"/>
        </w:rPr>
        <w:t>טוב לגל השני? או</w:t>
      </w:r>
      <w:r w:rsidR="00D103DA">
        <w:rPr>
          <w:rFonts w:hint="cs"/>
          <w:rtl/>
          <w:lang w:eastAsia="he-IL"/>
        </w:rPr>
        <w:t xml:space="preserve"> </w:t>
      </w:r>
      <w:r>
        <w:rPr>
          <w:rFonts w:hint="cs"/>
          <w:rtl/>
          <w:lang w:eastAsia="he-IL"/>
        </w:rPr>
        <w:t>משנים כאן.</w:t>
      </w:r>
    </w:p>
    <w:p w:rsidR="00D03D10" w:rsidRDefault="00D03D10" w:rsidP="00D03D10">
      <w:pPr>
        <w:rPr>
          <w:rtl/>
          <w:lang w:eastAsia="he-IL"/>
        </w:rPr>
      </w:pPr>
      <w:bookmarkStart w:id="6414" w:name="_ETM_Q1_6424951"/>
      <w:bookmarkStart w:id="6415" w:name="_ETM_Q1_6425011"/>
      <w:bookmarkEnd w:id="6414"/>
      <w:bookmarkEnd w:id="6415"/>
    </w:p>
    <w:p w:rsidR="00D03D10" w:rsidRDefault="00D03D10" w:rsidP="00D03D10">
      <w:pPr>
        <w:pStyle w:val="afb"/>
        <w:keepNext/>
        <w:rPr>
          <w:rtl/>
          <w:lang w:eastAsia="he-IL"/>
        </w:rPr>
      </w:pPr>
      <w:bookmarkStart w:id="6416" w:name="ET_guest_867634_703"/>
      <w:r w:rsidRPr="00D03D10">
        <w:rPr>
          <w:rStyle w:val="TagStyle"/>
          <w:rtl/>
        </w:rPr>
        <w:t xml:space="preserve"> &lt;&lt; אורח &gt;&gt; </w:t>
      </w:r>
      <w:r>
        <w:rPr>
          <w:rtl/>
          <w:lang w:eastAsia="he-IL"/>
        </w:rPr>
        <w:t>עדי שיינבך:</w:t>
      </w:r>
      <w:r w:rsidRPr="00D03D10">
        <w:rPr>
          <w:rStyle w:val="TagStyle"/>
          <w:rtl/>
        </w:rPr>
        <w:t xml:space="preserve"> &lt;&lt; אורח &gt;&gt;</w:t>
      </w:r>
      <w:r w:rsidR="00D103DA">
        <w:rPr>
          <w:rtl/>
          <w:lang w:eastAsia="he-IL"/>
        </w:rPr>
        <w:t xml:space="preserve"> </w:t>
      </w:r>
      <w:bookmarkEnd w:id="6416"/>
    </w:p>
    <w:p w:rsidR="00D03D10" w:rsidRDefault="00D03D10" w:rsidP="00D03D10">
      <w:pPr>
        <w:pStyle w:val="KeepWithNext"/>
        <w:rPr>
          <w:rtl/>
          <w:lang w:eastAsia="he-IL"/>
        </w:rPr>
      </w:pPr>
    </w:p>
    <w:p w:rsidR="00D03D10" w:rsidRPr="00D03D10" w:rsidRDefault="00D03D10" w:rsidP="00D03D10">
      <w:pPr>
        <w:rPr>
          <w:rtl/>
          <w:lang w:eastAsia="he-IL"/>
        </w:rPr>
      </w:pPr>
      <w:bookmarkStart w:id="6417" w:name="_ETM_Q1_6426079"/>
      <w:bookmarkStart w:id="6418" w:name="_ETM_Q1_6426103"/>
      <w:bookmarkEnd w:id="6417"/>
      <w:bookmarkEnd w:id="6418"/>
      <w:r>
        <w:rPr>
          <w:rFonts w:hint="cs"/>
          <w:rtl/>
          <w:lang w:eastAsia="he-IL"/>
        </w:rPr>
        <w:t>יש לי תשובה לשאלה</w:t>
      </w:r>
      <w:r w:rsidR="00D103DA">
        <w:rPr>
          <w:rFonts w:hint="cs"/>
          <w:rtl/>
          <w:lang w:eastAsia="he-IL"/>
        </w:rPr>
        <w:t xml:space="preserve"> </w:t>
      </w:r>
      <w:r>
        <w:rPr>
          <w:rFonts w:hint="cs"/>
          <w:rtl/>
          <w:lang w:eastAsia="he-IL"/>
        </w:rPr>
        <w:t xml:space="preserve">לגבי הרשם לעומת הממונה. הממונה הארצי זאת </w:t>
      </w:r>
      <w:bookmarkStart w:id="6419" w:name="_ETM_Q1_6432897"/>
      <w:bookmarkEnd w:id="6419"/>
      <w:r>
        <w:rPr>
          <w:rFonts w:hint="cs"/>
          <w:rtl/>
          <w:lang w:eastAsia="he-IL"/>
        </w:rPr>
        <w:t>סיגל יעקובי, שהיא האפוטרופסית הכללית, ובהקשר הזה כאשר מדברים על הרשם, מדברים על</w:t>
      </w:r>
      <w:r w:rsidR="00D103DA">
        <w:rPr>
          <w:rFonts w:hint="cs"/>
          <w:rtl/>
          <w:lang w:eastAsia="he-IL"/>
        </w:rPr>
        <w:t xml:space="preserve"> </w:t>
      </w:r>
      <w:r>
        <w:rPr>
          <w:rFonts w:hint="cs"/>
          <w:rtl/>
          <w:lang w:eastAsia="he-IL"/>
        </w:rPr>
        <w:t>הרשמים עצמם.</w:t>
      </w:r>
    </w:p>
    <w:p w:rsidR="00D03D10" w:rsidRDefault="00D03D10" w:rsidP="001F574B">
      <w:pPr>
        <w:rPr>
          <w:rtl/>
          <w:lang w:eastAsia="he-IL"/>
        </w:rPr>
      </w:pPr>
      <w:bookmarkStart w:id="6420" w:name="_ETM_Q1_6363068"/>
      <w:bookmarkStart w:id="6421" w:name="_ETM_Q1_6440608"/>
      <w:bookmarkEnd w:id="6420"/>
      <w:bookmarkEnd w:id="6421"/>
    </w:p>
    <w:p w:rsidR="00D03D10" w:rsidRDefault="00D03D10" w:rsidP="00D03D10">
      <w:pPr>
        <w:pStyle w:val="af8"/>
        <w:keepNext/>
        <w:rPr>
          <w:rtl/>
        </w:rPr>
      </w:pPr>
      <w:bookmarkStart w:id="6422" w:name="ET_yor_6043_704"/>
      <w:r w:rsidRPr="00D03D10">
        <w:rPr>
          <w:rStyle w:val="TagStyle"/>
          <w:rtl/>
        </w:rPr>
        <w:t xml:space="preserve"> &lt;&lt; יור &gt;&gt; </w:t>
      </w:r>
      <w:r>
        <w:rPr>
          <w:rtl/>
        </w:rPr>
        <w:t>היו"ר עינב קאבלה:</w:t>
      </w:r>
      <w:r w:rsidRPr="00D03D10">
        <w:rPr>
          <w:rStyle w:val="TagStyle"/>
          <w:rtl/>
        </w:rPr>
        <w:t xml:space="preserve"> &lt;&lt; יור &gt;&gt;</w:t>
      </w:r>
      <w:r w:rsidR="00D103DA">
        <w:rPr>
          <w:rtl/>
        </w:rPr>
        <w:t xml:space="preserve"> </w:t>
      </w:r>
      <w:bookmarkEnd w:id="6422"/>
    </w:p>
    <w:p w:rsidR="00D03D10" w:rsidRDefault="00D03D10" w:rsidP="00D03D10">
      <w:pPr>
        <w:pStyle w:val="KeepWithNext"/>
        <w:rPr>
          <w:rtl/>
          <w:lang w:eastAsia="he-IL"/>
        </w:rPr>
      </w:pPr>
    </w:p>
    <w:p w:rsidR="00D03D10" w:rsidRDefault="00D03D10" w:rsidP="00D03D10">
      <w:pPr>
        <w:rPr>
          <w:rtl/>
          <w:lang w:eastAsia="he-IL"/>
        </w:rPr>
      </w:pPr>
      <w:bookmarkStart w:id="6423" w:name="_ETM_Q1_6440922"/>
      <w:bookmarkStart w:id="6424" w:name="_ETM_Q1_6440946"/>
      <w:bookmarkEnd w:id="6423"/>
      <w:bookmarkEnd w:id="6424"/>
      <w:r>
        <w:rPr>
          <w:rFonts w:hint="cs"/>
          <w:rtl/>
          <w:lang w:eastAsia="he-IL"/>
        </w:rPr>
        <w:t xml:space="preserve">הממונה הארצי הוא </w:t>
      </w:r>
      <w:bookmarkStart w:id="6425" w:name="_ETM_Q1_6440884"/>
      <w:bookmarkEnd w:id="6425"/>
      <w:r>
        <w:rPr>
          <w:rFonts w:hint="cs"/>
          <w:rtl/>
          <w:lang w:eastAsia="he-IL"/>
        </w:rPr>
        <w:t>גבוה יותר.</w:t>
      </w:r>
    </w:p>
    <w:p w:rsidR="00D03D10" w:rsidRDefault="00D03D10" w:rsidP="00D03D10">
      <w:pPr>
        <w:rPr>
          <w:rtl/>
          <w:lang w:eastAsia="he-IL"/>
        </w:rPr>
      </w:pPr>
      <w:bookmarkStart w:id="6426" w:name="_ETM_Q1_6442661"/>
      <w:bookmarkStart w:id="6427" w:name="_ETM_Q1_6442716"/>
      <w:bookmarkEnd w:id="6426"/>
      <w:bookmarkEnd w:id="6427"/>
    </w:p>
    <w:p w:rsidR="00D03D10" w:rsidRDefault="00D03D10" w:rsidP="00D03D10">
      <w:pPr>
        <w:pStyle w:val="afb"/>
        <w:keepNext/>
        <w:rPr>
          <w:rtl/>
          <w:lang w:eastAsia="he-IL"/>
        </w:rPr>
      </w:pPr>
      <w:bookmarkStart w:id="6428" w:name="ET_guest_867634_705"/>
      <w:r w:rsidRPr="00D03D10">
        <w:rPr>
          <w:rStyle w:val="TagStyle"/>
          <w:rtl/>
        </w:rPr>
        <w:t xml:space="preserve"> &lt;&lt; אורח &gt;&gt; </w:t>
      </w:r>
      <w:r>
        <w:rPr>
          <w:rtl/>
          <w:lang w:eastAsia="he-IL"/>
        </w:rPr>
        <w:t>עדי שיינבך:</w:t>
      </w:r>
      <w:r w:rsidRPr="00D03D10">
        <w:rPr>
          <w:rStyle w:val="TagStyle"/>
          <w:rtl/>
        </w:rPr>
        <w:t xml:space="preserve"> &lt;&lt; אורח &gt;&gt;</w:t>
      </w:r>
      <w:r w:rsidR="00D103DA">
        <w:rPr>
          <w:rtl/>
          <w:lang w:eastAsia="he-IL"/>
        </w:rPr>
        <w:t xml:space="preserve"> </w:t>
      </w:r>
      <w:bookmarkEnd w:id="6428"/>
    </w:p>
    <w:p w:rsidR="00D03D10" w:rsidRDefault="00D03D10" w:rsidP="00D03D10">
      <w:pPr>
        <w:pStyle w:val="KeepWithNext"/>
        <w:rPr>
          <w:rtl/>
          <w:lang w:eastAsia="he-IL"/>
        </w:rPr>
      </w:pPr>
    </w:p>
    <w:p w:rsidR="00D03D10" w:rsidRDefault="00D03D10" w:rsidP="00D03D10">
      <w:pPr>
        <w:rPr>
          <w:rtl/>
          <w:lang w:eastAsia="he-IL"/>
        </w:rPr>
      </w:pPr>
      <w:r>
        <w:rPr>
          <w:rFonts w:hint="cs"/>
          <w:rtl/>
          <w:lang w:eastAsia="he-IL"/>
        </w:rPr>
        <w:t>הוא האפוטרופוס הכללי. הרשם הוא הגוף עצמו.</w:t>
      </w:r>
    </w:p>
    <w:p w:rsidR="00D03D10" w:rsidRDefault="00D03D10" w:rsidP="00D03D10">
      <w:pPr>
        <w:rPr>
          <w:rtl/>
          <w:lang w:eastAsia="he-IL"/>
        </w:rPr>
      </w:pPr>
      <w:bookmarkStart w:id="6429" w:name="_ETM_Q1_6446856"/>
      <w:bookmarkStart w:id="6430" w:name="_ETM_Q1_6446913"/>
      <w:bookmarkEnd w:id="6429"/>
      <w:bookmarkEnd w:id="6430"/>
    </w:p>
    <w:p w:rsidR="00D03D10" w:rsidRDefault="00D03D10" w:rsidP="00D03D10">
      <w:pPr>
        <w:pStyle w:val="a5"/>
        <w:keepNext/>
        <w:rPr>
          <w:rtl/>
        </w:rPr>
      </w:pPr>
      <w:r w:rsidRPr="00D03D10">
        <w:rPr>
          <w:rStyle w:val="TagStyle"/>
          <w:rtl/>
        </w:rPr>
        <w:t xml:space="preserve"> &lt;&lt; דובר &gt;&gt; </w:t>
      </w:r>
      <w:r>
        <w:rPr>
          <w:rtl/>
        </w:rPr>
        <w:t>נירה לאמעי רכלבסקי:</w:t>
      </w:r>
      <w:r w:rsidRPr="00D03D10">
        <w:rPr>
          <w:rStyle w:val="TagStyle"/>
          <w:rtl/>
        </w:rPr>
        <w:t xml:space="preserve"> &lt;&lt; דובר &gt;&gt;</w:t>
      </w:r>
      <w:r w:rsidR="00D103DA">
        <w:rPr>
          <w:rtl/>
        </w:rPr>
        <w:t xml:space="preserve"> </w:t>
      </w:r>
    </w:p>
    <w:p w:rsidR="00D03D10" w:rsidRDefault="00D03D10" w:rsidP="00D03D10">
      <w:pPr>
        <w:pStyle w:val="KeepWithNext"/>
        <w:rPr>
          <w:rtl/>
          <w:lang w:eastAsia="he-IL"/>
        </w:rPr>
      </w:pPr>
    </w:p>
    <w:p w:rsidR="00D03D10" w:rsidRDefault="00D03D10" w:rsidP="00D03D10">
      <w:pPr>
        <w:rPr>
          <w:rtl/>
          <w:lang w:eastAsia="he-IL"/>
        </w:rPr>
      </w:pPr>
      <w:r>
        <w:rPr>
          <w:rFonts w:hint="cs"/>
          <w:rtl/>
          <w:lang w:eastAsia="he-IL"/>
        </w:rPr>
        <w:t xml:space="preserve">לאפוטרופוס הכללי קוראים </w:t>
      </w:r>
      <w:bookmarkStart w:id="6431" w:name="_ETM_Q1_6445105"/>
      <w:bookmarkEnd w:id="6431"/>
      <w:r>
        <w:rPr>
          <w:rFonts w:hint="cs"/>
          <w:rtl/>
          <w:lang w:eastAsia="he-IL"/>
        </w:rPr>
        <w:t>גם הממונה הארצי לענייני ירושה?</w:t>
      </w:r>
    </w:p>
    <w:p w:rsidR="00D03D10" w:rsidRDefault="00D03D10" w:rsidP="00D03D10">
      <w:pPr>
        <w:rPr>
          <w:rtl/>
          <w:lang w:eastAsia="he-IL"/>
        </w:rPr>
      </w:pPr>
      <w:bookmarkStart w:id="6432" w:name="_ETM_Q1_6449419"/>
      <w:bookmarkEnd w:id="6432"/>
    </w:p>
    <w:p w:rsidR="00D03D10" w:rsidRDefault="00D03D10" w:rsidP="00D03D10">
      <w:pPr>
        <w:pStyle w:val="afb"/>
        <w:keepNext/>
        <w:rPr>
          <w:rtl/>
          <w:lang w:eastAsia="he-IL"/>
        </w:rPr>
      </w:pPr>
      <w:r w:rsidRPr="00D03D10">
        <w:rPr>
          <w:rStyle w:val="TagStyle"/>
          <w:rtl/>
        </w:rPr>
        <w:t xml:space="preserve"> &lt;&lt; אורח &gt;&gt; </w:t>
      </w:r>
      <w:r>
        <w:rPr>
          <w:rtl/>
          <w:lang w:eastAsia="he-IL"/>
        </w:rPr>
        <w:t>עדי שיינבך:</w:t>
      </w:r>
      <w:r w:rsidRPr="00D03D10">
        <w:rPr>
          <w:rStyle w:val="TagStyle"/>
          <w:rtl/>
        </w:rPr>
        <w:t xml:space="preserve"> &lt;&lt; אורח &gt;&gt;</w:t>
      </w:r>
      <w:r w:rsidR="00D103DA">
        <w:rPr>
          <w:rtl/>
          <w:lang w:eastAsia="he-IL"/>
        </w:rPr>
        <w:t xml:space="preserve"> </w:t>
      </w:r>
    </w:p>
    <w:p w:rsidR="00D03D10" w:rsidRDefault="00D03D10" w:rsidP="00D03D10">
      <w:pPr>
        <w:pStyle w:val="KeepWithNext"/>
        <w:rPr>
          <w:rtl/>
          <w:lang w:eastAsia="he-IL"/>
        </w:rPr>
      </w:pPr>
    </w:p>
    <w:p w:rsidR="00D03D10" w:rsidRDefault="00D03D10" w:rsidP="00D03D10">
      <w:pPr>
        <w:rPr>
          <w:rtl/>
          <w:lang w:eastAsia="he-IL"/>
        </w:rPr>
      </w:pPr>
      <w:bookmarkStart w:id="6433" w:name="_ETM_Q1_6449707"/>
      <w:bookmarkStart w:id="6434" w:name="_ETM_Q1_6449734"/>
      <w:bookmarkEnd w:id="6433"/>
      <w:bookmarkEnd w:id="6434"/>
      <w:r>
        <w:rPr>
          <w:rFonts w:hint="cs"/>
          <w:rtl/>
          <w:lang w:eastAsia="he-IL"/>
        </w:rPr>
        <w:t>וגם להליכי חדלות פירעון.</w:t>
      </w:r>
    </w:p>
    <w:p w:rsidR="00D03D10" w:rsidRDefault="00D03D10" w:rsidP="00D03D10">
      <w:pPr>
        <w:rPr>
          <w:rtl/>
          <w:lang w:eastAsia="he-IL"/>
        </w:rPr>
      </w:pPr>
      <w:bookmarkStart w:id="6435" w:name="_ETM_Q1_6452577"/>
      <w:bookmarkStart w:id="6436" w:name="_ETM_Q1_6452632"/>
      <w:bookmarkStart w:id="6437" w:name="_ETM_Q1_6471403"/>
      <w:bookmarkEnd w:id="6435"/>
      <w:bookmarkEnd w:id="6436"/>
      <w:bookmarkEnd w:id="6437"/>
    </w:p>
    <w:p w:rsidR="00D03D10" w:rsidRDefault="00D03D10" w:rsidP="00D03D10">
      <w:pPr>
        <w:rPr>
          <w:rtl/>
          <w:lang w:eastAsia="he-IL"/>
        </w:rPr>
      </w:pPr>
      <w:bookmarkStart w:id="6438" w:name="_ETM_Q1_6471466"/>
      <w:bookmarkEnd w:id="6438"/>
      <w:r>
        <w:rPr>
          <w:rFonts w:hint="cs"/>
          <w:rtl/>
          <w:lang w:eastAsia="he-IL"/>
        </w:rPr>
        <w:t xml:space="preserve">לשאלתכם. באמת </w:t>
      </w:r>
      <w:bookmarkStart w:id="6439" w:name="_ETM_Q1_6471619"/>
      <w:bookmarkEnd w:id="6439"/>
      <w:r>
        <w:rPr>
          <w:rFonts w:hint="cs"/>
          <w:rtl/>
          <w:lang w:eastAsia="he-IL"/>
        </w:rPr>
        <w:t>היה תיקון לתקנות</w:t>
      </w:r>
      <w:r w:rsidR="00890CEB">
        <w:rPr>
          <w:rFonts w:hint="cs"/>
          <w:rtl/>
          <w:lang w:eastAsia="he-IL"/>
        </w:rPr>
        <w:t xml:space="preserve"> הירושה שאמור לפוג ב-13 באוגוסט ויש כוונה להאריך </w:t>
      </w:r>
      <w:bookmarkStart w:id="6440" w:name="_ETM_Q1_6478503"/>
      <w:bookmarkEnd w:id="6440"/>
      <w:r w:rsidR="00890CEB">
        <w:rPr>
          <w:rFonts w:hint="cs"/>
          <w:rtl/>
          <w:lang w:eastAsia="he-IL"/>
        </w:rPr>
        <w:t xml:space="preserve">אותו עד סוף דצמבר. אין כוונה לגעת בהוראה הזאת. זאת </w:t>
      </w:r>
      <w:bookmarkStart w:id="6441" w:name="_ETM_Q1_6482350"/>
      <w:bookmarkEnd w:id="6441"/>
      <w:r w:rsidR="00890CEB">
        <w:rPr>
          <w:rFonts w:hint="cs"/>
          <w:rtl/>
          <w:lang w:eastAsia="he-IL"/>
        </w:rPr>
        <w:t xml:space="preserve">הוראה שעדיין עומדים מאחוריה והיא טובה אבל יש בתקנות עוד </w:t>
      </w:r>
      <w:bookmarkStart w:id="6442" w:name="_ETM_Q1_6486392"/>
      <w:bookmarkEnd w:id="6442"/>
      <w:r w:rsidR="00890CEB">
        <w:rPr>
          <w:rFonts w:hint="cs"/>
          <w:rtl/>
          <w:lang w:eastAsia="he-IL"/>
        </w:rPr>
        <w:t xml:space="preserve">הוראות פרוצדורליות שלמשל נוגעות למועדים לגביהם רוצים שתהיה איזושהי </w:t>
      </w:r>
      <w:bookmarkStart w:id="6443" w:name="_ETM_Q1_6492953"/>
      <w:bookmarkEnd w:id="6443"/>
      <w:r w:rsidR="00890CEB">
        <w:rPr>
          <w:rFonts w:hint="cs"/>
          <w:rtl/>
          <w:lang w:eastAsia="he-IL"/>
        </w:rPr>
        <w:t>גמישות לשנות במידת הצורך ומכאן הרלוונטיות של התקנות האלה לתוספת.</w:t>
      </w:r>
    </w:p>
    <w:p w:rsidR="00890CEB" w:rsidRDefault="00890CEB" w:rsidP="00D03D10">
      <w:pPr>
        <w:rPr>
          <w:rtl/>
          <w:lang w:eastAsia="he-IL"/>
        </w:rPr>
      </w:pPr>
      <w:bookmarkStart w:id="6444" w:name="_ETM_Q1_8800"/>
      <w:bookmarkStart w:id="6445" w:name="_ETM_Q1_8894"/>
      <w:bookmarkStart w:id="6446" w:name="_ETM_Q1_11064"/>
      <w:bookmarkEnd w:id="6444"/>
      <w:bookmarkEnd w:id="6445"/>
      <w:bookmarkEnd w:id="6446"/>
    </w:p>
    <w:p w:rsidR="00890CEB" w:rsidRDefault="00890CEB" w:rsidP="00890CEB">
      <w:pPr>
        <w:pStyle w:val="a5"/>
        <w:keepNext/>
        <w:rPr>
          <w:rtl/>
        </w:rPr>
      </w:pPr>
      <w:bookmarkStart w:id="6447" w:name="ET_speaker_נירה_לאמעי_רכלבסקי_706"/>
      <w:r w:rsidRPr="00890CEB">
        <w:rPr>
          <w:rStyle w:val="TagStyle"/>
          <w:rtl/>
        </w:rPr>
        <w:t xml:space="preserve"> &lt;&lt; דובר &gt;&gt; </w:t>
      </w:r>
      <w:r>
        <w:rPr>
          <w:rtl/>
        </w:rPr>
        <w:t>נירה לאמעי רכלבסקי:</w:t>
      </w:r>
      <w:r w:rsidRPr="00890CEB">
        <w:rPr>
          <w:rStyle w:val="TagStyle"/>
          <w:rtl/>
        </w:rPr>
        <w:t xml:space="preserve"> &lt;&lt; דובר &gt;&gt;</w:t>
      </w:r>
      <w:r w:rsidR="00D103DA">
        <w:rPr>
          <w:rtl/>
        </w:rPr>
        <w:t xml:space="preserve"> </w:t>
      </w:r>
      <w:bookmarkEnd w:id="6447"/>
    </w:p>
    <w:p w:rsidR="00890CEB" w:rsidRDefault="00890CEB" w:rsidP="00890CEB">
      <w:pPr>
        <w:pStyle w:val="KeepWithNext"/>
        <w:rPr>
          <w:rtl/>
          <w:lang w:eastAsia="he-IL"/>
        </w:rPr>
      </w:pPr>
    </w:p>
    <w:p w:rsidR="00890CEB" w:rsidRDefault="00890CEB" w:rsidP="00890CEB">
      <w:pPr>
        <w:rPr>
          <w:rtl/>
          <w:lang w:eastAsia="he-IL"/>
        </w:rPr>
      </w:pPr>
      <w:bookmarkStart w:id="6448" w:name="_ETM_Q1_13011"/>
      <w:bookmarkStart w:id="6449" w:name="_ETM_Q1_13024"/>
      <w:bookmarkEnd w:id="6448"/>
      <w:bookmarkEnd w:id="6449"/>
      <w:r>
        <w:rPr>
          <w:rFonts w:hint="cs"/>
          <w:rtl/>
          <w:lang w:eastAsia="he-IL"/>
        </w:rPr>
        <w:t>המועדים</w:t>
      </w:r>
      <w:bookmarkStart w:id="6450" w:name="_ETM_Q1_6498849"/>
      <w:bookmarkEnd w:id="6450"/>
      <w:r>
        <w:rPr>
          <w:rFonts w:hint="cs"/>
          <w:rtl/>
          <w:lang w:eastAsia="he-IL"/>
        </w:rPr>
        <w:t xml:space="preserve"> של ההפקדה.</w:t>
      </w:r>
    </w:p>
    <w:p w:rsidR="00890CEB" w:rsidRDefault="00890CEB" w:rsidP="00890CEB">
      <w:pPr>
        <w:rPr>
          <w:rtl/>
          <w:lang w:eastAsia="he-IL"/>
        </w:rPr>
      </w:pPr>
      <w:bookmarkStart w:id="6451" w:name="_ETM_Q1_6499751"/>
      <w:bookmarkStart w:id="6452" w:name="_ETM_Q1_6499803"/>
      <w:bookmarkStart w:id="6453" w:name="_ETM_Q1_6500479"/>
      <w:bookmarkEnd w:id="6451"/>
      <w:bookmarkEnd w:id="6452"/>
      <w:bookmarkEnd w:id="6453"/>
    </w:p>
    <w:p w:rsidR="00890CEB" w:rsidRDefault="00890CEB" w:rsidP="00890CEB">
      <w:pPr>
        <w:pStyle w:val="afb"/>
        <w:keepNext/>
        <w:rPr>
          <w:rtl/>
          <w:lang w:eastAsia="he-IL"/>
        </w:rPr>
      </w:pPr>
      <w:bookmarkStart w:id="6454" w:name="ET_guest_867634_707"/>
      <w:r w:rsidRPr="00890CEB">
        <w:rPr>
          <w:rStyle w:val="TagStyle"/>
          <w:rtl/>
        </w:rPr>
        <w:t xml:space="preserve"> &lt;&lt; אורח &gt;&gt; </w:t>
      </w:r>
      <w:r>
        <w:rPr>
          <w:rtl/>
          <w:lang w:eastAsia="he-IL"/>
        </w:rPr>
        <w:t>עדי שיינבך:</w:t>
      </w:r>
      <w:r w:rsidRPr="00890CEB">
        <w:rPr>
          <w:rStyle w:val="TagStyle"/>
          <w:rtl/>
        </w:rPr>
        <w:t xml:space="preserve"> &lt;&lt; אורח &gt;&gt;</w:t>
      </w:r>
      <w:r w:rsidR="00D103DA">
        <w:rPr>
          <w:rtl/>
          <w:lang w:eastAsia="he-IL"/>
        </w:rPr>
        <w:t xml:space="preserve"> </w:t>
      </w:r>
      <w:bookmarkEnd w:id="6454"/>
    </w:p>
    <w:p w:rsidR="00890CEB" w:rsidRDefault="00890CEB" w:rsidP="00890CEB">
      <w:pPr>
        <w:pStyle w:val="KeepWithNext"/>
        <w:rPr>
          <w:rtl/>
          <w:lang w:eastAsia="he-IL"/>
        </w:rPr>
      </w:pPr>
    </w:p>
    <w:p w:rsidR="00890CEB" w:rsidRDefault="00890CEB" w:rsidP="00890CEB">
      <w:pPr>
        <w:rPr>
          <w:rtl/>
          <w:lang w:eastAsia="he-IL"/>
        </w:rPr>
      </w:pPr>
      <w:bookmarkStart w:id="6455" w:name="_ETM_Q1_6500736"/>
      <w:bookmarkStart w:id="6456" w:name="_ETM_Q1_6500761"/>
      <w:bookmarkEnd w:id="6455"/>
      <w:bookmarkEnd w:id="6456"/>
      <w:r>
        <w:rPr>
          <w:rFonts w:hint="cs"/>
          <w:rtl/>
          <w:lang w:eastAsia="he-IL"/>
        </w:rPr>
        <w:t>כן. מועדים שקשורים להפקדה.</w:t>
      </w:r>
    </w:p>
    <w:p w:rsidR="00890CEB" w:rsidRDefault="00890CEB" w:rsidP="00890CEB">
      <w:pPr>
        <w:rPr>
          <w:rtl/>
          <w:lang w:eastAsia="he-IL"/>
        </w:rPr>
      </w:pPr>
      <w:bookmarkStart w:id="6457" w:name="_ETM_Q1_6501085"/>
      <w:bookmarkStart w:id="6458" w:name="_ETM_Q1_6501132"/>
      <w:bookmarkStart w:id="6459" w:name="_ETM_Q1_6501825"/>
      <w:bookmarkEnd w:id="6457"/>
      <w:bookmarkEnd w:id="6458"/>
      <w:bookmarkEnd w:id="6459"/>
    </w:p>
    <w:p w:rsidR="00890CEB" w:rsidRDefault="00890CEB" w:rsidP="00890CEB">
      <w:pPr>
        <w:pStyle w:val="a5"/>
        <w:keepNext/>
        <w:rPr>
          <w:rtl/>
        </w:rPr>
      </w:pPr>
      <w:bookmarkStart w:id="6460" w:name="ET_speaker_נירה_לאמעי_רכלבסקי_708"/>
      <w:r w:rsidRPr="00890CEB">
        <w:rPr>
          <w:rStyle w:val="TagStyle"/>
          <w:rtl/>
        </w:rPr>
        <w:t xml:space="preserve"> &lt;&lt; דובר &gt;&gt; </w:t>
      </w:r>
      <w:r>
        <w:rPr>
          <w:rtl/>
        </w:rPr>
        <w:t>נירה לאמעי רכלבסקי:</w:t>
      </w:r>
      <w:r w:rsidRPr="00890CEB">
        <w:rPr>
          <w:rStyle w:val="TagStyle"/>
          <w:rtl/>
        </w:rPr>
        <w:t xml:space="preserve"> &lt;&lt; דובר &gt;&gt;</w:t>
      </w:r>
      <w:r w:rsidR="00D103DA">
        <w:rPr>
          <w:rtl/>
        </w:rPr>
        <w:t xml:space="preserve"> </w:t>
      </w:r>
      <w:bookmarkEnd w:id="6460"/>
    </w:p>
    <w:p w:rsidR="00890CEB" w:rsidRDefault="00890CEB" w:rsidP="00890CEB">
      <w:pPr>
        <w:pStyle w:val="KeepWithNext"/>
        <w:rPr>
          <w:rtl/>
          <w:lang w:eastAsia="he-IL"/>
        </w:rPr>
      </w:pPr>
    </w:p>
    <w:p w:rsidR="00890CEB" w:rsidRDefault="00890CEB" w:rsidP="00890CEB">
      <w:pPr>
        <w:rPr>
          <w:rtl/>
          <w:lang w:eastAsia="he-IL"/>
        </w:rPr>
      </w:pPr>
      <w:bookmarkStart w:id="6461" w:name="_ETM_Q1_6502079"/>
      <w:bookmarkStart w:id="6462" w:name="_ETM_Q1_6502107"/>
      <w:bookmarkEnd w:id="6461"/>
      <w:bookmarkEnd w:id="6462"/>
      <w:r>
        <w:rPr>
          <w:rFonts w:hint="cs"/>
          <w:rtl/>
          <w:lang w:eastAsia="he-IL"/>
        </w:rPr>
        <w:t>אז כן משנים מההוראות האלה</w:t>
      </w:r>
      <w:bookmarkStart w:id="6463" w:name="_ETM_Q1_6504147"/>
      <w:bookmarkStart w:id="6464" w:name="_ETM_Q1_6504216"/>
      <w:bookmarkEnd w:id="6463"/>
      <w:bookmarkEnd w:id="6464"/>
      <w:r>
        <w:rPr>
          <w:rFonts w:hint="cs"/>
          <w:rtl/>
          <w:lang w:eastAsia="he-IL"/>
        </w:rPr>
        <w:t xml:space="preserve"> כי </w:t>
      </w:r>
      <w:bookmarkStart w:id="6465" w:name="_ETM_Q1_6504062"/>
      <w:bookmarkEnd w:id="6465"/>
      <w:r>
        <w:rPr>
          <w:rFonts w:hint="cs"/>
          <w:rtl/>
          <w:lang w:eastAsia="he-IL"/>
        </w:rPr>
        <w:t>שם יש הפקדה תוך 45 ימים.</w:t>
      </w:r>
    </w:p>
    <w:p w:rsidR="00890CEB" w:rsidRDefault="00890CEB" w:rsidP="00890CEB">
      <w:pPr>
        <w:rPr>
          <w:rtl/>
          <w:lang w:eastAsia="he-IL"/>
        </w:rPr>
      </w:pPr>
      <w:bookmarkStart w:id="6466" w:name="_ETM_Q1_6507863"/>
      <w:bookmarkEnd w:id="6466"/>
    </w:p>
    <w:p w:rsidR="00890CEB" w:rsidRDefault="00890CEB" w:rsidP="00890CEB">
      <w:pPr>
        <w:pStyle w:val="afb"/>
        <w:keepNext/>
        <w:rPr>
          <w:rtl/>
          <w:lang w:eastAsia="he-IL"/>
        </w:rPr>
      </w:pPr>
      <w:bookmarkStart w:id="6467" w:name="ET_guest_867634_709"/>
      <w:r w:rsidRPr="00890CEB">
        <w:rPr>
          <w:rStyle w:val="TagStyle"/>
          <w:rtl/>
        </w:rPr>
        <w:t xml:space="preserve"> &lt;&lt; אורח &gt;&gt; </w:t>
      </w:r>
      <w:r>
        <w:rPr>
          <w:rtl/>
          <w:lang w:eastAsia="he-IL"/>
        </w:rPr>
        <w:t>עדי שיינבך:</w:t>
      </w:r>
      <w:r w:rsidRPr="00890CEB">
        <w:rPr>
          <w:rStyle w:val="TagStyle"/>
          <w:rtl/>
        </w:rPr>
        <w:t xml:space="preserve"> &lt;&lt; אורח &gt;&gt;</w:t>
      </w:r>
      <w:r w:rsidR="00D103DA">
        <w:rPr>
          <w:rtl/>
          <w:lang w:eastAsia="he-IL"/>
        </w:rPr>
        <w:t xml:space="preserve"> </w:t>
      </w:r>
      <w:bookmarkEnd w:id="6467"/>
    </w:p>
    <w:p w:rsidR="00890CEB" w:rsidRDefault="00890CEB" w:rsidP="00890CEB">
      <w:pPr>
        <w:pStyle w:val="KeepWithNext"/>
        <w:rPr>
          <w:rtl/>
          <w:lang w:eastAsia="he-IL"/>
        </w:rPr>
      </w:pPr>
    </w:p>
    <w:p w:rsidR="00890CEB" w:rsidRDefault="00890CEB" w:rsidP="00890CEB">
      <w:pPr>
        <w:rPr>
          <w:rtl/>
          <w:lang w:eastAsia="he-IL"/>
        </w:rPr>
      </w:pPr>
      <w:bookmarkStart w:id="6468" w:name="_ETM_Q1_6508132"/>
      <w:bookmarkStart w:id="6469" w:name="_ETM_Q1_6508155"/>
      <w:bookmarkEnd w:id="6468"/>
      <w:bookmarkEnd w:id="6469"/>
      <w:r>
        <w:rPr>
          <w:rFonts w:hint="cs"/>
          <w:rtl/>
          <w:lang w:eastAsia="he-IL"/>
        </w:rPr>
        <w:t xml:space="preserve">נכון, אבל עצם </w:t>
      </w:r>
      <w:bookmarkStart w:id="6470" w:name="_ETM_Q1_6508992"/>
      <w:bookmarkEnd w:id="6470"/>
      <w:r>
        <w:rPr>
          <w:rFonts w:hint="cs"/>
          <w:rtl/>
          <w:lang w:eastAsia="he-IL"/>
        </w:rPr>
        <w:t xml:space="preserve">האפשרות להפקיד באופן מקוון באתר האינטרנט, כלומר, עצם האפשרות הדיגיטלית </w:t>
      </w:r>
      <w:bookmarkStart w:id="6471" w:name="_ETM_Q1_6513389"/>
      <w:bookmarkEnd w:id="6471"/>
      <w:r>
        <w:rPr>
          <w:rFonts w:hint="cs"/>
          <w:rtl/>
          <w:lang w:eastAsia="he-IL"/>
        </w:rPr>
        <w:t>להפקיד, היא באמת קבועה בתקנות כהוראת שעה שרוצים להאריך אותה.</w:t>
      </w:r>
    </w:p>
    <w:p w:rsidR="00890CEB" w:rsidRDefault="00890CEB" w:rsidP="00890CEB">
      <w:pPr>
        <w:rPr>
          <w:rtl/>
          <w:lang w:eastAsia="he-IL"/>
        </w:rPr>
      </w:pPr>
      <w:bookmarkStart w:id="6472" w:name="_ETM_Q1_6518359"/>
      <w:bookmarkEnd w:id="6472"/>
    </w:p>
    <w:p w:rsidR="00890CEB" w:rsidRDefault="00890CEB" w:rsidP="00890CEB">
      <w:pPr>
        <w:pStyle w:val="a5"/>
        <w:keepNext/>
        <w:rPr>
          <w:rtl/>
        </w:rPr>
      </w:pPr>
      <w:bookmarkStart w:id="6473" w:name="ET_speaker_נירה_לאמעי_רכלבסקי_710"/>
      <w:r w:rsidRPr="00890CEB">
        <w:rPr>
          <w:rStyle w:val="TagStyle"/>
          <w:rtl/>
        </w:rPr>
        <w:t xml:space="preserve"> &lt;&lt; דובר &gt;&gt; </w:t>
      </w:r>
      <w:r>
        <w:rPr>
          <w:rtl/>
        </w:rPr>
        <w:t>נירה לאמעי רכלבסקי:</w:t>
      </w:r>
      <w:r w:rsidRPr="00890CEB">
        <w:rPr>
          <w:rStyle w:val="TagStyle"/>
          <w:rtl/>
        </w:rPr>
        <w:t xml:space="preserve"> &lt;&lt; דובר &gt;&gt;</w:t>
      </w:r>
      <w:r w:rsidR="00D103DA">
        <w:rPr>
          <w:rtl/>
        </w:rPr>
        <w:t xml:space="preserve"> </w:t>
      </w:r>
      <w:bookmarkEnd w:id="6473"/>
    </w:p>
    <w:p w:rsidR="00890CEB" w:rsidRDefault="00890CEB" w:rsidP="00890CEB">
      <w:pPr>
        <w:pStyle w:val="KeepWithNext"/>
        <w:rPr>
          <w:rtl/>
          <w:lang w:eastAsia="he-IL"/>
        </w:rPr>
      </w:pPr>
    </w:p>
    <w:p w:rsidR="00890CEB" w:rsidRDefault="00890CEB" w:rsidP="00890CEB">
      <w:pPr>
        <w:rPr>
          <w:rtl/>
          <w:lang w:eastAsia="he-IL"/>
        </w:rPr>
      </w:pPr>
      <w:bookmarkStart w:id="6474" w:name="_ETM_Q1_6518630"/>
      <w:bookmarkStart w:id="6475" w:name="_ETM_Q1_6518658"/>
      <w:bookmarkEnd w:id="6474"/>
      <w:bookmarkEnd w:id="6475"/>
      <w:r>
        <w:rPr>
          <w:rFonts w:hint="cs"/>
          <w:rtl/>
          <w:lang w:eastAsia="he-IL"/>
        </w:rPr>
        <w:t xml:space="preserve">זאת </w:t>
      </w:r>
      <w:bookmarkStart w:id="6476" w:name="_ETM_Q1_6518082"/>
      <w:bookmarkEnd w:id="6476"/>
      <w:r>
        <w:rPr>
          <w:rFonts w:hint="cs"/>
          <w:rtl/>
          <w:lang w:eastAsia="he-IL"/>
        </w:rPr>
        <w:t xml:space="preserve">אומרת, זה מה שמבטח לך את הצוואה. </w:t>
      </w:r>
      <w:bookmarkStart w:id="6477" w:name="_ETM_Q1_6522359"/>
      <w:bookmarkEnd w:id="6477"/>
      <w:r>
        <w:rPr>
          <w:rFonts w:hint="cs"/>
          <w:rtl/>
          <w:lang w:eastAsia="he-IL"/>
        </w:rPr>
        <w:t>הפקדת באופן מקוון, זה יהיה כאילו הפקדת את המקור.</w:t>
      </w:r>
      <w:bookmarkStart w:id="6478" w:name="_ETM_Q1_6524216"/>
      <w:bookmarkEnd w:id="6478"/>
    </w:p>
    <w:p w:rsidR="00890CEB" w:rsidRDefault="00890CEB" w:rsidP="00890CEB">
      <w:pPr>
        <w:rPr>
          <w:rtl/>
          <w:lang w:eastAsia="he-IL"/>
        </w:rPr>
      </w:pPr>
      <w:bookmarkStart w:id="6479" w:name="_ETM_Q1_6524271"/>
      <w:bookmarkStart w:id="6480" w:name="_ETM_Q1_6525136"/>
      <w:bookmarkEnd w:id="6479"/>
      <w:bookmarkEnd w:id="6480"/>
    </w:p>
    <w:p w:rsidR="00890CEB" w:rsidRDefault="00890CEB" w:rsidP="00890CEB">
      <w:pPr>
        <w:pStyle w:val="afb"/>
        <w:keepNext/>
        <w:rPr>
          <w:rtl/>
          <w:lang w:eastAsia="he-IL"/>
        </w:rPr>
      </w:pPr>
      <w:bookmarkStart w:id="6481" w:name="ET_guest_867634_711"/>
      <w:r w:rsidRPr="00890CEB">
        <w:rPr>
          <w:rStyle w:val="TagStyle"/>
          <w:rtl/>
        </w:rPr>
        <w:t xml:space="preserve"> &lt;&lt; אורח &gt;&gt; </w:t>
      </w:r>
      <w:r>
        <w:rPr>
          <w:rtl/>
          <w:lang w:eastAsia="he-IL"/>
        </w:rPr>
        <w:t>עדי שיינבך:</w:t>
      </w:r>
      <w:r w:rsidRPr="00890CEB">
        <w:rPr>
          <w:rStyle w:val="TagStyle"/>
          <w:rtl/>
        </w:rPr>
        <w:t xml:space="preserve"> &lt;&lt; אורח &gt;&gt;</w:t>
      </w:r>
      <w:r w:rsidR="00D103DA">
        <w:rPr>
          <w:rtl/>
          <w:lang w:eastAsia="he-IL"/>
        </w:rPr>
        <w:t xml:space="preserve"> </w:t>
      </w:r>
      <w:bookmarkEnd w:id="6481"/>
    </w:p>
    <w:p w:rsidR="00890CEB" w:rsidRDefault="00890CEB" w:rsidP="00890CEB">
      <w:pPr>
        <w:pStyle w:val="KeepWithNext"/>
        <w:rPr>
          <w:rtl/>
          <w:lang w:eastAsia="he-IL"/>
        </w:rPr>
      </w:pPr>
    </w:p>
    <w:p w:rsidR="00890CEB" w:rsidRDefault="00890CEB" w:rsidP="00890CEB">
      <w:pPr>
        <w:rPr>
          <w:rtl/>
          <w:lang w:eastAsia="he-IL"/>
        </w:rPr>
      </w:pPr>
      <w:bookmarkStart w:id="6482" w:name="_ETM_Q1_6525389"/>
      <w:bookmarkStart w:id="6483" w:name="_ETM_Q1_6525411"/>
      <w:bookmarkEnd w:id="6482"/>
      <w:bookmarkEnd w:id="6483"/>
      <w:r>
        <w:rPr>
          <w:rFonts w:hint="cs"/>
          <w:rtl/>
          <w:lang w:eastAsia="he-IL"/>
        </w:rPr>
        <w:t xml:space="preserve">לא. יש צורך בתוך 45 ימים מתום ההגבלות </w:t>
      </w:r>
      <w:r>
        <w:rPr>
          <w:rtl/>
          <w:lang w:eastAsia="he-IL"/>
        </w:rPr>
        <w:t>–</w:t>
      </w:r>
      <w:r>
        <w:rPr>
          <w:rFonts w:hint="cs"/>
          <w:rtl/>
          <w:lang w:eastAsia="he-IL"/>
        </w:rPr>
        <w:t xml:space="preserve"> אני לא זוכרת </w:t>
      </w:r>
      <w:bookmarkStart w:id="6484" w:name="_ETM_Q1_6528887"/>
      <w:bookmarkEnd w:id="6484"/>
      <w:r>
        <w:rPr>
          <w:rFonts w:hint="cs"/>
          <w:rtl/>
          <w:lang w:eastAsia="he-IL"/>
        </w:rPr>
        <w:t xml:space="preserve">איך זה מנוסח ואפשר לבדוק, אבלזה הרעיון הכללי </w:t>
      </w:r>
      <w:bookmarkStart w:id="6485" w:name="_ETM_Q1_6532097"/>
      <w:bookmarkEnd w:id="6485"/>
      <w:r>
        <w:rPr>
          <w:rtl/>
          <w:lang w:eastAsia="he-IL"/>
        </w:rPr>
        <w:t>–</w:t>
      </w:r>
      <w:r>
        <w:rPr>
          <w:rFonts w:hint="cs"/>
          <w:rtl/>
          <w:lang w:eastAsia="he-IL"/>
        </w:rPr>
        <w:t xml:space="preserve"> צריך להפקיד גם את</w:t>
      </w:r>
      <w:r w:rsidR="00D103DA">
        <w:rPr>
          <w:rFonts w:hint="cs"/>
          <w:rtl/>
          <w:lang w:eastAsia="he-IL"/>
        </w:rPr>
        <w:t xml:space="preserve"> </w:t>
      </w:r>
      <w:r>
        <w:rPr>
          <w:rFonts w:hint="cs"/>
          <w:rtl/>
          <w:lang w:eastAsia="he-IL"/>
        </w:rPr>
        <w:t>הצוואה המקורית עצמה.</w:t>
      </w:r>
    </w:p>
    <w:p w:rsidR="00890CEB" w:rsidRDefault="00890CEB" w:rsidP="00890CEB">
      <w:pPr>
        <w:rPr>
          <w:rtl/>
          <w:lang w:eastAsia="he-IL"/>
        </w:rPr>
      </w:pPr>
      <w:bookmarkStart w:id="6486" w:name="_ETM_Q1_6535712"/>
      <w:bookmarkStart w:id="6487" w:name="_ETM_Q1_6535758"/>
      <w:bookmarkStart w:id="6488" w:name="_ETM_Q1_6536928"/>
      <w:bookmarkEnd w:id="6486"/>
      <w:bookmarkEnd w:id="6487"/>
      <w:bookmarkEnd w:id="6488"/>
    </w:p>
    <w:p w:rsidR="00890CEB" w:rsidRDefault="00890CEB" w:rsidP="00890CEB">
      <w:pPr>
        <w:pStyle w:val="af8"/>
        <w:keepNext/>
        <w:rPr>
          <w:rtl/>
        </w:rPr>
      </w:pPr>
      <w:bookmarkStart w:id="6489" w:name="ET_yor_6043_712"/>
      <w:r w:rsidRPr="00890CEB">
        <w:rPr>
          <w:rStyle w:val="TagStyle"/>
          <w:rtl/>
        </w:rPr>
        <w:t xml:space="preserve"> &lt;&lt; יור &gt;&gt; </w:t>
      </w:r>
      <w:r>
        <w:rPr>
          <w:rtl/>
        </w:rPr>
        <w:t>היו"ר עינב קאבלה:</w:t>
      </w:r>
      <w:r w:rsidRPr="00890CEB">
        <w:rPr>
          <w:rStyle w:val="TagStyle"/>
          <w:rtl/>
        </w:rPr>
        <w:t xml:space="preserve"> &lt;&lt; יור &gt;&gt;</w:t>
      </w:r>
      <w:r w:rsidR="00D103DA">
        <w:rPr>
          <w:rtl/>
        </w:rPr>
        <w:t xml:space="preserve"> </w:t>
      </w:r>
      <w:bookmarkEnd w:id="6489"/>
    </w:p>
    <w:p w:rsidR="00890CEB" w:rsidRDefault="00890CEB" w:rsidP="00890CEB">
      <w:pPr>
        <w:pStyle w:val="KeepWithNext"/>
        <w:rPr>
          <w:rtl/>
          <w:lang w:eastAsia="he-IL"/>
        </w:rPr>
      </w:pPr>
    </w:p>
    <w:p w:rsidR="00890CEB" w:rsidRDefault="00890CEB" w:rsidP="00890CEB">
      <w:pPr>
        <w:rPr>
          <w:rtl/>
          <w:lang w:eastAsia="he-IL"/>
        </w:rPr>
      </w:pPr>
      <w:bookmarkStart w:id="6490" w:name="_ETM_Q1_6537242"/>
      <w:bookmarkStart w:id="6491" w:name="_ETM_Q1_6537266"/>
      <w:bookmarkEnd w:id="6490"/>
      <w:bookmarkEnd w:id="6491"/>
      <w:r>
        <w:rPr>
          <w:rFonts w:hint="cs"/>
          <w:rtl/>
          <w:lang w:eastAsia="he-IL"/>
        </w:rPr>
        <w:t xml:space="preserve">מתום </w:t>
      </w:r>
      <w:bookmarkStart w:id="6492" w:name="_ETM_Q1_6536986"/>
      <w:bookmarkEnd w:id="6492"/>
      <w:r>
        <w:rPr>
          <w:rFonts w:hint="cs"/>
          <w:rtl/>
          <w:lang w:eastAsia="he-IL"/>
        </w:rPr>
        <w:t>ההגבלות.</w:t>
      </w:r>
      <w:bookmarkStart w:id="6493" w:name="_ETM_Q1_6537167"/>
      <w:bookmarkEnd w:id="6493"/>
    </w:p>
    <w:p w:rsidR="00890CEB" w:rsidRDefault="00890CEB" w:rsidP="00890CEB">
      <w:pPr>
        <w:rPr>
          <w:rtl/>
          <w:lang w:eastAsia="he-IL"/>
        </w:rPr>
      </w:pPr>
      <w:bookmarkStart w:id="6494" w:name="_ETM_Q1_6537227"/>
      <w:bookmarkStart w:id="6495" w:name="_ETM_Q1_6537907"/>
      <w:bookmarkEnd w:id="6494"/>
      <w:bookmarkEnd w:id="6495"/>
    </w:p>
    <w:p w:rsidR="00890CEB" w:rsidRDefault="00890CEB" w:rsidP="00890CEB">
      <w:pPr>
        <w:pStyle w:val="afb"/>
        <w:keepNext/>
        <w:rPr>
          <w:rtl/>
          <w:lang w:eastAsia="he-IL"/>
        </w:rPr>
      </w:pPr>
      <w:bookmarkStart w:id="6496" w:name="ET_guest_867634_713"/>
      <w:r w:rsidRPr="00890CEB">
        <w:rPr>
          <w:rStyle w:val="TagStyle"/>
          <w:rtl/>
        </w:rPr>
        <w:t xml:space="preserve"> &lt;&lt; אורח &gt;&gt; </w:t>
      </w:r>
      <w:r>
        <w:rPr>
          <w:rtl/>
          <w:lang w:eastAsia="he-IL"/>
        </w:rPr>
        <w:t>עדי שיינבך:</w:t>
      </w:r>
      <w:r w:rsidRPr="00890CEB">
        <w:rPr>
          <w:rStyle w:val="TagStyle"/>
          <w:rtl/>
        </w:rPr>
        <w:t xml:space="preserve"> &lt;&lt; אורח &gt;&gt;</w:t>
      </w:r>
      <w:r w:rsidR="00D103DA">
        <w:rPr>
          <w:rtl/>
          <w:lang w:eastAsia="he-IL"/>
        </w:rPr>
        <w:t xml:space="preserve"> </w:t>
      </w:r>
      <w:bookmarkEnd w:id="6496"/>
    </w:p>
    <w:p w:rsidR="00890CEB" w:rsidRDefault="00890CEB" w:rsidP="00890CEB">
      <w:pPr>
        <w:pStyle w:val="KeepWithNext"/>
        <w:rPr>
          <w:rtl/>
          <w:lang w:eastAsia="he-IL"/>
        </w:rPr>
      </w:pPr>
    </w:p>
    <w:p w:rsidR="00890CEB" w:rsidRDefault="00890CEB" w:rsidP="00890CEB">
      <w:pPr>
        <w:rPr>
          <w:rtl/>
          <w:lang w:eastAsia="he-IL"/>
        </w:rPr>
      </w:pPr>
      <w:bookmarkStart w:id="6497" w:name="_ETM_Q1_6538190"/>
      <w:bookmarkStart w:id="6498" w:name="_ETM_Q1_6538213"/>
      <w:bookmarkEnd w:id="6497"/>
      <w:bookmarkEnd w:id="6498"/>
      <w:r>
        <w:rPr>
          <w:rFonts w:hint="cs"/>
          <w:rtl/>
          <w:lang w:eastAsia="he-IL"/>
        </w:rPr>
        <w:t>כן. מתום ההגבלות ועם זה עושים איזושהי גמישות נוספת.</w:t>
      </w:r>
    </w:p>
    <w:p w:rsidR="00890CEB" w:rsidRDefault="00890CEB" w:rsidP="00890CEB">
      <w:pPr>
        <w:rPr>
          <w:rtl/>
          <w:lang w:eastAsia="he-IL"/>
        </w:rPr>
      </w:pPr>
      <w:bookmarkStart w:id="6499" w:name="_ETM_Q1_6541530"/>
      <w:bookmarkStart w:id="6500" w:name="_ETM_Q1_6541589"/>
      <w:bookmarkStart w:id="6501" w:name="_ETM_Q1_6542426"/>
      <w:bookmarkEnd w:id="6499"/>
      <w:bookmarkEnd w:id="6500"/>
      <w:bookmarkEnd w:id="6501"/>
    </w:p>
    <w:p w:rsidR="00890CEB" w:rsidRDefault="00890CEB" w:rsidP="00890CEB">
      <w:pPr>
        <w:pStyle w:val="a5"/>
        <w:keepNext/>
        <w:rPr>
          <w:rtl/>
        </w:rPr>
      </w:pPr>
      <w:bookmarkStart w:id="6502" w:name="ET_speaker_נירה_לאמעי_רכלבסקי_714"/>
      <w:r w:rsidRPr="00890CEB">
        <w:rPr>
          <w:rStyle w:val="TagStyle"/>
          <w:rtl/>
        </w:rPr>
        <w:t xml:space="preserve"> &lt;&lt; דובר &gt;&gt; </w:t>
      </w:r>
      <w:r>
        <w:rPr>
          <w:rtl/>
        </w:rPr>
        <w:t>נירה לאמעי רכלבסקי:</w:t>
      </w:r>
      <w:r w:rsidRPr="00890CEB">
        <w:rPr>
          <w:rStyle w:val="TagStyle"/>
          <w:rtl/>
        </w:rPr>
        <w:t xml:space="preserve"> &lt;&lt; דובר &gt;&gt;</w:t>
      </w:r>
      <w:r w:rsidR="00D103DA">
        <w:rPr>
          <w:rtl/>
        </w:rPr>
        <w:t xml:space="preserve"> </w:t>
      </w:r>
      <w:bookmarkEnd w:id="6502"/>
    </w:p>
    <w:p w:rsidR="00890CEB" w:rsidRDefault="00890CEB" w:rsidP="00890CEB">
      <w:pPr>
        <w:pStyle w:val="KeepWithNext"/>
        <w:rPr>
          <w:rtl/>
          <w:lang w:eastAsia="he-IL"/>
        </w:rPr>
      </w:pPr>
    </w:p>
    <w:p w:rsidR="00890CEB" w:rsidRDefault="00890CEB" w:rsidP="00890CEB">
      <w:pPr>
        <w:rPr>
          <w:rtl/>
          <w:lang w:eastAsia="he-IL"/>
        </w:rPr>
      </w:pPr>
      <w:bookmarkStart w:id="6503" w:name="_ETM_Q1_6542979"/>
      <w:bookmarkStart w:id="6504" w:name="_ETM_Q1_6543036"/>
      <w:bookmarkEnd w:id="6503"/>
      <w:bookmarkEnd w:id="6504"/>
      <w:r>
        <w:rPr>
          <w:rFonts w:hint="cs"/>
          <w:rtl/>
          <w:lang w:eastAsia="he-IL"/>
        </w:rPr>
        <w:t xml:space="preserve">הגבלות, הסגר </w:t>
      </w:r>
      <w:bookmarkStart w:id="6505" w:name="_ETM_Q1_6542682"/>
      <w:bookmarkEnd w:id="6505"/>
      <w:r>
        <w:rPr>
          <w:rFonts w:hint="cs"/>
          <w:rtl/>
          <w:lang w:eastAsia="he-IL"/>
        </w:rPr>
        <w:t>שהיה בזמנו.</w:t>
      </w:r>
    </w:p>
    <w:p w:rsidR="00890CEB" w:rsidRDefault="00890CEB" w:rsidP="00890CEB">
      <w:pPr>
        <w:rPr>
          <w:rtl/>
          <w:lang w:eastAsia="he-IL"/>
        </w:rPr>
      </w:pPr>
      <w:bookmarkStart w:id="6506" w:name="_ETM_Q1_6542824"/>
      <w:bookmarkStart w:id="6507" w:name="_ETM_Q1_6542972"/>
      <w:bookmarkEnd w:id="6506"/>
      <w:bookmarkEnd w:id="6507"/>
    </w:p>
    <w:p w:rsidR="00890CEB" w:rsidRDefault="00890CEB" w:rsidP="00890CEB">
      <w:pPr>
        <w:pStyle w:val="afb"/>
        <w:keepNext/>
        <w:rPr>
          <w:rtl/>
          <w:lang w:eastAsia="he-IL"/>
        </w:rPr>
      </w:pPr>
      <w:bookmarkStart w:id="6508" w:name="ET_guest_867634_715"/>
      <w:r w:rsidRPr="00890CEB">
        <w:rPr>
          <w:rStyle w:val="TagStyle"/>
          <w:rtl/>
        </w:rPr>
        <w:t xml:space="preserve"> &lt;&lt; אורח &gt;&gt; </w:t>
      </w:r>
      <w:r>
        <w:rPr>
          <w:rtl/>
          <w:lang w:eastAsia="he-IL"/>
        </w:rPr>
        <w:t>עדי שיינבך:</w:t>
      </w:r>
      <w:r w:rsidRPr="00890CEB">
        <w:rPr>
          <w:rStyle w:val="TagStyle"/>
          <w:rtl/>
        </w:rPr>
        <w:t xml:space="preserve"> &lt;&lt; אורח &gt;&gt;</w:t>
      </w:r>
      <w:r w:rsidR="00D103DA">
        <w:rPr>
          <w:rtl/>
          <w:lang w:eastAsia="he-IL"/>
        </w:rPr>
        <w:t xml:space="preserve"> </w:t>
      </w:r>
      <w:bookmarkEnd w:id="6508"/>
    </w:p>
    <w:p w:rsidR="00890CEB" w:rsidRDefault="00890CEB" w:rsidP="00890CEB">
      <w:pPr>
        <w:pStyle w:val="KeepWithNext"/>
        <w:rPr>
          <w:rtl/>
          <w:lang w:eastAsia="he-IL"/>
        </w:rPr>
      </w:pPr>
    </w:p>
    <w:p w:rsidR="00890CEB" w:rsidRDefault="00890CEB" w:rsidP="00890CEB">
      <w:pPr>
        <w:rPr>
          <w:rtl/>
          <w:lang w:eastAsia="he-IL"/>
        </w:rPr>
      </w:pPr>
      <w:bookmarkStart w:id="6509" w:name="_ETM_Q1_6544014"/>
      <w:bookmarkStart w:id="6510" w:name="_ETM_Q1_6544034"/>
      <w:bookmarkEnd w:id="6509"/>
      <w:bookmarkEnd w:id="6510"/>
      <w:r>
        <w:rPr>
          <w:rFonts w:hint="cs"/>
          <w:rtl/>
          <w:lang w:eastAsia="he-IL"/>
        </w:rPr>
        <w:t>נכון.</w:t>
      </w:r>
    </w:p>
    <w:p w:rsidR="00425796" w:rsidRDefault="00425796" w:rsidP="00890CEB">
      <w:pPr>
        <w:rPr>
          <w:rtl/>
          <w:lang w:eastAsia="he-IL"/>
        </w:rPr>
      </w:pPr>
      <w:bookmarkStart w:id="6511" w:name="_ETM_Q1_6544929"/>
      <w:bookmarkStart w:id="6512" w:name="_ETM_Q1_6544980"/>
      <w:bookmarkEnd w:id="6511"/>
      <w:bookmarkEnd w:id="6512"/>
    </w:p>
    <w:p w:rsidR="00425796" w:rsidRDefault="00425796" w:rsidP="00425796">
      <w:pPr>
        <w:pStyle w:val="a5"/>
        <w:keepNext/>
        <w:rPr>
          <w:rtl/>
        </w:rPr>
      </w:pPr>
      <w:bookmarkStart w:id="6513" w:name="ET_speaker_נירה_לאמעי_רכלבסקי_716"/>
      <w:r w:rsidRPr="00425796">
        <w:rPr>
          <w:rStyle w:val="TagStyle"/>
          <w:rtl/>
        </w:rPr>
        <w:t xml:space="preserve"> &lt;&lt; דובר &gt;&gt; </w:t>
      </w:r>
      <w:r>
        <w:rPr>
          <w:rtl/>
        </w:rPr>
        <w:t>נירה לאמעי רכלבסקי:</w:t>
      </w:r>
      <w:r w:rsidRPr="00425796">
        <w:rPr>
          <w:rStyle w:val="TagStyle"/>
          <w:rtl/>
        </w:rPr>
        <w:t xml:space="preserve"> &lt;&lt; דובר &gt;&gt;</w:t>
      </w:r>
      <w:r w:rsidR="00D103DA">
        <w:rPr>
          <w:rtl/>
        </w:rPr>
        <w:t xml:space="preserve"> </w:t>
      </w:r>
      <w:bookmarkEnd w:id="6513"/>
    </w:p>
    <w:p w:rsidR="00425796" w:rsidRDefault="00425796" w:rsidP="00425796">
      <w:pPr>
        <w:pStyle w:val="KeepWithNext"/>
        <w:rPr>
          <w:rtl/>
          <w:lang w:eastAsia="he-IL"/>
        </w:rPr>
      </w:pPr>
    </w:p>
    <w:p w:rsidR="00425796" w:rsidRDefault="00425796" w:rsidP="00425796">
      <w:pPr>
        <w:rPr>
          <w:rtl/>
          <w:lang w:eastAsia="he-IL"/>
        </w:rPr>
      </w:pPr>
      <w:bookmarkStart w:id="6514" w:name="_ETM_Q1_6548370"/>
      <w:bookmarkStart w:id="6515" w:name="_ETM_Q1_6548394"/>
      <w:bookmarkEnd w:id="6514"/>
      <w:bookmarkEnd w:id="6515"/>
      <w:r>
        <w:rPr>
          <w:rFonts w:hint="cs"/>
          <w:rtl/>
          <w:lang w:eastAsia="he-IL"/>
        </w:rPr>
        <w:t>זאת אומרת, עכשיו עדיין צריך להפקיד את הצוואה.</w:t>
      </w:r>
    </w:p>
    <w:p w:rsidR="00425796" w:rsidRDefault="00425796" w:rsidP="00425796">
      <w:pPr>
        <w:rPr>
          <w:rtl/>
          <w:lang w:eastAsia="he-IL"/>
        </w:rPr>
      </w:pPr>
      <w:bookmarkStart w:id="6516" w:name="_ETM_Q1_6548355"/>
      <w:bookmarkStart w:id="6517" w:name="_ETM_Q1_6548396"/>
      <w:bookmarkStart w:id="6518" w:name="_ETM_Q1_6549307"/>
      <w:bookmarkEnd w:id="6516"/>
      <w:bookmarkEnd w:id="6517"/>
      <w:bookmarkEnd w:id="6518"/>
    </w:p>
    <w:p w:rsidR="00425796" w:rsidRDefault="00425796" w:rsidP="00425796">
      <w:pPr>
        <w:pStyle w:val="afb"/>
        <w:keepNext/>
        <w:rPr>
          <w:rtl/>
          <w:lang w:eastAsia="he-IL"/>
        </w:rPr>
      </w:pPr>
      <w:bookmarkStart w:id="6519" w:name="ET_guest_867634_717"/>
      <w:r w:rsidRPr="00425796">
        <w:rPr>
          <w:rStyle w:val="TagStyle"/>
          <w:rtl/>
        </w:rPr>
        <w:t xml:space="preserve"> &lt;&lt; אורח &gt;&gt; </w:t>
      </w:r>
      <w:r>
        <w:rPr>
          <w:rtl/>
          <w:lang w:eastAsia="he-IL"/>
        </w:rPr>
        <w:t>עדי שיינבך:</w:t>
      </w:r>
      <w:r w:rsidRPr="00425796">
        <w:rPr>
          <w:rStyle w:val="TagStyle"/>
          <w:rtl/>
        </w:rPr>
        <w:t xml:space="preserve"> &lt;&lt; אורח &gt;&gt;</w:t>
      </w:r>
      <w:r w:rsidR="00D103DA">
        <w:rPr>
          <w:rtl/>
          <w:lang w:eastAsia="he-IL"/>
        </w:rPr>
        <w:t xml:space="preserve"> </w:t>
      </w:r>
      <w:bookmarkEnd w:id="6519"/>
    </w:p>
    <w:p w:rsidR="00425796" w:rsidRDefault="00425796" w:rsidP="00425796">
      <w:pPr>
        <w:pStyle w:val="KeepWithNext"/>
        <w:rPr>
          <w:rtl/>
          <w:lang w:eastAsia="he-IL"/>
        </w:rPr>
      </w:pPr>
    </w:p>
    <w:p w:rsidR="00425796" w:rsidRDefault="00425796" w:rsidP="00425796">
      <w:pPr>
        <w:rPr>
          <w:rtl/>
          <w:lang w:eastAsia="he-IL"/>
        </w:rPr>
      </w:pPr>
      <w:bookmarkStart w:id="6520" w:name="_ETM_Q1_6549597"/>
      <w:bookmarkStart w:id="6521" w:name="_ETM_Q1_6549624"/>
      <w:bookmarkEnd w:id="6520"/>
      <w:bookmarkEnd w:id="6521"/>
      <w:r>
        <w:rPr>
          <w:rFonts w:hint="cs"/>
          <w:rtl/>
          <w:lang w:eastAsia="he-IL"/>
        </w:rPr>
        <w:t>כן. זאת שאלה קצת יותר מקצועית.</w:t>
      </w:r>
    </w:p>
    <w:p w:rsidR="00425796" w:rsidRDefault="00425796" w:rsidP="00425796">
      <w:pPr>
        <w:rPr>
          <w:rtl/>
          <w:lang w:eastAsia="he-IL"/>
        </w:rPr>
      </w:pPr>
      <w:bookmarkStart w:id="6522" w:name="_ETM_Q1_6551861"/>
      <w:bookmarkStart w:id="6523" w:name="_ETM_Q1_6551916"/>
      <w:bookmarkStart w:id="6524" w:name="_ETM_Q1_6552719"/>
      <w:bookmarkEnd w:id="6522"/>
      <w:bookmarkEnd w:id="6523"/>
      <w:bookmarkEnd w:id="6524"/>
    </w:p>
    <w:p w:rsidR="00425796" w:rsidRDefault="00425796" w:rsidP="00425796">
      <w:pPr>
        <w:pStyle w:val="af8"/>
        <w:keepNext/>
        <w:rPr>
          <w:rtl/>
        </w:rPr>
      </w:pPr>
      <w:bookmarkStart w:id="6525" w:name="ET_yor_6043_718"/>
      <w:r w:rsidRPr="00425796">
        <w:rPr>
          <w:rStyle w:val="TagStyle"/>
          <w:rtl/>
        </w:rPr>
        <w:t xml:space="preserve"> &lt;&lt; יור &gt;&gt; </w:t>
      </w:r>
      <w:r>
        <w:rPr>
          <w:rtl/>
        </w:rPr>
        <w:t>היו"ר עינב קאבלה:</w:t>
      </w:r>
      <w:r w:rsidRPr="00425796">
        <w:rPr>
          <w:rStyle w:val="TagStyle"/>
          <w:rtl/>
        </w:rPr>
        <w:t xml:space="preserve"> &lt;&lt; יור &gt;&gt;</w:t>
      </w:r>
      <w:r w:rsidR="00D103DA">
        <w:rPr>
          <w:rtl/>
        </w:rPr>
        <w:t xml:space="preserve"> </w:t>
      </w:r>
      <w:bookmarkEnd w:id="6525"/>
    </w:p>
    <w:p w:rsidR="00425796" w:rsidRDefault="00425796" w:rsidP="00425796">
      <w:pPr>
        <w:pStyle w:val="KeepWithNext"/>
        <w:rPr>
          <w:rtl/>
          <w:lang w:eastAsia="he-IL"/>
        </w:rPr>
      </w:pPr>
    </w:p>
    <w:p w:rsidR="00425796" w:rsidRDefault="00425796" w:rsidP="00425796">
      <w:pPr>
        <w:rPr>
          <w:rtl/>
          <w:lang w:eastAsia="he-IL"/>
        </w:rPr>
      </w:pPr>
      <w:bookmarkStart w:id="6526" w:name="_ETM_Q1_6553018"/>
      <w:bookmarkStart w:id="6527" w:name="_ETM_Q1_6553045"/>
      <w:bookmarkEnd w:id="6526"/>
      <w:bookmarkEnd w:id="6527"/>
      <w:r>
        <w:rPr>
          <w:rFonts w:hint="cs"/>
          <w:rtl/>
          <w:lang w:eastAsia="he-IL"/>
        </w:rPr>
        <w:t>זה עדיין יכול להיעשות במשלוח בדואר, לא?</w:t>
      </w:r>
    </w:p>
    <w:p w:rsidR="00425796" w:rsidRDefault="00425796" w:rsidP="00425796">
      <w:pPr>
        <w:rPr>
          <w:rtl/>
          <w:lang w:eastAsia="he-IL"/>
        </w:rPr>
      </w:pPr>
      <w:bookmarkStart w:id="6528" w:name="_ETM_Q1_6554310"/>
      <w:bookmarkStart w:id="6529" w:name="_ETM_Q1_6554361"/>
      <w:bookmarkEnd w:id="6528"/>
      <w:bookmarkEnd w:id="6529"/>
    </w:p>
    <w:p w:rsidR="00425796" w:rsidRDefault="00425796" w:rsidP="00425796">
      <w:pPr>
        <w:pStyle w:val="afb"/>
        <w:keepNext/>
        <w:rPr>
          <w:rtl/>
          <w:lang w:eastAsia="he-IL"/>
        </w:rPr>
      </w:pPr>
      <w:bookmarkStart w:id="6530" w:name="ET_guest_867634_719"/>
      <w:r w:rsidRPr="00425796">
        <w:rPr>
          <w:rStyle w:val="TagStyle"/>
          <w:rtl/>
        </w:rPr>
        <w:t xml:space="preserve"> &lt;&lt; אורח &gt;&gt; </w:t>
      </w:r>
      <w:r>
        <w:rPr>
          <w:rtl/>
          <w:lang w:eastAsia="he-IL"/>
        </w:rPr>
        <w:t>עדי שיינבך:</w:t>
      </w:r>
      <w:r w:rsidRPr="00425796">
        <w:rPr>
          <w:rStyle w:val="TagStyle"/>
          <w:rtl/>
        </w:rPr>
        <w:t xml:space="preserve"> &lt;&lt; אורח &gt;&gt;</w:t>
      </w:r>
      <w:r w:rsidR="00D103DA">
        <w:rPr>
          <w:rtl/>
          <w:lang w:eastAsia="he-IL"/>
        </w:rPr>
        <w:t xml:space="preserve"> </w:t>
      </w:r>
      <w:bookmarkEnd w:id="6530"/>
    </w:p>
    <w:p w:rsidR="00425796" w:rsidRDefault="00425796" w:rsidP="00425796">
      <w:pPr>
        <w:pStyle w:val="KeepWithNext"/>
        <w:rPr>
          <w:rtl/>
          <w:lang w:eastAsia="he-IL"/>
        </w:rPr>
      </w:pPr>
    </w:p>
    <w:p w:rsidR="00425796" w:rsidRDefault="00425796" w:rsidP="00425796">
      <w:pPr>
        <w:rPr>
          <w:rtl/>
          <w:lang w:eastAsia="he-IL"/>
        </w:rPr>
      </w:pPr>
      <w:bookmarkStart w:id="6531" w:name="_ETM_Q1_6555738"/>
      <w:bookmarkStart w:id="6532" w:name="_ETM_Q1_6555760"/>
      <w:bookmarkEnd w:id="6531"/>
      <w:bookmarkEnd w:id="6532"/>
      <w:r>
        <w:rPr>
          <w:rFonts w:hint="cs"/>
          <w:rtl/>
          <w:lang w:eastAsia="he-IL"/>
        </w:rPr>
        <w:t xml:space="preserve">למיטב הבנתי הפקדה של צוואה מקורית זה או בדואר רשום </w:t>
      </w:r>
      <w:bookmarkStart w:id="6533" w:name="_ETM_Q1_6560481"/>
      <w:bookmarkEnd w:id="6533"/>
      <w:r>
        <w:rPr>
          <w:rFonts w:hint="cs"/>
          <w:rtl/>
          <w:lang w:eastAsia="he-IL"/>
        </w:rPr>
        <w:t xml:space="preserve">או שאפשר להפקיד. יש להם עמדות שאפשר להפקיד בהן את </w:t>
      </w:r>
      <w:bookmarkStart w:id="6534" w:name="_ETM_Q1_6567009"/>
      <w:bookmarkEnd w:id="6534"/>
      <w:r>
        <w:rPr>
          <w:rFonts w:hint="cs"/>
          <w:rtl/>
          <w:lang w:eastAsia="he-IL"/>
        </w:rPr>
        <w:t xml:space="preserve">הצוואות. זה למיטב הבנתי. אפשר להעלות כמובן את עורכת הדין נוית </w:t>
      </w:r>
      <w:bookmarkStart w:id="6535" w:name="_ETM_Q1_6570122"/>
      <w:bookmarkEnd w:id="6535"/>
      <w:r>
        <w:rPr>
          <w:rFonts w:hint="cs"/>
          <w:rtl/>
          <w:lang w:eastAsia="he-IL"/>
        </w:rPr>
        <w:t>דויטש מהמחלקה המשפטית כדי שתדייק את התהליך.</w:t>
      </w:r>
    </w:p>
    <w:p w:rsidR="00425796" w:rsidRDefault="00425796" w:rsidP="00425796">
      <w:pPr>
        <w:rPr>
          <w:rtl/>
          <w:lang w:eastAsia="he-IL"/>
        </w:rPr>
      </w:pPr>
      <w:bookmarkStart w:id="6536" w:name="_ETM_Q1_6576205"/>
      <w:bookmarkStart w:id="6537" w:name="_ETM_Q1_6576258"/>
      <w:bookmarkStart w:id="6538" w:name="_ETM_Q1_6580465"/>
      <w:bookmarkEnd w:id="6536"/>
      <w:bookmarkEnd w:id="6537"/>
      <w:bookmarkEnd w:id="6538"/>
    </w:p>
    <w:p w:rsidR="00425796" w:rsidRDefault="00425796" w:rsidP="00425796">
      <w:pPr>
        <w:pStyle w:val="af8"/>
        <w:keepNext/>
        <w:rPr>
          <w:rtl/>
        </w:rPr>
      </w:pPr>
      <w:bookmarkStart w:id="6539" w:name="ET_yor_6043_720"/>
      <w:r w:rsidRPr="00425796">
        <w:rPr>
          <w:rStyle w:val="TagStyle"/>
          <w:rtl/>
        </w:rPr>
        <w:t xml:space="preserve"> &lt;&lt; יור &gt;&gt; </w:t>
      </w:r>
      <w:r>
        <w:rPr>
          <w:rtl/>
        </w:rPr>
        <w:t>היו"ר עינב קאבלה:</w:t>
      </w:r>
      <w:r w:rsidRPr="00425796">
        <w:rPr>
          <w:rStyle w:val="TagStyle"/>
          <w:rtl/>
        </w:rPr>
        <w:t xml:space="preserve"> &lt;&lt; יור &gt;&gt;</w:t>
      </w:r>
      <w:r w:rsidR="00D103DA">
        <w:rPr>
          <w:rtl/>
        </w:rPr>
        <w:t xml:space="preserve"> </w:t>
      </w:r>
      <w:bookmarkEnd w:id="6539"/>
    </w:p>
    <w:p w:rsidR="00425796" w:rsidRDefault="00425796" w:rsidP="00425796">
      <w:pPr>
        <w:pStyle w:val="KeepWithNext"/>
        <w:rPr>
          <w:rtl/>
          <w:lang w:eastAsia="he-IL"/>
        </w:rPr>
      </w:pPr>
    </w:p>
    <w:p w:rsidR="00425796" w:rsidRDefault="00425796" w:rsidP="00425796">
      <w:pPr>
        <w:rPr>
          <w:rtl/>
          <w:lang w:eastAsia="he-IL"/>
        </w:rPr>
      </w:pPr>
      <w:bookmarkStart w:id="6540" w:name="_ETM_Q1_6580742"/>
      <w:bookmarkStart w:id="6541" w:name="_ETM_Q1_6580769"/>
      <w:bookmarkEnd w:id="6540"/>
      <w:bookmarkEnd w:id="6541"/>
      <w:r>
        <w:rPr>
          <w:rFonts w:hint="cs"/>
          <w:rtl/>
          <w:lang w:eastAsia="he-IL"/>
        </w:rPr>
        <w:t xml:space="preserve">זה </w:t>
      </w:r>
      <w:bookmarkStart w:id="6542" w:name="_ETM_Q1_6581308"/>
      <w:bookmarkEnd w:id="6542"/>
      <w:r>
        <w:rPr>
          <w:rFonts w:hint="cs"/>
          <w:rtl/>
          <w:lang w:eastAsia="he-IL"/>
        </w:rPr>
        <w:t xml:space="preserve">מפתה . אם נלמד כל תהליך לעומקו, נסיים את זה </w:t>
      </w:r>
      <w:bookmarkStart w:id="6543" w:name="_ETM_Q1_6584981"/>
      <w:bookmarkEnd w:id="6543"/>
      <w:r>
        <w:rPr>
          <w:rFonts w:hint="cs"/>
          <w:rtl/>
          <w:lang w:eastAsia="he-IL"/>
        </w:rPr>
        <w:t xml:space="preserve">אחרי הקורונה. </w:t>
      </w:r>
      <w:bookmarkStart w:id="6544" w:name="_ETM_Q1_6591127"/>
      <w:bookmarkEnd w:id="6544"/>
    </w:p>
    <w:p w:rsidR="00425796" w:rsidRDefault="00425796" w:rsidP="00425796">
      <w:pPr>
        <w:rPr>
          <w:rtl/>
          <w:lang w:eastAsia="he-IL"/>
        </w:rPr>
      </w:pPr>
      <w:bookmarkStart w:id="6545" w:name="_ETM_Q1_6591183"/>
      <w:bookmarkEnd w:id="6545"/>
    </w:p>
    <w:p w:rsidR="00425796" w:rsidRDefault="00425796" w:rsidP="00425796">
      <w:pPr>
        <w:pStyle w:val="afb"/>
        <w:keepNext/>
        <w:rPr>
          <w:rtl/>
          <w:lang w:eastAsia="he-IL"/>
        </w:rPr>
      </w:pPr>
      <w:bookmarkStart w:id="6546" w:name="ET_guest_867634_721"/>
      <w:r w:rsidRPr="00425796">
        <w:rPr>
          <w:rStyle w:val="TagStyle"/>
          <w:rtl/>
        </w:rPr>
        <w:t xml:space="preserve"> &lt;&lt; אורח &gt;&gt; </w:t>
      </w:r>
      <w:r>
        <w:rPr>
          <w:rtl/>
          <w:lang w:eastAsia="he-IL"/>
        </w:rPr>
        <w:t>עדי שיינבך:</w:t>
      </w:r>
      <w:r w:rsidRPr="00425796">
        <w:rPr>
          <w:rStyle w:val="TagStyle"/>
          <w:rtl/>
        </w:rPr>
        <w:t xml:space="preserve"> &lt;&lt; אורח &gt;&gt;</w:t>
      </w:r>
      <w:r w:rsidR="00D103DA">
        <w:rPr>
          <w:rtl/>
          <w:lang w:eastAsia="he-IL"/>
        </w:rPr>
        <w:t xml:space="preserve"> </w:t>
      </w:r>
      <w:bookmarkEnd w:id="6546"/>
    </w:p>
    <w:p w:rsidR="00425796" w:rsidRDefault="00425796" w:rsidP="00425796">
      <w:pPr>
        <w:pStyle w:val="KeepWithNext"/>
        <w:rPr>
          <w:rtl/>
          <w:lang w:eastAsia="he-IL"/>
        </w:rPr>
      </w:pPr>
    </w:p>
    <w:p w:rsidR="00425796" w:rsidRDefault="00425796" w:rsidP="00425796">
      <w:pPr>
        <w:rPr>
          <w:rtl/>
          <w:lang w:eastAsia="he-IL"/>
        </w:rPr>
      </w:pPr>
      <w:r>
        <w:rPr>
          <w:rFonts w:hint="cs"/>
          <w:rtl/>
          <w:lang w:eastAsia="he-IL"/>
        </w:rPr>
        <w:t xml:space="preserve">היא מסמסת לי, כדי לקצר את התהליכים. ההפקדה </w:t>
      </w:r>
      <w:bookmarkStart w:id="6547" w:name="_ETM_Q1_6594634"/>
      <w:bookmarkEnd w:id="6547"/>
      <w:r>
        <w:rPr>
          <w:rFonts w:hint="cs"/>
          <w:rtl/>
          <w:lang w:eastAsia="he-IL"/>
        </w:rPr>
        <w:t xml:space="preserve">היא רק בהתייצבות. אין אפשרות לעשות זאת בתקופת הקורונה ולכן </w:t>
      </w:r>
      <w:bookmarkStart w:id="6548" w:name="_ETM_Q1_6599302"/>
      <w:bookmarkEnd w:id="6548"/>
      <w:r>
        <w:rPr>
          <w:rFonts w:hint="cs"/>
          <w:rtl/>
          <w:lang w:eastAsia="he-IL"/>
        </w:rPr>
        <w:t xml:space="preserve">תוך 45 ימים מתום המגבלות, יש אפשרות להגיע ולהפקיד את </w:t>
      </w:r>
      <w:bookmarkStart w:id="6549" w:name="_ETM_Q1_6604132"/>
      <w:bookmarkEnd w:id="6549"/>
      <w:r>
        <w:rPr>
          <w:rFonts w:hint="cs"/>
          <w:rtl/>
          <w:lang w:eastAsia="he-IL"/>
        </w:rPr>
        <w:t xml:space="preserve">הצוואה המקורית. להתייצב במשרדי רשם הירושה ולהפקיד את הצוואה </w:t>
      </w:r>
      <w:bookmarkStart w:id="6550" w:name="_ETM_Q1_6610032"/>
      <w:bookmarkEnd w:id="6550"/>
      <w:r>
        <w:rPr>
          <w:rFonts w:hint="cs"/>
          <w:rtl/>
          <w:lang w:eastAsia="he-IL"/>
        </w:rPr>
        <w:t>המקורית.</w:t>
      </w:r>
      <w:bookmarkStart w:id="6551" w:name="_ETM_Q1_6610220"/>
      <w:bookmarkEnd w:id="6551"/>
    </w:p>
    <w:p w:rsidR="00425796" w:rsidRDefault="00425796" w:rsidP="00425796">
      <w:pPr>
        <w:rPr>
          <w:rtl/>
          <w:lang w:eastAsia="he-IL"/>
        </w:rPr>
      </w:pPr>
      <w:bookmarkStart w:id="6552" w:name="_ETM_Q1_6610285"/>
      <w:bookmarkStart w:id="6553" w:name="_ETM_Q1_6610852"/>
      <w:bookmarkEnd w:id="6552"/>
      <w:bookmarkEnd w:id="6553"/>
    </w:p>
    <w:p w:rsidR="00425796" w:rsidRDefault="00425796" w:rsidP="00425796">
      <w:pPr>
        <w:pStyle w:val="af8"/>
        <w:keepNext/>
        <w:rPr>
          <w:rtl/>
        </w:rPr>
      </w:pPr>
      <w:bookmarkStart w:id="6554" w:name="ET_yor_6043_722"/>
      <w:r w:rsidRPr="00425796">
        <w:rPr>
          <w:rStyle w:val="TagStyle"/>
          <w:rtl/>
        </w:rPr>
        <w:t xml:space="preserve"> &lt;&lt; יור &gt;&gt; </w:t>
      </w:r>
      <w:r>
        <w:rPr>
          <w:rtl/>
        </w:rPr>
        <w:t>היו"ר עינב קאבלה:</w:t>
      </w:r>
      <w:r w:rsidRPr="00425796">
        <w:rPr>
          <w:rStyle w:val="TagStyle"/>
          <w:rtl/>
        </w:rPr>
        <w:t xml:space="preserve"> &lt;&lt; יור &gt;&gt;</w:t>
      </w:r>
      <w:r w:rsidR="00D103DA">
        <w:rPr>
          <w:rtl/>
        </w:rPr>
        <w:t xml:space="preserve"> </w:t>
      </w:r>
      <w:bookmarkEnd w:id="6554"/>
    </w:p>
    <w:p w:rsidR="00425796" w:rsidRDefault="00425796" w:rsidP="00425796">
      <w:pPr>
        <w:pStyle w:val="KeepWithNext"/>
        <w:rPr>
          <w:rtl/>
          <w:lang w:eastAsia="he-IL"/>
        </w:rPr>
      </w:pPr>
    </w:p>
    <w:p w:rsidR="00425796" w:rsidRDefault="00425796" w:rsidP="00425796">
      <w:pPr>
        <w:rPr>
          <w:rtl/>
          <w:lang w:eastAsia="he-IL"/>
        </w:rPr>
      </w:pPr>
      <w:bookmarkStart w:id="6555" w:name="_ETM_Q1_6611156"/>
      <w:bookmarkStart w:id="6556" w:name="_ETM_Q1_6611183"/>
      <w:bookmarkEnd w:id="6555"/>
      <w:bookmarkEnd w:id="6556"/>
      <w:r>
        <w:rPr>
          <w:rFonts w:hint="cs"/>
          <w:rtl/>
          <w:lang w:eastAsia="he-IL"/>
        </w:rPr>
        <w:t>חשבתי שיש אופציה של דואר.</w:t>
      </w:r>
    </w:p>
    <w:p w:rsidR="00425796" w:rsidRDefault="00425796" w:rsidP="00425796">
      <w:pPr>
        <w:rPr>
          <w:rtl/>
          <w:lang w:eastAsia="he-IL"/>
        </w:rPr>
      </w:pPr>
      <w:bookmarkStart w:id="6557" w:name="_ETM_Q1_6612324"/>
      <w:bookmarkStart w:id="6558" w:name="_ETM_Q1_6612365"/>
      <w:bookmarkStart w:id="6559" w:name="_ETM_Q1_6613092"/>
      <w:bookmarkEnd w:id="6557"/>
      <w:bookmarkEnd w:id="6558"/>
      <w:bookmarkEnd w:id="6559"/>
    </w:p>
    <w:p w:rsidR="00425796" w:rsidRDefault="00425796" w:rsidP="00425796">
      <w:pPr>
        <w:pStyle w:val="a5"/>
        <w:keepNext/>
        <w:rPr>
          <w:rtl/>
        </w:rPr>
      </w:pPr>
      <w:bookmarkStart w:id="6560" w:name="ET_speaker_נירה_לאמעי_רכלבסקי_723"/>
      <w:r w:rsidRPr="00425796">
        <w:rPr>
          <w:rStyle w:val="TagStyle"/>
          <w:rtl/>
        </w:rPr>
        <w:t xml:space="preserve"> &lt;&lt; דובר &gt;&gt; </w:t>
      </w:r>
      <w:r>
        <w:rPr>
          <w:rtl/>
        </w:rPr>
        <w:t>נירה לאמעי רכלבסקי:</w:t>
      </w:r>
      <w:r w:rsidRPr="00425796">
        <w:rPr>
          <w:rStyle w:val="TagStyle"/>
          <w:rtl/>
        </w:rPr>
        <w:t xml:space="preserve"> &lt;&lt; דובר &gt;&gt;</w:t>
      </w:r>
      <w:r w:rsidR="00D103DA">
        <w:rPr>
          <w:rtl/>
        </w:rPr>
        <w:t xml:space="preserve"> </w:t>
      </w:r>
      <w:bookmarkEnd w:id="6560"/>
    </w:p>
    <w:p w:rsidR="00425796" w:rsidRDefault="00425796" w:rsidP="00425796">
      <w:pPr>
        <w:pStyle w:val="KeepWithNext"/>
        <w:rPr>
          <w:rtl/>
          <w:lang w:eastAsia="he-IL"/>
        </w:rPr>
      </w:pPr>
    </w:p>
    <w:p w:rsidR="00425796" w:rsidRDefault="00425796" w:rsidP="00425796">
      <w:pPr>
        <w:rPr>
          <w:rtl/>
          <w:lang w:eastAsia="he-IL"/>
        </w:rPr>
      </w:pPr>
      <w:bookmarkStart w:id="6561" w:name="_ETM_Q1_6613353"/>
      <w:bookmarkStart w:id="6562" w:name="_ETM_Q1_6613377"/>
      <w:bookmarkEnd w:id="6561"/>
      <w:bookmarkEnd w:id="6562"/>
      <w:r>
        <w:rPr>
          <w:rFonts w:hint="cs"/>
          <w:rtl/>
          <w:lang w:eastAsia="he-IL"/>
        </w:rPr>
        <w:t xml:space="preserve">הכוונה היא לא רק לסגר אלא </w:t>
      </w:r>
      <w:bookmarkStart w:id="6563" w:name="_ETM_Q1_6613729"/>
      <w:bookmarkEnd w:id="6563"/>
      <w:r>
        <w:rPr>
          <w:rFonts w:hint="cs"/>
          <w:rtl/>
          <w:lang w:eastAsia="he-IL"/>
        </w:rPr>
        <w:t>לתקופת הקורונה, למגבלות בכלל.</w:t>
      </w:r>
    </w:p>
    <w:p w:rsidR="00425796" w:rsidRDefault="00425796" w:rsidP="00425796">
      <w:pPr>
        <w:rPr>
          <w:rtl/>
          <w:lang w:eastAsia="he-IL"/>
        </w:rPr>
      </w:pPr>
      <w:bookmarkStart w:id="6564" w:name="_ETM_Q1_6617512"/>
      <w:bookmarkStart w:id="6565" w:name="_ETM_Q1_6617567"/>
      <w:bookmarkStart w:id="6566" w:name="_ETM_Q1_6616839"/>
      <w:bookmarkEnd w:id="6564"/>
      <w:bookmarkEnd w:id="6565"/>
      <w:bookmarkEnd w:id="6566"/>
    </w:p>
    <w:p w:rsidR="00425796" w:rsidRDefault="00425796" w:rsidP="00425796">
      <w:pPr>
        <w:pStyle w:val="afb"/>
        <w:keepNext/>
        <w:rPr>
          <w:rtl/>
          <w:lang w:eastAsia="he-IL"/>
        </w:rPr>
      </w:pPr>
      <w:bookmarkStart w:id="6567" w:name="ET_guest_867634_724"/>
      <w:r w:rsidRPr="00425796">
        <w:rPr>
          <w:rStyle w:val="TagStyle"/>
          <w:rtl/>
        </w:rPr>
        <w:t xml:space="preserve"> &lt;&lt; אורח &gt;&gt; </w:t>
      </w:r>
      <w:r>
        <w:rPr>
          <w:rtl/>
          <w:lang w:eastAsia="he-IL"/>
        </w:rPr>
        <w:t>עדי שיינבך:</w:t>
      </w:r>
      <w:r w:rsidRPr="00425796">
        <w:rPr>
          <w:rStyle w:val="TagStyle"/>
          <w:rtl/>
        </w:rPr>
        <w:t xml:space="preserve"> &lt;&lt; אורח &gt;&gt;</w:t>
      </w:r>
      <w:r w:rsidR="00D103DA">
        <w:rPr>
          <w:rtl/>
          <w:lang w:eastAsia="he-IL"/>
        </w:rPr>
        <w:t xml:space="preserve"> </w:t>
      </w:r>
      <w:bookmarkEnd w:id="6567"/>
    </w:p>
    <w:p w:rsidR="00425796" w:rsidRDefault="00425796" w:rsidP="00425796">
      <w:pPr>
        <w:pStyle w:val="KeepWithNext"/>
        <w:rPr>
          <w:rtl/>
          <w:lang w:eastAsia="he-IL"/>
        </w:rPr>
      </w:pPr>
    </w:p>
    <w:p w:rsidR="00425796" w:rsidRDefault="00425796" w:rsidP="00425796">
      <w:pPr>
        <w:rPr>
          <w:rtl/>
          <w:lang w:eastAsia="he-IL"/>
        </w:rPr>
      </w:pPr>
      <w:bookmarkStart w:id="6568" w:name="_ETM_Q1_6617108"/>
      <w:bookmarkStart w:id="6569" w:name="_ETM_Q1_6617130"/>
      <w:bookmarkEnd w:id="6568"/>
      <w:bookmarkEnd w:id="6569"/>
      <w:r>
        <w:rPr>
          <w:rFonts w:hint="cs"/>
          <w:rtl/>
          <w:lang w:eastAsia="he-IL"/>
        </w:rPr>
        <w:t xml:space="preserve">הגבלות שמונעות את האפשרות להתייצב. </w:t>
      </w:r>
      <w:bookmarkStart w:id="6570" w:name="_ETM_Q1_6619248"/>
      <w:bookmarkEnd w:id="6570"/>
      <w:r>
        <w:rPr>
          <w:rFonts w:hint="cs"/>
          <w:rtl/>
          <w:lang w:eastAsia="he-IL"/>
        </w:rPr>
        <w:t>זה מזכיר את הדיון שהיה לנו קודם.</w:t>
      </w:r>
      <w:bookmarkStart w:id="6571" w:name="_ETM_Q1_6622664"/>
      <w:bookmarkEnd w:id="6571"/>
    </w:p>
    <w:p w:rsidR="00425796" w:rsidRDefault="00425796" w:rsidP="00425796">
      <w:pPr>
        <w:rPr>
          <w:rtl/>
          <w:lang w:eastAsia="he-IL"/>
        </w:rPr>
      </w:pPr>
      <w:bookmarkStart w:id="6572" w:name="_ETM_Q1_6622728"/>
      <w:bookmarkStart w:id="6573" w:name="_ETM_Q1_6623377"/>
      <w:bookmarkEnd w:id="6572"/>
      <w:bookmarkEnd w:id="6573"/>
    </w:p>
    <w:p w:rsidR="00425796" w:rsidRDefault="00425796" w:rsidP="00425796">
      <w:pPr>
        <w:pStyle w:val="a5"/>
        <w:keepNext/>
        <w:rPr>
          <w:rtl/>
        </w:rPr>
      </w:pPr>
      <w:bookmarkStart w:id="6574" w:name="ET_speaker_נירה_לאמעי_רכלבסקי_725"/>
      <w:r w:rsidRPr="00425796">
        <w:rPr>
          <w:rStyle w:val="TagStyle"/>
          <w:rtl/>
        </w:rPr>
        <w:t xml:space="preserve"> &lt;&lt; דובר &gt;&gt; </w:t>
      </w:r>
      <w:r>
        <w:rPr>
          <w:rtl/>
        </w:rPr>
        <w:t>נירה לאמעי רכלבסקי:</w:t>
      </w:r>
      <w:r w:rsidRPr="00425796">
        <w:rPr>
          <w:rStyle w:val="TagStyle"/>
          <w:rtl/>
        </w:rPr>
        <w:t xml:space="preserve"> &lt;&lt; דובר &gt;&gt;</w:t>
      </w:r>
      <w:r w:rsidR="00D103DA">
        <w:rPr>
          <w:rtl/>
        </w:rPr>
        <w:t xml:space="preserve"> </w:t>
      </w:r>
      <w:bookmarkEnd w:id="6574"/>
    </w:p>
    <w:p w:rsidR="00425796" w:rsidRDefault="00425796" w:rsidP="00425796">
      <w:pPr>
        <w:pStyle w:val="KeepWithNext"/>
        <w:rPr>
          <w:rtl/>
          <w:lang w:eastAsia="he-IL"/>
        </w:rPr>
      </w:pPr>
    </w:p>
    <w:p w:rsidR="00425796" w:rsidRDefault="00425796" w:rsidP="00425796">
      <w:pPr>
        <w:rPr>
          <w:rtl/>
          <w:lang w:eastAsia="he-IL"/>
        </w:rPr>
      </w:pPr>
      <w:bookmarkStart w:id="6575" w:name="_ETM_Q1_6623672"/>
      <w:bookmarkStart w:id="6576" w:name="_ETM_Q1_6623700"/>
      <w:bookmarkEnd w:id="6575"/>
      <w:bookmarkEnd w:id="6576"/>
      <w:r>
        <w:rPr>
          <w:rFonts w:hint="cs"/>
          <w:rtl/>
          <w:lang w:eastAsia="he-IL"/>
        </w:rPr>
        <w:t>למרות שהמשק פועל, אי א</w:t>
      </w:r>
      <w:bookmarkStart w:id="6577" w:name="_ETM_Q1_6623905"/>
      <w:bookmarkEnd w:id="6577"/>
      <w:r>
        <w:rPr>
          <w:rFonts w:hint="cs"/>
          <w:rtl/>
          <w:lang w:eastAsia="he-IL"/>
        </w:rPr>
        <w:t>פשר להתייצב?</w:t>
      </w:r>
      <w:bookmarkStart w:id="6578" w:name="_ETM_Q1_6625721"/>
      <w:bookmarkEnd w:id="6578"/>
    </w:p>
    <w:p w:rsidR="00425796" w:rsidRDefault="00425796" w:rsidP="00425796">
      <w:pPr>
        <w:rPr>
          <w:rtl/>
          <w:lang w:eastAsia="he-IL"/>
        </w:rPr>
      </w:pPr>
      <w:bookmarkStart w:id="6579" w:name="_ETM_Q1_6625775"/>
      <w:bookmarkEnd w:id="6579"/>
    </w:p>
    <w:p w:rsidR="00425796" w:rsidRDefault="00425796" w:rsidP="00425796">
      <w:pPr>
        <w:pStyle w:val="afb"/>
        <w:keepNext/>
        <w:rPr>
          <w:rtl/>
          <w:lang w:eastAsia="he-IL"/>
        </w:rPr>
      </w:pPr>
      <w:bookmarkStart w:id="6580" w:name="ET_guest_867634_726"/>
      <w:r w:rsidRPr="00425796">
        <w:rPr>
          <w:rStyle w:val="TagStyle"/>
          <w:rtl/>
        </w:rPr>
        <w:t xml:space="preserve"> &lt;&lt; אורח &gt;&gt; </w:t>
      </w:r>
      <w:r>
        <w:rPr>
          <w:rtl/>
          <w:lang w:eastAsia="he-IL"/>
        </w:rPr>
        <w:t>עדי שיינבך:</w:t>
      </w:r>
      <w:r w:rsidRPr="00425796">
        <w:rPr>
          <w:rStyle w:val="TagStyle"/>
          <w:rtl/>
        </w:rPr>
        <w:t xml:space="preserve"> &lt;&lt; אורח &gt;&gt;</w:t>
      </w:r>
      <w:r w:rsidR="00D103DA">
        <w:rPr>
          <w:rtl/>
          <w:lang w:eastAsia="he-IL"/>
        </w:rPr>
        <w:t xml:space="preserve"> </w:t>
      </w:r>
      <w:bookmarkEnd w:id="6580"/>
    </w:p>
    <w:p w:rsidR="00425796" w:rsidRDefault="00425796" w:rsidP="00425796">
      <w:pPr>
        <w:pStyle w:val="KeepWithNext"/>
        <w:rPr>
          <w:rtl/>
          <w:lang w:eastAsia="he-IL"/>
        </w:rPr>
      </w:pPr>
    </w:p>
    <w:p w:rsidR="00425796" w:rsidRDefault="00425796" w:rsidP="00425796">
      <w:pPr>
        <w:rPr>
          <w:rtl/>
          <w:lang w:eastAsia="he-IL"/>
        </w:rPr>
      </w:pPr>
      <w:bookmarkStart w:id="6581" w:name="_ETM_Q1_6626779"/>
      <w:bookmarkStart w:id="6582" w:name="_ETM_Q1_6626804"/>
      <w:bookmarkEnd w:id="6581"/>
      <w:bookmarkEnd w:id="6582"/>
      <w:r>
        <w:rPr>
          <w:rFonts w:hint="cs"/>
          <w:rtl/>
          <w:lang w:eastAsia="he-IL"/>
        </w:rPr>
        <w:t xml:space="preserve">אם יש אדם שמנוע מלהתייצב בשל העובדה שהוא בבידוד </w:t>
      </w:r>
      <w:bookmarkStart w:id="6583" w:name="_ETM_Q1_6629373"/>
      <w:bookmarkEnd w:id="6583"/>
      <w:r>
        <w:rPr>
          <w:rFonts w:hint="cs"/>
          <w:rtl/>
          <w:lang w:eastAsia="he-IL"/>
        </w:rPr>
        <w:t>או מסיבות כאלה ואחרות.</w:t>
      </w:r>
    </w:p>
    <w:p w:rsidR="00425796" w:rsidRDefault="00425796" w:rsidP="00425796">
      <w:pPr>
        <w:rPr>
          <w:rtl/>
          <w:lang w:eastAsia="he-IL"/>
        </w:rPr>
      </w:pPr>
      <w:bookmarkStart w:id="6584" w:name="_ETM_Q1_6633976"/>
      <w:bookmarkStart w:id="6585" w:name="_ETM_Q1_6634028"/>
      <w:bookmarkEnd w:id="6584"/>
      <w:bookmarkEnd w:id="6585"/>
    </w:p>
    <w:p w:rsidR="00425796" w:rsidRDefault="00425796" w:rsidP="00425796">
      <w:pPr>
        <w:pStyle w:val="a5"/>
        <w:keepNext/>
        <w:rPr>
          <w:rtl/>
        </w:rPr>
      </w:pPr>
      <w:bookmarkStart w:id="6586" w:name="ET_speaker_נירה_לאמעי_רכלבסקי_727"/>
      <w:r w:rsidRPr="00425796">
        <w:rPr>
          <w:rStyle w:val="TagStyle"/>
          <w:rtl/>
        </w:rPr>
        <w:t xml:space="preserve"> &lt;&lt; דובר &gt;&gt; </w:t>
      </w:r>
      <w:r>
        <w:rPr>
          <w:rtl/>
        </w:rPr>
        <w:t>נירה לאמעי רכלבסקי:</w:t>
      </w:r>
      <w:r w:rsidRPr="00425796">
        <w:rPr>
          <w:rStyle w:val="TagStyle"/>
          <w:rtl/>
        </w:rPr>
        <w:t xml:space="preserve"> &lt;&lt; דובר &gt;&gt;</w:t>
      </w:r>
      <w:r w:rsidR="00D103DA">
        <w:rPr>
          <w:rtl/>
        </w:rPr>
        <w:t xml:space="preserve"> </w:t>
      </w:r>
      <w:bookmarkEnd w:id="6586"/>
    </w:p>
    <w:p w:rsidR="00425796" w:rsidRDefault="00425796" w:rsidP="00425796">
      <w:pPr>
        <w:pStyle w:val="KeepWithNext"/>
        <w:rPr>
          <w:rtl/>
          <w:lang w:eastAsia="he-IL"/>
        </w:rPr>
      </w:pPr>
    </w:p>
    <w:p w:rsidR="00425796" w:rsidRDefault="00425796" w:rsidP="00425796">
      <w:pPr>
        <w:rPr>
          <w:rtl/>
          <w:lang w:eastAsia="he-IL"/>
        </w:rPr>
      </w:pPr>
      <w:r>
        <w:rPr>
          <w:rFonts w:hint="cs"/>
          <w:rtl/>
          <w:lang w:eastAsia="he-IL"/>
        </w:rPr>
        <w:t xml:space="preserve">זה לא שהשירות לא ניתן </w:t>
      </w:r>
      <w:bookmarkStart w:id="6587" w:name="_ETM_Q1_6633792"/>
      <w:bookmarkEnd w:id="6587"/>
      <w:r>
        <w:rPr>
          <w:rFonts w:hint="cs"/>
          <w:rtl/>
          <w:lang w:eastAsia="he-IL"/>
        </w:rPr>
        <w:t>אלא האדם לא יכול להגיע.</w:t>
      </w:r>
    </w:p>
    <w:p w:rsidR="00425796" w:rsidRDefault="00425796" w:rsidP="00425796">
      <w:pPr>
        <w:rPr>
          <w:rtl/>
          <w:lang w:eastAsia="he-IL"/>
        </w:rPr>
      </w:pPr>
      <w:bookmarkStart w:id="6588" w:name="_ETM_Q1_6634902"/>
      <w:bookmarkStart w:id="6589" w:name="_ETM_Q1_6634968"/>
      <w:bookmarkStart w:id="6590" w:name="_ETM_Q1_6635630"/>
      <w:bookmarkEnd w:id="6588"/>
      <w:bookmarkEnd w:id="6589"/>
      <w:bookmarkEnd w:id="6590"/>
    </w:p>
    <w:p w:rsidR="00425796" w:rsidRDefault="00425796" w:rsidP="00425796">
      <w:pPr>
        <w:pStyle w:val="afb"/>
        <w:keepNext/>
        <w:rPr>
          <w:rtl/>
          <w:lang w:eastAsia="he-IL"/>
        </w:rPr>
      </w:pPr>
      <w:bookmarkStart w:id="6591" w:name="ET_guest_867634_728"/>
      <w:r w:rsidRPr="00425796">
        <w:rPr>
          <w:rStyle w:val="TagStyle"/>
          <w:rtl/>
        </w:rPr>
        <w:t xml:space="preserve"> &lt;&lt; אורח &gt;&gt; </w:t>
      </w:r>
      <w:r>
        <w:rPr>
          <w:rtl/>
          <w:lang w:eastAsia="he-IL"/>
        </w:rPr>
        <w:t>עדי שיינבך:</w:t>
      </w:r>
      <w:r w:rsidRPr="00425796">
        <w:rPr>
          <w:rStyle w:val="TagStyle"/>
          <w:rtl/>
        </w:rPr>
        <w:t xml:space="preserve"> &lt;&lt; אורח &gt;&gt;</w:t>
      </w:r>
      <w:r w:rsidR="00D103DA">
        <w:rPr>
          <w:rtl/>
          <w:lang w:eastAsia="he-IL"/>
        </w:rPr>
        <w:t xml:space="preserve"> </w:t>
      </w:r>
      <w:bookmarkEnd w:id="6591"/>
    </w:p>
    <w:p w:rsidR="00425796" w:rsidRDefault="00425796" w:rsidP="00425796">
      <w:pPr>
        <w:pStyle w:val="KeepWithNext"/>
        <w:rPr>
          <w:rtl/>
          <w:lang w:eastAsia="he-IL"/>
        </w:rPr>
      </w:pPr>
    </w:p>
    <w:p w:rsidR="00425796" w:rsidRDefault="00425796" w:rsidP="00425796">
      <w:pPr>
        <w:rPr>
          <w:rtl/>
          <w:lang w:eastAsia="he-IL"/>
        </w:rPr>
      </w:pPr>
      <w:bookmarkStart w:id="6592" w:name="_ETM_Q1_6635933"/>
      <w:bookmarkStart w:id="6593" w:name="_ETM_Q1_6635961"/>
      <w:bookmarkEnd w:id="6592"/>
      <w:bookmarkEnd w:id="6593"/>
      <w:r>
        <w:rPr>
          <w:rFonts w:hint="cs"/>
          <w:rtl/>
          <w:lang w:eastAsia="he-IL"/>
        </w:rPr>
        <w:t xml:space="preserve">למשל. זאת גם </w:t>
      </w:r>
      <w:bookmarkStart w:id="6594" w:name="_ETM_Q1_6637365"/>
      <w:bookmarkEnd w:id="6594"/>
      <w:r>
        <w:rPr>
          <w:rFonts w:hint="cs"/>
          <w:rtl/>
          <w:lang w:eastAsia="he-IL"/>
        </w:rPr>
        <w:t>דוגמה שיכולה לקרות.</w:t>
      </w:r>
    </w:p>
    <w:p w:rsidR="00425796" w:rsidRDefault="00425796" w:rsidP="00425796">
      <w:pPr>
        <w:rPr>
          <w:rtl/>
          <w:lang w:eastAsia="he-IL"/>
        </w:rPr>
      </w:pPr>
      <w:bookmarkStart w:id="6595" w:name="_ETM_Q1_6638012"/>
      <w:bookmarkStart w:id="6596" w:name="_ETM_Q1_6638087"/>
      <w:bookmarkStart w:id="6597" w:name="_ETM_Q1_6638781"/>
      <w:bookmarkEnd w:id="6595"/>
      <w:bookmarkEnd w:id="6596"/>
      <w:bookmarkEnd w:id="6597"/>
    </w:p>
    <w:p w:rsidR="00425796" w:rsidRDefault="00425796" w:rsidP="00425796">
      <w:pPr>
        <w:pStyle w:val="a5"/>
        <w:keepNext/>
        <w:rPr>
          <w:rtl/>
        </w:rPr>
      </w:pPr>
      <w:bookmarkStart w:id="6598" w:name="ET_speaker_נירה_לאמעי_רכלבסקי_729"/>
      <w:r w:rsidRPr="00425796">
        <w:rPr>
          <w:rStyle w:val="TagStyle"/>
          <w:rtl/>
        </w:rPr>
        <w:t xml:space="preserve"> &lt;&lt; דובר &gt;&gt; </w:t>
      </w:r>
      <w:r>
        <w:rPr>
          <w:rtl/>
        </w:rPr>
        <w:t>נירה לאמעי רכלבסקי:</w:t>
      </w:r>
      <w:r w:rsidRPr="00425796">
        <w:rPr>
          <w:rStyle w:val="TagStyle"/>
          <w:rtl/>
        </w:rPr>
        <w:t xml:space="preserve"> &lt;&lt; דובר &gt;&gt;</w:t>
      </w:r>
      <w:r w:rsidR="00D103DA">
        <w:rPr>
          <w:rtl/>
        </w:rPr>
        <w:t xml:space="preserve"> </w:t>
      </w:r>
      <w:bookmarkEnd w:id="6598"/>
    </w:p>
    <w:p w:rsidR="00425796" w:rsidRDefault="00425796" w:rsidP="00425796">
      <w:pPr>
        <w:pStyle w:val="KeepWithNext"/>
        <w:rPr>
          <w:rtl/>
          <w:lang w:eastAsia="he-IL"/>
        </w:rPr>
      </w:pPr>
    </w:p>
    <w:p w:rsidR="00425796" w:rsidRDefault="00425796" w:rsidP="00425796">
      <w:pPr>
        <w:pStyle w:val="aff1"/>
        <w:numPr>
          <w:ilvl w:val="0"/>
          <w:numId w:val="27"/>
        </w:numPr>
        <w:rPr>
          <w:lang w:eastAsia="he-IL"/>
        </w:rPr>
      </w:pPr>
      <w:bookmarkStart w:id="6599" w:name="_ETM_Q1_6639071"/>
      <w:bookmarkStart w:id="6600" w:name="_ETM_Q1_6639095"/>
      <w:bookmarkEnd w:id="6599"/>
      <w:bookmarkEnd w:id="6600"/>
      <w:r>
        <w:rPr>
          <w:rFonts w:hint="cs"/>
          <w:rtl/>
          <w:lang w:eastAsia="he-IL"/>
        </w:rPr>
        <w:t xml:space="preserve">עשיית צוואה בפני רשות </w:t>
      </w:r>
      <w:r>
        <w:rPr>
          <w:rtl/>
          <w:lang w:eastAsia="he-IL"/>
        </w:rPr>
        <w:t>–</w:t>
      </w:r>
      <w:r>
        <w:rPr>
          <w:rFonts w:hint="cs"/>
          <w:rtl/>
          <w:lang w:eastAsia="he-IL"/>
        </w:rPr>
        <w:t xml:space="preserve"> בוטל.</w:t>
      </w:r>
    </w:p>
    <w:p w:rsidR="00425796" w:rsidRDefault="00425796" w:rsidP="00425796">
      <w:pPr>
        <w:rPr>
          <w:rtl/>
          <w:lang w:eastAsia="he-IL"/>
        </w:rPr>
      </w:pPr>
      <w:bookmarkStart w:id="6601" w:name="_ETM_Q1_6644533"/>
      <w:bookmarkStart w:id="6602" w:name="_ETM_Q1_6644757"/>
      <w:bookmarkStart w:id="6603" w:name="_ETM_Q1_6643819"/>
      <w:bookmarkStart w:id="6604" w:name="_ETM_Q1_6643980"/>
      <w:bookmarkStart w:id="6605" w:name="_ETM_Q1_6644324"/>
      <w:bookmarkEnd w:id="6601"/>
      <w:bookmarkEnd w:id="6602"/>
      <w:bookmarkEnd w:id="6603"/>
      <w:bookmarkEnd w:id="6604"/>
      <w:bookmarkEnd w:id="6605"/>
    </w:p>
    <w:p w:rsidR="00425796" w:rsidRDefault="00425796" w:rsidP="00425796">
      <w:pPr>
        <w:pStyle w:val="aff1"/>
        <w:numPr>
          <w:ilvl w:val="0"/>
          <w:numId w:val="27"/>
        </w:numPr>
        <w:rPr>
          <w:lang w:eastAsia="he-IL"/>
        </w:rPr>
      </w:pPr>
      <w:bookmarkStart w:id="6606" w:name="_ETM_Q1_6644511"/>
      <w:bookmarkEnd w:id="6606"/>
      <w:r>
        <w:rPr>
          <w:rFonts w:hint="cs"/>
          <w:rtl/>
          <w:lang w:eastAsia="he-IL"/>
        </w:rPr>
        <w:t>עשיית צוואה בפני רשות.</w:t>
      </w:r>
    </w:p>
    <w:p w:rsidR="00425796" w:rsidRDefault="00425796" w:rsidP="00425796">
      <w:pPr>
        <w:pStyle w:val="aff1"/>
        <w:ind w:left="1080"/>
        <w:rPr>
          <w:rtl/>
          <w:lang w:eastAsia="he-IL"/>
        </w:rPr>
      </w:pPr>
      <w:r>
        <w:rPr>
          <w:rFonts w:hint="cs"/>
          <w:rtl/>
          <w:lang w:eastAsia="he-IL"/>
        </w:rPr>
        <w:t>כאן חידדנו את סעיף החרגת ההליכים המשפטיים. אפשר למחוק את ההערה.</w:t>
      </w:r>
    </w:p>
    <w:p w:rsidR="00907676" w:rsidRDefault="00425796" w:rsidP="00425796">
      <w:pPr>
        <w:pStyle w:val="aff1"/>
        <w:ind w:left="1800" w:firstLine="0"/>
        <w:rPr>
          <w:rtl/>
          <w:lang w:eastAsia="he-IL"/>
        </w:rPr>
      </w:pPr>
      <w:bookmarkStart w:id="6607" w:name="_ETM_Q1_6650849"/>
      <w:bookmarkStart w:id="6608" w:name="_ETM_Q1_6650918"/>
      <w:bookmarkStart w:id="6609" w:name="_ETM_Q1_6657999"/>
      <w:bookmarkEnd w:id="6607"/>
      <w:bookmarkEnd w:id="6608"/>
      <w:bookmarkEnd w:id="6609"/>
      <w:r>
        <w:rPr>
          <w:rFonts w:hint="cs"/>
          <w:rtl/>
          <w:lang w:eastAsia="he-IL"/>
        </w:rPr>
        <w:t xml:space="preserve">תקנה </w:t>
      </w:r>
      <w:r w:rsidR="00907676">
        <w:rPr>
          <w:rFonts w:hint="cs"/>
          <w:rtl/>
          <w:lang w:eastAsia="he-IL"/>
        </w:rPr>
        <w:t>7 לתקנות הירושה.</w:t>
      </w:r>
    </w:p>
    <w:p w:rsidR="00907676" w:rsidRDefault="00425796" w:rsidP="00425796">
      <w:pPr>
        <w:pStyle w:val="aff1"/>
        <w:ind w:left="1800" w:firstLine="0"/>
        <w:rPr>
          <w:rtl/>
          <w:lang w:eastAsia="he-IL"/>
        </w:rPr>
      </w:pPr>
      <w:r>
        <w:rPr>
          <w:rFonts w:hint="cs"/>
          <w:rtl/>
          <w:lang w:eastAsia="he-IL"/>
        </w:rPr>
        <w:t xml:space="preserve">נותן השירות </w:t>
      </w:r>
      <w:bookmarkStart w:id="6610" w:name="_ETM_Q1_6677193"/>
      <w:bookmarkEnd w:id="6610"/>
      <w:r>
        <w:rPr>
          <w:rFonts w:hint="cs"/>
          <w:rtl/>
          <w:lang w:eastAsia="he-IL"/>
        </w:rPr>
        <w:t>הוא הרשם לעני</w:t>
      </w:r>
      <w:r w:rsidR="00907676">
        <w:rPr>
          <w:rFonts w:hint="cs"/>
          <w:rtl/>
          <w:lang w:eastAsia="he-IL"/>
        </w:rPr>
        <w:t>יני ירושה.</w:t>
      </w:r>
    </w:p>
    <w:p w:rsidR="00907676" w:rsidRDefault="00425796" w:rsidP="00425796">
      <w:pPr>
        <w:pStyle w:val="aff1"/>
        <w:ind w:left="1800" w:firstLine="0"/>
        <w:rPr>
          <w:rtl/>
          <w:lang w:eastAsia="he-IL"/>
        </w:rPr>
      </w:pPr>
      <w:r>
        <w:rPr>
          <w:rFonts w:hint="cs"/>
          <w:rtl/>
          <w:lang w:eastAsia="he-IL"/>
        </w:rPr>
        <w:t xml:space="preserve">הגורם הממונה הוא הממונה הארצי </w:t>
      </w:r>
      <w:bookmarkStart w:id="6611" w:name="_ETM_Q1_6682663"/>
      <w:bookmarkEnd w:id="6611"/>
      <w:r>
        <w:rPr>
          <w:rFonts w:hint="cs"/>
          <w:rtl/>
          <w:lang w:eastAsia="he-IL"/>
        </w:rPr>
        <w:t>לענייני ירושה.</w:t>
      </w:r>
    </w:p>
    <w:p w:rsidR="00425796" w:rsidRDefault="00425796" w:rsidP="00425796">
      <w:pPr>
        <w:pStyle w:val="aff1"/>
        <w:ind w:left="1800" w:firstLine="0"/>
        <w:rPr>
          <w:rtl/>
          <w:lang w:eastAsia="he-IL"/>
        </w:rPr>
      </w:pPr>
      <w:r>
        <w:rPr>
          <w:rFonts w:hint="cs"/>
          <w:rtl/>
          <w:lang w:eastAsia="he-IL"/>
        </w:rPr>
        <w:t>אתר האינטרנט הוא האתר של האפוטרופוס הכללי.</w:t>
      </w:r>
      <w:bookmarkStart w:id="6612" w:name="_ETM_Q1_6688085"/>
      <w:bookmarkEnd w:id="6612"/>
    </w:p>
    <w:p w:rsidR="00425796" w:rsidRDefault="00425796" w:rsidP="00425796">
      <w:pPr>
        <w:pStyle w:val="aff1"/>
        <w:ind w:left="1800" w:firstLine="0"/>
        <w:rPr>
          <w:rtl/>
          <w:lang w:eastAsia="he-IL"/>
        </w:rPr>
      </w:pPr>
      <w:bookmarkStart w:id="6613" w:name="_ETM_Q1_6688150"/>
      <w:bookmarkEnd w:id="6613"/>
    </w:p>
    <w:p w:rsidR="00425796" w:rsidRDefault="00425796" w:rsidP="00425796">
      <w:pPr>
        <w:pStyle w:val="af8"/>
        <w:keepNext/>
        <w:rPr>
          <w:rtl/>
        </w:rPr>
      </w:pPr>
      <w:bookmarkStart w:id="6614" w:name="ET_yor_6043_730"/>
      <w:r w:rsidRPr="00425796">
        <w:rPr>
          <w:rStyle w:val="TagStyle"/>
          <w:rtl/>
        </w:rPr>
        <w:t xml:space="preserve"> &lt;&lt; יור &gt;&gt; </w:t>
      </w:r>
      <w:r>
        <w:rPr>
          <w:rtl/>
        </w:rPr>
        <w:t>היו"ר עינב קאבלה:</w:t>
      </w:r>
      <w:r w:rsidRPr="00425796">
        <w:rPr>
          <w:rStyle w:val="TagStyle"/>
          <w:rtl/>
        </w:rPr>
        <w:t xml:space="preserve"> &lt;&lt; יור &gt;&gt;</w:t>
      </w:r>
      <w:r w:rsidR="00D103DA">
        <w:rPr>
          <w:rtl/>
        </w:rPr>
        <w:t xml:space="preserve"> </w:t>
      </w:r>
      <w:bookmarkEnd w:id="6614"/>
    </w:p>
    <w:p w:rsidR="00425796" w:rsidRDefault="00425796" w:rsidP="00425796">
      <w:pPr>
        <w:pStyle w:val="KeepWithNext"/>
        <w:rPr>
          <w:rtl/>
          <w:lang w:eastAsia="he-IL"/>
        </w:rPr>
      </w:pPr>
    </w:p>
    <w:p w:rsidR="00425796" w:rsidRDefault="00425796" w:rsidP="00425796">
      <w:pPr>
        <w:rPr>
          <w:rtl/>
          <w:lang w:eastAsia="he-IL"/>
        </w:rPr>
      </w:pPr>
      <w:bookmarkStart w:id="6615" w:name="_ETM_Q1_6658310"/>
      <w:bookmarkStart w:id="6616" w:name="_ETM_Q1_6658336"/>
      <w:bookmarkEnd w:id="6615"/>
      <w:bookmarkEnd w:id="6616"/>
      <w:r>
        <w:rPr>
          <w:rFonts w:hint="cs"/>
          <w:rtl/>
          <w:lang w:eastAsia="he-IL"/>
        </w:rPr>
        <w:t xml:space="preserve">בוטל לא </w:t>
      </w:r>
      <w:bookmarkStart w:id="6617" w:name="_ETM_Q1_6657077"/>
      <w:bookmarkEnd w:id="6617"/>
      <w:r>
        <w:rPr>
          <w:rFonts w:hint="cs"/>
          <w:rtl/>
          <w:lang w:eastAsia="he-IL"/>
        </w:rPr>
        <w:t xml:space="preserve">כי אי אפשר לעשות את זה מקוון אלא בוטל </w:t>
      </w:r>
      <w:bookmarkStart w:id="6618" w:name="_ETM_Q1_6659087"/>
      <w:bookmarkEnd w:id="6618"/>
      <w:r>
        <w:rPr>
          <w:rFonts w:hint="cs"/>
          <w:rtl/>
          <w:lang w:eastAsia="he-IL"/>
        </w:rPr>
        <w:t>כי הסעיף הזה הוא פחות רלוונטי.</w:t>
      </w:r>
    </w:p>
    <w:p w:rsidR="00425796" w:rsidRDefault="00425796" w:rsidP="00425796">
      <w:pPr>
        <w:rPr>
          <w:rtl/>
          <w:lang w:eastAsia="he-IL"/>
        </w:rPr>
      </w:pPr>
      <w:bookmarkStart w:id="6619" w:name="_ETM_Q1_6660727"/>
      <w:bookmarkStart w:id="6620" w:name="_ETM_Q1_6660791"/>
      <w:bookmarkStart w:id="6621" w:name="_ETM_Q1_6661451"/>
      <w:bookmarkEnd w:id="6619"/>
      <w:bookmarkEnd w:id="6620"/>
      <w:bookmarkEnd w:id="6621"/>
    </w:p>
    <w:p w:rsidR="00425796" w:rsidRDefault="00425796" w:rsidP="00425796">
      <w:pPr>
        <w:pStyle w:val="a5"/>
        <w:keepNext/>
        <w:rPr>
          <w:rtl/>
        </w:rPr>
      </w:pPr>
      <w:bookmarkStart w:id="6622" w:name="ET_speaker_נירה_לאמעי_רכלבסקי_731"/>
      <w:r w:rsidRPr="00425796">
        <w:rPr>
          <w:rStyle w:val="TagStyle"/>
          <w:rtl/>
        </w:rPr>
        <w:t xml:space="preserve"> &lt;&lt; דובר &gt;&gt; </w:t>
      </w:r>
      <w:r>
        <w:rPr>
          <w:rtl/>
        </w:rPr>
        <w:t>נירה לאמעי רכלבסקי:</w:t>
      </w:r>
      <w:r w:rsidRPr="00425796">
        <w:rPr>
          <w:rStyle w:val="TagStyle"/>
          <w:rtl/>
        </w:rPr>
        <w:t xml:space="preserve"> &lt;&lt; דובר &gt;&gt;</w:t>
      </w:r>
      <w:r w:rsidR="00D103DA">
        <w:rPr>
          <w:rtl/>
        </w:rPr>
        <w:t xml:space="preserve"> </w:t>
      </w:r>
      <w:bookmarkEnd w:id="6622"/>
    </w:p>
    <w:p w:rsidR="00425796" w:rsidRDefault="00425796" w:rsidP="00425796">
      <w:pPr>
        <w:pStyle w:val="KeepWithNext"/>
        <w:rPr>
          <w:rtl/>
          <w:lang w:eastAsia="he-IL"/>
        </w:rPr>
      </w:pPr>
    </w:p>
    <w:p w:rsidR="00425796" w:rsidRDefault="00425796" w:rsidP="00425796">
      <w:pPr>
        <w:rPr>
          <w:rtl/>
          <w:lang w:eastAsia="he-IL"/>
        </w:rPr>
      </w:pPr>
      <w:bookmarkStart w:id="6623" w:name="_ETM_Q1_6661738"/>
      <w:bookmarkStart w:id="6624" w:name="_ETM_Q1_6661761"/>
      <w:bookmarkEnd w:id="6623"/>
      <w:bookmarkEnd w:id="6624"/>
      <w:r>
        <w:rPr>
          <w:rFonts w:hint="cs"/>
          <w:rtl/>
          <w:lang w:eastAsia="he-IL"/>
        </w:rPr>
        <w:t>כן.</w:t>
      </w:r>
      <w:bookmarkStart w:id="6625" w:name="_ETM_Q1_6664591"/>
      <w:bookmarkEnd w:id="6625"/>
    </w:p>
    <w:p w:rsidR="00425796" w:rsidRDefault="00425796" w:rsidP="00425796">
      <w:pPr>
        <w:rPr>
          <w:rtl/>
          <w:lang w:eastAsia="he-IL"/>
        </w:rPr>
      </w:pPr>
      <w:bookmarkStart w:id="6626" w:name="_ETM_Q1_6664661"/>
      <w:bookmarkStart w:id="6627" w:name="_ETM_Q1_6665343"/>
      <w:bookmarkEnd w:id="6626"/>
      <w:bookmarkEnd w:id="6627"/>
    </w:p>
    <w:p w:rsidR="00425796" w:rsidRDefault="00425796" w:rsidP="00425796">
      <w:pPr>
        <w:pStyle w:val="afb"/>
        <w:keepNext/>
        <w:rPr>
          <w:rtl/>
          <w:lang w:eastAsia="he-IL"/>
        </w:rPr>
      </w:pPr>
      <w:bookmarkStart w:id="6628" w:name="ET_guest_867634_732"/>
      <w:r w:rsidRPr="00425796">
        <w:rPr>
          <w:rStyle w:val="TagStyle"/>
          <w:rtl/>
        </w:rPr>
        <w:t xml:space="preserve"> &lt;&lt; אורח &gt;&gt; </w:t>
      </w:r>
      <w:r>
        <w:rPr>
          <w:rtl/>
          <w:lang w:eastAsia="he-IL"/>
        </w:rPr>
        <w:t>עדי שיינבך:</w:t>
      </w:r>
      <w:r w:rsidRPr="00425796">
        <w:rPr>
          <w:rStyle w:val="TagStyle"/>
          <w:rtl/>
        </w:rPr>
        <w:t xml:space="preserve"> &lt;&lt; אורח &gt;&gt;</w:t>
      </w:r>
      <w:r w:rsidR="00D103DA">
        <w:rPr>
          <w:rtl/>
          <w:lang w:eastAsia="he-IL"/>
        </w:rPr>
        <w:t xml:space="preserve"> </w:t>
      </w:r>
      <w:bookmarkEnd w:id="6628"/>
    </w:p>
    <w:p w:rsidR="00425796" w:rsidRDefault="00425796" w:rsidP="00425796">
      <w:pPr>
        <w:pStyle w:val="KeepWithNext"/>
        <w:rPr>
          <w:rtl/>
          <w:lang w:eastAsia="he-IL"/>
        </w:rPr>
      </w:pPr>
    </w:p>
    <w:p w:rsidR="00425796" w:rsidRDefault="00425796" w:rsidP="00425796">
      <w:pPr>
        <w:rPr>
          <w:rtl/>
          <w:lang w:eastAsia="he-IL"/>
        </w:rPr>
      </w:pPr>
      <w:bookmarkStart w:id="6629" w:name="_ETM_Q1_6665638"/>
      <w:bookmarkStart w:id="6630" w:name="_ETM_Q1_6665665"/>
      <w:bookmarkEnd w:id="6629"/>
      <w:bookmarkEnd w:id="6630"/>
      <w:r>
        <w:rPr>
          <w:rFonts w:hint="cs"/>
          <w:rtl/>
          <w:lang w:eastAsia="he-IL"/>
        </w:rPr>
        <w:t xml:space="preserve">פריט 33 בוטל </w:t>
      </w:r>
      <w:bookmarkStart w:id="6631" w:name="_ETM_Q1_6666417"/>
      <w:bookmarkEnd w:id="6631"/>
      <w:r>
        <w:rPr>
          <w:rFonts w:hint="cs"/>
          <w:rtl/>
          <w:lang w:eastAsia="he-IL"/>
        </w:rPr>
        <w:t>מאחר וזאת הוראה מהותית.</w:t>
      </w:r>
    </w:p>
    <w:p w:rsidR="00425796" w:rsidRDefault="00425796" w:rsidP="00425796">
      <w:pPr>
        <w:rPr>
          <w:rtl/>
          <w:lang w:eastAsia="he-IL"/>
        </w:rPr>
      </w:pPr>
      <w:bookmarkStart w:id="6632" w:name="_ETM_Q1_6668609"/>
      <w:bookmarkStart w:id="6633" w:name="_ETM_Q1_6668668"/>
      <w:bookmarkStart w:id="6634" w:name="_ETM_Q1_6669544"/>
      <w:bookmarkEnd w:id="6632"/>
      <w:bookmarkEnd w:id="6633"/>
      <w:bookmarkEnd w:id="6634"/>
    </w:p>
    <w:p w:rsidR="00425796" w:rsidRDefault="00425796" w:rsidP="00425796">
      <w:pPr>
        <w:pStyle w:val="a5"/>
        <w:keepNext/>
        <w:rPr>
          <w:rtl/>
        </w:rPr>
      </w:pPr>
      <w:bookmarkStart w:id="6635" w:name="ET_speaker_נירה_לאמעי_רכלבסקי_733"/>
      <w:r w:rsidRPr="00425796">
        <w:rPr>
          <w:rStyle w:val="TagStyle"/>
          <w:rtl/>
        </w:rPr>
        <w:t xml:space="preserve"> &lt;&lt; דובר &gt;&gt; </w:t>
      </w:r>
      <w:r>
        <w:rPr>
          <w:rtl/>
        </w:rPr>
        <w:t>נירה לאמעי רכלבסקי:</w:t>
      </w:r>
      <w:r w:rsidRPr="00425796">
        <w:rPr>
          <w:rStyle w:val="TagStyle"/>
          <w:rtl/>
        </w:rPr>
        <w:t xml:space="preserve"> &lt;&lt; דובר &gt;&gt;</w:t>
      </w:r>
      <w:r w:rsidR="00D103DA">
        <w:rPr>
          <w:rtl/>
        </w:rPr>
        <w:t xml:space="preserve"> </w:t>
      </w:r>
      <w:bookmarkEnd w:id="6635"/>
    </w:p>
    <w:p w:rsidR="00425796" w:rsidRDefault="00425796" w:rsidP="00425796">
      <w:pPr>
        <w:pStyle w:val="KeepWithNext"/>
        <w:rPr>
          <w:rtl/>
          <w:lang w:eastAsia="he-IL"/>
        </w:rPr>
      </w:pPr>
    </w:p>
    <w:p w:rsidR="00425796" w:rsidRDefault="00425796" w:rsidP="00425796">
      <w:pPr>
        <w:pStyle w:val="aff1"/>
        <w:numPr>
          <w:ilvl w:val="0"/>
          <w:numId w:val="27"/>
        </w:numPr>
        <w:rPr>
          <w:lang w:eastAsia="he-IL"/>
        </w:rPr>
      </w:pPr>
      <w:bookmarkStart w:id="6636" w:name="_ETM_Q1_6669811"/>
      <w:bookmarkStart w:id="6637" w:name="_ETM_Q1_6669835"/>
      <w:bookmarkEnd w:id="6636"/>
      <w:bookmarkEnd w:id="6637"/>
      <w:r>
        <w:rPr>
          <w:rFonts w:hint="cs"/>
          <w:rtl/>
          <w:lang w:eastAsia="he-IL"/>
        </w:rPr>
        <w:t xml:space="preserve">אותו הדבר. </w:t>
      </w:r>
      <w:bookmarkStart w:id="6638" w:name="_ETM_Q1_6694849"/>
      <w:bookmarkEnd w:id="6638"/>
      <w:r>
        <w:rPr>
          <w:rFonts w:hint="cs"/>
          <w:rtl/>
          <w:lang w:eastAsia="he-IL"/>
        </w:rPr>
        <w:t>הוא פחות רלוונטי ולכן ירד מהתוספת.</w:t>
      </w:r>
    </w:p>
    <w:p w:rsidR="00425796" w:rsidRDefault="00425796" w:rsidP="00425796">
      <w:pPr>
        <w:rPr>
          <w:rtl/>
          <w:lang w:eastAsia="he-IL"/>
        </w:rPr>
      </w:pPr>
      <w:bookmarkStart w:id="6639" w:name="_ETM_Q1_6697368"/>
      <w:bookmarkStart w:id="6640" w:name="_ETM_Q1_6697427"/>
      <w:bookmarkStart w:id="6641" w:name="_ETM_Q1_6697776"/>
      <w:bookmarkStart w:id="6642" w:name="_ETM_Q1_6697838"/>
      <w:bookmarkEnd w:id="6639"/>
      <w:bookmarkEnd w:id="6640"/>
      <w:bookmarkEnd w:id="6641"/>
      <w:bookmarkEnd w:id="6642"/>
    </w:p>
    <w:p w:rsidR="00425796" w:rsidRDefault="00425796" w:rsidP="00425796">
      <w:pPr>
        <w:pStyle w:val="aff1"/>
        <w:numPr>
          <w:ilvl w:val="0"/>
          <w:numId w:val="27"/>
        </w:numPr>
        <w:rPr>
          <w:lang w:eastAsia="he-IL"/>
        </w:rPr>
      </w:pPr>
      <w:bookmarkStart w:id="6643" w:name="_ETM_Q1_6696943"/>
      <w:bookmarkStart w:id="6644" w:name="_ETM_Q1_6696998"/>
      <w:bookmarkEnd w:id="6643"/>
      <w:bookmarkEnd w:id="6644"/>
      <w:r>
        <w:rPr>
          <w:rFonts w:hint="cs"/>
          <w:rtl/>
          <w:lang w:eastAsia="he-IL"/>
        </w:rPr>
        <w:t>מסירת צוואה.</w:t>
      </w:r>
    </w:p>
    <w:p w:rsidR="00907676" w:rsidRDefault="00425796" w:rsidP="00425796">
      <w:pPr>
        <w:pStyle w:val="aff1"/>
        <w:ind w:left="1800" w:firstLine="0"/>
        <w:rPr>
          <w:rtl/>
          <w:lang w:eastAsia="he-IL"/>
        </w:rPr>
      </w:pPr>
      <w:r>
        <w:rPr>
          <w:rFonts w:hint="cs"/>
          <w:rtl/>
          <w:lang w:eastAsia="he-IL"/>
        </w:rPr>
        <w:t>תקנה 8 לתקנות הירושה.</w:t>
      </w:r>
      <w:bookmarkStart w:id="6645" w:name="_ETM_Q1_6703248"/>
      <w:bookmarkEnd w:id="6645"/>
    </w:p>
    <w:p w:rsidR="00907676" w:rsidRDefault="00425796" w:rsidP="00425796">
      <w:pPr>
        <w:pStyle w:val="aff1"/>
        <w:ind w:left="1800" w:firstLine="0"/>
        <w:rPr>
          <w:rtl/>
          <w:lang w:eastAsia="he-IL"/>
        </w:rPr>
      </w:pPr>
      <w:r>
        <w:rPr>
          <w:rFonts w:hint="cs"/>
          <w:rtl/>
          <w:lang w:eastAsia="he-IL"/>
        </w:rPr>
        <w:t xml:space="preserve">נותן </w:t>
      </w:r>
      <w:r w:rsidR="00907676">
        <w:rPr>
          <w:rFonts w:hint="cs"/>
          <w:rtl/>
          <w:lang w:eastAsia="he-IL"/>
        </w:rPr>
        <w:t>השירות הוא הרשם לענייני ירושה.</w:t>
      </w:r>
    </w:p>
    <w:p w:rsidR="00907676" w:rsidRDefault="00425796" w:rsidP="00425796">
      <w:pPr>
        <w:pStyle w:val="aff1"/>
        <w:ind w:left="1800" w:firstLine="0"/>
        <w:rPr>
          <w:rtl/>
          <w:lang w:eastAsia="he-IL"/>
        </w:rPr>
      </w:pPr>
      <w:r>
        <w:rPr>
          <w:rFonts w:hint="cs"/>
          <w:rtl/>
          <w:lang w:eastAsia="he-IL"/>
        </w:rPr>
        <w:t>הגורם הממונה הוא הממונה</w:t>
      </w:r>
      <w:bookmarkStart w:id="6646" w:name="_ETM_Q1_6706484"/>
      <w:bookmarkEnd w:id="6646"/>
      <w:r>
        <w:rPr>
          <w:rFonts w:hint="cs"/>
          <w:rtl/>
          <w:lang w:eastAsia="he-IL"/>
        </w:rPr>
        <w:t xml:space="preserve"> </w:t>
      </w:r>
      <w:r w:rsidR="00907676">
        <w:rPr>
          <w:rFonts w:hint="cs"/>
          <w:rtl/>
          <w:lang w:eastAsia="he-IL"/>
        </w:rPr>
        <w:t>הארצי לענייני ירושה.</w:t>
      </w:r>
    </w:p>
    <w:p w:rsidR="00425796" w:rsidRDefault="00425796" w:rsidP="00425796">
      <w:pPr>
        <w:pStyle w:val="aff1"/>
        <w:ind w:left="1800" w:firstLine="0"/>
        <w:rPr>
          <w:rtl/>
          <w:lang w:eastAsia="he-IL"/>
        </w:rPr>
      </w:pPr>
      <w:r>
        <w:rPr>
          <w:rFonts w:hint="cs"/>
          <w:rtl/>
          <w:lang w:eastAsia="he-IL"/>
        </w:rPr>
        <w:t xml:space="preserve">אתר האינטרנט בו </w:t>
      </w:r>
      <w:bookmarkStart w:id="6647" w:name="_ETM_Q1_6711108"/>
      <w:bookmarkEnd w:id="6647"/>
      <w:r>
        <w:rPr>
          <w:rFonts w:hint="cs"/>
          <w:rtl/>
          <w:lang w:eastAsia="he-IL"/>
        </w:rPr>
        <w:t>השירות יפורסם הוא אתר האינטרנט של האפוטרופוס הכללי.</w:t>
      </w:r>
    </w:p>
    <w:p w:rsidR="00425796" w:rsidRDefault="00425796" w:rsidP="00425796">
      <w:pPr>
        <w:pStyle w:val="aff1"/>
        <w:ind w:left="1800" w:firstLine="0"/>
        <w:rPr>
          <w:rtl/>
          <w:lang w:eastAsia="he-IL"/>
        </w:rPr>
      </w:pPr>
      <w:bookmarkStart w:id="6648" w:name="_ETM_Q1_6700260"/>
      <w:bookmarkStart w:id="6649" w:name="_ETM_Q1_6700309"/>
      <w:bookmarkStart w:id="6650" w:name="_ETM_Q1_6714963"/>
      <w:bookmarkEnd w:id="6648"/>
      <w:bookmarkEnd w:id="6649"/>
      <w:bookmarkEnd w:id="6650"/>
    </w:p>
    <w:p w:rsidR="00425796" w:rsidRPr="00425796" w:rsidRDefault="00425796" w:rsidP="00425796">
      <w:pPr>
        <w:pStyle w:val="aff1"/>
        <w:numPr>
          <w:ilvl w:val="0"/>
          <w:numId w:val="27"/>
        </w:numPr>
        <w:rPr>
          <w:rtl/>
          <w:lang w:eastAsia="he-IL"/>
        </w:rPr>
      </w:pPr>
      <w:bookmarkStart w:id="6651" w:name="_ETM_Q1_6715015"/>
      <w:bookmarkEnd w:id="6651"/>
      <w:r>
        <w:rPr>
          <w:rFonts w:hint="cs"/>
          <w:rtl/>
          <w:lang w:eastAsia="he-IL"/>
        </w:rPr>
        <w:t xml:space="preserve">הגשת בקשה לצו </w:t>
      </w:r>
      <w:bookmarkStart w:id="6652" w:name="_ETM_Q1_6719814"/>
      <w:bookmarkEnd w:id="6652"/>
      <w:r>
        <w:rPr>
          <w:rFonts w:hint="cs"/>
          <w:rtl/>
          <w:lang w:eastAsia="he-IL"/>
        </w:rPr>
        <w:t>ירושה או לצו קיום צוואה.</w:t>
      </w:r>
    </w:p>
    <w:p w:rsidR="00907676" w:rsidRDefault="00425796" w:rsidP="00425796">
      <w:pPr>
        <w:ind w:left="1800" w:firstLine="0"/>
        <w:rPr>
          <w:rtl/>
          <w:lang w:eastAsia="he-IL"/>
        </w:rPr>
      </w:pPr>
      <w:bookmarkStart w:id="6653" w:name="_ETM_Q1_6656371"/>
      <w:bookmarkStart w:id="6654" w:name="_ETM_Q1_6656444"/>
      <w:bookmarkEnd w:id="6653"/>
      <w:bookmarkEnd w:id="6654"/>
      <w:r>
        <w:rPr>
          <w:rFonts w:hint="cs"/>
          <w:rtl/>
          <w:lang w:eastAsia="he-IL"/>
        </w:rPr>
        <w:t xml:space="preserve">תקנה </w:t>
      </w:r>
      <w:r w:rsidR="00907676">
        <w:rPr>
          <w:rFonts w:hint="cs"/>
          <w:rtl/>
          <w:lang w:eastAsia="he-IL"/>
        </w:rPr>
        <w:t>14 לתקנות הירושה.</w:t>
      </w:r>
    </w:p>
    <w:p w:rsidR="00907676" w:rsidRDefault="00425796" w:rsidP="00425796">
      <w:pPr>
        <w:ind w:left="1800" w:firstLine="0"/>
        <w:rPr>
          <w:rtl/>
          <w:lang w:eastAsia="he-IL"/>
        </w:rPr>
      </w:pPr>
      <w:r>
        <w:rPr>
          <w:rFonts w:hint="cs"/>
          <w:rtl/>
          <w:lang w:eastAsia="he-IL"/>
        </w:rPr>
        <w:t xml:space="preserve">נותן השירות </w:t>
      </w:r>
      <w:bookmarkStart w:id="6655" w:name="_ETM_Q1_6728727"/>
      <w:bookmarkEnd w:id="6655"/>
      <w:r>
        <w:rPr>
          <w:rFonts w:hint="cs"/>
          <w:rtl/>
          <w:lang w:eastAsia="he-IL"/>
        </w:rPr>
        <w:t>הוא הרשם לע</w:t>
      </w:r>
      <w:r w:rsidR="00907676">
        <w:rPr>
          <w:rFonts w:hint="cs"/>
          <w:rtl/>
          <w:lang w:eastAsia="he-IL"/>
        </w:rPr>
        <w:t>נייני ירושה.</w:t>
      </w:r>
    </w:p>
    <w:p w:rsidR="00907676" w:rsidRDefault="00425796" w:rsidP="00425796">
      <w:pPr>
        <w:ind w:left="1800" w:firstLine="0"/>
        <w:rPr>
          <w:rtl/>
          <w:lang w:eastAsia="he-IL"/>
        </w:rPr>
      </w:pPr>
      <w:r>
        <w:rPr>
          <w:rFonts w:hint="cs"/>
          <w:rtl/>
          <w:lang w:eastAsia="he-IL"/>
        </w:rPr>
        <w:t xml:space="preserve">הגורם הממונה הוא הממונה הארצי לענייני </w:t>
      </w:r>
      <w:bookmarkStart w:id="6656" w:name="_ETM_Q1_6731347"/>
      <w:bookmarkEnd w:id="6656"/>
      <w:r w:rsidR="00907676">
        <w:rPr>
          <w:rFonts w:hint="cs"/>
          <w:rtl/>
          <w:lang w:eastAsia="he-IL"/>
        </w:rPr>
        <w:t>ירושה.</w:t>
      </w:r>
    </w:p>
    <w:p w:rsidR="00425796" w:rsidRDefault="00425796" w:rsidP="00425796">
      <w:pPr>
        <w:ind w:left="1800" w:firstLine="0"/>
        <w:rPr>
          <w:rtl/>
          <w:lang w:eastAsia="he-IL"/>
        </w:rPr>
      </w:pPr>
      <w:r>
        <w:rPr>
          <w:rFonts w:hint="cs"/>
          <w:rtl/>
          <w:lang w:eastAsia="he-IL"/>
        </w:rPr>
        <w:t xml:space="preserve">אתר האינטרנט בו השירות יפורסם הוא אתר האינטרנט של </w:t>
      </w:r>
      <w:bookmarkStart w:id="6657" w:name="_ETM_Q1_6734367"/>
      <w:bookmarkEnd w:id="6657"/>
      <w:r>
        <w:rPr>
          <w:rFonts w:hint="cs"/>
          <w:rtl/>
          <w:lang w:eastAsia="he-IL"/>
        </w:rPr>
        <w:t>האפוטרופוס הכללי.</w:t>
      </w:r>
    </w:p>
    <w:p w:rsidR="00425796" w:rsidRDefault="00425796" w:rsidP="00425796">
      <w:pPr>
        <w:pStyle w:val="aff1"/>
        <w:ind w:left="1800" w:firstLine="0"/>
        <w:rPr>
          <w:rtl/>
          <w:lang w:eastAsia="he-IL"/>
        </w:rPr>
      </w:pPr>
      <w:bookmarkStart w:id="6658" w:name="_ETM_Q1_6657074"/>
      <w:bookmarkStart w:id="6659" w:name="_ETM_Q1_6657155"/>
      <w:bookmarkStart w:id="6660" w:name="_ETM_Q1_6736407"/>
      <w:bookmarkEnd w:id="6658"/>
      <w:bookmarkEnd w:id="6659"/>
      <w:bookmarkEnd w:id="6660"/>
    </w:p>
    <w:p w:rsidR="00425796" w:rsidRDefault="00425796" w:rsidP="00425796">
      <w:pPr>
        <w:rPr>
          <w:rtl/>
          <w:lang w:eastAsia="he-IL"/>
        </w:rPr>
      </w:pPr>
      <w:bookmarkStart w:id="6661" w:name="_ETM_Q1_6736460"/>
      <w:bookmarkEnd w:id="6661"/>
      <w:r>
        <w:rPr>
          <w:rFonts w:hint="cs"/>
          <w:rtl/>
          <w:lang w:eastAsia="he-IL"/>
        </w:rPr>
        <w:t xml:space="preserve">אגב, זה משהו שאפשר לעשות כבר היום באופן </w:t>
      </w:r>
      <w:bookmarkStart w:id="6662" w:name="_ETM_Q1_6737534"/>
      <w:bookmarkEnd w:id="6662"/>
      <w:r>
        <w:rPr>
          <w:rFonts w:hint="cs"/>
          <w:rtl/>
          <w:lang w:eastAsia="he-IL"/>
        </w:rPr>
        <w:t>מקוון לחלוטין.</w:t>
      </w:r>
    </w:p>
    <w:p w:rsidR="00890CEB" w:rsidRDefault="00890CEB" w:rsidP="00890CEB">
      <w:pPr>
        <w:rPr>
          <w:rtl/>
          <w:lang w:eastAsia="he-IL"/>
        </w:rPr>
      </w:pPr>
      <w:bookmarkStart w:id="6663" w:name="_ETM_Q1_6740564"/>
      <w:bookmarkStart w:id="6664" w:name="_ETM_Q1_6740627"/>
      <w:bookmarkStart w:id="6665" w:name="_ETM_Q1_6506507"/>
      <w:bookmarkStart w:id="6666" w:name="_ETM_Q1_6506575"/>
      <w:bookmarkEnd w:id="6663"/>
      <w:bookmarkEnd w:id="6664"/>
      <w:bookmarkEnd w:id="6665"/>
      <w:bookmarkEnd w:id="6666"/>
    </w:p>
    <w:p w:rsidR="00425796" w:rsidRDefault="00425796" w:rsidP="00425796">
      <w:pPr>
        <w:pStyle w:val="afb"/>
        <w:keepNext/>
        <w:rPr>
          <w:rtl/>
          <w:lang w:eastAsia="he-IL"/>
        </w:rPr>
      </w:pPr>
      <w:bookmarkStart w:id="6667" w:name="ET_guest_867634_734"/>
      <w:r w:rsidRPr="00425796">
        <w:rPr>
          <w:rStyle w:val="TagStyle"/>
          <w:rtl/>
        </w:rPr>
        <w:t xml:space="preserve"> &lt;&lt; אורח &gt;&gt; </w:t>
      </w:r>
      <w:r>
        <w:rPr>
          <w:rtl/>
          <w:lang w:eastAsia="he-IL"/>
        </w:rPr>
        <w:t>עדי שיינבך:</w:t>
      </w:r>
      <w:r w:rsidRPr="00425796">
        <w:rPr>
          <w:rStyle w:val="TagStyle"/>
          <w:rtl/>
        </w:rPr>
        <w:t xml:space="preserve"> &lt;&lt; אורח &gt;&gt;</w:t>
      </w:r>
      <w:r w:rsidR="00D103DA">
        <w:rPr>
          <w:rtl/>
          <w:lang w:eastAsia="he-IL"/>
        </w:rPr>
        <w:t xml:space="preserve"> </w:t>
      </w:r>
      <w:bookmarkEnd w:id="6667"/>
    </w:p>
    <w:p w:rsidR="00425796" w:rsidRDefault="00425796" w:rsidP="00425796">
      <w:pPr>
        <w:pStyle w:val="KeepWithNext"/>
        <w:rPr>
          <w:rtl/>
          <w:lang w:eastAsia="he-IL"/>
        </w:rPr>
      </w:pPr>
    </w:p>
    <w:p w:rsidR="00425796" w:rsidRDefault="00425796" w:rsidP="00425796">
      <w:pPr>
        <w:rPr>
          <w:rtl/>
          <w:lang w:eastAsia="he-IL"/>
        </w:rPr>
      </w:pPr>
      <w:r>
        <w:rPr>
          <w:rFonts w:hint="cs"/>
          <w:rtl/>
          <w:lang w:eastAsia="he-IL"/>
        </w:rPr>
        <w:t xml:space="preserve">הגשת הבקשה מקוונת, אבל תוך שעה ימים צריך </w:t>
      </w:r>
      <w:bookmarkStart w:id="6668" w:name="_ETM_Q1_6742891"/>
      <w:bookmarkEnd w:id="6668"/>
      <w:r>
        <w:rPr>
          <w:rFonts w:hint="cs"/>
          <w:rtl/>
          <w:lang w:eastAsia="he-IL"/>
        </w:rPr>
        <w:t xml:space="preserve">למסור את הצוואה המקורית ובהקשר של הגשת צו </w:t>
      </w:r>
      <w:bookmarkStart w:id="6669" w:name="_ETM_Q1_6748608"/>
      <w:bookmarkEnd w:id="6669"/>
      <w:r>
        <w:rPr>
          <w:rFonts w:hint="cs"/>
          <w:rtl/>
          <w:lang w:eastAsia="he-IL"/>
        </w:rPr>
        <w:t>ירושה או</w:t>
      </w:r>
      <w:bookmarkStart w:id="6670" w:name="_ETM_Q1_6748644"/>
      <w:bookmarkEnd w:id="6670"/>
      <w:r>
        <w:rPr>
          <w:rFonts w:hint="cs"/>
          <w:rtl/>
          <w:lang w:eastAsia="he-IL"/>
        </w:rPr>
        <w:t xml:space="preserve"> צו קיום צוואה, בהקשר הזה כן צריך להגיש את הצוואה המקורית בדואר רשום </w:t>
      </w:r>
      <w:bookmarkStart w:id="6671" w:name="_ETM_Q1_6753001"/>
      <w:bookmarkEnd w:id="6671"/>
      <w:r>
        <w:rPr>
          <w:rFonts w:hint="cs"/>
          <w:rtl/>
          <w:lang w:eastAsia="he-IL"/>
        </w:rPr>
        <w:t>או להשאיר בתיבות תך שבעה ימים.</w:t>
      </w:r>
      <w:bookmarkStart w:id="6672" w:name="_ETM_Q1_6754363"/>
      <w:bookmarkEnd w:id="6672"/>
    </w:p>
    <w:p w:rsidR="00425796" w:rsidRDefault="00425796" w:rsidP="00425796">
      <w:pPr>
        <w:rPr>
          <w:rtl/>
          <w:lang w:eastAsia="he-IL"/>
        </w:rPr>
      </w:pPr>
      <w:bookmarkStart w:id="6673" w:name="_ETM_Q1_6754427"/>
      <w:bookmarkStart w:id="6674" w:name="_ETM_Q1_6755075"/>
      <w:bookmarkEnd w:id="6673"/>
      <w:bookmarkEnd w:id="6674"/>
    </w:p>
    <w:p w:rsidR="00425796" w:rsidRDefault="00425796" w:rsidP="00425796">
      <w:pPr>
        <w:pStyle w:val="a5"/>
        <w:keepNext/>
        <w:rPr>
          <w:rtl/>
        </w:rPr>
      </w:pPr>
      <w:bookmarkStart w:id="6675" w:name="ET_speaker_נירה_לאמעי_רכלבסקי_735"/>
      <w:r w:rsidRPr="00425796">
        <w:rPr>
          <w:rStyle w:val="TagStyle"/>
          <w:rtl/>
        </w:rPr>
        <w:t xml:space="preserve"> &lt;&lt; דובר &gt;&gt; </w:t>
      </w:r>
      <w:r>
        <w:rPr>
          <w:rtl/>
        </w:rPr>
        <w:t>נירה לאמעי רכלבסקי:</w:t>
      </w:r>
      <w:r w:rsidRPr="00425796">
        <w:rPr>
          <w:rStyle w:val="TagStyle"/>
          <w:rtl/>
        </w:rPr>
        <w:t xml:space="preserve"> &lt;&lt; דובר &gt;&gt;</w:t>
      </w:r>
      <w:r w:rsidR="00D103DA">
        <w:rPr>
          <w:rtl/>
        </w:rPr>
        <w:t xml:space="preserve"> </w:t>
      </w:r>
      <w:bookmarkEnd w:id="6675"/>
    </w:p>
    <w:p w:rsidR="00425796" w:rsidRDefault="00425796" w:rsidP="00425796">
      <w:pPr>
        <w:pStyle w:val="KeepWithNext"/>
        <w:rPr>
          <w:rtl/>
          <w:lang w:eastAsia="he-IL"/>
        </w:rPr>
      </w:pPr>
    </w:p>
    <w:p w:rsidR="00425796" w:rsidRDefault="00425796" w:rsidP="00425796">
      <w:pPr>
        <w:rPr>
          <w:rtl/>
          <w:lang w:eastAsia="he-IL"/>
        </w:rPr>
      </w:pPr>
      <w:bookmarkStart w:id="6676" w:name="_ETM_Q1_6755350"/>
      <w:bookmarkStart w:id="6677" w:name="_ETM_Q1_6755374"/>
      <w:bookmarkEnd w:id="6676"/>
      <w:bookmarkEnd w:id="6677"/>
      <w:r>
        <w:rPr>
          <w:rFonts w:hint="cs"/>
          <w:rtl/>
          <w:lang w:eastAsia="he-IL"/>
        </w:rPr>
        <w:t xml:space="preserve">במקרה של צו ירושה אין בעיה בכלל. לא </w:t>
      </w:r>
      <w:bookmarkStart w:id="6678" w:name="_ETM_Q1_6756549"/>
      <w:bookmarkEnd w:id="6678"/>
      <w:r>
        <w:rPr>
          <w:rFonts w:hint="cs"/>
          <w:rtl/>
          <w:lang w:eastAsia="he-IL"/>
        </w:rPr>
        <w:t>צריך להגיש שום דבר. לדעתי ההוראות</w:t>
      </w:r>
      <w:bookmarkStart w:id="6679" w:name="_ETM_Q1_6761445"/>
      <w:bookmarkEnd w:id="6679"/>
      <w:r>
        <w:rPr>
          <w:rFonts w:hint="cs"/>
          <w:rtl/>
          <w:lang w:eastAsia="he-IL"/>
        </w:rPr>
        <w:t xml:space="preserve"> הן רק לגבי צו קיום צוואה. לגבי צו ירושה, אפשר לעשות היום הכול מקוון בלי להגיע ובלי כלום.</w:t>
      </w:r>
    </w:p>
    <w:p w:rsidR="00425796" w:rsidRDefault="00425796" w:rsidP="00425796">
      <w:pPr>
        <w:rPr>
          <w:rtl/>
          <w:lang w:eastAsia="he-IL"/>
        </w:rPr>
      </w:pPr>
      <w:bookmarkStart w:id="6680" w:name="_ETM_Q1_6768851"/>
      <w:bookmarkStart w:id="6681" w:name="_ETM_Q1_6768910"/>
      <w:bookmarkStart w:id="6682" w:name="_ETM_Q1_6769503"/>
      <w:bookmarkEnd w:id="6680"/>
      <w:bookmarkEnd w:id="6681"/>
      <w:bookmarkEnd w:id="6682"/>
    </w:p>
    <w:p w:rsidR="00425796" w:rsidRDefault="00425796" w:rsidP="00425796">
      <w:pPr>
        <w:pStyle w:val="afb"/>
        <w:keepNext/>
        <w:rPr>
          <w:rtl/>
          <w:lang w:eastAsia="he-IL"/>
        </w:rPr>
      </w:pPr>
      <w:bookmarkStart w:id="6683" w:name="ET_guest_867634_736"/>
      <w:r w:rsidRPr="00425796">
        <w:rPr>
          <w:rStyle w:val="TagStyle"/>
          <w:rtl/>
        </w:rPr>
        <w:t xml:space="preserve"> &lt;&lt; אורח &gt;&gt; </w:t>
      </w:r>
      <w:r>
        <w:rPr>
          <w:rtl/>
          <w:lang w:eastAsia="he-IL"/>
        </w:rPr>
        <w:t>עדי שיינבך:</w:t>
      </w:r>
      <w:r w:rsidRPr="00425796">
        <w:rPr>
          <w:rStyle w:val="TagStyle"/>
          <w:rtl/>
        </w:rPr>
        <w:t xml:space="preserve"> &lt;&lt; אורח &gt;&gt;</w:t>
      </w:r>
      <w:r w:rsidR="00D103DA">
        <w:rPr>
          <w:rtl/>
          <w:lang w:eastAsia="he-IL"/>
        </w:rPr>
        <w:t xml:space="preserve"> </w:t>
      </w:r>
      <w:bookmarkEnd w:id="6683"/>
    </w:p>
    <w:p w:rsidR="00425796" w:rsidRDefault="00425796" w:rsidP="00425796">
      <w:pPr>
        <w:pStyle w:val="KeepWithNext"/>
        <w:rPr>
          <w:rtl/>
          <w:lang w:eastAsia="he-IL"/>
        </w:rPr>
      </w:pPr>
    </w:p>
    <w:p w:rsidR="00425796" w:rsidRDefault="00425796" w:rsidP="00425796">
      <w:pPr>
        <w:rPr>
          <w:rtl/>
          <w:lang w:eastAsia="he-IL"/>
        </w:rPr>
      </w:pPr>
      <w:bookmarkStart w:id="6684" w:name="_ETM_Q1_6769789"/>
      <w:bookmarkStart w:id="6685" w:name="_ETM_Q1_6769813"/>
      <w:bookmarkEnd w:id="6684"/>
      <w:bookmarkEnd w:id="6685"/>
      <w:r>
        <w:rPr>
          <w:rFonts w:hint="cs"/>
          <w:rtl/>
          <w:lang w:eastAsia="he-IL"/>
        </w:rPr>
        <w:t xml:space="preserve">אפשר לבדוק </w:t>
      </w:r>
      <w:bookmarkStart w:id="6686" w:name="_ETM_Q1_6769634"/>
      <w:bookmarkEnd w:id="6686"/>
      <w:r>
        <w:rPr>
          <w:rFonts w:hint="cs"/>
          <w:rtl/>
          <w:lang w:eastAsia="he-IL"/>
        </w:rPr>
        <w:t xml:space="preserve">את זה, אבל כן יש הוראות פרוצדורליות, גם למשל כאלה שקובעות </w:t>
      </w:r>
      <w:bookmarkStart w:id="6687" w:name="_ETM_Q1_6772597"/>
      <w:bookmarkEnd w:id="6687"/>
      <w:r>
        <w:rPr>
          <w:rFonts w:hint="cs"/>
          <w:rtl/>
          <w:lang w:eastAsia="he-IL"/>
        </w:rPr>
        <w:t>מועדים .</w:t>
      </w:r>
    </w:p>
    <w:p w:rsidR="00425796" w:rsidRDefault="00425796" w:rsidP="00425796">
      <w:pPr>
        <w:rPr>
          <w:rtl/>
          <w:lang w:eastAsia="he-IL"/>
        </w:rPr>
      </w:pPr>
      <w:bookmarkStart w:id="6688" w:name="_ETM_Q1_6776296"/>
      <w:bookmarkEnd w:id="6688"/>
    </w:p>
    <w:p w:rsidR="00425796" w:rsidRDefault="00425796" w:rsidP="00425796">
      <w:pPr>
        <w:pStyle w:val="a5"/>
        <w:keepNext/>
        <w:rPr>
          <w:rtl/>
        </w:rPr>
      </w:pPr>
      <w:bookmarkStart w:id="6689" w:name="ET_speaker_נירה_לאמעי_רכלבסקי_737"/>
      <w:r w:rsidRPr="00425796">
        <w:rPr>
          <w:rStyle w:val="TagStyle"/>
          <w:rtl/>
        </w:rPr>
        <w:t xml:space="preserve"> &lt;&lt; דובר &gt;&gt; </w:t>
      </w:r>
      <w:r>
        <w:rPr>
          <w:rtl/>
        </w:rPr>
        <w:t>נירה לאמעי רכלבסקי:</w:t>
      </w:r>
      <w:r w:rsidRPr="00425796">
        <w:rPr>
          <w:rStyle w:val="TagStyle"/>
          <w:rtl/>
        </w:rPr>
        <w:t xml:space="preserve"> &lt;&lt; דובר &gt;&gt;</w:t>
      </w:r>
      <w:r w:rsidR="00D103DA">
        <w:rPr>
          <w:rtl/>
        </w:rPr>
        <w:t xml:space="preserve"> </w:t>
      </w:r>
      <w:bookmarkEnd w:id="6689"/>
    </w:p>
    <w:p w:rsidR="00425796" w:rsidRDefault="00425796" w:rsidP="00425796">
      <w:pPr>
        <w:pStyle w:val="KeepWithNext"/>
        <w:rPr>
          <w:rtl/>
          <w:lang w:eastAsia="he-IL"/>
        </w:rPr>
      </w:pPr>
    </w:p>
    <w:p w:rsidR="00425796" w:rsidRDefault="00425796" w:rsidP="00425796">
      <w:pPr>
        <w:rPr>
          <w:rtl/>
          <w:lang w:eastAsia="he-IL"/>
        </w:rPr>
      </w:pPr>
      <w:bookmarkStart w:id="6690" w:name="_ETM_Q1_6776592"/>
      <w:bookmarkEnd w:id="6690"/>
      <w:r>
        <w:rPr>
          <w:rFonts w:hint="cs"/>
          <w:rtl/>
          <w:lang w:eastAsia="he-IL"/>
        </w:rPr>
        <w:t>ת</w:t>
      </w:r>
      <w:bookmarkStart w:id="6691" w:name="_ETM_Q1_6776616"/>
      <w:bookmarkEnd w:id="6691"/>
      <w:r>
        <w:rPr>
          <w:rFonts w:hint="cs"/>
          <w:rtl/>
          <w:lang w:eastAsia="he-IL"/>
        </w:rPr>
        <w:t xml:space="preserve">בדקו את זה. לדעתי יש מצב שזה </w:t>
      </w:r>
      <w:bookmarkStart w:id="6692" w:name="_ETM_Q1_6778327"/>
      <w:bookmarkEnd w:id="6692"/>
      <w:r>
        <w:rPr>
          <w:rFonts w:hint="cs"/>
          <w:rtl/>
          <w:lang w:eastAsia="he-IL"/>
        </w:rPr>
        <w:t>לא רלוונטי.</w:t>
      </w:r>
      <w:bookmarkStart w:id="6693" w:name="_ETM_Q1_6780355"/>
      <w:bookmarkEnd w:id="6693"/>
    </w:p>
    <w:p w:rsidR="00425796" w:rsidRDefault="00425796" w:rsidP="00425796">
      <w:pPr>
        <w:rPr>
          <w:rtl/>
          <w:lang w:eastAsia="he-IL"/>
        </w:rPr>
      </w:pPr>
      <w:bookmarkStart w:id="6694" w:name="_ETM_Q1_6780419"/>
      <w:bookmarkStart w:id="6695" w:name="_ETM_Q1_6780130"/>
      <w:bookmarkEnd w:id="6694"/>
      <w:bookmarkEnd w:id="6695"/>
    </w:p>
    <w:p w:rsidR="00425796" w:rsidRDefault="00425796" w:rsidP="00425796">
      <w:pPr>
        <w:pStyle w:val="afb"/>
        <w:keepNext/>
        <w:rPr>
          <w:rtl/>
          <w:lang w:eastAsia="he-IL"/>
        </w:rPr>
      </w:pPr>
      <w:bookmarkStart w:id="6696" w:name="ET_guest_867634_738"/>
      <w:r w:rsidRPr="00425796">
        <w:rPr>
          <w:rStyle w:val="TagStyle"/>
          <w:rtl/>
        </w:rPr>
        <w:t xml:space="preserve"> &lt;&lt; אורח &gt;&gt; </w:t>
      </w:r>
      <w:r>
        <w:rPr>
          <w:rtl/>
          <w:lang w:eastAsia="he-IL"/>
        </w:rPr>
        <w:t>עדי שיינבך:</w:t>
      </w:r>
      <w:r w:rsidRPr="00425796">
        <w:rPr>
          <w:rStyle w:val="TagStyle"/>
          <w:rtl/>
        </w:rPr>
        <w:t xml:space="preserve"> &lt;&lt; אורח &gt;&gt;</w:t>
      </w:r>
      <w:r w:rsidR="00D103DA">
        <w:rPr>
          <w:rtl/>
          <w:lang w:eastAsia="he-IL"/>
        </w:rPr>
        <w:t xml:space="preserve"> </w:t>
      </w:r>
      <w:bookmarkEnd w:id="6696"/>
    </w:p>
    <w:p w:rsidR="00425796" w:rsidRDefault="00425796" w:rsidP="00425796">
      <w:pPr>
        <w:pStyle w:val="KeepWithNext"/>
        <w:rPr>
          <w:rtl/>
          <w:lang w:eastAsia="he-IL"/>
        </w:rPr>
      </w:pPr>
    </w:p>
    <w:p w:rsidR="00425796" w:rsidRDefault="00425796" w:rsidP="00425796">
      <w:pPr>
        <w:rPr>
          <w:rtl/>
          <w:lang w:eastAsia="he-IL"/>
        </w:rPr>
      </w:pPr>
      <w:bookmarkStart w:id="6697" w:name="_ETM_Q1_6780394"/>
      <w:bookmarkStart w:id="6698" w:name="_ETM_Q1_6780416"/>
      <w:bookmarkEnd w:id="6697"/>
      <w:bookmarkEnd w:id="6698"/>
      <w:r>
        <w:rPr>
          <w:rFonts w:hint="cs"/>
          <w:rtl/>
          <w:lang w:eastAsia="he-IL"/>
        </w:rPr>
        <w:t xml:space="preserve">בסדר. נחדד כי זה רק לגבי צו קיום צוואה. </w:t>
      </w:r>
      <w:bookmarkStart w:id="6699" w:name="_ETM_Q1_6784823"/>
      <w:bookmarkEnd w:id="6699"/>
      <w:r>
        <w:rPr>
          <w:rFonts w:hint="cs"/>
          <w:rtl/>
          <w:lang w:eastAsia="he-IL"/>
        </w:rPr>
        <w:t>אפשר לחדד את זה לגבי צו קיום צוואה.</w:t>
      </w:r>
    </w:p>
    <w:p w:rsidR="00425796" w:rsidRDefault="00425796" w:rsidP="00425796">
      <w:pPr>
        <w:rPr>
          <w:rtl/>
          <w:lang w:eastAsia="he-IL"/>
        </w:rPr>
      </w:pPr>
      <w:bookmarkStart w:id="6700" w:name="_ETM_Q1_6781884"/>
      <w:bookmarkStart w:id="6701" w:name="_ETM_Q1_6781943"/>
      <w:bookmarkStart w:id="6702" w:name="_ETM_Q1_6782624"/>
      <w:bookmarkEnd w:id="6700"/>
      <w:bookmarkEnd w:id="6701"/>
      <w:bookmarkEnd w:id="6702"/>
    </w:p>
    <w:p w:rsidR="00425796" w:rsidRDefault="00425796" w:rsidP="00425796">
      <w:pPr>
        <w:pStyle w:val="a5"/>
        <w:keepNext/>
        <w:rPr>
          <w:rtl/>
        </w:rPr>
      </w:pPr>
      <w:bookmarkStart w:id="6703" w:name="ET_speaker_נירה_לאמעי_רכלבסקי_739"/>
      <w:r w:rsidRPr="00425796">
        <w:rPr>
          <w:rStyle w:val="TagStyle"/>
          <w:rtl/>
        </w:rPr>
        <w:t xml:space="preserve"> &lt;&lt; דובר &gt;&gt; </w:t>
      </w:r>
      <w:r>
        <w:rPr>
          <w:rtl/>
        </w:rPr>
        <w:t>נירה לאמעי רכלבסקי:</w:t>
      </w:r>
      <w:r w:rsidRPr="00425796">
        <w:rPr>
          <w:rStyle w:val="TagStyle"/>
          <w:rtl/>
        </w:rPr>
        <w:t xml:space="preserve"> &lt;&lt; דובר &gt;&gt;</w:t>
      </w:r>
      <w:r w:rsidR="00D103DA">
        <w:rPr>
          <w:rtl/>
        </w:rPr>
        <w:t xml:space="preserve"> </w:t>
      </w:r>
      <w:bookmarkEnd w:id="6703"/>
    </w:p>
    <w:p w:rsidR="00425796" w:rsidRDefault="00425796" w:rsidP="00425796">
      <w:pPr>
        <w:pStyle w:val="KeepWithNext"/>
        <w:rPr>
          <w:rtl/>
          <w:lang w:eastAsia="he-IL"/>
        </w:rPr>
      </w:pPr>
    </w:p>
    <w:p w:rsidR="00425796" w:rsidRDefault="00425796" w:rsidP="00425796">
      <w:pPr>
        <w:rPr>
          <w:rtl/>
          <w:lang w:eastAsia="he-IL"/>
        </w:rPr>
      </w:pPr>
      <w:bookmarkStart w:id="6704" w:name="_ETM_Q1_6782907"/>
      <w:bookmarkStart w:id="6705" w:name="_ETM_Q1_6782934"/>
      <w:bookmarkEnd w:id="6704"/>
      <w:bookmarkEnd w:id="6705"/>
      <w:r>
        <w:rPr>
          <w:rFonts w:hint="cs"/>
          <w:rtl/>
          <w:lang w:eastAsia="he-IL"/>
        </w:rPr>
        <w:t xml:space="preserve">הגשת בקשה לצו </w:t>
      </w:r>
      <w:bookmarkStart w:id="6706" w:name="_ETM_Q1_6786616"/>
      <w:bookmarkEnd w:id="6706"/>
      <w:r>
        <w:rPr>
          <w:rFonts w:hint="cs"/>
          <w:rtl/>
          <w:lang w:eastAsia="he-IL"/>
        </w:rPr>
        <w:t>קיום צוואה?</w:t>
      </w:r>
    </w:p>
    <w:p w:rsidR="00425796" w:rsidRDefault="00425796" w:rsidP="00425796">
      <w:pPr>
        <w:rPr>
          <w:rtl/>
          <w:lang w:eastAsia="he-IL"/>
        </w:rPr>
      </w:pPr>
      <w:bookmarkStart w:id="6707" w:name="_ETM_Q1_6786699"/>
      <w:bookmarkEnd w:id="6707"/>
    </w:p>
    <w:p w:rsidR="00425796" w:rsidRDefault="00425796" w:rsidP="00425796">
      <w:pPr>
        <w:pStyle w:val="afb"/>
        <w:keepNext/>
        <w:rPr>
          <w:rtl/>
          <w:lang w:eastAsia="he-IL"/>
        </w:rPr>
      </w:pPr>
      <w:bookmarkStart w:id="6708" w:name="ET_guest_867634_740"/>
      <w:r w:rsidRPr="00425796">
        <w:rPr>
          <w:rStyle w:val="TagStyle"/>
          <w:rtl/>
        </w:rPr>
        <w:t xml:space="preserve"> &lt;&lt; אורח &gt;&gt; </w:t>
      </w:r>
      <w:r>
        <w:rPr>
          <w:rtl/>
          <w:lang w:eastAsia="he-IL"/>
        </w:rPr>
        <w:t>עדי שיינבך:</w:t>
      </w:r>
      <w:r w:rsidRPr="00425796">
        <w:rPr>
          <w:rStyle w:val="TagStyle"/>
          <w:rtl/>
        </w:rPr>
        <w:t xml:space="preserve"> &lt;&lt; אורח &gt;&gt;</w:t>
      </w:r>
      <w:r w:rsidR="00D103DA">
        <w:rPr>
          <w:rtl/>
          <w:lang w:eastAsia="he-IL"/>
        </w:rPr>
        <w:t xml:space="preserve"> </w:t>
      </w:r>
      <w:bookmarkEnd w:id="6708"/>
    </w:p>
    <w:p w:rsidR="00425796" w:rsidRDefault="00425796" w:rsidP="00425796">
      <w:pPr>
        <w:pStyle w:val="KeepWithNext"/>
        <w:rPr>
          <w:rtl/>
          <w:lang w:eastAsia="he-IL"/>
        </w:rPr>
      </w:pPr>
    </w:p>
    <w:p w:rsidR="00425796" w:rsidRDefault="00425796" w:rsidP="00425796">
      <w:pPr>
        <w:rPr>
          <w:rtl/>
          <w:lang w:eastAsia="he-IL"/>
        </w:rPr>
      </w:pPr>
      <w:bookmarkStart w:id="6709" w:name="_ETM_Q1_6787004"/>
      <w:bookmarkStart w:id="6710" w:name="_ETM_Q1_6787032"/>
      <w:bookmarkEnd w:id="6709"/>
      <w:bookmarkEnd w:id="6710"/>
      <w:r>
        <w:rPr>
          <w:rFonts w:hint="cs"/>
          <w:rtl/>
          <w:lang w:eastAsia="he-IL"/>
        </w:rPr>
        <w:t>כן.</w:t>
      </w:r>
    </w:p>
    <w:p w:rsidR="00907676" w:rsidRDefault="00907676" w:rsidP="00425796">
      <w:pPr>
        <w:rPr>
          <w:rtl/>
          <w:lang w:eastAsia="he-IL"/>
        </w:rPr>
      </w:pPr>
      <w:bookmarkStart w:id="6711" w:name="_ETM_Q1_6792744"/>
      <w:bookmarkStart w:id="6712" w:name="_ETM_Q1_6792799"/>
      <w:bookmarkEnd w:id="6711"/>
      <w:bookmarkEnd w:id="6712"/>
    </w:p>
    <w:p w:rsidR="00907676" w:rsidRDefault="00907676" w:rsidP="00907676">
      <w:pPr>
        <w:pStyle w:val="a5"/>
        <w:keepNext/>
        <w:rPr>
          <w:rtl/>
        </w:rPr>
      </w:pPr>
      <w:bookmarkStart w:id="6713" w:name="ET_speaker_נירה_לאמעי_רכלבסקי_741"/>
      <w:r w:rsidRPr="00907676">
        <w:rPr>
          <w:rStyle w:val="TagStyle"/>
          <w:rtl/>
        </w:rPr>
        <w:t xml:space="preserve"> &lt;&lt; דובר &gt;&gt; </w:t>
      </w:r>
      <w:r>
        <w:rPr>
          <w:rtl/>
        </w:rPr>
        <w:t>נירה לאמעי רכלבסקי:</w:t>
      </w:r>
      <w:r w:rsidRPr="00907676">
        <w:rPr>
          <w:rStyle w:val="TagStyle"/>
          <w:rtl/>
        </w:rPr>
        <w:t xml:space="preserve"> &lt;&lt; דובר &gt;&gt;</w:t>
      </w:r>
      <w:r w:rsidR="00D103DA">
        <w:rPr>
          <w:rtl/>
        </w:rPr>
        <w:t xml:space="preserve"> </w:t>
      </w:r>
      <w:bookmarkEnd w:id="6713"/>
    </w:p>
    <w:p w:rsidR="00907676" w:rsidRDefault="00907676" w:rsidP="00907676">
      <w:pPr>
        <w:pStyle w:val="KeepWithNext"/>
        <w:rPr>
          <w:rtl/>
          <w:lang w:eastAsia="he-IL"/>
        </w:rPr>
      </w:pPr>
    </w:p>
    <w:p w:rsidR="00907676" w:rsidRDefault="00907676" w:rsidP="00907676">
      <w:pPr>
        <w:rPr>
          <w:rtl/>
          <w:lang w:eastAsia="he-IL"/>
        </w:rPr>
      </w:pPr>
      <w:r>
        <w:rPr>
          <w:rFonts w:hint="cs"/>
          <w:rtl/>
          <w:lang w:eastAsia="he-IL"/>
        </w:rPr>
        <w:t>זה סעיף בתוך תקנה 14?</w:t>
      </w:r>
    </w:p>
    <w:p w:rsidR="00907676" w:rsidRDefault="00907676" w:rsidP="00907676">
      <w:pPr>
        <w:rPr>
          <w:rtl/>
          <w:lang w:eastAsia="he-IL"/>
        </w:rPr>
      </w:pPr>
      <w:bookmarkStart w:id="6714" w:name="_ETM_Q1_6794601"/>
      <w:bookmarkStart w:id="6715" w:name="_ETM_Q1_6794678"/>
      <w:bookmarkStart w:id="6716" w:name="_ETM_Q1_6795345"/>
      <w:bookmarkEnd w:id="6714"/>
      <w:bookmarkEnd w:id="6715"/>
      <w:bookmarkEnd w:id="6716"/>
    </w:p>
    <w:p w:rsidR="00907676" w:rsidRDefault="00907676" w:rsidP="00907676">
      <w:pPr>
        <w:pStyle w:val="afb"/>
        <w:keepNext/>
        <w:rPr>
          <w:rtl/>
          <w:lang w:eastAsia="he-IL"/>
        </w:rPr>
      </w:pPr>
      <w:bookmarkStart w:id="6717" w:name="ET_guest_867634_742"/>
      <w:r w:rsidRPr="00907676">
        <w:rPr>
          <w:rStyle w:val="TagStyle"/>
          <w:rtl/>
        </w:rPr>
        <w:t xml:space="preserve"> &lt;&lt; אורח &gt;&gt; </w:t>
      </w:r>
      <w:r>
        <w:rPr>
          <w:rtl/>
          <w:lang w:eastAsia="he-IL"/>
        </w:rPr>
        <w:t>עדי שיינבך:</w:t>
      </w:r>
      <w:r w:rsidRPr="00907676">
        <w:rPr>
          <w:rStyle w:val="TagStyle"/>
          <w:rtl/>
        </w:rPr>
        <w:t xml:space="preserve"> &lt;&lt; אורח &gt;&gt;</w:t>
      </w:r>
      <w:r w:rsidR="00D103DA">
        <w:rPr>
          <w:rtl/>
          <w:lang w:eastAsia="he-IL"/>
        </w:rPr>
        <w:t xml:space="preserve"> </w:t>
      </w:r>
      <w:bookmarkEnd w:id="6717"/>
    </w:p>
    <w:p w:rsidR="00907676" w:rsidRDefault="00907676" w:rsidP="00907676">
      <w:pPr>
        <w:pStyle w:val="KeepWithNext"/>
        <w:rPr>
          <w:rtl/>
          <w:lang w:eastAsia="he-IL"/>
        </w:rPr>
      </w:pPr>
    </w:p>
    <w:p w:rsidR="00907676" w:rsidRDefault="00907676" w:rsidP="00907676">
      <w:pPr>
        <w:rPr>
          <w:rtl/>
          <w:lang w:eastAsia="he-IL"/>
        </w:rPr>
      </w:pPr>
      <w:bookmarkStart w:id="6718" w:name="_ETM_Q1_6795657"/>
      <w:bookmarkStart w:id="6719" w:name="_ETM_Q1_6795683"/>
      <w:bookmarkEnd w:id="6718"/>
      <w:bookmarkEnd w:id="6719"/>
      <w:r>
        <w:rPr>
          <w:rFonts w:hint="cs"/>
          <w:rtl/>
          <w:lang w:eastAsia="he-IL"/>
        </w:rPr>
        <w:t xml:space="preserve">אני יכולה לבדוק ולומר. </w:t>
      </w:r>
      <w:bookmarkStart w:id="6720" w:name="_ETM_Q1_6804605"/>
      <w:bookmarkEnd w:id="6720"/>
      <w:r>
        <w:rPr>
          <w:rFonts w:hint="cs"/>
          <w:rtl/>
          <w:lang w:eastAsia="he-IL"/>
        </w:rPr>
        <w:t xml:space="preserve">רני תבדוק ונעדכן. אפשר להתקדם. אני לא בטוחה שיש תתי </w:t>
      </w:r>
      <w:bookmarkStart w:id="6721" w:name="_ETM_Q1_6813429"/>
      <w:bookmarkEnd w:id="6721"/>
      <w:r>
        <w:rPr>
          <w:rFonts w:hint="cs"/>
          <w:rtl/>
          <w:lang w:eastAsia="he-IL"/>
        </w:rPr>
        <w:t>סעיפים, אבל נבדוק.</w:t>
      </w:r>
    </w:p>
    <w:p w:rsidR="00907676" w:rsidRDefault="00907676" w:rsidP="00907676">
      <w:pPr>
        <w:rPr>
          <w:rtl/>
          <w:lang w:eastAsia="he-IL"/>
        </w:rPr>
      </w:pPr>
      <w:bookmarkStart w:id="6722" w:name="_ETM_Q1_6805467"/>
      <w:bookmarkStart w:id="6723" w:name="_ETM_Q1_6805528"/>
      <w:bookmarkStart w:id="6724" w:name="_ETM_Q1_6806360"/>
      <w:bookmarkEnd w:id="6722"/>
      <w:bookmarkEnd w:id="6723"/>
      <w:bookmarkEnd w:id="6724"/>
    </w:p>
    <w:p w:rsidR="00907676" w:rsidRDefault="00907676" w:rsidP="00907676">
      <w:pPr>
        <w:pStyle w:val="a5"/>
        <w:keepNext/>
        <w:rPr>
          <w:rtl/>
        </w:rPr>
      </w:pPr>
      <w:bookmarkStart w:id="6725" w:name="ET_speaker_נירה_לאמעי_רכלבסקי_743"/>
      <w:r w:rsidRPr="00907676">
        <w:rPr>
          <w:rStyle w:val="TagStyle"/>
          <w:rtl/>
        </w:rPr>
        <w:t xml:space="preserve"> &lt;&lt; דובר &gt;&gt; </w:t>
      </w:r>
      <w:r>
        <w:rPr>
          <w:rtl/>
        </w:rPr>
        <w:t>נירה לאמעי רכלבסקי:</w:t>
      </w:r>
      <w:r w:rsidRPr="00907676">
        <w:rPr>
          <w:rStyle w:val="TagStyle"/>
          <w:rtl/>
        </w:rPr>
        <w:t xml:space="preserve"> &lt;&lt; דובר &gt;&gt;</w:t>
      </w:r>
      <w:r w:rsidR="00D103DA">
        <w:rPr>
          <w:rtl/>
        </w:rPr>
        <w:t xml:space="preserve"> </w:t>
      </w:r>
      <w:bookmarkEnd w:id="6725"/>
    </w:p>
    <w:p w:rsidR="00907676" w:rsidRDefault="00907676" w:rsidP="00907676">
      <w:pPr>
        <w:pStyle w:val="KeepWithNext"/>
        <w:rPr>
          <w:rtl/>
          <w:lang w:eastAsia="he-IL"/>
        </w:rPr>
      </w:pPr>
    </w:p>
    <w:p w:rsidR="00907676" w:rsidRDefault="00907676" w:rsidP="00907676">
      <w:pPr>
        <w:rPr>
          <w:rtl/>
          <w:lang w:eastAsia="he-IL"/>
        </w:rPr>
      </w:pPr>
      <w:bookmarkStart w:id="6726" w:name="_ETM_Q1_6806613"/>
      <w:bookmarkStart w:id="6727" w:name="_ETM_Q1_6806637"/>
      <w:bookmarkEnd w:id="6726"/>
      <w:bookmarkEnd w:id="6727"/>
      <w:r>
        <w:rPr>
          <w:rFonts w:hint="cs"/>
          <w:rtl/>
          <w:lang w:eastAsia="he-IL"/>
        </w:rPr>
        <w:t xml:space="preserve">בסעיף 37 עשינו הבחנה. הגשת בקשה לצו קיום </w:t>
      </w:r>
      <w:bookmarkStart w:id="6728" w:name="_ETM_Q1_6831639"/>
      <w:bookmarkEnd w:id="6728"/>
      <w:r>
        <w:rPr>
          <w:rFonts w:hint="cs"/>
          <w:rtl/>
          <w:lang w:eastAsia="he-IL"/>
        </w:rPr>
        <w:t xml:space="preserve">צוואה ולא לצו ירושה. זה מה שכרגע רלוונטי כי צו </w:t>
      </w:r>
      <w:bookmarkStart w:id="6729" w:name="_ETM_Q1_6835149"/>
      <w:bookmarkEnd w:id="6729"/>
      <w:r>
        <w:rPr>
          <w:rFonts w:hint="cs"/>
          <w:rtl/>
          <w:lang w:eastAsia="he-IL"/>
        </w:rPr>
        <w:t>ירושה הוא הליך שכבר מקוון לחלוטין והוא פחות רלוונטי.</w:t>
      </w:r>
      <w:bookmarkStart w:id="6730" w:name="_ETM_Q1_6839733"/>
      <w:bookmarkEnd w:id="6730"/>
    </w:p>
    <w:p w:rsidR="00907676" w:rsidRDefault="00907676" w:rsidP="00907676">
      <w:pPr>
        <w:rPr>
          <w:rtl/>
          <w:lang w:eastAsia="he-IL"/>
        </w:rPr>
      </w:pPr>
      <w:bookmarkStart w:id="6731" w:name="_ETM_Q1_6839791"/>
      <w:bookmarkEnd w:id="6731"/>
    </w:p>
    <w:p w:rsidR="00907676" w:rsidRPr="00907676" w:rsidRDefault="00907676" w:rsidP="00907676">
      <w:pPr>
        <w:pStyle w:val="aff1"/>
        <w:numPr>
          <w:ilvl w:val="0"/>
          <w:numId w:val="27"/>
        </w:numPr>
        <w:rPr>
          <w:rtl/>
          <w:lang w:eastAsia="he-IL"/>
        </w:rPr>
      </w:pPr>
      <w:bookmarkStart w:id="6732" w:name="_ETM_Q1_6839468"/>
      <w:bookmarkStart w:id="6733" w:name="_ETM_Q1_6839528"/>
      <w:bookmarkEnd w:id="6732"/>
      <w:bookmarkEnd w:id="6733"/>
      <w:r>
        <w:rPr>
          <w:rFonts w:hint="cs"/>
          <w:rtl/>
          <w:lang w:eastAsia="he-IL"/>
        </w:rPr>
        <w:t xml:space="preserve">הגשת התנגדות לבקשה </w:t>
      </w:r>
      <w:bookmarkStart w:id="6734" w:name="_ETM_Q1_6840231"/>
      <w:bookmarkEnd w:id="6734"/>
      <w:r>
        <w:rPr>
          <w:rFonts w:hint="cs"/>
          <w:rtl/>
          <w:lang w:eastAsia="he-IL"/>
        </w:rPr>
        <w:t>למתן צו ירושה או צו קיום צוואה.</w:t>
      </w:r>
    </w:p>
    <w:p w:rsidR="00890CEB" w:rsidRDefault="00907676" w:rsidP="00907676">
      <w:pPr>
        <w:ind w:left="1800" w:firstLine="0"/>
        <w:rPr>
          <w:rtl/>
          <w:lang w:eastAsia="he-IL"/>
        </w:rPr>
      </w:pPr>
      <w:bookmarkStart w:id="6735" w:name="_ETM_Q1_6499211"/>
      <w:bookmarkStart w:id="6736" w:name="_ETM_Q1_6499276"/>
      <w:bookmarkStart w:id="6737" w:name="_ETM_Q1_6499970"/>
      <w:bookmarkStart w:id="6738" w:name="_ETM_Q1_6500244"/>
      <w:bookmarkEnd w:id="6735"/>
      <w:bookmarkEnd w:id="6736"/>
      <w:bookmarkEnd w:id="6737"/>
      <w:bookmarkEnd w:id="6738"/>
      <w:r>
        <w:rPr>
          <w:rFonts w:hint="cs"/>
          <w:rtl/>
          <w:lang w:eastAsia="he-IL"/>
        </w:rPr>
        <w:t xml:space="preserve">סעיף 67 </w:t>
      </w:r>
      <w:bookmarkStart w:id="6739" w:name="_ETM_Q1_6846349"/>
      <w:bookmarkEnd w:id="6739"/>
      <w:r>
        <w:rPr>
          <w:rFonts w:hint="cs"/>
          <w:rtl/>
          <w:lang w:eastAsia="he-IL"/>
        </w:rPr>
        <w:t>לחוק הירושה.</w:t>
      </w:r>
    </w:p>
    <w:p w:rsidR="00907676" w:rsidRDefault="00907676" w:rsidP="00907676">
      <w:pPr>
        <w:ind w:left="1800" w:firstLine="0"/>
        <w:rPr>
          <w:rtl/>
          <w:lang w:eastAsia="he-IL"/>
        </w:rPr>
      </w:pPr>
      <w:bookmarkStart w:id="6740" w:name="_ETM_Q1_6848391"/>
      <w:bookmarkStart w:id="6741" w:name="_ETM_Q1_6848457"/>
      <w:bookmarkEnd w:id="6740"/>
      <w:bookmarkEnd w:id="6741"/>
      <w:r>
        <w:rPr>
          <w:rFonts w:hint="cs"/>
          <w:rtl/>
          <w:lang w:eastAsia="he-IL"/>
        </w:rPr>
        <w:t>נותן השירות הוא הרשם לענייני ירושה.</w:t>
      </w:r>
    </w:p>
    <w:p w:rsidR="00907676" w:rsidRDefault="00907676" w:rsidP="00907676">
      <w:pPr>
        <w:ind w:left="1800" w:firstLine="0"/>
        <w:rPr>
          <w:rtl/>
          <w:lang w:eastAsia="he-IL"/>
        </w:rPr>
      </w:pPr>
      <w:r>
        <w:rPr>
          <w:rFonts w:hint="cs"/>
          <w:rtl/>
          <w:lang w:eastAsia="he-IL"/>
        </w:rPr>
        <w:t xml:space="preserve">הגורם הממונה הוא </w:t>
      </w:r>
      <w:bookmarkStart w:id="6742" w:name="_ETM_Q1_6851997"/>
      <w:bookmarkEnd w:id="6742"/>
      <w:r>
        <w:rPr>
          <w:rFonts w:hint="cs"/>
          <w:rtl/>
          <w:lang w:eastAsia="he-IL"/>
        </w:rPr>
        <w:t>שר המשפטים.</w:t>
      </w:r>
    </w:p>
    <w:p w:rsidR="00907676" w:rsidRDefault="00907676" w:rsidP="00907676">
      <w:pPr>
        <w:ind w:left="1800" w:firstLine="0"/>
        <w:rPr>
          <w:rtl/>
          <w:lang w:eastAsia="he-IL"/>
        </w:rPr>
      </w:pPr>
      <w:bookmarkStart w:id="6743" w:name="_ETM_Q1_6858789"/>
      <w:bookmarkStart w:id="6744" w:name="_ETM_Q1_6858884"/>
      <w:bookmarkEnd w:id="6743"/>
      <w:bookmarkEnd w:id="6744"/>
      <w:r>
        <w:rPr>
          <w:rFonts w:hint="cs"/>
          <w:rtl/>
          <w:lang w:eastAsia="he-IL"/>
        </w:rPr>
        <w:t>מקום פרסום ההוראות הוא אתר האינטרנט הוא האפוטרופוס הכללי, הממונה על הליכי חדלות פירעון והרשם לענייני ירושה.</w:t>
      </w:r>
      <w:bookmarkStart w:id="6745" w:name="_ETM_Q1_6865046"/>
      <w:bookmarkEnd w:id="6745"/>
    </w:p>
    <w:p w:rsidR="00907676" w:rsidRDefault="00907676" w:rsidP="00907676">
      <w:pPr>
        <w:ind w:left="1800" w:firstLine="0"/>
        <w:rPr>
          <w:rtl/>
          <w:lang w:eastAsia="he-IL"/>
        </w:rPr>
      </w:pPr>
      <w:bookmarkStart w:id="6746" w:name="_ETM_Q1_6865097"/>
      <w:bookmarkEnd w:id="6746"/>
    </w:p>
    <w:p w:rsidR="00907676" w:rsidRPr="00890CEB" w:rsidRDefault="00907676" w:rsidP="00907676">
      <w:pPr>
        <w:pStyle w:val="aff1"/>
        <w:numPr>
          <w:ilvl w:val="0"/>
          <w:numId w:val="27"/>
        </w:numPr>
        <w:rPr>
          <w:rtl/>
          <w:lang w:eastAsia="he-IL"/>
        </w:rPr>
      </w:pPr>
      <w:bookmarkStart w:id="6747" w:name="_ETM_Q1_6866098"/>
      <w:bookmarkStart w:id="6748" w:name="_ETM_Q1_6866149"/>
      <w:bookmarkEnd w:id="6747"/>
      <w:bookmarkEnd w:id="6748"/>
      <w:r>
        <w:rPr>
          <w:rFonts w:hint="cs"/>
          <w:rtl/>
          <w:lang w:eastAsia="he-IL"/>
        </w:rPr>
        <w:t>התנגדות לבקשה למתן צו ירושה או צו קיום צוואה ולבקשה למינוי מנהל עיזבון.</w:t>
      </w:r>
    </w:p>
    <w:p w:rsidR="001F574B" w:rsidRDefault="00907676" w:rsidP="00907676">
      <w:pPr>
        <w:ind w:left="1080"/>
        <w:rPr>
          <w:rtl/>
          <w:lang w:eastAsia="he-IL"/>
        </w:rPr>
      </w:pPr>
      <w:bookmarkStart w:id="6749" w:name="_ETM_Q1_6363336"/>
      <w:bookmarkStart w:id="6750" w:name="_ETM_Q1_6363411"/>
      <w:bookmarkEnd w:id="6749"/>
      <w:bookmarkEnd w:id="6750"/>
      <w:r>
        <w:rPr>
          <w:rFonts w:hint="cs"/>
          <w:rtl/>
          <w:lang w:eastAsia="he-IL"/>
        </w:rPr>
        <w:t>תקנה 19 לתקנות הירושה, לרבות כפי שהוחלה בתקנה 33 לתקנות האמורות.</w:t>
      </w:r>
    </w:p>
    <w:p w:rsidR="00907676" w:rsidRDefault="00907676" w:rsidP="00907676">
      <w:pPr>
        <w:ind w:left="1080"/>
        <w:rPr>
          <w:rtl/>
          <w:lang w:eastAsia="he-IL"/>
        </w:rPr>
      </w:pPr>
      <w:bookmarkStart w:id="6751" w:name="_ETM_Q1_6875262"/>
      <w:bookmarkStart w:id="6752" w:name="_ETM_Q1_6875320"/>
      <w:bookmarkEnd w:id="6751"/>
      <w:bookmarkEnd w:id="6752"/>
      <w:r>
        <w:rPr>
          <w:rFonts w:hint="cs"/>
          <w:rtl/>
          <w:lang w:eastAsia="he-IL"/>
        </w:rPr>
        <w:t xml:space="preserve">נותן השירות הוא הרשם </w:t>
      </w:r>
      <w:bookmarkStart w:id="6753" w:name="_ETM_Q1_6880569"/>
      <w:bookmarkEnd w:id="6753"/>
      <w:r>
        <w:rPr>
          <w:rFonts w:hint="cs"/>
          <w:rtl/>
          <w:lang w:eastAsia="he-IL"/>
        </w:rPr>
        <w:t>לענייני ירושה.</w:t>
      </w:r>
    </w:p>
    <w:p w:rsidR="00907676" w:rsidRDefault="00907676" w:rsidP="00907676">
      <w:pPr>
        <w:ind w:left="1080"/>
        <w:rPr>
          <w:rtl/>
          <w:lang w:eastAsia="he-IL"/>
        </w:rPr>
      </w:pPr>
      <w:bookmarkStart w:id="6754" w:name="_ETM_Q1_6880435"/>
      <w:bookmarkStart w:id="6755" w:name="_ETM_Q1_6880497"/>
      <w:bookmarkEnd w:id="6754"/>
      <w:bookmarkEnd w:id="6755"/>
      <w:r>
        <w:rPr>
          <w:rFonts w:hint="cs"/>
          <w:rtl/>
          <w:lang w:eastAsia="he-IL"/>
        </w:rPr>
        <w:t>הגורם המונה הוא הממונה הארצי לענייני ירושה.</w:t>
      </w:r>
    </w:p>
    <w:p w:rsidR="00907676" w:rsidRDefault="00907676" w:rsidP="00907676">
      <w:pPr>
        <w:ind w:left="1800" w:firstLine="0"/>
        <w:rPr>
          <w:rtl/>
          <w:lang w:eastAsia="he-IL"/>
        </w:rPr>
      </w:pPr>
      <w:r>
        <w:rPr>
          <w:rFonts w:hint="cs"/>
          <w:rtl/>
          <w:lang w:eastAsia="he-IL"/>
        </w:rPr>
        <w:t xml:space="preserve">מקום </w:t>
      </w:r>
      <w:bookmarkStart w:id="6756" w:name="_ETM_Q1_6887950"/>
      <w:bookmarkEnd w:id="6756"/>
      <w:r>
        <w:rPr>
          <w:rFonts w:hint="cs"/>
          <w:rtl/>
          <w:lang w:eastAsia="he-IL"/>
        </w:rPr>
        <w:t>פרסום ההוראות הוא אתר האינטרנט הוא האפוטרופוס הכללי, הממונה על הליכי חדלות פירעון והרשם לענייני ירושה.</w:t>
      </w:r>
      <w:bookmarkStart w:id="6757" w:name="_ETM_Q1_6892149"/>
      <w:bookmarkEnd w:id="6757"/>
    </w:p>
    <w:p w:rsidR="00907676" w:rsidRDefault="00907676" w:rsidP="00907676">
      <w:pPr>
        <w:ind w:left="1800" w:firstLine="0"/>
        <w:rPr>
          <w:rtl/>
          <w:lang w:eastAsia="he-IL"/>
        </w:rPr>
      </w:pPr>
      <w:bookmarkStart w:id="6758" w:name="_ETM_Q1_6892211"/>
      <w:bookmarkStart w:id="6759" w:name="_ETM_Q1_6892884"/>
      <w:bookmarkEnd w:id="6758"/>
      <w:bookmarkEnd w:id="6759"/>
    </w:p>
    <w:p w:rsidR="00907676" w:rsidRDefault="00907676" w:rsidP="00907676">
      <w:pPr>
        <w:pStyle w:val="aff1"/>
        <w:numPr>
          <w:ilvl w:val="0"/>
          <w:numId w:val="27"/>
        </w:numPr>
        <w:rPr>
          <w:lang w:eastAsia="he-IL"/>
        </w:rPr>
      </w:pPr>
      <w:bookmarkStart w:id="6760" w:name="_ETM_Q1_6892936"/>
      <w:bookmarkEnd w:id="6760"/>
      <w:r>
        <w:rPr>
          <w:rFonts w:hint="cs"/>
          <w:rtl/>
          <w:lang w:eastAsia="he-IL"/>
        </w:rPr>
        <w:t>נמחק.</w:t>
      </w:r>
      <w:bookmarkStart w:id="6761" w:name="_ETM_Q1_6895247"/>
      <w:bookmarkEnd w:id="6761"/>
    </w:p>
    <w:p w:rsidR="00907676" w:rsidRDefault="00907676" w:rsidP="00907676">
      <w:pPr>
        <w:rPr>
          <w:rtl/>
          <w:lang w:eastAsia="he-IL"/>
        </w:rPr>
      </w:pPr>
      <w:bookmarkStart w:id="6762" w:name="_ETM_Q1_6895300"/>
      <w:bookmarkStart w:id="6763" w:name="_ETM_Q1_6894567"/>
      <w:bookmarkStart w:id="6764" w:name="_ETM_Q1_6894614"/>
      <w:bookmarkEnd w:id="6762"/>
      <w:bookmarkEnd w:id="6763"/>
      <w:bookmarkEnd w:id="6764"/>
    </w:p>
    <w:p w:rsidR="00907676" w:rsidRPr="001F574B" w:rsidRDefault="00907676" w:rsidP="00907676">
      <w:pPr>
        <w:pStyle w:val="aff1"/>
        <w:numPr>
          <w:ilvl w:val="0"/>
          <w:numId w:val="27"/>
        </w:numPr>
        <w:rPr>
          <w:rtl/>
          <w:lang w:eastAsia="he-IL"/>
        </w:rPr>
      </w:pPr>
      <w:bookmarkStart w:id="6765" w:name="_ETM_Q1_6895015"/>
      <w:bookmarkStart w:id="6766" w:name="_ETM_Q1_6895066"/>
      <w:bookmarkEnd w:id="6765"/>
      <w:bookmarkEnd w:id="6766"/>
      <w:r>
        <w:rPr>
          <w:rFonts w:hint="cs"/>
          <w:rtl/>
          <w:lang w:eastAsia="he-IL"/>
        </w:rPr>
        <w:t>נמחק.</w:t>
      </w:r>
    </w:p>
    <w:p w:rsidR="001F574B" w:rsidRDefault="001F574B" w:rsidP="002D74B8">
      <w:pPr>
        <w:rPr>
          <w:rtl/>
          <w:lang w:eastAsia="he-IL"/>
        </w:rPr>
      </w:pPr>
      <w:bookmarkStart w:id="6767" w:name="_ETM_Q1_6236305"/>
      <w:bookmarkStart w:id="6768" w:name="_ETM_Q1_6236365"/>
      <w:bookmarkEnd w:id="6767"/>
      <w:bookmarkEnd w:id="6768"/>
    </w:p>
    <w:p w:rsidR="00907676" w:rsidRDefault="00907676" w:rsidP="002D74B8">
      <w:pPr>
        <w:rPr>
          <w:rtl/>
          <w:lang w:eastAsia="he-IL"/>
        </w:rPr>
      </w:pPr>
      <w:r>
        <w:rPr>
          <w:rFonts w:hint="cs"/>
          <w:rtl/>
          <w:lang w:eastAsia="he-IL"/>
        </w:rPr>
        <w:t xml:space="preserve">הפריטים נמחקו לבקשת </w:t>
      </w:r>
      <w:bookmarkStart w:id="6769" w:name="_ETM_Q1_6897105"/>
      <w:bookmarkEnd w:id="6769"/>
      <w:r>
        <w:rPr>
          <w:rFonts w:hint="cs"/>
          <w:rtl/>
          <w:lang w:eastAsia="he-IL"/>
        </w:rPr>
        <w:t>הממשלה.</w:t>
      </w:r>
      <w:bookmarkStart w:id="6770" w:name="_ETM_Q1_6902721"/>
      <w:bookmarkEnd w:id="6770"/>
    </w:p>
    <w:p w:rsidR="00907676" w:rsidRDefault="00907676" w:rsidP="002D74B8">
      <w:pPr>
        <w:rPr>
          <w:rtl/>
          <w:lang w:eastAsia="he-IL"/>
        </w:rPr>
      </w:pPr>
      <w:bookmarkStart w:id="6771" w:name="_ETM_Q1_6902775"/>
      <w:bookmarkEnd w:id="6771"/>
    </w:p>
    <w:p w:rsidR="00907676" w:rsidRDefault="00907676" w:rsidP="00907676">
      <w:pPr>
        <w:pStyle w:val="af8"/>
        <w:keepNext/>
        <w:rPr>
          <w:rtl/>
        </w:rPr>
      </w:pPr>
      <w:bookmarkStart w:id="6772" w:name="ET_yor_6043_744"/>
      <w:r w:rsidRPr="00907676">
        <w:rPr>
          <w:rStyle w:val="TagStyle"/>
          <w:rtl/>
        </w:rPr>
        <w:t xml:space="preserve"> &lt;&lt; יור &gt;&gt; </w:t>
      </w:r>
      <w:r>
        <w:rPr>
          <w:rtl/>
        </w:rPr>
        <w:t>היו"ר עינב קאבלה:</w:t>
      </w:r>
      <w:r w:rsidRPr="00907676">
        <w:rPr>
          <w:rStyle w:val="TagStyle"/>
          <w:rtl/>
        </w:rPr>
        <w:t xml:space="preserve"> &lt;&lt; יור &gt;&gt;</w:t>
      </w:r>
      <w:r w:rsidR="00D103DA">
        <w:rPr>
          <w:rtl/>
        </w:rPr>
        <w:t xml:space="preserve"> </w:t>
      </w:r>
      <w:bookmarkEnd w:id="6772"/>
    </w:p>
    <w:p w:rsidR="00907676" w:rsidRDefault="00907676" w:rsidP="00907676">
      <w:pPr>
        <w:pStyle w:val="KeepWithNext"/>
        <w:rPr>
          <w:rtl/>
          <w:lang w:eastAsia="he-IL"/>
        </w:rPr>
      </w:pPr>
    </w:p>
    <w:p w:rsidR="00907676" w:rsidRDefault="00907676" w:rsidP="00907676">
      <w:pPr>
        <w:rPr>
          <w:rtl/>
          <w:lang w:eastAsia="he-IL"/>
        </w:rPr>
      </w:pPr>
      <w:r>
        <w:rPr>
          <w:rFonts w:hint="cs"/>
          <w:rtl/>
          <w:lang w:eastAsia="he-IL"/>
        </w:rPr>
        <w:t>כי הם כבר דיגיטליים?</w:t>
      </w:r>
    </w:p>
    <w:p w:rsidR="00907676" w:rsidRDefault="00907676" w:rsidP="00907676">
      <w:pPr>
        <w:rPr>
          <w:rtl/>
          <w:lang w:eastAsia="he-IL"/>
        </w:rPr>
      </w:pPr>
      <w:bookmarkStart w:id="6773" w:name="_ETM_Q1_6902395"/>
      <w:bookmarkStart w:id="6774" w:name="_ETM_Q1_6902458"/>
      <w:bookmarkStart w:id="6775" w:name="_ETM_Q1_6903091"/>
      <w:bookmarkEnd w:id="6773"/>
      <w:bookmarkEnd w:id="6774"/>
      <w:bookmarkEnd w:id="6775"/>
    </w:p>
    <w:p w:rsidR="00907676" w:rsidRDefault="00907676" w:rsidP="00907676">
      <w:pPr>
        <w:pStyle w:val="a5"/>
        <w:keepNext/>
        <w:rPr>
          <w:rtl/>
        </w:rPr>
      </w:pPr>
      <w:bookmarkStart w:id="6776" w:name="ET_speaker_נירה_לאמעי_רכלבסקי_745"/>
      <w:r w:rsidRPr="00907676">
        <w:rPr>
          <w:rStyle w:val="TagStyle"/>
          <w:rtl/>
        </w:rPr>
        <w:t xml:space="preserve"> &lt;&lt; דובר &gt;&gt; </w:t>
      </w:r>
      <w:r>
        <w:rPr>
          <w:rtl/>
        </w:rPr>
        <w:t>נירה לאמעי רכלבסקי:</w:t>
      </w:r>
      <w:r w:rsidRPr="00907676">
        <w:rPr>
          <w:rStyle w:val="TagStyle"/>
          <w:rtl/>
        </w:rPr>
        <w:t xml:space="preserve"> &lt;&lt; דובר &gt;&gt;</w:t>
      </w:r>
      <w:r w:rsidR="00D103DA">
        <w:rPr>
          <w:rtl/>
        </w:rPr>
        <w:t xml:space="preserve"> </w:t>
      </w:r>
      <w:bookmarkEnd w:id="6776"/>
    </w:p>
    <w:p w:rsidR="00907676" w:rsidRDefault="00907676" w:rsidP="00907676">
      <w:pPr>
        <w:pStyle w:val="KeepWithNext"/>
        <w:rPr>
          <w:rtl/>
          <w:lang w:eastAsia="he-IL"/>
        </w:rPr>
      </w:pPr>
    </w:p>
    <w:p w:rsidR="00907676" w:rsidRDefault="00907676" w:rsidP="00907676">
      <w:pPr>
        <w:rPr>
          <w:rtl/>
          <w:lang w:eastAsia="he-IL"/>
        </w:rPr>
      </w:pPr>
      <w:bookmarkStart w:id="6777" w:name="_ETM_Q1_6903462"/>
      <w:bookmarkStart w:id="6778" w:name="_ETM_Q1_6903515"/>
      <w:bookmarkEnd w:id="6777"/>
      <w:bookmarkEnd w:id="6778"/>
      <w:r>
        <w:rPr>
          <w:rFonts w:hint="cs"/>
          <w:rtl/>
          <w:lang w:eastAsia="he-IL"/>
        </w:rPr>
        <w:t>אני כבר</w:t>
      </w:r>
      <w:r w:rsidR="00D103DA">
        <w:rPr>
          <w:rFonts w:hint="cs"/>
          <w:rtl/>
          <w:lang w:eastAsia="he-IL"/>
        </w:rPr>
        <w:t xml:space="preserve"> </w:t>
      </w:r>
      <w:r>
        <w:rPr>
          <w:rFonts w:hint="cs"/>
          <w:rtl/>
          <w:lang w:eastAsia="he-IL"/>
        </w:rPr>
        <w:t>לא זוכרת.</w:t>
      </w:r>
    </w:p>
    <w:p w:rsidR="00907676" w:rsidRDefault="00907676" w:rsidP="00907676">
      <w:pPr>
        <w:rPr>
          <w:rtl/>
          <w:lang w:eastAsia="he-IL"/>
        </w:rPr>
      </w:pPr>
      <w:bookmarkStart w:id="6779" w:name="_ETM_Q1_6903533"/>
      <w:bookmarkStart w:id="6780" w:name="_ETM_Q1_6903584"/>
      <w:bookmarkStart w:id="6781" w:name="_ETM_Q1_6904425"/>
      <w:bookmarkEnd w:id="6779"/>
      <w:bookmarkEnd w:id="6780"/>
      <w:bookmarkEnd w:id="6781"/>
    </w:p>
    <w:p w:rsidR="00907676" w:rsidRDefault="00907676" w:rsidP="00907676">
      <w:pPr>
        <w:pStyle w:val="afb"/>
        <w:keepNext/>
        <w:rPr>
          <w:rtl/>
          <w:lang w:eastAsia="he-IL"/>
        </w:rPr>
      </w:pPr>
      <w:bookmarkStart w:id="6782" w:name="ET_guest_867634_746"/>
      <w:r w:rsidRPr="00907676">
        <w:rPr>
          <w:rStyle w:val="TagStyle"/>
          <w:rtl/>
        </w:rPr>
        <w:t xml:space="preserve"> &lt;&lt; אורח &gt;&gt; </w:t>
      </w:r>
      <w:r>
        <w:rPr>
          <w:rtl/>
          <w:lang w:eastAsia="he-IL"/>
        </w:rPr>
        <w:t>עדי שיינבך:</w:t>
      </w:r>
      <w:r w:rsidRPr="00907676">
        <w:rPr>
          <w:rStyle w:val="TagStyle"/>
          <w:rtl/>
        </w:rPr>
        <w:t xml:space="preserve"> &lt;&lt; אורח &gt;&gt;</w:t>
      </w:r>
      <w:r w:rsidR="00D103DA">
        <w:rPr>
          <w:rtl/>
          <w:lang w:eastAsia="he-IL"/>
        </w:rPr>
        <w:t xml:space="preserve"> </w:t>
      </w:r>
      <w:bookmarkEnd w:id="6782"/>
    </w:p>
    <w:p w:rsidR="00907676" w:rsidRDefault="00907676" w:rsidP="00907676">
      <w:pPr>
        <w:pStyle w:val="KeepWithNext"/>
        <w:rPr>
          <w:rtl/>
          <w:lang w:eastAsia="he-IL"/>
        </w:rPr>
      </w:pPr>
    </w:p>
    <w:p w:rsidR="00907676" w:rsidRDefault="00907676" w:rsidP="00907676">
      <w:pPr>
        <w:rPr>
          <w:rtl/>
          <w:lang w:eastAsia="he-IL"/>
        </w:rPr>
      </w:pPr>
      <w:bookmarkStart w:id="6783" w:name="_ETM_Q1_6904727"/>
      <w:bookmarkStart w:id="6784" w:name="_ETM_Q1_6904754"/>
      <w:bookmarkEnd w:id="6783"/>
      <w:bookmarkEnd w:id="6784"/>
      <w:r>
        <w:rPr>
          <w:rFonts w:hint="cs"/>
          <w:rtl/>
          <w:lang w:eastAsia="he-IL"/>
        </w:rPr>
        <w:t xml:space="preserve">לגבי פריט </w:t>
      </w:r>
      <w:bookmarkStart w:id="6785" w:name="_ETM_Q1_6904845"/>
      <w:bookmarkEnd w:id="6785"/>
      <w:r>
        <w:rPr>
          <w:rFonts w:hint="cs"/>
          <w:rtl/>
          <w:lang w:eastAsia="he-IL"/>
        </w:rPr>
        <w:t>41, הוא נמחק כי מדובר בהוראות מהותיות.</w:t>
      </w:r>
      <w:r w:rsidR="00D103DA">
        <w:rPr>
          <w:rFonts w:hint="cs"/>
          <w:rtl/>
          <w:lang w:eastAsia="he-IL"/>
        </w:rPr>
        <w:t xml:space="preserve"> </w:t>
      </w:r>
      <w:r>
        <w:rPr>
          <w:rFonts w:hint="cs"/>
          <w:rtl/>
          <w:lang w:eastAsia="he-IL"/>
        </w:rPr>
        <w:t>לגבי</w:t>
      </w:r>
      <w:r w:rsidR="00D103DA">
        <w:rPr>
          <w:rFonts w:hint="cs"/>
          <w:rtl/>
          <w:lang w:eastAsia="he-IL"/>
        </w:rPr>
        <w:t xml:space="preserve"> </w:t>
      </w:r>
      <w:bookmarkStart w:id="6786" w:name="_ETM_Q1_6913531"/>
      <w:bookmarkEnd w:id="6786"/>
      <w:r>
        <w:rPr>
          <w:rFonts w:hint="cs"/>
          <w:rtl/>
          <w:lang w:eastAsia="he-IL"/>
        </w:rPr>
        <w:t>פריט 40, רשם הירושה לא חשב שיהיה אלמנט</w:t>
      </w:r>
      <w:bookmarkStart w:id="6787" w:name="_ETM_Q1_6916907"/>
      <w:bookmarkEnd w:id="6787"/>
      <w:r>
        <w:rPr>
          <w:rFonts w:hint="cs"/>
          <w:rtl/>
          <w:lang w:eastAsia="he-IL"/>
        </w:rPr>
        <w:t xml:space="preserve"> שירצו לחרוג ממנו בתקנות האלה ולכן גם הוא נמחק מהתוספת. פריט </w:t>
      </w:r>
      <w:bookmarkStart w:id="6788" w:name="_ETM_Q1_6927679"/>
      <w:bookmarkEnd w:id="6788"/>
      <w:r>
        <w:rPr>
          <w:rFonts w:hint="cs"/>
          <w:rtl/>
          <w:lang w:eastAsia="he-IL"/>
        </w:rPr>
        <w:t xml:space="preserve">40 אמנם מפרט הוראות פרוצדורליות בחלקו, אבל רשם הירושה </w:t>
      </w:r>
      <w:bookmarkStart w:id="6789" w:name="_ETM_Q1_6933152"/>
      <w:bookmarkEnd w:id="6789"/>
      <w:r>
        <w:rPr>
          <w:rFonts w:hint="cs"/>
          <w:rtl/>
          <w:lang w:eastAsia="he-IL"/>
        </w:rPr>
        <w:t>ביקש להוריד אותו מהתוספת מאחר ולא נראה שהם ירצו לחרוג מההוראות הקבועות בתקנות 23 ו-24 לתקנות הירושה.</w:t>
      </w:r>
      <w:bookmarkStart w:id="6790" w:name="_ETM_Q1_6943593"/>
      <w:bookmarkEnd w:id="6790"/>
    </w:p>
    <w:p w:rsidR="00907676" w:rsidRDefault="00907676" w:rsidP="00907676">
      <w:pPr>
        <w:rPr>
          <w:rtl/>
          <w:lang w:eastAsia="he-IL"/>
        </w:rPr>
      </w:pPr>
      <w:bookmarkStart w:id="6791" w:name="_ETM_Q1_6946225"/>
      <w:bookmarkStart w:id="6792" w:name="_ETM_Q1_6946281"/>
      <w:bookmarkEnd w:id="6791"/>
      <w:bookmarkEnd w:id="6792"/>
    </w:p>
    <w:p w:rsidR="00907676" w:rsidRDefault="00907676" w:rsidP="00907676">
      <w:pPr>
        <w:pStyle w:val="af8"/>
        <w:keepNext/>
        <w:rPr>
          <w:rtl/>
        </w:rPr>
      </w:pPr>
      <w:bookmarkStart w:id="6793" w:name="ET_yor_6043_748"/>
      <w:r w:rsidRPr="00907676">
        <w:rPr>
          <w:rStyle w:val="TagStyle"/>
          <w:rtl/>
        </w:rPr>
        <w:t xml:space="preserve"> &lt;&lt; יור &gt;&gt; </w:t>
      </w:r>
      <w:r>
        <w:rPr>
          <w:rtl/>
        </w:rPr>
        <w:t>היו"ר עינב קאבלה:</w:t>
      </w:r>
      <w:r w:rsidRPr="00907676">
        <w:rPr>
          <w:rStyle w:val="TagStyle"/>
          <w:rtl/>
        </w:rPr>
        <w:t xml:space="preserve"> &lt;&lt; יור &gt;&gt;</w:t>
      </w:r>
      <w:r w:rsidR="00D103DA">
        <w:rPr>
          <w:rtl/>
        </w:rPr>
        <w:t xml:space="preserve"> </w:t>
      </w:r>
      <w:bookmarkEnd w:id="6793"/>
    </w:p>
    <w:p w:rsidR="00907676" w:rsidRDefault="00907676" w:rsidP="00907676">
      <w:pPr>
        <w:pStyle w:val="KeepWithNext"/>
        <w:rPr>
          <w:rtl/>
          <w:lang w:eastAsia="he-IL"/>
        </w:rPr>
      </w:pPr>
    </w:p>
    <w:p w:rsidR="00907676" w:rsidRDefault="00907676" w:rsidP="00907676">
      <w:pPr>
        <w:rPr>
          <w:rtl/>
          <w:lang w:eastAsia="he-IL"/>
        </w:rPr>
      </w:pPr>
      <w:r>
        <w:rPr>
          <w:rFonts w:hint="cs"/>
          <w:rtl/>
          <w:lang w:eastAsia="he-IL"/>
        </w:rPr>
        <w:t>לגבי פריט 40, מתן צו קיום צוואה, לדעתי נעשה היום ב</w:t>
      </w:r>
      <w:bookmarkStart w:id="6794" w:name="_ETM_Q1_6950134"/>
      <w:bookmarkEnd w:id="6794"/>
      <w:r>
        <w:rPr>
          <w:rFonts w:hint="cs"/>
          <w:rtl/>
          <w:lang w:eastAsia="he-IL"/>
        </w:rPr>
        <w:t>אינטרנט.</w:t>
      </w:r>
    </w:p>
    <w:p w:rsidR="00907676" w:rsidRDefault="00907676" w:rsidP="00907676">
      <w:pPr>
        <w:rPr>
          <w:rtl/>
          <w:lang w:eastAsia="he-IL"/>
        </w:rPr>
      </w:pPr>
      <w:bookmarkStart w:id="6795" w:name="_ETM_Q1_6950213"/>
      <w:bookmarkStart w:id="6796" w:name="_ETM_Q1_6950281"/>
      <w:bookmarkStart w:id="6797" w:name="_ETM_Q1_6951053"/>
      <w:bookmarkEnd w:id="6795"/>
      <w:bookmarkEnd w:id="6796"/>
      <w:bookmarkEnd w:id="6797"/>
    </w:p>
    <w:p w:rsidR="00907676" w:rsidRDefault="00907676" w:rsidP="00907676">
      <w:pPr>
        <w:pStyle w:val="afb"/>
        <w:keepNext/>
        <w:rPr>
          <w:rtl/>
          <w:lang w:eastAsia="he-IL"/>
        </w:rPr>
      </w:pPr>
      <w:bookmarkStart w:id="6798" w:name="ET_guest_867634_749"/>
      <w:r w:rsidRPr="00907676">
        <w:rPr>
          <w:rStyle w:val="TagStyle"/>
          <w:rtl/>
        </w:rPr>
        <w:t xml:space="preserve"> &lt;&lt; אורח &gt;&gt; </w:t>
      </w:r>
      <w:r>
        <w:rPr>
          <w:rtl/>
          <w:lang w:eastAsia="he-IL"/>
        </w:rPr>
        <w:t>עדי שיינבך:</w:t>
      </w:r>
      <w:r w:rsidRPr="00907676">
        <w:rPr>
          <w:rStyle w:val="TagStyle"/>
          <w:rtl/>
        </w:rPr>
        <w:t xml:space="preserve"> &lt;&lt; אורח &gt;&gt;</w:t>
      </w:r>
      <w:r w:rsidR="00D103DA">
        <w:rPr>
          <w:rtl/>
          <w:lang w:eastAsia="he-IL"/>
        </w:rPr>
        <w:t xml:space="preserve"> </w:t>
      </w:r>
      <w:bookmarkEnd w:id="6798"/>
    </w:p>
    <w:p w:rsidR="00907676" w:rsidRDefault="00907676" w:rsidP="00907676">
      <w:pPr>
        <w:pStyle w:val="KeepWithNext"/>
        <w:rPr>
          <w:rtl/>
          <w:lang w:eastAsia="he-IL"/>
        </w:rPr>
      </w:pPr>
    </w:p>
    <w:p w:rsidR="00907676" w:rsidRDefault="00907676" w:rsidP="00907676">
      <w:pPr>
        <w:rPr>
          <w:rtl/>
          <w:lang w:eastAsia="he-IL"/>
        </w:rPr>
      </w:pPr>
      <w:bookmarkStart w:id="6799" w:name="_ETM_Q1_6951321"/>
      <w:bookmarkStart w:id="6800" w:name="_ETM_Q1_6951341"/>
      <w:bookmarkEnd w:id="6799"/>
      <w:bookmarkEnd w:id="6800"/>
      <w:r>
        <w:rPr>
          <w:rFonts w:hint="cs"/>
          <w:rtl/>
          <w:lang w:eastAsia="he-IL"/>
        </w:rPr>
        <w:t xml:space="preserve">נכון אבל יש פריטים אחרים שציינו קודם שגם הם </w:t>
      </w:r>
      <w:bookmarkStart w:id="6801" w:name="_ETM_Q1_6955755"/>
      <w:bookmarkEnd w:id="6801"/>
      <w:r>
        <w:rPr>
          <w:rFonts w:hint="cs"/>
          <w:rtl/>
          <w:lang w:eastAsia="he-IL"/>
        </w:rPr>
        <w:t xml:space="preserve">נעשים באינטרנט אבל התקנות למעשה קובעות למשל גם דרישה </w:t>
      </w:r>
      <w:bookmarkStart w:id="6802" w:name="_ETM_Q1_6962263"/>
      <w:bookmarkEnd w:id="6802"/>
      <w:r>
        <w:rPr>
          <w:rFonts w:hint="cs"/>
          <w:rtl/>
          <w:lang w:eastAsia="he-IL"/>
        </w:rPr>
        <w:t>של מועדים</w:t>
      </w:r>
      <w:r w:rsidR="00D103DA">
        <w:rPr>
          <w:rFonts w:hint="cs"/>
          <w:rtl/>
          <w:lang w:eastAsia="he-IL"/>
        </w:rPr>
        <w:t xml:space="preserve"> </w:t>
      </w:r>
      <w:r>
        <w:rPr>
          <w:rFonts w:hint="cs"/>
          <w:rtl/>
          <w:lang w:eastAsia="he-IL"/>
        </w:rPr>
        <w:t>או למשל אופן הגשה ספציפי נוסף</w:t>
      </w:r>
      <w:bookmarkStart w:id="6803" w:name="_ETM_Q1_6920926"/>
      <w:bookmarkStart w:id="6804" w:name="_ETM_Q1_6920993"/>
      <w:bookmarkStart w:id="6805" w:name="_ETM_Q1_6921590"/>
      <w:bookmarkStart w:id="6806" w:name="_ETM_Q1_6966657"/>
      <w:bookmarkEnd w:id="6803"/>
      <w:bookmarkEnd w:id="6804"/>
      <w:bookmarkEnd w:id="6805"/>
      <w:bookmarkEnd w:id="6806"/>
      <w:r>
        <w:rPr>
          <w:rFonts w:hint="cs"/>
          <w:rtl/>
          <w:lang w:eastAsia="he-IL"/>
        </w:rPr>
        <w:t xml:space="preserve">. דיברנו קודם על הגשת בקשה לצו קיום </w:t>
      </w:r>
      <w:bookmarkStart w:id="6807" w:name="_ETM_Q1_6968431"/>
      <w:bookmarkEnd w:id="6807"/>
      <w:r>
        <w:rPr>
          <w:rFonts w:hint="cs"/>
          <w:rtl/>
          <w:lang w:eastAsia="he-IL"/>
        </w:rPr>
        <w:t>צוואה שמצריך הגשה של הצוואה המקורית</w:t>
      </w:r>
      <w:r w:rsidR="00DB7778">
        <w:rPr>
          <w:rFonts w:hint="cs"/>
          <w:rtl/>
          <w:lang w:eastAsia="he-IL"/>
        </w:rPr>
        <w:t xml:space="preserve"> תוך פרק זמן מסוים </w:t>
      </w:r>
      <w:bookmarkStart w:id="6808" w:name="_ETM_Q1_6971234"/>
      <w:bookmarkEnd w:id="6808"/>
      <w:r w:rsidR="00DB7778">
        <w:rPr>
          <w:rFonts w:hint="cs"/>
          <w:rtl/>
          <w:lang w:eastAsia="he-IL"/>
        </w:rPr>
        <w:t xml:space="preserve">באופן מסוים. במקרה של פריט 40, של תקנות 23 ו-24, אין הוראות נוספות שרשם הירושה חשב שנכון יהיה לסטות מהן </w:t>
      </w:r>
      <w:bookmarkStart w:id="6809" w:name="_ETM_Q1_6981734"/>
      <w:bookmarkEnd w:id="6809"/>
      <w:r w:rsidR="00DB7778">
        <w:rPr>
          <w:rFonts w:hint="cs"/>
          <w:rtl/>
          <w:lang w:eastAsia="he-IL"/>
        </w:rPr>
        <w:t>ולכן הורידו את כל הפריט הזה מהתוספת.</w:t>
      </w:r>
    </w:p>
    <w:p w:rsidR="00DB7778" w:rsidRDefault="00DB7778" w:rsidP="00907676">
      <w:pPr>
        <w:rPr>
          <w:rtl/>
          <w:lang w:eastAsia="he-IL"/>
        </w:rPr>
      </w:pPr>
      <w:bookmarkStart w:id="6810" w:name="_ETM_Q1_6983806"/>
      <w:bookmarkStart w:id="6811" w:name="_ETM_Q1_6983857"/>
      <w:bookmarkStart w:id="6812" w:name="_ETM_Q1_6984521"/>
      <w:bookmarkEnd w:id="6810"/>
      <w:bookmarkEnd w:id="6811"/>
      <w:bookmarkEnd w:id="6812"/>
    </w:p>
    <w:p w:rsidR="00DB7778" w:rsidRDefault="00DB7778" w:rsidP="00DB7778">
      <w:pPr>
        <w:pStyle w:val="af8"/>
        <w:keepNext/>
        <w:rPr>
          <w:rtl/>
        </w:rPr>
      </w:pPr>
      <w:bookmarkStart w:id="6813" w:name="ET_yor_6043_750"/>
      <w:r w:rsidRPr="00DB7778">
        <w:rPr>
          <w:rStyle w:val="TagStyle"/>
          <w:rtl/>
        </w:rPr>
        <w:t xml:space="preserve"> &lt;&lt; יור &gt;&gt; </w:t>
      </w:r>
      <w:r>
        <w:rPr>
          <w:rtl/>
        </w:rPr>
        <w:t>היו"ר עינב קאבלה:</w:t>
      </w:r>
      <w:r w:rsidRPr="00DB7778">
        <w:rPr>
          <w:rStyle w:val="TagStyle"/>
          <w:rtl/>
        </w:rPr>
        <w:t xml:space="preserve"> &lt;&lt; יור &gt;&gt;</w:t>
      </w:r>
      <w:r w:rsidR="00D103DA">
        <w:rPr>
          <w:rtl/>
        </w:rPr>
        <w:t xml:space="preserve"> </w:t>
      </w:r>
      <w:bookmarkEnd w:id="6813"/>
    </w:p>
    <w:p w:rsidR="00DB7778" w:rsidRDefault="00DB7778" w:rsidP="00DB7778">
      <w:pPr>
        <w:pStyle w:val="KeepWithNext"/>
        <w:rPr>
          <w:rtl/>
          <w:lang w:eastAsia="he-IL"/>
        </w:rPr>
      </w:pPr>
    </w:p>
    <w:p w:rsidR="00DB7778" w:rsidRDefault="00DB7778" w:rsidP="00DB7778">
      <w:pPr>
        <w:rPr>
          <w:rtl/>
          <w:lang w:eastAsia="he-IL"/>
        </w:rPr>
      </w:pPr>
      <w:bookmarkStart w:id="6814" w:name="_ETM_Q1_6984805"/>
      <w:bookmarkStart w:id="6815" w:name="_ETM_Q1_6984832"/>
      <w:bookmarkEnd w:id="6814"/>
      <w:bookmarkEnd w:id="6815"/>
      <w:r>
        <w:rPr>
          <w:rFonts w:hint="cs"/>
          <w:rtl/>
          <w:lang w:eastAsia="he-IL"/>
        </w:rPr>
        <w:t>ועדיין אפשר לקיים את ה</w:t>
      </w:r>
      <w:bookmarkStart w:id="6816" w:name="_ETM_Q1_6984484"/>
      <w:bookmarkEnd w:id="6816"/>
      <w:r>
        <w:rPr>
          <w:rFonts w:hint="cs"/>
          <w:rtl/>
          <w:lang w:eastAsia="he-IL"/>
        </w:rPr>
        <w:t>שירות הזה בתקופת קורונה?</w:t>
      </w:r>
      <w:bookmarkStart w:id="6817" w:name="_ETM_Q1_6986808"/>
      <w:bookmarkEnd w:id="6817"/>
    </w:p>
    <w:p w:rsidR="00DB7778" w:rsidRDefault="00DB7778" w:rsidP="00DB7778">
      <w:pPr>
        <w:rPr>
          <w:rtl/>
          <w:lang w:eastAsia="he-IL"/>
        </w:rPr>
      </w:pPr>
      <w:bookmarkStart w:id="6818" w:name="_ETM_Q1_6986862"/>
      <w:bookmarkStart w:id="6819" w:name="_ETM_Q1_6987776"/>
      <w:bookmarkEnd w:id="6818"/>
      <w:bookmarkEnd w:id="6819"/>
    </w:p>
    <w:p w:rsidR="00DB7778" w:rsidRDefault="00DB7778" w:rsidP="00DB7778">
      <w:pPr>
        <w:pStyle w:val="afb"/>
        <w:keepNext/>
        <w:rPr>
          <w:rtl/>
          <w:lang w:eastAsia="he-IL"/>
        </w:rPr>
      </w:pPr>
      <w:bookmarkStart w:id="6820" w:name="ET_guest_867634_751"/>
      <w:r w:rsidRPr="00DB7778">
        <w:rPr>
          <w:rStyle w:val="TagStyle"/>
          <w:rtl/>
        </w:rPr>
        <w:t xml:space="preserve"> &lt;&lt; אורח &gt;&gt; </w:t>
      </w:r>
      <w:r>
        <w:rPr>
          <w:rtl/>
          <w:lang w:eastAsia="he-IL"/>
        </w:rPr>
        <w:t>עדי שיינבך:</w:t>
      </w:r>
      <w:r w:rsidRPr="00DB7778">
        <w:rPr>
          <w:rStyle w:val="TagStyle"/>
          <w:rtl/>
        </w:rPr>
        <w:t xml:space="preserve"> &lt;&lt; אורח &gt;&gt;</w:t>
      </w:r>
      <w:r w:rsidR="00D103DA">
        <w:rPr>
          <w:rtl/>
          <w:lang w:eastAsia="he-IL"/>
        </w:rPr>
        <w:t xml:space="preserve"> </w:t>
      </w:r>
      <w:bookmarkEnd w:id="6820"/>
    </w:p>
    <w:p w:rsidR="00DB7778" w:rsidRDefault="00DB7778" w:rsidP="00DB7778">
      <w:pPr>
        <w:pStyle w:val="KeepWithNext"/>
        <w:rPr>
          <w:rtl/>
          <w:lang w:eastAsia="he-IL"/>
        </w:rPr>
      </w:pPr>
    </w:p>
    <w:p w:rsidR="00DB7778" w:rsidRDefault="00DB7778" w:rsidP="00DB7778">
      <w:pPr>
        <w:rPr>
          <w:rtl/>
          <w:lang w:eastAsia="he-IL"/>
        </w:rPr>
      </w:pPr>
      <w:bookmarkStart w:id="6821" w:name="_ETM_Q1_6988047"/>
      <w:bookmarkStart w:id="6822" w:name="_ETM_Q1_6988070"/>
      <w:bookmarkEnd w:id="6821"/>
      <w:bookmarkEnd w:id="6822"/>
      <w:r>
        <w:rPr>
          <w:rFonts w:hint="cs"/>
          <w:rtl/>
          <w:lang w:eastAsia="he-IL"/>
        </w:rPr>
        <w:t>כן. אין מגבלה.</w:t>
      </w:r>
    </w:p>
    <w:p w:rsidR="00DB7778" w:rsidRDefault="00DB7778" w:rsidP="00DB7778">
      <w:pPr>
        <w:rPr>
          <w:rtl/>
          <w:lang w:eastAsia="he-IL"/>
        </w:rPr>
      </w:pPr>
      <w:bookmarkStart w:id="6823" w:name="_ETM_Q1_6989780"/>
      <w:bookmarkStart w:id="6824" w:name="_ETM_Q1_6989843"/>
      <w:bookmarkStart w:id="6825" w:name="_ETM_Q1_6990692"/>
      <w:bookmarkEnd w:id="6823"/>
      <w:bookmarkEnd w:id="6824"/>
      <w:bookmarkEnd w:id="6825"/>
    </w:p>
    <w:p w:rsidR="00DB7778" w:rsidRDefault="00DB7778" w:rsidP="00DB7778">
      <w:pPr>
        <w:pStyle w:val="a5"/>
        <w:keepNext/>
        <w:rPr>
          <w:rtl/>
        </w:rPr>
      </w:pPr>
      <w:bookmarkStart w:id="6826" w:name="ET_speaker_נירה_לאמעי_רכלבסקי_752"/>
      <w:r w:rsidRPr="00DB7778">
        <w:rPr>
          <w:rStyle w:val="TagStyle"/>
          <w:rtl/>
        </w:rPr>
        <w:t xml:space="preserve"> &lt;&lt; דובר &gt;&gt; </w:t>
      </w:r>
      <w:r>
        <w:rPr>
          <w:rtl/>
        </w:rPr>
        <w:t>נירה לאמעי רכלבסקי:</w:t>
      </w:r>
      <w:r w:rsidRPr="00DB7778">
        <w:rPr>
          <w:rStyle w:val="TagStyle"/>
          <w:rtl/>
        </w:rPr>
        <w:t xml:space="preserve"> &lt;&lt; דובר &gt;&gt;</w:t>
      </w:r>
      <w:r w:rsidR="00D103DA">
        <w:rPr>
          <w:rtl/>
        </w:rPr>
        <w:t xml:space="preserve"> </w:t>
      </w:r>
      <w:bookmarkEnd w:id="6826"/>
    </w:p>
    <w:p w:rsidR="00DB7778" w:rsidRDefault="00DB7778" w:rsidP="00DB7778">
      <w:pPr>
        <w:pStyle w:val="KeepWithNext"/>
        <w:rPr>
          <w:rtl/>
          <w:lang w:eastAsia="he-IL"/>
        </w:rPr>
      </w:pPr>
    </w:p>
    <w:p w:rsidR="00DB7778" w:rsidRDefault="00DB7778" w:rsidP="00DB7778">
      <w:pPr>
        <w:pStyle w:val="aff1"/>
        <w:numPr>
          <w:ilvl w:val="0"/>
          <w:numId w:val="27"/>
        </w:numPr>
        <w:rPr>
          <w:lang w:eastAsia="he-IL"/>
        </w:rPr>
      </w:pPr>
      <w:bookmarkStart w:id="6827" w:name="_ETM_Q1_6990970"/>
      <w:bookmarkStart w:id="6828" w:name="_ETM_Q1_6990998"/>
      <w:bookmarkEnd w:id="6827"/>
      <w:bookmarkEnd w:id="6828"/>
      <w:r>
        <w:rPr>
          <w:rFonts w:hint="cs"/>
          <w:rtl/>
          <w:lang w:eastAsia="he-IL"/>
        </w:rPr>
        <w:t xml:space="preserve">תיקון או ביטול של צו ירושה </w:t>
      </w:r>
      <w:bookmarkStart w:id="6829" w:name="_ETM_Q1_6993439"/>
      <w:bookmarkEnd w:id="6829"/>
      <w:r>
        <w:rPr>
          <w:rFonts w:hint="cs"/>
          <w:rtl/>
          <w:lang w:eastAsia="he-IL"/>
        </w:rPr>
        <w:t>או של צו קיום צוואה.</w:t>
      </w:r>
    </w:p>
    <w:p w:rsidR="00EA0CFC" w:rsidRDefault="00EA0CFC" w:rsidP="00EA0CFC">
      <w:pPr>
        <w:pStyle w:val="aff1"/>
        <w:ind w:left="1800" w:firstLine="0"/>
        <w:rPr>
          <w:rtl/>
          <w:lang w:eastAsia="he-IL"/>
        </w:rPr>
      </w:pPr>
      <w:bookmarkStart w:id="6830" w:name="_ETM_Q1_7002382"/>
      <w:bookmarkStart w:id="6831" w:name="_ETM_Q1_7002450"/>
      <w:bookmarkEnd w:id="6830"/>
      <w:bookmarkEnd w:id="6831"/>
      <w:r>
        <w:rPr>
          <w:rFonts w:hint="cs"/>
          <w:rtl/>
          <w:lang w:eastAsia="he-IL"/>
        </w:rPr>
        <w:t xml:space="preserve">תקנה 27 </w:t>
      </w:r>
      <w:bookmarkStart w:id="6832" w:name="_ETM_Q1_7002099"/>
      <w:bookmarkEnd w:id="6832"/>
      <w:r>
        <w:rPr>
          <w:rFonts w:hint="cs"/>
          <w:rtl/>
          <w:lang w:eastAsia="he-IL"/>
        </w:rPr>
        <w:t>לתקנות הירושה.</w:t>
      </w:r>
    </w:p>
    <w:p w:rsidR="00EA0CFC" w:rsidRDefault="00EA0CFC" w:rsidP="00EA0CFC">
      <w:pPr>
        <w:pStyle w:val="aff1"/>
        <w:ind w:left="1800" w:firstLine="0"/>
        <w:rPr>
          <w:rtl/>
          <w:lang w:eastAsia="he-IL"/>
        </w:rPr>
      </w:pPr>
      <w:bookmarkStart w:id="6833" w:name="_ETM_Q1_7004162"/>
      <w:bookmarkStart w:id="6834" w:name="_ETM_Q1_7004219"/>
      <w:bookmarkEnd w:id="6833"/>
      <w:bookmarkEnd w:id="6834"/>
      <w:r>
        <w:rPr>
          <w:rFonts w:hint="cs"/>
          <w:rtl/>
          <w:lang w:eastAsia="he-IL"/>
        </w:rPr>
        <w:t>הגורם נותן השירות הוא הרשם לענייני ירושה.</w:t>
      </w:r>
    </w:p>
    <w:p w:rsidR="00EA0CFC" w:rsidRDefault="00EA0CFC" w:rsidP="00EA0CFC">
      <w:pPr>
        <w:pStyle w:val="aff1"/>
        <w:ind w:left="1800" w:firstLine="0"/>
        <w:rPr>
          <w:rtl/>
          <w:lang w:eastAsia="he-IL"/>
        </w:rPr>
      </w:pPr>
      <w:r>
        <w:rPr>
          <w:rFonts w:hint="cs"/>
          <w:rtl/>
          <w:lang w:eastAsia="he-IL"/>
        </w:rPr>
        <w:t xml:space="preserve">הגורם הממונה לקביעת </w:t>
      </w:r>
      <w:bookmarkStart w:id="6835" w:name="_ETM_Q1_7005583"/>
      <w:bookmarkEnd w:id="6835"/>
      <w:r>
        <w:rPr>
          <w:rFonts w:hint="cs"/>
          <w:rtl/>
          <w:lang w:eastAsia="he-IL"/>
        </w:rPr>
        <w:t>השירות הוא הממונה הארצי לענייני ירושה.</w:t>
      </w:r>
    </w:p>
    <w:p w:rsidR="00EA0CFC" w:rsidRDefault="00EA0CFC" w:rsidP="00EA0CFC">
      <w:pPr>
        <w:pStyle w:val="aff1"/>
        <w:ind w:left="1800" w:firstLine="0"/>
        <w:rPr>
          <w:rtl/>
          <w:lang w:eastAsia="he-IL"/>
        </w:rPr>
      </w:pPr>
      <w:bookmarkStart w:id="6836" w:name="_ETM_Q1_7008071"/>
      <w:bookmarkStart w:id="6837" w:name="_ETM_Q1_7008134"/>
      <w:bookmarkEnd w:id="6836"/>
      <w:bookmarkEnd w:id="6837"/>
      <w:r>
        <w:rPr>
          <w:rFonts w:hint="cs"/>
          <w:rtl/>
          <w:lang w:eastAsia="he-IL"/>
        </w:rPr>
        <w:t xml:space="preserve">מקום הפרסום הוא באתר האינטרנט </w:t>
      </w:r>
      <w:bookmarkStart w:id="6838" w:name="_ETM_Q1_7007992"/>
      <w:bookmarkEnd w:id="6838"/>
      <w:r>
        <w:rPr>
          <w:rFonts w:hint="cs"/>
          <w:rtl/>
          <w:lang w:eastAsia="he-IL"/>
        </w:rPr>
        <w:t>של האפוטרופוס הכללי.</w:t>
      </w:r>
    </w:p>
    <w:p w:rsidR="00EA0CFC" w:rsidRDefault="00EA0CFC" w:rsidP="00EA0CFC">
      <w:pPr>
        <w:pStyle w:val="aff1"/>
        <w:ind w:left="1800" w:firstLine="0"/>
        <w:rPr>
          <w:rtl/>
          <w:lang w:eastAsia="he-IL"/>
        </w:rPr>
      </w:pPr>
      <w:bookmarkStart w:id="6839" w:name="_ETM_Q1_7013099"/>
      <w:bookmarkStart w:id="6840" w:name="_ETM_Q1_7013168"/>
      <w:bookmarkEnd w:id="6839"/>
      <w:bookmarkEnd w:id="6840"/>
    </w:p>
    <w:p w:rsidR="00EA0CFC" w:rsidRDefault="00EA0CFC" w:rsidP="00EA0CFC">
      <w:pPr>
        <w:pStyle w:val="aff1"/>
        <w:numPr>
          <w:ilvl w:val="0"/>
          <w:numId w:val="27"/>
        </w:numPr>
        <w:rPr>
          <w:lang w:eastAsia="he-IL"/>
        </w:rPr>
      </w:pPr>
      <w:bookmarkStart w:id="6841" w:name="_ETM_Q1_7013651"/>
      <w:bookmarkStart w:id="6842" w:name="_ETM_Q1_7013705"/>
      <w:bookmarkEnd w:id="6841"/>
      <w:bookmarkEnd w:id="6842"/>
      <w:r>
        <w:rPr>
          <w:rFonts w:hint="cs"/>
          <w:rtl/>
          <w:lang w:eastAsia="he-IL"/>
        </w:rPr>
        <w:t>בקשה למינוי מנהל עיזבון.</w:t>
      </w:r>
    </w:p>
    <w:p w:rsidR="00EA0CFC" w:rsidRDefault="00EA0CFC" w:rsidP="00EA0CFC">
      <w:pPr>
        <w:pStyle w:val="aff1"/>
        <w:ind w:left="1800" w:firstLine="0"/>
        <w:rPr>
          <w:rtl/>
          <w:lang w:eastAsia="he-IL"/>
        </w:rPr>
      </w:pPr>
      <w:bookmarkStart w:id="6843" w:name="_ETM_Q1_7016066"/>
      <w:bookmarkStart w:id="6844" w:name="_ETM_Q1_7016122"/>
      <w:bookmarkEnd w:id="6843"/>
      <w:bookmarkEnd w:id="6844"/>
      <w:r>
        <w:rPr>
          <w:rFonts w:hint="cs"/>
          <w:rtl/>
          <w:lang w:eastAsia="he-IL"/>
        </w:rPr>
        <w:t>תקנה 31 לתקנות הירושה.</w:t>
      </w:r>
      <w:bookmarkStart w:id="6845" w:name="_ETM_Q1_7019357"/>
      <w:bookmarkEnd w:id="6845"/>
    </w:p>
    <w:p w:rsidR="00EA0CFC" w:rsidRDefault="00EA0CFC" w:rsidP="00EA0CFC">
      <w:pPr>
        <w:pStyle w:val="aff1"/>
        <w:ind w:left="1800" w:firstLine="0"/>
        <w:rPr>
          <w:rtl/>
          <w:lang w:eastAsia="he-IL"/>
        </w:rPr>
      </w:pPr>
      <w:bookmarkStart w:id="6846" w:name="_ETM_Q1_7019418"/>
      <w:bookmarkEnd w:id="6846"/>
      <w:r>
        <w:rPr>
          <w:rFonts w:hint="cs"/>
          <w:rtl/>
          <w:lang w:eastAsia="he-IL"/>
        </w:rPr>
        <w:t>הגורם</w:t>
      </w:r>
      <w:bookmarkStart w:id="6847" w:name="_ETM_Q1_7019250"/>
      <w:bookmarkEnd w:id="6847"/>
      <w:r>
        <w:rPr>
          <w:rFonts w:hint="cs"/>
          <w:rtl/>
          <w:lang w:eastAsia="he-IL"/>
        </w:rPr>
        <w:t xml:space="preserve"> נותן השירות הוא הרשם לענייני ירושה.</w:t>
      </w:r>
    </w:p>
    <w:p w:rsidR="00EA0CFC" w:rsidRDefault="00EA0CFC" w:rsidP="00EA0CFC">
      <w:pPr>
        <w:pStyle w:val="aff1"/>
        <w:ind w:left="1800" w:firstLine="0"/>
        <w:rPr>
          <w:rtl/>
          <w:lang w:eastAsia="he-IL"/>
        </w:rPr>
      </w:pPr>
      <w:bookmarkStart w:id="6848" w:name="_ETM_Q1_7022993"/>
      <w:bookmarkStart w:id="6849" w:name="_ETM_Q1_7023057"/>
      <w:bookmarkEnd w:id="6848"/>
      <w:bookmarkEnd w:id="6849"/>
      <w:r>
        <w:rPr>
          <w:rFonts w:hint="cs"/>
          <w:rtl/>
          <w:lang w:eastAsia="he-IL"/>
        </w:rPr>
        <w:t xml:space="preserve">הגורם הממונה </w:t>
      </w:r>
      <w:bookmarkStart w:id="6850" w:name="_ETM_Q1_7024997"/>
      <w:bookmarkEnd w:id="6850"/>
      <w:r>
        <w:rPr>
          <w:rFonts w:hint="cs"/>
          <w:rtl/>
          <w:lang w:eastAsia="he-IL"/>
        </w:rPr>
        <w:t>לקביעת השירות הוא הממונה הארצי</w:t>
      </w:r>
      <w:r w:rsidR="00D103DA">
        <w:rPr>
          <w:rFonts w:hint="cs"/>
          <w:rtl/>
          <w:lang w:eastAsia="he-IL"/>
        </w:rPr>
        <w:t xml:space="preserve"> </w:t>
      </w:r>
      <w:r>
        <w:rPr>
          <w:rFonts w:hint="cs"/>
          <w:rtl/>
          <w:lang w:eastAsia="he-IL"/>
        </w:rPr>
        <w:t>לענייני ירושה.</w:t>
      </w:r>
      <w:bookmarkStart w:id="6851" w:name="_ETM_Q1_7027131"/>
      <w:bookmarkEnd w:id="6851"/>
    </w:p>
    <w:p w:rsidR="00EA0CFC" w:rsidRDefault="00EA0CFC" w:rsidP="00EA0CFC">
      <w:pPr>
        <w:pStyle w:val="aff1"/>
        <w:ind w:left="1800" w:firstLine="0"/>
        <w:rPr>
          <w:rtl/>
          <w:lang w:eastAsia="he-IL"/>
        </w:rPr>
      </w:pPr>
      <w:bookmarkStart w:id="6852" w:name="_ETM_Q1_7027196"/>
      <w:bookmarkEnd w:id="6852"/>
      <w:r>
        <w:rPr>
          <w:rFonts w:hint="cs"/>
          <w:rtl/>
          <w:lang w:eastAsia="he-IL"/>
        </w:rPr>
        <w:t xml:space="preserve">מקום הפרסום הוא באתר האינטרנט של </w:t>
      </w:r>
      <w:bookmarkStart w:id="6853" w:name="_ETM_Q1_7027540"/>
      <w:bookmarkEnd w:id="6853"/>
      <w:r>
        <w:rPr>
          <w:rFonts w:hint="cs"/>
          <w:rtl/>
          <w:lang w:eastAsia="he-IL"/>
        </w:rPr>
        <w:t>האפוטרופוס הכללי.</w:t>
      </w:r>
      <w:bookmarkStart w:id="6854" w:name="_ETM_Q1_7033183"/>
      <w:bookmarkEnd w:id="6854"/>
    </w:p>
    <w:p w:rsidR="00EA0CFC" w:rsidRDefault="00EA0CFC" w:rsidP="00EA0CFC">
      <w:pPr>
        <w:rPr>
          <w:rtl/>
          <w:lang w:eastAsia="he-IL"/>
        </w:rPr>
      </w:pPr>
      <w:bookmarkStart w:id="6855" w:name="_ETM_Q1_7033248"/>
      <w:bookmarkStart w:id="6856" w:name="_ETM_Q1_7032546"/>
      <w:bookmarkStart w:id="6857" w:name="_ETM_Q1_7032597"/>
      <w:bookmarkStart w:id="6858" w:name="_ETM_Q1_7036223"/>
      <w:bookmarkEnd w:id="6855"/>
      <w:bookmarkEnd w:id="6856"/>
      <w:bookmarkEnd w:id="6857"/>
      <w:bookmarkEnd w:id="6858"/>
    </w:p>
    <w:p w:rsidR="00EA0CFC" w:rsidRDefault="00EA0CFC" w:rsidP="00EA0CFC">
      <w:pPr>
        <w:pStyle w:val="afb"/>
        <w:keepNext/>
        <w:rPr>
          <w:lang w:eastAsia="he-IL"/>
        </w:rPr>
      </w:pPr>
      <w:bookmarkStart w:id="6859" w:name="ET_guest_867634_753"/>
      <w:r w:rsidRPr="00EA0CFC">
        <w:rPr>
          <w:rStyle w:val="TagStyle"/>
          <w:rtl/>
        </w:rPr>
        <w:t xml:space="preserve"> &lt;&lt; אורח &gt;&gt; </w:t>
      </w:r>
      <w:r>
        <w:rPr>
          <w:rtl/>
          <w:lang w:eastAsia="he-IL"/>
        </w:rPr>
        <w:t>עדי שיינבך:</w:t>
      </w:r>
      <w:r w:rsidRPr="00EA0CFC">
        <w:rPr>
          <w:rStyle w:val="TagStyle"/>
          <w:rtl/>
        </w:rPr>
        <w:t xml:space="preserve"> &lt;&lt; אורח &gt;&gt;</w:t>
      </w:r>
      <w:r w:rsidR="00D103DA">
        <w:rPr>
          <w:rtl/>
          <w:lang w:eastAsia="he-IL"/>
        </w:rPr>
        <w:t xml:space="preserve"> </w:t>
      </w:r>
      <w:bookmarkEnd w:id="6859"/>
    </w:p>
    <w:p w:rsidR="00EA0CFC" w:rsidRDefault="00EA0CFC" w:rsidP="00EA0CFC">
      <w:pPr>
        <w:pStyle w:val="KeepWithNext"/>
        <w:rPr>
          <w:rtl/>
          <w:lang w:eastAsia="he-IL"/>
        </w:rPr>
      </w:pPr>
    </w:p>
    <w:p w:rsidR="00EA0CFC" w:rsidRDefault="00EA0CFC" w:rsidP="00EA0CFC">
      <w:pPr>
        <w:rPr>
          <w:rtl/>
          <w:lang w:eastAsia="he-IL"/>
        </w:rPr>
      </w:pPr>
      <w:bookmarkStart w:id="6860" w:name="_ETM_Q1_7036513"/>
      <w:bookmarkStart w:id="6861" w:name="_ETM_Q1_7036541"/>
      <w:bookmarkEnd w:id="6860"/>
      <w:bookmarkEnd w:id="6861"/>
      <w:r>
        <w:rPr>
          <w:rFonts w:hint="cs"/>
          <w:rtl/>
          <w:lang w:eastAsia="he-IL"/>
        </w:rPr>
        <w:t xml:space="preserve">כתבו לי עכשיו לגבי פריט 37 שמדבר </w:t>
      </w:r>
      <w:bookmarkStart w:id="6862" w:name="_ETM_Q1_7045975"/>
      <w:bookmarkEnd w:id="6862"/>
      <w:r>
        <w:rPr>
          <w:rFonts w:hint="cs"/>
          <w:rtl/>
          <w:lang w:eastAsia="he-IL"/>
        </w:rPr>
        <w:t xml:space="preserve">על צו ירושה ועל צו קיום צוואה. נכתב לי עכשיו </w:t>
      </w:r>
      <w:bookmarkStart w:id="6863" w:name="_ETM_Q1_7049809"/>
      <w:bookmarkEnd w:id="6863"/>
      <w:r>
        <w:rPr>
          <w:rFonts w:hint="cs"/>
          <w:rtl/>
          <w:lang w:eastAsia="he-IL"/>
        </w:rPr>
        <w:t xml:space="preserve">שיש מקרים שהיום לא ניתן בהם שירות מקוון כמו במקרים </w:t>
      </w:r>
      <w:bookmarkStart w:id="6864" w:name="_ETM_Q1_7052220"/>
      <w:bookmarkEnd w:id="6864"/>
      <w:r>
        <w:rPr>
          <w:rFonts w:hint="cs"/>
          <w:rtl/>
          <w:lang w:eastAsia="he-IL"/>
        </w:rPr>
        <w:t>שמדובר בפרנטלה שלישית.</w:t>
      </w:r>
    </w:p>
    <w:p w:rsidR="00EA0CFC" w:rsidRDefault="00EA0CFC" w:rsidP="00EA0CFC">
      <w:pPr>
        <w:rPr>
          <w:rtl/>
          <w:lang w:eastAsia="he-IL"/>
        </w:rPr>
      </w:pPr>
      <w:bookmarkStart w:id="6865" w:name="_ETM_Q1_7073469"/>
      <w:bookmarkStart w:id="6866" w:name="_ETM_Q1_7073502"/>
      <w:bookmarkEnd w:id="6865"/>
      <w:bookmarkEnd w:id="6866"/>
    </w:p>
    <w:p w:rsidR="00EA0CFC" w:rsidRDefault="00EA0CFC" w:rsidP="00EA0CFC">
      <w:pPr>
        <w:pStyle w:val="a5"/>
        <w:keepNext/>
        <w:rPr>
          <w:rtl/>
        </w:rPr>
      </w:pPr>
      <w:bookmarkStart w:id="6867" w:name="ET_speaker_5944_754"/>
      <w:r w:rsidRPr="00EA0CFC">
        <w:rPr>
          <w:rStyle w:val="TagStyle"/>
          <w:rtl/>
        </w:rPr>
        <w:t xml:space="preserve"> &lt;&lt; דובר &gt;&gt; </w:t>
      </w:r>
      <w:r>
        <w:rPr>
          <w:rtl/>
        </w:rPr>
        <w:t>אנדרי קוז'ינוב (יש עתיד-תל"ם):</w:t>
      </w:r>
      <w:r w:rsidRPr="00EA0CFC">
        <w:rPr>
          <w:rStyle w:val="TagStyle"/>
          <w:rtl/>
        </w:rPr>
        <w:t xml:space="preserve"> &lt;&lt; דובר &gt;&gt;</w:t>
      </w:r>
      <w:r w:rsidR="00D103DA">
        <w:rPr>
          <w:rtl/>
        </w:rPr>
        <w:t xml:space="preserve"> </w:t>
      </w:r>
      <w:bookmarkEnd w:id="6867"/>
    </w:p>
    <w:p w:rsidR="00EA0CFC" w:rsidRDefault="00EA0CFC" w:rsidP="00EA0CFC">
      <w:pPr>
        <w:pStyle w:val="KeepWithNext"/>
        <w:rPr>
          <w:rtl/>
        </w:rPr>
      </w:pPr>
    </w:p>
    <w:p w:rsidR="00EA0CFC" w:rsidRDefault="00EA0CFC" w:rsidP="00EA0CFC">
      <w:pPr>
        <w:rPr>
          <w:rtl/>
        </w:rPr>
      </w:pPr>
      <w:r>
        <w:rPr>
          <w:rFonts w:hint="cs"/>
          <w:rtl/>
        </w:rPr>
        <w:t>פרנטלה?</w:t>
      </w:r>
    </w:p>
    <w:p w:rsidR="00EA0CFC" w:rsidRDefault="00EA0CFC" w:rsidP="00EA0CFC">
      <w:pPr>
        <w:rPr>
          <w:rtl/>
        </w:rPr>
      </w:pPr>
      <w:bookmarkStart w:id="6868" w:name="_ETM_Q1_7072272"/>
      <w:bookmarkEnd w:id="6868"/>
    </w:p>
    <w:p w:rsidR="00EA0CFC" w:rsidRDefault="00EA0CFC" w:rsidP="00EA0CFC">
      <w:pPr>
        <w:pStyle w:val="afb"/>
        <w:keepNext/>
        <w:rPr>
          <w:rtl/>
        </w:rPr>
      </w:pPr>
      <w:bookmarkStart w:id="6869" w:name="ET_guest_867634_755"/>
      <w:r w:rsidRPr="00EA0CFC">
        <w:rPr>
          <w:rStyle w:val="TagStyle"/>
          <w:rtl/>
        </w:rPr>
        <w:t xml:space="preserve"> &lt;&lt; אורח &gt;&gt; </w:t>
      </w:r>
      <w:r>
        <w:rPr>
          <w:rtl/>
        </w:rPr>
        <w:t>עדי שיינבך:</w:t>
      </w:r>
      <w:r w:rsidRPr="00EA0CFC">
        <w:rPr>
          <w:rStyle w:val="TagStyle"/>
          <w:rtl/>
        </w:rPr>
        <w:t xml:space="preserve"> &lt;&lt; אורח &gt;&gt;</w:t>
      </w:r>
      <w:r w:rsidR="00D103DA">
        <w:rPr>
          <w:rtl/>
        </w:rPr>
        <w:t xml:space="preserve"> </w:t>
      </w:r>
      <w:bookmarkEnd w:id="6869"/>
    </w:p>
    <w:p w:rsidR="00EA0CFC" w:rsidRDefault="00EA0CFC" w:rsidP="00EA0CFC">
      <w:pPr>
        <w:pStyle w:val="KeepWithNext"/>
        <w:rPr>
          <w:rtl/>
        </w:rPr>
      </w:pPr>
    </w:p>
    <w:p w:rsidR="00EA0CFC" w:rsidRDefault="00EA0CFC" w:rsidP="00EA0CFC">
      <w:pPr>
        <w:rPr>
          <w:rtl/>
        </w:rPr>
      </w:pPr>
      <w:bookmarkStart w:id="6870" w:name="_ETM_Q1_7072550"/>
      <w:bookmarkStart w:id="6871" w:name="_ETM_Q1_7072580"/>
      <w:bookmarkEnd w:id="6870"/>
      <w:bookmarkEnd w:id="6871"/>
      <w:r>
        <w:rPr>
          <w:rFonts w:hint="cs"/>
          <w:rtl/>
        </w:rPr>
        <w:t xml:space="preserve">קרבת המשפחה </w:t>
      </w:r>
      <w:bookmarkStart w:id="6872" w:name="_ETM_Q1_7072471"/>
      <w:bookmarkEnd w:id="6872"/>
      <w:r>
        <w:rPr>
          <w:rFonts w:hint="cs"/>
          <w:rtl/>
        </w:rPr>
        <w:t xml:space="preserve">רחוקה יותר. השירות המקוון ניתן לקרבת משפחה מסוימת אבל יש </w:t>
      </w:r>
      <w:bookmarkStart w:id="6873" w:name="_ETM_Q1_7086503"/>
      <w:bookmarkEnd w:id="6873"/>
      <w:r>
        <w:rPr>
          <w:rFonts w:hint="cs"/>
          <w:rtl/>
        </w:rPr>
        <w:t xml:space="preserve">מקרים בהם מי שמגיש את הבקשה לצו ירושה הוא </w:t>
      </w:r>
      <w:bookmarkStart w:id="6874" w:name="_ETM_Q1_7090914"/>
      <w:bookmarkEnd w:id="6874"/>
      <w:r>
        <w:rPr>
          <w:rFonts w:hint="cs"/>
          <w:rtl/>
        </w:rPr>
        <w:t xml:space="preserve">מקרבה משפחתית מרוחקת יותר והוא לא יכול להגיש בקשה באופן </w:t>
      </w:r>
      <w:bookmarkStart w:id="6875" w:name="_ETM_Q1_7093968"/>
      <w:bookmarkEnd w:id="6875"/>
      <w:r>
        <w:rPr>
          <w:rFonts w:hint="cs"/>
          <w:rtl/>
        </w:rPr>
        <w:t>המקוון אלא רק באופן פיזי אחר ולכן גם לגב</w:t>
      </w:r>
      <w:bookmarkStart w:id="6876" w:name="_ETM_Q1_7099578"/>
      <w:bookmarkEnd w:id="6876"/>
      <w:r>
        <w:rPr>
          <w:rFonts w:hint="cs"/>
          <w:rtl/>
        </w:rPr>
        <w:t xml:space="preserve">י צו ירושה עדיין יהיה נכון להכניס אותו לתוספת </w:t>
      </w:r>
      <w:bookmarkStart w:id="6877" w:name="_ETM_Q1_7102689"/>
      <w:bookmarkEnd w:id="6877"/>
      <w:r>
        <w:rPr>
          <w:rFonts w:hint="cs"/>
          <w:rtl/>
        </w:rPr>
        <w:t>כדי שיהיה אפשר להגמיש את ההוראות.</w:t>
      </w:r>
    </w:p>
    <w:p w:rsidR="00EA0CFC" w:rsidRDefault="00EA0CFC" w:rsidP="00EA0CFC">
      <w:pPr>
        <w:rPr>
          <w:rtl/>
        </w:rPr>
      </w:pPr>
      <w:bookmarkStart w:id="6878" w:name="_ETM_Q1_7106110"/>
      <w:bookmarkStart w:id="6879" w:name="_ETM_Q1_7106178"/>
      <w:bookmarkEnd w:id="6878"/>
      <w:bookmarkEnd w:id="6879"/>
    </w:p>
    <w:p w:rsidR="00EA0CFC" w:rsidRDefault="00EA0CFC" w:rsidP="00EA0CFC">
      <w:pPr>
        <w:pStyle w:val="af8"/>
        <w:keepNext/>
      </w:pPr>
      <w:bookmarkStart w:id="6880" w:name="ET_yor_6043_756"/>
      <w:r w:rsidRPr="00EA0CFC">
        <w:rPr>
          <w:rStyle w:val="TagStyle"/>
          <w:rtl/>
        </w:rPr>
        <w:t xml:space="preserve"> &lt;&lt; יור &gt;&gt; </w:t>
      </w:r>
      <w:r>
        <w:rPr>
          <w:rtl/>
        </w:rPr>
        <w:t>היו"ר עינב קאבלה:</w:t>
      </w:r>
      <w:r w:rsidRPr="00EA0CFC">
        <w:rPr>
          <w:rStyle w:val="TagStyle"/>
          <w:rtl/>
        </w:rPr>
        <w:t xml:space="preserve"> &lt;&lt; יור &gt;&gt;</w:t>
      </w:r>
      <w:r w:rsidR="00D103DA">
        <w:rPr>
          <w:rtl/>
        </w:rPr>
        <w:t xml:space="preserve"> </w:t>
      </w:r>
      <w:bookmarkEnd w:id="6880"/>
    </w:p>
    <w:p w:rsidR="00EA0CFC" w:rsidRDefault="00EA0CFC" w:rsidP="00EA0CFC">
      <w:pPr>
        <w:pStyle w:val="KeepWithNext"/>
        <w:rPr>
          <w:rtl/>
          <w:lang w:eastAsia="he-IL"/>
        </w:rPr>
      </w:pPr>
    </w:p>
    <w:p w:rsidR="00EA0CFC" w:rsidRDefault="00EA0CFC" w:rsidP="00EA0CFC">
      <w:pPr>
        <w:rPr>
          <w:rtl/>
          <w:lang w:eastAsia="he-IL"/>
        </w:rPr>
      </w:pPr>
      <w:bookmarkStart w:id="6881" w:name="_ETM_Q1_7109608"/>
      <w:bookmarkStart w:id="6882" w:name="_ETM_Q1_7109632"/>
      <w:bookmarkEnd w:id="6881"/>
      <w:bookmarkEnd w:id="6882"/>
      <w:r>
        <w:rPr>
          <w:rFonts w:hint="cs"/>
          <w:rtl/>
          <w:lang w:eastAsia="he-IL"/>
        </w:rPr>
        <w:t>היום אנחנו הולכים הביתה ויודעים להגיד פרנטלה שלישית.</w:t>
      </w:r>
    </w:p>
    <w:p w:rsidR="00EA0CFC" w:rsidRDefault="00EA0CFC" w:rsidP="00EA0CFC">
      <w:pPr>
        <w:rPr>
          <w:rtl/>
          <w:lang w:eastAsia="he-IL"/>
        </w:rPr>
      </w:pPr>
    </w:p>
    <w:p w:rsidR="00EA0CFC" w:rsidRDefault="00EA0CFC" w:rsidP="00EA0CFC">
      <w:pPr>
        <w:rPr>
          <w:rtl/>
          <w:lang w:eastAsia="he-IL"/>
        </w:rPr>
      </w:pPr>
      <w:r>
        <w:rPr>
          <w:rFonts w:hint="cs"/>
          <w:rtl/>
          <w:lang w:eastAsia="he-IL"/>
        </w:rPr>
        <w:t>מחזירים את הבקשה לצו ירושה.</w:t>
      </w:r>
    </w:p>
    <w:p w:rsidR="00EA0CFC" w:rsidRDefault="00EA0CFC" w:rsidP="00EA0CFC">
      <w:pPr>
        <w:rPr>
          <w:rtl/>
          <w:lang w:eastAsia="he-IL"/>
        </w:rPr>
      </w:pPr>
      <w:bookmarkStart w:id="6883" w:name="_ETM_Q1_7112171"/>
      <w:bookmarkStart w:id="6884" w:name="_ETM_Q1_7112245"/>
      <w:bookmarkStart w:id="6885" w:name="_ETM_Q1_7113059"/>
      <w:bookmarkEnd w:id="6883"/>
      <w:bookmarkEnd w:id="6884"/>
      <w:bookmarkEnd w:id="6885"/>
    </w:p>
    <w:p w:rsidR="00EA0CFC" w:rsidRDefault="00EA0CFC" w:rsidP="00EA0CFC">
      <w:pPr>
        <w:pStyle w:val="a5"/>
        <w:keepNext/>
      </w:pPr>
      <w:bookmarkStart w:id="6886" w:name="ET_speaker_נירה_לאמעי_רכלבסקי_757"/>
      <w:r w:rsidRPr="00EA0CFC">
        <w:rPr>
          <w:rStyle w:val="TagStyle"/>
          <w:rtl/>
        </w:rPr>
        <w:t xml:space="preserve"> &lt;&lt; דובר &gt;&gt; </w:t>
      </w:r>
      <w:r>
        <w:rPr>
          <w:rtl/>
        </w:rPr>
        <w:t>נירה לאמעי רכלבסקי:</w:t>
      </w:r>
      <w:r w:rsidRPr="00EA0CFC">
        <w:rPr>
          <w:rStyle w:val="TagStyle"/>
          <w:rtl/>
        </w:rPr>
        <w:t xml:space="preserve"> &lt;&lt; דובר &gt;&gt;</w:t>
      </w:r>
      <w:r w:rsidR="00D103DA">
        <w:rPr>
          <w:rtl/>
        </w:rPr>
        <w:t xml:space="preserve"> </w:t>
      </w:r>
      <w:bookmarkEnd w:id="6886"/>
    </w:p>
    <w:p w:rsidR="00EA0CFC" w:rsidRDefault="00EA0CFC" w:rsidP="00EA0CFC">
      <w:pPr>
        <w:pStyle w:val="KeepWithNext"/>
        <w:rPr>
          <w:rtl/>
          <w:lang w:eastAsia="he-IL"/>
        </w:rPr>
      </w:pPr>
    </w:p>
    <w:p w:rsidR="00EA0CFC" w:rsidRDefault="00EA0CFC" w:rsidP="00EA0CFC">
      <w:pPr>
        <w:rPr>
          <w:rtl/>
          <w:lang w:eastAsia="he-IL"/>
        </w:rPr>
      </w:pPr>
      <w:bookmarkStart w:id="6887" w:name="_ETM_Q1_7113350"/>
      <w:bookmarkStart w:id="6888" w:name="_ETM_Q1_7113374"/>
      <w:bookmarkEnd w:id="6887"/>
      <w:bookmarkEnd w:id="6888"/>
      <w:r>
        <w:rPr>
          <w:rFonts w:hint="cs"/>
          <w:rtl/>
          <w:lang w:eastAsia="he-IL"/>
        </w:rPr>
        <w:t xml:space="preserve">מחזירים את </w:t>
      </w:r>
      <w:bookmarkStart w:id="6889" w:name="_ETM_Q1_7115673"/>
      <w:bookmarkEnd w:id="6889"/>
      <w:r>
        <w:rPr>
          <w:rFonts w:hint="cs"/>
          <w:rtl/>
          <w:lang w:eastAsia="he-IL"/>
        </w:rPr>
        <w:t>הבקשה לצו ירושה לפי תקנה 14 או שצריך סעיף אחר?</w:t>
      </w:r>
      <w:bookmarkStart w:id="6890" w:name="_ETM_Q1_7120377"/>
      <w:bookmarkEnd w:id="6890"/>
    </w:p>
    <w:p w:rsidR="00EA0CFC" w:rsidRDefault="00EA0CFC" w:rsidP="00EA0CFC">
      <w:pPr>
        <w:rPr>
          <w:rtl/>
          <w:lang w:eastAsia="he-IL"/>
        </w:rPr>
      </w:pPr>
      <w:bookmarkStart w:id="6891" w:name="_ETM_Q1_7120445"/>
      <w:bookmarkStart w:id="6892" w:name="_ETM_Q1_7121361"/>
      <w:bookmarkEnd w:id="6891"/>
      <w:bookmarkEnd w:id="6892"/>
    </w:p>
    <w:p w:rsidR="00EA0CFC" w:rsidRDefault="00EA0CFC" w:rsidP="00EA0CFC">
      <w:pPr>
        <w:pStyle w:val="afb"/>
        <w:keepNext/>
        <w:rPr>
          <w:lang w:eastAsia="he-IL"/>
        </w:rPr>
      </w:pPr>
      <w:bookmarkStart w:id="6893" w:name="ET_guest_867634_758"/>
      <w:r w:rsidRPr="00EA0CFC">
        <w:rPr>
          <w:rStyle w:val="TagStyle"/>
          <w:rtl/>
        </w:rPr>
        <w:t xml:space="preserve"> &lt;&lt; אורח &gt;&gt; </w:t>
      </w:r>
      <w:r>
        <w:rPr>
          <w:rtl/>
          <w:lang w:eastAsia="he-IL"/>
        </w:rPr>
        <w:t>עדי שיינבך:</w:t>
      </w:r>
      <w:r w:rsidRPr="00EA0CFC">
        <w:rPr>
          <w:rStyle w:val="TagStyle"/>
          <w:rtl/>
        </w:rPr>
        <w:t xml:space="preserve"> &lt;&lt; אורח &gt;&gt;</w:t>
      </w:r>
      <w:r w:rsidR="00D103DA">
        <w:rPr>
          <w:rtl/>
          <w:lang w:eastAsia="he-IL"/>
        </w:rPr>
        <w:t xml:space="preserve"> </w:t>
      </w:r>
      <w:bookmarkEnd w:id="6893"/>
    </w:p>
    <w:p w:rsidR="00EA0CFC" w:rsidRDefault="00EA0CFC" w:rsidP="00EA0CFC">
      <w:pPr>
        <w:pStyle w:val="KeepWithNext"/>
        <w:rPr>
          <w:rtl/>
          <w:lang w:eastAsia="he-IL"/>
        </w:rPr>
      </w:pPr>
    </w:p>
    <w:p w:rsidR="00EA0CFC" w:rsidRDefault="00EA0CFC" w:rsidP="00EA0CFC">
      <w:pPr>
        <w:rPr>
          <w:rtl/>
          <w:lang w:eastAsia="he-IL"/>
        </w:rPr>
      </w:pPr>
      <w:bookmarkStart w:id="6894" w:name="_ETM_Q1_7121674"/>
      <w:bookmarkStart w:id="6895" w:name="_ETM_Q1_7121701"/>
      <w:bookmarkEnd w:id="6894"/>
      <w:bookmarkEnd w:id="6895"/>
      <w:r>
        <w:rPr>
          <w:rFonts w:hint="cs"/>
          <w:rtl/>
          <w:lang w:eastAsia="he-IL"/>
        </w:rPr>
        <w:t>זה גם לפי תקנה 14. כן.</w:t>
      </w:r>
    </w:p>
    <w:p w:rsidR="00EA0CFC" w:rsidRDefault="00EA0CFC" w:rsidP="00EA0CFC">
      <w:pPr>
        <w:rPr>
          <w:rtl/>
          <w:lang w:eastAsia="he-IL"/>
        </w:rPr>
      </w:pPr>
      <w:bookmarkStart w:id="6896" w:name="_ETM_Q1_7125041"/>
      <w:bookmarkStart w:id="6897" w:name="_ETM_Q1_7125104"/>
      <w:bookmarkStart w:id="6898" w:name="_ETM_Q1_7125800"/>
      <w:bookmarkEnd w:id="6896"/>
      <w:bookmarkEnd w:id="6897"/>
      <w:bookmarkEnd w:id="6898"/>
    </w:p>
    <w:p w:rsidR="00EA0CFC" w:rsidRDefault="00EA0CFC" w:rsidP="00EA0CFC">
      <w:pPr>
        <w:pStyle w:val="a5"/>
        <w:keepNext/>
      </w:pPr>
      <w:bookmarkStart w:id="6899" w:name="ET_speaker_נירה_לאמעי_רכלבסקי_759"/>
      <w:r w:rsidRPr="00EA0CFC">
        <w:rPr>
          <w:rStyle w:val="TagStyle"/>
          <w:rtl/>
        </w:rPr>
        <w:t xml:space="preserve"> &lt;&lt; דובר &gt;&gt; </w:t>
      </w:r>
      <w:r>
        <w:rPr>
          <w:rtl/>
        </w:rPr>
        <w:t>נירה לאמעי רכלבסקי:</w:t>
      </w:r>
      <w:r w:rsidRPr="00EA0CFC">
        <w:rPr>
          <w:rStyle w:val="TagStyle"/>
          <w:rtl/>
        </w:rPr>
        <w:t xml:space="preserve"> &lt;&lt; דובר &gt;&gt;</w:t>
      </w:r>
      <w:r w:rsidR="00D103DA">
        <w:rPr>
          <w:rtl/>
        </w:rPr>
        <w:t xml:space="preserve"> </w:t>
      </w:r>
      <w:bookmarkEnd w:id="6899"/>
    </w:p>
    <w:p w:rsidR="00EA0CFC" w:rsidRDefault="00EA0CFC" w:rsidP="00EA0CFC">
      <w:pPr>
        <w:pStyle w:val="KeepWithNext"/>
        <w:rPr>
          <w:rtl/>
          <w:lang w:eastAsia="he-IL"/>
        </w:rPr>
      </w:pPr>
    </w:p>
    <w:p w:rsidR="00EA0CFC" w:rsidRDefault="00EA0CFC" w:rsidP="00EA0CFC">
      <w:pPr>
        <w:rPr>
          <w:rtl/>
          <w:lang w:eastAsia="he-IL"/>
        </w:rPr>
      </w:pPr>
      <w:bookmarkStart w:id="6900" w:name="_ETM_Q1_7126079"/>
      <w:bookmarkStart w:id="6901" w:name="_ETM_Q1_7126103"/>
      <w:bookmarkEnd w:id="6900"/>
      <w:bookmarkEnd w:id="6901"/>
      <w:r>
        <w:rPr>
          <w:rFonts w:hint="cs"/>
          <w:rtl/>
          <w:lang w:eastAsia="he-IL"/>
        </w:rPr>
        <w:t>בסדר. זה חוזר.</w:t>
      </w:r>
    </w:p>
    <w:p w:rsidR="00EA0CFC" w:rsidRDefault="00EA0CFC" w:rsidP="00EA0CFC">
      <w:pPr>
        <w:rPr>
          <w:rtl/>
          <w:lang w:eastAsia="he-IL"/>
        </w:rPr>
      </w:pPr>
      <w:bookmarkStart w:id="6902" w:name="_ETM_Q1_7128309"/>
      <w:bookmarkStart w:id="6903" w:name="_ETM_Q1_7128388"/>
      <w:bookmarkEnd w:id="6902"/>
      <w:bookmarkEnd w:id="6903"/>
    </w:p>
    <w:p w:rsidR="00EA0CFC" w:rsidRDefault="00EA0CFC" w:rsidP="00EA0CFC">
      <w:pPr>
        <w:pStyle w:val="aff1"/>
        <w:numPr>
          <w:ilvl w:val="0"/>
          <w:numId w:val="27"/>
        </w:numPr>
        <w:rPr>
          <w:lang w:eastAsia="he-IL"/>
        </w:rPr>
      </w:pPr>
      <w:bookmarkStart w:id="6904" w:name="_ETM_Q1_7129409"/>
      <w:bookmarkStart w:id="6905" w:name="_ETM_Q1_7129469"/>
      <w:bookmarkEnd w:id="6904"/>
      <w:bookmarkEnd w:id="6905"/>
      <w:r>
        <w:rPr>
          <w:rFonts w:hint="cs"/>
          <w:rtl/>
          <w:lang w:eastAsia="he-IL"/>
        </w:rPr>
        <w:t xml:space="preserve">הגשת פרטה </w:t>
      </w:r>
      <w:r>
        <w:rPr>
          <w:rtl/>
          <w:lang w:eastAsia="he-IL"/>
        </w:rPr>
        <w:t>–</w:t>
      </w:r>
      <w:r>
        <w:rPr>
          <w:rFonts w:hint="cs"/>
          <w:rtl/>
          <w:lang w:eastAsia="he-IL"/>
        </w:rPr>
        <w:t xml:space="preserve"> סעיף </w:t>
      </w:r>
      <w:bookmarkStart w:id="6906" w:name="_ETM_Q1_7131318"/>
      <w:bookmarkEnd w:id="6906"/>
      <w:r>
        <w:rPr>
          <w:rFonts w:hint="cs"/>
          <w:rtl/>
          <w:lang w:eastAsia="he-IL"/>
        </w:rPr>
        <w:t>שירד מהתוספת.</w:t>
      </w:r>
      <w:bookmarkStart w:id="6907" w:name="_ETM_Q1_7133238"/>
      <w:bookmarkEnd w:id="6907"/>
    </w:p>
    <w:p w:rsidR="00EA0CFC" w:rsidRDefault="00EA0CFC" w:rsidP="00EA0CFC">
      <w:pPr>
        <w:rPr>
          <w:rtl/>
          <w:lang w:eastAsia="he-IL"/>
        </w:rPr>
      </w:pPr>
      <w:bookmarkStart w:id="6908" w:name="_ETM_Q1_7133294"/>
      <w:bookmarkStart w:id="6909" w:name="_ETM_Q1_7133894"/>
      <w:bookmarkStart w:id="6910" w:name="_ETM_Q1_7133950"/>
      <w:bookmarkStart w:id="6911" w:name="_ETM_Q1_7134322"/>
      <w:bookmarkEnd w:id="6908"/>
      <w:bookmarkEnd w:id="6909"/>
      <w:bookmarkEnd w:id="6910"/>
      <w:bookmarkEnd w:id="6911"/>
    </w:p>
    <w:p w:rsidR="00EA0CFC" w:rsidRDefault="00EA0CFC" w:rsidP="00EA0CFC">
      <w:pPr>
        <w:pStyle w:val="aff1"/>
        <w:numPr>
          <w:ilvl w:val="0"/>
          <w:numId w:val="27"/>
        </w:numPr>
        <w:rPr>
          <w:lang w:eastAsia="he-IL"/>
        </w:rPr>
      </w:pPr>
      <w:bookmarkStart w:id="6912" w:name="_ETM_Q1_7134374"/>
      <w:bookmarkEnd w:id="6912"/>
      <w:r>
        <w:rPr>
          <w:rFonts w:hint="cs"/>
          <w:rtl/>
          <w:lang w:eastAsia="he-IL"/>
        </w:rPr>
        <w:t>הגשת פרטה ודוחות.</w:t>
      </w:r>
    </w:p>
    <w:p w:rsidR="00EA0CFC" w:rsidRDefault="00EA0CFC" w:rsidP="00EA0CFC">
      <w:pPr>
        <w:pStyle w:val="aff1"/>
        <w:ind w:left="1080"/>
        <w:rPr>
          <w:rtl/>
          <w:lang w:eastAsia="he-IL"/>
        </w:rPr>
      </w:pPr>
      <w:r>
        <w:rPr>
          <w:rFonts w:hint="cs"/>
          <w:rtl/>
          <w:lang w:eastAsia="he-IL"/>
        </w:rPr>
        <w:t>תקנות 38 ו-41 לתקנות הירושה.</w:t>
      </w:r>
    </w:p>
    <w:p w:rsidR="00EA0CFC" w:rsidRDefault="00EA0CFC" w:rsidP="00EA0CFC">
      <w:pPr>
        <w:pStyle w:val="aff1"/>
        <w:ind w:left="1080"/>
        <w:rPr>
          <w:rtl/>
          <w:lang w:eastAsia="he-IL"/>
        </w:rPr>
      </w:pPr>
      <w:bookmarkStart w:id="6913" w:name="_ETM_Q1_7139526"/>
      <w:bookmarkStart w:id="6914" w:name="_ETM_Q1_7139581"/>
      <w:bookmarkEnd w:id="6913"/>
      <w:bookmarkEnd w:id="6914"/>
      <w:r>
        <w:rPr>
          <w:rFonts w:hint="cs"/>
          <w:rtl/>
          <w:lang w:eastAsia="he-IL"/>
        </w:rPr>
        <w:t xml:space="preserve">נותן השירות הוא </w:t>
      </w:r>
      <w:bookmarkStart w:id="6915" w:name="_ETM_Q1_7142663"/>
      <w:bookmarkEnd w:id="6915"/>
      <w:r>
        <w:rPr>
          <w:rFonts w:hint="cs"/>
          <w:rtl/>
          <w:lang w:eastAsia="he-IL"/>
        </w:rPr>
        <w:t>הרשם לענייני ירושה.</w:t>
      </w:r>
      <w:bookmarkStart w:id="6916" w:name="_ETM_Q1_7144521"/>
      <w:bookmarkEnd w:id="6916"/>
    </w:p>
    <w:p w:rsidR="00EA0CFC" w:rsidRDefault="00EA0CFC" w:rsidP="00EA0CFC">
      <w:pPr>
        <w:pStyle w:val="aff1"/>
        <w:ind w:left="1080"/>
        <w:rPr>
          <w:rtl/>
          <w:lang w:eastAsia="he-IL"/>
        </w:rPr>
      </w:pPr>
      <w:bookmarkStart w:id="6917" w:name="_ETM_Q1_7144573"/>
      <w:bookmarkEnd w:id="6917"/>
      <w:r>
        <w:rPr>
          <w:rFonts w:hint="cs"/>
          <w:rtl/>
          <w:lang w:eastAsia="he-IL"/>
        </w:rPr>
        <w:t>הגורם הממונה הוא הממונה הארצי לענייני ירושה.</w:t>
      </w:r>
    </w:p>
    <w:p w:rsidR="00EA0CFC" w:rsidRDefault="00EA0CFC" w:rsidP="00EA0CFC">
      <w:pPr>
        <w:pStyle w:val="aff1"/>
        <w:ind w:left="1080"/>
        <w:rPr>
          <w:rtl/>
          <w:lang w:eastAsia="he-IL"/>
        </w:rPr>
      </w:pPr>
      <w:bookmarkStart w:id="6918" w:name="_ETM_Q1_7148992"/>
      <w:bookmarkStart w:id="6919" w:name="_ETM_Q1_7149046"/>
      <w:bookmarkEnd w:id="6918"/>
      <w:bookmarkEnd w:id="6919"/>
      <w:r>
        <w:rPr>
          <w:rFonts w:hint="cs"/>
          <w:rtl/>
          <w:lang w:eastAsia="he-IL"/>
        </w:rPr>
        <w:t>מקום הפרסום באתר האינטרנט של האפוטרופוס הכללי.</w:t>
      </w:r>
    </w:p>
    <w:p w:rsidR="00EA0CFC" w:rsidRDefault="00EA0CFC" w:rsidP="00EA0CFC">
      <w:pPr>
        <w:pStyle w:val="aff1"/>
        <w:ind w:left="1080"/>
        <w:rPr>
          <w:rtl/>
          <w:lang w:eastAsia="he-IL"/>
        </w:rPr>
      </w:pPr>
      <w:bookmarkStart w:id="6920" w:name="_ETM_Q1_7154501"/>
      <w:bookmarkStart w:id="6921" w:name="_ETM_Q1_7154565"/>
      <w:bookmarkStart w:id="6922" w:name="_ETM_Q1_7154772"/>
      <w:bookmarkEnd w:id="6920"/>
      <w:bookmarkEnd w:id="6921"/>
      <w:bookmarkEnd w:id="6922"/>
    </w:p>
    <w:p w:rsidR="00EA0CFC" w:rsidRDefault="00EA0CFC" w:rsidP="00EA0CFC">
      <w:pPr>
        <w:pStyle w:val="aff1"/>
        <w:numPr>
          <w:ilvl w:val="0"/>
          <w:numId w:val="27"/>
        </w:numPr>
        <w:rPr>
          <w:rtl/>
          <w:lang w:eastAsia="he-IL"/>
        </w:rPr>
      </w:pPr>
      <w:bookmarkStart w:id="6923" w:name="_ETM_Q1_7154827"/>
      <w:bookmarkEnd w:id="6923"/>
      <w:r>
        <w:rPr>
          <w:rFonts w:hint="cs"/>
          <w:rtl/>
          <w:lang w:eastAsia="he-IL"/>
        </w:rPr>
        <w:t>נמחק.</w:t>
      </w:r>
    </w:p>
    <w:p w:rsidR="00EA0CFC" w:rsidRDefault="00EA0CFC" w:rsidP="00EA0CFC">
      <w:pPr>
        <w:rPr>
          <w:rtl/>
          <w:lang w:eastAsia="he-IL"/>
        </w:rPr>
      </w:pPr>
      <w:bookmarkStart w:id="6924" w:name="_ETM_Q1_7135775"/>
      <w:bookmarkStart w:id="6925" w:name="_ETM_Q1_7135835"/>
      <w:bookmarkStart w:id="6926" w:name="_ETM_Q1_7163413"/>
      <w:bookmarkStart w:id="6927" w:name="_ETM_Q1_7163477"/>
      <w:bookmarkEnd w:id="6924"/>
      <w:bookmarkEnd w:id="6925"/>
      <w:bookmarkEnd w:id="6926"/>
      <w:bookmarkEnd w:id="6927"/>
    </w:p>
    <w:p w:rsidR="00EA0CFC" w:rsidRDefault="00EA0CFC" w:rsidP="00EA0CFC">
      <w:pPr>
        <w:pStyle w:val="af8"/>
        <w:keepNext/>
      </w:pPr>
      <w:bookmarkStart w:id="6928" w:name="ET_yor_6043_760"/>
      <w:r w:rsidRPr="00EA0CFC">
        <w:rPr>
          <w:rStyle w:val="TagStyle"/>
          <w:rtl/>
        </w:rPr>
        <w:t xml:space="preserve"> &lt;&lt; יור &gt;&gt; </w:t>
      </w:r>
      <w:r>
        <w:rPr>
          <w:rtl/>
        </w:rPr>
        <w:t>היו"ר עינב קאבלה:</w:t>
      </w:r>
      <w:r w:rsidRPr="00EA0CFC">
        <w:rPr>
          <w:rStyle w:val="TagStyle"/>
          <w:rtl/>
        </w:rPr>
        <w:t xml:space="preserve"> &lt;&lt; יור &gt;&gt;</w:t>
      </w:r>
      <w:r w:rsidR="00D103DA">
        <w:rPr>
          <w:rtl/>
        </w:rPr>
        <w:t xml:space="preserve"> </w:t>
      </w:r>
      <w:bookmarkEnd w:id="6928"/>
    </w:p>
    <w:p w:rsidR="00EA0CFC" w:rsidRPr="00EA0CFC" w:rsidRDefault="00EA0CFC" w:rsidP="00EA0CFC">
      <w:pPr>
        <w:pStyle w:val="KeepWithNext"/>
        <w:rPr>
          <w:rtl/>
          <w:lang w:eastAsia="he-IL"/>
        </w:rPr>
      </w:pPr>
    </w:p>
    <w:p w:rsidR="00EA0CFC" w:rsidRDefault="00EA0CFC" w:rsidP="00EA0CFC">
      <w:pPr>
        <w:rPr>
          <w:rtl/>
          <w:lang w:eastAsia="he-IL"/>
        </w:rPr>
      </w:pPr>
      <w:r>
        <w:rPr>
          <w:rFonts w:hint="cs"/>
          <w:rtl/>
          <w:lang w:eastAsia="he-IL"/>
        </w:rPr>
        <w:t>למה?</w:t>
      </w:r>
    </w:p>
    <w:p w:rsidR="00EA0CFC" w:rsidRDefault="00EA0CFC" w:rsidP="00EA0CFC">
      <w:pPr>
        <w:rPr>
          <w:rtl/>
          <w:lang w:eastAsia="he-IL"/>
        </w:rPr>
      </w:pPr>
      <w:bookmarkStart w:id="6929" w:name="_ETM_Q1_7164230"/>
      <w:bookmarkStart w:id="6930" w:name="_ETM_Q1_7164280"/>
      <w:bookmarkStart w:id="6931" w:name="_ETM_Q1_7163734"/>
      <w:bookmarkEnd w:id="6929"/>
      <w:bookmarkEnd w:id="6930"/>
      <w:bookmarkEnd w:id="6931"/>
    </w:p>
    <w:p w:rsidR="00EA0CFC" w:rsidRDefault="00EA0CFC" w:rsidP="00EA0CFC">
      <w:pPr>
        <w:pStyle w:val="afb"/>
        <w:keepNext/>
        <w:rPr>
          <w:lang w:eastAsia="he-IL"/>
        </w:rPr>
      </w:pPr>
      <w:bookmarkStart w:id="6932" w:name="ET_guest_867634_761"/>
      <w:r w:rsidRPr="00EA0CFC">
        <w:rPr>
          <w:rStyle w:val="TagStyle"/>
          <w:rtl/>
        </w:rPr>
        <w:t xml:space="preserve"> &lt;&lt; אורח &gt;&gt; </w:t>
      </w:r>
      <w:r>
        <w:rPr>
          <w:rtl/>
          <w:lang w:eastAsia="he-IL"/>
        </w:rPr>
        <w:t>עדי שיינבך:</w:t>
      </w:r>
      <w:r w:rsidRPr="00EA0CFC">
        <w:rPr>
          <w:rStyle w:val="TagStyle"/>
          <w:rtl/>
        </w:rPr>
        <w:t xml:space="preserve"> &lt;&lt; אורח &gt;&gt;</w:t>
      </w:r>
      <w:r w:rsidR="00D103DA">
        <w:rPr>
          <w:rtl/>
          <w:lang w:eastAsia="he-IL"/>
        </w:rPr>
        <w:t xml:space="preserve"> </w:t>
      </w:r>
      <w:bookmarkEnd w:id="6932"/>
    </w:p>
    <w:p w:rsidR="00EA0CFC" w:rsidRDefault="00EA0CFC" w:rsidP="00EA0CFC">
      <w:pPr>
        <w:pStyle w:val="KeepWithNext"/>
        <w:rPr>
          <w:rtl/>
          <w:lang w:eastAsia="he-IL"/>
        </w:rPr>
      </w:pPr>
    </w:p>
    <w:p w:rsidR="00EA0CFC" w:rsidRDefault="00EA0CFC" w:rsidP="00EA0CFC">
      <w:pPr>
        <w:rPr>
          <w:rtl/>
          <w:lang w:eastAsia="he-IL"/>
        </w:rPr>
      </w:pPr>
      <w:bookmarkStart w:id="6933" w:name="_ETM_Q1_7164006"/>
      <w:bookmarkStart w:id="6934" w:name="_ETM_Q1_7164027"/>
      <w:bookmarkEnd w:id="6933"/>
      <w:bookmarkEnd w:id="6934"/>
      <w:r>
        <w:rPr>
          <w:rFonts w:hint="cs"/>
          <w:rtl/>
          <w:lang w:eastAsia="he-IL"/>
        </w:rPr>
        <w:t>מאחר ואין צורך. כמו ב</w:t>
      </w:r>
      <w:bookmarkStart w:id="6935" w:name="_ETM_Q1_7165428"/>
      <w:bookmarkEnd w:id="6935"/>
      <w:r>
        <w:rPr>
          <w:rFonts w:hint="cs"/>
          <w:rtl/>
          <w:lang w:eastAsia="he-IL"/>
        </w:rPr>
        <w:t>מקרים הקודמים שציינו, אין צורך מבחינת</w:t>
      </w:r>
      <w:r w:rsidR="00D103DA">
        <w:rPr>
          <w:rFonts w:hint="cs"/>
          <w:rtl/>
          <w:lang w:eastAsia="he-IL"/>
        </w:rPr>
        <w:t xml:space="preserve"> </w:t>
      </w:r>
      <w:r>
        <w:rPr>
          <w:rFonts w:hint="cs"/>
          <w:rtl/>
          <w:lang w:eastAsia="he-IL"/>
        </w:rPr>
        <w:t xml:space="preserve">רשם הירושה </w:t>
      </w:r>
      <w:bookmarkStart w:id="6936" w:name="_ETM_Q1_7168112"/>
      <w:bookmarkEnd w:id="6936"/>
      <w:r>
        <w:rPr>
          <w:rFonts w:hint="cs"/>
          <w:rtl/>
          <w:lang w:eastAsia="he-IL"/>
        </w:rPr>
        <w:t xml:space="preserve">בהכנסת הפריט הזה לתוספת מאחר והוא יכול גם בדרך פרשנית </w:t>
      </w:r>
      <w:bookmarkStart w:id="6937" w:name="_ETM_Q1_7171764"/>
      <w:bookmarkEnd w:id="6937"/>
      <w:r>
        <w:rPr>
          <w:rFonts w:hint="cs"/>
          <w:rtl/>
          <w:lang w:eastAsia="he-IL"/>
        </w:rPr>
        <w:t>או באופן אחר לאפשר מתן שירות באופן דיגיטלי.</w:t>
      </w:r>
    </w:p>
    <w:p w:rsidR="00EA0CFC" w:rsidRDefault="00EA0CFC" w:rsidP="00EA0CFC">
      <w:pPr>
        <w:rPr>
          <w:rtl/>
          <w:lang w:eastAsia="he-IL"/>
        </w:rPr>
      </w:pPr>
      <w:bookmarkStart w:id="6938" w:name="_ETM_Q1_7178533"/>
      <w:bookmarkStart w:id="6939" w:name="_ETM_Q1_7178597"/>
      <w:bookmarkEnd w:id="6938"/>
      <w:bookmarkEnd w:id="6939"/>
    </w:p>
    <w:p w:rsidR="00EA0CFC" w:rsidRDefault="00EA0CFC" w:rsidP="00EA0CFC">
      <w:pPr>
        <w:pStyle w:val="a5"/>
        <w:keepNext/>
      </w:pPr>
      <w:bookmarkStart w:id="6940" w:name="ET_speaker_5944_762"/>
      <w:r w:rsidRPr="00EA0CFC">
        <w:rPr>
          <w:rStyle w:val="TagStyle"/>
          <w:rtl/>
        </w:rPr>
        <w:t xml:space="preserve"> &lt;&lt; דובר &gt;&gt; </w:t>
      </w:r>
      <w:r>
        <w:rPr>
          <w:rtl/>
        </w:rPr>
        <w:t>אנדרי קוז'ינוב (יש עתיד-תל"ם):</w:t>
      </w:r>
      <w:r w:rsidRPr="00EA0CFC">
        <w:rPr>
          <w:rStyle w:val="TagStyle"/>
          <w:rtl/>
        </w:rPr>
        <w:t xml:space="preserve"> &lt;&lt; דובר &gt;&gt;</w:t>
      </w:r>
      <w:r w:rsidR="00D103DA">
        <w:rPr>
          <w:rtl/>
        </w:rPr>
        <w:t xml:space="preserve"> </w:t>
      </w:r>
      <w:bookmarkEnd w:id="6940"/>
    </w:p>
    <w:p w:rsidR="00EA0CFC" w:rsidRDefault="00EA0CFC" w:rsidP="00EA0CFC">
      <w:pPr>
        <w:pStyle w:val="KeepWithNext"/>
        <w:rPr>
          <w:rtl/>
          <w:lang w:eastAsia="he-IL"/>
        </w:rPr>
      </w:pPr>
    </w:p>
    <w:p w:rsidR="00EA0CFC" w:rsidRDefault="00EA0CFC" w:rsidP="00EA0CFC">
      <w:pPr>
        <w:rPr>
          <w:rtl/>
          <w:lang w:eastAsia="he-IL"/>
        </w:rPr>
      </w:pPr>
      <w:r>
        <w:rPr>
          <w:rFonts w:hint="cs"/>
          <w:rtl/>
          <w:lang w:eastAsia="he-IL"/>
        </w:rPr>
        <w:t xml:space="preserve">מצאו פרנטלה </w:t>
      </w:r>
      <w:bookmarkStart w:id="6941" w:name="_ETM_Q1_7178978"/>
      <w:bookmarkEnd w:id="6941"/>
      <w:r>
        <w:rPr>
          <w:rFonts w:hint="cs"/>
          <w:rtl/>
          <w:lang w:eastAsia="he-IL"/>
        </w:rPr>
        <w:t>רביעית.</w:t>
      </w:r>
    </w:p>
    <w:p w:rsidR="00EA0CFC" w:rsidRDefault="00EA0CFC" w:rsidP="00EA0CFC">
      <w:pPr>
        <w:rPr>
          <w:rtl/>
          <w:lang w:eastAsia="he-IL"/>
        </w:rPr>
      </w:pPr>
      <w:bookmarkStart w:id="6942" w:name="_ETM_Q1_7182043"/>
      <w:bookmarkStart w:id="6943" w:name="_ETM_Q1_7182105"/>
      <w:bookmarkStart w:id="6944" w:name="_ETM_Q1_7183234"/>
      <w:bookmarkEnd w:id="6942"/>
      <w:bookmarkEnd w:id="6943"/>
      <w:bookmarkEnd w:id="6944"/>
    </w:p>
    <w:p w:rsidR="00EA0CFC" w:rsidRDefault="00EA0CFC" w:rsidP="00EA0CFC">
      <w:pPr>
        <w:pStyle w:val="a5"/>
        <w:keepNext/>
      </w:pPr>
      <w:bookmarkStart w:id="6945" w:name="ET_speaker_נירה_לאמעי_רכלבסקי_763"/>
      <w:r w:rsidRPr="00EA0CFC">
        <w:rPr>
          <w:rStyle w:val="TagStyle"/>
          <w:rtl/>
        </w:rPr>
        <w:t xml:space="preserve"> &lt;&lt; דובר &gt;&gt; </w:t>
      </w:r>
      <w:r>
        <w:rPr>
          <w:rtl/>
        </w:rPr>
        <w:t>נירה לאמעי רכלבסקי:</w:t>
      </w:r>
      <w:r w:rsidRPr="00EA0CFC">
        <w:rPr>
          <w:rStyle w:val="TagStyle"/>
          <w:rtl/>
        </w:rPr>
        <w:t xml:space="preserve"> &lt;&lt; דובר &gt;&gt;</w:t>
      </w:r>
      <w:r w:rsidR="00D103DA">
        <w:rPr>
          <w:rtl/>
        </w:rPr>
        <w:t xml:space="preserve"> </w:t>
      </w:r>
      <w:bookmarkEnd w:id="6945"/>
    </w:p>
    <w:p w:rsidR="00EA0CFC" w:rsidRDefault="00EA0CFC" w:rsidP="00EA0CFC">
      <w:pPr>
        <w:pStyle w:val="KeepWithNext"/>
        <w:rPr>
          <w:rtl/>
          <w:lang w:eastAsia="he-IL"/>
        </w:rPr>
      </w:pPr>
    </w:p>
    <w:p w:rsidR="00EA0CFC" w:rsidRDefault="00EA0CFC" w:rsidP="00EA0CFC">
      <w:pPr>
        <w:pStyle w:val="aff1"/>
        <w:numPr>
          <w:ilvl w:val="0"/>
          <w:numId w:val="27"/>
        </w:numPr>
        <w:rPr>
          <w:lang w:eastAsia="he-IL"/>
        </w:rPr>
      </w:pPr>
      <w:bookmarkStart w:id="6946" w:name="_ETM_Q1_7183498"/>
      <w:bookmarkStart w:id="6947" w:name="_ETM_Q1_7183521"/>
      <w:bookmarkEnd w:id="6946"/>
      <w:bookmarkEnd w:id="6947"/>
      <w:r>
        <w:rPr>
          <w:rFonts w:hint="cs"/>
          <w:rtl/>
          <w:lang w:eastAsia="he-IL"/>
        </w:rPr>
        <w:t>התנגדות לגביית חוב חלוט מכספי העיזבון.</w:t>
      </w:r>
    </w:p>
    <w:p w:rsidR="00EA0CFC" w:rsidRDefault="00EA0CFC" w:rsidP="00EA0CFC">
      <w:pPr>
        <w:pStyle w:val="aff1"/>
        <w:ind w:left="1800" w:firstLine="0"/>
        <w:rPr>
          <w:rtl/>
          <w:lang w:eastAsia="he-IL"/>
        </w:rPr>
      </w:pPr>
      <w:r>
        <w:rPr>
          <w:rFonts w:hint="cs"/>
          <w:rtl/>
          <w:lang w:eastAsia="he-IL"/>
        </w:rPr>
        <w:t>סעיף 125ה לחוק הירושה.</w:t>
      </w:r>
    </w:p>
    <w:p w:rsidR="00EA0CFC" w:rsidRDefault="00EA0CFC" w:rsidP="00EA0CFC">
      <w:pPr>
        <w:pStyle w:val="aff1"/>
        <w:ind w:left="1800" w:firstLine="0"/>
        <w:rPr>
          <w:rtl/>
          <w:lang w:eastAsia="he-IL"/>
        </w:rPr>
      </w:pPr>
      <w:bookmarkStart w:id="6948" w:name="_ETM_Q1_7188545"/>
      <w:bookmarkStart w:id="6949" w:name="_ETM_Q1_7188602"/>
      <w:bookmarkEnd w:id="6948"/>
      <w:bookmarkEnd w:id="6949"/>
      <w:r>
        <w:rPr>
          <w:rFonts w:hint="cs"/>
          <w:rtl/>
          <w:lang w:eastAsia="he-IL"/>
        </w:rPr>
        <w:t xml:space="preserve">נותן השירות </w:t>
      </w:r>
      <w:bookmarkStart w:id="6950" w:name="_ETM_Q1_7190982"/>
      <w:bookmarkEnd w:id="6950"/>
      <w:r>
        <w:rPr>
          <w:rFonts w:hint="cs"/>
          <w:rtl/>
          <w:lang w:eastAsia="he-IL"/>
        </w:rPr>
        <w:t>הוא הממונה על הגבייה ברשות.</w:t>
      </w:r>
    </w:p>
    <w:p w:rsidR="00EA0CFC" w:rsidRDefault="00EA0CFC" w:rsidP="00EA0CFC">
      <w:pPr>
        <w:pStyle w:val="aff1"/>
        <w:ind w:left="1800" w:firstLine="0"/>
        <w:rPr>
          <w:rtl/>
          <w:lang w:eastAsia="he-IL"/>
        </w:rPr>
      </w:pPr>
      <w:bookmarkStart w:id="6951" w:name="_ETM_Q1_7193670"/>
      <w:bookmarkStart w:id="6952" w:name="_ETM_Q1_7193729"/>
      <w:bookmarkEnd w:id="6951"/>
      <w:bookmarkEnd w:id="6952"/>
      <w:r>
        <w:rPr>
          <w:rFonts w:hint="cs"/>
          <w:rtl/>
          <w:lang w:eastAsia="he-IL"/>
        </w:rPr>
        <w:t>הגורם הממונה הוא שר המשפטים.</w:t>
      </w:r>
      <w:bookmarkStart w:id="6953" w:name="_ETM_Q1_7193815"/>
      <w:bookmarkEnd w:id="6953"/>
    </w:p>
    <w:p w:rsidR="00EA0CFC" w:rsidRPr="00EA0CFC" w:rsidRDefault="00EA0CFC" w:rsidP="00EA0CFC">
      <w:pPr>
        <w:pStyle w:val="aff1"/>
        <w:ind w:left="1800" w:firstLine="0"/>
        <w:rPr>
          <w:lang w:eastAsia="he-IL"/>
        </w:rPr>
      </w:pPr>
      <w:bookmarkStart w:id="6954" w:name="_ETM_Q1_7193883"/>
      <w:bookmarkEnd w:id="6954"/>
      <w:r>
        <w:rPr>
          <w:rFonts w:hint="cs"/>
          <w:rtl/>
          <w:lang w:eastAsia="he-IL"/>
        </w:rPr>
        <w:t>מקום הפרסום באתר האינטרנט של משרד המשפטים.</w:t>
      </w:r>
    </w:p>
    <w:p w:rsidR="00EA0CFC" w:rsidRDefault="00EA0CFC" w:rsidP="00EA0CFC">
      <w:pPr>
        <w:rPr>
          <w:rtl/>
          <w:lang w:eastAsia="he-IL"/>
        </w:rPr>
      </w:pPr>
      <w:bookmarkStart w:id="6955" w:name="_ETM_Q1_7015374"/>
      <w:bookmarkStart w:id="6956" w:name="_ETM_Q1_7015427"/>
      <w:bookmarkEnd w:id="6955"/>
      <w:bookmarkEnd w:id="6956"/>
    </w:p>
    <w:p w:rsidR="00EA0CFC" w:rsidRDefault="00EA0CFC" w:rsidP="00EA0CFC">
      <w:pPr>
        <w:rPr>
          <w:rtl/>
          <w:lang w:eastAsia="he-IL"/>
        </w:rPr>
      </w:pPr>
      <w:bookmarkStart w:id="6957" w:name="_ETM_Q1_7200845"/>
      <w:bookmarkStart w:id="6958" w:name="_ETM_Q1_7200910"/>
      <w:bookmarkEnd w:id="6957"/>
      <w:bookmarkEnd w:id="6958"/>
      <w:r>
        <w:rPr>
          <w:rFonts w:hint="cs"/>
          <w:rtl/>
          <w:lang w:eastAsia="he-IL"/>
        </w:rPr>
        <w:t xml:space="preserve">אני הפניתי שאלה. על </w:t>
      </w:r>
      <w:bookmarkStart w:id="6959" w:name="_ETM_Q1_7200327"/>
      <w:bookmarkEnd w:id="6959"/>
      <w:r>
        <w:rPr>
          <w:rFonts w:hint="cs"/>
          <w:rtl/>
          <w:lang w:eastAsia="he-IL"/>
        </w:rPr>
        <w:t xml:space="preserve">פי סעיף 2(ב) לפקודת המסים (גבייה), כל פנייה לגביית חוב </w:t>
      </w:r>
      <w:bookmarkStart w:id="6960" w:name="_ETM_Q1_7203354"/>
      <w:bookmarkEnd w:id="6960"/>
      <w:r>
        <w:rPr>
          <w:rFonts w:hint="cs"/>
          <w:rtl/>
          <w:lang w:eastAsia="he-IL"/>
        </w:rPr>
        <w:t>יכולה להתבצע במסמך אלקטרוני, וגם התנגדות. שאלתי מה נשתנה ולמה אנחנו צריכים את הסעיף.</w:t>
      </w:r>
    </w:p>
    <w:p w:rsidR="00EA0CFC" w:rsidRDefault="00EA0CFC" w:rsidP="00EA0CFC">
      <w:pPr>
        <w:rPr>
          <w:rtl/>
          <w:lang w:eastAsia="he-IL"/>
        </w:rPr>
      </w:pPr>
    </w:p>
    <w:p w:rsidR="00EA0CFC" w:rsidRDefault="00EA0CFC" w:rsidP="00EA0CFC">
      <w:pPr>
        <w:pStyle w:val="afb"/>
        <w:keepNext/>
        <w:rPr>
          <w:lang w:eastAsia="he-IL"/>
        </w:rPr>
      </w:pPr>
      <w:bookmarkStart w:id="6961" w:name="ET_guest_867634_764"/>
      <w:r w:rsidRPr="00EA0CFC">
        <w:rPr>
          <w:rStyle w:val="TagStyle"/>
          <w:rtl/>
        </w:rPr>
        <w:t xml:space="preserve"> &lt;&lt; אורח &gt;&gt; </w:t>
      </w:r>
      <w:r>
        <w:rPr>
          <w:rtl/>
          <w:lang w:eastAsia="he-IL"/>
        </w:rPr>
        <w:t>עדי שיינבך:</w:t>
      </w:r>
      <w:r w:rsidRPr="00EA0CFC">
        <w:rPr>
          <w:rStyle w:val="TagStyle"/>
          <w:rtl/>
        </w:rPr>
        <w:t xml:space="preserve"> &lt;&lt; אורח &gt;&gt;</w:t>
      </w:r>
      <w:r w:rsidR="00D103DA">
        <w:rPr>
          <w:rtl/>
          <w:lang w:eastAsia="he-IL"/>
        </w:rPr>
        <w:t xml:space="preserve"> </w:t>
      </w:r>
      <w:bookmarkEnd w:id="6961"/>
    </w:p>
    <w:p w:rsidR="00EA0CFC" w:rsidRDefault="00EA0CFC" w:rsidP="00EA0CFC">
      <w:pPr>
        <w:pStyle w:val="KeepWithNext"/>
        <w:rPr>
          <w:rtl/>
          <w:lang w:eastAsia="he-IL"/>
        </w:rPr>
      </w:pPr>
    </w:p>
    <w:p w:rsidR="00EA0CFC" w:rsidRDefault="00EA0CFC" w:rsidP="00EA0CFC">
      <w:pPr>
        <w:rPr>
          <w:rtl/>
          <w:lang w:eastAsia="he-IL"/>
        </w:rPr>
      </w:pPr>
      <w:r>
        <w:rPr>
          <w:rFonts w:hint="cs"/>
          <w:rtl/>
          <w:lang w:eastAsia="he-IL"/>
        </w:rPr>
        <w:t>באמת לפי סעיף 12(ב)(1) לפקודת המסים (גבייה), כמו</w:t>
      </w:r>
      <w:r w:rsidR="00D103DA">
        <w:rPr>
          <w:rFonts w:hint="cs"/>
          <w:rtl/>
          <w:lang w:eastAsia="he-IL"/>
        </w:rPr>
        <w:t xml:space="preserve"> </w:t>
      </w:r>
      <w:r>
        <w:rPr>
          <w:rFonts w:hint="cs"/>
          <w:rtl/>
          <w:lang w:eastAsia="he-IL"/>
        </w:rPr>
        <w:t xml:space="preserve">שציינה היועצת המשפטית, </w:t>
      </w:r>
      <w:bookmarkStart w:id="6962" w:name="_ETM_Q1_7221093"/>
      <w:bookmarkEnd w:id="6962"/>
      <w:r>
        <w:rPr>
          <w:rFonts w:hint="cs"/>
          <w:rtl/>
          <w:lang w:eastAsia="he-IL"/>
        </w:rPr>
        <w:t>אכן ניתן לגבות חוב גם במסמך אלקטרוני.</w:t>
      </w:r>
    </w:p>
    <w:p w:rsidR="00EA0CFC" w:rsidRDefault="00EA0CFC" w:rsidP="00EA0CFC">
      <w:pPr>
        <w:rPr>
          <w:rtl/>
          <w:lang w:eastAsia="he-IL"/>
        </w:rPr>
      </w:pPr>
      <w:bookmarkStart w:id="6963" w:name="_ETM_Q1_7227168"/>
      <w:bookmarkStart w:id="6964" w:name="_ETM_Q1_7227240"/>
      <w:bookmarkEnd w:id="6963"/>
      <w:bookmarkEnd w:id="6964"/>
    </w:p>
    <w:p w:rsidR="00EA0CFC" w:rsidRDefault="00EA0CFC" w:rsidP="00EA0CFC">
      <w:pPr>
        <w:pStyle w:val="a5"/>
        <w:keepNext/>
      </w:pPr>
      <w:bookmarkStart w:id="6965" w:name="ET_speaker_נירה_לאמעי_רכלבסקי_765"/>
      <w:r w:rsidRPr="00EA0CFC">
        <w:rPr>
          <w:rStyle w:val="TagStyle"/>
          <w:rtl/>
        </w:rPr>
        <w:t xml:space="preserve"> &lt;&lt; דובר &gt;&gt; </w:t>
      </w:r>
      <w:r>
        <w:rPr>
          <w:rtl/>
        </w:rPr>
        <w:t>נירה לאמעי רכלבסקי:</w:t>
      </w:r>
      <w:r w:rsidRPr="00EA0CFC">
        <w:rPr>
          <w:rStyle w:val="TagStyle"/>
          <w:rtl/>
        </w:rPr>
        <w:t xml:space="preserve"> &lt;&lt; דובר &gt;&gt;</w:t>
      </w:r>
      <w:r w:rsidR="00D103DA">
        <w:rPr>
          <w:rtl/>
        </w:rPr>
        <w:t xml:space="preserve"> </w:t>
      </w:r>
      <w:bookmarkEnd w:id="6965"/>
    </w:p>
    <w:p w:rsidR="00EA0CFC" w:rsidRDefault="00EA0CFC" w:rsidP="00EA0CFC">
      <w:pPr>
        <w:pStyle w:val="KeepWithNext"/>
        <w:rPr>
          <w:rtl/>
          <w:lang w:eastAsia="he-IL"/>
        </w:rPr>
      </w:pPr>
    </w:p>
    <w:p w:rsidR="00EA0CFC" w:rsidRDefault="00EA0CFC" w:rsidP="00EA0CFC">
      <w:pPr>
        <w:rPr>
          <w:rtl/>
          <w:lang w:eastAsia="he-IL"/>
        </w:rPr>
      </w:pPr>
      <w:r>
        <w:rPr>
          <w:rFonts w:hint="cs"/>
          <w:rtl/>
          <w:lang w:eastAsia="he-IL"/>
        </w:rPr>
        <w:t>נכון. סעיף 12(ב)(1).</w:t>
      </w:r>
    </w:p>
    <w:p w:rsidR="00EA0CFC" w:rsidRDefault="00EA0CFC" w:rsidP="00EA0CFC">
      <w:pPr>
        <w:rPr>
          <w:rtl/>
          <w:lang w:eastAsia="he-IL"/>
        </w:rPr>
      </w:pPr>
      <w:bookmarkStart w:id="6966" w:name="_ETM_Q1_7229115"/>
      <w:bookmarkStart w:id="6967" w:name="_ETM_Q1_7229186"/>
      <w:bookmarkStart w:id="6968" w:name="_ETM_Q1_7229819"/>
      <w:bookmarkEnd w:id="6966"/>
      <w:bookmarkEnd w:id="6967"/>
      <w:bookmarkEnd w:id="6968"/>
    </w:p>
    <w:p w:rsidR="00EA0CFC" w:rsidRDefault="00EA0CFC" w:rsidP="00EA0CFC">
      <w:pPr>
        <w:pStyle w:val="afb"/>
        <w:keepNext/>
        <w:rPr>
          <w:lang w:eastAsia="he-IL"/>
        </w:rPr>
      </w:pPr>
      <w:bookmarkStart w:id="6969" w:name="ET_guest_867634_766"/>
      <w:r w:rsidRPr="00EA0CFC">
        <w:rPr>
          <w:rStyle w:val="TagStyle"/>
          <w:rtl/>
        </w:rPr>
        <w:t xml:space="preserve"> &lt;&lt; אורח &gt;&gt; </w:t>
      </w:r>
      <w:r>
        <w:rPr>
          <w:rtl/>
          <w:lang w:eastAsia="he-IL"/>
        </w:rPr>
        <w:t>עדי שיינבך:</w:t>
      </w:r>
      <w:r w:rsidRPr="00EA0CFC">
        <w:rPr>
          <w:rStyle w:val="TagStyle"/>
          <w:rtl/>
        </w:rPr>
        <w:t xml:space="preserve"> &lt;&lt; אורח &gt;&gt;</w:t>
      </w:r>
      <w:r w:rsidR="00D103DA">
        <w:rPr>
          <w:rtl/>
          <w:lang w:eastAsia="he-IL"/>
        </w:rPr>
        <w:t xml:space="preserve"> </w:t>
      </w:r>
      <w:bookmarkEnd w:id="6969"/>
    </w:p>
    <w:p w:rsidR="00EA0CFC" w:rsidRDefault="00EA0CFC" w:rsidP="00EA0CFC">
      <w:pPr>
        <w:pStyle w:val="KeepWithNext"/>
        <w:rPr>
          <w:rtl/>
          <w:lang w:eastAsia="he-IL"/>
        </w:rPr>
      </w:pPr>
    </w:p>
    <w:p w:rsidR="00EA0CFC" w:rsidRDefault="00EA0CFC" w:rsidP="00EA0CFC">
      <w:pPr>
        <w:rPr>
          <w:rtl/>
          <w:lang w:eastAsia="he-IL"/>
        </w:rPr>
      </w:pPr>
      <w:bookmarkStart w:id="6970" w:name="_ETM_Q1_7230092"/>
      <w:bookmarkStart w:id="6971" w:name="_ETM_Q1_7230114"/>
      <w:bookmarkEnd w:id="6970"/>
      <w:bookmarkEnd w:id="6971"/>
      <w:r>
        <w:rPr>
          <w:rFonts w:hint="cs"/>
          <w:rtl/>
          <w:lang w:eastAsia="he-IL"/>
        </w:rPr>
        <w:t xml:space="preserve">אכן יש אפשרות זאת. כדי לצקת תוכן נוסף למסמך אלקטרוני במקרים </w:t>
      </w:r>
      <w:bookmarkStart w:id="6972" w:name="_ETM_Q1_7236344"/>
      <w:bookmarkEnd w:id="6972"/>
      <w:r>
        <w:rPr>
          <w:rFonts w:hint="cs"/>
          <w:rtl/>
          <w:lang w:eastAsia="he-IL"/>
        </w:rPr>
        <w:t xml:space="preserve">שאי אפשר להגיש באופן מקוון אלא יש צורך בשירות מרחוק </w:t>
      </w:r>
      <w:bookmarkStart w:id="6973" w:name="_ETM_Q1_7239512"/>
      <w:bookmarkEnd w:id="6973"/>
      <w:r>
        <w:rPr>
          <w:rFonts w:hint="cs"/>
          <w:rtl/>
          <w:lang w:eastAsia="he-IL"/>
        </w:rPr>
        <w:t xml:space="preserve">מסוג אחר, נתבקשנו להכניס את הפריט הזה לתוספת. זה פריט </w:t>
      </w:r>
      <w:bookmarkStart w:id="6974" w:name="_ETM_Q1_7244934"/>
      <w:bookmarkEnd w:id="6974"/>
      <w:r>
        <w:rPr>
          <w:rFonts w:hint="cs"/>
          <w:rtl/>
          <w:lang w:eastAsia="he-IL"/>
        </w:rPr>
        <w:t>שמייצר גמישות נוספת מעבר למה שקבוע באותו סעיף בפקודת המסים</w:t>
      </w:r>
      <w:bookmarkStart w:id="6975" w:name="_ETM_Q1_7253812"/>
      <w:bookmarkEnd w:id="6975"/>
      <w:r>
        <w:rPr>
          <w:rFonts w:hint="cs"/>
          <w:rtl/>
          <w:lang w:eastAsia="he-IL"/>
        </w:rPr>
        <w:t xml:space="preserve"> (גבייה).</w:t>
      </w:r>
    </w:p>
    <w:p w:rsidR="00EA0CFC" w:rsidRDefault="00EA0CFC" w:rsidP="00EA0CFC">
      <w:pPr>
        <w:rPr>
          <w:rStyle w:val="TagStyle"/>
          <w:rFonts w:ascii="David" w:hAnsi="David"/>
          <w:u w:val="single"/>
          <w:rtl/>
          <w:lang w:eastAsia="he-IL"/>
        </w:rPr>
      </w:pPr>
      <w:bookmarkStart w:id="6976" w:name="_ETM_Q1_7254652"/>
      <w:bookmarkStart w:id="6977" w:name="_ETM_Q1_7254708"/>
      <w:bookmarkStart w:id="6978" w:name="_ETM_Q1_7255356"/>
      <w:bookmarkEnd w:id="6976"/>
      <w:bookmarkEnd w:id="6977"/>
      <w:bookmarkEnd w:id="6978"/>
    </w:p>
    <w:p w:rsidR="00EA0CFC" w:rsidRDefault="00EA0CFC" w:rsidP="00EA0CFC">
      <w:pPr>
        <w:pStyle w:val="af8"/>
        <w:keepNext/>
      </w:pPr>
      <w:bookmarkStart w:id="6979" w:name="ET_yor_6043_768"/>
      <w:r w:rsidRPr="00EA0CFC">
        <w:rPr>
          <w:rStyle w:val="TagStyle"/>
          <w:rtl/>
        </w:rPr>
        <w:t xml:space="preserve"> &lt;&lt; יור &gt;&gt; </w:t>
      </w:r>
      <w:r>
        <w:rPr>
          <w:rtl/>
        </w:rPr>
        <w:t>היו"ר עינב קאבלה:</w:t>
      </w:r>
      <w:r w:rsidRPr="00EA0CFC">
        <w:rPr>
          <w:rStyle w:val="TagStyle"/>
          <w:rtl/>
        </w:rPr>
        <w:t xml:space="preserve"> &lt;&lt; יור &gt;&gt;</w:t>
      </w:r>
      <w:r w:rsidR="00D103DA">
        <w:rPr>
          <w:rtl/>
        </w:rPr>
        <w:t xml:space="preserve"> </w:t>
      </w:r>
      <w:bookmarkEnd w:id="6979"/>
    </w:p>
    <w:p w:rsidR="00EA0CFC" w:rsidRPr="00EA0CFC" w:rsidRDefault="00EA0CFC" w:rsidP="00EA0CFC">
      <w:pPr>
        <w:pStyle w:val="KeepWithNext"/>
        <w:rPr>
          <w:rtl/>
          <w:lang w:eastAsia="he-IL"/>
        </w:rPr>
      </w:pPr>
    </w:p>
    <w:p w:rsidR="00EA0CFC" w:rsidRDefault="00EA0CFC" w:rsidP="00EA0CFC">
      <w:pPr>
        <w:rPr>
          <w:rtl/>
          <w:lang w:eastAsia="he-IL"/>
        </w:rPr>
      </w:pPr>
      <w:bookmarkStart w:id="6980" w:name="_ETM_Q1_7255638"/>
      <w:bookmarkStart w:id="6981" w:name="_ETM_Q1_7255663"/>
      <w:bookmarkEnd w:id="6980"/>
      <w:bookmarkEnd w:id="6981"/>
      <w:r>
        <w:rPr>
          <w:rFonts w:hint="cs"/>
          <w:rtl/>
          <w:lang w:eastAsia="he-IL"/>
        </w:rPr>
        <w:t>משהו שהוא לא מסמך אלקטרוני?</w:t>
      </w:r>
    </w:p>
    <w:p w:rsidR="00EA0CFC" w:rsidRDefault="00EA0CFC" w:rsidP="00EA0CFC">
      <w:pPr>
        <w:rPr>
          <w:rtl/>
          <w:lang w:eastAsia="he-IL"/>
        </w:rPr>
      </w:pPr>
      <w:bookmarkStart w:id="6982" w:name="_ETM_Q1_7256063"/>
      <w:bookmarkStart w:id="6983" w:name="_ETM_Q1_7256123"/>
      <w:bookmarkStart w:id="6984" w:name="_ETM_Q1_7256810"/>
      <w:bookmarkEnd w:id="6982"/>
      <w:bookmarkEnd w:id="6983"/>
      <w:bookmarkEnd w:id="6984"/>
    </w:p>
    <w:p w:rsidR="00EA0CFC" w:rsidRDefault="00EA0CFC" w:rsidP="00EA0CFC">
      <w:pPr>
        <w:pStyle w:val="a5"/>
        <w:keepNext/>
      </w:pPr>
      <w:bookmarkStart w:id="6985" w:name="ET_speaker_נירה_לאמעי_רכלבסקי_769"/>
      <w:r w:rsidRPr="00EA0CFC">
        <w:rPr>
          <w:rStyle w:val="TagStyle"/>
          <w:rtl/>
        </w:rPr>
        <w:t xml:space="preserve"> &lt;&lt; דובר &gt;&gt; </w:t>
      </w:r>
      <w:r>
        <w:rPr>
          <w:rtl/>
        </w:rPr>
        <w:t>נירה לאמעי רכלבסקי:</w:t>
      </w:r>
      <w:r w:rsidRPr="00EA0CFC">
        <w:rPr>
          <w:rStyle w:val="TagStyle"/>
          <w:rtl/>
        </w:rPr>
        <w:t xml:space="preserve"> &lt;&lt; דובר &gt;&gt;</w:t>
      </w:r>
      <w:r w:rsidR="00D103DA">
        <w:rPr>
          <w:rtl/>
        </w:rPr>
        <w:t xml:space="preserve"> </w:t>
      </w:r>
      <w:bookmarkEnd w:id="6985"/>
    </w:p>
    <w:p w:rsidR="00EA0CFC" w:rsidRDefault="00EA0CFC" w:rsidP="00EA0CFC">
      <w:pPr>
        <w:pStyle w:val="KeepWithNext"/>
        <w:rPr>
          <w:rtl/>
          <w:lang w:eastAsia="he-IL"/>
        </w:rPr>
      </w:pPr>
    </w:p>
    <w:p w:rsidR="00EA0CFC" w:rsidRDefault="00EA0CFC" w:rsidP="00EA0CFC">
      <w:pPr>
        <w:rPr>
          <w:rtl/>
          <w:lang w:eastAsia="he-IL"/>
        </w:rPr>
      </w:pPr>
      <w:bookmarkStart w:id="6986" w:name="_ETM_Q1_7257078"/>
      <w:bookmarkStart w:id="6987" w:name="_ETM_Q1_7257101"/>
      <w:bookmarkEnd w:id="6986"/>
      <w:bookmarkEnd w:id="6987"/>
      <w:r>
        <w:rPr>
          <w:rFonts w:hint="cs"/>
          <w:rtl/>
          <w:lang w:eastAsia="he-IL"/>
        </w:rPr>
        <w:t xml:space="preserve">לא. כי הסעיף שם היה די </w:t>
      </w:r>
      <w:bookmarkStart w:id="6988" w:name="_ETM_Q1_7257139"/>
      <w:bookmarkEnd w:id="6988"/>
      <w:r>
        <w:rPr>
          <w:rFonts w:hint="cs"/>
          <w:rtl/>
          <w:lang w:eastAsia="he-IL"/>
        </w:rPr>
        <w:t>גמיש.</w:t>
      </w:r>
    </w:p>
    <w:p w:rsidR="00EA0CFC" w:rsidRDefault="00EA0CFC" w:rsidP="00EA0CFC">
      <w:pPr>
        <w:rPr>
          <w:rtl/>
          <w:lang w:eastAsia="he-IL"/>
        </w:rPr>
      </w:pPr>
      <w:bookmarkStart w:id="6989" w:name="_ETM_Q1_7260083"/>
      <w:bookmarkStart w:id="6990" w:name="_ETM_Q1_7260144"/>
      <w:bookmarkStart w:id="6991" w:name="_ETM_Q1_7260951"/>
      <w:bookmarkEnd w:id="6989"/>
      <w:bookmarkEnd w:id="6990"/>
      <w:bookmarkEnd w:id="6991"/>
    </w:p>
    <w:p w:rsidR="00EA0CFC" w:rsidRDefault="00EA0CFC" w:rsidP="00EA0CFC">
      <w:pPr>
        <w:pStyle w:val="af8"/>
        <w:keepNext/>
      </w:pPr>
      <w:bookmarkStart w:id="6992" w:name="ET_yor_6043_770"/>
      <w:r w:rsidRPr="00EA0CFC">
        <w:rPr>
          <w:rStyle w:val="TagStyle"/>
          <w:rtl/>
        </w:rPr>
        <w:t xml:space="preserve"> &lt;&lt; יור &gt;&gt; </w:t>
      </w:r>
      <w:r>
        <w:rPr>
          <w:rtl/>
        </w:rPr>
        <w:t>היו"ר עינב קאבלה:</w:t>
      </w:r>
      <w:r w:rsidRPr="00EA0CFC">
        <w:rPr>
          <w:rStyle w:val="TagStyle"/>
          <w:rtl/>
        </w:rPr>
        <w:t xml:space="preserve"> &lt;&lt; יור &gt;&gt;</w:t>
      </w:r>
      <w:r w:rsidR="00D103DA">
        <w:rPr>
          <w:rtl/>
        </w:rPr>
        <w:t xml:space="preserve"> </w:t>
      </w:r>
      <w:bookmarkEnd w:id="6992"/>
    </w:p>
    <w:p w:rsidR="00EA0CFC" w:rsidRDefault="00EA0CFC" w:rsidP="00EA0CFC">
      <w:pPr>
        <w:pStyle w:val="KeepWithNext"/>
        <w:rPr>
          <w:rtl/>
          <w:lang w:eastAsia="he-IL"/>
        </w:rPr>
      </w:pPr>
    </w:p>
    <w:p w:rsidR="00EA0CFC" w:rsidRDefault="00EA0CFC" w:rsidP="00EA0CFC">
      <w:pPr>
        <w:rPr>
          <w:rtl/>
          <w:lang w:eastAsia="he-IL"/>
        </w:rPr>
      </w:pPr>
      <w:bookmarkStart w:id="6993" w:name="_ETM_Q1_7261321"/>
      <w:bookmarkStart w:id="6994" w:name="_ETM_Q1_7261346"/>
      <w:bookmarkEnd w:id="6993"/>
      <w:bookmarkEnd w:id="6994"/>
      <w:r>
        <w:rPr>
          <w:rFonts w:hint="cs"/>
          <w:rtl/>
          <w:lang w:eastAsia="he-IL"/>
        </w:rPr>
        <w:t xml:space="preserve">יש מקומות שאומרים שזה מספיק גמיש ויש מקומות שם זה </w:t>
      </w:r>
      <w:bookmarkStart w:id="6995" w:name="_ETM_Q1_7264955"/>
      <w:bookmarkEnd w:id="6995"/>
      <w:r>
        <w:rPr>
          <w:rFonts w:hint="cs"/>
          <w:rtl/>
          <w:lang w:eastAsia="he-IL"/>
        </w:rPr>
        <w:t>גמיש.</w:t>
      </w:r>
      <w:r w:rsidR="0094442C">
        <w:rPr>
          <w:rFonts w:hint="cs"/>
          <w:rtl/>
          <w:lang w:eastAsia="he-IL"/>
        </w:rPr>
        <w:t xml:space="preserve"> </w:t>
      </w:r>
    </w:p>
    <w:p w:rsidR="0094442C" w:rsidRDefault="0094442C" w:rsidP="0094442C">
      <w:pPr>
        <w:rPr>
          <w:rStyle w:val="TagStyle"/>
          <w:rFonts w:ascii="David" w:hAnsi="David"/>
          <w:u w:val="single"/>
          <w:rtl/>
          <w:lang w:eastAsia="he-IL"/>
        </w:rPr>
      </w:pPr>
      <w:bookmarkStart w:id="6996" w:name="_ETM_Q1_7273781"/>
      <w:bookmarkStart w:id="6997" w:name="_ETM_Q1_7273835"/>
      <w:bookmarkStart w:id="6998" w:name="_ETM_Q1_7276266"/>
      <w:bookmarkEnd w:id="6996"/>
      <w:bookmarkEnd w:id="6997"/>
      <w:bookmarkEnd w:id="6998"/>
    </w:p>
    <w:p w:rsidR="0094442C" w:rsidRDefault="0094442C" w:rsidP="0094442C">
      <w:pPr>
        <w:pStyle w:val="afb"/>
        <w:keepNext/>
        <w:rPr>
          <w:lang w:eastAsia="he-IL"/>
        </w:rPr>
      </w:pPr>
      <w:bookmarkStart w:id="6999" w:name="ET_guest_867643_772"/>
      <w:r w:rsidRPr="0094442C">
        <w:rPr>
          <w:rStyle w:val="TagStyle"/>
          <w:rtl/>
        </w:rPr>
        <w:t xml:space="preserve"> &lt;&lt; אורח &gt;&gt; </w:t>
      </w:r>
      <w:r>
        <w:rPr>
          <w:rtl/>
          <w:lang w:eastAsia="he-IL"/>
        </w:rPr>
        <w:t>רני נויבואר:</w:t>
      </w:r>
      <w:r w:rsidRPr="0094442C">
        <w:rPr>
          <w:rStyle w:val="TagStyle"/>
          <w:rtl/>
        </w:rPr>
        <w:t xml:space="preserve"> &lt;&lt; אורח &gt;&gt;</w:t>
      </w:r>
      <w:r w:rsidR="00D103DA">
        <w:rPr>
          <w:rtl/>
          <w:lang w:eastAsia="he-IL"/>
        </w:rPr>
        <w:t xml:space="preserve"> </w:t>
      </w:r>
      <w:bookmarkEnd w:id="6999"/>
    </w:p>
    <w:p w:rsidR="0094442C" w:rsidRDefault="0094442C" w:rsidP="0094442C">
      <w:pPr>
        <w:pStyle w:val="KeepWithNext"/>
        <w:rPr>
          <w:rtl/>
          <w:lang w:eastAsia="he-IL"/>
        </w:rPr>
      </w:pPr>
    </w:p>
    <w:p w:rsidR="0094442C" w:rsidRDefault="0094442C" w:rsidP="0094442C">
      <w:pPr>
        <w:rPr>
          <w:rtl/>
          <w:lang w:eastAsia="he-IL"/>
        </w:rPr>
      </w:pPr>
      <w:r>
        <w:rPr>
          <w:rFonts w:hint="cs"/>
          <w:rtl/>
          <w:lang w:eastAsia="he-IL"/>
        </w:rPr>
        <w:t>למיטב ידיעתי המסמכים האלקטרוניים של פקודת המסים (גבייה) -</w:t>
      </w:r>
      <w:r w:rsidR="00D103DA">
        <w:rPr>
          <w:rFonts w:hint="cs"/>
          <w:rtl/>
          <w:lang w:eastAsia="he-IL"/>
        </w:rPr>
        <w:t xml:space="preserve"> </w:t>
      </w:r>
      <w:r>
        <w:rPr>
          <w:rFonts w:hint="cs"/>
          <w:rtl/>
          <w:lang w:eastAsia="he-IL"/>
        </w:rPr>
        <w:t xml:space="preserve">נירה, תקני אותי אם אני טועה </w:t>
      </w:r>
      <w:bookmarkStart w:id="7000" w:name="_ETM_Q1_7298573"/>
      <w:bookmarkEnd w:id="7000"/>
      <w:r>
        <w:rPr>
          <w:rFonts w:hint="cs"/>
          <w:rtl/>
          <w:lang w:eastAsia="he-IL"/>
        </w:rPr>
        <w:t>-</w:t>
      </w:r>
      <w:r w:rsidR="00D103DA">
        <w:rPr>
          <w:rFonts w:hint="cs"/>
          <w:rtl/>
          <w:lang w:eastAsia="he-IL"/>
        </w:rPr>
        <w:t xml:space="preserve"> </w:t>
      </w:r>
      <w:r>
        <w:rPr>
          <w:rFonts w:hint="cs"/>
          <w:rtl/>
          <w:lang w:eastAsia="he-IL"/>
        </w:rPr>
        <w:t>הם בעצם לגבי גופים מסוימים שאתה שולח להם את</w:t>
      </w:r>
      <w:r w:rsidR="00D103DA">
        <w:rPr>
          <w:rFonts w:hint="cs"/>
          <w:rtl/>
          <w:lang w:eastAsia="he-IL"/>
        </w:rPr>
        <w:t xml:space="preserve"> </w:t>
      </w:r>
      <w:bookmarkStart w:id="7001" w:name="_ETM_Q1_7300131"/>
      <w:bookmarkEnd w:id="7001"/>
      <w:r>
        <w:rPr>
          <w:rFonts w:hint="cs"/>
          <w:rtl/>
          <w:lang w:eastAsia="he-IL"/>
        </w:rPr>
        <w:t>זה באופן הבא.</w:t>
      </w:r>
      <w:r w:rsidR="00BB1F3F">
        <w:rPr>
          <w:rFonts w:hint="cs"/>
          <w:rtl/>
          <w:lang w:eastAsia="he-IL"/>
        </w:rPr>
        <w:t xml:space="preserve"> אנחנו נבדוק את זה. בעיקרון, אתה </w:t>
      </w:r>
      <w:bookmarkStart w:id="7002" w:name="_ETM_Q1_7304629"/>
      <w:bookmarkEnd w:id="7002"/>
      <w:r w:rsidR="00BB1F3F">
        <w:rPr>
          <w:rFonts w:hint="cs"/>
          <w:rtl/>
          <w:lang w:eastAsia="he-IL"/>
        </w:rPr>
        <w:t xml:space="preserve">לא יכול לשלוח מסמך אלקטרוני לפי סעיף 12(ב)(1) שדיברנו עליו </w:t>
      </w:r>
      <w:bookmarkStart w:id="7003" w:name="_ETM_Q1_7311270"/>
      <w:bookmarkEnd w:id="7003"/>
      <w:r w:rsidR="00BB1F3F">
        <w:rPr>
          <w:rFonts w:hint="cs"/>
          <w:rtl/>
          <w:lang w:eastAsia="he-IL"/>
        </w:rPr>
        <w:t xml:space="preserve">עכשיו לא מעט. אתה לא יכול לשלוח מסמכים אלקטרוניים לכל </w:t>
      </w:r>
      <w:bookmarkStart w:id="7004" w:name="_ETM_Q1_7314225"/>
      <w:bookmarkEnd w:id="7004"/>
      <w:r w:rsidR="00BB1F3F">
        <w:rPr>
          <w:rFonts w:hint="cs"/>
          <w:rtl/>
          <w:lang w:eastAsia="he-IL"/>
        </w:rPr>
        <w:t xml:space="preserve">גוף. אם אני זוכרת נכון, זאת המצאה לגופים שמחזיקים </w:t>
      </w:r>
      <w:bookmarkStart w:id="7005" w:name="_ETM_Q1_7322301"/>
      <w:bookmarkEnd w:id="7005"/>
      <w:r w:rsidR="00BB1F3F">
        <w:rPr>
          <w:rFonts w:hint="cs"/>
          <w:rtl/>
          <w:lang w:eastAsia="he-IL"/>
        </w:rPr>
        <w:t>כדרך עיסוק בדרך כלל בנכסים ולכן זה לא</w:t>
      </w:r>
      <w:bookmarkStart w:id="7006" w:name="_ETM_Q1_7327601"/>
      <w:bookmarkEnd w:id="7006"/>
      <w:r w:rsidR="00BB1F3F">
        <w:rPr>
          <w:rFonts w:hint="cs"/>
          <w:rtl/>
          <w:lang w:eastAsia="he-IL"/>
        </w:rPr>
        <w:t xml:space="preserve"> תמיד חל. אם תרצו, נבדוק את זה שוב עד הדיון הבא. </w:t>
      </w:r>
      <w:bookmarkStart w:id="7007" w:name="_ETM_Q1_7332816"/>
      <w:bookmarkEnd w:id="7007"/>
      <w:r w:rsidR="00BB1F3F">
        <w:rPr>
          <w:rFonts w:hint="cs"/>
          <w:rtl/>
          <w:lang w:eastAsia="he-IL"/>
        </w:rPr>
        <w:t>יש לנו עוד כמה נקודות לבדוק.</w:t>
      </w:r>
    </w:p>
    <w:p w:rsidR="00BB1F3F" w:rsidRDefault="00BB1F3F" w:rsidP="0094442C">
      <w:pPr>
        <w:rPr>
          <w:rtl/>
          <w:lang w:eastAsia="he-IL"/>
        </w:rPr>
      </w:pPr>
      <w:bookmarkStart w:id="7008" w:name="_ETM_Q1_7335877"/>
      <w:bookmarkStart w:id="7009" w:name="_ETM_Q1_7335944"/>
      <w:bookmarkEnd w:id="7008"/>
      <w:bookmarkEnd w:id="7009"/>
    </w:p>
    <w:p w:rsidR="00BB1F3F" w:rsidRDefault="00BB1F3F" w:rsidP="00BB1F3F">
      <w:pPr>
        <w:pStyle w:val="a5"/>
        <w:keepNext/>
      </w:pPr>
      <w:bookmarkStart w:id="7010" w:name="ET_speaker_נירה_לאמעי_רכלבסקי_773"/>
      <w:r w:rsidRPr="00BB1F3F">
        <w:rPr>
          <w:rStyle w:val="TagStyle"/>
          <w:rtl/>
        </w:rPr>
        <w:t xml:space="preserve"> &lt;&lt; דובר &gt;&gt; </w:t>
      </w:r>
      <w:r>
        <w:rPr>
          <w:rtl/>
        </w:rPr>
        <w:t>נירה לאמעי רכלבסקי:</w:t>
      </w:r>
      <w:r w:rsidRPr="00BB1F3F">
        <w:rPr>
          <w:rStyle w:val="TagStyle"/>
          <w:rtl/>
        </w:rPr>
        <w:t xml:space="preserve"> &lt;&lt; דובר &gt;&gt;</w:t>
      </w:r>
      <w:r w:rsidR="00D103DA">
        <w:rPr>
          <w:rtl/>
        </w:rPr>
        <w:t xml:space="preserve"> </w:t>
      </w:r>
      <w:bookmarkEnd w:id="7010"/>
    </w:p>
    <w:p w:rsidR="00BB1F3F" w:rsidRDefault="00BB1F3F" w:rsidP="00BB1F3F">
      <w:pPr>
        <w:pStyle w:val="KeepWithNext"/>
        <w:rPr>
          <w:rtl/>
          <w:lang w:eastAsia="he-IL"/>
        </w:rPr>
      </w:pPr>
    </w:p>
    <w:p w:rsidR="00BB1F3F" w:rsidRDefault="00BB1F3F" w:rsidP="00BB1F3F">
      <w:pPr>
        <w:pStyle w:val="aff1"/>
        <w:numPr>
          <w:ilvl w:val="0"/>
          <w:numId w:val="27"/>
        </w:numPr>
        <w:rPr>
          <w:lang w:eastAsia="he-IL"/>
        </w:rPr>
      </w:pPr>
      <w:r>
        <w:rPr>
          <w:rFonts w:hint="cs"/>
          <w:rtl/>
          <w:lang w:eastAsia="he-IL"/>
        </w:rPr>
        <w:t>הגשת התנגדות לגביית חוב חלוט מכספי העיזבון.</w:t>
      </w:r>
    </w:p>
    <w:p w:rsidR="00BB1F3F" w:rsidRDefault="00BB1F3F" w:rsidP="00BB1F3F">
      <w:pPr>
        <w:pStyle w:val="aff1"/>
        <w:ind w:left="1800" w:firstLine="0"/>
        <w:rPr>
          <w:rtl/>
          <w:lang w:eastAsia="he-IL"/>
        </w:rPr>
      </w:pPr>
      <w:r>
        <w:rPr>
          <w:rFonts w:hint="cs"/>
          <w:rtl/>
          <w:lang w:eastAsia="he-IL"/>
        </w:rPr>
        <w:t>תקנה 51א לתקנות הירושה.</w:t>
      </w:r>
    </w:p>
    <w:p w:rsidR="00BB1F3F" w:rsidRDefault="00BB1F3F" w:rsidP="00BB1F3F">
      <w:pPr>
        <w:pStyle w:val="aff1"/>
        <w:ind w:left="1800" w:firstLine="0"/>
        <w:rPr>
          <w:rtl/>
          <w:lang w:eastAsia="he-IL"/>
        </w:rPr>
      </w:pPr>
      <w:bookmarkStart w:id="7011" w:name="_ETM_Q1_7343310"/>
      <w:bookmarkStart w:id="7012" w:name="_ETM_Q1_7343365"/>
      <w:bookmarkEnd w:id="7011"/>
      <w:bookmarkEnd w:id="7012"/>
      <w:r>
        <w:rPr>
          <w:rFonts w:hint="cs"/>
          <w:rtl/>
          <w:lang w:eastAsia="he-IL"/>
        </w:rPr>
        <w:t xml:space="preserve">הגורם נותן השירות הוא הממונה </w:t>
      </w:r>
      <w:bookmarkStart w:id="7013" w:name="_ETM_Q1_7346262"/>
      <w:bookmarkEnd w:id="7013"/>
      <w:r>
        <w:rPr>
          <w:rFonts w:hint="cs"/>
          <w:rtl/>
          <w:lang w:eastAsia="he-IL"/>
        </w:rPr>
        <w:t>על הגבייה ברשות.</w:t>
      </w:r>
    </w:p>
    <w:p w:rsidR="00BB1F3F" w:rsidRDefault="00BB1F3F" w:rsidP="00BB1F3F">
      <w:pPr>
        <w:pStyle w:val="aff1"/>
        <w:ind w:left="1800" w:firstLine="0"/>
        <w:rPr>
          <w:rtl/>
          <w:lang w:eastAsia="he-IL"/>
        </w:rPr>
      </w:pPr>
      <w:bookmarkStart w:id="7014" w:name="_ETM_Q1_7349552"/>
      <w:bookmarkStart w:id="7015" w:name="_ETM_Q1_7349609"/>
      <w:bookmarkEnd w:id="7014"/>
      <w:bookmarkEnd w:id="7015"/>
      <w:r>
        <w:rPr>
          <w:rFonts w:hint="cs"/>
          <w:rtl/>
          <w:lang w:eastAsia="he-IL"/>
        </w:rPr>
        <w:t>הגורם הממונה הוא שר המשפטים.</w:t>
      </w:r>
    </w:p>
    <w:p w:rsidR="00BB1F3F" w:rsidRDefault="00BB1F3F" w:rsidP="00BB1F3F">
      <w:pPr>
        <w:pStyle w:val="aff1"/>
        <w:ind w:left="1800" w:firstLine="0"/>
        <w:rPr>
          <w:rtl/>
          <w:lang w:eastAsia="he-IL"/>
        </w:rPr>
      </w:pPr>
      <w:bookmarkStart w:id="7016" w:name="_ETM_Q1_7350022"/>
      <w:bookmarkStart w:id="7017" w:name="_ETM_Q1_7350078"/>
      <w:bookmarkEnd w:id="7016"/>
      <w:bookmarkEnd w:id="7017"/>
      <w:r>
        <w:rPr>
          <w:rFonts w:hint="cs"/>
          <w:rtl/>
          <w:lang w:eastAsia="he-IL"/>
        </w:rPr>
        <w:t>הפרסום</w:t>
      </w:r>
      <w:r w:rsidR="00D103DA">
        <w:rPr>
          <w:rFonts w:hint="cs"/>
          <w:rtl/>
          <w:lang w:eastAsia="he-IL"/>
        </w:rPr>
        <w:t xml:space="preserve"> </w:t>
      </w:r>
      <w:r>
        <w:rPr>
          <w:rFonts w:hint="cs"/>
          <w:rtl/>
          <w:lang w:eastAsia="he-IL"/>
        </w:rPr>
        <w:t>הוא</w:t>
      </w:r>
      <w:bookmarkStart w:id="7018" w:name="_ETM_Q1_7350632"/>
      <w:bookmarkEnd w:id="7018"/>
      <w:r>
        <w:rPr>
          <w:rFonts w:hint="cs"/>
          <w:rtl/>
          <w:lang w:eastAsia="he-IL"/>
        </w:rPr>
        <w:t xml:space="preserve"> באתר האינטרנט של משרד המשפטים.</w:t>
      </w:r>
      <w:bookmarkStart w:id="7019" w:name="_ETM_Q1_7357640"/>
      <w:bookmarkEnd w:id="7019"/>
    </w:p>
    <w:p w:rsidR="00BB1F3F" w:rsidRDefault="00BB1F3F" w:rsidP="00BB1F3F">
      <w:pPr>
        <w:pStyle w:val="aff1"/>
        <w:ind w:left="1800" w:firstLine="0"/>
        <w:rPr>
          <w:rtl/>
          <w:lang w:eastAsia="he-IL"/>
        </w:rPr>
      </w:pPr>
      <w:bookmarkStart w:id="7020" w:name="_ETM_Q1_7357693"/>
      <w:bookmarkEnd w:id="7020"/>
    </w:p>
    <w:p w:rsidR="00BB1F3F" w:rsidRDefault="00BB1F3F" w:rsidP="00BB1F3F">
      <w:pPr>
        <w:pStyle w:val="aff1"/>
        <w:numPr>
          <w:ilvl w:val="0"/>
          <w:numId w:val="27"/>
        </w:numPr>
        <w:rPr>
          <w:lang w:eastAsia="he-IL"/>
        </w:rPr>
      </w:pPr>
      <w:bookmarkStart w:id="7021" w:name="_ETM_Q1_7357832"/>
      <w:bookmarkStart w:id="7022" w:name="_ETM_Q1_7357894"/>
      <w:bookmarkEnd w:id="7021"/>
      <w:bookmarkEnd w:id="7022"/>
      <w:r>
        <w:rPr>
          <w:rFonts w:hint="cs"/>
          <w:rtl/>
          <w:lang w:eastAsia="he-IL"/>
        </w:rPr>
        <w:t>המצאה ליועץ המשפטי לממשלה -</w:t>
      </w:r>
      <w:r w:rsidR="00D103DA">
        <w:rPr>
          <w:rFonts w:hint="cs"/>
          <w:rtl/>
          <w:lang w:eastAsia="he-IL"/>
        </w:rPr>
        <w:t xml:space="preserve"> </w:t>
      </w:r>
      <w:r>
        <w:rPr>
          <w:rFonts w:hint="cs"/>
          <w:rtl/>
          <w:lang w:eastAsia="he-IL"/>
        </w:rPr>
        <w:t>נתבקשנו להוריד.</w:t>
      </w:r>
    </w:p>
    <w:p w:rsidR="00BB1F3F" w:rsidRPr="00BB1F3F" w:rsidRDefault="00BB1F3F" w:rsidP="00BB1F3F">
      <w:pPr>
        <w:rPr>
          <w:rtl/>
          <w:lang w:eastAsia="he-IL"/>
        </w:rPr>
      </w:pPr>
      <w:bookmarkStart w:id="7023" w:name="_ETM_Q1_7362078"/>
      <w:bookmarkStart w:id="7024" w:name="_ETM_Q1_7362190"/>
      <w:bookmarkStart w:id="7025" w:name="_ETM_Q1_7362628"/>
      <w:bookmarkEnd w:id="7023"/>
      <w:bookmarkEnd w:id="7024"/>
      <w:bookmarkEnd w:id="7025"/>
    </w:p>
    <w:p w:rsidR="00BB1F3F" w:rsidRDefault="00BB1F3F" w:rsidP="00BB1F3F">
      <w:pPr>
        <w:pStyle w:val="aff1"/>
        <w:numPr>
          <w:ilvl w:val="0"/>
          <w:numId w:val="27"/>
        </w:numPr>
        <w:rPr>
          <w:lang w:eastAsia="he-IL"/>
        </w:rPr>
      </w:pPr>
      <w:bookmarkStart w:id="7026" w:name="_ETM_Q1_7362683"/>
      <w:bookmarkEnd w:id="7026"/>
      <w:r>
        <w:rPr>
          <w:rFonts w:hint="cs"/>
          <w:rtl/>
          <w:lang w:eastAsia="he-IL"/>
        </w:rPr>
        <w:t xml:space="preserve">צירוף </w:t>
      </w:r>
      <w:bookmarkStart w:id="7027" w:name="_ETM_Q1_7365706"/>
      <w:bookmarkEnd w:id="7027"/>
      <w:r>
        <w:rPr>
          <w:rFonts w:hint="cs"/>
          <w:rtl/>
          <w:lang w:eastAsia="he-IL"/>
        </w:rPr>
        <w:t xml:space="preserve">תרגום </w:t>
      </w:r>
      <w:r>
        <w:rPr>
          <w:rtl/>
          <w:lang w:eastAsia="he-IL"/>
        </w:rPr>
        <w:t>–</w:t>
      </w:r>
      <w:r>
        <w:rPr>
          <w:rFonts w:hint="cs"/>
          <w:rtl/>
          <w:lang w:eastAsia="he-IL"/>
        </w:rPr>
        <w:t xml:space="preserve"> נתבקשנו להוריד.</w:t>
      </w:r>
    </w:p>
    <w:p w:rsidR="00BB1F3F" w:rsidRDefault="00BB1F3F" w:rsidP="00BB1F3F">
      <w:pPr>
        <w:pStyle w:val="aff1"/>
        <w:rPr>
          <w:rtl/>
          <w:lang w:eastAsia="he-IL"/>
        </w:rPr>
      </w:pPr>
    </w:p>
    <w:p w:rsidR="00BB1F3F" w:rsidRDefault="00BB1F3F" w:rsidP="00BB1F3F">
      <w:pPr>
        <w:pStyle w:val="afb"/>
        <w:keepNext/>
        <w:rPr>
          <w:rtl/>
          <w:lang w:eastAsia="he-IL"/>
        </w:rPr>
      </w:pPr>
      <w:bookmarkStart w:id="7028" w:name="ET_guest_867634_774"/>
      <w:r w:rsidRPr="00BB1F3F">
        <w:rPr>
          <w:rStyle w:val="TagStyle"/>
          <w:rtl/>
        </w:rPr>
        <w:t xml:space="preserve"> &lt;&lt; אורח &gt;&gt; </w:t>
      </w:r>
      <w:r>
        <w:rPr>
          <w:rtl/>
          <w:lang w:eastAsia="he-IL"/>
        </w:rPr>
        <w:t>עדי שיינבך:</w:t>
      </w:r>
      <w:r w:rsidRPr="00BB1F3F">
        <w:rPr>
          <w:rStyle w:val="TagStyle"/>
          <w:rtl/>
        </w:rPr>
        <w:t xml:space="preserve"> &lt;&lt; אורח &gt;&gt;</w:t>
      </w:r>
      <w:r w:rsidR="00D103DA">
        <w:rPr>
          <w:rtl/>
          <w:lang w:eastAsia="he-IL"/>
        </w:rPr>
        <w:t xml:space="preserve"> </w:t>
      </w:r>
      <w:bookmarkEnd w:id="7028"/>
    </w:p>
    <w:p w:rsidR="00BB1F3F" w:rsidRDefault="00BB1F3F" w:rsidP="00BB1F3F">
      <w:pPr>
        <w:pStyle w:val="KeepWithNext"/>
        <w:rPr>
          <w:rtl/>
          <w:lang w:eastAsia="he-IL"/>
        </w:rPr>
      </w:pPr>
    </w:p>
    <w:p w:rsidR="00BB1F3F" w:rsidRDefault="00BB1F3F" w:rsidP="00BB1F3F">
      <w:pPr>
        <w:rPr>
          <w:rtl/>
          <w:lang w:eastAsia="he-IL"/>
        </w:rPr>
      </w:pPr>
      <w:r>
        <w:rPr>
          <w:rFonts w:hint="cs"/>
          <w:rtl/>
          <w:lang w:eastAsia="he-IL"/>
        </w:rPr>
        <w:t xml:space="preserve">פריט 49, במחשבה נוספת, הוא לא מספיק רלוונטי לחוק הספציפי הזה כדי להיות </w:t>
      </w:r>
      <w:bookmarkStart w:id="7029" w:name="_ETM_Q1_7380250"/>
      <w:bookmarkEnd w:id="7029"/>
      <w:r>
        <w:rPr>
          <w:rFonts w:hint="cs"/>
          <w:rtl/>
          <w:lang w:eastAsia="he-IL"/>
        </w:rPr>
        <w:t xml:space="preserve">כאן. זאת המצאה ליועץ המשפטי לממשלה שזה לא בדיוק ממין החוק הזה שאנחנו עוסקים בו עתה. לגבי צירוף </w:t>
      </w:r>
      <w:bookmarkStart w:id="7030" w:name="_ETM_Q1_7389590"/>
      <w:bookmarkEnd w:id="7030"/>
      <w:r>
        <w:rPr>
          <w:rFonts w:hint="cs"/>
          <w:rtl/>
          <w:lang w:eastAsia="he-IL"/>
        </w:rPr>
        <w:t>תרגום, נתבקשנו על ידי רשם הירושה להוריד מאחר והם</w:t>
      </w:r>
      <w:bookmarkStart w:id="7031" w:name="_ETM_Q1_7392953"/>
      <w:bookmarkEnd w:id="7031"/>
      <w:r>
        <w:rPr>
          <w:rFonts w:hint="cs"/>
          <w:rtl/>
          <w:lang w:eastAsia="he-IL"/>
        </w:rPr>
        <w:t xml:space="preserve"> לא ירצו לחרוג מההוראה הקבועה בו וגם היום התרגום </w:t>
      </w:r>
      <w:bookmarkStart w:id="7032" w:name="_ETM_Q1_7395761"/>
      <w:bookmarkEnd w:id="7032"/>
      <w:r>
        <w:rPr>
          <w:rFonts w:hint="cs"/>
          <w:rtl/>
          <w:lang w:eastAsia="he-IL"/>
        </w:rPr>
        <w:t>לא מאושר באופן דיגיטלי, לפי מה שדווח לנו.</w:t>
      </w:r>
    </w:p>
    <w:p w:rsidR="00BB1F3F" w:rsidRDefault="00BB1F3F" w:rsidP="00BB1F3F">
      <w:pPr>
        <w:rPr>
          <w:rtl/>
          <w:lang w:eastAsia="he-IL"/>
        </w:rPr>
      </w:pPr>
      <w:bookmarkStart w:id="7033" w:name="_ETM_Q1_7401478"/>
      <w:bookmarkStart w:id="7034" w:name="_ETM_Q1_7401545"/>
      <w:bookmarkStart w:id="7035" w:name="_ETM_Q1_7405764"/>
      <w:bookmarkEnd w:id="7033"/>
      <w:bookmarkEnd w:id="7034"/>
      <w:bookmarkEnd w:id="7035"/>
    </w:p>
    <w:p w:rsidR="00BB1F3F" w:rsidRDefault="00BB1F3F" w:rsidP="00BB1F3F">
      <w:pPr>
        <w:pStyle w:val="af8"/>
        <w:keepNext/>
        <w:rPr>
          <w:rtl/>
        </w:rPr>
      </w:pPr>
      <w:bookmarkStart w:id="7036" w:name="ET_yor_6043_776"/>
      <w:r w:rsidRPr="00BB1F3F">
        <w:rPr>
          <w:rStyle w:val="TagStyle"/>
          <w:rtl/>
        </w:rPr>
        <w:t xml:space="preserve"> &lt;&lt; יור &gt;&gt; </w:t>
      </w:r>
      <w:r>
        <w:rPr>
          <w:rtl/>
        </w:rPr>
        <w:t>היו"ר עינב קאבלה:</w:t>
      </w:r>
      <w:r w:rsidRPr="00BB1F3F">
        <w:rPr>
          <w:rStyle w:val="TagStyle"/>
          <w:rtl/>
        </w:rPr>
        <w:t xml:space="preserve"> &lt;&lt; יור &gt;&gt;</w:t>
      </w:r>
      <w:r w:rsidR="00D103DA">
        <w:rPr>
          <w:rtl/>
        </w:rPr>
        <w:t xml:space="preserve"> </w:t>
      </w:r>
      <w:bookmarkEnd w:id="7036"/>
    </w:p>
    <w:p w:rsidR="00BB1F3F" w:rsidRDefault="00BB1F3F" w:rsidP="00BB1F3F">
      <w:pPr>
        <w:pStyle w:val="KeepWithNext"/>
        <w:rPr>
          <w:rtl/>
          <w:lang w:eastAsia="he-IL"/>
        </w:rPr>
      </w:pPr>
    </w:p>
    <w:p w:rsidR="00BB1F3F" w:rsidRDefault="00BB1F3F" w:rsidP="00BB1F3F">
      <w:pPr>
        <w:rPr>
          <w:rtl/>
          <w:lang w:eastAsia="he-IL"/>
        </w:rPr>
      </w:pPr>
      <w:bookmarkStart w:id="7037" w:name="_ETM_Q1_7406070"/>
      <w:bookmarkStart w:id="7038" w:name="_ETM_Q1_7406096"/>
      <w:bookmarkEnd w:id="7037"/>
      <w:bookmarkEnd w:id="7038"/>
      <w:r>
        <w:rPr>
          <w:rFonts w:hint="cs"/>
          <w:rtl/>
          <w:lang w:eastAsia="he-IL"/>
        </w:rPr>
        <w:t xml:space="preserve">זה אומר </w:t>
      </w:r>
      <w:bookmarkStart w:id="7039" w:name="_ETM_Q1_7405510"/>
      <w:bookmarkEnd w:id="7039"/>
      <w:r>
        <w:rPr>
          <w:rFonts w:hint="cs"/>
          <w:rtl/>
          <w:lang w:eastAsia="he-IL"/>
        </w:rPr>
        <w:t>שאנשים יצטרכו להגיע לצירוף התרגום?</w:t>
      </w:r>
      <w:bookmarkStart w:id="7040" w:name="_ETM_Q1_7407852"/>
      <w:bookmarkEnd w:id="7040"/>
    </w:p>
    <w:p w:rsidR="00BB1F3F" w:rsidRDefault="00BB1F3F" w:rsidP="00BB1F3F">
      <w:pPr>
        <w:rPr>
          <w:rtl/>
          <w:lang w:eastAsia="he-IL"/>
        </w:rPr>
      </w:pPr>
      <w:bookmarkStart w:id="7041" w:name="_ETM_Q1_7407909"/>
      <w:bookmarkStart w:id="7042" w:name="_ETM_Q1_7409340"/>
      <w:bookmarkEnd w:id="7041"/>
      <w:bookmarkEnd w:id="7042"/>
    </w:p>
    <w:p w:rsidR="00BB1F3F" w:rsidRDefault="00BB1F3F" w:rsidP="00BB1F3F">
      <w:pPr>
        <w:pStyle w:val="afb"/>
        <w:keepNext/>
        <w:rPr>
          <w:rtl/>
          <w:lang w:eastAsia="he-IL"/>
        </w:rPr>
      </w:pPr>
      <w:bookmarkStart w:id="7043" w:name="ET_guest_867634_777"/>
      <w:r w:rsidRPr="00BB1F3F">
        <w:rPr>
          <w:rStyle w:val="TagStyle"/>
          <w:rtl/>
        </w:rPr>
        <w:t xml:space="preserve"> &lt;&lt; אורח &gt;&gt; </w:t>
      </w:r>
      <w:r>
        <w:rPr>
          <w:rtl/>
          <w:lang w:eastAsia="he-IL"/>
        </w:rPr>
        <w:t>עדי שיינבך:</w:t>
      </w:r>
      <w:r w:rsidRPr="00BB1F3F">
        <w:rPr>
          <w:rStyle w:val="TagStyle"/>
          <w:rtl/>
        </w:rPr>
        <w:t xml:space="preserve"> &lt;&lt; אורח &gt;&gt;</w:t>
      </w:r>
      <w:r w:rsidR="00D103DA">
        <w:rPr>
          <w:rtl/>
          <w:lang w:eastAsia="he-IL"/>
        </w:rPr>
        <w:t xml:space="preserve"> </w:t>
      </w:r>
      <w:bookmarkEnd w:id="7043"/>
    </w:p>
    <w:p w:rsidR="00BB1F3F" w:rsidRDefault="00BB1F3F" w:rsidP="00BB1F3F">
      <w:pPr>
        <w:pStyle w:val="KeepWithNext"/>
        <w:rPr>
          <w:rtl/>
          <w:lang w:eastAsia="he-IL"/>
        </w:rPr>
      </w:pPr>
    </w:p>
    <w:p w:rsidR="00BB1F3F" w:rsidRDefault="00BB1F3F" w:rsidP="00BB1F3F">
      <w:pPr>
        <w:rPr>
          <w:rtl/>
          <w:lang w:eastAsia="he-IL"/>
        </w:rPr>
      </w:pPr>
      <w:bookmarkStart w:id="7044" w:name="_ETM_Q1_7409624"/>
      <w:bookmarkStart w:id="7045" w:name="_ETM_Q1_7409650"/>
      <w:bookmarkEnd w:id="7044"/>
      <w:bookmarkEnd w:id="7045"/>
      <w:r>
        <w:rPr>
          <w:rFonts w:hint="cs"/>
          <w:rtl/>
          <w:lang w:eastAsia="he-IL"/>
        </w:rPr>
        <w:t xml:space="preserve">צירוף תרגום מצריך </w:t>
      </w:r>
      <w:bookmarkStart w:id="7046" w:name="_ETM_Q1_7413626"/>
      <w:bookmarkEnd w:id="7046"/>
      <w:r>
        <w:rPr>
          <w:rFonts w:hint="cs"/>
          <w:rtl/>
          <w:lang w:eastAsia="he-IL"/>
        </w:rPr>
        <w:t xml:space="preserve">אישור נוטריוני. התרגום אמור להיות מאושר על ידי נוטריון. </w:t>
      </w:r>
      <w:bookmarkStart w:id="7047" w:name="_ETM_Q1_7418002"/>
      <w:bookmarkEnd w:id="7047"/>
      <w:r>
        <w:rPr>
          <w:rFonts w:hint="cs"/>
          <w:rtl/>
          <w:lang w:eastAsia="he-IL"/>
        </w:rPr>
        <w:t xml:space="preserve">היועצת המשפטית של הוועדה שאלה כיצד נוטריון </w:t>
      </w:r>
      <w:bookmarkStart w:id="7048" w:name="_ETM_Q1_7421959"/>
      <w:bookmarkEnd w:id="7048"/>
      <w:r>
        <w:rPr>
          <w:rFonts w:hint="cs"/>
          <w:rtl/>
          <w:lang w:eastAsia="he-IL"/>
        </w:rPr>
        <w:t xml:space="preserve">מאשר תרגום באופן דיגיטלי ומכאן התשובה שלנו שכיום התרגום </w:t>
      </w:r>
      <w:bookmarkStart w:id="7049" w:name="_ETM_Q1_7426281"/>
      <w:bookmarkEnd w:id="7049"/>
      <w:r>
        <w:rPr>
          <w:rFonts w:hint="cs"/>
          <w:rtl/>
          <w:lang w:eastAsia="he-IL"/>
        </w:rPr>
        <w:t>לא מאושר באופן דיגיטלי. בכל מקרה, הם לא יצטרכו להגי</w:t>
      </w:r>
      <w:bookmarkStart w:id="7050" w:name="_ETM_Q1_7429408"/>
      <w:bookmarkEnd w:id="7050"/>
      <w:r>
        <w:rPr>
          <w:rFonts w:hint="cs"/>
          <w:rtl/>
          <w:lang w:eastAsia="he-IL"/>
        </w:rPr>
        <w:t xml:space="preserve">ע פיזית. אפשר לצרף את זה גם באופן דיגיטלי. </w:t>
      </w:r>
      <w:bookmarkStart w:id="7051" w:name="_ETM_Q1_7432034"/>
      <w:bookmarkEnd w:id="7051"/>
      <w:r>
        <w:rPr>
          <w:rFonts w:hint="cs"/>
          <w:rtl/>
          <w:lang w:eastAsia="he-IL"/>
        </w:rPr>
        <w:t xml:space="preserve">השאלה הייתה ספציפית לגבי האופן שבו נוטריון יכול לאשר </w:t>
      </w:r>
      <w:bookmarkStart w:id="7052" w:name="_ETM_Q1_7435527"/>
      <w:bookmarkEnd w:id="7052"/>
      <w:r>
        <w:rPr>
          <w:rFonts w:hint="cs"/>
          <w:rtl/>
          <w:lang w:eastAsia="he-IL"/>
        </w:rPr>
        <w:t>את אותו תרגום.</w:t>
      </w:r>
      <w:bookmarkStart w:id="7053" w:name="_ETM_Q1_7440554"/>
      <w:bookmarkEnd w:id="7053"/>
    </w:p>
    <w:p w:rsidR="00BB1F3F" w:rsidRDefault="00BB1F3F" w:rsidP="00BB1F3F">
      <w:pPr>
        <w:rPr>
          <w:rtl/>
          <w:lang w:eastAsia="he-IL"/>
        </w:rPr>
      </w:pPr>
      <w:bookmarkStart w:id="7054" w:name="_ETM_Q1_7440624"/>
      <w:bookmarkStart w:id="7055" w:name="_ETM_Q1_7441206"/>
      <w:bookmarkEnd w:id="7054"/>
      <w:bookmarkEnd w:id="7055"/>
    </w:p>
    <w:p w:rsidR="00BB1F3F" w:rsidRDefault="00BB1F3F" w:rsidP="00BB1F3F">
      <w:pPr>
        <w:pStyle w:val="af8"/>
        <w:keepNext/>
        <w:rPr>
          <w:rtl/>
        </w:rPr>
      </w:pPr>
      <w:bookmarkStart w:id="7056" w:name="ET_yor_6043_778"/>
      <w:r w:rsidRPr="00BB1F3F">
        <w:rPr>
          <w:rStyle w:val="TagStyle"/>
          <w:rtl/>
        </w:rPr>
        <w:t xml:space="preserve"> &lt;&lt; יור &gt;&gt; </w:t>
      </w:r>
      <w:r>
        <w:rPr>
          <w:rtl/>
        </w:rPr>
        <w:t>היו"ר עינב קאבלה:</w:t>
      </w:r>
      <w:r w:rsidRPr="00BB1F3F">
        <w:rPr>
          <w:rStyle w:val="TagStyle"/>
          <w:rtl/>
        </w:rPr>
        <w:t xml:space="preserve"> &lt;&lt; יור &gt;&gt;</w:t>
      </w:r>
      <w:r w:rsidR="00D103DA">
        <w:rPr>
          <w:rtl/>
        </w:rPr>
        <w:t xml:space="preserve"> </w:t>
      </w:r>
      <w:bookmarkEnd w:id="7056"/>
    </w:p>
    <w:p w:rsidR="00BB1F3F" w:rsidRDefault="00BB1F3F" w:rsidP="00BB1F3F">
      <w:pPr>
        <w:pStyle w:val="KeepWithNext"/>
        <w:rPr>
          <w:rtl/>
          <w:lang w:eastAsia="he-IL"/>
        </w:rPr>
      </w:pPr>
    </w:p>
    <w:p w:rsidR="00BB1F3F" w:rsidRDefault="00BB1F3F" w:rsidP="00BB1F3F">
      <w:pPr>
        <w:rPr>
          <w:rtl/>
          <w:lang w:eastAsia="he-IL"/>
        </w:rPr>
      </w:pPr>
      <w:bookmarkStart w:id="7057" w:name="_ETM_Q1_7441513"/>
      <w:bookmarkStart w:id="7058" w:name="_ETM_Q1_7441541"/>
      <w:bookmarkEnd w:id="7057"/>
      <w:bookmarkEnd w:id="7058"/>
      <w:r>
        <w:rPr>
          <w:rFonts w:hint="cs"/>
          <w:rtl/>
          <w:lang w:eastAsia="he-IL"/>
        </w:rPr>
        <w:t>כלומר, זה לא מול הרשם לענייני ירושה אלא בין הנוטריון למי שהוא מאשר לו.</w:t>
      </w:r>
    </w:p>
    <w:p w:rsidR="00BB1F3F" w:rsidRDefault="00BB1F3F" w:rsidP="00BB1F3F">
      <w:pPr>
        <w:rPr>
          <w:rtl/>
          <w:lang w:eastAsia="he-IL"/>
        </w:rPr>
      </w:pPr>
      <w:bookmarkStart w:id="7059" w:name="_ETM_Q1_7443979"/>
      <w:bookmarkStart w:id="7060" w:name="_ETM_Q1_7444173"/>
      <w:bookmarkEnd w:id="7059"/>
      <w:bookmarkEnd w:id="7060"/>
    </w:p>
    <w:p w:rsidR="00BB1F3F" w:rsidRDefault="00BB1F3F" w:rsidP="00BB1F3F">
      <w:pPr>
        <w:pStyle w:val="afb"/>
        <w:keepNext/>
        <w:rPr>
          <w:rtl/>
          <w:lang w:eastAsia="he-IL"/>
        </w:rPr>
      </w:pPr>
      <w:bookmarkStart w:id="7061" w:name="ET_guest_867634_779"/>
      <w:r w:rsidRPr="00BB1F3F">
        <w:rPr>
          <w:rStyle w:val="TagStyle"/>
          <w:rtl/>
        </w:rPr>
        <w:t xml:space="preserve"> &lt;&lt; אורח &gt;&gt; </w:t>
      </w:r>
      <w:r>
        <w:rPr>
          <w:rtl/>
          <w:lang w:eastAsia="he-IL"/>
        </w:rPr>
        <w:t>עדי שיינבך:</w:t>
      </w:r>
      <w:r w:rsidRPr="00BB1F3F">
        <w:rPr>
          <w:rStyle w:val="TagStyle"/>
          <w:rtl/>
        </w:rPr>
        <w:t xml:space="preserve"> &lt;&lt; אורח &gt;&gt;</w:t>
      </w:r>
      <w:r w:rsidR="00D103DA">
        <w:rPr>
          <w:rtl/>
          <w:lang w:eastAsia="he-IL"/>
        </w:rPr>
        <w:t xml:space="preserve"> </w:t>
      </w:r>
      <w:bookmarkEnd w:id="7061"/>
    </w:p>
    <w:p w:rsidR="00BB1F3F" w:rsidRDefault="00BB1F3F" w:rsidP="00BB1F3F">
      <w:pPr>
        <w:pStyle w:val="KeepWithNext"/>
        <w:rPr>
          <w:rtl/>
          <w:lang w:eastAsia="he-IL"/>
        </w:rPr>
      </w:pPr>
    </w:p>
    <w:p w:rsidR="00BB1F3F" w:rsidRDefault="00BB1F3F" w:rsidP="00BB1F3F">
      <w:pPr>
        <w:rPr>
          <w:rtl/>
          <w:lang w:eastAsia="he-IL"/>
        </w:rPr>
      </w:pPr>
      <w:r>
        <w:rPr>
          <w:rFonts w:hint="cs"/>
          <w:rtl/>
          <w:lang w:eastAsia="he-IL"/>
        </w:rPr>
        <w:t>נ</w:t>
      </w:r>
      <w:bookmarkStart w:id="7062" w:name="_ETM_Q1_7445248"/>
      <w:bookmarkStart w:id="7063" w:name="_ETM_Q1_7445310"/>
      <w:bookmarkEnd w:id="7062"/>
      <w:bookmarkEnd w:id="7063"/>
      <w:r>
        <w:rPr>
          <w:rFonts w:hint="cs"/>
          <w:rtl/>
          <w:lang w:eastAsia="he-IL"/>
        </w:rPr>
        <w:t>כון.</w:t>
      </w:r>
    </w:p>
    <w:p w:rsidR="00BB1F3F" w:rsidRPr="00BB1F3F" w:rsidRDefault="00BB1F3F" w:rsidP="00BB1F3F">
      <w:pPr>
        <w:rPr>
          <w:rtl/>
          <w:lang w:eastAsia="he-IL"/>
        </w:rPr>
      </w:pPr>
      <w:bookmarkStart w:id="7064" w:name="_ETM_Q1_7446510"/>
      <w:bookmarkStart w:id="7065" w:name="_ETM_Q1_7446678"/>
      <w:bookmarkEnd w:id="7064"/>
      <w:bookmarkEnd w:id="7065"/>
    </w:p>
    <w:p w:rsidR="00BB1F3F" w:rsidRDefault="00BB1F3F" w:rsidP="00BB1F3F">
      <w:pPr>
        <w:pStyle w:val="a5"/>
        <w:keepNext/>
        <w:rPr>
          <w:rtl/>
        </w:rPr>
      </w:pPr>
      <w:bookmarkStart w:id="7066" w:name="ET_speaker_נירה_לאמעי_רכלבסקי_775"/>
      <w:r w:rsidRPr="00BB1F3F">
        <w:rPr>
          <w:rStyle w:val="TagStyle"/>
          <w:rtl/>
        </w:rPr>
        <w:t xml:space="preserve"> &lt;&lt; דובר &gt;&gt; </w:t>
      </w:r>
      <w:r>
        <w:rPr>
          <w:rtl/>
        </w:rPr>
        <w:t>נירה לאמעי רכלבסקי:</w:t>
      </w:r>
      <w:r w:rsidRPr="00BB1F3F">
        <w:rPr>
          <w:rStyle w:val="TagStyle"/>
          <w:rtl/>
        </w:rPr>
        <w:t xml:space="preserve"> &lt;&lt; דובר &gt;&gt;</w:t>
      </w:r>
      <w:r w:rsidR="00D103DA">
        <w:rPr>
          <w:rtl/>
        </w:rPr>
        <w:t xml:space="preserve"> </w:t>
      </w:r>
      <w:bookmarkEnd w:id="7066"/>
    </w:p>
    <w:p w:rsidR="00BB1F3F" w:rsidRDefault="00BB1F3F" w:rsidP="00BB1F3F">
      <w:pPr>
        <w:pStyle w:val="KeepWithNext"/>
        <w:rPr>
          <w:rtl/>
          <w:lang w:eastAsia="he-IL"/>
        </w:rPr>
      </w:pPr>
    </w:p>
    <w:p w:rsidR="00BB1F3F" w:rsidRDefault="00BB1F3F" w:rsidP="00BB1F3F">
      <w:pPr>
        <w:rPr>
          <w:rtl/>
          <w:lang w:eastAsia="he-IL"/>
        </w:rPr>
      </w:pPr>
      <w:r>
        <w:rPr>
          <w:rFonts w:hint="cs"/>
          <w:rtl/>
          <w:lang w:eastAsia="he-IL"/>
        </w:rPr>
        <w:t xml:space="preserve">מסעיף 51 עד </w:t>
      </w:r>
      <w:bookmarkStart w:id="7067" w:name="_ETM_Q1_7447620"/>
      <w:bookmarkEnd w:id="7067"/>
      <w:r>
        <w:rPr>
          <w:rFonts w:hint="cs"/>
          <w:rtl/>
          <w:lang w:eastAsia="he-IL"/>
        </w:rPr>
        <w:t xml:space="preserve">סעיף 67 יש לנו סדרת פריטים שקשורים </w:t>
      </w:r>
      <w:bookmarkStart w:id="7068" w:name="_ETM_Q1_7460019"/>
      <w:bookmarkEnd w:id="7068"/>
      <w:r>
        <w:rPr>
          <w:rFonts w:hint="cs"/>
          <w:rtl/>
          <w:lang w:eastAsia="he-IL"/>
        </w:rPr>
        <w:t>לעסקאות במקרקעין. אני הפניתי כמה שאלות באופן כללי לרשם המקרקעין</w:t>
      </w:r>
      <w:bookmarkStart w:id="7069" w:name="_ETM_Q1_7473772"/>
      <w:bookmarkEnd w:id="7069"/>
      <w:r>
        <w:rPr>
          <w:rFonts w:hint="cs"/>
          <w:rtl/>
          <w:lang w:eastAsia="he-IL"/>
        </w:rPr>
        <w:t xml:space="preserve"> ושאלתי איך אפשר להתגבר על כל מיני דרישות שקבועות </w:t>
      </w:r>
      <w:bookmarkStart w:id="7070" w:name="_ETM_Q1_7475052"/>
      <w:bookmarkEnd w:id="7070"/>
      <w:r>
        <w:rPr>
          <w:rFonts w:hint="cs"/>
          <w:rtl/>
          <w:lang w:eastAsia="he-IL"/>
        </w:rPr>
        <w:t>בחוק. אולי ירצו להתייחס לזה במרוכז. אולי ידוע להם</w:t>
      </w:r>
      <w:bookmarkStart w:id="7071" w:name="_ETM_Q1_7482755"/>
      <w:bookmarkEnd w:id="7071"/>
      <w:r>
        <w:rPr>
          <w:rFonts w:hint="cs"/>
          <w:rtl/>
          <w:lang w:eastAsia="he-IL"/>
        </w:rPr>
        <w:t xml:space="preserve"> חלק מהאמצעים בהם הם עומדים לנקוט. אני שאלתי לגבי </w:t>
      </w:r>
      <w:bookmarkStart w:id="7072" w:name="_ETM_Q1_7486288"/>
      <w:bookmarkEnd w:id="7072"/>
      <w:r>
        <w:rPr>
          <w:rFonts w:hint="cs"/>
          <w:rtl/>
          <w:lang w:eastAsia="he-IL"/>
        </w:rPr>
        <w:t>התייצבות, אימות חתימה, החובה על הרשם להסביר לצדדים</w:t>
      </w:r>
      <w:r w:rsidR="002E6607">
        <w:rPr>
          <w:rFonts w:hint="cs"/>
          <w:rtl/>
          <w:lang w:eastAsia="he-IL"/>
        </w:rPr>
        <w:t xml:space="preserve"> </w:t>
      </w:r>
      <w:r>
        <w:rPr>
          <w:rFonts w:hint="cs"/>
          <w:rtl/>
          <w:lang w:eastAsia="he-IL"/>
        </w:rPr>
        <w:t xml:space="preserve">את מהות </w:t>
      </w:r>
      <w:bookmarkStart w:id="7073" w:name="_ETM_Q1_7490880"/>
      <w:bookmarkEnd w:id="7073"/>
      <w:r>
        <w:rPr>
          <w:rFonts w:hint="cs"/>
          <w:rtl/>
          <w:lang w:eastAsia="he-IL"/>
        </w:rPr>
        <w:t>העסקה ותוצאותיה המשפטיות בסעיפים מסוימים</w:t>
      </w:r>
      <w:r w:rsidR="002E6607">
        <w:rPr>
          <w:rFonts w:hint="cs"/>
          <w:rtl/>
          <w:lang w:eastAsia="he-IL"/>
        </w:rPr>
        <w:t xml:space="preserve">, הסעיפים בהם נאמר </w:t>
      </w:r>
      <w:bookmarkStart w:id="7074" w:name="_ETM_Q1_7499078"/>
      <w:bookmarkEnd w:id="7074"/>
      <w:r w:rsidR="002E6607">
        <w:rPr>
          <w:rFonts w:hint="cs"/>
          <w:rtl/>
          <w:lang w:eastAsia="he-IL"/>
        </w:rPr>
        <w:t xml:space="preserve">שהרשם צריך להיות משוכנע שההסבר שלו הובן כראוי על ידי </w:t>
      </w:r>
      <w:bookmarkStart w:id="7075" w:name="_ETM_Q1_7503392"/>
      <w:bookmarkEnd w:id="7075"/>
      <w:r w:rsidR="002E6607">
        <w:rPr>
          <w:rFonts w:hint="cs"/>
          <w:rtl/>
          <w:lang w:eastAsia="he-IL"/>
        </w:rPr>
        <w:t xml:space="preserve">הצדדים והם חותמים מרצונם. </w:t>
      </w:r>
    </w:p>
    <w:p w:rsidR="002E6607" w:rsidRDefault="002E6607" w:rsidP="00BB1F3F">
      <w:pPr>
        <w:rPr>
          <w:rtl/>
          <w:lang w:eastAsia="he-IL"/>
        </w:rPr>
      </w:pPr>
      <w:bookmarkStart w:id="7076" w:name="_ETM_Q1_7507734"/>
      <w:bookmarkStart w:id="7077" w:name="_ETM_Q1_7507816"/>
      <w:bookmarkEnd w:id="7076"/>
      <w:bookmarkEnd w:id="7077"/>
    </w:p>
    <w:p w:rsidR="002E6607" w:rsidRDefault="002E6607" w:rsidP="00BB1F3F">
      <w:pPr>
        <w:rPr>
          <w:rtl/>
          <w:lang w:eastAsia="he-IL"/>
        </w:rPr>
      </w:pPr>
      <w:bookmarkStart w:id="7078" w:name="_ETM_Q1_7507846"/>
      <w:bookmarkStart w:id="7079" w:name="_ETM_Q1_7507891"/>
      <w:bookmarkEnd w:id="7078"/>
      <w:bookmarkEnd w:id="7079"/>
      <w:r>
        <w:rPr>
          <w:rFonts w:hint="cs"/>
          <w:rtl/>
          <w:lang w:eastAsia="he-IL"/>
        </w:rPr>
        <w:t xml:space="preserve">קיבלתי איזושהי תגובה שעוד לא </w:t>
      </w:r>
      <w:bookmarkStart w:id="7080" w:name="_ETM_Q1_7509076"/>
      <w:bookmarkEnd w:id="7080"/>
      <w:r>
        <w:rPr>
          <w:rFonts w:hint="cs"/>
          <w:rtl/>
          <w:lang w:eastAsia="he-IL"/>
        </w:rPr>
        <w:t xml:space="preserve">הספקתי להתעמק בה. היא התקבלה היום. השאלה אם אנחנו </w:t>
      </w:r>
      <w:bookmarkStart w:id="7081" w:name="_ETM_Q1_7515846"/>
      <w:bookmarkEnd w:id="7081"/>
      <w:r>
        <w:rPr>
          <w:rFonts w:hint="cs"/>
          <w:rtl/>
          <w:lang w:eastAsia="he-IL"/>
        </w:rPr>
        <w:t>רוצים שיהיה איזשהו הסבר.</w:t>
      </w:r>
      <w:bookmarkStart w:id="7082" w:name="_ETM_Q1_7518296"/>
      <w:bookmarkEnd w:id="7082"/>
    </w:p>
    <w:p w:rsidR="002E6607" w:rsidRDefault="002E6607" w:rsidP="00BB1F3F">
      <w:pPr>
        <w:rPr>
          <w:rtl/>
          <w:lang w:eastAsia="he-IL"/>
        </w:rPr>
      </w:pPr>
      <w:bookmarkStart w:id="7083" w:name="_ETM_Q1_7518364"/>
      <w:bookmarkStart w:id="7084" w:name="_ETM_Q1_7518861"/>
      <w:bookmarkEnd w:id="7083"/>
      <w:bookmarkEnd w:id="7084"/>
    </w:p>
    <w:p w:rsidR="002E6607" w:rsidRDefault="002E6607" w:rsidP="002E6607">
      <w:pPr>
        <w:pStyle w:val="af8"/>
        <w:keepNext/>
        <w:rPr>
          <w:rtl/>
        </w:rPr>
      </w:pPr>
      <w:bookmarkStart w:id="7085" w:name="ET_yor_6043_780"/>
      <w:r w:rsidRPr="002E6607">
        <w:rPr>
          <w:rStyle w:val="TagStyle"/>
          <w:rtl/>
        </w:rPr>
        <w:t xml:space="preserve"> &lt;&lt; יור &gt;&gt; </w:t>
      </w:r>
      <w:r>
        <w:rPr>
          <w:rtl/>
        </w:rPr>
        <w:t>היו"ר עינב קאבלה:</w:t>
      </w:r>
      <w:r w:rsidRPr="002E6607">
        <w:rPr>
          <w:rStyle w:val="TagStyle"/>
          <w:rtl/>
        </w:rPr>
        <w:t xml:space="preserve"> &lt;&lt; יור &gt;&gt;</w:t>
      </w:r>
      <w:r w:rsidR="00D103DA">
        <w:rPr>
          <w:rtl/>
        </w:rPr>
        <w:t xml:space="preserve"> </w:t>
      </w:r>
      <w:bookmarkEnd w:id="7085"/>
    </w:p>
    <w:p w:rsidR="002E6607" w:rsidRDefault="002E6607" w:rsidP="002E6607">
      <w:pPr>
        <w:pStyle w:val="KeepWithNext"/>
        <w:rPr>
          <w:rtl/>
          <w:lang w:eastAsia="he-IL"/>
        </w:rPr>
      </w:pPr>
    </w:p>
    <w:p w:rsidR="002E6607" w:rsidRDefault="002E6607" w:rsidP="002E6607">
      <w:pPr>
        <w:rPr>
          <w:rtl/>
          <w:lang w:eastAsia="he-IL"/>
        </w:rPr>
      </w:pPr>
      <w:bookmarkStart w:id="7086" w:name="_ETM_Q1_7519171"/>
      <w:bookmarkStart w:id="7087" w:name="_ETM_Q1_7519198"/>
      <w:bookmarkEnd w:id="7086"/>
      <w:bookmarkEnd w:id="7087"/>
      <w:r>
        <w:rPr>
          <w:rFonts w:hint="cs"/>
          <w:rtl/>
          <w:lang w:eastAsia="he-IL"/>
        </w:rPr>
        <w:t>אפשר.</w:t>
      </w:r>
    </w:p>
    <w:p w:rsidR="002E6607" w:rsidRDefault="002E6607" w:rsidP="002E6607">
      <w:pPr>
        <w:rPr>
          <w:rtl/>
          <w:lang w:eastAsia="he-IL"/>
        </w:rPr>
      </w:pPr>
      <w:bookmarkStart w:id="7088" w:name="_ETM_Q1_7518749"/>
      <w:bookmarkStart w:id="7089" w:name="_ETM_Q1_7518802"/>
      <w:bookmarkEnd w:id="7088"/>
      <w:bookmarkEnd w:id="7089"/>
    </w:p>
    <w:p w:rsidR="002E6607" w:rsidRDefault="002E6607" w:rsidP="002E6607">
      <w:pPr>
        <w:pStyle w:val="afb"/>
        <w:keepNext/>
        <w:rPr>
          <w:rtl/>
          <w:lang w:eastAsia="he-IL"/>
        </w:rPr>
      </w:pPr>
      <w:bookmarkStart w:id="7090" w:name="ET_guest_867634_781"/>
      <w:r w:rsidRPr="002E6607">
        <w:rPr>
          <w:rStyle w:val="TagStyle"/>
          <w:rtl/>
        </w:rPr>
        <w:t xml:space="preserve"> &lt;&lt; אורח &gt;&gt; </w:t>
      </w:r>
      <w:r>
        <w:rPr>
          <w:rtl/>
          <w:lang w:eastAsia="he-IL"/>
        </w:rPr>
        <w:t>עדי שיינבך:</w:t>
      </w:r>
      <w:r w:rsidRPr="002E6607">
        <w:rPr>
          <w:rStyle w:val="TagStyle"/>
          <w:rtl/>
        </w:rPr>
        <w:t xml:space="preserve"> &lt;&lt; אורח &gt;&gt;</w:t>
      </w:r>
      <w:r w:rsidR="00D103DA">
        <w:rPr>
          <w:rtl/>
          <w:lang w:eastAsia="he-IL"/>
        </w:rPr>
        <w:t xml:space="preserve"> </w:t>
      </w:r>
      <w:bookmarkEnd w:id="7090"/>
    </w:p>
    <w:p w:rsidR="002E6607" w:rsidRDefault="002E6607" w:rsidP="002E6607">
      <w:pPr>
        <w:pStyle w:val="KeepWithNext"/>
        <w:rPr>
          <w:rtl/>
          <w:lang w:eastAsia="he-IL"/>
        </w:rPr>
      </w:pPr>
    </w:p>
    <w:p w:rsidR="002E6607" w:rsidRDefault="002E6607" w:rsidP="002E6607">
      <w:pPr>
        <w:rPr>
          <w:rtl/>
          <w:lang w:eastAsia="he-IL"/>
        </w:rPr>
      </w:pPr>
      <w:bookmarkStart w:id="7091" w:name="_ETM_Q1_7520993"/>
      <w:bookmarkStart w:id="7092" w:name="_ETM_Q1_7521016"/>
      <w:bookmarkEnd w:id="7091"/>
      <w:bookmarkEnd w:id="7092"/>
      <w:r>
        <w:rPr>
          <w:rFonts w:hint="cs"/>
          <w:rtl/>
          <w:lang w:eastAsia="he-IL"/>
        </w:rPr>
        <w:t>נעלה את עורך הדין שלומי הייזלר? אני מקווה שהוא עדיין נמצא.</w:t>
      </w:r>
    </w:p>
    <w:p w:rsidR="002E6607" w:rsidRDefault="002E6607" w:rsidP="002E6607">
      <w:pPr>
        <w:rPr>
          <w:rtl/>
          <w:lang w:eastAsia="he-IL"/>
        </w:rPr>
      </w:pPr>
      <w:bookmarkStart w:id="7093" w:name="_ETM_Q1_7530247"/>
      <w:bookmarkStart w:id="7094" w:name="_ETM_Q1_7530309"/>
      <w:bookmarkEnd w:id="7093"/>
      <w:bookmarkEnd w:id="7094"/>
    </w:p>
    <w:p w:rsidR="002E6607" w:rsidRDefault="002E6607" w:rsidP="002E6607">
      <w:pPr>
        <w:pStyle w:val="af8"/>
        <w:keepNext/>
        <w:rPr>
          <w:rtl/>
        </w:rPr>
      </w:pPr>
      <w:bookmarkStart w:id="7095" w:name="ET_yor_6043_783"/>
      <w:r w:rsidRPr="002E6607">
        <w:rPr>
          <w:rStyle w:val="TagStyle"/>
          <w:rtl/>
        </w:rPr>
        <w:t xml:space="preserve"> &lt;&lt; יור &gt;&gt; </w:t>
      </w:r>
      <w:r>
        <w:rPr>
          <w:rtl/>
        </w:rPr>
        <w:t>היו"ר עינב קאבלה:</w:t>
      </w:r>
      <w:r w:rsidRPr="002E6607">
        <w:rPr>
          <w:rStyle w:val="TagStyle"/>
          <w:rtl/>
        </w:rPr>
        <w:t xml:space="preserve"> &lt;&lt; יור &gt;&gt;</w:t>
      </w:r>
      <w:r w:rsidR="00D103DA">
        <w:rPr>
          <w:rtl/>
        </w:rPr>
        <w:t xml:space="preserve"> </w:t>
      </w:r>
      <w:bookmarkEnd w:id="7095"/>
    </w:p>
    <w:p w:rsidR="002E6607" w:rsidRDefault="002E6607" w:rsidP="002E6607">
      <w:pPr>
        <w:pStyle w:val="KeepWithNext"/>
        <w:rPr>
          <w:rtl/>
          <w:lang w:eastAsia="he-IL"/>
        </w:rPr>
      </w:pPr>
    </w:p>
    <w:p w:rsidR="002E6607" w:rsidRDefault="002E6607" w:rsidP="002E6607">
      <w:pPr>
        <w:rPr>
          <w:rtl/>
          <w:lang w:eastAsia="he-IL"/>
        </w:rPr>
      </w:pPr>
      <w:r>
        <w:rPr>
          <w:rFonts w:hint="cs"/>
          <w:rtl/>
          <w:lang w:eastAsia="he-IL"/>
        </w:rPr>
        <w:t xml:space="preserve">את רוצה קודם להקריא </w:t>
      </w:r>
      <w:bookmarkStart w:id="7096" w:name="_ETM_Q1_7529298"/>
      <w:bookmarkEnd w:id="7096"/>
      <w:r>
        <w:rPr>
          <w:rFonts w:hint="cs"/>
          <w:rtl/>
          <w:lang w:eastAsia="he-IL"/>
        </w:rPr>
        <w:t>ואחר כך לשמוע אותו?</w:t>
      </w:r>
      <w:bookmarkStart w:id="7097" w:name="_ETM_Q1_7529950"/>
      <w:bookmarkEnd w:id="7097"/>
    </w:p>
    <w:p w:rsidR="002E6607" w:rsidRPr="002E6607" w:rsidRDefault="002E6607" w:rsidP="002E6607">
      <w:pPr>
        <w:rPr>
          <w:rtl/>
          <w:lang w:eastAsia="he-IL"/>
        </w:rPr>
      </w:pPr>
      <w:bookmarkStart w:id="7098" w:name="_ETM_Q1_7530007"/>
      <w:bookmarkEnd w:id="7098"/>
    </w:p>
    <w:p w:rsidR="002E6607" w:rsidRDefault="002E6607" w:rsidP="002E6607">
      <w:pPr>
        <w:pStyle w:val="a5"/>
        <w:keepNext/>
        <w:rPr>
          <w:rtl/>
        </w:rPr>
      </w:pPr>
      <w:bookmarkStart w:id="7099" w:name="ET_speaker_נירה_לאמעי_רכלבסקי_782"/>
      <w:r w:rsidRPr="002E6607">
        <w:rPr>
          <w:rStyle w:val="TagStyle"/>
          <w:rtl/>
        </w:rPr>
        <w:t xml:space="preserve"> &lt;&lt; דובר &gt;&gt; </w:t>
      </w:r>
      <w:r>
        <w:rPr>
          <w:rtl/>
        </w:rPr>
        <w:t>נירה לאמעי רכלבסקי:</w:t>
      </w:r>
      <w:r w:rsidRPr="002E6607">
        <w:rPr>
          <w:rStyle w:val="TagStyle"/>
          <w:rtl/>
        </w:rPr>
        <w:t xml:space="preserve"> &lt;&lt; דובר &gt;&gt;</w:t>
      </w:r>
      <w:r w:rsidR="00D103DA">
        <w:rPr>
          <w:rtl/>
        </w:rPr>
        <w:t xml:space="preserve"> </w:t>
      </w:r>
      <w:bookmarkEnd w:id="7099"/>
    </w:p>
    <w:p w:rsidR="002E6607" w:rsidRDefault="002E6607" w:rsidP="002E6607">
      <w:pPr>
        <w:pStyle w:val="KeepWithNext"/>
        <w:rPr>
          <w:rtl/>
          <w:lang w:eastAsia="he-IL"/>
        </w:rPr>
      </w:pPr>
    </w:p>
    <w:p w:rsidR="002E6607" w:rsidRDefault="002E6607" w:rsidP="002E6607">
      <w:pPr>
        <w:rPr>
          <w:rtl/>
          <w:lang w:eastAsia="he-IL"/>
        </w:rPr>
      </w:pPr>
      <w:r>
        <w:rPr>
          <w:rFonts w:hint="cs"/>
          <w:rtl/>
          <w:lang w:eastAsia="he-IL"/>
        </w:rPr>
        <w:t>אני יכולה</w:t>
      </w:r>
      <w:r w:rsidR="00D103DA">
        <w:rPr>
          <w:rFonts w:hint="cs"/>
          <w:rtl/>
          <w:lang w:eastAsia="he-IL"/>
        </w:rPr>
        <w:t xml:space="preserve"> </w:t>
      </w:r>
      <w:r>
        <w:rPr>
          <w:rFonts w:hint="cs"/>
          <w:rtl/>
          <w:lang w:eastAsia="he-IL"/>
        </w:rPr>
        <w:t>להקריא קודם.</w:t>
      </w:r>
      <w:bookmarkStart w:id="7100" w:name="_ETM_Q1_7532429"/>
      <w:bookmarkEnd w:id="7100"/>
    </w:p>
    <w:p w:rsidR="002E6607" w:rsidRDefault="002E6607" w:rsidP="002E6607">
      <w:pPr>
        <w:rPr>
          <w:rtl/>
          <w:lang w:eastAsia="he-IL"/>
        </w:rPr>
      </w:pPr>
      <w:bookmarkStart w:id="7101" w:name="_ETM_Q1_7532482"/>
      <w:bookmarkEnd w:id="7101"/>
    </w:p>
    <w:p w:rsidR="002E6607" w:rsidRDefault="002E6607" w:rsidP="002E6607">
      <w:pPr>
        <w:pStyle w:val="af8"/>
        <w:keepNext/>
        <w:rPr>
          <w:rtl/>
        </w:rPr>
      </w:pPr>
      <w:bookmarkStart w:id="7102" w:name="ET_yor_6043_784"/>
      <w:r w:rsidRPr="002E6607">
        <w:rPr>
          <w:rStyle w:val="TagStyle"/>
          <w:rtl/>
        </w:rPr>
        <w:t xml:space="preserve"> &lt;&lt; יור &gt;&gt; </w:t>
      </w:r>
      <w:r>
        <w:rPr>
          <w:rtl/>
        </w:rPr>
        <w:t>היו"ר עינב קאבלה:</w:t>
      </w:r>
      <w:r w:rsidRPr="002E6607">
        <w:rPr>
          <w:rStyle w:val="TagStyle"/>
          <w:rtl/>
        </w:rPr>
        <w:t xml:space="preserve"> &lt;&lt; יור &gt;&gt;</w:t>
      </w:r>
      <w:r w:rsidR="00D103DA">
        <w:rPr>
          <w:rtl/>
        </w:rPr>
        <w:t xml:space="preserve"> </w:t>
      </w:r>
      <w:bookmarkEnd w:id="7102"/>
    </w:p>
    <w:p w:rsidR="002E6607" w:rsidRDefault="002E6607" w:rsidP="002E6607">
      <w:pPr>
        <w:pStyle w:val="KeepWithNext"/>
        <w:rPr>
          <w:rtl/>
          <w:lang w:eastAsia="he-IL"/>
        </w:rPr>
      </w:pPr>
    </w:p>
    <w:p w:rsidR="002E6607" w:rsidRDefault="002E6607" w:rsidP="002E6607">
      <w:pPr>
        <w:rPr>
          <w:rtl/>
          <w:lang w:eastAsia="he-IL"/>
        </w:rPr>
      </w:pPr>
      <w:r>
        <w:rPr>
          <w:rFonts w:hint="cs"/>
          <w:rtl/>
          <w:lang w:eastAsia="he-IL"/>
        </w:rPr>
        <w:t>נקריא ובינתיים תשיגו את</w:t>
      </w:r>
      <w:r w:rsidR="00D103DA">
        <w:rPr>
          <w:rFonts w:hint="cs"/>
          <w:rtl/>
          <w:lang w:eastAsia="he-IL"/>
        </w:rPr>
        <w:t xml:space="preserve"> </w:t>
      </w:r>
      <w:r>
        <w:rPr>
          <w:rFonts w:hint="cs"/>
          <w:rtl/>
          <w:lang w:eastAsia="he-IL"/>
        </w:rPr>
        <w:t>שלומי הייזלר.</w:t>
      </w:r>
    </w:p>
    <w:p w:rsidR="002E6607" w:rsidRDefault="002E6607" w:rsidP="002E6607">
      <w:pPr>
        <w:rPr>
          <w:rtl/>
          <w:lang w:eastAsia="he-IL"/>
        </w:rPr>
      </w:pPr>
      <w:bookmarkStart w:id="7103" w:name="_ETM_Q1_7570816"/>
      <w:bookmarkStart w:id="7104" w:name="_ETM_Q1_7570881"/>
      <w:bookmarkEnd w:id="7103"/>
      <w:bookmarkEnd w:id="7104"/>
    </w:p>
    <w:p w:rsidR="002E6607" w:rsidRDefault="002E6607" w:rsidP="002E6607">
      <w:pPr>
        <w:pStyle w:val="a5"/>
        <w:keepNext/>
        <w:rPr>
          <w:rtl/>
        </w:rPr>
      </w:pPr>
      <w:bookmarkStart w:id="7105" w:name="ET_speaker_נירה_לאמעי_רכלבסקי_785"/>
      <w:r w:rsidRPr="002E6607">
        <w:rPr>
          <w:rStyle w:val="TagStyle"/>
          <w:rtl/>
        </w:rPr>
        <w:t xml:space="preserve"> &lt;&lt; דובר &gt;&gt; </w:t>
      </w:r>
      <w:r>
        <w:rPr>
          <w:rtl/>
        </w:rPr>
        <w:t>נירה לאמעי רכלבסקי:</w:t>
      </w:r>
      <w:r w:rsidRPr="002E6607">
        <w:rPr>
          <w:rStyle w:val="TagStyle"/>
          <w:rtl/>
        </w:rPr>
        <w:t xml:space="preserve"> &lt;&lt; דובר &gt;&gt;</w:t>
      </w:r>
      <w:r w:rsidR="00D103DA">
        <w:rPr>
          <w:rtl/>
        </w:rPr>
        <w:t xml:space="preserve"> </w:t>
      </w:r>
      <w:bookmarkEnd w:id="7105"/>
    </w:p>
    <w:p w:rsidR="002E6607" w:rsidRDefault="002E6607" w:rsidP="002E6607">
      <w:pPr>
        <w:pStyle w:val="KeepWithNext"/>
        <w:rPr>
          <w:rtl/>
          <w:lang w:eastAsia="he-IL"/>
        </w:rPr>
      </w:pPr>
    </w:p>
    <w:p w:rsidR="002E6607" w:rsidRDefault="002E6607" w:rsidP="002E6607">
      <w:pPr>
        <w:pStyle w:val="aff1"/>
        <w:numPr>
          <w:ilvl w:val="0"/>
          <w:numId w:val="27"/>
        </w:numPr>
        <w:rPr>
          <w:lang w:eastAsia="he-IL"/>
        </w:rPr>
      </w:pPr>
      <w:r>
        <w:rPr>
          <w:rFonts w:hint="cs"/>
          <w:rtl/>
          <w:lang w:eastAsia="he-IL"/>
        </w:rPr>
        <w:t>רישום מכר.</w:t>
      </w:r>
    </w:p>
    <w:p w:rsidR="002E6607" w:rsidRDefault="002E6607" w:rsidP="002E6607">
      <w:pPr>
        <w:pStyle w:val="aff1"/>
        <w:ind w:left="1800" w:firstLine="0"/>
        <w:rPr>
          <w:rtl/>
          <w:lang w:eastAsia="he-IL"/>
        </w:rPr>
      </w:pPr>
      <w:bookmarkStart w:id="7106" w:name="_ETM_Q1_7572219"/>
      <w:bookmarkStart w:id="7107" w:name="_ETM_Q1_7572285"/>
      <w:bookmarkEnd w:id="7106"/>
      <w:bookmarkEnd w:id="7107"/>
      <w:r>
        <w:rPr>
          <w:rFonts w:hint="cs"/>
          <w:rtl/>
          <w:lang w:eastAsia="he-IL"/>
        </w:rPr>
        <w:t xml:space="preserve">תקנות 9 עד 14 ו-16 לתקנות המקרקעין (ניהול ורישום), התשע"ב-2011 (להלן </w:t>
      </w:r>
      <w:r>
        <w:rPr>
          <w:rtl/>
          <w:lang w:eastAsia="he-IL"/>
        </w:rPr>
        <w:t>–</w:t>
      </w:r>
      <w:r>
        <w:rPr>
          <w:rFonts w:hint="cs"/>
          <w:rtl/>
          <w:lang w:eastAsia="he-IL"/>
        </w:rPr>
        <w:t xml:space="preserve"> תקנות המקרקעין).</w:t>
      </w:r>
    </w:p>
    <w:p w:rsidR="002E6607" w:rsidRDefault="002E6607" w:rsidP="002E6607">
      <w:pPr>
        <w:pStyle w:val="aff1"/>
        <w:ind w:left="1800" w:firstLine="0"/>
        <w:rPr>
          <w:rtl/>
          <w:lang w:eastAsia="he-IL"/>
        </w:rPr>
      </w:pPr>
      <w:bookmarkStart w:id="7108" w:name="_ETM_Q1_7580492"/>
      <w:bookmarkStart w:id="7109" w:name="_ETM_Q1_7580554"/>
      <w:bookmarkEnd w:id="7108"/>
      <w:bookmarkEnd w:id="7109"/>
      <w:r>
        <w:rPr>
          <w:rFonts w:hint="cs"/>
          <w:rtl/>
          <w:lang w:eastAsia="he-IL"/>
        </w:rPr>
        <w:t xml:space="preserve">הגוף הציבורי נותן השירות החיוני </w:t>
      </w:r>
      <w:bookmarkStart w:id="7110" w:name="_ETM_Q1_7586640"/>
      <w:bookmarkEnd w:id="7110"/>
      <w:r>
        <w:rPr>
          <w:rFonts w:hint="cs"/>
          <w:rtl/>
          <w:lang w:eastAsia="he-IL"/>
        </w:rPr>
        <w:t>הוא רשם המקרקעין.</w:t>
      </w:r>
      <w:bookmarkStart w:id="7111" w:name="_ETM_Q1_7588598"/>
      <w:bookmarkEnd w:id="7111"/>
    </w:p>
    <w:p w:rsidR="002E6607" w:rsidRDefault="002E6607" w:rsidP="002E6607">
      <w:pPr>
        <w:pStyle w:val="aff1"/>
        <w:ind w:left="1800" w:firstLine="0"/>
        <w:rPr>
          <w:rtl/>
          <w:lang w:eastAsia="he-IL"/>
        </w:rPr>
      </w:pPr>
      <w:bookmarkStart w:id="7112" w:name="_ETM_Q1_7588655"/>
      <w:bookmarkEnd w:id="7112"/>
      <w:r>
        <w:rPr>
          <w:rFonts w:hint="cs"/>
          <w:rtl/>
          <w:lang w:eastAsia="he-IL"/>
        </w:rPr>
        <w:t>הגורם הממונה הוא הממונה על המרשם.</w:t>
      </w:r>
      <w:bookmarkStart w:id="7113" w:name="_ETM_Q1_7590658"/>
      <w:bookmarkEnd w:id="7113"/>
    </w:p>
    <w:p w:rsidR="002E6607" w:rsidRDefault="002E6607" w:rsidP="002E6607">
      <w:pPr>
        <w:pStyle w:val="aff1"/>
        <w:ind w:left="1800" w:firstLine="0"/>
        <w:rPr>
          <w:rtl/>
          <w:lang w:eastAsia="he-IL"/>
        </w:rPr>
      </w:pPr>
      <w:bookmarkStart w:id="7114" w:name="_ETM_Q1_7590719"/>
      <w:bookmarkEnd w:id="7114"/>
      <w:r>
        <w:rPr>
          <w:rFonts w:hint="cs"/>
          <w:rtl/>
          <w:lang w:eastAsia="he-IL"/>
        </w:rPr>
        <w:t xml:space="preserve">מקום הפרסום הוא </w:t>
      </w:r>
      <w:bookmarkStart w:id="7115" w:name="_ETM_Q1_7590456"/>
      <w:bookmarkEnd w:id="7115"/>
      <w:r>
        <w:rPr>
          <w:rFonts w:hint="cs"/>
          <w:rtl/>
          <w:lang w:eastAsia="he-IL"/>
        </w:rPr>
        <w:t>באתר האינטרנט של הרשות לרישום והסדר זכויות במקרקעין.</w:t>
      </w:r>
    </w:p>
    <w:p w:rsidR="002E6607" w:rsidRDefault="002E6607" w:rsidP="002E6607">
      <w:pPr>
        <w:pStyle w:val="aff1"/>
        <w:ind w:left="1800" w:firstLine="0"/>
        <w:rPr>
          <w:rtl/>
          <w:lang w:eastAsia="he-IL"/>
        </w:rPr>
      </w:pPr>
    </w:p>
    <w:p w:rsidR="002E6607" w:rsidRDefault="002E6607" w:rsidP="002E6607">
      <w:pPr>
        <w:pStyle w:val="aff1"/>
        <w:numPr>
          <w:ilvl w:val="0"/>
          <w:numId w:val="27"/>
        </w:numPr>
        <w:rPr>
          <w:lang w:eastAsia="he-IL"/>
        </w:rPr>
      </w:pPr>
      <w:bookmarkStart w:id="7116" w:name="_ETM_Q1_7606696"/>
      <w:bookmarkStart w:id="7117" w:name="_ETM_Q1_7606748"/>
      <w:bookmarkEnd w:id="7116"/>
      <w:bookmarkEnd w:id="7117"/>
      <w:r>
        <w:rPr>
          <w:rFonts w:hint="cs"/>
          <w:rtl/>
          <w:lang w:eastAsia="he-IL"/>
        </w:rPr>
        <w:t>רישום חכירה ואישור לתיקון תנאי חכירה.</w:t>
      </w:r>
    </w:p>
    <w:p w:rsidR="002E6607" w:rsidRDefault="002E6607" w:rsidP="002E6607">
      <w:pPr>
        <w:pStyle w:val="aff1"/>
        <w:ind w:left="1800" w:firstLine="0"/>
        <w:rPr>
          <w:rtl/>
          <w:lang w:eastAsia="he-IL"/>
        </w:rPr>
      </w:pPr>
      <w:bookmarkStart w:id="7118" w:name="_ETM_Q1_7610164"/>
      <w:bookmarkStart w:id="7119" w:name="_ETM_Q1_7610231"/>
      <w:bookmarkEnd w:id="7118"/>
      <w:bookmarkEnd w:id="7119"/>
      <w:r>
        <w:rPr>
          <w:rFonts w:hint="cs"/>
          <w:rtl/>
          <w:lang w:eastAsia="he-IL"/>
        </w:rPr>
        <w:t xml:space="preserve">תקנות 9 עד </w:t>
      </w:r>
      <w:bookmarkStart w:id="7120" w:name="_ETM_Q1_7611614"/>
      <w:bookmarkEnd w:id="7120"/>
      <w:r>
        <w:rPr>
          <w:rFonts w:hint="cs"/>
          <w:rtl/>
          <w:lang w:eastAsia="he-IL"/>
        </w:rPr>
        <w:t>14 ו-16 לתקנות המקרקעין ותקנה 2 לתקנות המקרקעין), (רישום תיקון תנאי חכירה) (הוראת שעה), התשנ"ה-1995.</w:t>
      </w:r>
    </w:p>
    <w:p w:rsidR="002E6607" w:rsidRDefault="002E6607" w:rsidP="002E6607">
      <w:pPr>
        <w:rPr>
          <w:rtl/>
          <w:lang w:eastAsia="he-IL"/>
        </w:rPr>
      </w:pPr>
      <w:bookmarkStart w:id="7121" w:name="_ETM_Q1_7622340"/>
      <w:bookmarkStart w:id="7122" w:name="_ETM_Q1_7622403"/>
      <w:bookmarkEnd w:id="7121"/>
      <w:bookmarkEnd w:id="7122"/>
    </w:p>
    <w:p w:rsidR="002E6607" w:rsidRDefault="002E6607" w:rsidP="002E6607">
      <w:pPr>
        <w:ind w:left="720"/>
        <w:rPr>
          <w:rtl/>
          <w:lang w:eastAsia="he-IL"/>
        </w:rPr>
      </w:pPr>
      <w:r>
        <w:rPr>
          <w:rFonts w:hint="cs"/>
          <w:rtl/>
          <w:lang w:eastAsia="he-IL"/>
        </w:rPr>
        <w:t>אני אומר טורים במקום לחזור על הדברים.</w:t>
      </w:r>
    </w:p>
    <w:p w:rsidR="002E6607" w:rsidRDefault="002E6607" w:rsidP="002E6607">
      <w:pPr>
        <w:ind w:left="720"/>
        <w:rPr>
          <w:rtl/>
          <w:lang w:eastAsia="he-IL"/>
        </w:rPr>
      </w:pPr>
      <w:bookmarkStart w:id="7123" w:name="_ETM_Q1_7628001"/>
      <w:bookmarkStart w:id="7124" w:name="_ETM_Q1_7628063"/>
      <w:bookmarkEnd w:id="7123"/>
      <w:bookmarkEnd w:id="7124"/>
    </w:p>
    <w:p w:rsidR="002E6607" w:rsidRDefault="002E6607" w:rsidP="002E6607">
      <w:pPr>
        <w:ind w:left="1440"/>
        <w:rPr>
          <w:rtl/>
          <w:lang w:eastAsia="he-IL"/>
        </w:rPr>
      </w:pPr>
      <w:bookmarkStart w:id="7125" w:name="_ETM_Q1_7628601"/>
      <w:bookmarkStart w:id="7126" w:name="_ETM_Q1_7628667"/>
      <w:bookmarkEnd w:id="7125"/>
      <w:bookmarkEnd w:id="7126"/>
      <w:r>
        <w:rPr>
          <w:rFonts w:hint="cs"/>
          <w:rtl/>
          <w:lang w:eastAsia="he-IL"/>
        </w:rPr>
        <w:t xml:space="preserve">טור ג' </w:t>
      </w:r>
      <w:r>
        <w:rPr>
          <w:rtl/>
          <w:lang w:eastAsia="he-IL"/>
        </w:rPr>
        <w:t>–</w:t>
      </w:r>
      <w:r>
        <w:rPr>
          <w:rFonts w:hint="cs"/>
          <w:rtl/>
          <w:lang w:eastAsia="he-IL"/>
        </w:rPr>
        <w:t xml:space="preserve"> רשם המקרקעין.</w:t>
      </w:r>
    </w:p>
    <w:p w:rsidR="002E6607" w:rsidRDefault="002E6607" w:rsidP="002E6607">
      <w:pPr>
        <w:ind w:left="1440"/>
        <w:rPr>
          <w:rtl/>
          <w:lang w:eastAsia="he-IL"/>
        </w:rPr>
      </w:pPr>
      <w:bookmarkStart w:id="7127" w:name="_ETM_Q1_7629417"/>
      <w:bookmarkStart w:id="7128" w:name="_ETM_Q1_7629470"/>
      <w:bookmarkEnd w:id="7127"/>
      <w:bookmarkEnd w:id="7128"/>
    </w:p>
    <w:p w:rsidR="002E6607" w:rsidRDefault="002E6607" w:rsidP="002E6607">
      <w:pPr>
        <w:ind w:left="1440"/>
        <w:rPr>
          <w:rtl/>
          <w:lang w:eastAsia="he-IL"/>
        </w:rPr>
      </w:pPr>
      <w:bookmarkStart w:id="7129" w:name="_ETM_Q1_7630005"/>
      <w:bookmarkStart w:id="7130" w:name="_ETM_Q1_7630063"/>
      <w:bookmarkEnd w:id="7129"/>
      <w:bookmarkEnd w:id="7130"/>
      <w:r>
        <w:rPr>
          <w:rFonts w:hint="cs"/>
          <w:rtl/>
          <w:lang w:eastAsia="he-IL"/>
        </w:rPr>
        <w:t xml:space="preserve">טור ד' </w:t>
      </w:r>
      <w:r>
        <w:rPr>
          <w:rtl/>
          <w:lang w:eastAsia="he-IL"/>
        </w:rPr>
        <w:t>–</w:t>
      </w:r>
      <w:r>
        <w:rPr>
          <w:rFonts w:hint="cs"/>
          <w:rtl/>
          <w:lang w:eastAsia="he-IL"/>
        </w:rPr>
        <w:t xml:space="preserve"> הממונה על </w:t>
      </w:r>
      <w:bookmarkStart w:id="7131" w:name="_ETM_Q1_7629967"/>
      <w:bookmarkEnd w:id="7131"/>
      <w:r>
        <w:rPr>
          <w:rFonts w:hint="cs"/>
          <w:rtl/>
          <w:lang w:eastAsia="he-IL"/>
        </w:rPr>
        <w:t>המרשם.</w:t>
      </w:r>
      <w:bookmarkStart w:id="7132" w:name="_ETM_Q1_7631057"/>
      <w:bookmarkEnd w:id="7132"/>
    </w:p>
    <w:p w:rsidR="002E6607" w:rsidRDefault="002E6607" w:rsidP="002E6607">
      <w:pPr>
        <w:ind w:left="1440"/>
        <w:rPr>
          <w:rtl/>
          <w:lang w:eastAsia="he-IL"/>
        </w:rPr>
      </w:pPr>
      <w:bookmarkStart w:id="7133" w:name="_ETM_Q1_7631122"/>
      <w:bookmarkEnd w:id="7133"/>
    </w:p>
    <w:p w:rsidR="002E6607" w:rsidRDefault="002E6607" w:rsidP="002E6607">
      <w:pPr>
        <w:ind w:left="1440"/>
        <w:rPr>
          <w:rtl/>
          <w:lang w:eastAsia="he-IL"/>
        </w:rPr>
      </w:pPr>
      <w:bookmarkStart w:id="7134" w:name="_ETM_Q1_7632097"/>
      <w:bookmarkStart w:id="7135" w:name="_ETM_Q1_7632159"/>
      <w:bookmarkEnd w:id="7134"/>
      <w:bookmarkEnd w:id="7135"/>
      <w:r>
        <w:rPr>
          <w:rFonts w:hint="cs"/>
          <w:rtl/>
          <w:lang w:eastAsia="he-IL"/>
        </w:rPr>
        <w:t xml:space="preserve">טור ה' </w:t>
      </w:r>
      <w:r>
        <w:rPr>
          <w:rtl/>
          <w:lang w:eastAsia="he-IL"/>
        </w:rPr>
        <w:t>–</w:t>
      </w:r>
      <w:r>
        <w:rPr>
          <w:rFonts w:hint="cs"/>
          <w:rtl/>
          <w:lang w:eastAsia="he-IL"/>
        </w:rPr>
        <w:t xml:space="preserve"> אתר האינטרנט של הרשות לרישום והסדר זכויות </w:t>
      </w:r>
      <w:bookmarkStart w:id="7136" w:name="_ETM_Q1_7634433"/>
      <w:bookmarkEnd w:id="7136"/>
      <w:r>
        <w:rPr>
          <w:rFonts w:hint="cs"/>
          <w:rtl/>
          <w:lang w:eastAsia="he-IL"/>
        </w:rPr>
        <w:t>במקרקעין.</w:t>
      </w:r>
      <w:bookmarkStart w:id="7137" w:name="_ETM_Q1_7637375"/>
      <w:bookmarkEnd w:id="7137"/>
    </w:p>
    <w:p w:rsidR="002E6607" w:rsidRDefault="002E6607" w:rsidP="002E6607">
      <w:pPr>
        <w:rPr>
          <w:rtl/>
          <w:lang w:eastAsia="he-IL"/>
        </w:rPr>
      </w:pPr>
      <w:bookmarkStart w:id="7138" w:name="_ETM_Q1_7637434"/>
      <w:bookmarkEnd w:id="7138"/>
    </w:p>
    <w:p w:rsidR="002E6607" w:rsidRDefault="002E6607" w:rsidP="002E6607">
      <w:pPr>
        <w:pStyle w:val="aff1"/>
        <w:numPr>
          <w:ilvl w:val="0"/>
          <w:numId w:val="27"/>
        </w:numPr>
        <w:rPr>
          <w:lang w:eastAsia="he-IL"/>
        </w:rPr>
      </w:pPr>
      <w:bookmarkStart w:id="7139" w:name="_ETM_Q1_7637779"/>
      <w:bookmarkStart w:id="7140" w:name="_ETM_Q1_7637846"/>
      <w:bookmarkEnd w:id="7139"/>
      <w:bookmarkEnd w:id="7140"/>
      <w:r>
        <w:rPr>
          <w:rFonts w:hint="cs"/>
          <w:rtl/>
          <w:lang w:eastAsia="he-IL"/>
        </w:rPr>
        <w:t>רישום משכנתה, הפקעת משכנתה בדרך של הפקדה ומחיקת עיקולים.</w:t>
      </w:r>
    </w:p>
    <w:p w:rsidR="002E6607" w:rsidRDefault="002E6607" w:rsidP="002E6607">
      <w:pPr>
        <w:pStyle w:val="aff1"/>
        <w:ind w:left="1800" w:firstLine="0"/>
        <w:rPr>
          <w:rtl/>
          <w:lang w:eastAsia="he-IL"/>
        </w:rPr>
      </w:pPr>
      <w:bookmarkStart w:id="7141" w:name="_ETM_Q1_7642146"/>
      <w:bookmarkStart w:id="7142" w:name="_ETM_Q1_7642218"/>
      <w:bookmarkEnd w:id="7141"/>
      <w:bookmarkEnd w:id="7142"/>
      <w:r>
        <w:rPr>
          <w:rFonts w:hint="cs"/>
          <w:rtl/>
          <w:lang w:eastAsia="he-IL"/>
        </w:rPr>
        <w:t>תקנות 9 עד 14, 16, 72 ו-73 לתקנות המקרקעין.</w:t>
      </w:r>
    </w:p>
    <w:p w:rsidR="002E6607" w:rsidRDefault="002E6607" w:rsidP="002E6607">
      <w:pPr>
        <w:pStyle w:val="aff1"/>
        <w:ind w:left="1800" w:firstLine="0"/>
        <w:rPr>
          <w:rtl/>
          <w:lang w:eastAsia="he-IL"/>
        </w:rPr>
      </w:pPr>
      <w:bookmarkStart w:id="7143" w:name="_ETM_Q1_7646883"/>
      <w:bookmarkStart w:id="7144" w:name="_ETM_Q1_7646945"/>
      <w:bookmarkEnd w:id="7143"/>
      <w:bookmarkEnd w:id="7144"/>
      <w:r>
        <w:rPr>
          <w:rFonts w:hint="cs"/>
          <w:rtl/>
          <w:lang w:eastAsia="he-IL"/>
        </w:rPr>
        <w:t xml:space="preserve">טור ג' </w:t>
      </w:r>
      <w:r>
        <w:rPr>
          <w:rtl/>
          <w:lang w:eastAsia="he-IL"/>
        </w:rPr>
        <w:t>–</w:t>
      </w:r>
      <w:r>
        <w:rPr>
          <w:rFonts w:hint="cs"/>
          <w:rtl/>
          <w:lang w:eastAsia="he-IL"/>
        </w:rPr>
        <w:t xml:space="preserve"> רשם </w:t>
      </w:r>
      <w:bookmarkStart w:id="7145" w:name="_ETM_Q1_7652137"/>
      <w:bookmarkEnd w:id="7145"/>
      <w:r>
        <w:rPr>
          <w:rFonts w:hint="cs"/>
          <w:rtl/>
          <w:lang w:eastAsia="he-IL"/>
        </w:rPr>
        <w:t>המקרקעין או מפקח על רישום מקרקעין.</w:t>
      </w:r>
    </w:p>
    <w:p w:rsidR="002E6607" w:rsidRDefault="002E6607" w:rsidP="002E6607">
      <w:pPr>
        <w:pStyle w:val="aff1"/>
        <w:ind w:left="1800" w:firstLine="0"/>
        <w:rPr>
          <w:rtl/>
          <w:lang w:eastAsia="he-IL"/>
        </w:rPr>
      </w:pPr>
      <w:bookmarkStart w:id="7146" w:name="_ETM_Q1_7652950"/>
      <w:bookmarkStart w:id="7147" w:name="_ETM_Q1_7653014"/>
      <w:bookmarkEnd w:id="7146"/>
      <w:bookmarkEnd w:id="7147"/>
      <w:r>
        <w:rPr>
          <w:rFonts w:hint="cs"/>
          <w:rtl/>
          <w:lang w:eastAsia="he-IL"/>
        </w:rPr>
        <w:t xml:space="preserve">טור ד' </w:t>
      </w:r>
      <w:r>
        <w:rPr>
          <w:rtl/>
          <w:lang w:eastAsia="he-IL"/>
        </w:rPr>
        <w:t>–</w:t>
      </w:r>
      <w:r>
        <w:rPr>
          <w:rFonts w:hint="cs"/>
          <w:rtl/>
          <w:lang w:eastAsia="he-IL"/>
        </w:rPr>
        <w:t xml:space="preserve"> הממונה </w:t>
      </w:r>
      <w:bookmarkStart w:id="7148" w:name="_ETM_Q1_7654577"/>
      <w:bookmarkEnd w:id="7148"/>
      <w:r>
        <w:rPr>
          <w:rFonts w:hint="cs"/>
          <w:rtl/>
          <w:lang w:eastAsia="he-IL"/>
        </w:rPr>
        <w:t>על המרשם.</w:t>
      </w:r>
    </w:p>
    <w:p w:rsidR="002E6607" w:rsidRDefault="002E6607" w:rsidP="002E6607">
      <w:pPr>
        <w:pStyle w:val="aff1"/>
        <w:ind w:left="1800" w:firstLine="0"/>
        <w:rPr>
          <w:rtl/>
          <w:lang w:eastAsia="he-IL"/>
        </w:rPr>
      </w:pPr>
      <w:bookmarkStart w:id="7149" w:name="_ETM_Q1_7654897"/>
      <w:bookmarkStart w:id="7150" w:name="_ETM_Q1_7654953"/>
      <w:bookmarkEnd w:id="7149"/>
      <w:bookmarkEnd w:id="7150"/>
      <w:r>
        <w:rPr>
          <w:rFonts w:hint="cs"/>
          <w:rtl/>
          <w:lang w:eastAsia="he-IL"/>
        </w:rPr>
        <w:t xml:space="preserve">טור ה' </w:t>
      </w:r>
      <w:r>
        <w:rPr>
          <w:rtl/>
          <w:lang w:eastAsia="he-IL"/>
        </w:rPr>
        <w:t>–</w:t>
      </w:r>
      <w:r>
        <w:rPr>
          <w:rFonts w:hint="cs"/>
          <w:rtl/>
          <w:lang w:eastAsia="he-IL"/>
        </w:rPr>
        <w:t xml:space="preserve"> אתר האינטרנט של הרשות לרישום והסדר זכויות במקרקעין.</w:t>
      </w:r>
    </w:p>
    <w:p w:rsidR="002E6607" w:rsidRDefault="002E6607" w:rsidP="002E6607">
      <w:pPr>
        <w:pStyle w:val="aff1"/>
        <w:ind w:left="1800" w:firstLine="0"/>
        <w:rPr>
          <w:rtl/>
          <w:lang w:eastAsia="he-IL"/>
        </w:rPr>
      </w:pPr>
      <w:bookmarkStart w:id="7151" w:name="_ETM_Q1_7659803"/>
      <w:bookmarkStart w:id="7152" w:name="_ETM_Q1_7659870"/>
      <w:bookmarkEnd w:id="7151"/>
      <w:bookmarkEnd w:id="7152"/>
    </w:p>
    <w:p w:rsidR="002E6607" w:rsidRDefault="002E6607" w:rsidP="002E6607">
      <w:pPr>
        <w:pStyle w:val="aff1"/>
        <w:numPr>
          <w:ilvl w:val="0"/>
          <w:numId w:val="27"/>
        </w:numPr>
        <w:rPr>
          <w:lang w:eastAsia="he-IL"/>
        </w:rPr>
      </w:pPr>
      <w:bookmarkStart w:id="7153" w:name="_ETM_Q1_7660770"/>
      <w:bookmarkStart w:id="7154" w:name="_ETM_Q1_7660827"/>
      <w:bookmarkEnd w:id="7153"/>
      <w:bookmarkEnd w:id="7154"/>
      <w:r>
        <w:rPr>
          <w:rFonts w:hint="cs"/>
          <w:rtl/>
          <w:lang w:eastAsia="he-IL"/>
        </w:rPr>
        <w:t>רישום ירושה.</w:t>
      </w:r>
    </w:p>
    <w:p w:rsidR="002E6607" w:rsidRDefault="002E6607" w:rsidP="002E6607">
      <w:pPr>
        <w:pStyle w:val="aff1"/>
        <w:ind w:left="1800" w:firstLine="0"/>
        <w:rPr>
          <w:rtl/>
          <w:lang w:eastAsia="he-IL"/>
        </w:rPr>
      </w:pPr>
      <w:r>
        <w:rPr>
          <w:rFonts w:hint="cs"/>
          <w:rtl/>
          <w:lang w:eastAsia="he-IL"/>
        </w:rPr>
        <w:t>תקנות 18 ו-20 לתקנות המקרקעין.</w:t>
      </w:r>
      <w:bookmarkStart w:id="7155" w:name="_ETM_Q1_7666108"/>
      <w:bookmarkEnd w:id="7155"/>
    </w:p>
    <w:p w:rsidR="002E6607" w:rsidRDefault="002E6607" w:rsidP="002E6607">
      <w:pPr>
        <w:rPr>
          <w:rtl/>
          <w:lang w:eastAsia="he-IL"/>
        </w:rPr>
      </w:pPr>
      <w:bookmarkStart w:id="7156" w:name="_ETM_Q1_7666332"/>
      <w:bookmarkEnd w:id="7156"/>
    </w:p>
    <w:p w:rsidR="002E6607" w:rsidRDefault="002E6607" w:rsidP="002E6607">
      <w:pPr>
        <w:rPr>
          <w:rtl/>
          <w:lang w:eastAsia="he-IL"/>
        </w:rPr>
      </w:pPr>
      <w:r>
        <w:rPr>
          <w:rFonts w:hint="cs"/>
          <w:rtl/>
          <w:lang w:eastAsia="he-IL"/>
        </w:rPr>
        <w:t>אולי נעצור כאן כי זה כבר משהו שונה.</w:t>
      </w:r>
    </w:p>
    <w:p w:rsidR="002E6607" w:rsidRDefault="002E6607" w:rsidP="002E6607">
      <w:pPr>
        <w:rPr>
          <w:rtl/>
          <w:lang w:eastAsia="he-IL"/>
        </w:rPr>
      </w:pPr>
      <w:bookmarkStart w:id="7157" w:name="_ETM_Q1_7672874"/>
      <w:bookmarkStart w:id="7158" w:name="_ETM_Q1_7672933"/>
      <w:bookmarkStart w:id="7159" w:name="_ETM_Q1_7673902"/>
      <w:bookmarkEnd w:id="7157"/>
      <w:bookmarkEnd w:id="7158"/>
      <w:bookmarkEnd w:id="7159"/>
    </w:p>
    <w:p w:rsidR="002E6607" w:rsidRDefault="002E6607" w:rsidP="002E6607">
      <w:pPr>
        <w:pStyle w:val="af8"/>
        <w:keepNext/>
        <w:rPr>
          <w:rtl/>
        </w:rPr>
      </w:pPr>
      <w:bookmarkStart w:id="7160" w:name="ET_yor_6043_786"/>
      <w:r w:rsidRPr="002E6607">
        <w:rPr>
          <w:rStyle w:val="TagStyle"/>
          <w:rtl/>
        </w:rPr>
        <w:t xml:space="preserve"> &lt;&lt; יור &gt;&gt; </w:t>
      </w:r>
      <w:r>
        <w:rPr>
          <w:rtl/>
        </w:rPr>
        <w:t>היו"ר עינב קאבלה:</w:t>
      </w:r>
      <w:r w:rsidRPr="002E6607">
        <w:rPr>
          <w:rStyle w:val="TagStyle"/>
          <w:rtl/>
        </w:rPr>
        <w:t xml:space="preserve"> &lt;&lt; יור &gt;&gt;</w:t>
      </w:r>
      <w:r w:rsidR="00D103DA">
        <w:rPr>
          <w:rtl/>
        </w:rPr>
        <w:t xml:space="preserve"> </w:t>
      </w:r>
      <w:bookmarkEnd w:id="7160"/>
    </w:p>
    <w:p w:rsidR="002E6607" w:rsidRDefault="002E6607" w:rsidP="002E6607">
      <w:pPr>
        <w:pStyle w:val="KeepWithNext"/>
        <w:rPr>
          <w:rtl/>
          <w:lang w:eastAsia="he-IL"/>
        </w:rPr>
      </w:pPr>
    </w:p>
    <w:p w:rsidR="002E6607" w:rsidRDefault="002E6607" w:rsidP="002E6607">
      <w:pPr>
        <w:rPr>
          <w:rtl/>
          <w:lang w:eastAsia="he-IL"/>
        </w:rPr>
      </w:pPr>
      <w:r>
        <w:rPr>
          <w:rFonts w:hint="cs"/>
          <w:rtl/>
          <w:lang w:eastAsia="he-IL"/>
        </w:rPr>
        <w:t>ב</w:t>
      </w:r>
      <w:bookmarkStart w:id="7161" w:name="_ETM_Q1_7674273"/>
      <w:bookmarkStart w:id="7162" w:name="_ETM_Q1_7674324"/>
      <w:bookmarkEnd w:id="7161"/>
      <w:bookmarkEnd w:id="7162"/>
      <w:r>
        <w:rPr>
          <w:rFonts w:hint="cs"/>
          <w:rtl/>
          <w:lang w:eastAsia="he-IL"/>
        </w:rPr>
        <w:t>סדר. נעלה ב-זום את עורך דין שלומי הייזלר.</w:t>
      </w:r>
      <w:r w:rsidR="001D3A06">
        <w:rPr>
          <w:rFonts w:hint="cs"/>
          <w:rtl/>
          <w:lang w:eastAsia="he-IL"/>
        </w:rPr>
        <w:t xml:space="preserve"> </w:t>
      </w:r>
      <w:bookmarkStart w:id="7163" w:name="_ETM_Q1_7678398"/>
      <w:bookmarkEnd w:id="7163"/>
      <w:r w:rsidR="001D3A06">
        <w:rPr>
          <w:rFonts w:hint="cs"/>
          <w:rtl/>
          <w:lang w:eastAsia="he-IL"/>
        </w:rPr>
        <w:t>שלום לך. צוהריים טובים.</w:t>
      </w:r>
    </w:p>
    <w:p w:rsidR="001D3A06" w:rsidRDefault="001D3A06" w:rsidP="002E6607">
      <w:pPr>
        <w:rPr>
          <w:rtl/>
          <w:lang w:eastAsia="he-IL"/>
        </w:rPr>
      </w:pPr>
      <w:bookmarkStart w:id="7164" w:name="_ETM_Q1_7678997"/>
      <w:bookmarkStart w:id="7165" w:name="_ETM_Q1_7679056"/>
      <w:bookmarkStart w:id="7166" w:name="_ETM_Q1_7679837"/>
      <w:bookmarkEnd w:id="7164"/>
      <w:bookmarkEnd w:id="7165"/>
      <w:bookmarkEnd w:id="7166"/>
    </w:p>
    <w:p w:rsidR="001D3A06" w:rsidRDefault="001D3A06" w:rsidP="001D3A06">
      <w:pPr>
        <w:pStyle w:val="afb"/>
        <w:keepNext/>
        <w:rPr>
          <w:rtl/>
          <w:lang w:eastAsia="he-IL"/>
        </w:rPr>
      </w:pPr>
      <w:bookmarkStart w:id="7167" w:name="ET_guest_שלומי_הייזלר_787"/>
      <w:r w:rsidRPr="001D3A06">
        <w:rPr>
          <w:rStyle w:val="TagStyle"/>
          <w:rtl/>
        </w:rPr>
        <w:t xml:space="preserve"> &lt;&lt; אורח &gt;&gt; </w:t>
      </w:r>
      <w:r>
        <w:rPr>
          <w:rtl/>
          <w:lang w:eastAsia="he-IL"/>
        </w:rPr>
        <w:t>שלומי הייזלר:</w:t>
      </w:r>
      <w:r w:rsidRPr="001D3A06">
        <w:rPr>
          <w:rStyle w:val="TagStyle"/>
          <w:rtl/>
        </w:rPr>
        <w:t xml:space="preserve"> &lt;&lt; אורח &gt;&gt;</w:t>
      </w:r>
      <w:r w:rsidR="00D103DA">
        <w:rPr>
          <w:rtl/>
          <w:lang w:eastAsia="he-IL"/>
        </w:rPr>
        <w:t xml:space="preserve"> </w:t>
      </w:r>
      <w:bookmarkEnd w:id="7167"/>
    </w:p>
    <w:p w:rsidR="001D3A06" w:rsidRDefault="001D3A06" w:rsidP="001D3A06">
      <w:pPr>
        <w:pStyle w:val="KeepWithNext"/>
        <w:rPr>
          <w:rtl/>
          <w:lang w:eastAsia="he-IL"/>
        </w:rPr>
      </w:pPr>
    </w:p>
    <w:p w:rsidR="001D3A06" w:rsidRDefault="001D3A06" w:rsidP="001D3A06">
      <w:pPr>
        <w:rPr>
          <w:rtl/>
          <w:lang w:eastAsia="he-IL"/>
        </w:rPr>
      </w:pPr>
      <w:bookmarkStart w:id="7168" w:name="_ETM_Q1_7681823"/>
      <w:bookmarkStart w:id="7169" w:name="_ETM_Q1_7681888"/>
      <w:bookmarkEnd w:id="7168"/>
      <w:bookmarkEnd w:id="7169"/>
      <w:r>
        <w:rPr>
          <w:rFonts w:hint="cs"/>
          <w:rtl/>
          <w:lang w:eastAsia="he-IL"/>
        </w:rPr>
        <w:t>שלום לכולכם.</w:t>
      </w:r>
    </w:p>
    <w:p w:rsidR="001D3A06" w:rsidRDefault="001D3A06" w:rsidP="001D3A06">
      <w:pPr>
        <w:rPr>
          <w:rtl/>
          <w:lang w:eastAsia="he-IL"/>
        </w:rPr>
      </w:pPr>
      <w:bookmarkStart w:id="7170" w:name="_ETM_Q1_7687355"/>
      <w:bookmarkStart w:id="7171" w:name="_ETM_Q1_7687413"/>
      <w:bookmarkStart w:id="7172" w:name="_ETM_Q1_7688659"/>
      <w:bookmarkEnd w:id="7170"/>
      <w:bookmarkEnd w:id="7171"/>
      <w:bookmarkEnd w:id="7172"/>
    </w:p>
    <w:p w:rsidR="001D3A06" w:rsidRDefault="001D3A06" w:rsidP="001D3A06">
      <w:pPr>
        <w:pStyle w:val="af8"/>
        <w:keepNext/>
        <w:rPr>
          <w:rtl/>
        </w:rPr>
      </w:pPr>
      <w:bookmarkStart w:id="7173" w:name="ET_yor_6043_788"/>
      <w:r w:rsidRPr="001D3A06">
        <w:rPr>
          <w:rStyle w:val="TagStyle"/>
          <w:rtl/>
        </w:rPr>
        <w:t xml:space="preserve"> &lt;&lt; יור &gt;&gt; </w:t>
      </w:r>
      <w:r>
        <w:rPr>
          <w:rtl/>
        </w:rPr>
        <w:t>היו"ר עינב קאבלה:</w:t>
      </w:r>
      <w:r w:rsidRPr="001D3A06">
        <w:rPr>
          <w:rStyle w:val="TagStyle"/>
          <w:rtl/>
        </w:rPr>
        <w:t xml:space="preserve"> &lt;&lt; יור &gt;&gt;</w:t>
      </w:r>
      <w:r w:rsidR="00D103DA">
        <w:rPr>
          <w:rtl/>
        </w:rPr>
        <w:t xml:space="preserve"> </w:t>
      </w:r>
      <w:bookmarkEnd w:id="7173"/>
    </w:p>
    <w:p w:rsidR="001D3A06" w:rsidRDefault="001D3A06" w:rsidP="001D3A06">
      <w:pPr>
        <w:pStyle w:val="KeepWithNext"/>
        <w:rPr>
          <w:rtl/>
          <w:lang w:eastAsia="he-IL"/>
        </w:rPr>
      </w:pPr>
    </w:p>
    <w:p w:rsidR="001D3A06" w:rsidRDefault="001D3A06" w:rsidP="001D3A06">
      <w:pPr>
        <w:rPr>
          <w:rtl/>
          <w:lang w:eastAsia="he-IL"/>
        </w:rPr>
      </w:pPr>
      <w:bookmarkStart w:id="7174" w:name="_ETM_Q1_7688956"/>
      <w:bookmarkStart w:id="7175" w:name="_ETM_Q1_7688980"/>
      <w:bookmarkEnd w:id="7174"/>
      <w:bookmarkEnd w:id="7175"/>
      <w:r>
        <w:rPr>
          <w:rFonts w:hint="cs"/>
          <w:rtl/>
          <w:lang w:eastAsia="he-IL"/>
        </w:rPr>
        <w:t xml:space="preserve">אתה רוצה להתייחס לסעיפים בתוספת </w:t>
      </w:r>
      <w:bookmarkStart w:id="7176" w:name="_ETM_Q1_7689811"/>
      <w:bookmarkEnd w:id="7176"/>
      <w:r>
        <w:rPr>
          <w:rFonts w:hint="cs"/>
          <w:rtl/>
          <w:lang w:eastAsia="he-IL"/>
        </w:rPr>
        <w:t>שהקראנו כרגע?</w:t>
      </w:r>
      <w:bookmarkStart w:id="7177" w:name="_ETM_Q1_7691247"/>
      <w:bookmarkEnd w:id="7177"/>
    </w:p>
    <w:p w:rsidR="001D3A06" w:rsidRDefault="001D3A06" w:rsidP="001D3A06">
      <w:pPr>
        <w:rPr>
          <w:rtl/>
          <w:lang w:eastAsia="he-IL"/>
        </w:rPr>
      </w:pPr>
      <w:bookmarkStart w:id="7178" w:name="_ETM_Q1_7691301"/>
      <w:bookmarkEnd w:id="7178"/>
    </w:p>
    <w:p w:rsidR="001D3A06" w:rsidRDefault="001D3A06" w:rsidP="001D3A06">
      <w:pPr>
        <w:pStyle w:val="afb"/>
        <w:keepNext/>
        <w:rPr>
          <w:rtl/>
          <w:lang w:eastAsia="he-IL"/>
        </w:rPr>
      </w:pPr>
      <w:bookmarkStart w:id="7179" w:name="ET_guest_שלומי_הייזלר_789"/>
      <w:r w:rsidRPr="001D3A06">
        <w:rPr>
          <w:rStyle w:val="TagStyle"/>
          <w:rtl/>
        </w:rPr>
        <w:t xml:space="preserve"> &lt;&lt; אורח &gt;&gt; </w:t>
      </w:r>
      <w:r>
        <w:rPr>
          <w:rtl/>
          <w:lang w:eastAsia="he-IL"/>
        </w:rPr>
        <w:t>שלומי הייזלר:</w:t>
      </w:r>
      <w:r w:rsidRPr="001D3A06">
        <w:rPr>
          <w:rStyle w:val="TagStyle"/>
          <w:rtl/>
        </w:rPr>
        <w:t xml:space="preserve"> &lt;&lt; אורח &gt;&gt;</w:t>
      </w:r>
      <w:r w:rsidR="00D103DA">
        <w:rPr>
          <w:rtl/>
          <w:lang w:eastAsia="he-IL"/>
        </w:rPr>
        <w:t xml:space="preserve"> </w:t>
      </w:r>
      <w:bookmarkEnd w:id="7179"/>
    </w:p>
    <w:p w:rsidR="001D3A06" w:rsidRDefault="001D3A06" w:rsidP="001D3A06">
      <w:pPr>
        <w:pStyle w:val="KeepWithNext"/>
        <w:rPr>
          <w:rtl/>
          <w:lang w:eastAsia="he-IL"/>
        </w:rPr>
      </w:pPr>
    </w:p>
    <w:p w:rsidR="001D3A06" w:rsidRDefault="001D3A06" w:rsidP="001D3A06">
      <w:pPr>
        <w:rPr>
          <w:rtl/>
          <w:lang w:eastAsia="he-IL"/>
        </w:rPr>
      </w:pPr>
      <w:bookmarkStart w:id="7180" w:name="_ETM_Q1_7692400"/>
      <w:bookmarkStart w:id="7181" w:name="_ETM_Q1_7692443"/>
      <w:bookmarkEnd w:id="7180"/>
      <w:bookmarkEnd w:id="7181"/>
      <w:r>
        <w:rPr>
          <w:rFonts w:hint="cs"/>
          <w:rtl/>
          <w:lang w:eastAsia="he-IL"/>
        </w:rPr>
        <w:t xml:space="preserve">כן. באופן כללי הבקשה שלנו </w:t>
      </w:r>
      <w:r>
        <w:rPr>
          <w:rtl/>
          <w:lang w:eastAsia="he-IL"/>
        </w:rPr>
        <w:t>–</w:t>
      </w:r>
      <w:r>
        <w:rPr>
          <w:rFonts w:hint="cs"/>
          <w:rtl/>
          <w:lang w:eastAsia="he-IL"/>
        </w:rPr>
        <w:t xml:space="preserve"> דיברנו על זה גם בפעם ה</w:t>
      </w:r>
      <w:bookmarkStart w:id="7182" w:name="_ETM_Q1_7695616"/>
      <w:bookmarkEnd w:id="7182"/>
      <w:r>
        <w:rPr>
          <w:rFonts w:hint="cs"/>
          <w:rtl/>
          <w:lang w:eastAsia="he-IL"/>
        </w:rPr>
        <w:t xml:space="preserve">קודמת </w:t>
      </w:r>
      <w:r>
        <w:rPr>
          <w:rtl/>
          <w:lang w:eastAsia="he-IL"/>
        </w:rPr>
        <w:t>–</w:t>
      </w:r>
      <w:r>
        <w:rPr>
          <w:rFonts w:hint="cs"/>
          <w:rtl/>
          <w:lang w:eastAsia="he-IL"/>
        </w:rPr>
        <w:t xml:space="preserve"> היא לאפשר ביצוע פעולות מרחוק. אולי אני אתייחס לשאלה שנשאלנו קודם לגבי התכליות.</w:t>
      </w:r>
    </w:p>
    <w:p w:rsidR="001D3A06" w:rsidRDefault="001D3A06" w:rsidP="001D3A06">
      <w:pPr>
        <w:rPr>
          <w:rtl/>
          <w:lang w:eastAsia="he-IL"/>
        </w:rPr>
      </w:pPr>
      <w:bookmarkStart w:id="7183" w:name="_ETM_Q1_7708541"/>
      <w:bookmarkStart w:id="7184" w:name="_ETM_Q1_7708613"/>
      <w:bookmarkEnd w:id="7183"/>
      <w:bookmarkEnd w:id="7184"/>
    </w:p>
    <w:p w:rsidR="001D3A06" w:rsidRDefault="001D3A06" w:rsidP="001D3A06">
      <w:pPr>
        <w:rPr>
          <w:rtl/>
          <w:lang w:eastAsia="he-IL"/>
        </w:rPr>
      </w:pPr>
      <w:bookmarkStart w:id="7185" w:name="_ETM_Q1_7708653"/>
      <w:bookmarkStart w:id="7186" w:name="_ETM_Q1_7708693"/>
      <w:bookmarkEnd w:id="7185"/>
      <w:bookmarkEnd w:id="7186"/>
      <w:r>
        <w:rPr>
          <w:rFonts w:hint="cs"/>
          <w:rtl/>
          <w:lang w:eastAsia="he-IL"/>
        </w:rPr>
        <w:t xml:space="preserve"> יש לנו פעולות בהן אנחנו צריכים גם זיהוי, גם הסבר</w:t>
      </w:r>
      <w:bookmarkStart w:id="7187" w:name="_ETM_Q1_7717250"/>
      <w:bookmarkEnd w:id="7187"/>
      <w:r>
        <w:rPr>
          <w:rFonts w:hint="cs"/>
          <w:rtl/>
          <w:lang w:eastAsia="he-IL"/>
        </w:rPr>
        <w:t xml:space="preserve"> על גמירות הדעת של העסקה או של הפעולה ובמקומות</w:t>
      </w:r>
      <w:bookmarkStart w:id="7188" w:name="_ETM_Q1_7723117"/>
      <w:bookmarkEnd w:id="7188"/>
      <w:r>
        <w:rPr>
          <w:rFonts w:hint="cs"/>
          <w:rtl/>
          <w:lang w:eastAsia="he-IL"/>
        </w:rPr>
        <w:t xml:space="preserve"> האלה אנחנו מבקשים אמצעים מסוימים שכוללים אפשרות לוודא שיש</w:t>
      </w:r>
      <w:bookmarkStart w:id="7189" w:name="_ETM_Q1_7730127"/>
      <w:bookmarkEnd w:id="7189"/>
      <w:r>
        <w:rPr>
          <w:rFonts w:hint="cs"/>
          <w:rtl/>
          <w:lang w:eastAsia="he-IL"/>
        </w:rPr>
        <w:t xml:space="preserve"> גם וגם. למשל, אם אנחנו מדברים על </w:t>
      </w:r>
      <w:bookmarkStart w:id="7190" w:name="_ETM_Q1_7733061"/>
      <w:bookmarkEnd w:id="7190"/>
      <w:r>
        <w:rPr>
          <w:rFonts w:hint="cs"/>
          <w:rtl/>
          <w:lang w:eastAsia="he-IL"/>
        </w:rPr>
        <w:t>עסקה, אנחנו נרצה לוודא, מעבר לאמצעי של הזיהוי</w:t>
      </w:r>
      <w:bookmarkStart w:id="7191" w:name="_ETM_Q1_7738947"/>
      <w:bookmarkEnd w:id="7191"/>
      <w:r w:rsidR="00E85086">
        <w:rPr>
          <w:rFonts w:hint="cs"/>
          <w:rtl/>
          <w:lang w:eastAsia="he-IL"/>
        </w:rPr>
        <w:t xml:space="preserve"> </w:t>
      </w:r>
      <w:r>
        <w:rPr>
          <w:rtl/>
          <w:lang w:eastAsia="he-IL"/>
        </w:rPr>
        <w:t>–</w:t>
      </w:r>
      <w:r>
        <w:rPr>
          <w:rFonts w:hint="cs"/>
          <w:rtl/>
          <w:lang w:eastAsia="he-IL"/>
        </w:rPr>
        <w:t xml:space="preserve"> אם זה בוחן עסקאות או עורך דין </w:t>
      </w:r>
      <w:r w:rsidR="00E85086">
        <w:rPr>
          <w:rtl/>
          <w:lang w:eastAsia="he-IL"/>
        </w:rPr>
        <w:t>–</w:t>
      </w:r>
      <w:r>
        <w:rPr>
          <w:rFonts w:hint="cs"/>
          <w:rtl/>
          <w:lang w:eastAsia="he-IL"/>
        </w:rPr>
        <w:t xml:space="preserve"> </w:t>
      </w:r>
      <w:r w:rsidR="00E85086">
        <w:rPr>
          <w:rFonts w:hint="cs"/>
          <w:rtl/>
          <w:lang w:eastAsia="he-IL"/>
        </w:rPr>
        <w:t xml:space="preserve">נשוחח </w:t>
      </w:r>
      <w:bookmarkStart w:id="7192" w:name="_ETM_Q1_7744331"/>
      <w:bookmarkEnd w:id="7192"/>
      <w:r w:rsidR="00E85086">
        <w:rPr>
          <w:rFonts w:hint="cs"/>
          <w:rtl/>
          <w:lang w:eastAsia="he-IL"/>
        </w:rPr>
        <w:t xml:space="preserve">עם אותו מבצע עסקה באמצעים מקוונים כאלה ואחרים שעומדים </w:t>
      </w:r>
      <w:bookmarkStart w:id="7193" w:name="_ETM_Q1_7749091"/>
      <w:bookmarkEnd w:id="7193"/>
      <w:r w:rsidR="00E85086">
        <w:rPr>
          <w:rFonts w:hint="cs"/>
          <w:rtl/>
          <w:lang w:eastAsia="he-IL"/>
        </w:rPr>
        <w:t xml:space="preserve">בכל הכללים ונוודא שאותו אחד שמבצע את העסקה, </w:t>
      </w:r>
      <w:bookmarkStart w:id="7194" w:name="_ETM_Q1_7753966"/>
      <w:bookmarkEnd w:id="7194"/>
      <w:r w:rsidR="00E85086">
        <w:rPr>
          <w:rFonts w:hint="cs"/>
          <w:rtl/>
          <w:lang w:eastAsia="he-IL"/>
        </w:rPr>
        <w:t xml:space="preserve">מבין על מה הוא חותם. לעומת זאת, יש מקרים </w:t>
      </w:r>
      <w:r w:rsidR="00E85086">
        <w:rPr>
          <w:rtl/>
          <w:lang w:eastAsia="he-IL"/>
        </w:rPr>
        <w:t>–</w:t>
      </w:r>
      <w:r w:rsidR="00E85086">
        <w:rPr>
          <w:rFonts w:hint="cs"/>
          <w:rtl/>
          <w:lang w:eastAsia="he-IL"/>
        </w:rPr>
        <w:t xml:space="preserve"> ש</w:t>
      </w:r>
      <w:bookmarkStart w:id="7195" w:name="_ETM_Q1_7758133"/>
      <w:bookmarkEnd w:id="7195"/>
      <w:r w:rsidR="00E85086">
        <w:rPr>
          <w:rFonts w:hint="cs"/>
          <w:rtl/>
          <w:lang w:eastAsia="he-IL"/>
        </w:rPr>
        <w:t>אנחנו תכף נגיע אליהם בפרטים הבאים אבל</w:t>
      </w:r>
      <w:r w:rsidR="00D103DA">
        <w:rPr>
          <w:rFonts w:hint="cs"/>
          <w:rtl/>
          <w:lang w:eastAsia="he-IL"/>
        </w:rPr>
        <w:t xml:space="preserve"> </w:t>
      </w:r>
      <w:r w:rsidR="00E85086">
        <w:rPr>
          <w:rFonts w:hint="cs"/>
          <w:rtl/>
          <w:lang w:eastAsia="he-IL"/>
        </w:rPr>
        <w:t>זה בעצם</w:t>
      </w:r>
      <w:r w:rsidR="00D103DA">
        <w:rPr>
          <w:rFonts w:hint="cs"/>
          <w:rtl/>
          <w:lang w:eastAsia="he-IL"/>
        </w:rPr>
        <w:t xml:space="preserve"> </w:t>
      </w:r>
      <w:r w:rsidR="00E85086">
        <w:rPr>
          <w:rFonts w:hint="cs"/>
          <w:rtl/>
          <w:lang w:eastAsia="he-IL"/>
        </w:rPr>
        <w:t>מתקשר לשאלה הזאת -</w:t>
      </w:r>
      <w:r w:rsidR="00D103DA">
        <w:rPr>
          <w:rFonts w:hint="cs"/>
          <w:rtl/>
          <w:lang w:eastAsia="he-IL"/>
        </w:rPr>
        <w:t xml:space="preserve"> </w:t>
      </w:r>
      <w:r w:rsidR="00E85086">
        <w:rPr>
          <w:rFonts w:hint="cs"/>
          <w:rtl/>
          <w:lang w:eastAsia="he-IL"/>
        </w:rPr>
        <w:t xml:space="preserve">כמו ירושה כאשר </w:t>
      </w:r>
      <w:bookmarkStart w:id="7196" w:name="_ETM_Q1_7767024"/>
      <w:bookmarkEnd w:id="7196"/>
      <w:r w:rsidR="00E85086">
        <w:rPr>
          <w:rFonts w:hint="cs"/>
          <w:rtl/>
          <w:lang w:eastAsia="he-IL"/>
        </w:rPr>
        <w:t xml:space="preserve">ברישום ירושה אנחנו רוצים לוודא שאחד הזכאים לרשום את הירושה, </w:t>
      </w:r>
      <w:bookmarkStart w:id="7197" w:name="_ETM_Q1_7770363"/>
      <w:bookmarkEnd w:id="7197"/>
      <w:r w:rsidR="00E85086">
        <w:rPr>
          <w:rFonts w:hint="cs"/>
          <w:rtl/>
          <w:lang w:eastAsia="he-IL"/>
        </w:rPr>
        <w:t xml:space="preserve">זכאי לרשום אותה ושהמסמך כמובן לא מזויף וכאן אנחנו צריכים </w:t>
      </w:r>
      <w:bookmarkStart w:id="7198" w:name="_ETM_Q1_7774553"/>
      <w:bookmarkEnd w:id="7198"/>
      <w:r w:rsidR="00E85086">
        <w:rPr>
          <w:rFonts w:hint="cs"/>
          <w:rtl/>
          <w:lang w:eastAsia="he-IL"/>
        </w:rPr>
        <w:t xml:space="preserve">אמצעים דיגיטליים אחרים. התקנות נועדו בין היתר לאפשר </w:t>
      </w:r>
      <w:bookmarkStart w:id="7199" w:name="_ETM_Q1_7785173"/>
      <w:bookmarkEnd w:id="7199"/>
      <w:r w:rsidR="00E85086">
        <w:rPr>
          <w:rFonts w:hint="cs"/>
          <w:rtl/>
          <w:lang w:eastAsia="he-IL"/>
        </w:rPr>
        <w:t>לנו</w:t>
      </w:r>
      <w:r w:rsidR="00D103DA">
        <w:rPr>
          <w:rFonts w:hint="cs"/>
          <w:rtl/>
          <w:lang w:eastAsia="he-IL"/>
        </w:rPr>
        <w:t xml:space="preserve"> </w:t>
      </w:r>
      <w:r w:rsidR="00E85086">
        <w:rPr>
          <w:rFonts w:hint="cs"/>
          <w:rtl/>
          <w:lang w:eastAsia="he-IL"/>
        </w:rPr>
        <w:t>את האלמנט המתאים לכל נושא ונושא.</w:t>
      </w:r>
      <w:bookmarkStart w:id="7200" w:name="_ETM_Q1_7787957"/>
      <w:bookmarkEnd w:id="7200"/>
    </w:p>
    <w:p w:rsidR="00E85086" w:rsidRDefault="00E85086" w:rsidP="001D3A06">
      <w:pPr>
        <w:rPr>
          <w:rtl/>
          <w:lang w:eastAsia="he-IL"/>
        </w:rPr>
      </w:pPr>
      <w:bookmarkStart w:id="7201" w:name="_ETM_Q1_7788063"/>
      <w:bookmarkEnd w:id="7201"/>
    </w:p>
    <w:p w:rsidR="00E85086" w:rsidRDefault="00E85086" w:rsidP="001D3A06">
      <w:pPr>
        <w:rPr>
          <w:rtl/>
          <w:lang w:eastAsia="he-IL"/>
        </w:rPr>
      </w:pPr>
      <w:bookmarkStart w:id="7202" w:name="_ETM_Q1_7788110"/>
      <w:bookmarkStart w:id="7203" w:name="_ETM_Q1_7788247"/>
      <w:bookmarkEnd w:id="7202"/>
      <w:bookmarkEnd w:id="7203"/>
      <w:r>
        <w:rPr>
          <w:rFonts w:hint="cs"/>
          <w:rtl/>
          <w:lang w:eastAsia="he-IL"/>
        </w:rPr>
        <w:t xml:space="preserve">אם אתם רוצים </w:t>
      </w:r>
      <w:bookmarkStart w:id="7204" w:name="_ETM_Q1_7789122"/>
      <w:bookmarkEnd w:id="7204"/>
      <w:r>
        <w:rPr>
          <w:rFonts w:hint="cs"/>
          <w:rtl/>
          <w:lang w:eastAsia="he-IL"/>
        </w:rPr>
        <w:t>שאני אתייחס ספציפית, אין בעיה.</w:t>
      </w:r>
    </w:p>
    <w:p w:rsidR="00E85086" w:rsidRDefault="00E85086" w:rsidP="001D3A06">
      <w:pPr>
        <w:rPr>
          <w:rtl/>
          <w:lang w:eastAsia="he-IL"/>
        </w:rPr>
      </w:pPr>
      <w:bookmarkStart w:id="7205" w:name="_ETM_Q1_7792427"/>
      <w:bookmarkStart w:id="7206" w:name="_ETM_Q1_7792488"/>
      <w:bookmarkEnd w:id="7205"/>
      <w:bookmarkEnd w:id="7206"/>
    </w:p>
    <w:p w:rsidR="00E85086" w:rsidRDefault="00E85086" w:rsidP="00E85086">
      <w:pPr>
        <w:pStyle w:val="a5"/>
        <w:keepNext/>
        <w:rPr>
          <w:rtl/>
        </w:rPr>
      </w:pPr>
      <w:bookmarkStart w:id="7207" w:name="ET_speaker_נירה_לאמעי_רכלבסקי_790"/>
      <w:r w:rsidRPr="00E85086">
        <w:rPr>
          <w:rStyle w:val="TagStyle"/>
          <w:rtl/>
        </w:rPr>
        <w:t xml:space="preserve"> &lt;&lt; דובר &gt;&gt; </w:t>
      </w:r>
      <w:r>
        <w:rPr>
          <w:rtl/>
        </w:rPr>
        <w:t>נירה לאמעי רכלבסקי:</w:t>
      </w:r>
      <w:r w:rsidRPr="00E85086">
        <w:rPr>
          <w:rStyle w:val="TagStyle"/>
          <w:rtl/>
        </w:rPr>
        <w:t xml:space="preserve"> &lt;&lt; דובר &gt;&gt;</w:t>
      </w:r>
      <w:r w:rsidR="00D103DA">
        <w:rPr>
          <w:rtl/>
        </w:rPr>
        <w:t xml:space="preserve"> </w:t>
      </w:r>
      <w:bookmarkEnd w:id="7207"/>
    </w:p>
    <w:p w:rsidR="00E85086" w:rsidRDefault="00E85086" w:rsidP="00E85086">
      <w:pPr>
        <w:pStyle w:val="KeepWithNext"/>
        <w:rPr>
          <w:rtl/>
          <w:lang w:eastAsia="he-IL"/>
        </w:rPr>
      </w:pPr>
    </w:p>
    <w:p w:rsidR="00E85086" w:rsidRDefault="00E85086" w:rsidP="00E85086">
      <w:pPr>
        <w:rPr>
          <w:rtl/>
          <w:lang w:eastAsia="he-IL"/>
        </w:rPr>
      </w:pPr>
      <w:r>
        <w:rPr>
          <w:rFonts w:hint="cs"/>
          <w:rtl/>
          <w:lang w:eastAsia="he-IL"/>
        </w:rPr>
        <w:t xml:space="preserve">השאלות שאלו אצלי הן </w:t>
      </w:r>
      <w:bookmarkStart w:id="7208" w:name="_ETM_Q1_7798809"/>
      <w:bookmarkEnd w:id="7208"/>
      <w:r>
        <w:rPr>
          <w:rFonts w:hint="cs"/>
          <w:rtl/>
          <w:lang w:eastAsia="he-IL"/>
        </w:rPr>
        <w:t xml:space="preserve">האם יש מושג איך יירשם מכר באופן דיגיטלי, הסעיפים </w:t>
      </w:r>
      <w:bookmarkStart w:id="7209" w:name="_ETM_Q1_7803123"/>
      <w:bookmarkEnd w:id="7209"/>
      <w:r>
        <w:rPr>
          <w:rFonts w:hint="cs"/>
          <w:rtl/>
          <w:lang w:eastAsia="he-IL"/>
        </w:rPr>
        <w:t xml:space="preserve">שדורשים התייצבות אצל הרשם, אימות חתימה, החובה על הרשם </w:t>
      </w:r>
      <w:bookmarkStart w:id="7210" w:name="_ETM_Q1_7806937"/>
      <w:bookmarkEnd w:id="7210"/>
      <w:r>
        <w:rPr>
          <w:rFonts w:hint="cs"/>
          <w:rtl/>
          <w:lang w:eastAsia="he-IL"/>
        </w:rPr>
        <w:t>להסביר לצדדים מהות עסקה ותוצאותיה המשפטיות, תקנה 12, הדריש</w:t>
      </w:r>
      <w:bookmarkStart w:id="7211" w:name="_ETM_Q1_7814587"/>
      <w:bookmarkEnd w:id="7211"/>
      <w:r>
        <w:rPr>
          <w:rFonts w:hint="cs"/>
          <w:rtl/>
          <w:lang w:eastAsia="he-IL"/>
        </w:rPr>
        <w:t xml:space="preserve">ה לפיה אתה שוכנעת שההסבר שלך הובן כראוי על ידי הצדדים והם חותמים מרצונם לגבי העסקאות האלה ועוד כמה שיש </w:t>
      </w:r>
      <w:bookmarkStart w:id="7212" w:name="_ETM_Q1_7823501"/>
      <w:bookmarkEnd w:id="7212"/>
      <w:r>
        <w:rPr>
          <w:rFonts w:hint="cs"/>
          <w:rtl/>
          <w:lang w:eastAsia="he-IL"/>
        </w:rPr>
        <w:t>בהמשך.</w:t>
      </w:r>
    </w:p>
    <w:p w:rsidR="00E85086" w:rsidRDefault="00E85086" w:rsidP="00E85086">
      <w:pPr>
        <w:rPr>
          <w:rtl/>
          <w:lang w:eastAsia="he-IL"/>
        </w:rPr>
      </w:pPr>
      <w:bookmarkStart w:id="7213" w:name="_ETM_Q1_7826581"/>
      <w:bookmarkStart w:id="7214" w:name="_ETM_Q1_7826647"/>
      <w:bookmarkEnd w:id="7213"/>
      <w:bookmarkEnd w:id="7214"/>
    </w:p>
    <w:p w:rsidR="00E85086" w:rsidRDefault="00E85086" w:rsidP="00E85086">
      <w:pPr>
        <w:pStyle w:val="afb"/>
        <w:keepNext/>
        <w:rPr>
          <w:rtl/>
          <w:lang w:eastAsia="he-IL"/>
        </w:rPr>
      </w:pPr>
      <w:bookmarkStart w:id="7215" w:name="ET_guest_שלומי_הייזלר_791"/>
      <w:r w:rsidRPr="00E85086">
        <w:rPr>
          <w:rStyle w:val="TagStyle"/>
          <w:rtl/>
        </w:rPr>
        <w:t xml:space="preserve"> &lt;&lt; אורח &gt;&gt; </w:t>
      </w:r>
      <w:r>
        <w:rPr>
          <w:rtl/>
          <w:lang w:eastAsia="he-IL"/>
        </w:rPr>
        <w:t>שלומי הייזלר:</w:t>
      </w:r>
      <w:r w:rsidRPr="00E85086">
        <w:rPr>
          <w:rStyle w:val="TagStyle"/>
          <w:rtl/>
        </w:rPr>
        <w:t xml:space="preserve"> &lt;&lt; אורח &gt;&gt;</w:t>
      </w:r>
      <w:r w:rsidR="00D103DA">
        <w:rPr>
          <w:rtl/>
          <w:lang w:eastAsia="he-IL"/>
        </w:rPr>
        <w:t xml:space="preserve"> </w:t>
      </w:r>
      <w:bookmarkEnd w:id="7215"/>
    </w:p>
    <w:p w:rsidR="00E85086" w:rsidRDefault="00E85086" w:rsidP="00E85086">
      <w:pPr>
        <w:pStyle w:val="KeepWithNext"/>
        <w:rPr>
          <w:rtl/>
          <w:lang w:eastAsia="he-IL"/>
        </w:rPr>
      </w:pPr>
    </w:p>
    <w:p w:rsidR="00E85086" w:rsidRDefault="00E85086" w:rsidP="00E85086">
      <w:pPr>
        <w:rPr>
          <w:rtl/>
          <w:lang w:eastAsia="he-IL"/>
        </w:rPr>
      </w:pPr>
      <w:bookmarkStart w:id="7216" w:name="_ETM_Q1_7827745"/>
      <w:bookmarkStart w:id="7217" w:name="_ETM_Q1_7827771"/>
      <w:bookmarkEnd w:id="7216"/>
      <w:bookmarkEnd w:id="7217"/>
      <w:r>
        <w:rPr>
          <w:rFonts w:hint="cs"/>
          <w:rtl/>
          <w:lang w:eastAsia="he-IL"/>
        </w:rPr>
        <w:t xml:space="preserve">אני יכול לתת דוגמה לגבי משכנתה אבל אני חושב שזה </w:t>
      </w:r>
      <w:bookmarkStart w:id="7218" w:name="_ETM_Q1_7833086"/>
      <w:bookmarkEnd w:id="7218"/>
      <w:r>
        <w:rPr>
          <w:rFonts w:hint="cs"/>
          <w:rtl/>
          <w:lang w:eastAsia="he-IL"/>
        </w:rPr>
        <w:t>יהיה דומה גם לגבי מכר. כיום יש שתי אפשרויות</w:t>
      </w:r>
      <w:bookmarkStart w:id="7219" w:name="_ETM_Q1_7835471"/>
      <w:bookmarkEnd w:id="7219"/>
      <w:r>
        <w:rPr>
          <w:rFonts w:hint="cs"/>
          <w:rtl/>
          <w:lang w:eastAsia="he-IL"/>
        </w:rPr>
        <w:t xml:space="preserve"> לעשות את זה, או באמצעות עורך דין ואז עורך </w:t>
      </w:r>
      <w:bookmarkStart w:id="7220" w:name="_ETM_Q1_7840167"/>
      <w:bookmarkEnd w:id="7220"/>
      <w:r>
        <w:rPr>
          <w:rFonts w:hint="cs"/>
          <w:rtl/>
          <w:lang w:eastAsia="he-IL"/>
        </w:rPr>
        <w:t xml:space="preserve">הדין מסביר לצדדים את העסקה. עורך הדין מגיש לי את </w:t>
      </w:r>
      <w:bookmarkStart w:id="7221" w:name="_ETM_Q1_7843837"/>
      <w:bookmarkEnd w:id="7221"/>
      <w:r>
        <w:rPr>
          <w:rFonts w:hint="cs"/>
          <w:rtl/>
          <w:lang w:eastAsia="he-IL"/>
        </w:rPr>
        <w:t xml:space="preserve">זה ואני רק צריך לוודא שבאמת העסקה כשרה לרישום, גם </w:t>
      </w:r>
      <w:bookmarkStart w:id="7222" w:name="_ETM_Q1_7849775"/>
      <w:bookmarkEnd w:id="7222"/>
      <w:r>
        <w:rPr>
          <w:rFonts w:hint="cs"/>
          <w:rtl/>
          <w:lang w:eastAsia="he-IL"/>
        </w:rPr>
        <w:t xml:space="preserve">מבחינת המסמכים המקוריים, וזה הוא עושה באמצעות מה </w:t>
      </w:r>
      <w:bookmarkStart w:id="7223" w:name="_ETM_Q1_7853221"/>
      <w:bookmarkEnd w:id="7223"/>
      <w:r>
        <w:rPr>
          <w:rFonts w:hint="cs"/>
          <w:rtl/>
          <w:lang w:eastAsia="he-IL"/>
        </w:rPr>
        <w:t xml:space="preserve">שנקרא כרטיס חכם שזאת חתימה אלקטרונית מאושרת. אבל </w:t>
      </w:r>
      <w:bookmarkStart w:id="7224" w:name="_ETM_Q1_7857786"/>
      <w:bookmarkEnd w:id="7224"/>
      <w:r>
        <w:rPr>
          <w:rFonts w:hint="cs"/>
          <w:rtl/>
          <w:lang w:eastAsia="he-IL"/>
        </w:rPr>
        <w:t xml:space="preserve">אפשר למשל לחשוב על פתרון, כמו שקורה היום במשכנתאות, בו </w:t>
      </w:r>
      <w:bookmarkStart w:id="7225" w:name="_ETM_Q1_7863599"/>
      <w:bookmarkEnd w:id="7225"/>
      <w:r>
        <w:rPr>
          <w:rFonts w:hint="cs"/>
          <w:rtl/>
          <w:lang w:eastAsia="he-IL"/>
        </w:rPr>
        <w:t xml:space="preserve">הלקוח עובר הזדהות לפי הזדהות שקוראים לה רמה </w:t>
      </w:r>
      <w:bookmarkStart w:id="7226" w:name="_ETM_Q1_7870527"/>
      <w:bookmarkEnd w:id="7226"/>
      <w:r>
        <w:rPr>
          <w:rFonts w:hint="cs"/>
          <w:rtl/>
          <w:lang w:eastAsia="he-IL"/>
        </w:rPr>
        <w:t>3 וכדי לוודא שאותו אחד שחותם על שטר המשכנתה הוא</w:t>
      </w:r>
      <w:bookmarkStart w:id="7227" w:name="_ETM_Q1_7875462"/>
      <w:bookmarkEnd w:id="7227"/>
      <w:r>
        <w:rPr>
          <w:rFonts w:hint="cs"/>
          <w:rtl/>
          <w:lang w:eastAsia="he-IL"/>
        </w:rPr>
        <w:t xml:space="preserve"> באמת מבין את העסקה, אנחנו לא הסתפקנו </w:t>
      </w:r>
      <w:bookmarkStart w:id="7228" w:name="_ETM_Q1_7875386"/>
      <w:bookmarkEnd w:id="7228"/>
      <w:r>
        <w:rPr>
          <w:rFonts w:hint="cs"/>
          <w:rtl/>
          <w:lang w:eastAsia="he-IL"/>
        </w:rPr>
        <w:t xml:space="preserve">בזה ואנחנו מבקשים גם שבנוסף להזדהות ברמה 3 </w:t>
      </w:r>
      <w:r>
        <w:rPr>
          <w:rtl/>
          <w:lang w:eastAsia="he-IL"/>
        </w:rPr>
        <w:t>–</w:t>
      </w:r>
      <w:r>
        <w:rPr>
          <w:rFonts w:hint="cs"/>
          <w:rtl/>
          <w:lang w:eastAsia="he-IL"/>
        </w:rPr>
        <w:t xml:space="preserve"> שב</w:t>
      </w:r>
      <w:bookmarkStart w:id="7229" w:name="_ETM_Q1_7883091"/>
      <w:bookmarkEnd w:id="7229"/>
      <w:r>
        <w:rPr>
          <w:rFonts w:hint="cs"/>
          <w:rtl/>
          <w:lang w:eastAsia="he-IL"/>
        </w:rPr>
        <w:t xml:space="preserve">עצם מכשירה את ההזדהות </w:t>
      </w:r>
      <w:r>
        <w:rPr>
          <w:rtl/>
          <w:lang w:eastAsia="he-IL"/>
        </w:rPr>
        <w:t>–</w:t>
      </w:r>
      <w:r>
        <w:rPr>
          <w:rFonts w:hint="cs"/>
          <w:rtl/>
          <w:lang w:eastAsia="he-IL"/>
        </w:rPr>
        <w:t xml:space="preserve"> תהיה שיחת וידאו, או בווטסאפ או באמצעי אחר, תלוי במה שיש לאותו לקוח, תהיה אפשרות לאותו בוחן עסקאות אצלנו, מעבר לזה שהוא זיהה</w:t>
      </w:r>
      <w:r w:rsidR="00D103DA">
        <w:rPr>
          <w:rFonts w:hint="cs"/>
          <w:rtl/>
          <w:lang w:eastAsia="he-IL"/>
        </w:rPr>
        <w:t xml:space="preserve"> </w:t>
      </w:r>
      <w:r>
        <w:rPr>
          <w:rFonts w:hint="cs"/>
          <w:rtl/>
          <w:lang w:eastAsia="he-IL"/>
        </w:rPr>
        <w:t xml:space="preserve">ברמה 3 את החתימה, הוא גם משוחח </w:t>
      </w:r>
      <w:bookmarkStart w:id="7230" w:name="_ETM_Q1_7899626"/>
      <w:bookmarkEnd w:id="7230"/>
      <w:r>
        <w:rPr>
          <w:rtl/>
          <w:lang w:eastAsia="he-IL"/>
        </w:rPr>
        <w:t>–</w:t>
      </w:r>
      <w:r>
        <w:rPr>
          <w:rFonts w:hint="cs"/>
          <w:rtl/>
          <w:lang w:eastAsia="he-IL"/>
        </w:rPr>
        <w:t xml:space="preserve"> בוחן העסקאות שלנו </w:t>
      </w:r>
      <w:bookmarkStart w:id="7231" w:name="_ETM_Q1_7903632"/>
      <w:bookmarkEnd w:id="7231"/>
      <w:r>
        <w:rPr>
          <w:rFonts w:hint="cs"/>
          <w:rtl/>
          <w:lang w:eastAsia="he-IL"/>
        </w:rPr>
        <w:t>-</w:t>
      </w:r>
      <w:r w:rsidR="00D103DA">
        <w:rPr>
          <w:rFonts w:hint="cs"/>
          <w:rtl/>
          <w:lang w:eastAsia="he-IL"/>
        </w:rPr>
        <w:t xml:space="preserve"> </w:t>
      </w:r>
      <w:r>
        <w:rPr>
          <w:rFonts w:hint="cs"/>
          <w:rtl/>
          <w:lang w:eastAsia="he-IL"/>
        </w:rPr>
        <w:t xml:space="preserve">עם אותו אזרח שרוצה לעשות את הפעולה, מסביר לו את אותם </w:t>
      </w:r>
      <w:bookmarkStart w:id="7232" w:name="_ETM_Q1_7905360"/>
      <w:bookmarkEnd w:id="7232"/>
      <w:r>
        <w:rPr>
          <w:rFonts w:hint="cs"/>
          <w:rtl/>
          <w:lang w:eastAsia="he-IL"/>
        </w:rPr>
        <w:t xml:space="preserve">דברים שהוא צריך להסביר משל הוא היה נמצא אצלו </w:t>
      </w:r>
      <w:bookmarkStart w:id="7233" w:name="_ETM_Q1_7909212"/>
      <w:bookmarkEnd w:id="7233"/>
      <w:r>
        <w:rPr>
          <w:rFonts w:hint="cs"/>
          <w:rtl/>
          <w:lang w:eastAsia="he-IL"/>
        </w:rPr>
        <w:t xml:space="preserve">במשרד ועושה את כל הפעולות שהוא היה עושה כאילו היה </w:t>
      </w:r>
      <w:bookmarkStart w:id="7234" w:name="_ETM_Q1_7912812"/>
      <w:bookmarkEnd w:id="7234"/>
      <w:r>
        <w:rPr>
          <w:rFonts w:hint="cs"/>
          <w:rtl/>
          <w:lang w:eastAsia="he-IL"/>
        </w:rPr>
        <w:t>עושה אותן במשרד.</w:t>
      </w:r>
    </w:p>
    <w:p w:rsidR="00E85086" w:rsidRDefault="00E85086" w:rsidP="00E85086">
      <w:pPr>
        <w:rPr>
          <w:rtl/>
          <w:lang w:eastAsia="he-IL"/>
        </w:rPr>
      </w:pPr>
    </w:p>
    <w:p w:rsidR="00E85086" w:rsidRDefault="00E85086" w:rsidP="00E85086">
      <w:pPr>
        <w:pStyle w:val="a5"/>
        <w:keepNext/>
        <w:rPr>
          <w:rtl/>
        </w:rPr>
      </w:pPr>
      <w:bookmarkStart w:id="7235" w:name="ET_speaker_נירה_לאמעי_רכלבסקי_792"/>
      <w:r w:rsidRPr="00E85086">
        <w:rPr>
          <w:rStyle w:val="TagStyle"/>
          <w:rtl/>
        </w:rPr>
        <w:t xml:space="preserve"> &lt;&lt; דובר &gt;&gt; </w:t>
      </w:r>
      <w:r>
        <w:rPr>
          <w:rtl/>
        </w:rPr>
        <w:t>נירה לאמעי רכלבסקי:</w:t>
      </w:r>
      <w:r w:rsidRPr="00E85086">
        <w:rPr>
          <w:rStyle w:val="TagStyle"/>
          <w:rtl/>
        </w:rPr>
        <w:t xml:space="preserve"> &lt;&lt; דובר &gt;&gt;</w:t>
      </w:r>
      <w:r w:rsidR="00D103DA">
        <w:rPr>
          <w:rtl/>
        </w:rPr>
        <w:t xml:space="preserve"> </w:t>
      </w:r>
      <w:bookmarkEnd w:id="7235"/>
    </w:p>
    <w:p w:rsidR="00E85086" w:rsidRDefault="00E85086" w:rsidP="00E85086">
      <w:pPr>
        <w:pStyle w:val="KeepWithNext"/>
        <w:rPr>
          <w:rtl/>
          <w:lang w:eastAsia="he-IL"/>
        </w:rPr>
      </w:pPr>
    </w:p>
    <w:p w:rsidR="00E85086" w:rsidRDefault="00E85086" w:rsidP="00E85086">
      <w:pPr>
        <w:rPr>
          <w:rtl/>
          <w:lang w:eastAsia="he-IL"/>
        </w:rPr>
      </w:pPr>
      <w:r>
        <w:rPr>
          <w:rFonts w:hint="cs"/>
          <w:rtl/>
          <w:lang w:eastAsia="he-IL"/>
        </w:rPr>
        <w:t>או ב-זום.</w:t>
      </w:r>
    </w:p>
    <w:p w:rsidR="00E85086" w:rsidRDefault="00E85086" w:rsidP="00E85086">
      <w:pPr>
        <w:rPr>
          <w:rtl/>
          <w:lang w:eastAsia="he-IL"/>
        </w:rPr>
      </w:pPr>
      <w:bookmarkStart w:id="7236" w:name="_ETM_Q1_7914780"/>
      <w:bookmarkStart w:id="7237" w:name="_ETM_Q1_7914841"/>
      <w:bookmarkEnd w:id="7236"/>
      <w:bookmarkEnd w:id="7237"/>
    </w:p>
    <w:p w:rsidR="00E85086" w:rsidRDefault="00E85086" w:rsidP="00E85086">
      <w:pPr>
        <w:pStyle w:val="afb"/>
        <w:keepNext/>
        <w:rPr>
          <w:rtl/>
          <w:lang w:eastAsia="he-IL"/>
        </w:rPr>
      </w:pPr>
      <w:bookmarkStart w:id="7238" w:name="ET_guest_שלומי_הייזלר_793"/>
      <w:r w:rsidRPr="00E85086">
        <w:rPr>
          <w:rStyle w:val="TagStyle"/>
          <w:rtl/>
        </w:rPr>
        <w:t xml:space="preserve"> &lt;&lt; אורח &gt;&gt; </w:t>
      </w:r>
      <w:r>
        <w:rPr>
          <w:rtl/>
          <w:lang w:eastAsia="he-IL"/>
        </w:rPr>
        <w:t>שלומי הייזלר:</w:t>
      </w:r>
      <w:r w:rsidRPr="00E85086">
        <w:rPr>
          <w:rStyle w:val="TagStyle"/>
          <w:rtl/>
        </w:rPr>
        <w:t xml:space="preserve"> &lt;&lt; אורח &gt;&gt;</w:t>
      </w:r>
      <w:r w:rsidR="00D103DA">
        <w:rPr>
          <w:rtl/>
          <w:lang w:eastAsia="he-IL"/>
        </w:rPr>
        <w:t xml:space="preserve"> </w:t>
      </w:r>
      <w:bookmarkEnd w:id="7238"/>
    </w:p>
    <w:p w:rsidR="00E85086" w:rsidRDefault="00E85086" w:rsidP="00E85086">
      <w:pPr>
        <w:pStyle w:val="KeepWithNext"/>
        <w:rPr>
          <w:rtl/>
          <w:lang w:eastAsia="he-IL"/>
        </w:rPr>
      </w:pPr>
    </w:p>
    <w:p w:rsidR="00E85086" w:rsidRDefault="00E85086" w:rsidP="00E85086">
      <w:pPr>
        <w:rPr>
          <w:rtl/>
          <w:lang w:eastAsia="he-IL"/>
        </w:rPr>
      </w:pPr>
      <w:bookmarkStart w:id="7239" w:name="_ETM_Q1_7915938"/>
      <w:bookmarkStart w:id="7240" w:name="_ETM_Q1_7915966"/>
      <w:bookmarkEnd w:id="7239"/>
      <w:bookmarkEnd w:id="7240"/>
      <w:r>
        <w:rPr>
          <w:rFonts w:hint="cs"/>
          <w:rtl/>
          <w:lang w:eastAsia="he-IL"/>
        </w:rPr>
        <w:t xml:space="preserve">כן. או ב-זום. זה מאוד </w:t>
      </w:r>
      <w:bookmarkStart w:id="7241" w:name="_ETM_Q1_7917371"/>
      <w:bookmarkEnd w:id="7241"/>
      <w:r>
        <w:rPr>
          <w:rFonts w:hint="cs"/>
          <w:rtl/>
          <w:lang w:eastAsia="he-IL"/>
        </w:rPr>
        <w:t xml:space="preserve">תלוי. אנחנו מתנהלים עם כל מיני אוכלוסיות, כאלה שיש להן </w:t>
      </w:r>
      <w:bookmarkStart w:id="7242" w:name="_ETM_Q1_7922703"/>
      <w:bookmarkEnd w:id="7242"/>
      <w:r>
        <w:rPr>
          <w:rFonts w:hint="cs"/>
          <w:rtl/>
          <w:lang w:eastAsia="he-IL"/>
        </w:rPr>
        <w:t xml:space="preserve">זום, כאלה שיש להן רק ווטסאפ. אנחנו נצטרך לחשוב </w:t>
      </w:r>
      <w:bookmarkStart w:id="7243" w:name="_ETM_Q1_7928598"/>
      <w:bookmarkEnd w:id="7243"/>
      <w:r>
        <w:rPr>
          <w:rFonts w:hint="cs"/>
          <w:rtl/>
          <w:lang w:eastAsia="he-IL"/>
        </w:rPr>
        <w:t xml:space="preserve">איך אנחנו מתנהלים בסופו של דבר עם כל האוכלוסיות ולכן </w:t>
      </w:r>
      <w:bookmarkStart w:id="7244" w:name="_ETM_Q1_7931289"/>
      <w:bookmarkEnd w:id="7244"/>
      <w:r>
        <w:rPr>
          <w:rFonts w:hint="cs"/>
          <w:rtl/>
          <w:lang w:eastAsia="he-IL"/>
        </w:rPr>
        <w:t>אנחנו גם כרגע לא מדברים על אמצעי אלקטרוני אחד ספציפי</w:t>
      </w:r>
      <w:bookmarkStart w:id="7245" w:name="_ETM_Q1_7936057"/>
      <w:bookmarkEnd w:id="7245"/>
      <w:r>
        <w:rPr>
          <w:rFonts w:hint="cs"/>
          <w:rtl/>
          <w:lang w:eastAsia="he-IL"/>
        </w:rPr>
        <w:t xml:space="preserve"> כי אנחנו נצטרך להתאים את זה למגוון אוכלוסיות שיש לנו, </w:t>
      </w:r>
      <w:bookmarkStart w:id="7246" w:name="_ETM_Q1_7939349"/>
      <w:bookmarkEnd w:id="7246"/>
      <w:r>
        <w:rPr>
          <w:rFonts w:hint="cs"/>
          <w:rtl/>
          <w:lang w:eastAsia="he-IL"/>
        </w:rPr>
        <w:t>אבל הרעיון הוא לעשות גם וגם. ראשית, רמת אבטחה ברמה 3 כדי</w:t>
      </w:r>
      <w:r w:rsidR="00D103DA">
        <w:rPr>
          <w:rFonts w:hint="cs"/>
          <w:rtl/>
          <w:lang w:eastAsia="he-IL"/>
        </w:rPr>
        <w:t xml:space="preserve"> </w:t>
      </w:r>
      <w:r>
        <w:rPr>
          <w:rFonts w:hint="cs"/>
          <w:rtl/>
          <w:lang w:eastAsia="he-IL"/>
        </w:rPr>
        <w:t xml:space="preserve">לזהות שהבן אדם </w:t>
      </w:r>
      <w:bookmarkStart w:id="7247" w:name="_ETM_Q1_7945712"/>
      <w:bookmarkEnd w:id="7247"/>
      <w:r>
        <w:rPr>
          <w:rFonts w:hint="cs"/>
          <w:rtl/>
          <w:lang w:eastAsia="he-IL"/>
        </w:rPr>
        <w:t xml:space="preserve">אכן חתם, אבל זה לא מספיק לנו. במקרים של </w:t>
      </w:r>
      <w:bookmarkStart w:id="7248" w:name="_ETM_Q1_7948865"/>
      <w:bookmarkEnd w:id="7248"/>
      <w:r>
        <w:rPr>
          <w:rFonts w:hint="cs"/>
          <w:rtl/>
          <w:lang w:eastAsia="he-IL"/>
        </w:rPr>
        <w:t xml:space="preserve">עסקאות מקרקעין, אנחנו מדברים גם על אמצעי אלקטרוני נוסף של </w:t>
      </w:r>
      <w:bookmarkStart w:id="7249" w:name="_ETM_Q1_7953769"/>
      <w:bookmarkEnd w:id="7249"/>
      <w:r>
        <w:rPr>
          <w:rFonts w:hint="cs"/>
          <w:rtl/>
          <w:lang w:eastAsia="he-IL"/>
        </w:rPr>
        <w:t xml:space="preserve">שיחה ויזואלית עם אותו אחד שמבקש לעשות את הפעולה כדי לוודא שהוא מבין, שאין עליו לחצים וכולי וכולי. זאת </w:t>
      </w:r>
      <w:bookmarkStart w:id="7250" w:name="_ETM_Q1_7964619"/>
      <w:bookmarkEnd w:id="7250"/>
      <w:r>
        <w:rPr>
          <w:rFonts w:hint="cs"/>
          <w:rtl/>
          <w:lang w:eastAsia="he-IL"/>
        </w:rPr>
        <w:t>המגמה ואנחנו בהחלט יכולים להתחיל לעבוד על זה.</w:t>
      </w:r>
    </w:p>
    <w:p w:rsidR="00E85086" w:rsidRDefault="00E85086" w:rsidP="00E85086">
      <w:pPr>
        <w:rPr>
          <w:rtl/>
          <w:lang w:eastAsia="he-IL"/>
        </w:rPr>
      </w:pPr>
    </w:p>
    <w:p w:rsidR="00E85086" w:rsidRDefault="00E85086" w:rsidP="00E85086">
      <w:pPr>
        <w:pStyle w:val="a5"/>
        <w:keepNext/>
        <w:rPr>
          <w:rtl/>
        </w:rPr>
      </w:pPr>
      <w:bookmarkStart w:id="7251" w:name="ET_speaker_נירה_לאמעי_רכלבסקי_794"/>
      <w:r w:rsidRPr="00E85086">
        <w:rPr>
          <w:rStyle w:val="TagStyle"/>
          <w:rtl/>
        </w:rPr>
        <w:t xml:space="preserve"> &lt;&lt; דובר &gt;&gt; </w:t>
      </w:r>
      <w:r>
        <w:rPr>
          <w:rtl/>
        </w:rPr>
        <w:t>נירה לאמעי רכלבסקי:</w:t>
      </w:r>
      <w:r w:rsidRPr="00E85086">
        <w:rPr>
          <w:rStyle w:val="TagStyle"/>
          <w:rtl/>
        </w:rPr>
        <w:t xml:space="preserve"> &lt;&lt; דובר &gt;&gt;</w:t>
      </w:r>
      <w:r w:rsidR="00D103DA">
        <w:rPr>
          <w:rtl/>
        </w:rPr>
        <w:t xml:space="preserve"> </w:t>
      </w:r>
      <w:bookmarkEnd w:id="7251"/>
    </w:p>
    <w:p w:rsidR="00E85086" w:rsidRDefault="00E85086" w:rsidP="00E85086">
      <w:pPr>
        <w:pStyle w:val="KeepWithNext"/>
        <w:rPr>
          <w:rtl/>
          <w:lang w:eastAsia="he-IL"/>
        </w:rPr>
      </w:pPr>
    </w:p>
    <w:p w:rsidR="00E85086" w:rsidRDefault="00E85086" w:rsidP="00E85086">
      <w:pPr>
        <w:rPr>
          <w:rtl/>
          <w:lang w:eastAsia="he-IL"/>
        </w:rPr>
      </w:pPr>
      <w:r>
        <w:rPr>
          <w:rFonts w:hint="cs"/>
          <w:rtl/>
          <w:lang w:eastAsia="he-IL"/>
        </w:rPr>
        <w:t xml:space="preserve">אתם יודעים </w:t>
      </w:r>
      <w:bookmarkStart w:id="7252" w:name="_ETM_Q1_7969907"/>
      <w:bookmarkEnd w:id="7252"/>
      <w:r>
        <w:rPr>
          <w:rFonts w:hint="cs"/>
          <w:rtl/>
          <w:lang w:eastAsia="he-IL"/>
        </w:rPr>
        <w:t>שזה האדם שמדבר אתכם, אתם מזהים אותו באמצעות תעודה</w:t>
      </w:r>
      <w:bookmarkStart w:id="7253" w:name="_ETM_Q1_7976404"/>
      <w:bookmarkEnd w:id="7253"/>
      <w:r>
        <w:rPr>
          <w:rFonts w:hint="cs"/>
          <w:rtl/>
          <w:lang w:eastAsia="he-IL"/>
        </w:rPr>
        <w:t xml:space="preserve">? איך אתה יודע שהאדם שמדבר אתך ב-זום, </w:t>
      </w:r>
      <w:bookmarkStart w:id="7254" w:name="_ETM_Q1_7979066"/>
      <w:bookmarkEnd w:id="7254"/>
      <w:r>
        <w:rPr>
          <w:rFonts w:hint="cs"/>
          <w:rtl/>
          <w:lang w:eastAsia="he-IL"/>
        </w:rPr>
        <w:t>שהוא לצורך העניין האדם שאתה צריך להסביר לו?</w:t>
      </w:r>
    </w:p>
    <w:p w:rsidR="00E85086" w:rsidRDefault="00E85086" w:rsidP="00E85086">
      <w:pPr>
        <w:rPr>
          <w:rtl/>
          <w:lang w:eastAsia="he-IL"/>
        </w:rPr>
      </w:pPr>
      <w:bookmarkStart w:id="7255" w:name="_ETM_Q1_7981775"/>
      <w:bookmarkStart w:id="7256" w:name="_ETM_Q1_7981834"/>
      <w:bookmarkEnd w:id="7255"/>
      <w:bookmarkEnd w:id="7256"/>
    </w:p>
    <w:p w:rsidR="00E85086" w:rsidRDefault="00E85086" w:rsidP="00E85086">
      <w:pPr>
        <w:pStyle w:val="a5"/>
        <w:keepNext/>
        <w:rPr>
          <w:rtl/>
        </w:rPr>
      </w:pPr>
      <w:bookmarkStart w:id="7257" w:name="ET_speaker_5944_795"/>
      <w:r w:rsidRPr="00E85086">
        <w:rPr>
          <w:rStyle w:val="TagStyle"/>
          <w:rtl/>
        </w:rPr>
        <w:t xml:space="preserve"> &lt;&lt; דובר &gt;&gt; </w:t>
      </w:r>
      <w:r>
        <w:rPr>
          <w:rtl/>
        </w:rPr>
        <w:t>אנדרי קוז'ינוב (יש עתיד-תל"ם):</w:t>
      </w:r>
      <w:r w:rsidRPr="00E85086">
        <w:rPr>
          <w:rStyle w:val="TagStyle"/>
          <w:rtl/>
        </w:rPr>
        <w:t xml:space="preserve"> &lt;&lt; דובר &gt;&gt;</w:t>
      </w:r>
      <w:r w:rsidR="00D103DA">
        <w:rPr>
          <w:rtl/>
        </w:rPr>
        <w:t xml:space="preserve"> </w:t>
      </w:r>
      <w:bookmarkEnd w:id="7257"/>
    </w:p>
    <w:p w:rsidR="00E85086" w:rsidRDefault="00E85086" w:rsidP="00E85086">
      <w:pPr>
        <w:pStyle w:val="KeepWithNext"/>
        <w:rPr>
          <w:rtl/>
        </w:rPr>
      </w:pPr>
    </w:p>
    <w:p w:rsidR="00E85086" w:rsidRDefault="00E85086" w:rsidP="00E85086">
      <w:pPr>
        <w:rPr>
          <w:rtl/>
        </w:rPr>
      </w:pPr>
      <w:bookmarkStart w:id="7258" w:name="_ETM_Q1_7981970"/>
      <w:bookmarkEnd w:id="7258"/>
      <w:r>
        <w:rPr>
          <w:rFonts w:hint="cs"/>
          <w:rtl/>
        </w:rPr>
        <w:t>ש</w:t>
      </w:r>
      <w:bookmarkStart w:id="7259" w:name="_ETM_Q1_7982007"/>
      <w:bookmarkEnd w:id="7259"/>
      <w:r>
        <w:rPr>
          <w:rFonts w:hint="cs"/>
          <w:rtl/>
        </w:rPr>
        <w:t>הוא לא מתחזה.</w:t>
      </w:r>
    </w:p>
    <w:p w:rsidR="00E85086" w:rsidRDefault="00E85086" w:rsidP="00E85086">
      <w:pPr>
        <w:rPr>
          <w:rtl/>
        </w:rPr>
      </w:pPr>
      <w:bookmarkStart w:id="7260" w:name="_ETM_Q1_7981033"/>
      <w:bookmarkStart w:id="7261" w:name="_ETM_Q1_7981246"/>
      <w:bookmarkStart w:id="7262" w:name="_ETM_Q1_7981737"/>
      <w:bookmarkEnd w:id="7260"/>
      <w:bookmarkEnd w:id="7261"/>
      <w:bookmarkEnd w:id="7262"/>
    </w:p>
    <w:p w:rsidR="00E85086" w:rsidRDefault="00E85086" w:rsidP="00E85086">
      <w:pPr>
        <w:pStyle w:val="a5"/>
        <w:keepNext/>
        <w:rPr>
          <w:rtl/>
        </w:rPr>
      </w:pPr>
      <w:bookmarkStart w:id="7263" w:name="ET_speaker_נירה_לאמעי_רכלבסקי_796"/>
      <w:r w:rsidRPr="00E85086">
        <w:rPr>
          <w:rStyle w:val="TagStyle"/>
          <w:rtl/>
        </w:rPr>
        <w:t xml:space="preserve"> &lt;&lt; דובר &gt;&gt; </w:t>
      </w:r>
      <w:r>
        <w:rPr>
          <w:rtl/>
        </w:rPr>
        <w:t>נירה לאמעי רכלבסקי:</w:t>
      </w:r>
      <w:r w:rsidRPr="00E85086">
        <w:rPr>
          <w:rStyle w:val="TagStyle"/>
          <w:rtl/>
        </w:rPr>
        <w:t xml:space="preserve"> &lt;&lt; דובר &gt;&gt;</w:t>
      </w:r>
      <w:r w:rsidR="00D103DA">
        <w:rPr>
          <w:rtl/>
        </w:rPr>
        <w:t xml:space="preserve"> </w:t>
      </w:r>
      <w:bookmarkEnd w:id="7263"/>
    </w:p>
    <w:p w:rsidR="00E85086" w:rsidRDefault="00E85086" w:rsidP="00E85086">
      <w:pPr>
        <w:pStyle w:val="KeepWithNext"/>
        <w:rPr>
          <w:rtl/>
          <w:lang w:eastAsia="he-IL"/>
        </w:rPr>
      </w:pPr>
    </w:p>
    <w:p w:rsidR="00E85086" w:rsidRDefault="00E85086" w:rsidP="00E85086">
      <w:pPr>
        <w:rPr>
          <w:rtl/>
          <w:lang w:eastAsia="he-IL"/>
        </w:rPr>
      </w:pPr>
      <w:r>
        <w:rPr>
          <w:rFonts w:hint="cs"/>
          <w:rtl/>
          <w:lang w:eastAsia="he-IL"/>
        </w:rPr>
        <w:t>בדיוק.</w:t>
      </w:r>
      <w:r w:rsidR="00D103DA">
        <w:rPr>
          <w:rFonts w:hint="cs"/>
          <w:rtl/>
          <w:lang w:eastAsia="he-IL"/>
        </w:rPr>
        <w:t xml:space="preserve"> </w:t>
      </w:r>
      <w:r w:rsidR="0052587A">
        <w:rPr>
          <w:rFonts w:hint="cs"/>
          <w:rtl/>
          <w:lang w:eastAsia="he-IL"/>
        </w:rPr>
        <w:t>שזה האדם וז</w:t>
      </w:r>
      <w:r>
        <w:rPr>
          <w:rFonts w:hint="cs"/>
          <w:rtl/>
          <w:lang w:eastAsia="he-IL"/>
        </w:rPr>
        <w:t>ה לא איש שדומה לו</w:t>
      </w:r>
      <w:r w:rsidR="0052587A">
        <w:rPr>
          <w:rFonts w:hint="cs"/>
          <w:rtl/>
          <w:lang w:eastAsia="he-IL"/>
        </w:rPr>
        <w:t>.</w:t>
      </w:r>
    </w:p>
    <w:p w:rsidR="0052587A" w:rsidRDefault="0052587A" w:rsidP="00E85086">
      <w:pPr>
        <w:rPr>
          <w:rtl/>
          <w:lang w:eastAsia="he-IL"/>
        </w:rPr>
      </w:pPr>
      <w:bookmarkStart w:id="7264" w:name="_ETM_Q1_7987699"/>
      <w:bookmarkStart w:id="7265" w:name="_ETM_Q1_7987759"/>
      <w:bookmarkEnd w:id="7264"/>
      <w:bookmarkEnd w:id="7265"/>
    </w:p>
    <w:p w:rsidR="0052587A" w:rsidRDefault="0052587A" w:rsidP="0052587A">
      <w:pPr>
        <w:pStyle w:val="afb"/>
        <w:keepNext/>
        <w:rPr>
          <w:rtl/>
          <w:lang w:eastAsia="he-IL"/>
        </w:rPr>
      </w:pPr>
      <w:bookmarkStart w:id="7266" w:name="ET_guest_שלומי_הייזלר_797"/>
      <w:r w:rsidRPr="0052587A">
        <w:rPr>
          <w:rStyle w:val="TagStyle"/>
          <w:rtl/>
        </w:rPr>
        <w:t xml:space="preserve"> &lt;&lt; אורח &gt;&gt; </w:t>
      </w:r>
      <w:r>
        <w:rPr>
          <w:rtl/>
          <w:lang w:eastAsia="he-IL"/>
        </w:rPr>
        <w:t>שלומי הייזלר:</w:t>
      </w:r>
      <w:r w:rsidRPr="0052587A">
        <w:rPr>
          <w:rStyle w:val="TagStyle"/>
          <w:rtl/>
        </w:rPr>
        <w:t xml:space="preserve"> &lt;&lt; אורח &gt;&gt;</w:t>
      </w:r>
      <w:r w:rsidR="00D103DA">
        <w:rPr>
          <w:rtl/>
          <w:lang w:eastAsia="he-IL"/>
        </w:rPr>
        <w:t xml:space="preserve"> </w:t>
      </w:r>
      <w:bookmarkEnd w:id="7266"/>
    </w:p>
    <w:p w:rsidR="0052587A" w:rsidRDefault="0052587A" w:rsidP="0052587A">
      <w:pPr>
        <w:pStyle w:val="KeepWithNext"/>
        <w:rPr>
          <w:rtl/>
          <w:lang w:eastAsia="he-IL"/>
        </w:rPr>
      </w:pPr>
    </w:p>
    <w:p w:rsidR="0052587A" w:rsidRDefault="0052587A" w:rsidP="0052587A">
      <w:pPr>
        <w:rPr>
          <w:rtl/>
          <w:lang w:eastAsia="he-IL"/>
        </w:rPr>
      </w:pPr>
      <w:bookmarkStart w:id="7267" w:name="_ETM_Q1_7989093"/>
      <w:bookmarkStart w:id="7268" w:name="_ETM_Q1_7989121"/>
      <w:bookmarkEnd w:id="7267"/>
      <w:bookmarkEnd w:id="7268"/>
      <w:r>
        <w:rPr>
          <w:rFonts w:hint="cs"/>
          <w:rtl/>
          <w:lang w:eastAsia="he-IL"/>
        </w:rPr>
        <w:t xml:space="preserve">אני חוזר </w:t>
      </w:r>
      <w:bookmarkStart w:id="7269" w:name="_ETM_Q1_7988932"/>
      <w:bookmarkEnd w:id="7269"/>
      <w:r>
        <w:rPr>
          <w:rFonts w:hint="cs"/>
          <w:rtl/>
          <w:lang w:eastAsia="he-IL"/>
        </w:rPr>
        <w:t>על מה שאמרתי קודם. רמה 3, ברגע שהבן אדם מזדהה</w:t>
      </w:r>
      <w:bookmarkStart w:id="7270" w:name="_ETM_Q1_7994429"/>
      <w:bookmarkEnd w:id="7270"/>
      <w:r>
        <w:rPr>
          <w:rFonts w:hint="cs"/>
          <w:rtl/>
          <w:lang w:eastAsia="he-IL"/>
        </w:rPr>
        <w:t xml:space="preserve"> עם רמה 3, זה אומר שאני יודע שהוא מחזיק בתעודות.</w:t>
      </w:r>
      <w:bookmarkStart w:id="7271" w:name="_ETM_Q1_7998539"/>
      <w:bookmarkEnd w:id="7271"/>
      <w:r>
        <w:rPr>
          <w:rFonts w:hint="cs"/>
          <w:rtl/>
          <w:lang w:eastAsia="he-IL"/>
        </w:rPr>
        <w:t xml:space="preserve"> זה אחד. הוא לא יכול להגיע אלי אם הוא</w:t>
      </w:r>
      <w:bookmarkStart w:id="7272" w:name="_ETM_Q1_8000993"/>
      <w:bookmarkEnd w:id="7272"/>
      <w:r>
        <w:rPr>
          <w:rFonts w:hint="cs"/>
          <w:rtl/>
          <w:lang w:eastAsia="he-IL"/>
        </w:rPr>
        <w:t xml:space="preserve"> לא עבר את רמת הזדהות 3.</w:t>
      </w:r>
      <w:bookmarkStart w:id="7273" w:name="_ETM_Q1_8004115"/>
      <w:bookmarkEnd w:id="7273"/>
      <w:r>
        <w:rPr>
          <w:rFonts w:hint="cs"/>
          <w:rtl/>
          <w:lang w:eastAsia="he-IL"/>
        </w:rPr>
        <w:t xml:space="preserve"> מעבר לזה, אני אחר כך מדבר אתו ומבקש ממנו להציג </w:t>
      </w:r>
      <w:bookmarkStart w:id="7274" w:name="_ETM_Q1_8009434"/>
      <w:bookmarkEnd w:id="7274"/>
      <w:r>
        <w:rPr>
          <w:rFonts w:hint="cs"/>
          <w:rtl/>
          <w:lang w:eastAsia="he-IL"/>
        </w:rPr>
        <w:t xml:space="preserve">שוב את התעודות במובן הזה שאני רואה את התעודה, אני רואה </w:t>
      </w:r>
      <w:bookmarkStart w:id="7275" w:name="_ETM_Q1_8012898"/>
      <w:bookmarkEnd w:id="7275"/>
      <w:r>
        <w:rPr>
          <w:rFonts w:hint="cs"/>
          <w:rtl/>
          <w:lang w:eastAsia="he-IL"/>
        </w:rPr>
        <w:t xml:space="preserve">את התמונה, יכול להיות שאם אני לא מספיק </w:t>
      </w:r>
      <w:bookmarkStart w:id="7276" w:name="_ETM_Q1_8014591"/>
      <w:bookmarkEnd w:id="7276"/>
      <w:r>
        <w:rPr>
          <w:rFonts w:hint="cs"/>
          <w:rtl/>
          <w:lang w:eastAsia="he-IL"/>
        </w:rPr>
        <w:t xml:space="preserve">משוכנע, אני גם אשאל אותו פרט אחד או שניים כדי לוודא שהכול בסדר. מעבר לזה, אני גם אשוחח אתו כדי </w:t>
      </w:r>
      <w:bookmarkStart w:id="7277" w:name="_ETM_Q1_8022393"/>
      <w:bookmarkEnd w:id="7277"/>
      <w:r>
        <w:rPr>
          <w:rFonts w:hint="cs"/>
          <w:rtl/>
          <w:lang w:eastAsia="he-IL"/>
        </w:rPr>
        <w:t>לוודא שזה לא בן אדם אחר שמחזיק בתעודות, שהוא מבין את</w:t>
      </w:r>
      <w:bookmarkStart w:id="7278" w:name="_ETM_Q1_8026270"/>
      <w:bookmarkEnd w:id="7278"/>
      <w:r>
        <w:rPr>
          <w:rFonts w:hint="cs"/>
          <w:rtl/>
          <w:lang w:eastAsia="he-IL"/>
        </w:rPr>
        <w:t xml:space="preserve"> העסקה, שאין עליו לחצים חלילה ממקומות כאלה ואחרים. ז</w:t>
      </w:r>
      <w:bookmarkStart w:id="7279" w:name="_ETM_Q1_8032703"/>
      <w:bookmarkEnd w:id="7279"/>
      <w:r>
        <w:rPr>
          <w:rFonts w:hint="cs"/>
          <w:rtl/>
          <w:lang w:eastAsia="he-IL"/>
        </w:rPr>
        <w:t xml:space="preserve">את תהיה בדיקה כפולה. בוודאי אנחנו גם נשווה את התעודות. הוא חייב להחזיק בתעודה כשהוא מדבר אתי כדי שאני </w:t>
      </w:r>
      <w:bookmarkStart w:id="7280" w:name="_ETM_Q1_8037804"/>
      <w:bookmarkEnd w:id="7280"/>
      <w:r>
        <w:rPr>
          <w:rFonts w:hint="cs"/>
          <w:rtl/>
          <w:lang w:eastAsia="he-IL"/>
        </w:rPr>
        <w:t>אוכל לומר לו שיפנה אותה</w:t>
      </w:r>
      <w:r w:rsidR="00D103DA">
        <w:rPr>
          <w:rFonts w:hint="cs"/>
          <w:rtl/>
          <w:lang w:eastAsia="he-IL"/>
        </w:rPr>
        <w:t xml:space="preserve"> </w:t>
      </w:r>
      <w:r>
        <w:rPr>
          <w:rFonts w:hint="cs"/>
          <w:rtl/>
          <w:lang w:eastAsia="he-IL"/>
        </w:rPr>
        <w:t xml:space="preserve">למצלמה, אני רוצה לראות היטב את התמונה וכולי וכולי. אבל זה שלב נוסף לרמה </w:t>
      </w:r>
      <w:bookmarkStart w:id="7281" w:name="_ETM_Q1_8044327"/>
      <w:bookmarkEnd w:id="7281"/>
      <w:r>
        <w:rPr>
          <w:rFonts w:hint="cs"/>
          <w:rtl/>
          <w:lang w:eastAsia="he-IL"/>
        </w:rPr>
        <w:t xml:space="preserve">3 שכבר וידאתי שזה הוא באמצעות אותה בדיקה שעושה ממשל </w:t>
      </w:r>
      <w:bookmarkStart w:id="7282" w:name="_ETM_Q1_8048339"/>
      <w:bookmarkEnd w:id="7282"/>
      <w:r>
        <w:rPr>
          <w:rFonts w:hint="cs"/>
          <w:rtl/>
          <w:lang w:eastAsia="he-IL"/>
        </w:rPr>
        <w:t>זמין.</w:t>
      </w:r>
    </w:p>
    <w:p w:rsidR="0052587A" w:rsidRDefault="0052587A" w:rsidP="0052587A">
      <w:pPr>
        <w:rPr>
          <w:rtl/>
          <w:lang w:eastAsia="he-IL"/>
        </w:rPr>
      </w:pPr>
      <w:bookmarkStart w:id="7283" w:name="_ETM_Q1_8048950"/>
      <w:bookmarkStart w:id="7284" w:name="_ETM_Q1_8049039"/>
      <w:bookmarkStart w:id="7285" w:name="_ETM_Q1_8049654"/>
      <w:bookmarkEnd w:id="7283"/>
      <w:bookmarkEnd w:id="7284"/>
      <w:bookmarkEnd w:id="7285"/>
    </w:p>
    <w:p w:rsidR="0052587A" w:rsidRDefault="0052587A" w:rsidP="0052587A">
      <w:pPr>
        <w:pStyle w:val="a5"/>
        <w:keepNext/>
        <w:rPr>
          <w:rtl/>
        </w:rPr>
      </w:pPr>
      <w:bookmarkStart w:id="7286" w:name="ET_speaker_נירה_לאמעי_רכלבסקי_798"/>
      <w:r w:rsidRPr="0052587A">
        <w:rPr>
          <w:rStyle w:val="TagStyle"/>
          <w:rtl/>
        </w:rPr>
        <w:t xml:space="preserve"> &lt;&lt; דובר &gt;&gt; </w:t>
      </w:r>
      <w:r>
        <w:rPr>
          <w:rtl/>
        </w:rPr>
        <w:t>נירה לאמעי רכלבסקי:</w:t>
      </w:r>
      <w:r w:rsidRPr="0052587A">
        <w:rPr>
          <w:rStyle w:val="TagStyle"/>
          <w:rtl/>
        </w:rPr>
        <w:t xml:space="preserve"> &lt;&lt; דובר &gt;&gt;</w:t>
      </w:r>
      <w:r w:rsidR="00D103DA">
        <w:rPr>
          <w:rtl/>
        </w:rPr>
        <w:t xml:space="preserve"> </w:t>
      </w:r>
      <w:bookmarkEnd w:id="7286"/>
    </w:p>
    <w:p w:rsidR="0052587A" w:rsidRDefault="0052587A" w:rsidP="0052587A">
      <w:pPr>
        <w:pStyle w:val="KeepWithNext"/>
        <w:rPr>
          <w:rtl/>
          <w:lang w:eastAsia="he-IL"/>
        </w:rPr>
      </w:pPr>
    </w:p>
    <w:p w:rsidR="0052587A" w:rsidRDefault="0052587A" w:rsidP="0052587A">
      <w:pPr>
        <w:rPr>
          <w:rtl/>
          <w:lang w:eastAsia="he-IL"/>
        </w:rPr>
      </w:pPr>
      <w:bookmarkStart w:id="7287" w:name="_ETM_Q1_8049914"/>
      <w:bookmarkStart w:id="7288" w:name="_ETM_Q1_8049937"/>
      <w:bookmarkEnd w:id="7287"/>
      <w:bookmarkEnd w:id="7288"/>
      <w:r>
        <w:rPr>
          <w:rFonts w:hint="cs"/>
          <w:rtl/>
          <w:lang w:eastAsia="he-IL"/>
        </w:rPr>
        <w:t>מה עושים ב</w:t>
      </w:r>
      <w:bookmarkStart w:id="7289" w:name="_ETM_Q1_8053790"/>
      <w:bookmarkEnd w:id="7289"/>
      <w:r>
        <w:rPr>
          <w:rFonts w:hint="cs"/>
          <w:rtl/>
          <w:lang w:eastAsia="he-IL"/>
        </w:rPr>
        <w:t>מקרה של אדם שאין לו זום נגיש או טלפון חכם?</w:t>
      </w:r>
      <w:bookmarkStart w:id="7290" w:name="_ETM_Q1_8056816"/>
      <w:bookmarkEnd w:id="7290"/>
    </w:p>
    <w:p w:rsidR="0052587A" w:rsidRDefault="0052587A" w:rsidP="0052587A">
      <w:pPr>
        <w:rPr>
          <w:rtl/>
          <w:lang w:eastAsia="he-IL"/>
        </w:rPr>
      </w:pPr>
      <w:bookmarkStart w:id="7291" w:name="_ETM_Q1_8056871"/>
      <w:bookmarkStart w:id="7292" w:name="_ETM_Q1_8057976"/>
      <w:bookmarkEnd w:id="7291"/>
      <w:bookmarkEnd w:id="7292"/>
    </w:p>
    <w:p w:rsidR="0052587A" w:rsidRDefault="0052587A" w:rsidP="0052587A">
      <w:pPr>
        <w:pStyle w:val="afb"/>
        <w:keepNext/>
        <w:rPr>
          <w:rtl/>
          <w:lang w:eastAsia="he-IL"/>
        </w:rPr>
      </w:pPr>
      <w:bookmarkStart w:id="7293" w:name="ET_guest_שלומי_הייזלר_799"/>
      <w:r w:rsidRPr="0052587A">
        <w:rPr>
          <w:rStyle w:val="TagStyle"/>
          <w:rtl/>
        </w:rPr>
        <w:t xml:space="preserve"> &lt;&lt; אורח &gt;&gt; </w:t>
      </w:r>
      <w:r>
        <w:rPr>
          <w:rtl/>
          <w:lang w:eastAsia="he-IL"/>
        </w:rPr>
        <w:t>שלומי הייזלר:</w:t>
      </w:r>
      <w:r w:rsidRPr="0052587A">
        <w:rPr>
          <w:rStyle w:val="TagStyle"/>
          <w:rtl/>
        </w:rPr>
        <w:t xml:space="preserve"> &lt;&lt; אורח &gt;&gt;</w:t>
      </w:r>
      <w:r w:rsidR="00D103DA">
        <w:rPr>
          <w:rtl/>
          <w:lang w:eastAsia="he-IL"/>
        </w:rPr>
        <w:t xml:space="preserve"> </w:t>
      </w:r>
      <w:bookmarkEnd w:id="7293"/>
    </w:p>
    <w:p w:rsidR="0052587A" w:rsidRDefault="0052587A" w:rsidP="0052587A">
      <w:pPr>
        <w:pStyle w:val="KeepWithNext"/>
        <w:rPr>
          <w:rtl/>
          <w:lang w:eastAsia="he-IL"/>
        </w:rPr>
      </w:pPr>
    </w:p>
    <w:p w:rsidR="0052587A" w:rsidRDefault="0052587A" w:rsidP="0052587A">
      <w:pPr>
        <w:rPr>
          <w:rtl/>
          <w:lang w:eastAsia="he-IL"/>
        </w:rPr>
      </w:pPr>
      <w:bookmarkStart w:id="7294" w:name="_ETM_Q1_8058286"/>
      <w:bookmarkStart w:id="7295" w:name="_ETM_Q1_8058313"/>
      <w:bookmarkEnd w:id="7294"/>
      <w:bookmarkEnd w:id="7295"/>
      <w:r>
        <w:rPr>
          <w:rFonts w:hint="cs"/>
          <w:rtl/>
          <w:lang w:eastAsia="he-IL"/>
        </w:rPr>
        <w:t xml:space="preserve">אני אסביר </w:t>
      </w:r>
      <w:bookmarkStart w:id="7296" w:name="_ETM_Q1_8062072"/>
      <w:bookmarkEnd w:id="7296"/>
      <w:r>
        <w:rPr>
          <w:rFonts w:hint="cs"/>
          <w:rtl/>
          <w:lang w:eastAsia="he-IL"/>
        </w:rPr>
        <w:t xml:space="preserve">לכם קצת איך אנחנו מתכננים את התהליך ברמה שהיא קצת </w:t>
      </w:r>
      <w:bookmarkStart w:id="7297" w:name="_ETM_Q1_8066982"/>
      <w:bookmarkEnd w:id="7297"/>
      <w:r>
        <w:rPr>
          <w:rFonts w:hint="cs"/>
          <w:rtl/>
          <w:lang w:eastAsia="he-IL"/>
        </w:rPr>
        <w:t xml:space="preserve">מלמעלה. ברגע שהבן אדם הזדהה ברמה 3, אנחנו מקבלים איזושהי </w:t>
      </w:r>
      <w:bookmarkStart w:id="7298" w:name="_ETM_Q1_8071472"/>
      <w:bookmarkEnd w:id="7298"/>
      <w:r>
        <w:rPr>
          <w:rFonts w:hint="cs"/>
          <w:rtl/>
          <w:lang w:eastAsia="he-IL"/>
        </w:rPr>
        <w:t>בקשה למה שנקרא פגישה טלפונית ויזואלית.</w:t>
      </w:r>
      <w:r w:rsidR="00D103DA">
        <w:rPr>
          <w:rFonts w:hint="cs"/>
          <w:rtl/>
          <w:lang w:eastAsia="he-IL"/>
        </w:rPr>
        <w:t xml:space="preserve"> </w:t>
      </w:r>
      <w:r>
        <w:rPr>
          <w:rFonts w:hint="cs"/>
          <w:rtl/>
          <w:lang w:eastAsia="he-IL"/>
        </w:rPr>
        <w:t xml:space="preserve">אם אנחנו מבינים </w:t>
      </w:r>
      <w:bookmarkStart w:id="7299" w:name="_ETM_Q1_8079732"/>
      <w:bookmarkEnd w:id="7299"/>
      <w:r>
        <w:rPr>
          <w:rFonts w:hint="cs"/>
          <w:rtl/>
          <w:lang w:eastAsia="he-IL"/>
        </w:rPr>
        <w:t>שמדובר באדם שאין לו אמצעי אלקטרוני</w:t>
      </w:r>
      <w:r w:rsidR="00184204">
        <w:rPr>
          <w:rFonts w:hint="cs"/>
          <w:rtl/>
          <w:lang w:eastAsia="he-IL"/>
        </w:rPr>
        <w:t xml:space="preserve">, אנחנו יוצרים אתו קשר </w:t>
      </w:r>
      <w:bookmarkStart w:id="7300" w:name="_ETM_Q1_8084765"/>
      <w:bookmarkEnd w:id="7300"/>
      <w:r w:rsidR="00184204">
        <w:rPr>
          <w:rFonts w:hint="cs"/>
          <w:rtl/>
          <w:lang w:eastAsia="he-IL"/>
        </w:rPr>
        <w:t>ומנסים לחשוב איך בכל זאת אפשר למצוא לו פתרון, אם</w:t>
      </w:r>
      <w:bookmarkStart w:id="7301" w:name="_ETM_Q1_8088709"/>
      <w:bookmarkEnd w:id="7301"/>
      <w:r w:rsidR="00184204">
        <w:rPr>
          <w:rFonts w:hint="cs"/>
          <w:rtl/>
          <w:lang w:eastAsia="he-IL"/>
        </w:rPr>
        <w:t xml:space="preserve"> זה באמצעות מישהו שהוא מכיר, אם זה באמצעות איזשהו פתרון </w:t>
      </w:r>
      <w:bookmarkStart w:id="7302" w:name="_ETM_Q1_8093384"/>
      <w:bookmarkEnd w:id="7302"/>
      <w:r w:rsidR="00184204">
        <w:rPr>
          <w:rFonts w:hint="cs"/>
          <w:rtl/>
          <w:lang w:eastAsia="he-IL"/>
        </w:rPr>
        <w:t>טכנולוגי אחר ואנחנו נעשה הכול כדי לתת לו את</w:t>
      </w:r>
      <w:bookmarkStart w:id="7303" w:name="_ETM_Q1_8096022"/>
      <w:bookmarkEnd w:id="7303"/>
      <w:r w:rsidR="00184204">
        <w:rPr>
          <w:rFonts w:hint="cs"/>
          <w:rtl/>
          <w:lang w:eastAsia="he-IL"/>
        </w:rPr>
        <w:t xml:space="preserve"> השירות הזה כשאנחנו נשוחח אתו בטלפון ונבין מה יש לו </w:t>
      </w:r>
      <w:bookmarkStart w:id="7304" w:name="_ETM_Q1_8099523"/>
      <w:bookmarkEnd w:id="7304"/>
      <w:r w:rsidR="00184204">
        <w:rPr>
          <w:rFonts w:hint="cs"/>
          <w:rtl/>
          <w:lang w:eastAsia="he-IL"/>
        </w:rPr>
        <w:t xml:space="preserve">ומה אין לו. ברור שאם אין לו שום דבר, יהיה </w:t>
      </w:r>
      <w:bookmarkStart w:id="7305" w:name="_ETM_Q1_8102424"/>
      <w:bookmarkEnd w:id="7305"/>
      <w:r w:rsidR="00184204">
        <w:rPr>
          <w:rFonts w:hint="cs"/>
          <w:rtl/>
          <w:lang w:eastAsia="he-IL"/>
        </w:rPr>
        <w:t>לנו קושי לתת את השירות הזה אבל אנחנו מאמינים של-99</w:t>
      </w:r>
      <w:bookmarkStart w:id="7306" w:name="_ETM_Q1_8107570"/>
      <w:bookmarkEnd w:id="7306"/>
      <w:r w:rsidR="00184204">
        <w:rPr>
          <w:rFonts w:hint="cs"/>
          <w:rtl/>
          <w:lang w:eastAsia="he-IL"/>
        </w:rPr>
        <w:t xml:space="preserve"> אחוזים מהמקרים כן נמצא את המענה.</w:t>
      </w:r>
      <w:bookmarkStart w:id="7307" w:name="_ETM_Q1_8110964"/>
      <w:bookmarkEnd w:id="7307"/>
    </w:p>
    <w:p w:rsidR="00184204" w:rsidRDefault="00184204" w:rsidP="0052587A">
      <w:pPr>
        <w:rPr>
          <w:rtl/>
          <w:lang w:eastAsia="he-IL"/>
        </w:rPr>
      </w:pPr>
      <w:bookmarkStart w:id="7308" w:name="_ETM_Q1_8111037"/>
      <w:bookmarkStart w:id="7309" w:name="_ETM_Q1_8111820"/>
      <w:bookmarkEnd w:id="7308"/>
      <w:bookmarkEnd w:id="7309"/>
    </w:p>
    <w:p w:rsidR="00184204" w:rsidRDefault="00184204" w:rsidP="00184204">
      <w:pPr>
        <w:pStyle w:val="a5"/>
        <w:keepNext/>
        <w:rPr>
          <w:rtl/>
        </w:rPr>
      </w:pPr>
      <w:bookmarkStart w:id="7310" w:name="ET_speaker_5944_800"/>
      <w:r w:rsidRPr="00184204">
        <w:rPr>
          <w:rStyle w:val="TagStyle"/>
          <w:rtl/>
        </w:rPr>
        <w:t xml:space="preserve"> &lt;&lt; דובר &gt;&gt; </w:t>
      </w:r>
      <w:r>
        <w:rPr>
          <w:rtl/>
        </w:rPr>
        <w:t>אנדרי קוז'ינוב (יש עתיד-תל"ם):</w:t>
      </w:r>
      <w:r w:rsidRPr="00184204">
        <w:rPr>
          <w:rStyle w:val="TagStyle"/>
          <w:rtl/>
        </w:rPr>
        <w:t xml:space="preserve"> &lt;&lt; דובר &gt;&gt;</w:t>
      </w:r>
      <w:r w:rsidR="00D103DA">
        <w:rPr>
          <w:rtl/>
        </w:rPr>
        <w:t xml:space="preserve"> </w:t>
      </w:r>
      <w:bookmarkEnd w:id="7310"/>
    </w:p>
    <w:p w:rsidR="00184204" w:rsidRDefault="00184204" w:rsidP="00184204">
      <w:pPr>
        <w:pStyle w:val="KeepWithNext"/>
        <w:rPr>
          <w:rtl/>
          <w:lang w:eastAsia="he-IL"/>
        </w:rPr>
      </w:pPr>
    </w:p>
    <w:p w:rsidR="00184204" w:rsidRDefault="00184204" w:rsidP="00184204">
      <w:pPr>
        <w:rPr>
          <w:rtl/>
          <w:lang w:eastAsia="he-IL"/>
        </w:rPr>
      </w:pPr>
      <w:bookmarkStart w:id="7311" w:name="_ETM_Q1_8112116"/>
      <w:bookmarkStart w:id="7312" w:name="_ETM_Q1_8112139"/>
      <w:bookmarkEnd w:id="7311"/>
      <w:bookmarkEnd w:id="7312"/>
      <w:r>
        <w:rPr>
          <w:rFonts w:hint="cs"/>
          <w:rtl/>
          <w:lang w:eastAsia="he-IL"/>
        </w:rPr>
        <w:t>אם בוצע כל מאמץ להנגיש את הדבר הזה ולבן אדם פיזית אין מחשב או טלפון חכם או חבר שיש לו את זה.</w:t>
      </w:r>
    </w:p>
    <w:p w:rsidR="00184204" w:rsidRDefault="00184204" w:rsidP="00184204">
      <w:pPr>
        <w:rPr>
          <w:rtl/>
          <w:lang w:eastAsia="he-IL"/>
        </w:rPr>
      </w:pPr>
      <w:bookmarkStart w:id="7313" w:name="_ETM_Q1_8121476"/>
      <w:bookmarkStart w:id="7314" w:name="_ETM_Q1_8121538"/>
      <w:bookmarkEnd w:id="7313"/>
      <w:bookmarkEnd w:id="7314"/>
    </w:p>
    <w:p w:rsidR="00184204" w:rsidRDefault="00184204" w:rsidP="00184204">
      <w:pPr>
        <w:pStyle w:val="af8"/>
        <w:keepNext/>
        <w:rPr>
          <w:rtl/>
        </w:rPr>
      </w:pPr>
      <w:bookmarkStart w:id="7315" w:name="ET_yor_6043_801"/>
      <w:r w:rsidRPr="00184204">
        <w:rPr>
          <w:rStyle w:val="TagStyle"/>
          <w:rtl/>
        </w:rPr>
        <w:t xml:space="preserve"> &lt;&lt; יור &gt;&gt; </w:t>
      </w:r>
      <w:r>
        <w:rPr>
          <w:rtl/>
        </w:rPr>
        <w:t>היו"ר עינב קאבלה:</w:t>
      </w:r>
      <w:r w:rsidRPr="00184204">
        <w:rPr>
          <w:rStyle w:val="TagStyle"/>
          <w:rtl/>
        </w:rPr>
        <w:t xml:space="preserve"> &lt;&lt; יור &gt;&gt;</w:t>
      </w:r>
      <w:r w:rsidR="00D103DA">
        <w:rPr>
          <w:rtl/>
        </w:rPr>
        <w:t xml:space="preserve"> </w:t>
      </w:r>
      <w:bookmarkEnd w:id="7315"/>
    </w:p>
    <w:p w:rsidR="00184204" w:rsidRDefault="00184204" w:rsidP="00184204">
      <w:pPr>
        <w:pStyle w:val="KeepWithNext"/>
        <w:rPr>
          <w:rtl/>
          <w:lang w:eastAsia="he-IL"/>
        </w:rPr>
      </w:pPr>
    </w:p>
    <w:p w:rsidR="00184204" w:rsidRDefault="00184204" w:rsidP="00184204">
      <w:pPr>
        <w:rPr>
          <w:rtl/>
          <w:lang w:eastAsia="he-IL"/>
        </w:rPr>
      </w:pPr>
      <w:r>
        <w:rPr>
          <w:rFonts w:hint="cs"/>
          <w:rtl/>
          <w:lang w:eastAsia="he-IL"/>
        </w:rPr>
        <w:t xml:space="preserve">מדובר בעסקה במקרקעין </w:t>
      </w:r>
      <w:bookmarkStart w:id="7316" w:name="_ETM_Q1_8124654"/>
      <w:bookmarkEnd w:id="7316"/>
      <w:r>
        <w:rPr>
          <w:rFonts w:hint="cs"/>
          <w:rtl/>
          <w:lang w:eastAsia="he-IL"/>
        </w:rPr>
        <w:t>ולא על קבלת שירות רווחה.</w:t>
      </w:r>
    </w:p>
    <w:p w:rsidR="00184204" w:rsidRDefault="00184204" w:rsidP="00184204">
      <w:pPr>
        <w:rPr>
          <w:rtl/>
          <w:lang w:eastAsia="he-IL"/>
        </w:rPr>
      </w:pPr>
      <w:bookmarkStart w:id="7317" w:name="_ETM_Q1_8128841"/>
      <w:bookmarkStart w:id="7318" w:name="_ETM_Q1_8128908"/>
      <w:bookmarkStart w:id="7319" w:name="_ETM_Q1_8129658"/>
      <w:bookmarkEnd w:id="7317"/>
      <w:bookmarkEnd w:id="7318"/>
      <w:bookmarkEnd w:id="7319"/>
    </w:p>
    <w:p w:rsidR="00184204" w:rsidRDefault="00184204" w:rsidP="00184204">
      <w:pPr>
        <w:pStyle w:val="afb"/>
        <w:keepNext/>
        <w:rPr>
          <w:rtl/>
          <w:lang w:eastAsia="he-IL"/>
        </w:rPr>
      </w:pPr>
      <w:bookmarkStart w:id="7320" w:name="ET_guest_שלומי_הייזלר_802"/>
      <w:r w:rsidRPr="00184204">
        <w:rPr>
          <w:rStyle w:val="TagStyle"/>
          <w:rtl/>
        </w:rPr>
        <w:t xml:space="preserve"> &lt;&lt; אורח &gt;&gt; </w:t>
      </w:r>
      <w:r>
        <w:rPr>
          <w:rtl/>
          <w:lang w:eastAsia="he-IL"/>
        </w:rPr>
        <w:t>שלומי הייזלר:</w:t>
      </w:r>
      <w:r w:rsidRPr="00184204">
        <w:rPr>
          <w:rStyle w:val="TagStyle"/>
          <w:rtl/>
        </w:rPr>
        <w:t xml:space="preserve"> &lt;&lt; אורח &gt;&gt;</w:t>
      </w:r>
      <w:r w:rsidR="00D103DA">
        <w:rPr>
          <w:rtl/>
          <w:lang w:eastAsia="he-IL"/>
        </w:rPr>
        <w:t xml:space="preserve"> </w:t>
      </w:r>
      <w:bookmarkEnd w:id="7320"/>
    </w:p>
    <w:p w:rsidR="00184204" w:rsidRDefault="00184204" w:rsidP="00184204">
      <w:pPr>
        <w:pStyle w:val="KeepWithNext"/>
        <w:rPr>
          <w:rtl/>
          <w:lang w:eastAsia="he-IL"/>
        </w:rPr>
      </w:pPr>
    </w:p>
    <w:p w:rsidR="00184204" w:rsidRDefault="00184204" w:rsidP="00184204">
      <w:pPr>
        <w:rPr>
          <w:rtl/>
          <w:lang w:eastAsia="he-IL"/>
        </w:rPr>
      </w:pPr>
      <w:bookmarkStart w:id="7321" w:name="_ETM_Q1_8129979"/>
      <w:bookmarkStart w:id="7322" w:name="_ETM_Q1_8130007"/>
      <w:bookmarkEnd w:id="7321"/>
      <w:bookmarkEnd w:id="7322"/>
      <w:r>
        <w:rPr>
          <w:rFonts w:hint="cs"/>
          <w:rtl/>
          <w:lang w:eastAsia="he-IL"/>
        </w:rPr>
        <w:t xml:space="preserve">מדובר על מישהו שאין לו חבר, אין לו שכן, אין לו כלום, מישהו שגר </w:t>
      </w:r>
      <w:bookmarkStart w:id="7323" w:name="_ETM_Q1_8135354"/>
      <w:bookmarkEnd w:id="7323"/>
      <w:r>
        <w:rPr>
          <w:rFonts w:hint="cs"/>
          <w:rtl/>
          <w:lang w:eastAsia="he-IL"/>
        </w:rPr>
        <w:t>במנותק מהעולם, אז נקבל אותו.</w:t>
      </w:r>
    </w:p>
    <w:p w:rsidR="00184204" w:rsidRDefault="00184204" w:rsidP="00184204">
      <w:pPr>
        <w:rPr>
          <w:rtl/>
          <w:lang w:eastAsia="he-IL"/>
        </w:rPr>
      </w:pPr>
      <w:bookmarkStart w:id="7324" w:name="_ETM_Q1_8139884"/>
      <w:bookmarkStart w:id="7325" w:name="_ETM_Q1_8140143"/>
      <w:bookmarkEnd w:id="7324"/>
      <w:bookmarkEnd w:id="7325"/>
    </w:p>
    <w:p w:rsidR="00184204" w:rsidRDefault="00184204" w:rsidP="00184204">
      <w:pPr>
        <w:pStyle w:val="a5"/>
        <w:keepNext/>
        <w:rPr>
          <w:rtl/>
        </w:rPr>
      </w:pPr>
      <w:bookmarkStart w:id="7326" w:name="ET_speaker_5944_803"/>
      <w:r w:rsidRPr="00184204">
        <w:rPr>
          <w:rStyle w:val="TagStyle"/>
          <w:rtl/>
        </w:rPr>
        <w:t xml:space="preserve"> &lt;&lt; דובר &gt;&gt; </w:t>
      </w:r>
      <w:r>
        <w:rPr>
          <w:rtl/>
        </w:rPr>
        <w:t>אנדרי קוז'ינוב (יש עתיד-תל"ם):</w:t>
      </w:r>
      <w:r w:rsidRPr="00184204">
        <w:rPr>
          <w:rStyle w:val="TagStyle"/>
          <w:rtl/>
        </w:rPr>
        <w:t xml:space="preserve"> &lt;&lt; דובר &gt;&gt;</w:t>
      </w:r>
      <w:r w:rsidR="00D103DA">
        <w:rPr>
          <w:rtl/>
        </w:rPr>
        <w:t xml:space="preserve"> </w:t>
      </w:r>
      <w:bookmarkEnd w:id="7326"/>
    </w:p>
    <w:p w:rsidR="00184204" w:rsidRDefault="00184204" w:rsidP="00184204">
      <w:pPr>
        <w:pStyle w:val="KeepWithNext"/>
        <w:rPr>
          <w:rtl/>
          <w:lang w:eastAsia="he-IL"/>
        </w:rPr>
      </w:pPr>
    </w:p>
    <w:p w:rsidR="00184204" w:rsidRDefault="00184204" w:rsidP="00184204">
      <w:pPr>
        <w:rPr>
          <w:rtl/>
          <w:lang w:eastAsia="he-IL"/>
        </w:rPr>
      </w:pPr>
      <w:bookmarkStart w:id="7327" w:name="_ETM_Q1_8141291"/>
      <w:bookmarkStart w:id="7328" w:name="_ETM_Q1_8141336"/>
      <w:bookmarkEnd w:id="7327"/>
      <w:bookmarkEnd w:id="7328"/>
      <w:r>
        <w:rPr>
          <w:rFonts w:hint="cs"/>
          <w:rtl/>
          <w:lang w:eastAsia="he-IL"/>
        </w:rPr>
        <w:t>קשה לי לחשוב על בן אדם שאין לו טלפון חכם והוא ידע להזדהות בדרגה 3.</w:t>
      </w:r>
    </w:p>
    <w:p w:rsidR="00184204" w:rsidRDefault="00184204" w:rsidP="00184204">
      <w:pPr>
        <w:rPr>
          <w:rtl/>
          <w:lang w:eastAsia="he-IL"/>
        </w:rPr>
      </w:pPr>
      <w:bookmarkStart w:id="7329" w:name="_ETM_Q1_8146966"/>
      <w:bookmarkStart w:id="7330" w:name="_ETM_Q1_8147020"/>
      <w:bookmarkStart w:id="7331" w:name="_ETM_Q1_8146819"/>
      <w:bookmarkEnd w:id="7329"/>
      <w:bookmarkEnd w:id="7330"/>
      <w:bookmarkEnd w:id="7331"/>
    </w:p>
    <w:p w:rsidR="00184204" w:rsidRDefault="00184204" w:rsidP="00184204">
      <w:pPr>
        <w:pStyle w:val="afb"/>
        <w:keepNext/>
        <w:rPr>
          <w:rtl/>
          <w:lang w:eastAsia="he-IL"/>
        </w:rPr>
      </w:pPr>
      <w:bookmarkStart w:id="7332" w:name="ET_guest_שלומי_הייזלר_804"/>
      <w:r w:rsidRPr="00184204">
        <w:rPr>
          <w:rStyle w:val="TagStyle"/>
          <w:rtl/>
        </w:rPr>
        <w:t xml:space="preserve"> &lt;&lt; אורח &gt;&gt; </w:t>
      </w:r>
      <w:r>
        <w:rPr>
          <w:rtl/>
          <w:lang w:eastAsia="he-IL"/>
        </w:rPr>
        <w:t>שלומי הייזלר:</w:t>
      </w:r>
      <w:r w:rsidRPr="00184204">
        <w:rPr>
          <w:rStyle w:val="TagStyle"/>
          <w:rtl/>
        </w:rPr>
        <w:t xml:space="preserve"> &lt;&lt; אורח &gt;&gt;</w:t>
      </w:r>
      <w:r w:rsidR="00D103DA">
        <w:rPr>
          <w:rtl/>
          <w:lang w:eastAsia="he-IL"/>
        </w:rPr>
        <w:t xml:space="preserve"> </w:t>
      </w:r>
      <w:bookmarkEnd w:id="7332"/>
    </w:p>
    <w:p w:rsidR="00184204" w:rsidRDefault="00184204" w:rsidP="00184204">
      <w:pPr>
        <w:pStyle w:val="KeepWithNext"/>
        <w:rPr>
          <w:rtl/>
          <w:lang w:eastAsia="he-IL"/>
        </w:rPr>
      </w:pPr>
    </w:p>
    <w:p w:rsidR="00184204" w:rsidRDefault="00184204" w:rsidP="00184204">
      <w:pPr>
        <w:rPr>
          <w:rtl/>
          <w:lang w:eastAsia="he-IL"/>
        </w:rPr>
      </w:pPr>
      <w:bookmarkStart w:id="7333" w:name="_ETM_Q1_8147105"/>
      <w:bookmarkStart w:id="7334" w:name="_ETM_Q1_8147128"/>
      <w:bookmarkEnd w:id="7333"/>
      <w:bookmarkEnd w:id="7334"/>
      <w:r>
        <w:rPr>
          <w:rFonts w:hint="cs"/>
          <w:rtl/>
          <w:lang w:eastAsia="he-IL"/>
        </w:rPr>
        <w:t xml:space="preserve">זה גם נכון. </w:t>
      </w:r>
      <w:bookmarkStart w:id="7335" w:name="_ETM_Q1_8147189"/>
      <w:bookmarkEnd w:id="7335"/>
      <w:r>
        <w:rPr>
          <w:rFonts w:hint="cs"/>
          <w:rtl/>
          <w:lang w:eastAsia="he-IL"/>
        </w:rPr>
        <w:t>כן.</w:t>
      </w:r>
    </w:p>
    <w:p w:rsidR="00184204" w:rsidRDefault="00184204" w:rsidP="00184204">
      <w:pPr>
        <w:rPr>
          <w:rtl/>
          <w:lang w:eastAsia="he-IL"/>
        </w:rPr>
      </w:pPr>
      <w:bookmarkStart w:id="7336" w:name="_ETM_Q1_8148726"/>
      <w:bookmarkStart w:id="7337" w:name="_ETM_Q1_8148791"/>
      <w:bookmarkEnd w:id="7336"/>
      <w:bookmarkEnd w:id="7337"/>
    </w:p>
    <w:p w:rsidR="00184204" w:rsidRDefault="00184204" w:rsidP="00184204">
      <w:pPr>
        <w:pStyle w:val="a5"/>
        <w:keepNext/>
        <w:rPr>
          <w:rtl/>
        </w:rPr>
      </w:pPr>
      <w:bookmarkStart w:id="7338" w:name="ET_speaker_נירה_לאמעי_רכלבסקי_805"/>
      <w:r w:rsidRPr="00184204">
        <w:rPr>
          <w:rStyle w:val="TagStyle"/>
          <w:rtl/>
        </w:rPr>
        <w:t xml:space="preserve"> &lt;&lt; דובר &gt;&gt; </w:t>
      </w:r>
      <w:r>
        <w:rPr>
          <w:rtl/>
        </w:rPr>
        <w:t>נירה לאמעי רכלבסקי:</w:t>
      </w:r>
      <w:r w:rsidRPr="00184204">
        <w:rPr>
          <w:rStyle w:val="TagStyle"/>
          <w:rtl/>
        </w:rPr>
        <w:t xml:space="preserve"> &lt;&lt; דובר &gt;&gt;</w:t>
      </w:r>
      <w:r w:rsidR="00D103DA">
        <w:rPr>
          <w:rtl/>
        </w:rPr>
        <w:t xml:space="preserve"> </w:t>
      </w:r>
      <w:bookmarkEnd w:id="7338"/>
    </w:p>
    <w:p w:rsidR="00184204" w:rsidRDefault="00184204" w:rsidP="00184204">
      <w:pPr>
        <w:pStyle w:val="KeepWithNext"/>
        <w:rPr>
          <w:rtl/>
          <w:lang w:eastAsia="he-IL"/>
        </w:rPr>
      </w:pPr>
    </w:p>
    <w:p w:rsidR="00184204" w:rsidRDefault="00184204" w:rsidP="00184204">
      <w:pPr>
        <w:rPr>
          <w:rtl/>
          <w:lang w:eastAsia="he-IL"/>
        </w:rPr>
      </w:pPr>
      <w:bookmarkStart w:id="7339" w:name="_ETM_Q1_8152173"/>
      <w:bookmarkStart w:id="7340" w:name="_ETM_Q1_8152200"/>
      <w:bookmarkEnd w:id="7339"/>
      <w:bookmarkEnd w:id="7340"/>
      <w:r>
        <w:rPr>
          <w:rFonts w:hint="cs"/>
          <w:rtl/>
          <w:lang w:eastAsia="he-IL"/>
        </w:rPr>
        <w:t xml:space="preserve">אתה אומר שעורך הדין יעשה את זה אתו </w:t>
      </w:r>
      <w:bookmarkStart w:id="7341" w:name="_ETM_Q1_8152608"/>
      <w:bookmarkEnd w:id="7341"/>
      <w:r>
        <w:rPr>
          <w:rFonts w:hint="cs"/>
          <w:rtl/>
          <w:lang w:eastAsia="he-IL"/>
        </w:rPr>
        <w:t>ואז ממילא עורך הדין הוא זה שינגיש.</w:t>
      </w:r>
    </w:p>
    <w:p w:rsidR="00184204" w:rsidRDefault="00184204" w:rsidP="00184204">
      <w:pPr>
        <w:rPr>
          <w:rtl/>
          <w:lang w:eastAsia="he-IL"/>
        </w:rPr>
      </w:pPr>
      <w:bookmarkStart w:id="7342" w:name="_ETM_Q1_8157717"/>
      <w:bookmarkEnd w:id="7342"/>
    </w:p>
    <w:p w:rsidR="00184204" w:rsidRDefault="00184204" w:rsidP="00184204">
      <w:pPr>
        <w:pStyle w:val="afb"/>
        <w:keepNext/>
        <w:rPr>
          <w:rtl/>
          <w:lang w:eastAsia="he-IL"/>
        </w:rPr>
      </w:pPr>
      <w:bookmarkStart w:id="7343" w:name="ET_guest_שלומי_הייזלר_806"/>
      <w:r w:rsidRPr="00184204">
        <w:rPr>
          <w:rStyle w:val="TagStyle"/>
          <w:rtl/>
        </w:rPr>
        <w:t xml:space="preserve"> &lt;&lt; אורח &gt;&gt; </w:t>
      </w:r>
      <w:r>
        <w:rPr>
          <w:rtl/>
          <w:lang w:eastAsia="he-IL"/>
        </w:rPr>
        <w:t>שלומי הייזלר:</w:t>
      </w:r>
      <w:r w:rsidRPr="00184204">
        <w:rPr>
          <w:rStyle w:val="TagStyle"/>
          <w:rtl/>
        </w:rPr>
        <w:t xml:space="preserve"> &lt;&lt; אורח &gt;&gt;</w:t>
      </w:r>
      <w:r w:rsidR="00D103DA">
        <w:rPr>
          <w:rtl/>
          <w:lang w:eastAsia="he-IL"/>
        </w:rPr>
        <w:t xml:space="preserve"> </w:t>
      </w:r>
      <w:bookmarkEnd w:id="7343"/>
    </w:p>
    <w:p w:rsidR="00184204" w:rsidRDefault="00184204" w:rsidP="00184204">
      <w:pPr>
        <w:pStyle w:val="KeepWithNext"/>
        <w:rPr>
          <w:rtl/>
          <w:lang w:eastAsia="he-IL"/>
        </w:rPr>
      </w:pPr>
    </w:p>
    <w:p w:rsidR="00F00957" w:rsidRDefault="00184204" w:rsidP="00184204">
      <w:pPr>
        <w:rPr>
          <w:rtl/>
          <w:lang w:eastAsia="he-IL"/>
        </w:rPr>
      </w:pPr>
      <w:bookmarkStart w:id="7344" w:name="_ETM_Q1_8158034"/>
      <w:bookmarkStart w:id="7345" w:name="_ETM_Q1_8158063"/>
      <w:bookmarkEnd w:id="7344"/>
      <w:bookmarkEnd w:id="7345"/>
      <w:r>
        <w:rPr>
          <w:rFonts w:hint="cs"/>
          <w:rtl/>
          <w:lang w:eastAsia="he-IL"/>
        </w:rPr>
        <w:t xml:space="preserve">אם יש עורך </w:t>
      </w:r>
      <w:bookmarkStart w:id="7346" w:name="_ETM_Q1_8157718"/>
      <w:bookmarkEnd w:id="7346"/>
      <w:r>
        <w:rPr>
          <w:rFonts w:hint="cs"/>
          <w:rtl/>
          <w:lang w:eastAsia="he-IL"/>
        </w:rPr>
        <w:t xml:space="preserve">דין בתמונה, בוודאי הכול הרבה יותר קל. במקרה כזה גם </w:t>
      </w:r>
      <w:bookmarkStart w:id="7347" w:name="_ETM_Q1_8161719"/>
      <w:bookmarkEnd w:id="7347"/>
      <w:r>
        <w:rPr>
          <w:rFonts w:hint="cs"/>
          <w:rtl/>
          <w:lang w:eastAsia="he-IL"/>
        </w:rPr>
        <w:t>לעורך הדין יש את הסמכות להסביר ולאשר מכוח תקנה 14.</w:t>
      </w:r>
      <w:bookmarkStart w:id="7348" w:name="_ETM_Q1_8169974"/>
      <w:bookmarkEnd w:id="7348"/>
      <w:r>
        <w:rPr>
          <w:rFonts w:hint="cs"/>
          <w:rtl/>
          <w:lang w:eastAsia="he-IL"/>
        </w:rPr>
        <w:t xml:space="preserve"> כן, או שיהיה עורך דין בתמונה או שיהיה בן משפחה בתמונה. בסופו של דבר אנחנו נמצאים בעולם שאני כמעט</w:t>
      </w:r>
      <w:r w:rsidR="00D103DA">
        <w:rPr>
          <w:rFonts w:hint="cs"/>
          <w:rtl/>
          <w:lang w:eastAsia="he-IL"/>
        </w:rPr>
        <w:t xml:space="preserve"> </w:t>
      </w:r>
      <w:r>
        <w:rPr>
          <w:rFonts w:hint="cs"/>
          <w:rtl/>
          <w:lang w:eastAsia="he-IL"/>
        </w:rPr>
        <w:t xml:space="preserve">ולא רואה מצב שלא נמצא פתרון לשיחה ויזואלית. </w:t>
      </w:r>
      <w:bookmarkStart w:id="7349" w:name="_ETM_Q1_8178623"/>
      <w:bookmarkEnd w:id="7349"/>
      <w:r>
        <w:rPr>
          <w:rFonts w:hint="cs"/>
          <w:rtl/>
          <w:lang w:eastAsia="he-IL"/>
        </w:rPr>
        <w:t xml:space="preserve">אבל בשורה התחתונה, כאשר אנחנו מדברים על עסקה ולא </w:t>
      </w:r>
      <w:bookmarkStart w:id="7350" w:name="_ETM_Q1_8183918"/>
      <w:bookmarkEnd w:id="7350"/>
      <w:r>
        <w:rPr>
          <w:rFonts w:hint="cs"/>
          <w:rtl/>
          <w:lang w:eastAsia="he-IL"/>
        </w:rPr>
        <w:t xml:space="preserve">על נגיד פעולת ירושה שתכף נדבר עליה, אנחנו לא נסתפק </w:t>
      </w:r>
      <w:bookmarkStart w:id="7351" w:name="_ETM_Q1_8186913"/>
      <w:bookmarkEnd w:id="7351"/>
      <w:r>
        <w:rPr>
          <w:rFonts w:hint="cs"/>
          <w:rtl/>
          <w:lang w:eastAsia="he-IL"/>
        </w:rPr>
        <w:t xml:space="preserve">בפחות גם מרמה 3 וגם שיחה ויזואלית כדי לוודא - או שעורך דין עושה את זה כמובן </w:t>
      </w:r>
      <w:bookmarkStart w:id="7352" w:name="_ETM_Q1_8194130"/>
      <w:bookmarkEnd w:id="7352"/>
      <w:r>
        <w:rPr>
          <w:rFonts w:hint="cs"/>
          <w:rtl/>
          <w:lang w:eastAsia="he-IL"/>
        </w:rPr>
        <w:t xml:space="preserve">לפי החוק </w:t>
      </w:r>
      <w:r>
        <w:rPr>
          <w:rtl/>
          <w:lang w:eastAsia="he-IL"/>
        </w:rPr>
        <w:t>–</w:t>
      </w:r>
      <w:bookmarkStart w:id="7353" w:name="_ETM_Q1_8056676"/>
      <w:bookmarkStart w:id="7354" w:name="_ETM_Q1_8056735"/>
      <w:bookmarkEnd w:id="7353"/>
      <w:bookmarkEnd w:id="7354"/>
      <w:r>
        <w:rPr>
          <w:rFonts w:hint="cs"/>
          <w:rtl/>
          <w:lang w:eastAsia="he-IL"/>
        </w:rPr>
        <w:t xml:space="preserve"> שהעסקה הובנה. זה כרגע המקום אליו </w:t>
      </w:r>
      <w:bookmarkStart w:id="7355" w:name="_ETM_Q1_8199347"/>
      <w:bookmarkEnd w:id="7355"/>
      <w:r>
        <w:rPr>
          <w:rFonts w:hint="cs"/>
          <w:rtl/>
          <w:lang w:eastAsia="he-IL"/>
        </w:rPr>
        <w:t>אנחנו מבקשים ללכת.</w:t>
      </w:r>
      <w:bookmarkStart w:id="7356" w:name="_ETM_Q1_8203839"/>
      <w:bookmarkEnd w:id="7356"/>
    </w:p>
    <w:p w:rsidR="00F00957" w:rsidRDefault="00F00957" w:rsidP="00184204">
      <w:pPr>
        <w:rPr>
          <w:rtl/>
          <w:lang w:eastAsia="he-IL"/>
        </w:rPr>
      </w:pPr>
    </w:p>
    <w:p w:rsidR="00F00957" w:rsidRDefault="00F00957" w:rsidP="00184204">
      <w:pPr>
        <w:rPr>
          <w:rtl/>
          <w:lang w:eastAsia="he-IL"/>
        </w:rPr>
      </w:pPr>
      <w:bookmarkStart w:id="7357" w:name="_ETM_Q1_8216857"/>
      <w:bookmarkStart w:id="7358" w:name="_ETM_Q1_8216914"/>
      <w:bookmarkEnd w:id="7357"/>
      <w:bookmarkEnd w:id="7358"/>
      <w:r>
        <w:rPr>
          <w:rFonts w:hint="cs"/>
          <w:rtl/>
          <w:lang w:eastAsia="he-IL"/>
        </w:rPr>
        <w:t>אולי כדי לחדד. אם מחר בבוקר</w:t>
      </w:r>
      <w:bookmarkStart w:id="7359" w:name="_ETM_Q1_8220284"/>
      <w:bookmarkEnd w:id="7359"/>
      <w:r>
        <w:rPr>
          <w:rFonts w:hint="cs"/>
          <w:rtl/>
          <w:lang w:eastAsia="he-IL"/>
        </w:rPr>
        <w:t xml:space="preserve"> הממשלה תמצא דרכים שאני יכול לוודא את</w:t>
      </w:r>
      <w:r w:rsidR="00D103DA">
        <w:rPr>
          <w:rFonts w:hint="cs"/>
          <w:rtl/>
          <w:lang w:eastAsia="he-IL"/>
        </w:rPr>
        <w:t xml:space="preserve"> </w:t>
      </w:r>
      <w:r>
        <w:rPr>
          <w:rFonts w:hint="cs"/>
          <w:rtl/>
          <w:lang w:eastAsia="he-IL"/>
        </w:rPr>
        <w:t xml:space="preserve">זה בצורה אחרת, אנחנו נשתמש בהן, אבל זה כרגע המצב שיש לנו. שאלתם מה יש לנו היום וזה כרגע </w:t>
      </w:r>
      <w:bookmarkStart w:id="7360" w:name="_ETM_Q1_8230398"/>
      <w:bookmarkEnd w:id="7360"/>
      <w:r>
        <w:rPr>
          <w:rFonts w:hint="cs"/>
          <w:rtl/>
          <w:lang w:eastAsia="he-IL"/>
        </w:rPr>
        <w:t>מה שאנחנו יודעים לתת.</w:t>
      </w:r>
    </w:p>
    <w:p w:rsidR="00F00957" w:rsidRDefault="00F00957" w:rsidP="00184204">
      <w:pPr>
        <w:rPr>
          <w:rtl/>
          <w:lang w:eastAsia="he-IL"/>
        </w:rPr>
      </w:pPr>
      <w:bookmarkStart w:id="7361" w:name="_ETM_Q1_8231554"/>
      <w:bookmarkStart w:id="7362" w:name="_ETM_Q1_8231613"/>
      <w:bookmarkEnd w:id="7361"/>
      <w:bookmarkEnd w:id="7362"/>
    </w:p>
    <w:p w:rsidR="00F00957" w:rsidRDefault="00F00957" w:rsidP="00F00957">
      <w:pPr>
        <w:pStyle w:val="a5"/>
        <w:keepNext/>
        <w:rPr>
          <w:rtl/>
        </w:rPr>
      </w:pPr>
      <w:bookmarkStart w:id="7363" w:name="ET_speaker_נירה_לאמעי_רכלבסקי_808"/>
      <w:r w:rsidRPr="00F00957">
        <w:rPr>
          <w:rStyle w:val="TagStyle"/>
          <w:rtl/>
        </w:rPr>
        <w:t xml:space="preserve"> &lt;&lt; דובר &gt;&gt; </w:t>
      </w:r>
      <w:r>
        <w:rPr>
          <w:rtl/>
        </w:rPr>
        <w:t>נירה לאמעי רכלבסקי:</w:t>
      </w:r>
      <w:r w:rsidRPr="00F00957">
        <w:rPr>
          <w:rStyle w:val="TagStyle"/>
          <w:rtl/>
        </w:rPr>
        <w:t xml:space="preserve"> &lt;&lt; דובר &gt;&gt;</w:t>
      </w:r>
      <w:r w:rsidR="00D103DA">
        <w:rPr>
          <w:rtl/>
        </w:rPr>
        <w:t xml:space="preserve"> </w:t>
      </w:r>
      <w:bookmarkEnd w:id="7363"/>
    </w:p>
    <w:p w:rsidR="00F00957" w:rsidRDefault="00F00957" w:rsidP="00F00957">
      <w:pPr>
        <w:pStyle w:val="KeepWithNext"/>
        <w:rPr>
          <w:rtl/>
          <w:lang w:eastAsia="he-IL"/>
        </w:rPr>
      </w:pPr>
    </w:p>
    <w:p w:rsidR="00F00957" w:rsidRDefault="00F00957" w:rsidP="00F00957">
      <w:pPr>
        <w:rPr>
          <w:rtl/>
          <w:lang w:eastAsia="he-IL"/>
        </w:rPr>
      </w:pPr>
      <w:bookmarkStart w:id="7364" w:name="_ETM_Q1_8232754"/>
      <w:bookmarkStart w:id="7365" w:name="_ETM_Q1_8232777"/>
      <w:bookmarkEnd w:id="7364"/>
      <w:bookmarkEnd w:id="7365"/>
      <w:r>
        <w:rPr>
          <w:rFonts w:hint="cs"/>
          <w:rtl/>
          <w:lang w:eastAsia="he-IL"/>
        </w:rPr>
        <w:t xml:space="preserve">הקראתי את פריט 53, </w:t>
      </w:r>
      <w:bookmarkStart w:id="7366" w:name="_ETM_Q1_8234421"/>
      <w:bookmarkEnd w:id="7366"/>
      <w:r>
        <w:rPr>
          <w:rFonts w:hint="cs"/>
          <w:rtl/>
          <w:lang w:eastAsia="he-IL"/>
        </w:rPr>
        <w:t>לגבי רישום משכנתה.</w:t>
      </w:r>
      <w:r w:rsidR="00D103DA">
        <w:rPr>
          <w:rFonts w:hint="cs"/>
          <w:rtl/>
          <w:lang w:eastAsia="he-IL"/>
        </w:rPr>
        <w:t xml:space="preserve"> </w:t>
      </w:r>
      <w:r>
        <w:rPr>
          <w:rFonts w:hint="cs"/>
          <w:rtl/>
          <w:lang w:eastAsia="he-IL"/>
        </w:rPr>
        <w:t>אני רואה שתקנה 13(א) היא תקנה שמיוחדת לרישום משכנתה באופן דיגיטלי על רקע התפשטות נגיף הקורונה. אולי אפשר להבין מה הכוונה, שיש שירות נוסף?</w:t>
      </w:r>
    </w:p>
    <w:p w:rsidR="00F00957" w:rsidRDefault="00F00957" w:rsidP="00F00957">
      <w:pPr>
        <w:rPr>
          <w:rtl/>
          <w:lang w:eastAsia="he-IL"/>
        </w:rPr>
      </w:pPr>
      <w:bookmarkStart w:id="7367" w:name="_ETM_Q1_8253747"/>
      <w:bookmarkStart w:id="7368" w:name="_ETM_Q1_8253806"/>
      <w:bookmarkStart w:id="7369" w:name="_ETM_Q1_8254554"/>
      <w:bookmarkEnd w:id="7367"/>
      <w:bookmarkEnd w:id="7368"/>
      <w:bookmarkEnd w:id="7369"/>
    </w:p>
    <w:p w:rsidR="00F00957" w:rsidRDefault="00F00957" w:rsidP="00F00957">
      <w:pPr>
        <w:pStyle w:val="afb"/>
        <w:keepNext/>
        <w:rPr>
          <w:rtl/>
          <w:lang w:eastAsia="he-IL"/>
        </w:rPr>
      </w:pPr>
      <w:bookmarkStart w:id="7370" w:name="ET_guest_שלומי_הייזלר_809"/>
      <w:r w:rsidRPr="00F00957">
        <w:rPr>
          <w:rStyle w:val="TagStyle"/>
          <w:rtl/>
        </w:rPr>
        <w:t xml:space="preserve"> &lt;&lt; אורח &gt;&gt; </w:t>
      </w:r>
      <w:r>
        <w:rPr>
          <w:rtl/>
          <w:lang w:eastAsia="he-IL"/>
        </w:rPr>
        <w:t>שלומי הייזלר:</w:t>
      </w:r>
      <w:r w:rsidRPr="00F00957">
        <w:rPr>
          <w:rStyle w:val="TagStyle"/>
          <w:rtl/>
        </w:rPr>
        <w:t xml:space="preserve"> &lt;&lt; אורח &gt;&gt;</w:t>
      </w:r>
      <w:r w:rsidR="00D103DA">
        <w:rPr>
          <w:rtl/>
          <w:lang w:eastAsia="he-IL"/>
        </w:rPr>
        <w:t xml:space="preserve"> </w:t>
      </w:r>
      <w:bookmarkEnd w:id="7370"/>
    </w:p>
    <w:p w:rsidR="00F00957" w:rsidRDefault="00F00957" w:rsidP="00F00957">
      <w:pPr>
        <w:pStyle w:val="KeepWithNext"/>
        <w:rPr>
          <w:rtl/>
          <w:lang w:eastAsia="he-IL"/>
        </w:rPr>
      </w:pPr>
    </w:p>
    <w:p w:rsidR="00F00957" w:rsidRDefault="00F00957" w:rsidP="00F00957">
      <w:pPr>
        <w:rPr>
          <w:rtl/>
          <w:lang w:eastAsia="he-IL"/>
        </w:rPr>
      </w:pPr>
      <w:bookmarkStart w:id="7371" w:name="_ETM_Q1_8254950"/>
      <w:bookmarkStart w:id="7372" w:name="_ETM_Q1_8255005"/>
      <w:bookmarkEnd w:id="7371"/>
      <w:bookmarkEnd w:id="7372"/>
      <w:r>
        <w:rPr>
          <w:rFonts w:hint="cs"/>
          <w:rtl/>
          <w:lang w:eastAsia="he-IL"/>
        </w:rPr>
        <w:t xml:space="preserve">לא. </w:t>
      </w:r>
      <w:bookmarkStart w:id="7373" w:name="_ETM_Q1_8255338"/>
      <w:bookmarkEnd w:id="7373"/>
      <w:r>
        <w:rPr>
          <w:rFonts w:hint="cs"/>
          <w:rtl/>
          <w:lang w:eastAsia="he-IL"/>
        </w:rPr>
        <w:t>תקנה 13 היא למעשה</w:t>
      </w:r>
      <w:r w:rsidR="00045920">
        <w:rPr>
          <w:rFonts w:hint="cs"/>
          <w:rtl/>
          <w:lang w:eastAsia="he-IL"/>
        </w:rPr>
        <w:t xml:space="preserve"> סוג מסוים של מה </w:t>
      </w:r>
      <w:bookmarkStart w:id="7374" w:name="_ETM_Q1_8258957"/>
      <w:bookmarkEnd w:id="7374"/>
      <w:r w:rsidR="00045920">
        <w:rPr>
          <w:rFonts w:hint="cs"/>
          <w:rtl/>
          <w:lang w:eastAsia="he-IL"/>
        </w:rPr>
        <w:t xml:space="preserve">שאמרתי עכשיו. היא פשוט פרטנית לנושא של המשכנתה. העניין הוא </w:t>
      </w:r>
      <w:bookmarkStart w:id="7375" w:name="_ETM_Q1_8264342"/>
      <w:bookmarkEnd w:id="7375"/>
      <w:r w:rsidR="00045920">
        <w:rPr>
          <w:rFonts w:hint="cs"/>
          <w:rtl/>
          <w:lang w:eastAsia="he-IL"/>
        </w:rPr>
        <w:t xml:space="preserve">שמשבר הקורונה יצר דרישה למשכנתאות מאוד מאוד דחופות של אנשים שלא מוכרים את הבית שלהם אלא רוצים לקחת משכנתה על </w:t>
      </w:r>
      <w:bookmarkStart w:id="7376" w:name="_ETM_Q1_8274318"/>
      <w:bookmarkEnd w:id="7376"/>
      <w:r w:rsidR="00045920">
        <w:rPr>
          <w:rFonts w:hint="cs"/>
          <w:rtl/>
          <w:lang w:eastAsia="he-IL"/>
        </w:rPr>
        <w:t xml:space="preserve">הנכס שלהם כדי לממן את המצוקה הכלכלית. נוצר צורך מאוד </w:t>
      </w:r>
      <w:bookmarkStart w:id="7377" w:name="_ETM_Q1_8279076"/>
      <w:bookmarkEnd w:id="7377"/>
      <w:r w:rsidR="00045920">
        <w:rPr>
          <w:rFonts w:hint="cs"/>
          <w:rtl/>
          <w:lang w:eastAsia="he-IL"/>
        </w:rPr>
        <w:t xml:space="preserve">מאוד דחוף במשכנתאות ולכן נאלצנו לעשות איזשהו תיקון מהיר של </w:t>
      </w:r>
      <w:bookmarkStart w:id="7378" w:name="_ETM_Q1_8284592"/>
      <w:bookmarkEnd w:id="7378"/>
      <w:r w:rsidR="00045920">
        <w:rPr>
          <w:rFonts w:hint="cs"/>
          <w:rtl/>
          <w:lang w:eastAsia="he-IL"/>
        </w:rPr>
        <w:t xml:space="preserve">התקנות כהוראת שעה לנושא המשכנתאות אבל </w:t>
      </w:r>
      <w:bookmarkStart w:id="7379" w:name="_ETM_Q1_8292296"/>
      <w:bookmarkEnd w:id="7379"/>
      <w:r w:rsidR="00045920">
        <w:rPr>
          <w:rFonts w:hint="cs"/>
          <w:rtl/>
          <w:lang w:eastAsia="he-IL"/>
        </w:rPr>
        <w:t xml:space="preserve">אלה תקנות שהתוקף שלהן עומד לפוג בספטמבר. סעיף ספציפי של אותם דברים שאנחנו </w:t>
      </w:r>
      <w:bookmarkStart w:id="7380" w:name="_ETM_Q1_8298649"/>
      <w:bookmarkEnd w:id="7380"/>
      <w:r w:rsidR="00045920">
        <w:rPr>
          <w:rFonts w:hint="cs"/>
          <w:rtl/>
          <w:lang w:eastAsia="he-IL"/>
        </w:rPr>
        <w:t xml:space="preserve">מבקשים עכשיו לעשות במסגרת החוק הזה ולא נצטרך לעבוד פריט </w:t>
      </w:r>
      <w:bookmarkStart w:id="7381" w:name="_ETM_Q1_8305960"/>
      <w:bookmarkEnd w:id="7381"/>
      <w:r w:rsidR="00045920">
        <w:rPr>
          <w:rFonts w:hint="cs"/>
          <w:rtl/>
          <w:lang w:eastAsia="he-IL"/>
        </w:rPr>
        <w:t>פריט בצורה כל כך מדודה</w:t>
      </w:r>
      <w:r w:rsidR="00D103DA">
        <w:rPr>
          <w:rFonts w:hint="cs"/>
          <w:rtl/>
          <w:lang w:eastAsia="he-IL"/>
        </w:rPr>
        <w:t xml:space="preserve"> </w:t>
      </w:r>
      <w:r w:rsidR="00045920">
        <w:rPr>
          <w:rFonts w:hint="cs"/>
          <w:rtl/>
          <w:lang w:eastAsia="he-IL"/>
        </w:rPr>
        <w:t>שלא תיתן מענה כ</w:t>
      </w:r>
      <w:bookmarkStart w:id="7382" w:name="_ETM_Q1_8313236"/>
      <w:bookmarkEnd w:id="7382"/>
      <w:r w:rsidR="00045920">
        <w:rPr>
          <w:rFonts w:hint="cs"/>
          <w:rtl/>
          <w:lang w:eastAsia="he-IL"/>
        </w:rPr>
        <w:t xml:space="preserve">ולל ומקיף. זה תת סעיף של מה שדיברתי עליו עכשיו, </w:t>
      </w:r>
      <w:bookmarkStart w:id="7383" w:name="_ETM_Q1_8316260"/>
      <w:bookmarkEnd w:id="7383"/>
      <w:r w:rsidR="00045920">
        <w:rPr>
          <w:rFonts w:hint="cs"/>
          <w:rtl/>
          <w:lang w:eastAsia="he-IL"/>
        </w:rPr>
        <w:t xml:space="preserve">שהיינו צריכים לעשות מהר כדי למצוא מענה למצוקה מאוד </w:t>
      </w:r>
      <w:bookmarkStart w:id="7384" w:name="_ETM_Q1_8321260"/>
      <w:bookmarkEnd w:id="7384"/>
      <w:r w:rsidR="00045920">
        <w:rPr>
          <w:rFonts w:hint="cs"/>
          <w:rtl/>
          <w:lang w:eastAsia="he-IL"/>
        </w:rPr>
        <w:t>קונקרטית.</w:t>
      </w:r>
    </w:p>
    <w:p w:rsidR="00045920" w:rsidRDefault="00045920" w:rsidP="00F00957">
      <w:pPr>
        <w:rPr>
          <w:rtl/>
          <w:lang w:eastAsia="he-IL"/>
        </w:rPr>
      </w:pPr>
      <w:bookmarkStart w:id="7385" w:name="_ETM_Q1_8324832"/>
      <w:bookmarkStart w:id="7386" w:name="_ETM_Q1_8324911"/>
      <w:bookmarkStart w:id="7387" w:name="_ETM_Q1_8327656"/>
      <w:bookmarkEnd w:id="7385"/>
      <w:bookmarkEnd w:id="7386"/>
      <w:bookmarkEnd w:id="7387"/>
    </w:p>
    <w:p w:rsidR="00045920" w:rsidRDefault="00045920" w:rsidP="00045920">
      <w:pPr>
        <w:pStyle w:val="a5"/>
        <w:keepNext/>
        <w:rPr>
          <w:rtl/>
        </w:rPr>
      </w:pPr>
      <w:bookmarkStart w:id="7388" w:name="ET_speaker_נירה_לאמעי_רכלבסקי_810"/>
      <w:r w:rsidRPr="00045920">
        <w:rPr>
          <w:rStyle w:val="TagStyle"/>
          <w:rtl/>
        </w:rPr>
        <w:t xml:space="preserve"> &lt;&lt; דובר &gt;&gt; </w:t>
      </w:r>
      <w:r>
        <w:rPr>
          <w:rtl/>
        </w:rPr>
        <w:t>נירה לאמעי רכלבסקי:</w:t>
      </w:r>
      <w:r w:rsidRPr="00045920">
        <w:rPr>
          <w:rStyle w:val="TagStyle"/>
          <w:rtl/>
        </w:rPr>
        <w:t xml:space="preserve"> &lt;&lt; דובר &gt;&gt;</w:t>
      </w:r>
      <w:r w:rsidR="00D103DA">
        <w:rPr>
          <w:rtl/>
        </w:rPr>
        <w:t xml:space="preserve"> </w:t>
      </w:r>
      <w:bookmarkEnd w:id="7388"/>
    </w:p>
    <w:p w:rsidR="00045920" w:rsidRDefault="00045920" w:rsidP="00045920">
      <w:pPr>
        <w:pStyle w:val="KeepWithNext"/>
        <w:rPr>
          <w:rtl/>
          <w:lang w:eastAsia="he-IL"/>
        </w:rPr>
      </w:pPr>
    </w:p>
    <w:p w:rsidR="00045920" w:rsidRDefault="00045920" w:rsidP="00045920">
      <w:pPr>
        <w:rPr>
          <w:rtl/>
          <w:lang w:eastAsia="he-IL"/>
        </w:rPr>
      </w:pPr>
      <w:bookmarkStart w:id="7389" w:name="_ETM_Q1_8327949"/>
      <w:bookmarkStart w:id="7390" w:name="_ETM_Q1_8327975"/>
      <w:bookmarkEnd w:id="7389"/>
      <w:bookmarkEnd w:id="7390"/>
      <w:r>
        <w:rPr>
          <w:rFonts w:hint="cs"/>
          <w:rtl/>
          <w:lang w:eastAsia="he-IL"/>
        </w:rPr>
        <w:t xml:space="preserve">אני מבינה שזיהוי הצדדים הוא ברמה 3. מה קורה עם </w:t>
      </w:r>
      <w:bookmarkStart w:id="7391" w:name="_ETM_Q1_8334308"/>
      <w:bookmarkEnd w:id="7391"/>
      <w:r>
        <w:rPr>
          <w:rFonts w:hint="cs"/>
          <w:rtl/>
          <w:lang w:eastAsia="he-IL"/>
        </w:rPr>
        <w:t>אנשים שלא מיוצגים? חשבתי שבהזדהות הגבוהה</w:t>
      </w:r>
      <w:r w:rsidR="00D103DA">
        <w:rPr>
          <w:rFonts w:hint="cs"/>
          <w:rtl/>
          <w:lang w:eastAsia="he-IL"/>
        </w:rPr>
        <w:t xml:space="preserve"> </w:t>
      </w:r>
      <w:r>
        <w:rPr>
          <w:rFonts w:hint="cs"/>
          <w:rtl/>
          <w:lang w:eastAsia="he-IL"/>
        </w:rPr>
        <w:t xml:space="preserve">היא </w:t>
      </w:r>
      <w:bookmarkStart w:id="7392" w:name="_ETM_Q1_8339120"/>
      <w:bookmarkEnd w:id="7392"/>
      <w:r>
        <w:rPr>
          <w:rFonts w:hint="cs"/>
          <w:rtl/>
          <w:lang w:eastAsia="he-IL"/>
        </w:rPr>
        <w:t xml:space="preserve">בדרך כלל כשהאדם מיוצג על ידי עורך דין. אנשים מן </w:t>
      </w:r>
      <w:bookmarkStart w:id="7393" w:name="_ETM_Q1_8343524"/>
      <w:bookmarkEnd w:id="7393"/>
      <w:r>
        <w:rPr>
          <w:rFonts w:hint="cs"/>
          <w:rtl/>
          <w:lang w:eastAsia="he-IL"/>
        </w:rPr>
        <w:t>הישוב גם מזדהים ברמות האלה?</w:t>
      </w:r>
      <w:bookmarkStart w:id="7394" w:name="_ETM_Q1_8346988"/>
      <w:bookmarkEnd w:id="7394"/>
      <w:r>
        <w:rPr>
          <w:rFonts w:hint="cs"/>
          <w:rtl/>
          <w:lang w:eastAsia="he-IL"/>
        </w:rPr>
        <w:t xml:space="preserve"> מבחינת זיהוי צדדים לעסקה.</w:t>
      </w:r>
    </w:p>
    <w:p w:rsidR="00045920" w:rsidRDefault="00045920" w:rsidP="00045920">
      <w:pPr>
        <w:rPr>
          <w:rtl/>
          <w:lang w:eastAsia="he-IL"/>
        </w:rPr>
      </w:pPr>
      <w:bookmarkStart w:id="7395" w:name="_ETM_Q1_8351594"/>
      <w:bookmarkStart w:id="7396" w:name="_ETM_Q1_8351649"/>
      <w:bookmarkStart w:id="7397" w:name="_ETM_Q1_8352666"/>
      <w:bookmarkEnd w:id="7395"/>
      <w:bookmarkEnd w:id="7396"/>
      <w:bookmarkEnd w:id="7397"/>
    </w:p>
    <w:p w:rsidR="00045920" w:rsidRDefault="00045920" w:rsidP="00045920">
      <w:pPr>
        <w:pStyle w:val="afb"/>
        <w:keepNext/>
        <w:rPr>
          <w:rtl/>
          <w:lang w:eastAsia="he-IL"/>
        </w:rPr>
      </w:pPr>
      <w:bookmarkStart w:id="7398" w:name="ET_guest_שלומי_הייזלר_811"/>
      <w:r w:rsidRPr="00045920">
        <w:rPr>
          <w:rStyle w:val="TagStyle"/>
          <w:rtl/>
        </w:rPr>
        <w:t xml:space="preserve"> &lt;&lt; אורח &gt;&gt; </w:t>
      </w:r>
      <w:r>
        <w:rPr>
          <w:rtl/>
          <w:lang w:eastAsia="he-IL"/>
        </w:rPr>
        <w:t>שלומי הייזלר:</w:t>
      </w:r>
      <w:r w:rsidRPr="00045920">
        <w:rPr>
          <w:rStyle w:val="TagStyle"/>
          <w:rtl/>
        </w:rPr>
        <w:t xml:space="preserve"> &lt;&lt; אורח &gt;&gt;</w:t>
      </w:r>
      <w:r w:rsidR="00D103DA">
        <w:rPr>
          <w:rtl/>
          <w:lang w:eastAsia="he-IL"/>
        </w:rPr>
        <w:t xml:space="preserve"> </w:t>
      </w:r>
      <w:bookmarkEnd w:id="7398"/>
    </w:p>
    <w:p w:rsidR="00045920" w:rsidRDefault="00045920" w:rsidP="00045920">
      <w:pPr>
        <w:pStyle w:val="KeepWithNext"/>
        <w:rPr>
          <w:rtl/>
          <w:lang w:eastAsia="he-IL"/>
        </w:rPr>
      </w:pPr>
    </w:p>
    <w:p w:rsidR="00045920" w:rsidRDefault="00045920" w:rsidP="00045920">
      <w:pPr>
        <w:rPr>
          <w:rtl/>
          <w:lang w:eastAsia="he-IL"/>
        </w:rPr>
      </w:pPr>
      <w:bookmarkStart w:id="7399" w:name="_ETM_Q1_8352973"/>
      <w:bookmarkStart w:id="7400" w:name="_ETM_Q1_8352998"/>
      <w:bookmarkEnd w:id="7399"/>
      <w:bookmarkEnd w:id="7400"/>
      <w:r>
        <w:rPr>
          <w:rFonts w:hint="cs"/>
          <w:rtl/>
          <w:lang w:eastAsia="he-IL"/>
        </w:rPr>
        <w:t xml:space="preserve">זיהוי צדדים לעסקה יכול להיות בפני עורך דין ואז אני צריך </w:t>
      </w:r>
      <w:bookmarkStart w:id="7401" w:name="_ETM_Q1_8354171"/>
      <w:bookmarkEnd w:id="7401"/>
      <w:r>
        <w:rPr>
          <w:rFonts w:hint="cs"/>
          <w:rtl/>
          <w:lang w:eastAsia="he-IL"/>
        </w:rPr>
        <w:t xml:space="preserve">רק לוודא שמי שמגיש לי את זה בצורה מקוונת </w:t>
      </w:r>
      <w:bookmarkStart w:id="7402" w:name="_ETM_Q1_8357230"/>
      <w:bookmarkEnd w:id="7402"/>
      <w:r>
        <w:rPr>
          <w:rFonts w:hint="cs"/>
          <w:rtl/>
          <w:lang w:eastAsia="he-IL"/>
        </w:rPr>
        <w:t xml:space="preserve">הוא עורך הדין שמזהה אותם. אז אני </w:t>
      </w:r>
      <w:bookmarkStart w:id="7403" w:name="_ETM_Q1_8362908"/>
      <w:bookmarkEnd w:id="7403"/>
      <w:r>
        <w:rPr>
          <w:rFonts w:hint="cs"/>
          <w:rtl/>
          <w:lang w:eastAsia="he-IL"/>
        </w:rPr>
        <w:t>משתמש באותה פלטפורמה של חתימה מאושרת ברמה הכי גבוהה.</w:t>
      </w:r>
      <w:bookmarkStart w:id="7404" w:name="_ETM_Q1_8368530"/>
      <w:bookmarkEnd w:id="7404"/>
      <w:r>
        <w:rPr>
          <w:rFonts w:hint="cs"/>
          <w:rtl/>
          <w:lang w:eastAsia="he-IL"/>
        </w:rPr>
        <w:t xml:space="preserve"> זה כדי לזהות שעורך הדין הוא באמת עורך דין </w:t>
      </w:r>
      <w:bookmarkStart w:id="7405" w:name="_ETM_Q1_8371928"/>
      <w:bookmarkEnd w:id="7405"/>
      <w:r>
        <w:rPr>
          <w:rFonts w:hint="cs"/>
          <w:rtl/>
          <w:lang w:eastAsia="he-IL"/>
        </w:rPr>
        <w:t xml:space="preserve">אבל אז הוא מזהה אותם, וזה דבר </w:t>
      </w:r>
      <w:bookmarkStart w:id="7406" w:name="_ETM_Q1_8372910"/>
      <w:bookmarkEnd w:id="7406"/>
      <w:r>
        <w:rPr>
          <w:rFonts w:hint="cs"/>
          <w:rtl/>
          <w:lang w:eastAsia="he-IL"/>
        </w:rPr>
        <w:t>שלפי</w:t>
      </w:r>
      <w:r w:rsidR="00D103DA">
        <w:rPr>
          <w:rFonts w:hint="cs"/>
          <w:rtl/>
          <w:lang w:eastAsia="he-IL"/>
        </w:rPr>
        <w:t xml:space="preserve"> </w:t>
      </w:r>
      <w:r>
        <w:rPr>
          <w:rFonts w:hint="cs"/>
          <w:rtl/>
          <w:lang w:eastAsia="he-IL"/>
        </w:rPr>
        <w:t xml:space="preserve">החוק יש לו סמכות. כאשר הם </w:t>
      </w:r>
      <w:bookmarkStart w:id="7407" w:name="_ETM_Q1_8375880"/>
      <w:bookmarkEnd w:id="7407"/>
      <w:r>
        <w:rPr>
          <w:rFonts w:hint="cs"/>
          <w:rtl/>
          <w:lang w:eastAsia="he-IL"/>
        </w:rPr>
        <w:t>עושים את זה בלי עורך דין</w:t>
      </w:r>
      <w:bookmarkStart w:id="7408" w:name="_ETM_Q1_8378504"/>
      <w:bookmarkEnd w:id="7408"/>
      <w:r>
        <w:rPr>
          <w:rFonts w:hint="cs"/>
          <w:rtl/>
          <w:lang w:eastAsia="he-IL"/>
        </w:rPr>
        <w:t xml:space="preserve"> -</w:t>
      </w:r>
      <w:r w:rsidR="00D103DA">
        <w:rPr>
          <w:rFonts w:hint="cs"/>
          <w:rtl/>
          <w:lang w:eastAsia="he-IL"/>
        </w:rPr>
        <w:t xml:space="preserve"> </w:t>
      </w:r>
      <w:r>
        <w:rPr>
          <w:rFonts w:hint="cs"/>
          <w:rtl/>
          <w:lang w:eastAsia="he-IL"/>
        </w:rPr>
        <w:t xml:space="preserve">במשכנתאות זה קורה הרבה </w:t>
      </w:r>
      <w:r>
        <w:rPr>
          <w:rtl/>
          <w:lang w:eastAsia="he-IL"/>
        </w:rPr>
        <w:t>–</w:t>
      </w:r>
      <w:r>
        <w:rPr>
          <w:rFonts w:hint="cs"/>
          <w:rtl/>
          <w:lang w:eastAsia="he-IL"/>
        </w:rPr>
        <w:t xml:space="preserve"> אז </w:t>
      </w:r>
      <w:bookmarkStart w:id="7409" w:name="_ETM_Q1_8384112"/>
      <w:bookmarkEnd w:id="7409"/>
      <w:r>
        <w:rPr>
          <w:rFonts w:hint="cs"/>
          <w:rtl/>
          <w:lang w:eastAsia="he-IL"/>
        </w:rPr>
        <w:t xml:space="preserve">אני צריך תחליף לזיהוי בפני פקיד. זאת המשמעות. לכן אני צריך </w:t>
      </w:r>
      <w:bookmarkStart w:id="7410" w:name="_ETM_Q1_8389269"/>
      <w:bookmarkEnd w:id="7410"/>
      <w:r>
        <w:rPr>
          <w:rFonts w:hint="cs"/>
          <w:rtl/>
          <w:lang w:eastAsia="he-IL"/>
        </w:rPr>
        <w:t xml:space="preserve">סוג של דרגה 4 בעסקה כאשר אנחנו עושים את זה </w:t>
      </w:r>
      <w:bookmarkStart w:id="7411" w:name="_ETM_Q1_8395336"/>
      <w:bookmarkEnd w:id="7411"/>
      <w:r>
        <w:rPr>
          <w:rFonts w:hint="cs"/>
          <w:rtl/>
          <w:lang w:eastAsia="he-IL"/>
        </w:rPr>
        <w:t xml:space="preserve">באמצעות אותו מנגנון של זיהוי 3 פלוס שיחה ויזואלית. </w:t>
      </w:r>
      <w:bookmarkStart w:id="7412" w:name="_ETM_Q1_8399736"/>
      <w:bookmarkEnd w:id="7412"/>
      <w:r>
        <w:rPr>
          <w:rFonts w:hint="cs"/>
          <w:rtl/>
          <w:lang w:eastAsia="he-IL"/>
        </w:rPr>
        <w:t xml:space="preserve">כל פעם הוא מגיע לפקיד. זאת בעצם </w:t>
      </w:r>
      <w:bookmarkStart w:id="7413" w:name="_ETM_Q1_8399651"/>
      <w:bookmarkEnd w:id="7413"/>
      <w:r>
        <w:rPr>
          <w:rFonts w:hint="cs"/>
          <w:rtl/>
          <w:lang w:eastAsia="he-IL"/>
        </w:rPr>
        <w:t>המשמעות אליה אנחנו רוצים להגיע.</w:t>
      </w:r>
    </w:p>
    <w:p w:rsidR="00045920" w:rsidRDefault="00045920" w:rsidP="00045920">
      <w:pPr>
        <w:rPr>
          <w:rtl/>
          <w:lang w:eastAsia="he-IL"/>
        </w:rPr>
      </w:pPr>
      <w:bookmarkStart w:id="7414" w:name="_ETM_Q1_8406982"/>
      <w:bookmarkStart w:id="7415" w:name="_ETM_Q1_8407048"/>
      <w:bookmarkEnd w:id="7414"/>
      <w:bookmarkEnd w:id="7415"/>
    </w:p>
    <w:p w:rsidR="00045920" w:rsidRDefault="00045920" w:rsidP="00045920">
      <w:pPr>
        <w:pStyle w:val="af8"/>
        <w:keepNext/>
        <w:rPr>
          <w:rtl/>
        </w:rPr>
      </w:pPr>
      <w:bookmarkStart w:id="7416" w:name="ET_yor_6043_812"/>
      <w:r w:rsidRPr="00045920">
        <w:rPr>
          <w:rStyle w:val="TagStyle"/>
          <w:rtl/>
        </w:rPr>
        <w:t xml:space="preserve"> &lt;&lt; יור &gt;&gt; </w:t>
      </w:r>
      <w:r>
        <w:rPr>
          <w:rtl/>
        </w:rPr>
        <w:t>היו"ר עינב קאבלה:</w:t>
      </w:r>
      <w:r w:rsidRPr="00045920">
        <w:rPr>
          <w:rStyle w:val="TagStyle"/>
          <w:rtl/>
        </w:rPr>
        <w:t xml:space="preserve"> &lt;&lt; יור &gt;&gt;</w:t>
      </w:r>
      <w:r w:rsidR="00D103DA">
        <w:rPr>
          <w:rtl/>
        </w:rPr>
        <w:t xml:space="preserve"> </w:t>
      </w:r>
      <w:bookmarkEnd w:id="7416"/>
    </w:p>
    <w:p w:rsidR="00045920" w:rsidRDefault="00045920" w:rsidP="00045920">
      <w:pPr>
        <w:pStyle w:val="KeepWithNext"/>
        <w:rPr>
          <w:rtl/>
          <w:lang w:eastAsia="he-IL"/>
        </w:rPr>
      </w:pPr>
    </w:p>
    <w:p w:rsidR="00045920" w:rsidRDefault="00045920" w:rsidP="00045920">
      <w:pPr>
        <w:rPr>
          <w:rtl/>
          <w:lang w:eastAsia="he-IL"/>
        </w:rPr>
      </w:pPr>
      <w:bookmarkStart w:id="7417" w:name="_ETM_Q1_8411863"/>
      <w:bookmarkStart w:id="7418" w:name="_ETM_Q1_8411889"/>
      <w:bookmarkEnd w:id="7417"/>
      <w:bookmarkEnd w:id="7418"/>
      <w:r>
        <w:rPr>
          <w:rFonts w:hint="cs"/>
          <w:rtl/>
          <w:lang w:eastAsia="he-IL"/>
        </w:rPr>
        <w:t>הבנתי שעורך דין הכהן רצה להתייחס לזה. תישאר אתנו, אם אפשר.</w:t>
      </w:r>
    </w:p>
    <w:p w:rsidR="00045920" w:rsidRDefault="00045920" w:rsidP="00045920">
      <w:pPr>
        <w:rPr>
          <w:rtl/>
          <w:lang w:eastAsia="he-IL"/>
        </w:rPr>
      </w:pPr>
      <w:bookmarkStart w:id="7419" w:name="_ETM_Q1_8413052"/>
      <w:bookmarkStart w:id="7420" w:name="_ETM_Q1_8413103"/>
      <w:bookmarkEnd w:id="7419"/>
      <w:bookmarkEnd w:id="7420"/>
    </w:p>
    <w:p w:rsidR="00045920" w:rsidRDefault="00045920" w:rsidP="00045920">
      <w:pPr>
        <w:pStyle w:val="afb"/>
        <w:keepNext/>
        <w:rPr>
          <w:rtl/>
          <w:lang w:eastAsia="he-IL"/>
        </w:rPr>
      </w:pPr>
      <w:bookmarkStart w:id="7421" w:name="ET_guest_6882_813"/>
      <w:r w:rsidRPr="00045920">
        <w:rPr>
          <w:rStyle w:val="TagStyle"/>
          <w:rtl/>
        </w:rPr>
        <w:t xml:space="preserve"> &lt;&lt; אורח &gt;&gt; </w:t>
      </w:r>
      <w:r>
        <w:rPr>
          <w:rtl/>
          <w:lang w:eastAsia="he-IL"/>
        </w:rPr>
        <w:t>יורם הכהן:</w:t>
      </w:r>
      <w:r w:rsidRPr="00045920">
        <w:rPr>
          <w:rStyle w:val="TagStyle"/>
          <w:rtl/>
        </w:rPr>
        <w:t xml:space="preserve"> &lt;&lt; אורח &gt;&gt;</w:t>
      </w:r>
      <w:r w:rsidR="00D103DA">
        <w:rPr>
          <w:rtl/>
          <w:lang w:eastAsia="he-IL"/>
        </w:rPr>
        <w:t xml:space="preserve"> </w:t>
      </w:r>
      <w:bookmarkEnd w:id="7421"/>
    </w:p>
    <w:p w:rsidR="00045920" w:rsidRDefault="00045920" w:rsidP="00045920">
      <w:pPr>
        <w:pStyle w:val="KeepWithNext"/>
        <w:rPr>
          <w:rtl/>
          <w:lang w:eastAsia="he-IL"/>
        </w:rPr>
      </w:pPr>
    </w:p>
    <w:p w:rsidR="00045920" w:rsidRDefault="00045920" w:rsidP="00045920">
      <w:pPr>
        <w:rPr>
          <w:rtl/>
          <w:lang w:eastAsia="he-IL"/>
        </w:rPr>
      </w:pPr>
      <w:bookmarkStart w:id="7422" w:name="_ETM_Q1_8414186"/>
      <w:bookmarkStart w:id="7423" w:name="_ETM_Q1_8414210"/>
      <w:bookmarkEnd w:id="7422"/>
      <w:bookmarkEnd w:id="7423"/>
      <w:r>
        <w:rPr>
          <w:rFonts w:hint="cs"/>
          <w:rtl/>
          <w:lang w:eastAsia="he-IL"/>
        </w:rPr>
        <w:t>רציתי להעיר</w:t>
      </w:r>
      <w:r w:rsidR="00D103DA">
        <w:rPr>
          <w:rFonts w:hint="cs"/>
          <w:rtl/>
          <w:lang w:eastAsia="he-IL"/>
        </w:rPr>
        <w:t xml:space="preserve"> </w:t>
      </w:r>
      <w:r>
        <w:rPr>
          <w:rFonts w:hint="cs"/>
          <w:rtl/>
          <w:lang w:eastAsia="he-IL"/>
        </w:rPr>
        <w:t xml:space="preserve">לשלומי ובכלל </w:t>
      </w:r>
      <w:bookmarkStart w:id="7424" w:name="_ETM_Q1_8443146"/>
      <w:bookmarkEnd w:id="7424"/>
      <w:r>
        <w:rPr>
          <w:rFonts w:hint="cs"/>
          <w:rtl/>
          <w:lang w:eastAsia="he-IL"/>
        </w:rPr>
        <w:t xml:space="preserve">לכל שאלות הזיהוי בתהליך הזה - וזה במידה מסוימת נכנס </w:t>
      </w:r>
      <w:bookmarkStart w:id="7425" w:name="_ETM_Q1_8451255"/>
      <w:bookmarkEnd w:id="7425"/>
      <w:r>
        <w:rPr>
          <w:rFonts w:hint="cs"/>
          <w:rtl/>
          <w:lang w:eastAsia="he-IL"/>
        </w:rPr>
        <w:t>לדרישה של ניהול סיכונים -</w:t>
      </w:r>
      <w:r w:rsidR="00D103DA">
        <w:rPr>
          <w:rFonts w:hint="cs"/>
          <w:rtl/>
          <w:lang w:eastAsia="he-IL"/>
        </w:rPr>
        <w:t xml:space="preserve"> </w:t>
      </w:r>
      <w:r>
        <w:rPr>
          <w:rFonts w:hint="cs"/>
          <w:rtl/>
          <w:lang w:eastAsia="he-IL"/>
        </w:rPr>
        <w:t xml:space="preserve">שהבעיה שלנו היא </w:t>
      </w:r>
      <w:bookmarkStart w:id="7426" w:name="_ETM_Q1_8457708"/>
      <w:bookmarkEnd w:id="7426"/>
      <w:r>
        <w:rPr>
          <w:rFonts w:hint="cs"/>
          <w:rtl/>
          <w:lang w:eastAsia="he-IL"/>
        </w:rPr>
        <w:t xml:space="preserve">לא עם אנשים נורמטיביים אלא הבעיה שלנו היא עם אנשים לא נורמטיביים. אני חושב שצריך לבנות תהליכים מוסדרים </w:t>
      </w:r>
      <w:bookmarkStart w:id="7427" w:name="_ETM_Q1_8469612"/>
      <w:bookmarkEnd w:id="7427"/>
      <w:r>
        <w:rPr>
          <w:rFonts w:hint="cs"/>
          <w:rtl/>
          <w:lang w:eastAsia="he-IL"/>
        </w:rPr>
        <w:t xml:space="preserve">לחשיבה מנקודת מבט של עבריינים ולא מנקודת מבט של אנשים </w:t>
      </w:r>
      <w:bookmarkStart w:id="7428" w:name="_ETM_Q1_8474860"/>
      <w:bookmarkEnd w:id="7428"/>
      <w:r>
        <w:rPr>
          <w:rFonts w:hint="cs"/>
          <w:rtl/>
          <w:lang w:eastAsia="he-IL"/>
        </w:rPr>
        <w:t xml:space="preserve">נורמטיביים. זה דבר מאוד מאוד חשוב. רוב האנשים </w:t>
      </w:r>
      <w:r>
        <w:rPr>
          <w:rtl/>
          <w:lang w:eastAsia="he-IL"/>
        </w:rPr>
        <w:t>–</w:t>
      </w:r>
      <w:r>
        <w:rPr>
          <w:rFonts w:hint="cs"/>
          <w:rtl/>
          <w:lang w:eastAsia="he-IL"/>
        </w:rPr>
        <w:t xml:space="preserve"> </w:t>
      </w:r>
      <w:bookmarkStart w:id="7429" w:name="_ETM_Q1_8478398"/>
      <w:bookmarkEnd w:id="7429"/>
      <w:r>
        <w:rPr>
          <w:rFonts w:hint="cs"/>
          <w:rtl/>
          <w:lang w:eastAsia="he-IL"/>
        </w:rPr>
        <w:t xml:space="preserve">וחבריי במשרד המשפטים כמובן הם אנשים נורמטיביים </w:t>
      </w:r>
      <w:r>
        <w:rPr>
          <w:rtl/>
          <w:lang w:eastAsia="he-IL"/>
        </w:rPr>
        <w:t>–</w:t>
      </w:r>
      <w:r>
        <w:rPr>
          <w:rFonts w:hint="cs"/>
          <w:rtl/>
          <w:lang w:eastAsia="he-IL"/>
        </w:rPr>
        <w:t xml:space="preserve"> </w:t>
      </w:r>
      <w:bookmarkStart w:id="7430" w:name="_ETM_Q1_8481685"/>
      <w:bookmarkEnd w:id="7430"/>
      <w:r>
        <w:rPr>
          <w:rFonts w:hint="cs"/>
          <w:rtl/>
          <w:lang w:eastAsia="he-IL"/>
        </w:rPr>
        <w:t xml:space="preserve">חושבים כמו אנשים נורמטיביים. הניסיון שלי באירועים האלה, </w:t>
      </w:r>
      <w:bookmarkStart w:id="7431" w:name="_ETM_Q1_8488555"/>
      <w:bookmarkEnd w:id="7431"/>
      <w:r>
        <w:rPr>
          <w:rFonts w:hint="cs"/>
          <w:rtl/>
          <w:lang w:eastAsia="he-IL"/>
        </w:rPr>
        <w:t xml:space="preserve">שאלה רוב אירועי הסייבר למיניהם וגם בדברים אחרים בהיסטוריה </w:t>
      </w:r>
      <w:bookmarkStart w:id="7432" w:name="_ETM_Q1_8493102"/>
      <w:bookmarkEnd w:id="7432"/>
      <w:r>
        <w:rPr>
          <w:rFonts w:hint="cs"/>
          <w:rtl/>
          <w:lang w:eastAsia="he-IL"/>
        </w:rPr>
        <w:t xml:space="preserve">שלי, זה שאתה פתאום מופתע מרמת היצירתיות של אנשים </w:t>
      </w:r>
      <w:bookmarkStart w:id="7433" w:name="_ETM_Q1_8500208"/>
      <w:bookmarkEnd w:id="7433"/>
      <w:r>
        <w:rPr>
          <w:rFonts w:hint="cs"/>
          <w:rtl/>
          <w:lang w:eastAsia="he-IL"/>
        </w:rPr>
        <w:t>עם חשיבה פלילית כשהם מנסים להערים על כל מיני תהליכים</w:t>
      </w:r>
      <w:bookmarkStart w:id="7434" w:name="_ETM_Q1_8506632"/>
      <w:bookmarkEnd w:id="7434"/>
      <w:r>
        <w:rPr>
          <w:rFonts w:hint="cs"/>
          <w:rtl/>
          <w:lang w:eastAsia="he-IL"/>
        </w:rPr>
        <w:t xml:space="preserve"> כאלה. אני חושב שכך צריך לחשוב. זה דבר מאוד </w:t>
      </w:r>
      <w:bookmarkStart w:id="7435" w:name="_ETM_Q1_8510534"/>
      <w:bookmarkEnd w:id="7435"/>
      <w:r>
        <w:rPr>
          <w:rFonts w:hint="cs"/>
          <w:rtl/>
          <w:lang w:eastAsia="he-IL"/>
        </w:rPr>
        <w:t xml:space="preserve">חשוב שיכניסו את זה לתוך המחשבה שלהם, </w:t>
      </w:r>
      <w:bookmarkStart w:id="7436" w:name="_ETM_Q1_8515080"/>
      <w:bookmarkEnd w:id="7436"/>
      <w:r>
        <w:rPr>
          <w:rFonts w:hint="cs"/>
          <w:rtl/>
          <w:lang w:eastAsia="he-IL"/>
        </w:rPr>
        <w:t>שהם צריכים לחשוב כמו הפושעים ולא לחשוב כמו אנשים נורמטיביים.</w:t>
      </w:r>
      <w:bookmarkStart w:id="7437" w:name="_ETM_Q1_8518862"/>
      <w:bookmarkEnd w:id="7437"/>
    </w:p>
    <w:p w:rsidR="00045920" w:rsidRDefault="00045920" w:rsidP="00045920">
      <w:pPr>
        <w:rPr>
          <w:rtl/>
          <w:lang w:eastAsia="he-IL"/>
        </w:rPr>
      </w:pPr>
      <w:bookmarkStart w:id="7438" w:name="_ETM_Q1_8518919"/>
      <w:bookmarkStart w:id="7439" w:name="_ETM_Q1_8526026"/>
      <w:bookmarkEnd w:id="7438"/>
      <w:bookmarkEnd w:id="7439"/>
    </w:p>
    <w:p w:rsidR="00045920" w:rsidRDefault="00045920" w:rsidP="00045920">
      <w:pPr>
        <w:pStyle w:val="a5"/>
        <w:keepNext/>
        <w:rPr>
          <w:rtl/>
        </w:rPr>
      </w:pPr>
      <w:bookmarkStart w:id="7440" w:name="ET_speaker_נירה_לאמעי_רכלבסקי_814"/>
      <w:r w:rsidRPr="00045920">
        <w:rPr>
          <w:rStyle w:val="TagStyle"/>
          <w:rtl/>
        </w:rPr>
        <w:t xml:space="preserve"> &lt;&lt; דובר &gt;&gt; </w:t>
      </w:r>
      <w:r>
        <w:rPr>
          <w:rtl/>
        </w:rPr>
        <w:t>נירה לאמעי רכלבסקי:</w:t>
      </w:r>
      <w:r w:rsidRPr="00045920">
        <w:rPr>
          <w:rStyle w:val="TagStyle"/>
          <w:rtl/>
        </w:rPr>
        <w:t xml:space="preserve"> &lt;&lt; דובר &gt;&gt;</w:t>
      </w:r>
      <w:r w:rsidR="00D103DA">
        <w:rPr>
          <w:rtl/>
        </w:rPr>
        <w:t xml:space="preserve"> </w:t>
      </w:r>
      <w:bookmarkEnd w:id="7440"/>
    </w:p>
    <w:p w:rsidR="00045920" w:rsidRDefault="00045920" w:rsidP="00045920">
      <w:pPr>
        <w:pStyle w:val="KeepWithNext"/>
        <w:rPr>
          <w:rtl/>
          <w:lang w:eastAsia="he-IL"/>
        </w:rPr>
      </w:pPr>
    </w:p>
    <w:p w:rsidR="00045920" w:rsidRDefault="00045920" w:rsidP="00045920">
      <w:pPr>
        <w:rPr>
          <w:rtl/>
          <w:lang w:eastAsia="he-IL"/>
        </w:rPr>
      </w:pPr>
      <w:bookmarkStart w:id="7441" w:name="_ETM_Q1_8526297"/>
      <w:bookmarkStart w:id="7442" w:name="_ETM_Q1_8526319"/>
      <w:bookmarkEnd w:id="7441"/>
      <w:bookmarkEnd w:id="7442"/>
      <w:r>
        <w:rPr>
          <w:rFonts w:hint="cs"/>
          <w:rtl/>
          <w:lang w:eastAsia="he-IL"/>
        </w:rPr>
        <w:t xml:space="preserve">השאלות שלי נבעו מהמקום הזה. </w:t>
      </w:r>
    </w:p>
    <w:p w:rsidR="00045920" w:rsidRDefault="00045920" w:rsidP="00045920">
      <w:pPr>
        <w:rPr>
          <w:rtl/>
          <w:lang w:eastAsia="he-IL"/>
        </w:rPr>
      </w:pPr>
      <w:bookmarkStart w:id="7443" w:name="_ETM_Q1_8530864"/>
      <w:bookmarkStart w:id="7444" w:name="_ETM_Q1_8530913"/>
      <w:bookmarkStart w:id="7445" w:name="_ETM_Q1_8531968"/>
      <w:bookmarkEnd w:id="7443"/>
      <w:bookmarkEnd w:id="7444"/>
      <w:bookmarkEnd w:id="7445"/>
    </w:p>
    <w:p w:rsidR="00045920" w:rsidRDefault="00045920" w:rsidP="00045920">
      <w:pPr>
        <w:pStyle w:val="af8"/>
        <w:keepNext/>
        <w:rPr>
          <w:rtl/>
        </w:rPr>
      </w:pPr>
      <w:bookmarkStart w:id="7446" w:name="ET_yor_6043_815"/>
      <w:r w:rsidRPr="00045920">
        <w:rPr>
          <w:rStyle w:val="TagStyle"/>
          <w:rtl/>
        </w:rPr>
        <w:t xml:space="preserve"> &lt;&lt; יור &gt;&gt; </w:t>
      </w:r>
      <w:r>
        <w:rPr>
          <w:rtl/>
        </w:rPr>
        <w:t>היו"ר עינב קאבלה:</w:t>
      </w:r>
      <w:r w:rsidRPr="00045920">
        <w:rPr>
          <w:rStyle w:val="TagStyle"/>
          <w:rtl/>
        </w:rPr>
        <w:t xml:space="preserve"> &lt;&lt; יור &gt;&gt;</w:t>
      </w:r>
      <w:r w:rsidR="00D103DA">
        <w:rPr>
          <w:rtl/>
        </w:rPr>
        <w:t xml:space="preserve"> </w:t>
      </w:r>
      <w:bookmarkEnd w:id="7446"/>
    </w:p>
    <w:p w:rsidR="00045920" w:rsidRDefault="00045920" w:rsidP="00045920">
      <w:pPr>
        <w:pStyle w:val="KeepWithNext"/>
        <w:rPr>
          <w:rtl/>
          <w:lang w:eastAsia="he-IL"/>
        </w:rPr>
      </w:pPr>
    </w:p>
    <w:p w:rsidR="00045920" w:rsidRDefault="00045920" w:rsidP="00045920">
      <w:pPr>
        <w:rPr>
          <w:rtl/>
          <w:lang w:eastAsia="he-IL"/>
        </w:rPr>
      </w:pPr>
      <w:bookmarkStart w:id="7447" w:name="_ETM_Q1_8532266"/>
      <w:bookmarkStart w:id="7448" w:name="_ETM_Q1_8532292"/>
      <w:bookmarkEnd w:id="7447"/>
      <w:bookmarkEnd w:id="7448"/>
      <w:r>
        <w:rPr>
          <w:rFonts w:hint="cs"/>
          <w:rtl/>
          <w:lang w:eastAsia="he-IL"/>
        </w:rPr>
        <w:t>חלילה, אל תגידי את זה.</w:t>
      </w:r>
    </w:p>
    <w:p w:rsidR="00045920" w:rsidRDefault="00045920" w:rsidP="00045920">
      <w:pPr>
        <w:rPr>
          <w:rtl/>
          <w:lang w:eastAsia="he-IL"/>
        </w:rPr>
      </w:pPr>
      <w:bookmarkStart w:id="7449" w:name="_ETM_Q1_8537034"/>
      <w:bookmarkStart w:id="7450" w:name="_ETM_Q1_8537102"/>
      <w:bookmarkStart w:id="7451" w:name="_ETM_Q1_8540926"/>
      <w:bookmarkEnd w:id="7449"/>
      <w:bookmarkEnd w:id="7450"/>
      <w:bookmarkEnd w:id="7451"/>
    </w:p>
    <w:p w:rsidR="00045920" w:rsidRDefault="00045920" w:rsidP="00045920">
      <w:pPr>
        <w:pStyle w:val="afb"/>
        <w:keepNext/>
        <w:rPr>
          <w:rtl/>
          <w:lang w:eastAsia="he-IL"/>
        </w:rPr>
      </w:pPr>
      <w:bookmarkStart w:id="7452" w:name="ET_guest_שלומי_הייזלר_816"/>
      <w:r w:rsidRPr="00045920">
        <w:rPr>
          <w:rStyle w:val="TagStyle"/>
          <w:rtl/>
        </w:rPr>
        <w:t xml:space="preserve"> &lt;&lt; אורח &gt;&gt; </w:t>
      </w:r>
      <w:r>
        <w:rPr>
          <w:rtl/>
          <w:lang w:eastAsia="he-IL"/>
        </w:rPr>
        <w:t>שלומי הייזלר:</w:t>
      </w:r>
      <w:r w:rsidRPr="00045920">
        <w:rPr>
          <w:rStyle w:val="TagStyle"/>
          <w:rtl/>
        </w:rPr>
        <w:t xml:space="preserve"> &lt;&lt; אורח &gt;&gt;</w:t>
      </w:r>
      <w:r w:rsidR="00D103DA">
        <w:rPr>
          <w:rtl/>
          <w:lang w:eastAsia="he-IL"/>
        </w:rPr>
        <w:t xml:space="preserve"> </w:t>
      </w:r>
      <w:bookmarkEnd w:id="7452"/>
    </w:p>
    <w:p w:rsidR="00045920" w:rsidRDefault="00045920" w:rsidP="00045920">
      <w:pPr>
        <w:pStyle w:val="KeepWithNext"/>
        <w:rPr>
          <w:rtl/>
          <w:lang w:eastAsia="he-IL"/>
        </w:rPr>
      </w:pPr>
    </w:p>
    <w:p w:rsidR="00045920" w:rsidRDefault="00045920" w:rsidP="00045920">
      <w:pPr>
        <w:rPr>
          <w:rtl/>
          <w:lang w:eastAsia="he-IL"/>
        </w:rPr>
      </w:pPr>
      <w:bookmarkStart w:id="7453" w:name="_ETM_Q1_8541229"/>
      <w:bookmarkStart w:id="7454" w:name="_ETM_Q1_8541257"/>
      <w:bookmarkEnd w:id="7453"/>
      <w:bookmarkEnd w:id="7454"/>
      <w:r>
        <w:rPr>
          <w:rFonts w:hint="cs"/>
          <w:rtl/>
          <w:lang w:eastAsia="he-IL"/>
        </w:rPr>
        <w:t xml:space="preserve">תודה רבה </w:t>
      </w:r>
      <w:bookmarkStart w:id="7455" w:name="_ETM_Q1_8542194"/>
      <w:bookmarkEnd w:id="7455"/>
      <w:r>
        <w:rPr>
          <w:rFonts w:hint="cs"/>
          <w:rtl/>
          <w:lang w:eastAsia="he-IL"/>
        </w:rPr>
        <w:t>על ההערה.</w:t>
      </w:r>
      <w:r w:rsidR="00D103DA">
        <w:rPr>
          <w:rFonts w:hint="cs"/>
          <w:rtl/>
          <w:lang w:eastAsia="he-IL"/>
        </w:rPr>
        <w:t xml:space="preserve"> </w:t>
      </w:r>
      <w:r>
        <w:rPr>
          <w:rFonts w:hint="cs"/>
          <w:rtl/>
          <w:lang w:eastAsia="he-IL"/>
        </w:rPr>
        <w:t xml:space="preserve">גורמי המקצוע שמדברים </w:t>
      </w:r>
      <w:bookmarkStart w:id="7456" w:name="_ETM_Q1_8552327"/>
      <w:bookmarkEnd w:id="7456"/>
      <w:r>
        <w:rPr>
          <w:rFonts w:hint="cs"/>
          <w:rtl/>
          <w:lang w:eastAsia="he-IL"/>
        </w:rPr>
        <w:t xml:space="preserve">על כל הנושא של הסייבר, יש לנו </w:t>
      </w:r>
      <w:bookmarkStart w:id="7457" w:name="_ETM_Q1_8557982"/>
      <w:bookmarkEnd w:id="7457"/>
      <w:r>
        <w:rPr>
          <w:rFonts w:hint="cs"/>
          <w:rtl/>
          <w:lang w:eastAsia="he-IL"/>
        </w:rPr>
        <w:t xml:space="preserve">אגף מערכות מידע גם במשרד עצמו וגם מעבר לכך במדינה ובממשלה, ובוודאי חושבים בדיוק על הדברים האלה. </w:t>
      </w:r>
      <w:r w:rsidR="00E20E7A">
        <w:rPr>
          <w:rFonts w:hint="cs"/>
          <w:rtl/>
          <w:lang w:eastAsia="he-IL"/>
        </w:rPr>
        <w:t xml:space="preserve">בוודאי זה </w:t>
      </w:r>
      <w:bookmarkStart w:id="7458" w:name="_ETM_Q1_8568065"/>
      <w:bookmarkEnd w:id="7458"/>
      <w:r w:rsidR="00E20E7A">
        <w:rPr>
          <w:rFonts w:hint="cs"/>
          <w:rtl/>
          <w:lang w:eastAsia="he-IL"/>
        </w:rPr>
        <w:t xml:space="preserve">הכיוון. אף אחד לא חושב רק על הדברים הפליליים </w:t>
      </w:r>
      <w:bookmarkStart w:id="7459" w:name="_ETM_Q1_8570243"/>
      <w:bookmarkEnd w:id="7459"/>
      <w:r w:rsidR="00E20E7A">
        <w:rPr>
          <w:rFonts w:hint="cs"/>
          <w:rtl/>
          <w:lang w:eastAsia="he-IL"/>
        </w:rPr>
        <w:t>אבל ההערה היא בהחלט הערה נכונה וכך מי שמאפיין את המערכות האלה חושב.</w:t>
      </w:r>
    </w:p>
    <w:p w:rsidR="00E20E7A" w:rsidRDefault="00E20E7A" w:rsidP="00045920">
      <w:pPr>
        <w:rPr>
          <w:rtl/>
          <w:lang w:eastAsia="he-IL"/>
        </w:rPr>
      </w:pPr>
      <w:bookmarkStart w:id="7460" w:name="_ETM_Q1_8577625"/>
      <w:bookmarkStart w:id="7461" w:name="_ETM_Q1_8577686"/>
      <w:bookmarkEnd w:id="7460"/>
      <w:bookmarkEnd w:id="7461"/>
    </w:p>
    <w:p w:rsidR="00E20E7A" w:rsidRDefault="00E20E7A" w:rsidP="00045920">
      <w:pPr>
        <w:rPr>
          <w:rtl/>
          <w:lang w:eastAsia="he-IL"/>
        </w:rPr>
      </w:pPr>
      <w:bookmarkStart w:id="7462" w:name="_ETM_Q1_8577736"/>
      <w:bookmarkStart w:id="7463" w:name="_ETM_Q1_8577776"/>
      <w:bookmarkEnd w:id="7462"/>
      <w:bookmarkEnd w:id="7463"/>
      <w:r>
        <w:rPr>
          <w:rFonts w:hint="cs"/>
          <w:rtl/>
          <w:lang w:eastAsia="he-IL"/>
        </w:rPr>
        <w:t xml:space="preserve">בכל זאת משפט אחד. תראו, </w:t>
      </w:r>
      <w:bookmarkStart w:id="7464" w:name="_ETM_Q1_8577627"/>
      <w:bookmarkEnd w:id="7464"/>
      <w:r>
        <w:rPr>
          <w:rFonts w:hint="cs"/>
          <w:rtl/>
          <w:lang w:eastAsia="he-IL"/>
        </w:rPr>
        <w:t xml:space="preserve">צריך לזכור את מה אנחנו מחליפים. אנחנו מחליפים </w:t>
      </w:r>
      <w:bookmarkStart w:id="7465" w:name="_ETM_Q1_8583080"/>
      <w:bookmarkEnd w:id="7465"/>
      <w:r>
        <w:rPr>
          <w:rFonts w:hint="cs"/>
          <w:rtl/>
          <w:lang w:eastAsia="he-IL"/>
        </w:rPr>
        <w:t xml:space="preserve">את האדם שמגיע ללשכה לפני פקיד ומזדהה. צריך לומר את </w:t>
      </w:r>
      <w:bookmarkStart w:id="7466" w:name="_ETM_Q1_8590158"/>
      <w:bookmarkEnd w:id="7466"/>
      <w:r>
        <w:rPr>
          <w:rFonts w:hint="cs"/>
          <w:rtl/>
          <w:lang w:eastAsia="he-IL"/>
        </w:rPr>
        <w:t>זה ב-זום.</w:t>
      </w:r>
      <w:r w:rsidR="00D103DA">
        <w:rPr>
          <w:rFonts w:hint="cs"/>
          <w:rtl/>
          <w:lang w:eastAsia="he-IL"/>
        </w:rPr>
        <w:t xml:space="preserve"> </w:t>
      </w:r>
      <w:r>
        <w:rPr>
          <w:rFonts w:hint="cs"/>
          <w:rtl/>
          <w:lang w:eastAsia="he-IL"/>
        </w:rPr>
        <w:t xml:space="preserve">לא קשה לקחת תעודת זהות ולהחליף בה את התמונה. בסוף אנחנו צריכים לשים אחד מול </w:t>
      </w:r>
      <w:bookmarkStart w:id="7467" w:name="_ETM_Q1_8600943"/>
      <w:bookmarkEnd w:id="7467"/>
      <w:r>
        <w:rPr>
          <w:rFonts w:hint="cs"/>
          <w:rtl/>
          <w:lang w:eastAsia="he-IL"/>
        </w:rPr>
        <w:t xml:space="preserve">השני. זו הערה מאוד נכונה ומאוד חשובה </w:t>
      </w:r>
      <w:bookmarkStart w:id="7468" w:name="_ETM_Q1_8602339"/>
      <w:bookmarkEnd w:id="7468"/>
      <w:r>
        <w:rPr>
          <w:rFonts w:hint="cs"/>
          <w:rtl/>
          <w:lang w:eastAsia="he-IL"/>
        </w:rPr>
        <w:t xml:space="preserve">וכך אנחנו עובדים. אני גם מאמין שבסופו של דבר אנחנו </w:t>
      </w:r>
      <w:bookmarkStart w:id="7469" w:name="_ETM_Q1_8608320"/>
      <w:bookmarkEnd w:id="7469"/>
      <w:r>
        <w:rPr>
          <w:rFonts w:hint="cs"/>
          <w:rtl/>
          <w:lang w:eastAsia="he-IL"/>
        </w:rPr>
        <w:t>היום הרבה יותר בטוחים</w:t>
      </w:r>
      <w:r w:rsidR="00D103DA">
        <w:rPr>
          <w:rFonts w:hint="cs"/>
          <w:rtl/>
          <w:lang w:eastAsia="he-IL"/>
        </w:rPr>
        <w:t xml:space="preserve"> </w:t>
      </w:r>
      <w:r>
        <w:rPr>
          <w:rFonts w:hint="cs"/>
          <w:rtl/>
          <w:lang w:eastAsia="he-IL"/>
        </w:rPr>
        <w:t>לעומת מה שעשינו קודם, אבל</w:t>
      </w:r>
      <w:bookmarkStart w:id="7470" w:name="_ETM_Q1_8611717"/>
      <w:bookmarkEnd w:id="7470"/>
      <w:r>
        <w:rPr>
          <w:rFonts w:hint="cs"/>
          <w:rtl/>
          <w:lang w:eastAsia="he-IL"/>
        </w:rPr>
        <w:t xml:space="preserve"> תמיד צריך לזכור מה עומד משני הקצוות. זה </w:t>
      </w:r>
      <w:bookmarkStart w:id="7471" w:name="_ETM_Q1_8612859"/>
      <w:bookmarkEnd w:id="7471"/>
      <w:r>
        <w:rPr>
          <w:rFonts w:hint="cs"/>
          <w:rtl/>
          <w:lang w:eastAsia="he-IL"/>
        </w:rPr>
        <w:t xml:space="preserve">לא שמצד אחד אני רגוע לגמרי ומהצד השני עכשיו אני </w:t>
      </w:r>
      <w:bookmarkStart w:id="7472" w:name="_ETM_Q1_8618112"/>
      <w:bookmarkEnd w:id="7472"/>
      <w:r>
        <w:rPr>
          <w:rFonts w:hint="cs"/>
          <w:rtl/>
          <w:lang w:eastAsia="he-IL"/>
        </w:rPr>
        <w:t>פותח איזשהו פתח. חלילה.</w:t>
      </w:r>
      <w:r w:rsidR="00D103DA">
        <w:rPr>
          <w:rFonts w:hint="cs"/>
          <w:rtl/>
          <w:lang w:eastAsia="he-IL"/>
        </w:rPr>
        <w:t xml:space="preserve"> </w:t>
      </w:r>
      <w:r>
        <w:rPr>
          <w:rFonts w:hint="cs"/>
          <w:rtl/>
          <w:lang w:eastAsia="he-IL"/>
        </w:rPr>
        <w:t xml:space="preserve">להיפך, אנחנו חושבים שהבדיקות </w:t>
      </w:r>
      <w:bookmarkStart w:id="7473" w:name="_ETM_Q1_8621218"/>
      <w:bookmarkEnd w:id="7473"/>
      <w:r>
        <w:rPr>
          <w:rFonts w:hint="cs"/>
          <w:rtl/>
          <w:lang w:eastAsia="he-IL"/>
        </w:rPr>
        <w:t xml:space="preserve">האלה יותר משמעותיות אבל ההערה היא הערה שבהחלט </w:t>
      </w:r>
      <w:bookmarkStart w:id="7474" w:name="_ETM_Q1_8625270"/>
      <w:bookmarkEnd w:id="7474"/>
      <w:r>
        <w:rPr>
          <w:rFonts w:hint="cs"/>
          <w:rtl/>
          <w:lang w:eastAsia="he-IL"/>
        </w:rPr>
        <w:t xml:space="preserve">לוקחים אותה כל הזמן לתשומת הלב וכך עובדים וחושבים דווקא </w:t>
      </w:r>
      <w:bookmarkStart w:id="7475" w:name="_ETM_Q1_8628736"/>
      <w:bookmarkEnd w:id="7475"/>
      <w:r>
        <w:rPr>
          <w:rFonts w:hint="cs"/>
          <w:rtl/>
          <w:lang w:eastAsia="he-IL"/>
        </w:rPr>
        <w:t>על הדברים האלה ולא על הדברים הפשוטים.</w:t>
      </w:r>
    </w:p>
    <w:p w:rsidR="00E20E7A" w:rsidRDefault="00E20E7A" w:rsidP="00045920">
      <w:pPr>
        <w:rPr>
          <w:rtl/>
          <w:lang w:eastAsia="he-IL"/>
        </w:rPr>
      </w:pPr>
      <w:bookmarkStart w:id="7476" w:name="_ETM_Q1_8632149"/>
      <w:bookmarkStart w:id="7477" w:name="_ETM_Q1_8632209"/>
      <w:bookmarkEnd w:id="7476"/>
      <w:bookmarkEnd w:id="7477"/>
    </w:p>
    <w:p w:rsidR="00E20E7A" w:rsidRDefault="00E20E7A" w:rsidP="00E20E7A">
      <w:pPr>
        <w:pStyle w:val="a5"/>
        <w:keepNext/>
        <w:rPr>
          <w:rtl/>
        </w:rPr>
      </w:pPr>
      <w:bookmarkStart w:id="7478" w:name="ET_speaker_5944_817"/>
      <w:r w:rsidRPr="00E20E7A">
        <w:rPr>
          <w:rStyle w:val="TagStyle"/>
          <w:rtl/>
        </w:rPr>
        <w:t xml:space="preserve"> &lt;&lt; דובר &gt;&gt; </w:t>
      </w:r>
      <w:r>
        <w:rPr>
          <w:rtl/>
        </w:rPr>
        <w:t>אנדרי קוז'ינוב (יש עתיד-תל"ם):</w:t>
      </w:r>
      <w:r w:rsidRPr="00E20E7A">
        <w:rPr>
          <w:rStyle w:val="TagStyle"/>
          <w:rtl/>
        </w:rPr>
        <w:t xml:space="preserve"> &lt;&lt; דובר &gt;&gt;</w:t>
      </w:r>
      <w:r w:rsidR="00D103DA">
        <w:rPr>
          <w:rtl/>
        </w:rPr>
        <w:t xml:space="preserve"> </w:t>
      </w:r>
      <w:bookmarkEnd w:id="7478"/>
    </w:p>
    <w:p w:rsidR="00E20E7A" w:rsidRDefault="00E20E7A" w:rsidP="00E20E7A">
      <w:pPr>
        <w:pStyle w:val="KeepWithNext"/>
        <w:rPr>
          <w:rtl/>
          <w:lang w:eastAsia="he-IL"/>
        </w:rPr>
      </w:pPr>
    </w:p>
    <w:p w:rsidR="00E20E7A" w:rsidRDefault="00E20E7A" w:rsidP="00E20E7A">
      <w:pPr>
        <w:rPr>
          <w:rtl/>
          <w:lang w:eastAsia="he-IL"/>
        </w:rPr>
      </w:pPr>
      <w:r>
        <w:rPr>
          <w:rFonts w:hint="cs"/>
          <w:rtl/>
          <w:lang w:eastAsia="he-IL"/>
        </w:rPr>
        <w:t xml:space="preserve">גם ברמת </w:t>
      </w:r>
      <w:bookmarkStart w:id="7479" w:name="_ETM_Q1_8639989"/>
      <w:bookmarkEnd w:id="7479"/>
      <w:r>
        <w:rPr>
          <w:rFonts w:hint="cs"/>
          <w:rtl/>
          <w:lang w:eastAsia="he-IL"/>
        </w:rPr>
        <w:t xml:space="preserve">הזדהות וגם ברמת הזדהות הכי גבוהה, גם כשאתה יושב </w:t>
      </w:r>
      <w:bookmarkStart w:id="7480" w:name="_ETM_Q1_8642284"/>
      <w:bookmarkEnd w:id="7480"/>
      <w:r>
        <w:rPr>
          <w:rFonts w:hint="cs"/>
          <w:rtl/>
          <w:lang w:eastAsia="he-IL"/>
        </w:rPr>
        <w:t xml:space="preserve">מול הפקיד, אתה לא יודע מה מערכת הלחצים שמופעלת עליך </w:t>
      </w:r>
      <w:bookmarkStart w:id="7481" w:name="_ETM_Q1_8645596"/>
      <w:bookmarkEnd w:id="7481"/>
      <w:r>
        <w:rPr>
          <w:rFonts w:hint="cs"/>
          <w:rtl/>
          <w:lang w:eastAsia="he-IL"/>
        </w:rPr>
        <w:t xml:space="preserve">מרחוק. אי אפשר ב-100 אחוזים להבטיח. אנחנו מדברים על כל </w:t>
      </w:r>
      <w:bookmarkStart w:id="7482" w:name="_ETM_Q1_8661868"/>
      <w:bookmarkEnd w:id="7482"/>
      <w:r>
        <w:rPr>
          <w:rFonts w:hint="cs"/>
          <w:rtl/>
          <w:lang w:eastAsia="he-IL"/>
        </w:rPr>
        <w:t xml:space="preserve">הסיפור של לקיחת סיכונים וטענתי שאי אפשר ב-100 אחוזים הצלחה </w:t>
      </w:r>
      <w:bookmarkStart w:id="7483" w:name="_ETM_Q1_8666292"/>
      <w:bookmarkEnd w:id="7483"/>
      <w:r>
        <w:rPr>
          <w:rFonts w:hint="cs"/>
          <w:rtl/>
          <w:lang w:eastAsia="he-IL"/>
        </w:rPr>
        <w:t xml:space="preserve">להבטיח את כל התהליכים ולהבטיח את היעדר הזיופים או היעדר </w:t>
      </w:r>
      <w:bookmarkStart w:id="7484" w:name="_ETM_Q1_8673226"/>
      <w:bookmarkEnd w:id="7484"/>
      <w:r>
        <w:rPr>
          <w:rFonts w:hint="cs"/>
          <w:rtl/>
          <w:lang w:eastAsia="he-IL"/>
        </w:rPr>
        <w:t xml:space="preserve">לחץ כזה או אחר מבחוץ. כלומר, אי אפשר </w:t>
      </w:r>
      <w:bookmarkStart w:id="7485" w:name="_ETM_Q1_8676008"/>
      <w:bookmarkEnd w:id="7485"/>
      <w:r>
        <w:rPr>
          <w:rFonts w:hint="cs"/>
          <w:rtl/>
          <w:lang w:eastAsia="he-IL"/>
        </w:rPr>
        <w:t>בכל רגע נתון</w:t>
      </w:r>
      <w:r w:rsidR="00D103DA">
        <w:rPr>
          <w:rFonts w:hint="cs"/>
          <w:rtl/>
          <w:lang w:eastAsia="he-IL"/>
        </w:rPr>
        <w:t xml:space="preserve"> </w:t>
      </w:r>
      <w:r>
        <w:rPr>
          <w:rFonts w:hint="cs"/>
          <w:rtl/>
          <w:lang w:eastAsia="he-IL"/>
        </w:rPr>
        <w:t xml:space="preserve">הפעיל מחשבה פלילית כלפי כל </w:t>
      </w:r>
      <w:bookmarkStart w:id="7486" w:name="_ETM_Q1_8679227"/>
      <w:bookmarkEnd w:id="7486"/>
      <w:r>
        <w:rPr>
          <w:rFonts w:hint="cs"/>
          <w:rtl/>
          <w:lang w:eastAsia="he-IL"/>
        </w:rPr>
        <w:t>לקוח ולקוח.</w:t>
      </w:r>
      <w:bookmarkStart w:id="7487" w:name="_ETM_Q1_8680735"/>
      <w:bookmarkEnd w:id="7487"/>
    </w:p>
    <w:p w:rsidR="00E20E7A" w:rsidRDefault="00E20E7A" w:rsidP="00E20E7A">
      <w:pPr>
        <w:rPr>
          <w:rtl/>
          <w:lang w:eastAsia="he-IL"/>
        </w:rPr>
      </w:pPr>
      <w:bookmarkStart w:id="7488" w:name="_ETM_Q1_8680801"/>
      <w:bookmarkEnd w:id="7488"/>
    </w:p>
    <w:p w:rsidR="00E20E7A" w:rsidRDefault="00E20E7A" w:rsidP="00E20E7A">
      <w:pPr>
        <w:pStyle w:val="afb"/>
        <w:keepNext/>
        <w:rPr>
          <w:rtl/>
          <w:lang w:eastAsia="he-IL"/>
        </w:rPr>
      </w:pPr>
      <w:bookmarkStart w:id="7489" w:name="ET_guest_שלומי_הייזלר_819"/>
      <w:r w:rsidRPr="00E20E7A">
        <w:rPr>
          <w:rStyle w:val="TagStyle"/>
          <w:rtl/>
        </w:rPr>
        <w:t xml:space="preserve"> &lt;&lt; אורח &gt;&gt; </w:t>
      </w:r>
      <w:r>
        <w:rPr>
          <w:rtl/>
          <w:lang w:eastAsia="he-IL"/>
        </w:rPr>
        <w:t>שלומי הייזלר:</w:t>
      </w:r>
      <w:r w:rsidRPr="00E20E7A">
        <w:rPr>
          <w:rStyle w:val="TagStyle"/>
          <w:rtl/>
        </w:rPr>
        <w:t xml:space="preserve"> &lt;&lt; אורח &gt;&gt;</w:t>
      </w:r>
      <w:r w:rsidR="00D103DA">
        <w:rPr>
          <w:rtl/>
          <w:lang w:eastAsia="he-IL"/>
        </w:rPr>
        <w:t xml:space="preserve"> </w:t>
      </w:r>
      <w:bookmarkEnd w:id="7489"/>
    </w:p>
    <w:p w:rsidR="00E20E7A" w:rsidRDefault="00E20E7A" w:rsidP="00E20E7A">
      <w:pPr>
        <w:pStyle w:val="KeepWithNext"/>
        <w:rPr>
          <w:rtl/>
          <w:lang w:eastAsia="he-IL"/>
        </w:rPr>
      </w:pPr>
    </w:p>
    <w:p w:rsidR="00E20E7A" w:rsidRDefault="00E20E7A" w:rsidP="00E20E7A">
      <w:pPr>
        <w:rPr>
          <w:rtl/>
          <w:lang w:eastAsia="he-IL"/>
        </w:rPr>
      </w:pPr>
      <w:r>
        <w:rPr>
          <w:rFonts w:hint="cs"/>
          <w:rtl/>
          <w:lang w:eastAsia="he-IL"/>
        </w:rPr>
        <w:t>בהחלט.</w:t>
      </w:r>
    </w:p>
    <w:p w:rsidR="00E20E7A" w:rsidRDefault="00E20E7A" w:rsidP="00E20E7A">
      <w:pPr>
        <w:rPr>
          <w:rtl/>
          <w:lang w:eastAsia="he-IL"/>
        </w:rPr>
      </w:pPr>
      <w:bookmarkStart w:id="7490" w:name="_ETM_Q1_8681769"/>
      <w:bookmarkStart w:id="7491" w:name="_ETM_Q1_8681832"/>
      <w:bookmarkStart w:id="7492" w:name="_ETM_Q1_8682360"/>
      <w:bookmarkEnd w:id="7490"/>
      <w:bookmarkEnd w:id="7491"/>
      <w:bookmarkEnd w:id="7492"/>
    </w:p>
    <w:p w:rsidR="00E20E7A" w:rsidRDefault="00E20E7A" w:rsidP="00E20E7A">
      <w:pPr>
        <w:pStyle w:val="af8"/>
        <w:keepNext/>
        <w:rPr>
          <w:rtl/>
        </w:rPr>
      </w:pPr>
      <w:bookmarkStart w:id="7493" w:name="ET_yor_6043_820"/>
      <w:r w:rsidRPr="00E20E7A">
        <w:rPr>
          <w:rStyle w:val="TagStyle"/>
          <w:rtl/>
        </w:rPr>
        <w:t xml:space="preserve"> &lt;&lt; יור &gt;&gt; </w:t>
      </w:r>
      <w:r>
        <w:rPr>
          <w:rtl/>
        </w:rPr>
        <w:t>היו"ר עינב קאבלה:</w:t>
      </w:r>
      <w:r w:rsidRPr="00E20E7A">
        <w:rPr>
          <w:rStyle w:val="TagStyle"/>
          <w:rtl/>
        </w:rPr>
        <w:t xml:space="preserve"> &lt;&lt; יור &gt;&gt;</w:t>
      </w:r>
      <w:r w:rsidR="00D103DA">
        <w:rPr>
          <w:rtl/>
        </w:rPr>
        <w:t xml:space="preserve"> </w:t>
      </w:r>
      <w:bookmarkEnd w:id="7493"/>
    </w:p>
    <w:p w:rsidR="00E20E7A" w:rsidRDefault="00E20E7A" w:rsidP="00E20E7A">
      <w:pPr>
        <w:pStyle w:val="KeepWithNext"/>
        <w:rPr>
          <w:rtl/>
          <w:lang w:eastAsia="he-IL"/>
        </w:rPr>
      </w:pPr>
    </w:p>
    <w:p w:rsidR="00E20E7A" w:rsidRPr="00E20E7A" w:rsidRDefault="00E20E7A" w:rsidP="00E20E7A">
      <w:pPr>
        <w:rPr>
          <w:rtl/>
          <w:lang w:eastAsia="he-IL"/>
        </w:rPr>
      </w:pPr>
      <w:bookmarkStart w:id="7494" w:name="_ETM_Q1_8682680"/>
      <w:bookmarkStart w:id="7495" w:name="_ETM_Q1_8682708"/>
      <w:bookmarkEnd w:id="7494"/>
      <w:bookmarkEnd w:id="7495"/>
      <w:r>
        <w:rPr>
          <w:rFonts w:hint="cs"/>
          <w:rtl/>
          <w:lang w:eastAsia="he-IL"/>
        </w:rPr>
        <w:t>תודה עורך דין הייזלר. תודה רבה.</w:t>
      </w:r>
    </w:p>
    <w:p w:rsidR="00E20E7A" w:rsidRDefault="00E20E7A" w:rsidP="00E20E7A">
      <w:pPr>
        <w:rPr>
          <w:rtl/>
          <w:lang w:eastAsia="he-IL"/>
        </w:rPr>
      </w:pPr>
      <w:bookmarkStart w:id="7496" w:name="_ETM_Q1_8650274"/>
      <w:bookmarkStart w:id="7497" w:name="_ETM_Q1_8650333"/>
      <w:bookmarkStart w:id="7498" w:name="_ETM_Q1_8661422"/>
      <w:bookmarkEnd w:id="7496"/>
      <w:bookmarkEnd w:id="7497"/>
      <w:bookmarkEnd w:id="7498"/>
    </w:p>
    <w:p w:rsidR="00E20E7A" w:rsidRDefault="00E20E7A" w:rsidP="00E20E7A">
      <w:pPr>
        <w:pStyle w:val="a5"/>
        <w:keepNext/>
        <w:rPr>
          <w:rtl/>
        </w:rPr>
      </w:pPr>
      <w:bookmarkStart w:id="7499" w:name="ET_speaker_נירה_לאמעי_רכלבסקי_818"/>
      <w:r w:rsidRPr="00E20E7A">
        <w:rPr>
          <w:rStyle w:val="TagStyle"/>
          <w:rtl/>
        </w:rPr>
        <w:t xml:space="preserve"> &lt;&lt; דובר &gt;&gt; </w:t>
      </w:r>
      <w:r>
        <w:rPr>
          <w:rtl/>
        </w:rPr>
        <w:t>נירה לאמעי רכלבסקי:</w:t>
      </w:r>
      <w:r w:rsidRPr="00E20E7A">
        <w:rPr>
          <w:rStyle w:val="TagStyle"/>
          <w:rtl/>
        </w:rPr>
        <w:t xml:space="preserve"> &lt;&lt; דובר &gt;&gt;</w:t>
      </w:r>
      <w:r w:rsidR="00D103DA">
        <w:rPr>
          <w:rtl/>
        </w:rPr>
        <w:t xml:space="preserve"> </w:t>
      </w:r>
      <w:bookmarkEnd w:id="7499"/>
    </w:p>
    <w:p w:rsidR="00E20E7A" w:rsidRDefault="00E20E7A" w:rsidP="00E20E7A">
      <w:pPr>
        <w:pStyle w:val="KeepWithNext"/>
        <w:rPr>
          <w:rtl/>
          <w:lang w:eastAsia="he-IL"/>
        </w:rPr>
      </w:pPr>
    </w:p>
    <w:p w:rsidR="00E20E7A" w:rsidRDefault="00E20E7A" w:rsidP="00E20E7A">
      <w:pPr>
        <w:rPr>
          <w:rtl/>
          <w:lang w:eastAsia="he-IL"/>
        </w:rPr>
      </w:pPr>
      <w:bookmarkStart w:id="7500" w:name="_ETM_Q1_8661705"/>
      <w:bookmarkStart w:id="7501" w:name="_ETM_Q1_8661729"/>
      <w:bookmarkEnd w:id="7500"/>
      <w:bookmarkEnd w:id="7501"/>
      <w:r>
        <w:rPr>
          <w:rFonts w:hint="cs"/>
          <w:rtl/>
          <w:lang w:eastAsia="he-IL"/>
        </w:rPr>
        <w:t>היינו בפריט 54.</w:t>
      </w:r>
    </w:p>
    <w:p w:rsidR="00E20E7A" w:rsidRDefault="00E20E7A" w:rsidP="00E20E7A">
      <w:pPr>
        <w:rPr>
          <w:rtl/>
          <w:lang w:eastAsia="he-IL"/>
        </w:rPr>
      </w:pPr>
      <w:bookmarkStart w:id="7502" w:name="_ETM_Q1_8690764"/>
      <w:bookmarkStart w:id="7503" w:name="_ETM_Q1_8690988"/>
      <w:bookmarkEnd w:id="7502"/>
      <w:bookmarkEnd w:id="7503"/>
    </w:p>
    <w:p w:rsidR="00E20E7A" w:rsidRDefault="00E20E7A" w:rsidP="00E20E7A">
      <w:pPr>
        <w:pStyle w:val="aff1"/>
        <w:numPr>
          <w:ilvl w:val="0"/>
          <w:numId w:val="27"/>
        </w:numPr>
        <w:rPr>
          <w:lang w:eastAsia="he-IL"/>
        </w:rPr>
      </w:pPr>
      <w:r>
        <w:rPr>
          <w:rFonts w:hint="cs"/>
          <w:rtl/>
          <w:lang w:eastAsia="he-IL"/>
        </w:rPr>
        <w:t>רישום ירושה.</w:t>
      </w:r>
    </w:p>
    <w:p w:rsidR="00E20E7A" w:rsidRDefault="00E20E7A" w:rsidP="00E20E7A">
      <w:pPr>
        <w:pStyle w:val="aff1"/>
        <w:ind w:left="1800" w:firstLine="0"/>
        <w:rPr>
          <w:rtl/>
          <w:lang w:eastAsia="he-IL"/>
        </w:rPr>
      </w:pPr>
      <w:bookmarkStart w:id="7504" w:name="_ETM_Q1_8692074"/>
      <w:bookmarkStart w:id="7505" w:name="_ETM_Q1_8692134"/>
      <w:bookmarkEnd w:id="7504"/>
      <w:bookmarkEnd w:id="7505"/>
      <w:r>
        <w:rPr>
          <w:rFonts w:hint="cs"/>
          <w:rtl/>
          <w:lang w:eastAsia="he-IL"/>
        </w:rPr>
        <w:t>תקנות 18 ו-20 לתקנות המקרקעין.</w:t>
      </w:r>
      <w:bookmarkStart w:id="7506" w:name="_ETM_Q1_8698530"/>
      <w:bookmarkEnd w:id="7506"/>
    </w:p>
    <w:p w:rsidR="00E20E7A" w:rsidRDefault="00E20E7A" w:rsidP="00E20E7A">
      <w:pPr>
        <w:pStyle w:val="aff1"/>
        <w:ind w:left="1800" w:firstLine="0"/>
        <w:rPr>
          <w:rtl/>
          <w:lang w:eastAsia="he-IL"/>
        </w:rPr>
      </w:pPr>
      <w:bookmarkStart w:id="7507" w:name="_ETM_Q1_8698585"/>
      <w:bookmarkEnd w:id="7507"/>
      <w:r>
        <w:rPr>
          <w:rFonts w:hint="cs"/>
          <w:rtl/>
          <w:lang w:eastAsia="he-IL"/>
        </w:rPr>
        <w:t>הגוף הציבורי נותן השירות הוא רשם המקרקעין.</w:t>
      </w:r>
    </w:p>
    <w:p w:rsidR="00E20E7A" w:rsidRDefault="00E20E7A" w:rsidP="00E20E7A">
      <w:pPr>
        <w:pStyle w:val="aff1"/>
        <w:ind w:left="1800" w:firstLine="0"/>
        <w:rPr>
          <w:rtl/>
          <w:lang w:eastAsia="he-IL"/>
        </w:rPr>
      </w:pPr>
      <w:r>
        <w:rPr>
          <w:rFonts w:hint="cs"/>
          <w:rtl/>
          <w:lang w:eastAsia="he-IL"/>
        </w:rPr>
        <w:t>הגורם הממונה לקביעת ההוראות הוא הממונה על המרשם.</w:t>
      </w:r>
    </w:p>
    <w:p w:rsidR="00E20E7A" w:rsidRDefault="00E20E7A" w:rsidP="00E20E7A">
      <w:pPr>
        <w:pStyle w:val="aff1"/>
        <w:ind w:left="1800" w:firstLine="0"/>
        <w:rPr>
          <w:lang w:eastAsia="he-IL"/>
        </w:rPr>
      </w:pPr>
      <w:bookmarkStart w:id="7508" w:name="_ETM_Q1_8702668"/>
      <w:bookmarkStart w:id="7509" w:name="_ETM_Q1_8702725"/>
      <w:bookmarkEnd w:id="7508"/>
      <w:bookmarkEnd w:id="7509"/>
      <w:r>
        <w:rPr>
          <w:rFonts w:hint="cs"/>
          <w:rtl/>
          <w:lang w:eastAsia="he-IL"/>
        </w:rPr>
        <w:t xml:space="preserve">הפרסום </w:t>
      </w:r>
      <w:bookmarkStart w:id="7510" w:name="_ETM_Q1_8704060"/>
      <w:bookmarkEnd w:id="7510"/>
      <w:r>
        <w:rPr>
          <w:rFonts w:hint="cs"/>
          <w:rtl/>
          <w:lang w:eastAsia="he-IL"/>
        </w:rPr>
        <w:t xml:space="preserve">הוא באתר האינטרנט של הרשות </w:t>
      </w:r>
      <w:bookmarkStart w:id="7511" w:name="_ETM_Q1_8739880"/>
      <w:bookmarkEnd w:id="7511"/>
      <w:r>
        <w:rPr>
          <w:rFonts w:hint="cs"/>
          <w:rtl/>
          <w:lang w:eastAsia="he-IL"/>
        </w:rPr>
        <w:t>לרישום והסדר זכויות במקרקעין.</w:t>
      </w:r>
    </w:p>
    <w:p w:rsidR="00E20E7A" w:rsidRDefault="00E20E7A" w:rsidP="00E20E7A">
      <w:pPr>
        <w:pStyle w:val="aff1"/>
        <w:ind w:left="1800" w:firstLine="0"/>
        <w:rPr>
          <w:rtl/>
          <w:lang w:eastAsia="he-IL"/>
        </w:rPr>
      </w:pPr>
      <w:bookmarkStart w:id="7512" w:name="_ETM_Q1_8695396"/>
      <w:bookmarkStart w:id="7513" w:name="_ETM_Q1_8695462"/>
      <w:bookmarkEnd w:id="7512"/>
      <w:bookmarkEnd w:id="7513"/>
    </w:p>
    <w:p w:rsidR="00E20E7A" w:rsidRDefault="00E20E7A" w:rsidP="00E20E7A">
      <w:pPr>
        <w:rPr>
          <w:rtl/>
          <w:lang w:eastAsia="he-IL"/>
        </w:rPr>
      </w:pPr>
      <w:bookmarkStart w:id="7514" w:name="_ETM_Q1_8713389"/>
      <w:bookmarkStart w:id="7515" w:name="_ETM_Q1_8713419"/>
      <w:bookmarkEnd w:id="7514"/>
      <w:bookmarkEnd w:id="7515"/>
      <w:r>
        <w:rPr>
          <w:rFonts w:hint="cs"/>
          <w:rtl/>
          <w:lang w:eastAsia="he-IL"/>
        </w:rPr>
        <w:t xml:space="preserve">זה הבדל שאני </w:t>
      </w:r>
      <w:bookmarkStart w:id="7516" w:name="_ETM_Q1_8711700"/>
      <w:bookmarkEnd w:id="7516"/>
      <w:r>
        <w:rPr>
          <w:rFonts w:hint="cs"/>
          <w:rtl/>
          <w:lang w:eastAsia="he-IL"/>
        </w:rPr>
        <w:t>לא מכירה, ההבדל בין הממונה על המרשם לבין רשם המקרקעין.</w:t>
      </w:r>
    </w:p>
    <w:p w:rsidR="00E20E7A" w:rsidRDefault="00E20E7A" w:rsidP="00E20E7A">
      <w:pPr>
        <w:rPr>
          <w:rtl/>
          <w:lang w:eastAsia="he-IL"/>
        </w:rPr>
      </w:pPr>
      <w:bookmarkStart w:id="7517" w:name="_ETM_Q1_8716189"/>
      <w:bookmarkStart w:id="7518" w:name="_ETM_Q1_8716251"/>
      <w:bookmarkEnd w:id="7517"/>
      <w:bookmarkEnd w:id="7518"/>
    </w:p>
    <w:p w:rsidR="00E20E7A" w:rsidRDefault="00E20E7A" w:rsidP="00E20E7A">
      <w:pPr>
        <w:pStyle w:val="afb"/>
        <w:keepNext/>
        <w:rPr>
          <w:rtl/>
          <w:lang w:eastAsia="he-IL"/>
        </w:rPr>
      </w:pPr>
      <w:bookmarkStart w:id="7519" w:name="ET_guest_867634_821"/>
      <w:r w:rsidRPr="00E20E7A">
        <w:rPr>
          <w:rStyle w:val="TagStyle"/>
          <w:rtl/>
        </w:rPr>
        <w:t xml:space="preserve"> &lt;&lt; אורח &gt;&gt; </w:t>
      </w:r>
      <w:r>
        <w:rPr>
          <w:rtl/>
          <w:lang w:eastAsia="he-IL"/>
        </w:rPr>
        <w:t>עדי שיינבך:</w:t>
      </w:r>
      <w:r w:rsidRPr="00E20E7A">
        <w:rPr>
          <w:rStyle w:val="TagStyle"/>
          <w:rtl/>
        </w:rPr>
        <w:t xml:space="preserve"> &lt;&lt; אורח &gt;&gt;</w:t>
      </w:r>
      <w:r w:rsidR="00D103DA">
        <w:rPr>
          <w:rtl/>
          <w:lang w:eastAsia="he-IL"/>
        </w:rPr>
        <w:t xml:space="preserve"> </w:t>
      </w:r>
      <w:bookmarkEnd w:id="7519"/>
    </w:p>
    <w:p w:rsidR="00E20E7A" w:rsidRDefault="00E20E7A" w:rsidP="00E20E7A">
      <w:pPr>
        <w:pStyle w:val="KeepWithNext"/>
        <w:rPr>
          <w:rtl/>
          <w:lang w:eastAsia="he-IL"/>
        </w:rPr>
      </w:pPr>
    </w:p>
    <w:p w:rsidR="00E20E7A" w:rsidRDefault="00E20E7A" w:rsidP="00E20E7A">
      <w:pPr>
        <w:rPr>
          <w:rtl/>
          <w:lang w:eastAsia="he-IL"/>
        </w:rPr>
      </w:pPr>
      <w:r>
        <w:rPr>
          <w:rFonts w:hint="cs"/>
          <w:rtl/>
          <w:lang w:eastAsia="he-IL"/>
        </w:rPr>
        <w:t xml:space="preserve">הממונה </w:t>
      </w:r>
      <w:bookmarkStart w:id="7520" w:name="_ETM_Q1_8717020"/>
      <w:bookmarkEnd w:id="7520"/>
      <w:r>
        <w:rPr>
          <w:rFonts w:hint="cs"/>
          <w:rtl/>
          <w:lang w:eastAsia="he-IL"/>
        </w:rPr>
        <w:t>על מרשם מקרקעין שלומי הייזלר.</w:t>
      </w:r>
      <w:bookmarkStart w:id="7521" w:name="_ETM_Q1_8724890"/>
      <w:bookmarkEnd w:id="7521"/>
    </w:p>
    <w:p w:rsidR="00E20E7A" w:rsidRDefault="00E20E7A" w:rsidP="00E20E7A">
      <w:pPr>
        <w:rPr>
          <w:rtl/>
          <w:lang w:eastAsia="he-IL"/>
        </w:rPr>
      </w:pPr>
      <w:bookmarkStart w:id="7522" w:name="_ETM_Q1_8726036"/>
      <w:bookmarkEnd w:id="7522"/>
    </w:p>
    <w:p w:rsidR="00E20E7A" w:rsidRDefault="00E20E7A" w:rsidP="00E20E7A">
      <w:pPr>
        <w:pStyle w:val="afb"/>
        <w:keepNext/>
        <w:rPr>
          <w:rtl/>
          <w:lang w:eastAsia="he-IL"/>
        </w:rPr>
      </w:pPr>
      <w:bookmarkStart w:id="7523" w:name="ET_guest_867643_822"/>
      <w:r w:rsidRPr="00E20E7A">
        <w:rPr>
          <w:rStyle w:val="TagStyle"/>
          <w:rtl/>
        </w:rPr>
        <w:t xml:space="preserve"> &lt;&lt; אורח &gt;&gt; </w:t>
      </w:r>
      <w:r>
        <w:rPr>
          <w:rtl/>
          <w:lang w:eastAsia="he-IL"/>
        </w:rPr>
        <w:t>רני נויבואר:</w:t>
      </w:r>
      <w:r w:rsidRPr="00E20E7A">
        <w:rPr>
          <w:rStyle w:val="TagStyle"/>
          <w:rtl/>
        </w:rPr>
        <w:t xml:space="preserve"> &lt;&lt; אורח &gt;&gt;</w:t>
      </w:r>
      <w:r w:rsidR="00D103DA">
        <w:rPr>
          <w:rtl/>
          <w:lang w:eastAsia="he-IL"/>
        </w:rPr>
        <w:t xml:space="preserve"> </w:t>
      </w:r>
      <w:bookmarkEnd w:id="7523"/>
    </w:p>
    <w:p w:rsidR="00E20E7A" w:rsidRDefault="00E20E7A" w:rsidP="00E20E7A">
      <w:pPr>
        <w:pStyle w:val="KeepWithNext"/>
        <w:rPr>
          <w:rtl/>
          <w:lang w:eastAsia="he-IL"/>
        </w:rPr>
      </w:pPr>
    </w:p>
    <w:p w:rsidR="00E20E7A" w:rsidRDefault="00E20E7A" w:rsidP="00E20E7A">
      <w:pPr>
        <w:rPr>
          <w:rtl/>
          <w:lang w:eastAsia="he-IL"/>
        </w:rPr>
      </w:pPr>
      <w:r>
        <w:rPr>
          <w:rFonts w:hint="cs"/>
          <w:rtl/>
          <w:lang w:eastAsia="he-IL"/>
        </w:rPr>
        <w:t>יש לו רשמים.</w:t>
      </w:r>
    </w:p>
    <w:p w:rsidR="00E20E7A" w:rsidRDefault="00E20E7A" w:rsidP="00E20E7A">
      <w:pPr>
        <w:rPr>
          <w:rtl/>
          <w:lang w:eastAsia="he-IL"/>
        </w:rPr>
      </w:pPr>
      <w:bookmarkStart w:id="7524" w:name="_ETM_Q1_8729296"/>
      <w:bookmarkStart w:id="7525" w:name="_ETM_Q1_8729498"/>
      <w:bookmarkEnd w:id="7524"/>
      <w:bookmarkEnd w:id="7525"/>
    </w:p>
    <w:p w:rsidR="00E20E7A" w:rsidRDefault="00E20E7A" w:rsidP="00E20E7A">
      <w:pPr>
        <w:pStyle w:val="afb"/>
        <w:keepNext/>
        <w:rPr>
          <w:rtl/>
          <w:lang w:eastAsia="he-IL"/>
        </w:rPr>
      </w:pPr>
      <w:bookmarkStart w:id="7526" w:name="ET_guest_867634_823"/>
      <w:r w:rsidRPr="00E20E7A">
        <w:rPr>
          <w:rStyle w:val="TagStyle"/>
          <w:rtl/>
        </w:rPr>
        <w:t xml:space="preserve"> &lt;&lt; אורח &gt;&gt; </w:t>
      </w:r>
      <w:r>
        <w:rPr>
          <w:rtl/>
          <w:lang w:eastAsia="he-IL"/>
        </w:rPr>
        <w:t>עדי שיינבך:</w:t>
      </w:r>
      <w:r w:rsidRPr="00E20E7A">
        <w:rPr>
          <w:rStyle w:val="TagStyle"/>
          <w:rtl/>
        </w:rPr>
        <w:t xml:space="preserve"> &lt;&lt; אורח &gt;&gt;</w:t>
      </w:r>
      <w:r w:rsidR="00D103DA">
        <w:rPr>
          <w:rtl/>
          <w:lang w:eastAsia="he-IL"/>
        </w:rPr>
        <w:t xml:space="preserve"> </w:t>
      </w:r>
      <w:bookmarkEnd w:id="7526"/>
    </w:p>
    <w:p w:rsidR="00E20E7A" w:rsidRDefault="00E20E7A" w:rsidP="00E20E7A">
      <w:pPr>
        <w:pStyle w:val="KeepWithNext"/>
        <w:rPr>
          <w:rtl/>
          <w:lang w:eastAsia="he-IL"/>
        </w:rPr>
      </w:pPr>
    </w:p>
    <w:p w:rsidR="00E20E7A" w:rsidRDefault="00E20E7A" w:rsidP="00E20E7A">
      <w:pPr>
        <w:rPr>
          <w:rtl/>
          <w:lang w:eastAsia="he-IL"/>
        </w:rPr>
      </w:pPr>
      <w:r>
        <w:rPr>
          <w:rFonts w:hint="cs"/>
          <w:rtl/>
          <w:lang w:eastAsia="he-IL"/>
        </w:rPr>
        <w:t>זה כמו ברשם הירושה.</w:t>
      </w:r>
    </w:p>
    <w:p w:rsidR="00E20E7A" w:rsidRDefault="00E20E7A" w:rsidP="00E20E7A">
      <w:pPr>
        <w:rPr>
          <w:rtl/>
          <w:lang w:eastAsia="he-IL"/>
        </w:rPr>
      </w:pPr>
      <w:bookmarkStart w:id="7527" w:name="_ETM_Q1_8733402"/>
      <w:bookmarkStart w:id="7528" w:name="_ETM_Q1_8733458"/>
      <w:bookmarkEnd w:id="7527"/>
      <w:bookmarkEnd w:id="7528"/>
    </w:p>
    <w:p w:rsidR="00E20E7A" w:rsidRDefault="00E20E7A" w:rsidP="00E20E7A">
      <w:pPr>
        <w:pStyle w:val="a5"/>
        <w:keepNext/>
        <w:rPr>
          <w:rtl/>
        </w:rPr>
      </w:pPr>
      <w:bookmarkStart w:id="7529" w:name="ET_speaker_נירה_לאמעי_רכלבסקי_824"/>
      <w:r w:rsidRPr="00E20E7A">
        <w:rPr>
          <w:rStyle w:val="TagStyle"/>
          <w:rtl/>
        </w:rPr>
        <w:t xml:space="preserve"> &lt;&lt; דובר &gt;&gt; </w:t>
      </w:r>
      <w:r>
        <w:rPr>
          <w:rtl/>
        </w:rPr>
        <w:t>נירה לאמעי רכלבסקי:</w:t>
      </w:r>
      <w:r w:rsidRPr="00E20E7A">
        <w:rPr>
          <w:rStyle w:val="TagStyle"/>
          <w:rtl/>
        </w:rPr>
        <w:t xml:space="preserve"> &lt;&lt; דובר &gt;&gt;</w:t>
      </w:r>
      <w:r w:rsidR="00D103DA">
        <w:rPr>
          <w:rtl/>
        </w:rPr>
        <w:t xml:space="preserve"> </w:t>
      </w:r>
      <w:bookmarkEnd w:id="7529"/>
    </w:p>
    <w:p w:rsidR="00E20E7A" w:rsidRDefault="00E20E7A" w:rsidP="00E20E7A">
      <w:pPr>
        <w:pStyle w:val="KeepWithNext"/>
        <w:rPr>
          <w:rtl/>
          <w:lang w:eastAsia="he-IL"/>
        </w:rPr>
      </w:pPr>
    </w:p>
    <w:p w:rsidR="00E20E7A" w:rsidRDefault="00E20E7A" w:rsidP="00E20E7A">
      <w:pPr>
        <w:rPr>
          <w:rtl/>
          <w:lang w:eastAsia="he-IL"/>
        </w:rPr>
      </w:pPr>
      <w:r>
        <w:rPr>
          <w:rFonts w:hint="cs"/>
          <w:rtl/>
          <w:lang w:eastAsia="he-IL"/>
        </w:rPr>
        <w:t>הרשמים שלו מפוזרים לפי</w:t>
      </w:r>
      <w:r w:rsidR="00D103DA">
        <w:rPr>
          <w:rFonts w:hint="cs"/>
          <w:rtl/>
          <w:lang w:eastAsia="he-IL"/>
        </w:rPr>
        <w:t xml:space="preserve"> </w:t>
      </w:r>
      <w:r>
        <w:rPr>
          <w:rFonts w:hint="cs"/>
          <w:rtl/>
          <w:lang w:eastAsia="he-IL"/>
        </w:rPr>
        <w:t>מחוזות?</w:t>
      </w:r>
    </w:p>
    <w:p w:rsidR="00E20E7A" w:rsidRDefault="00E20E7A" w:rsidP="00E20E7A">
      <w:pPr>
        <w:rPr>
          <w:rtl/>
          <w:lang w:eastAsia="he-IL"/>
        </w:rPr>
      </w:pPr>
      <w:bookmarkStart w:id="7530" w:name="_ETM_Q1_8734246"/>
      <w:bookmarkStart w:id="7531" w:name="_ETM_Q1_8734303"/>
      <w:bookmarkStart w:id="7532" w:name="_ETM_Q1_8735342"/>
      <w:bookmarkEnd w:id="7530"/>
      <w:bookmarkEnd w:id="7531"/>
      <w:bookmarkEnd w:id="7532"/>
    </w:p>
    <w:p w:rsidR="00E20E7A" w:rsidRDefault="00E20E7A" w:rsidP="00E20E7A">
      <w:pPr>
        <w:pStyle w:val="afb"/>
        <w:keepNext/>
        <w:rPr>
          <w:rtl/>
          <w:lang w:eastAsia="he-IL"/>
        </w:rPr>
      </w:pPr>
      <w:bookmarkStart w:id="7533" w:name="ET_guest_867634_825"/>
      <w:r w:rsidRPr="00E20E7A">
        <w:rPr>
          <w:rStyle w:val="TagStyle"/>
          <w:rtl/>
        </w:rPr>
        <w:t xml:space="preserve"> &lt;&lt; אורח &gt;&gt; </w:t>
      </w:r>
      <w:r>
        <w:rPr>
          <w:rtl/>
          <w:lang w:eastAsia="he-IL"/>
        </w:rPr>
        <w:t>עדי שיינבך:</w:t>
      </w:r>
      <w:r w:rsidRPr="00E20E7A">
        <w:rPr>
          <w:rStyle w:val="TagStyle"/>
          <w:rtl/>
        </w:rPr>
        <w:t xml:space="preserve"> &lt;&lt; אורח &gt;&gt;</w:t>
      </w:r>
      <w:r w:rsidR="00D103DA">
        <w:rPr>
          <w:rtl/>
          <w:lang w:eastAsia="he-IL"/>
        </w:rPr>
        <w:t xml:space="preserve"> </w:t>
      </w:r>
      <w:bookmarkEnd w:id="7533"/>
    </w:p>
    <w:p w:rsidR="00E20E7A" w:rsidRDefault="00E20E7A" w:rsidP="00E20E7A">
      <w:pPr>
        <w:pStyle w:val="KeepWithNext"/>
        <w:rPr>
          <w:rtl/>
          <w:lang w:eastAsia="he-IL"/>
        </w:rPr>
      </w:pPr>
    </w:p>
    <w:p w:rsidR="00E20E7A" w:rsidRDefault="00E20E7A" w:rsidP="00E20E7A">
      <w:pPr>
        <w:rPr>
          <w:rtl/>
          <w:lang w:eastAsia="he-IL"/>
        </w:rPr>
      </w:pPr>
      <w:bookmarkStart w:id="7534" w:name="_ETM_Q1_8735612"/>
      <w:bookmarkStart w:id="7535" w:name="_ETM_Q1_8735641"/>
      <w:bookmarkEnd w:id="7534"/>
      <w:bookmarkEnd w:id="7535"/>
      <w:r>
        <w:rPr>
          <w:rFonts w:hint="cs"/>
          <w:rtl/>
          <w:lang w:eastAsia="he-IL"/>
        </w:rPr>
        <w:t>נכון.</w:t>
      </w:r>
    </w:p>
    <w:p w:rsidR="00E20E7A" w:rsidRDefault="00E20E7A" w:rsidP="00E20E7A">
      <w:pPr>
        <w:rPr>
          <w:rtl/>
          <w:lang w:eastAsia="he-IL"/>
        </w:rPr>
      </w:pPr>
      <w:bookmarkStart w:id="7536" w:name="_ETM_Q1_8735282"/>
      <w:bookmarkStart w:id="7537" w:name="_ETM_Q1_8735338"/>
      <w:bookmarkStart w:id="7538" w:name="_ETM_Q1_8736098"/>
      <w:bookmarkEnd w:id="7536"/>
      <w:bookmarkEnd w:id="7537"/>
      <w:bookmarkEnd w:id="7538"/>
    </w:p>
    <w:p w:rsidR="00E20E7A" w:rsidRDefault="00E20E7A" w:rsidP="00E20E7A">
      <w:pPr>
        <w:pStyle w:val="afb"/>
        <w:keepNext/>
        <w:rPr>
          <w:rtl/>
          <w:lang w:eastAsia="he-IL"/>
        </w:rPr>
      </w:pPr>
      <w:bookmarkStart w:id="7539" w:name="ET_guest_867643_826"/>
      <w:r w:rsidRPr="00E20E7A">
        <w:rPr>
          <w:rStyle w:val="TagStyle"/>
          <w:rtl/>
        </w:rPr>
        <w:t xml:space="preserve"> &lt;&lt; אורח &gt;&gt; </w:t>
      </w:r>
      <w:r>
        <w:rPr>
          <w:rtl/>
          <w:lang w:eastAsia="he-IL"/>
        </w:rPr>
        <w:t>רני נויבואר:</w:t>
      </w:r>
      <w:r w:rsidRPr="00E20E7A">
        <w:rPr>
          <w:rStyle w:val="TagStyle"/>
          <w:rtl/>
        </w:rPr>
        <w:t xml:space="preserve"> &lt;&lt; אורח &gt;&gt;</w:t>
      </w:r>
      <w:r w:rsidR="00D103DA">
        <w:rPr>
          <w:rtl/>
          <w:lang w:eastAsia="he-IL"/>
        </w:rPr>
        <w:t xml:space="preserve"> </w:t>
      </w:r>
      <w:bookmarkEnd w:id="7539"/>
    </w:p>
    <w:p w:rsidR="00E20E7A" w:rsidRDefault="00E20E7A" w:rsidP="00E20E7A">
      <w:pPr>
        <w:pStyle w:val="KeepWithNext"/>
        <w:rPr>
          <w:rtl/>
          <w:lang w:eastAsia="he-IL"/>
        </w:rPr>
      </w:pPr>
    </w:p>
    <w:p w:rsidR="00E20E7A" w:rsidRDefault="00E20E7A" w:rsidP="00E20E7A">
      <w:pPr>
        <w:rPr>
          <w:rtl/>
          <w:lang w:eastAsia="he-IL"/>
        </w:rPr>
      </w:pPr>
      <w:bookmarkStart w:id="7540" w:name="_ETM_Q1_8736396"/>
      <w:bookmarkStart w:id="7541" w:name="_ETM_Q1_8736423"/>
      <w:bookmarkEnd w:id="7540"/>
      <w:bookmarkEnd w:id="7541"/>
      <w:r>
        <w:rPr>
          <w:rFonts w:hint="cs"/>
          <w:rtl/>
          <w:lang w:eastAsia="he-IL"/>
        </w:rPr>
        <w:t>יש יותר מרשם אחד.</w:t>
      </w:r>
    </w:p>
    <w:p w:rsidR="00E20E7A" w:rsidRDefault="00E20E7A" w:rsidP="00E20E7A">
      <w:pPr>
        <w:rPr>
          <w:rtl/>
          <w:lang w:eastAsia="he-IL"/>
        </w:rPr>
      </w:pPr>
      <w:bookmarkStart w:id="7542" w:name="_ETM_Q1_8736448"/>
      <w:bookmarkStart w:id="7543" w:name="_ETM_Q1_8736507"/>
      <w:bookmarkEnd w:id="7542"/>
      <w:bookmarkEnd w:id="7543"/>
    </w:p>
    <w:p w:rsidR="00E20E7A" w:rsidRDefault="00E20E7A" w:rsidP="00E20E7A">
      <w:pPr>
        <w:pStyle w:val="a5"/>
        <w:keepNext/>
        <w:rPr>
          <w:rtl/>
        </w:rPr>
      </w:pPr>
      <w:bookmarkStart w:id="7544" w:name="ET_speaker_נירה_לאמעי_רכלבסקי_827"/>
      <w:r w:rsidRPr="00E20E7A">
        <w:rPr>
          <w:rStyle w:val="TagStyle"/>
          <w:rtl/>
        </w:rPr>
        <w:t xml:space="preserve"> &lt;&lt; דובר &gt;&gt; </w:t>
      </w:r>
      <w:r>
        <w:rPr>
          <w:rtl/>
        </w:rPr>
        <w:t>נירה לאמעי רכלבסקי:</w:t>
      </w:r>
      <w:r w:rsidRPr="00E20E7A">
        <w:rPr>
          <w:rStyle w:val="TagStyle"/>
          <w:rtl/>
        </w:rPr>
        <w:t xml:space="preserve"> &lt;&lt; דובר &gt;&gt;</w:t>
      </w:r>
      <w:r w:rsidR="00D103DA">
        <w:rPr>
          <w:rtl/>
        </w:rPr>
        <w:t xml:space="preserve"> </w:t>
      </w:r>
      <w:bookmarkEnd w:id="7544"/>
    </w:p>
    <w:p w:rsidR="00E20E7A" w:rsidRDefault="00E20E7A" w:rsidP="00E20E7A">
      <w:pPr>
        <w:pStyle w:val="KeepWithNext"/>
        <w:rPr>
          <w:rtl/>
          <w:lang w:eastAsia="he-IL"/>
        </w:rPr>
      </w:pPr>
    </w:p>
    <w:p w:rsidR="00E20E7A" w:rsidRDefault="00E20E7A" w:rsidP="00E20E7A">
      <w:pPr>
        <w:pStyle w:val="aff1"/>
        <w:numPr>
          <w:ilvl w:val="0"/>
          <w:numId w:val="27"/>
        </w:numPr>
        <w:rPr>
          <w:lang w:eastAsia="he-IL"/>
        </w:rPr>
      </w:pPr>
      <w:bookmarkStart w:id="7545" w:name="_ETM_Q1_8737989"/>
      <w:bookmarkStart w:id="7546" w:name="_ETM_Q1_8738014"/>
      <w:bookmarkEnd w:id="7545"/>
      <w:bookmarkEnd w:id="7546"/>
      <w:r>
        <w:rPr>
          <w:rFonts w:hint="cs"/>
          <w:rtl/>
          <w:lang w:eastAsia="he-IL"/>
        </w:rPr>
        <w:t>רישום או מחיקה של הערת אזהרה.</w:t>
      </w:r>
    </w:p>
    <w:p w:rsidR="00E20E7A" w:rsidRDefault="00E20E7A" w:rsidP="00E20E7A">
      <w:pPr>
        <w:pStyle w:val="aff1"/>
        <w:ind w:left="1800" w:firstLine="0"/>
        <w:rPr>
          <w:rtl/>
          <w:lang w:eastAsia="he-IL"/>
        </w:rPr>
      </w:pPr>
      <w:bookmarkStart w:id="7547" w:name="_ETM_Q1_8745360"/>
      <w:bookmarkStart w:id="7548" w:name="_ETM_Q1_8745431"/>
      <w:bookmarkEnd w:id="7547"/>
      <w:bookmarkEnd w:id="7548"/>
      <w:r>
        <w:rPr>
          <w:rFonts w:hint="cs"/>
          <w:rtl/>
          <w:lang w:eastAsia="he-IL"/>
        </w:rPr>
        <w:t xml:space="preserve">תקנות 21 </w:t>
      </w:r>
      <w:bookmarkStart w:id="7549" w:name="_ETM_Q1_8746622"/>
      <w:bookmarkEnd w:id="7549"/>
      <w:r>
        <w:rPr>
          <w:rFonts w:hint="cs"/>
          <w:rtl/>
          <w:lang w:eastAsia="he-IL"/>
        </w:rPr>
        <w:t>ו-22 לתקנות המקרקעין.</w:t>
      </w:r>
      <w:bookmarkStart w:id="7550" w:name="_ETM_Q1_8749492"/>
      <w:bookmarkEnd w:id="7550"/>
    </w:p>
    <w:p w:rsidR="00E20E7A" w:rsidRDefault="00E20E7A" w:rsidP="00E20E7A">
      <w:pPr>
        <w:pStyle w:val="aff1"/>
        <w:ind w:left="1800" w:firstLine="0"/>
        <w:rPr>
          <w:rtl/>
          <w:lang w:eastAsia="he-IL"/>
        </w:rPr>
      </w:pPr>
      <w:bookmarkStart w:id="7551" w:name="_ETM_Q1_8749558"/>
      <w:bookmarkEnd w:id="7551"/>
      <w:r>
        <w:rPr>
          <w:rFonts w:hint="cs"/>
          <w:rtl/>
          <w:lang w:eastAsia="he-IL"/>
        </w:rPr>
        <w:t>נותן השירות הוא רשם המקרקעין.</w:t>
      </w:r>
    </w:p>
    <w:p w:rsidR="00E20E7A" w:rsidRDefault="00E20E7A" w:rsidP="00E20E7A">
      <w:pPr>
        <w:pStyle w:val="aff1"/>
        <w:ind w:left="1800" w:firstLine="0"/>
        <w:rPr>
          <w:rtl/>
          <w:lang w:eastAsia="he-IL"/>
        </w:rPr>
      </w:pPr>
      <w:bookmarkStart w:id="7552" w:name="_ETM_Q1_8750612"/>
      <w:bookmarkStart w:id="7553" w:name="_ETM_Q1_8750678"/>
      <w:bookmarkEnd w:id="7552"/>
      <w:bookmarkEnd w:id="7553"/>
      <w:r>
        <w:rPr>
          <w:rFonts w:hint="cs"/>
          <w:rtl/>
          <w:lang w:eastAsia="he-IL"/>
        </w:rPr>
        <w:t>הגורם הממונה הוא הממונה על המרשם.</w:t>
      </w:r>
      <w:bookmarkStart w:id="7554" w:name="_ETM_Q1_8756832"/>
      <w:bookmarkEnd w:id="7554"/>
    </w:p>
    <w:p w:rsidR="00E20E7A" w:rsidRDefault="00E20E7A" w:rsidP="00E20E7A">
      <w:pPr>
        <w:pStyle w:val="aff1"/>
        <w:ind w:left="1800" w:firstLine="0"/>
        <w:rPr>
          <w:rtl/>
          <w:lang w:eastAsia="he-IL"/>
        </w:rPr>
      </w:pPr>
      <w:bookmarkStart w:id="7555" w:name="_ETM_Q1_8756893"/>
      <w:bookmarkEnd w:id="7555"/>
      <w:r>
        <w:rPr>
          <w:rFonts w:hint="cs"/>
          <w:rtl/>
          <w:lang w:eastAsia="he-IL"/>
        </w:rPr>
        <w:t>אותו אתר אינטרנט.</w:t>
      </w:r>
    </w:p>
    <w:p w:rsidR="00E20E7A" w:rsidRDefault="00E20E7A" w:rsidP="00E20E7A">
      <w:pPr>
        <w:pStyle w:val="aff1"/>
        <w:ind w:left="1800" w:firstLine="0"/>
        <w:rPr>
          <w:rtl/>
          <w:lang w:eastAsia="he-IL"/>
        </w:rPr>
      </w:pPr>
    </w:p>
    <w:p w:rsidR="00E20E7A" w:rsidRDefault="003848F2" w:rsidP="00E20E7A">
      <w:pPr>
        <w:pStyle w:val="aff1"/>
        <w:numPr>
          <w:ilvl w:val="0"/>
          <w:numId w:val="27"/>
        </w:numPr>
        <w:rPr>
          <w:lang w:eastAsia="he-IL"/>
        </w:rPr>
      </w:pPr>
      <w:r>
        <w:rPr>
          <w:rFonts w:hint="cs"/>
          <w:rtl/>
          <w:lang w:eastAsia="he-IL"/>
        </w:rPr>
        <w:t>רישום הערה על צורך בהסכמה או מחיקתה.</w:t>
      </w:r>
    </w:p>
    <w:p w:rsidR="003848F2" w:rsidRDefault="003848F2" w:rsidP="003848F2">
      <w:pPr>
        <w:pStyle w:val="aff1"/>
        <w:ind w:left="1800" w:firstLine="0"/>
        <w:rPr>
          <w:rtl/>
          <w:lang w:eastAsia="he-IL"/>
        </w:rPr>
      </w:pPr>
      <w:bookmarkStart w:id="7556" w:name="_ETM_Q1_8761661"/>
      <w:bookmarkStart w:id="7557" w:name="_ETM_Q1_8761733"/>
      <w:bookmarkEnd w:id="7556"/>
      <w:bookmarkEnd w:id="7557"/>
      <w:r>
        <w:rPr>
          <w:rFonts w:hint="cs"/>
          <w:rtl/>
          <w:lang w:eastAsia="he-IL"/>
        </w:rPr>
        <w:t xml:space="preserve">תקנה </w:t>
      </w:r>
      <w:bookmarkStart w:id="7558" w:name="_ETM_Q1_8764093"/>
      <w:bookmarkEnd w:id="7558"/>
      <w:r>
        <w:rPr>
          <w:rFonts w:hint="cs"/>
          <w:rtl/>
          <w:lang w:eastAsia="he-IL"/>
        </w:rPr>
        <w:t>24 לתקנות המקרקעין.</w:t>
      </w:r>
      <w:bookmarkStart w:id="7559" w:name="_ETM_Q1_8765964"/>
      <w:bookmarkEnd w:id="7559"/>
    </w:p>
    <w:p w:rsidR="003848F2" w:rsidRDefault="003848F2" w:rsidP="003848F2">
      <w:pPr>
        <w:pStyle w:val="aff1"/>
        <w:ind w:left="1800" w:firstLine="0"/>
        <w:rPr>
          <w:rtl/>
          <w:lang w:eastAsia="he-IL"/>
        </w:rPr>
      </w:pPr>
      <w:bookmarkStart w:id="7560" w:name="_ETM_Q1_8766030"/>
      <w:bookmarkEnd w:id="7560"/>
      <w:r>
        <w:rPr>
          <w:rFonts w:hint="cs"/>
          <w:rtl/>
          <w:lang w:eastAsia="he-IL"/>
        </w:rPr>
        <w:t>נותן השירות הוא רשם המקרקעין.</w:t>
      </w:r>
    </w:p>
    <w:p w:rsidR="003848F2" w:rsidRDefault="003848F2" w:rsidP="003848F2">
      <w:pPr>
        <w:pStyle w:val="aff1"/>
        <w:ind w:left="1800" w:firstLine="0"/>
        <w:rPr>
          <w:rtl/>
          <w:lang w:eastAsia="he-IL"/>
        </w:rPr>
      </w:pPr>
      <w:bookmarkStart w:id="7561" w:name="_ETM_Q1_8766205"/>
      <w:bookmarkStart w:id="7562" w:name="_ETM_Q1_8766264"/>
      <w:bookmarkEnd w:id="7561"/>
      <w:bookmarkEnd w:id="7562"/>
      <w:r>
        <w:rPr>
          <w:rFonts w:hint="cs"/>
          <w:rtl/>
          <w:lang w:eastAsia="he-IL"/>
        </w:rPr>
        <w:t xml:space="preserve">הגורם הממונה הוא הממונה </w:t>
      </w:r>
      <w:bookmarkStart w:id="7563" w:name="_ETM_Q1_8767930"/>
      <w:bookmarkEnd w:id="7563"/>
      <w:r>
        <w:rPr>
          <w:rFonts w:hint="cs"/>
          <w:rtl/>
          <w:lang w:eastAsia="he-IL"/>
        </w:rPr>
        <w:t>על המרשם.</w:t>
      </w:r>
    </w:p>
    <w:p w:rsidR="003848F2" w:rsidRDefault="003848F2" w:rsidP="003848F2">
      <w:pPr>
        <w:pStyle w:val="aff1"/>
        <w:ind w:left="1800" w:firstLine="0"/>
        <w:rPr>
          <w:rtl/>
          <w:lang w:eastAsia="he-IL"/>
        </w:rPr>
      </w:pPr>
      <w:bookmarkStart w:id="7564" w:name="_ETM_Q1_8768114"/>
      <w:bookmarkStart w:id="7565" w:name="_ETM_Q1_8768176"/>
      <w:bookmarkEnd w:id="7564"/>
      <w:bookmarkEnd w:id="7565"/>
      <w:r>
        <w:rPr>
          <w:rFonts w:hint="cs"/>
          <w:rtl/>
          <w:lang w:eastAsia="he-IL"/>
        </w:rPr>
        <w:t xml:space="preserve">מקום הפרסום הוא אתר האינטרנט של הרשות </w:t>
      </w:r>
      <w:bookmarkStart w:id="7566" w:name="_ETM_Q1_8772873"/>
      <w:bookmarkEnd w:id="7566"/>
      <w:r>
        <w:rPr>
          <w:rFonts w:hint="cs"/>
          <w:rtl/>
          <w:lang w:eastAsia="he-IL"/>
        </w:rPr>
        <w:t>לרישום והסדר זכויות במקרקעין.</w:t>
      </w:r>
    </w:p>
    <w:p w:rsidR="003848F2" w:rsidRDefault="003848F2" w:rsidP="003848F2">
      <w:pPr>
        <w:pStyle w:val="aff1"/>
        <w:ind w:left="1800" w:firstLine="0"/>
        <w:rPr>
          <w:rtl/>
          <w:lang w:eastAsia="he-IL"/>
        </w:rPr>
      </w:pPr>
      <w:bookmarkStart w:id="7567" w:name="_ETM_Q1_8776416"/>
      <w:bookmarkStart w:id="7568" w:name="_ETM_Q1_8776484"/>
      <w:bookmarkStart w:id="7569" w:name="_ETM_Q1_8777104"/>
      <w:bookmarkEnd w:id="7567"/>
      <w:bookmarkEnd w:id="7568"/>
      <w:bookmarkEnd w:id="7569"/>
    </w:p>
    <w:p w:rsidR="003848F2" w:rsidRDefault="003848F2" w:rsidP="003848F2">
      <w:pPr>
        <w:pStyle w:val="aff1"/>
        <w:numPr>
          <w:ilvl w:val="0"/>
          <w:numId w:val="27"/>
        </w:numPr>
        <w:rPr>
          <w:lang w:eastAsia="he-IL"/>
        </w:rPr>
      </w:pPr>
      <w:bookmarkStart w:id="7570" w:name="_ETM_Q1_8777170"/>
      <w:bookmarkEnd w:id="7570"/>
      <w:r>
        <w:rPr>
          <w:rFonts w:hint="cs"/>
          <w:rtl/>
          <w:lang w:eastAsia="he-IL"/>
        </w:rPr>
        <w:t>מחיקת הערה על מקלט או מחסה.</w:t>
      </w:r>
    </w:p>
    <w:p w:rsidR="003848F2" w:rsidRDefault="003848F2" w:rsidP="003848F2">
      <w:pPr>
        <w:pStyle w:val="aff1"/>
        <w:ind w:left="1800" w:firstLine="0"/>
        <w:rPr>
          <w:rtl/>
          <w:lang w:eastAsia="he-IL"/>
        </w:rPr>
      </w:pPr>
      <w:bookmarkStart w:id="7571" w:name="_ETM_Q1_8776419"/>
      <w:bookmarkStart w:id="7572" w:name="_ETM_Q1_8776487"/>
      <w:bookmarkEnd w:id="7571"/>
      <w:bookmarkEnd w:id="7572"/>
      <w:r>
        <w:rPr>
          <w:rFonts w:hint="cs"/>
          <w:rtl/>
          <w:lang w:eastAsia="he-IL"/>
        </w:rPr>
        <w:t>תקנה 28(ב)</w:t>
      </w:r>
      <w:bookmarkStart w:id="7573" w:name="_ETM_Q1_8782473"/>
      <w:bookmarkEnd w:id="7573"/>
      <w:r>
        <w:rPr>
          <w:rFonts w:hint="cs"/>
          <w:rtl/>
          <w:lang w:eastAsia="he-IL"/>
        </w:rPr>
        <w:t xml:space="preserve"> לתקנות המקרקעין.</w:t>
      </w:r>
      <w:bookmarkStart w:id="7574" w:name="_ETM_Q1_8783137"/>
      <w:bookmarkEnd w:id="7574"/>
    </w:p>
    <w:p w:rsidR="003848F2" w:rsidRDefault="003848F2" w:rsidP="003848F2">
      <w:pPr>
        <w:pStyle w:val="aff1"/>
        <w:ind w:left="1800" w:firstLine="0"/>
        <w:rPr>
          <w:rtl/>
          <w:lang w:eastAsia="he-IL"/>
        </w:rPr>
      </w:pPr>
      <w:bookmarkStart w:id="7575" w:name="_ETM_Q1_8783251"/>
      <w:bookmarkEnd w:id="7575"/>
      <w:r>
        <w:rPr>
          <w:rFonts w:hint="cs"/>
          <w:rtl/>
          <w:lang w:eastAsia="he-IL"/>
        </w:rPr>
        <w:t>נותן השירות הוא רשם המקרקעין.</w:t>
      </w:r>
    </w:p>
    <w:p w:rsidR="003848F2" w:rsidRDefault="003848F2" w:rsidP="003848F2">
      <w:pPr>
        <w:pStyle w:val="aff1"/>
        <w:ind w:left="1800" w:firstLine="0"/>
        <w:rPr>
          <w:rtl/>
          <w:lang w:eastAsia="he-IL"/>
        </w:rPr>
      </w:pPr>
      <w:r>
        <w:rPr>
          <w:rFonts w:hint="cs"/>
          <w:rtl/>
          <w:lang w:eastAsia="he-IL"/>
        </w:rPr>
        <w:t>הגורם הממונה הוא הממונה על המרשם.</w:t>
      </w:r>
    </w:p>
    <w:p w:rsidR="003848F2" w:rsidRDefault="003848F2" w:rsidP="003848F2">
      <w:pPr>
        <w:pStyle w:val="aff1"/>
        <w:ind w:left="1800" w:firstLine="0"/>
        <w:rPr>
          <w:rtl/>
          <w:lang w:eastAsia="he-IL"/>
        </w:rPr>
      </w:pPr>
      <w:r>
        <w:rPr>
          <w:rFonts w:hint="cs"/>
          <w:rtl/>
          <w:lang w:eastAsia="he-IL"/>
        </w:rPr>
        <w:t>מקום הפרסום הוא אתר האינטרנט של הרשות לרישום והסדר זכויות במקרקעין.</w:t>
      </w:r>
    </w:p>
    <w:p w:rsidR="003848F2" w:rsidRDefault="003848F2" w:rsidP="003848F2">
      <w:pPr>
        <w:pStyle w:val="aff1"/>
        <w:ind w:left="1800" w:firstLine="0"/>
        <w:rPr>
          <w:rtl/>
          <w:lang w:eastAsia="he-IL"/>
        </w:rPr>
      </w:pPr>
    </w:p>
    <w:p w:rsidR="003848F2" w:rsidRDefault="003848F2" w:rsidP="003848F2">
      <w:pPr>
        <w:pStyle w:val="af8"/>
        <w:keepNext/>
        <w:rPr>
          <w:rtl/>
        </w:rPr>
      </w:pPr>
      <w:bookmarkStart w:id="7576" w:name="ET_yor_6043_828"/>
      <w:r w:rsidRPr="003848F2">
        <w:rPr>
          <w:rStyle w:val="TagStyle"/>
          <w:rtl/>
        </w:rPr>
        <w:t xml:space="preserve"> &lt;&lt; יור &gt;&gt; </w:t>
      </w:r>
      <w:r>
        <w:rPr>
          <w:rtl/>
        </w:rPr>
        <w:t>היו"ר עינב קאבלה:</w:t>
      </w:r>
      <w:r w:rsidRPr="003848F2">
        <w:rPr>
          <w:rStyle w:val="TagStyle"/>
          <w:rtl/>
        </w:rPr>
        <w:t xml:space="preserve"> &lt;&lt; יור &gt;&gt;</w:t>
      </w:r>
      <w:r w:rsidR="00D103DA">
        <w:rPr>
          <w:rtl/>
        </w:rPr>
        <w:t xml:space="preserve"> </w:t>
      </w:r>
      <w:bookmarkEnd w:id="7576"/>
    </w:p>
    <w:p w:rsidR="003848F2" w:rsidRDefault="003848F2" w:rsidP="003848F2">
      <w:pPr>
        <w:pStyle w:val="KeepWithNext"/>
        <w:rPr>
          <w:rtl/>
          <w:lang w:eastAsia="he-IL"/>
        </w:rPr>
      </w:pPr>
    </w:p>
    <w:p w:rsidR="003848F2" w:rsidRDefault="003848F2" w:rsidP="003848F2">
      <w:pPr>
        <w:rPr>
          <w:rtl/>
          <w:lang w:eastAsia="he-IL"/>
        </w:rPr>
      </w:pPr>
      <w:r>
        <w:rPr>
          <w:rFonts w:hint="cs"/>
          <w:rtl/>
          <w:lang w:eastAsia="he-IL"/>
        </w:rPr>
        <w:t>מי מבקש הערה על מקלט או מחסה?</w:t>
      </w:r>
      <w:r w:rsidR="00D103DA">
        <w:rPr>
          <w:rFonts w:hint="cs"/>
          <w:rtl/>
          <w:lang w:eastAsia="he-IL"/>
        </w:rPr>
        <w:t xml:space="preserve"> </w:t>
      </w:r>
      <w:r>
        <w:rPr>
          <w:rFonts w:hint="cs"/>
          <w:rtl/>
          <w:lang w:eastAsia="he-IL"/>
        </w:rPr>
        <w:t xml:space="preserve">זאת </w:t>
      </w:r>
      <w:bookmarkStart w:id="7577" w:name="_ETM_Q1_8802715"/>
      <w:bookmarkEnd w:id="7577"/>
      <w:r>
        <w:rPr>
          <w:rFonts w:hint="cs"/>
          <w:rtl/>
          <w:lang w:eastAsia="he-IL"/>
        </w:rPr>
        <w:t>נגזרת של השאלה שהיא מה זה. זה גוף או אדם פרטי?</w:t>
      </w:r>
    </w:p>
    <w:p w:rsidR="003848F2" w:rsidRDefault="003848F2" w:rsidP="003848F2">
      <w:pPr>
        <w:rPr>
          <w:rtl/>
          <w:lang w:eastAsia="he-IL"/>
        </w:rPr>
      </w:pPr>
      <w:bookmarkStart w:id="7578" w:name="_ETM_Q1_8808076"/>
      <w:bookmarkStart w:id="7579" w:name="_ETM_Q1_8808141"/>
      <w:bookmarkStart w:id="7580" w:name="_ETM_Q1_8826927"/>
      <w:bookmarkEnd w:id="7578"/>
      <w:bookmarkEnd w:id="7579"/>
      <w:bookmarkEnd w:id="7580"/>
    </w:p>
    <w:p w:rsidR="003848F2" w:rsidRDefault="003848F2" w:rsidP="003848F2">
      <w:pPr>
        <w:pStyle w:val="afb"/>
        <w:keepNext/>
        <w:rPr>
          <w:rtl/>
          <w:lang w:eastAsia="he-IL"/>
        </w:rPr>
      </w:pPr>
      <w:bookmarkStart w:id="7581" w:name="ET_guest_שלומי_הייזלר_829"/>
      <w:r w:rsidRPr="003848F2">
        <w:rPr>
          <w:rStyle w:val="TagStyle"/>
          <w:rtl/>
        </w:rPr>
        <w:t xml:space="preserve"> &lt;&lt; אורח &gt;&gt; </w:t>
      </w:r>
      <w:r>
        <w:rPr>
          <w:rtl/>
          <w:lang w:eastAsia="he-IL"/>
        </w:rPr>
        <w:t>שלומי הייזלר:</w:t>
      </w:r>
      <w:r w:rsidRPr="003848F2">
        <w:rPr>
          <w:rStyle w:val="TagStyle"/>
          <w:rtl/>
        </w:rPr>
        <w:t xml:space="preserve"> &lt;&lt; אורח &gt;&gt;</w:t>
      </w:r>
      <w:r w:rsidR="00D103DA">
        <w:rPr>
          <w:rtl/>
          <w:lang w:eastAsia="he-IL"/>
        </w:rPr>
        <w:t xml:space="preserve"> </w:t>
      </w:r>
      <w:bookmarkEnd w:id="7581"/>
    </w:p>
    <w:p w:rsidR="003848F2" w:rsidRDefault="003848F2" w:rsidP="003848F2">
      <w:pPr>
        <w:pStyle w:val="KeepWithNext"/>
        <w:rPr>
          <w:rtl/>
          <w:lang w:eastAsia="he-IL"/>
        </w:rPr>
      </w:pPr>
    </w:p>
    <w:p w:rsidR="003848F2" w:rsidRDefault="003848F2" w:rsidP="003848F2">
      <w:pPr>
        <w:rPr>
          <w:rtl/>
          <w:lang w:eastAsia="he-IL"/>
        </w:rPr>
      </w:pPr>
      <w:bookmarkStart w:id="7582" w:name="_ETM_Q1_8827206"/>
      <w:bookmarkStart w:id="7583" w:name="_ETM_Q1_8827230"/>
      <w:bookmarkEnd w:id="7582"/>
      <w:bookmarkEnd w:id="7583"/>
      <w:r>
        <w:rPr>
          <w:rFonts w:hint="cs"/>
          <w:rtl/>
          <w:lang w:eastAsia="he-IL"/>
        </w:rPr>
        <w:t>רשויות מקומיות. הרבה פעמים רשויות מקומיות מבקשות.</w:t>
      </w:r>
    </w:p>
    <w:p w:rsidR="003848F2" w:rsidRDefault="003848F2" w:rsidP="003848F2">
      <w:pPr>
        <w:rPr>
          <w:rtl/>
          <w:lang w:eastAsia="he-IL"/>
        </w:rPr>
      </w:pPr>
      <w:bookmarkStart w:id="7584" w:name="_ETM_Q1_8831992"/>
      <w:bookmarkStart w:id="7585" w:name="_ETM_Q1_8832054"/>
      <w:bookmarkEnd w:id="7584"/>
      <w:bookmarkEnd w:id="7585"/>
    </w:p>
    <w:p w:rsidR="003848F2" w:rsidRDefault="003848F2" w:rsidP="003848F2">
      <w:pPr>
        <w:pStyle w:val="af8"/>
        <w:keepNext/>
        <w:rPr>
          <w:rtl/>
        </w:rPr>
      </w:pPr>
      <w:bookmarkStart w:id="7586" w:name="ET_yor_6043_830"/>
      <w:r w:rsidRPr="003848F2">
        <w:rPr>
          <w:rStyle w:val="TagStyle"/>
          <w:rtl/>
        </w:rPr>
        <w:t xml:space="preserve"> &lt;&lt; יור &gt;&gt; </w:t>
      </w:r>
      <w:r>
        <w:rPr>
          <w:rtl/>
        </w:rPr>
        <w:t>היו"ר עינב קאבלה:</w:t>
      </w:r>
      <w:r w:rsidRPr="003848F2">
        <w:rPr>
          <w:rStyle w:val="TagStyle"/>
          <w:rtl/>
        </w:rPr>
        <w:t xml:space="preserve"> &lt;&lt; יור &gt;&gt;</w:t>
      </w:r>
      <w:r w:rsidR="00D103DA">
        <w:rPr>
          <w:rtl/>
        </w:rPr>
        <w:t xml:space="preserve"> </w:t>
      </w:r>
      <w:bookmarkEnd w:id="7586"/>
    </w:p>
    <w:p w:rsidR="003848F2" w:rsidRDefault="003848F2" w:rsidP="003848F2">
      <w:pPr>
        <w:pStyle w:val="KeepWithNext"/>
        <w:rPr>
          <w:rtl/>
          <w:lang w:eastAsia="he-IL"/>
        </w:rPr>
      </w:pPr>
    </w:p>
    <w:p w:rsidR="003848F2" w:rsidRDefault="003848F2" w:rsidP="003848F2">
      <w:pPr>
        <w:rPr>
          <w:rtl/>
          <w:lang w:eastAsia="he-IL"/>
        </w:rPr>
      </w:pPr>
      <w:r>
        <w:rPr>
          <w:rFonts w:hint="cs"/>
          <w:rtl/>
          <w:lang w:eastAsia="he-IL"/>
        </w:rPr>
        <w:t>זה לא משהו</w:t>
      </w:r>
      <w:bookmarkStart w:id="7587" w:name="_ETM_Q1_8832560"/>
      <w:bookmarkEnd w:id="7587"/>
      <w:r>
        <w:rPr>
          <w:rFonts w:hint="cs"/>
          <w:rtl/>
          <w:lang w:eastAsia="he-IL"/>
        </w:rPr>
        <w:t xml:space="preserve"> שאדם פרטי נדרש לו. נכון?</w:t>
      </w:r>
    </w:p>
    <w:p w:rsidR="003848F2" w:rsidRDefault="003848F2" w:rsidP="003848F2">
      <w:pPr>
        <w:rPr>
          <w:rtl/>
          <w:lang w:eastAsia="he-IL"/>
        </w:rPr>
      </w:pPr>
      <w:bookmarkStart w:id="7588" w:name="_ETM_Q1_8833286"/>
      <w:bookmarkStart w:id="7589" w:name="_ETM_Q1_8833349"/>
      <w:bookmarkStart w:id="7590" w:name="_ETM_Q1_8834086"/>
      <w:bookmarkEnd w:id="7588"/>
      <w:bookmarkEnd w:id="7589"/>
      <w:bookmarkEnd w:id="7590"/>
    </w:p>
    <w:p w:rsidR="003848F2" w:rsidRDefault="003848F2" w:rsidP="003848F2">
      <w:pPr>
        <w:pStyle w:val="afb"/>
        <w:keepNext/>
        <w:rPr>
          <w:rtl/>
          <w:lang w:eastAsia="he-IL"/>
        </w:rPr>
      </w:pPr>
      <w:bookmarkStart w:id="7591" w:name="ET_guest_שלומי_הייזלר_831"/>
      <w:r w:rsidRPr="003848F2">
        <w:rPr>
          <w:rStyle w:val="TagStyle"/>
          <w:rtl/>
        </w:rPr>
        <w:t xml:space="preserve"> &lt;&lt; אורח &gt;&gt; </w:t>
      </w:r>
      <w:r>
        <w:rPr>
          <w:rtl/>
          <w:lang w:eastAsia="he-IL"/>
        </w:rPr>
        <w:t>שלומי הייזלר:</w:t>
      </w:r>
      <w:r w:rsidRPr="003848F2">
        <w:rPr>
          <w:rStyle w:val="TagStyle"/>
          <w:rtl/>
        </w:rPr>
        <w:t xml:space="preserve"> &lt;&lt; אורח &gt;&gt;</w:t>
      </w:r>
      <w:r w:rsidR="00D103DA">
        <w:rPr>
          <w:rtl/>
          <w:lang w:eastAsia="he-IL"/>
        </w:rPr>
        <w:t xml:space="preserve"> </w:t>
      </w:r>
      <w:bookmarkEnd w:id="7591"/>
    </w:p>
    <w:p w:rsidR="003848F2" w:rsidRDefault="003848F2" w:rsidP="003848F2">
      <w:pPr>
        <w:pStyle w:val="KeepWithNext"/>
        <w:rPr>
          <w:rtl/>
          <w:lang w:eastAsia="he-IL"/>
        </w:rPr>
      </w:pPr>
    </w:p>
    <w:p w:rsidR="003848F2" w:rsidRDefault="003848F2" w:rsidP="003848F2">
      <w:pPr>
        <w:rPr>
          <w:rtl/>
          <w:lang w:eastAsia="he-IL"/>
        </w:rPr>
      </w:pPr>
      <w:bookmarkStart w:id="7592" w:name="_ETM_Q1_8834375"/>
      <w:bookmarkStart w:id="7593" w:name="_ETM_Q1_8834402"/>
      <w:bookmarkEnd w:id="7592"/>
      <w:bookmarkEnd w:id="7593"/>
      <w:r>
        <w:rPr>
          <w:rFonts w:hint="cs"/>
          <w:rtl/>
          <w:lang w:eastAsia="he-IL"/>
        </w:rPr>
        <w:t>בדרך כלל לא.</w:t>
      </w:r>
      <w:bookmarkStart w:id="7594" w:name="_ETM_Q1_8836222"/>
      <w:bookmarkEnd w:id="7594"/>
    </w:p>
    <w:p w:rsidR="003848F2" w:rsidRDefault="003848F2" w:rsidP="003848F2">
      <w:pPr>
        <w:rPr>
          <w:rtl/>
          <w:lang w:eastAsia="he-IL"/>
        </w:rPr>
      </w:pPr>
      <w:bookmarkStart w:id="7595" w:name="_ETM_Q1_8836275"/>
      <w:bookmarkStart w:id="7596" w:name="_ETM_Q1_8837502"/>
      <w:bookmarkEnd w:id="7595"/>
      <w:bookmarkEnd w:id="7596"/>
    </w:p>
    <w:p w:rsidR="003848F2" w:rsidRDefault="003848F2" w:rsidP="003848F2">
      <w:pPr>
        <w:pStyle w:val="a5"/>
        <w:keepNext/>
        <w:rPr>
          <w:rtl/>
        </w:rPr>
      </w:pPr>
      <w:bookmarkStart w:id="7597" w:name="ET_speaker_נירה_לאמעי_רכלבסקי_832"/>
      <w:r w:rsidRPr="003848F2">
        <w:rPr>
          <w:rStyle w:val="TagStyle"/>
          <w:rtl/>
        </w:rPr>
        <w:t xml:space="preserve"> &lt;&lt; דובר &gt;&gt; </w:t>
      </w:r>
      <w:r>
        <w:rPr>
          <w:rtl/>
        </w:rPr>
        <w:t>נירה לאמעי רכלבסקי:</w:t>
      </w:r>
      <w:r w:rsidRPr="003848F2">
        <w:rPr>
          <w:rStyle w:val="TagStyle"/>
          <w:rtl/>
        </w:rPr>
        <w:t xml:space="preserve"> &lt;&lt; דובר &gt;&gt;</w:t>
      </w:r>
      <w:r w:rsidR="00D103DA">
        <w:rPr>
          <w:rtl/>
        </w:rPr>
        <w:t xml:space="preserve"> </w:t>
      </w:r>
      <w:bookmarkEnd w:id="7597"/>
    </w:p>
    <w:p w:rsidR="003848F2" w:rsidRDefault="003848F2" w:rsidP="003848F2">
      <w:pPr>
        <w:pStyle w:val="KeepWithNext"/>
        <w:rPr>
          <w:rtl/>
          <w:lang w:eastAsia="he-IL"/>
        </w:rPr>
      </w:pPr>
    </w:p>
    <w:p w:rsidR="003848F2" w:rsidRDefault="003848F2" w:rsidP="003848F2">
      <w:pPr>
        <w:pStyle w:val="aff1"/>
        <w:numPr>
          <w:ilvl w:val="0"/>
          <w:numId w:val="27"/>
        </w:numPr>
        <w:rPr>
          <w:lang w:eastAsia="he-IL"/>
        </w:rPr>
      </w:pPr>
      <w:bookmarkStart w:id="7598" w:name="_ETM_Q1_8837770"/>
      <w:bookmarkStart w:id="7599" w:name="_ETM_Q1_8837796"/>
      <w:bookmarkStart w:id="7600" w:name="_ETM_Q1_8800600"/>
      <w:bookmarkStart w:id="7601" w:name="_ETM_Q1_8800662"/>
      <w:bookmarkStart w:id="7602" w:name="_ETM_Q1_8793516"/>
      <w:bookmarkStart w:id="7603" w:name="_ETM_Q1_8793574"/>
      <w:bookmarkEnd w:id="7598"/>
      <w:bookmarkEnd w:id="7599"/>
      <w:bookmarkEnd w:id="7600"/>
      <w:bookmarkEnd w:id="7601"/>
      <w:bookmarkEnd w:id="7602"/>
      <w:bookmarkEnd w:id="7603"/>
      <w:r>
        <w:rPr>
          <w:rFonts w:hint="cs"/>
          <w:rtl/>
          <w:lang w:eastAsia="he-IL"/>
        </w:rPr>
        <w:t xml:space="preserve">מחיקת הערה על </w:t>
      </w:r>
      <w:bookmarkStart w:id="7604" w:name="_ETM_Q1_8838704"/>
      <w:bookmarkEnd w:id="7604"/>
      <w:r>
        <w:rPr>
          <w:rFonts w:hint="cs"/>
          <w:rtl/>
          <w:lang w:eastAsia="he-IL"/>
        </w:rPr>
        <w:t>אי התאמה.</w:t>
      </w:r>
    </w:p>
    <w:p w:rsidR="003848F2" w:rsidRDefault="003848F2" w:rsidP="003848F2">
      <w:pPr>
        <w:pStyle w:val="aff1"/>
        <w:ind w:left="1800" w:firstLine="0"/>
        <w:rPr>
          <w:rtl/>
          <w:lang w:eastAsia="he-IL"/>
        </w:rPr>
      </w:pPr>
      <w:bookmarkStart w:id="7605" w:name="_ETM_Q1_8839568"/>
      <w:bookmarkStart w:id="7606" w:name="_ETM_Q1_8839830"/>
      <w:bookmarkEnd w:id="7605"/>
      <w:bookmarkEnd w:id="7606"/>
      <w:r>
        <w:rPr>
          <w:rFonts w:hint="cs"/>
          <w:rtl/>
          <w:lang w:eastAsia="he-IL"/>
        </w:rPr>
        <w:t>תקנה 29(ב) לתקנות המקרקעין.</w:t>
      </w:r>
    </w:p>
    <w:p w:rsidR="003848F2" w:rsidRDefault="003848F2" w:rsidP="003848F2">
      <w:pPr>
        <w:pStyle w:val="aff1"/>
        <w:ind w:left="1800" w:firstLine="0"/>
        <w:rPr>
          <w:rtl/>
          <w:lang w:eastAsia="he-IL"/>
        </w:rPr>
      </w:pPr>
      <w:r>
        <w:rPr>
          <w:rFonts w:hint="cs"/>
          <w:rtl/>
          <w:lang w:eastAsia="he-IL"/>
        </w:rPr>
        <w:t>נותן השירות הוא רשם המקרקעין.</w:t>
      </w:r>
    </w:p>
    <w:p w:rsidR="003848F2" w:rsidRDefault="003848F2" w:rsidP="003848F2">
      <w:pPr>
        <w:pStyle w:val="aff1"/>
        <w:ind w:left="1800" w:firstLine="0"/>
        <w:rPr>
          <w:rtl/>
          <w:lang w:eastAsia="he-IL"/>
        </w:rPr>
      </w:pPr>
      <w:r>
        <w:rPr>
          <w:rFonts w:hint="cs"/>
          <w:rtl/>
          <w:lang w:eastAsia="he-IL"/>
        </w:rPr>
        <w:t>הגורם הממונה הוא הממונה על המרשם.</w:t>
      </w:r>
    </w:p>
    <w:p w:rsidR="003848F2" w:rsidRDefault="003848F2" w:rsidP="003848F2">
      <w:pPr>
        <w:pStyle w:val="aff1"/>
        <w:ind w:left="1800" w:firstLine="0"/>
        <w:rPr>
          <w:rtl/>
          <w:lang w:eastAsia="he-IL"/>
        </w:rPr>
      </w:pPr>
      <w:r>
        <w:rPr>
          <w:rFonts w:hint="cs"/>
          <w:rtl/>
          <w:lang w:eastAsia="he-IL"/>
        </w:rPr>
        <w:t>מקום הפרסום הוא אתר האינטרנט של הרשות לרישום והסדר זכויות במקרקעין.</w:t>
      </w:r>
    </w:p>
    <w:p w:rsidR="003848F2" w:rsidRDefault="003848F2" w:rsidP="003848F2">
      <w:pPr>
        <w:pStyle w:val="aff1"/>
        <w:ind w:left="1800" w:firstLine="0"/>
        <w:rPr>
          <w:rtl/>
          <w:lang w:eastAsia="he-IL"/>
        </w:rPr>
      </w:pPr>
    </w:p>
    <w:p w:rsidR="003848F2" w:rsidRDefault="003848F2" w:rsidP="003848F2">
      <w:pPr>
        <w:pStyle w:val="aff1"/>
        <w:numPr>
          <w:ilvl w:val="0"/>
          <w:numId w:val="27"/>
        </w:numPr>
        <w:rPr>
          <w:lang w:eastAsia="he-IL"/>
        </w:rPr>
      </w:pPr>
      <w:bookmarkStart w:id="7607" w:name="_ETM_Q1_8849334"/>
      <w:bookmarkStart w:id="7608" w:name="_ETM_Q1_8849398"/>
      <w:bookmarkEnd w:id="7607"/>
      <w:bookmarkEnd w:id="7608"/>
      <w:r>
        <w:rPr>
          <w:rFonts w:hint="cs"/>
          <w:rtl/>
          <w:lang w:eastAsia="he-IL"/>
        </w:rPr>
        <w:t>רישום זכות קדימה.</w:t>
      </w:r>
      <w:bookmarkStart w:id="7609" w:name="_ETM_Q1_8856644"/>
      <w:bookmarkEnd w:id="7609"/>
    </w:p>
    <w:p w:rsidR="003848F2" w:rsidRDefault="003848F2" w:rsidP="003848F2">
      <w:pPr>
        <w:pStyle w:val="aff1"/>
        <w:ind w:left="1800" w:firstLine="0"/>
        <w:rPr>
          <w:rtl/>
          <w:lang w:eastAsia="he-IL"/>
        </w:rPr>
      </w:pPr>
      <w:bookmarkStart w:id="7610" w:name="_ETM_Q1_8856705"/>
      <w:bookmarkEnd w:id="7610"/>
      <w:r>
        <w:rPr>
          <w:rFonts w:hint="cs"/>
          <w:rtl/>
          <w:lang w:eastAsia="he-IL"/>
        </w:rPr>
        <w:t xml:space="preserve">תקנות 34 עד 39 </w:t>
      </w:r>
      <w:bookmarkStart w:id="7611" w:name="_ETM_Q1_8858318"/>
      <w:bookmarkEnd w:id="7611"/>
      <w:r>
        <w:rPr>
          <w:rFonts w:hint="cs"/>
          <w:rtl/>
          <w:lang w:eastAsia="he-IL"/>
        </w:rPr>
        <w:t>לתקנות המקרקעין.</w:t>
      </w:r>
    </w:p>
    <w:p w:rsidR="003848F2" w:rsidRDefault="003848F2" w:rsidP="003848F2">
      <w:pPr>
        <w:pStyle w:val="aff1"/>
        <w:ind w:left="1800" w:firstLine="0"/>
        <w:rPr>
          <w:rtl/>
          <w:lang w:eastAsia="he-IL"/>
        </w:rPr>
      </w:pPr>
      <w:r>
        <w:rPr>
          <w:rFonts w:hint="cs"/>
          <w:rtl/>
          <w:lang w:eastAsia="he-IL"/>
        </w:rPr>
        <w:t>נותן השירות הוא רשם המקרקעין.</w:t>
      </w:r>
    </w:p>
    <w:p w:rsidR="003848F2" w:rsidRDefault="003848F2" w:rsidP="003848F2">
      <w:pPr>
        <w:pStyle w:val="aff1"/>
        <w:ind w:left="1800" w:firstLine="0"/>
        <w:rPr>
          <w:rtl/>
          <w:lang w:eastAsia="he-IL"/>
        </w:rPr>
      </w:pPr>
      <w:r>
        <w:rPr>
          <w:rFonts w:hint="cs"/>
          <w:rtl/>
          <w:lang w:eastAsia="he-IL"/>
        </w:rPr>
        <w:t>הגורם הממונה הוא הממונה על המרשם.</w:t>
      </w:r>
    </w:p>
    <w:p w:rsidR="003848F2" w:rsidRDefault="003848F2" w:rsidP="003848F2">
      <w:pPr>
        <w:pStyle w:val="aff1"/>
        <w:ind w:left="1800" w:firstLine="0"/>
        <w:rPr>
          <w:rtl/>
          <w:lang w:eastAsia="he-IL"/>
        </w:rPr>
      </w:pPr>
      <w:r>
        <w:rPr>
          <w:rFonts w:hint="cs"/>
          <w:rtl/>
          <w:lang w:eastAsia="he-IL"/>
        </w:rPr>
        <w:t>מקום הפרסום הוא אתר האינטרנט של הרשות לרישום והסדר זכויות במקרקעין.</w:t>
      </w:r>
    </w:p>
    <w:p w:rsidR="003848F2" w:rsidRDefault="003848F2" w:rsidP="003848F2">
      <w:pPr>
        <w:pStyle w:val="aff1"/>
        <w:ind w:left="1800" w:firstLine="0"/>
        <w:rPr>
          <w:rtl/>
          <w:lang w:eastAsia="he-IL"/>
        </w:rPr>
      </w:pPr>
    </w:p>
    <w:p w:rsidR="003848F2" w:rsidRDefault="003848F2" w:rsidP="003848F2">
      <w:pPr>
        <w:pStyle w:val="aff1"/>
        <w:numPr>
          <w:ilvl w:val="0"/>
          <w:numId w:val="27"/>
        </w:numPr>
        <w:rPr>
          <w:lang w:eastAsia="he-IL"/>
        </w:rPr>
      </w:pPr>
      <w:bookmarkStart w:id="7612" w:name="_ETM_Q1_8866438"/>
      <w:bookmarkStart w:id="7613" w:name="_ETM_Q1_8866496"/>
      <w:bookmarkEnd w:id="7612"/>
      <w:bookmarkEnd w:id="7613"/>
      <w:r>
        <w:rPr>
          <w:rFonts w:hint="cs"/>
          <w:rtl/>
          <w:lang w:eastAsia="he-IL"/>
        </w:rPr>
        <w:t>רישום הסכם שיתוף.</w:t>
      </w:r>
    </w:p>
    <w:p w:rsidR="003848F2" w:rsidRDefault="003848F2" w:rsidP="003848F2">
      <w:pPr>
        <w:pStyle w:val="aff1"/>
        <w:ind w:left="1800" w:firstLine="0"/>
        <w:rPr>
          <w:rtl/>
          <w:lang w:eastAsia="he-IL"/>
        </w:rPr>
      </w:pPr>
      <w:r>
        <w:rPr>
          <w:rFonts w:hint="cs"/>
          <w:rtl/>
          <w:lang w:eastAsia="he-IL"/>
        </w:rPr>
        <w:t>תקנה 40 לתקנות המקרקעין.</w:t>
      </w:r>
    </w:p>
    <w:p w:rsidR="003848F2" w:rsidRDefault="003848F2" w:rsidP="003848F2">
      <w:pPr>
        <w:pStyle w:val="aff1"/>
        <w:ind w:left="1800" w:firstLine="0"/>
        <w:rPr>
          <w:rtl/>
          <w:lang w:eastAsia="he-IL"/>
        </w:rPr>
      </w:pPr>
      <w:bookmarkStart w:id="7614" w:name="_ETM_Q1_8873808"/>
      <w:bookmarkStart w:id="7615" w:name="_ETM_Q1_8873863"/>
      <w:bookmarkEnd w:id="7614"/>
      <w:bookmarkEnd w:id="7615"/>
      <w:r>
        <w:rPr>
          <w:rFonts w:hint="cs"/>
          <w:rtl/>
          <w:lang w:eastAsia="he-IL"/>
        </w:rPr>
        <w:t>נותן השירות הוא רשם המקרקעין.</w:t>
      </w:r>
    </w:p>
    <w:p w:rsidR="003848F2" w:rsidRDefault="003848F2" w:rsidP="003848F2">
      <w:pPr>
        <w:pStyle w:val="aff1"/>
        <w:ind w:left="1800" w:firstLine="0"/>
        <w:rPr>
          <w:rtl/>
          <w:lang w:eastAsia="he-IL"/>
        </w:rPr>
      </w:pPr>
      <w:r>
        <w:rPr>
          <w:rFonts w:hint="cs"/>
          <w:rtl/>
          <w:lang w:eastAsia="he-IL"/>
        </w:rPr>
        <w:t>הגורם הממונה הוא הממונה על המרשם.</w:t>
      </w:r>
    </w:p>
    <w:p w:rsidR="003848F2" w:rsidRDefault="003848F2" w:rsidP="003848F2">
      <w:pPr>
        <w:pStyle w:val="aff1"/>
        <w:ind w:left="1800" w:firstLine="0"/>
        <w:rPr>
          <w:rtl/>
          <w:lang w:eastAsia="he-IL"/>
        </w:rPr>
      </w:pPr>
      <w:r>
        <w:rPr>
          <w:rFonts w:hint="cs"/>
          <w:rtl/>
          <w:lang w:eastAsia="he-IL"/>
        </w:rPr>
        <w:t>מקום הפרסום הוא אתר האינטרנט של הרשות לרישום והסדר זכויות במקרקעין.</w:t>
      </w:r>
    </w:p>
    <w:p w:rsidR="003848F2" w:rsidRDefault="003848F2" w:rsidP="003848F2">
      <w:pPr>
        <w:pStyle w:val="aff1"/>
        <w:ind w:left="1800" w:firstLine="0"/>
        <w:rPr>
          <w:rtl/>
          <w:lang w:eastAsia="he-IL"/>
        </w:rPr>
      </w:pPr>
      <w:bookmarkStart w:id="7616" w:name="_ETM_Q1_8877808"/>
      <w:bookmarkEnd w:id="7616"/>
    </w:p>
    <w:p w:rsidR="003848F2" w:rsidRDefault="003848F2" w:rsidP="003848F2">
      <w:pPr>
        <w:pStyle w:val="aff1"/>
        <w:numPr>
          <w:ilvl w:val="0"/>
          <w:numId w:val="27"/>
        </w:numPr>
        <w:rPr>
          <w:lang w:eastAsia="he-IL"/>
        </w:rPr>
      </w:pPr>
      <w:bookmarkStart w:id="7617" w:name="_ETM_Q1_8877869"/>
      <w:bookmarkEnd w:id="7617"/>
      <w:r>
        <w:rPr>
          <w:rFonts w:hint="cs"/>
          <w:rtl/>
          <w:lang w:eastAsia="he-IL"/>
        </w:rPr>
        <w:t>רישום זיקת הנאה.</w:t>
      </w:r>
    </w:p>
    <w:p w:rsidR="003848F2" w:rsidRDefault="003848F2" w:rsidP="003848F2">
      <w:pPr>
        <w:pStyle w:val="aff1"/>
        <w:ind w:left="1800" w:firstLine="0"/>
        <w:rPr>
          <w:rtl/>
          <w:lang w:eastAsia="he-IL"/>
        </w:rPr>
      </w:pPr>
      <w:bookmarkStart w:id="7618" w:name="_ETM_Q1_8883332"/>
      <w:bookmarkStart w:id="7619" w:name="_ETM_Q1_8883389"/>
      <w:bookmarkEnd w:id="7618"/>
      <w:bookmarkEnd w:id="7619"/>
      <w:r>
        <w:rPr>
          <w:rFonts w:hint="cs"/>
          <w:rtl/>
          <w:lang w:eastAsia="he-IL"/>
        </w:rPr>
        <w:t xml:space="preserve">תקנה 41 </w:t>
      </w:r>
      <w:bookmarkStart w:id="7620" w:name="_ETM_Q1_8884778"/>
      <w:bookmarkEnd w:id="7620"/>
      <w:r>
        <w:rPr>
          <w:rFonts w:hint="cs"/>
          <w:rtl/>
          <w:lang w:eastAsia="he-IL"/>
        </w:rPr>
        <w:t>לתקנות המקרקעין.</w:t>
      </w:r>
    </w:p>
    <w:p w:rsidR="003848F2" w:rsidRDefault="003848F2" w:rsidP="003848F2">
      <w:pPr>
        <w:pStyle w:val="aff1"/>
        <w:ind w:left="1800" w:firstLine="0"/>
        <w:rPr>
          <w:rtl/>
          <w:lang w:eastAsia="he-IL"/>
        </w:rPr>
      </w:pPr>
      <w:bookmarkStart w:id="7621" w:name="_ETM_Q1_8885728"/>
      <w:bookmarkStart w:id="7622" w:name="_ETM_Q1_8885795"/>
      <w:bookmarkEnd w:id="7621"/>
      <w:bookmarkEnd w:id="7622"/>
      <w:r>
        <w:rPr>
          <w:rFonts w:hint="cs"/>
          <w:rtl/>
          <w:lang w:eastAsia="he-IL"/>
        </w:rPr>
        <w:t>נותן השירות הוא רשם המקרקעין.</w:t>
      </w:r>
    </w:p>
    <w:p w:rsidR="003848F2" w:rsidRDefault="003848F2" w:rsidP="003848F2">
      <w:pPr>
        <w:pStyle w:val="aff1"/>
        <w:ind w:left="1800" w:firstLine="0"/>
        <w:rPr>
          <w:rtl/>
          <w:lang w:eastAsia="he-IL"/>
        </w:rPr>
      </w:pPr>
      <w:r>
        <w:rPr>
          <w:rFonts w:hint="cs"/>
          <w:rtl/>
          <w:lang w:eastAsia="he-IL"/>
        </w:rPr>
        <w:t>הגורם הממונה הוא הממונה על המרשם.</w:t>
      </w:r>
    </w:p>
    <w:p w:rsidR="003848F2" w:rsidRDefault="003848F2" w:rsidP="003848F2">
      <w:pPr>
        <w:pStyle w:val="aff1"/>
        <w:ind w:left="1800" w:firstLine="0"/>
        <w:rPr>
          <w:rtl/>
          <w:lang w:eastAsia="he-IL"/>
        </w:rPr>
      </w:pPr>
      <w:r>
        <w:rPr>
          <w:rFonts w:hint="cs"/>
          <w:rtl/>
          <w:lang w:eastAsia="he-IL"/>
        </w:rPr>
        <w:t>מקום הפרסום הוא אתר האינטרנט של הרשות לרישום והסדר זכויות במקרקעין.</w:t>
      </w:r>
    </w:p>
    <w:p w:rsidR="003848F2" w:rsidRDefault="003848F2" w:rsidP="003848F2">
      <w:pPr>
        <w:rPr>
          <w:rtl/>
          <w:lang w:eastAsia="he-IL"/>
        </w:rPr>
      </w:pPr>
      <w:bookmarkStart w:id="7623" w:name="_ETM_Q1_8893944"/>
      <w:bookmarkEnd w:id="7623"/>
    </w:p>
    <w:p w:rsidR="003848F2" w:rsidRDefault="003848F2" w:rsidP="003848F2">
      <w:pPr>
        <w:rPr>
          <w:rtl/>
          <w:lang w:eastAsia="he-IL"/>
        </w:rPr>
      </w:pPr>
      <w:r>
        <w:rPr>
          <w:rFonts w:hint="cs"/>
          <w:rtl/>
          <w:lang w:eastAsia="he-IL"/>
        </w:rPr>
        <w:t xml:space="preserve">כאן אני שאלתי כיצד מאמתים אמיתות של תשריטי מקרקעין שמגיעים ממודד כי הרי זה משהו ענק. איך אתה יכול </w:t>
      </w:r>
      <w:bookmarkStart w:id="7624" w:name="_ETM_Q1_8903766"/>
      <w:bookmarkEnd w:id="7624"/>
      <w:r>
        <w:rPr>
          <w:rFonts w:hint="cs"/>
          <w:rtl/>
          <w:lang w:eastAsia="he-IL"/>
        </w:rPr>
        <w:t xml:space="preserve">לאמת רישום או תשריט של בית משותף. נאמר לי שיש </w:t>
      </w:r>
      <w:bookmarkStart w:id="7625" w:name="_ETM_Q1_8912568"/>
      <w:bookmarkEnd w:id="7625"/>
      <w:r>
        <w:rPr>
          <w:rFonts w:hint="cs"/>
          <w:rtl/>
          <w:lang w:eastAsia="he-IL"/>
        </w:rPr>
        <w:t>הסדר עם הרשות למיפוי ישראל שבעצם שולחים להם. נכון?</w:t>
      </w:r>
      <w:bookmarkStart w:id="7626" w:name="_ETM_Q1_8917608"/>
      <w:bookmarkEnd w:id="7626"/>
    </w:p>
    <w:p w:rsidR="003848F2" w:rsidRDefault="003848F2" w:rsidP="003848F2">
      <w:pPr>
        <w:rPr>
          <w:rtl/>
          <w:lang w:eastAsia="he-IL"/>
        </w:rPr>
      </w:pPr>
      <w:bookmarkStart w:id="7627" w:name="_ETM_Q1_8917665"/>
      <w:bookmarkEnd w:id="7627"/>
    </w:p>
    <w:p w:rsidR="003848F2" w:rsidRDefault="003848F2" w:rsidP="003848F2">
      <w:pPr>
        <w:pStyle w:val="afb"/>
        <w:keepNext/>
        <w:rPr>
          <w:rtl/>
          <w:lang w:eastAsia="he-IL"/>
        </w:rPr>
      </w:pPr>
      <w:bookmarkStart w:id="7628" w:name="ET_guest_867634_833"/>
      <w:r w:rsidRPr="003848F2">
        <w:rPr>
          <w:rStyle w:val="TagStyle"/>
          <w:rtl/>
        </w:rPr>
        <w:t xml:space="preserve"> &lt;&lt; אורח &gt;&gt; </w:t>
      </w:r>
      <w:r>
        <w:rPr>
          <w:rtl/>
          <w:lang w:eastAsia="he-IL"/>
        </w:rPr>
        <w:t>עדי שיינבך:</w:t>
      </w:r>
      <w:r w:rsidRPr="003848F2">
        <w:rPr>
          <w:rStyle w:val="TagStyle"/>
          <w:rtl/>
        </w:rPr>
        <w:t xml:space="preserve"> &lt;&lt; אורח &gt;&gt;</w:t>
      </w:r>
      <w:r w:rsidR="00D103DA">
        <w:rPr>
          <w:rtl/>
          <w:lang w:eastAsia="he-IL"/>
        </w:rPr>
        <w:t xml:space="preserve"> </w:t>
      </w:r>
      <w:bookmarkEnd w:id="7628"/>
    </w:p>
    <w:p w:rsidR="003848F2" w:rsidRDefault="003848F2" w:rsidP="003848F2">
      <w:pPr>
        <w:pStyle w:val="KeepWithNext"/>
        <w:rPr>
          <w:rtl/>
          <w:lang w:eastAsia="he-IL"/>
        </w:rPr>
      </w:pPr>
    </w:p>
    <w:p w:rsidR="003848F2" w:rsidRDefault="003848F2" w:rsidP="003848F2">
      <w:pPr>
        <w:rPr>
          <w:rtl/>
          <w:lang w:eastAsia="he-IL"/>
        </w:rPr>
      </w:pPr>
      <w:bookmarkStart w:id="7629" w:name="_ETM_Q1_8919115"/>
      <w:bookmarkStart w:id="7630" w:name="_ETM_Q1_8919141"/>
      <w:bookmarkEnd w:id="7629"/>
      <w:bookmarkEnd w:id="7630"/>
      <w:r>
        <w:rPr>
          <w:rFonts w:hint="cs"/>
          <w:rtl/>
          <w:lang w:eastAsia="he-IL"/>
        </w:rPr>
        <w:t>כן.</w:t>
      </w:r>
      <w:r w:rsidR="00D103DA">
        <w:rPr>
          <w:rFonts w:hint="cs"/>
          <w:rtl/>
          <w:lang w:eastAsia="he-IL"/>
        </w:rPr>
        <w:t xml:space="preserve"> </w:t>
      </w:r>
      <w:bookmarkStart w:id="7631" w:name="_ETM_Q1_8935676"/>
      <w:bookmarkEnd w:id="7631"/>
      <w:r>
        <w:rPr>
          <w:rFonts w:hint="cs"/>
          <w:rtl/>
          <w:lang w:eastAsia="he-IL"/>
        </w:rPr>
        <w:t xml:space="preserve">מודד מוסמך הוא בעל כרטיס חכם ולכן הוא </w:t>
      </w:r>
      <w:bookmarkStart w:id="7632" w:name="_ETM_Q1_8935840"/>
      <w:bookmarkEnd w:id="7632"/>
      <w:r>
        <w:rPr>
          <w:rFonts w:hint="cs"/>
          <w:rtl/>
          <w:lang w:eastAsia="he-IL"/>
        </w:rPr>
        <w:t>יכול לחתום דיגיטלית על תשריטים.</w:t>
      </w:r>
      <w:r w:rsidR="00AB19E5">
        <w:rPr>
          <w:rFonts w:hint="cs"/>
          <w:rtl/>
          <w:lang w:eastAsia="he-IL"/>
        </w:rPr>
        <w:t xml:space="preserve"> הרשות מעוניינת לאפשר דרך להגשה </w:t>
      </w:r>
      <w:bookmarkStart w:id="7633" w:name="_ETM_Q1_8942559"/>
      <w:bookmarkEnd w:id="7633"/>
      <w:r w:rsidR="00AB19E5">
        <w:rPr>
          <w:rFonts w:hint="cs"/>
          <w:rtl/>
          <w:lang w:eastAsia="he-IL"/>
        </w:rPr>
        <w:t xml:space="preserve">מקוונת גם לגבי מודדים שאין להם כרטיס חכם וכדי להקל </w:t>
      </w:r>
      <w:bookmarkStart w:id="7634" w:name="_ETM_Q1_8947344"/>
      <w:bookmarkEnd w:id="7634"/>
      <w:r w:rsidR="00AB19E5">
        <w:rPr>
          <w:rFonts w:hint="cs"/>
          <w:rtl/>
          <w:lang w:eastAsia="he-IL"/>
        </w:rPr>
        <w:t xml:space="preserve">עליהם, מאחר והם לא יכולים לחתום דיגיטלית, הם ירצו לבחון </w:t>
      </w:r>
      <w:bookmarkStart w:id="7635" w:name="_ETM_Q1_8949911"/>
      <w:bookmarkEnd w:id="7635"/>
      <w:r w:rsidR="00AB19E5">
        <w:rPr>
          <w:rFonts w:hint="cs"/>
          <w:rtl/>
          <w:lang w:eastAsia="he-IL"/>
        </w:rPr>
        <w:t xml:space="preserve">אפשרות להגשה מקוונת דרך מפ"י, מרכז מיפוי ישראל. כיום קיים ממשק עם מפ"י לגבי פרצלציות והם שוקלים </w:t>
      </w:r>
      <w:bookmarkStart w:id="7636" w:name="_ETM_Q1_8958735"/>
      <w:bookmarkEnd w:id="7636"/>
      <w:r w:rsidR="00AB19E5">
        <w:rPr>
          <w:rFonts w:hint="cs"/>
          <w:rtl/>
          <w:lang w:eastAsia="he-IL"/>
        </w:rPr>
        <w:t xml:space="preserve">להרחיב את הממשק גם לצורך הזה או בדרך אחרת כמו </w:t>
      </w:r>
      <w:bookmarkStart w:id="7637" w:name="_ETM_Q1_8962415"/>
      <w:bookmarkEnd w:id="7637"/>
      <w:r w:rsidR="00AB19E5">
        <w:rPr>
          <w:rFonts w:hint="cs"/>
          <w:rtl/>
          <w:lang w:eastAsia="he-IL"/>
        </w:rPr>
        <w:t>שימוש בממשל זמין או פלטפורמות אחרות מאובטחות בהתאם לנסיבות העניין.</w:t>
      </w:r>
    </w:p>
    <w:p w:rsidR="00AB19E5" w:rsidRDefault="00AB19E5" w:rsidP="003848F2">
      <w:pPr>
        <w:rPr>
          <w:rtl/>
          <w:lang w:eastAsia="he-IL"/>
        </w:rPr>
      </w:pPr>
      <w:bookmarkStart w:id="7638" w:name="_ETM_Q1_8968382"/>
      <w:bookmarkStart w:id="7639" w:name="_ETM_Q1_8968462"/>
      <w:bookmarkEnd w:id="7638"/>
      <w:bookmarkEnd w:id="7639"/>
    </w:p>
    <w:p w:rsidR="00AB19E5" w:rsidRDefault="00AB19E5" w:rsidP="00AB19E5">
      <w:pPr>
        <w:pStyle w:val="af8"/>
        <w:keepNext/>
        <w:rPr>
          <w:rtl/>
        </w:rPr>
      </w:pPr>
      <w:bookmarkStart w:id="7640" w:name="ET_yor_6043_834"/>
      <w:r w:rsidRPr="00AB19E5">
        <w:rPr>
          <w:rStyle w:val="TagStyle"/>
          <w:rtl/>
        </w:rPr>
        <w:t xml:space="preserve"> &lt;&lt; יור &gt;&gt; </w:t>
      </w:r>
      <w:r>
        <w:rPr>
          <w:rtl/>
        </w:rPr>
        <w:t>היו"ר עינב קאבלה:</w:t>
      </w:r>
      <w:r w:rsidRPr="00AB19E5">
        <w:rPr>
          <w:rStyle w:val="TagStyle"/>
          <w:rtl/>
        </w:rPr>
        <w:t xml:space="preserve"> &lt;&lt; יור &gt;&gt;</w:t>
      </w:r>
      <w:r w:rsidR="00D103DA">
        <w:rPr>
          <w:rtl/>
        </w:rPr>
        <w:t xml:space="preserve"> </w:t>
      </w:r>
      <w:bookmarkEnd w:id="7640"/>
    </w:p>
    <w:p w:rsidR="00AB19E5" w:rsidRDefault="00AB19E5" w:rsidP="00AB19E5">
      <w:pPr>
        <w:pStyle w:val="KeepWithNext"/>
        <w:rPr>
          <w:rtl/>
          <w:lang w:eastAsia="he-IL"/>
        </w:rPr>
      </w:pPr>
    </w:p>
    <w:p w:rsidR="00AB19E5" w:rsidRDefault="00AB19E5" w:rsidP="00AB19E5">
      <w:pPr>
        <w:rPr>
          <w:rtl/>
          <w:lang w:eastAsia="he-IL"/>
        </w:rPr>
      </w:pPr>
      <w:bookmarkStart w:id="7641" w:name="_ETM_Q1_8974300"/>
      <w:bookmarkStart w:id="7642" w:name="_ETM_Q1_8974323"/>
      <w:bookmarkEnd w:id="7641"/>
      <w:bookmarkEnd w:id="7642"/>
      <w:r>
        <w:rPr>
          <w:rFonts w:hint="cs"/>
          <w:rtl/>
          <w:lang w:eastAsia="he-IL"/>
        </w:rPr>
        <w:t>לא הבנתי את התשובה. בקיצור, יהיה אפשר או ל</w:t>
      </w:r>
      <w:bookmarkStart w:id="7643" w:name="_ETM_Q1_8978839"/>
      <w:bookmarkEnd w:id="7643"/>
      <w:r>
        <w:rPr>
          <w:rFonts w:hint="cs"/>
          <w:rtl/>
          <w:lang w:eastAsia="he-IL"/>
        </w:rPr>
        <w:t>א? יש דרך להתגבר על הגודל של הדבר הזה?</w:t>
      </w:r>
    </w:p>
    <w:p w:rsidR="00AB19E5" w:rsidRDefault="00AB19E5" w:rsidP="00AB19E5">
      <w:pPr>
        <w:rPr>
          <w:rtl/>
          <w:lang w:eastAsia="he-IL"/>
        </w:rPr>
      </w:pPr>
      <w:bookmarkStart w:id="7644" w:name="_ETM_Q1_8981121"/>
      <w:bookmarkStart w:id="7645" w:name="_ETM_Q1_8981180"/>
      <w:bookmarkStart w:id="7646" w:name="_ETM_Q1_8982461"/>
      <w:bookmarkEnd w:id="7644"/>
      <w:bookmarkEnd w:id="7645"/>
      <w:bookmarkEnd w:id="7646"/>
    </w:p>
    <w:p w:rsidR="00AB19E5" w:rsidRDefault="00AB19E5" w:rsidP="00AB19E5">
      <w:pPr>
        <w:pStyle w:val="afb"/>
        <w:keepNext/>
        <w:rPr>
          <w:rtl/>
          <w:lang w:eastAsia="he-IL"/>
        </w:rPr>
      </w:pPr>
      <w:bookmarkStart w:id="7647" w:name="ET_guest_867634_835"/>
      <w:r w:rsidRPr="00AB19E5">
        <w:rPr>
          <w:rStyle w:val="TagStyle"/>
          <w:rtl/>
        </w:rPr>
        <w:t xml:space="preserve"> &lt;&lt; אורח &gt;&gt; </w:t>
      </w:r>
      <w:r>
        <w:rPr>
          <w:rtl/>
          <w:lang w:eastAsia="he-IL"/>
        </w:rPr>
        <w:t>עדי שיינבך:</w:t>
      </w:r>
      <w:r w:rsidRPr="00AB19E5">
        <w:rPr>
          <w:rStyle w:val="TagStyle"/>
          <w:rtl/>
        </w:rPr>
        <w:t xml:space="preserve"> &lt;&lt; אורח &gt;&gt;</w:t>
      </w:r>
      <w:r w:rsidR="00D103DA">
        <w:rPr>
          <w:rtl/>
          <w:lang w:eastAsia="he-IL"/>
        </w:rPr>
        <w:t xml:space="preserve"> </w:t>
      </w:r>
      <w:bookmarkEnd w:id="7647"/>
    </w:p>
    <w:p w:rsidR="00AB19E5" w:rsidRDefault="00AB19E5" w:rsidP="00AB19E5">
      <w:pPr>
        <w:pStyle w:val="KeepWithNext"/>
        <w:rPr>
          <w:rtl/>
          <w:lang w:eastAsia="he-IL"/>
        </w:rPr>
      </w:pPr>
    </w:p>
    <w:p w:rsidR="00AB19E5" w:rsidRDefault="00AB19E5" w:rsidP="00AB19E5">
      <w:pPr>
        <w:rPr>
          <w:rtl/>
          <w:lang w:eastAsia="he-IL"/>
        </w:rPr>
      </w:pPr>
      <w:r>
        <w:rPr>
          <w:rFonts w:hint="cs"/>
          <w:rtl/>
          <w:lang w:eastAsia="he-IL"/>
        </w:rPr>
        <w:t>ה</w:t>
      </w:r>
      <w:bookmarkStart w:id="7648" w:name="_ETM_Q1_8982817"/>
      <w:bookmarkStart w:id="7649" w:name="_ETM_Q1_8982863"/>
      <w:bookmarkEnd w:id="7648"/>
      <w:bookmarkEnd w:id="7649"/>
      <w:r>
        <w:rPr>
          <w:rFonts w:hint="cs"/>
          <w:rtl/>
          <w:lang w:eastAsia="he-IL"/>
        </w:rPr>
        <w:t xml:space="preserve">מטרה </w:t>
      </w:r>
      <w:bookmarkStart w:id="7650" w:name="_ETM_Q1_8982177"/>
      <w:bookmarkEnd w:id="7650"/>
      <w:r>
        <w:rPr>
          <w:rFonts w:hint="cs"/>
          <w:rtl/>
          <w:lang w:eastAsia="he-IL"/>
        </w:rPr>
        <w:t>היא שבמקום לבוא ולהגיש פיזית את</w:t>
      </w:r>
      <w:r w:rsidR="00D103DA">
        <w:rPr>
          <w:rFonts w:hint="cs"/>
          <w:rtl/>
          <w:lang w:eastAsia="he-IL"/>
        </w:rPr>
        <w:t xml:space="preserve"> </w:t>
      </w:r>
      <w:r>
        <w:rPr>
          <w:rFonts w:hint="cs"/>
          <w:rtl/>
          <w:lang w:eastAsia="he-IL"/>
        </w:rPr>
        <w:t>התשריט,</w:t>
      </w:r>
      <w:bookmarkStart w:id="7651" w:name="_ETM_Q1_8987702"/>
      <w:bookmarkEnd w:id="7651"/>
      <w:r>
        <w:rPr>
          <w:rFonts w:hint="cs"/>
          <w:rtl/>
          <w:lang w:eastAsia="he-IL"/>
        </w:rPr>
        <w:t xml:space="preserve"> את תוכלי להפוך את זה לקובץ דיגיטלי שיכול להיות במחשב, </w:t>
      </w:r>
      <w:bookmarkStart w:id="7652" w:name="_ETM_Q1_8990651"/>
      <w:bookmarkEnd w:id="7652"/>
      <w:r>
        <w:rPr>
          <w:rFonts w:hint="cs"/>
          <w:rtl/>
          <w:lang w:eastAsia="he-IL"/>
        </w:rPr>
        <w:t>במקום להגיע.</w:t>
      </w:r>
      <w:bookmarkStart w:id="7653" w:name="_ETM_Q1_8993937"/>
      <w:bookmarkEnd w:id="7653"/>
    </w:p>
    <w:p w:rsidR="00AB19E5" w:rsidRDefault="00AB19E5" w:rsidP="00AB19E5">
      <w:pPr>
        <w:rPr>
          <w:rtl/>
          <w:lang w:eastAsia="he-IL"/>
        </w:rPr>
      </w:pPr>
      <w:bookmarkStart w:id="7654" w:name="_ETM_Q1_8993990"/>
      <w:bookmarkStart w:id="7655" w:name="_ETM_Q1_8993296"/>
      <w:bookmarkStart w:id="7656" w:name="_ETM_Q1_8993347"/>
      <w:bookmarkEnd w:id="7654"/>
      <w:bookmarkEnd w:id="7655"/>
      <w:bookmarkEnd w:id="7656"/>
    </w:p>
    <w:p w:rsidR="00AB19E5" w:rsidRDefault="00AB19E5" w:rsidP="00AB19E5">
      <w:pPr>
        <w:pStyle w:val="af8"/>
        <w:keepNext/>
        <w:rPr>
          <w:rtl/>
        </w:rPr>
      </w:pPr>
      <w:bookmarkStart w:id="7657" w:name="ET_yor_6043_837"/>
      <w:r w:rsidRPr="00AB19E5">
        <w:rPr>
          <w:rStyle w:val="TagStyle"/>
          <w:rtl/>
        </w:rPr>
        <w:t xml:space="preserve"> &lt;&lt; יור &gt;&gt; </w:t>
      </w:r>
      <w:r>
        <w:rPr>
          <w:rtl/>
        </w:rPr>
        <w:t>היו"ר עינב קאבלה:</w:t>
      </w:r>
      <w:r w:rsidRPr="00AB19E5">
        <w:rPr>
          <w:rStyle w:val="TagStyle"/>
          <w:rtl/>
        </w:rPr>
        <w:t xml:space="preserve"> &lt;&lt; יור &gt;&gt;</w:t>
      </w:r>
      <w:r w:rsidR="00D103DA">
        <w:rPr>
          <w:rtl/>
        </w:rPr>
        <w:t xml:space="preserve"> </w:t>
      </w:r>
      <w:bookmarkEnd w:id="7657"/>
    </w:p>
    <w:p w:rsidR="00AB19E5" w:rsidRDefault="00AB19E5" w:rsidP="00AB19E5">
      <w:pPr>
        <w:pStyle w:val="KeepWithNext"/>
        <w:rPr>
          <w:rtl/>
          <w:lang w:eastAsia="he-IL"/>
        </w:rPr>
      </w:pPr>
    </w:p>
    <w:p w:rsidR="00AB19E5" w:rsidRDefault="00AB19E5" w:rsidP="00AB19E5">
      <w:pPr>
        <w:rPr>
          <w:rtl/>
          <w:lang w:eastAsia="he-IL"/>
        </w:rPr>
      </w:pPr>
      <w:r>
        <w:rPr>
          <w:rFonts w:hint="cs"/>
          <w:rtl/>
          <w:lang w:eastAsia="he-IL"/>
        </w:rPr>
        <w:t>והם יוכלו לעשות את זה, להפוך</w:t>
      </w:r>
      <w:r w:rsidR="00D103DA">
        <w:rPr>
          <w:rFonts w:hint="cs"/>
          <w:rtl/>
          <w:lang w:eastAsia="he-IL"/>
        </w:rPr>
        <w:t xml:space="preserve"> </w:t>
      </w:r>
      <w:r>
        <w:rPr>
          <w:rFonts w:hint="cs"/>
          <w:rtl/>
          <w:lang w:eastAsia="he-IL"/>
        </w:rPr>
        <w:t>את זה לקובץ?</w:t>
      </w:r>
    </w:p>
    <w:p w:rsidR="00AB19E5" w:rsidRDefault="00AB19E5" w:rsidP="00AB19E5">
      <w:pPr>
        <w:rPr>
          <w:rtl/>
          <w:lang w:eastAsia="he-IL"/>
        </w:rPr>
      </w:pPr>
      <w:bookmarkStart w:id="7658" w:name="_ETM_Q1_8993839"/>
      <w:bookmarkStart w:id="7659" w:name="_ETM_Q1_8993894"/>
      <w:bookmarkStart w:id="7660" w:name="_ETM_Q1_8994807"/>
      <w:bookmarkEnd w:id="7658"/>
      <w:bookmarkEnd w:id="7659"/>
      <w:bookmarkEnd w:id="7660"/>
    </w:p>
    <w:p w:rsidR="00AB19E5" w:rsidRDefault="00AB19E5" w:rsidP="00AB19E5">
      <w:pPr>
        <w:pStyle w:val="afb"/>
        <w:keepNext/>
        <w:rPr>
          <w:rtl/>
          <w:lang w:eastAsia="he-IL"/>
        </w:rPr>
      </w:pPr>
      <w:bookmarkStart w:id="7661" w:name="ET_guest_867634_838"/>
      <w:r w:rsidRPr="00AB19E5">
        <w:rPr>
          <w:rStyle w:val="TagStyle"/>
          <w:rtl/>
        </w:rPr>
        <w:t xml:space="preserve"> &lt;&lt; אורח &gt;&gt; </w:t>
      </w:r>
      <w:r>
        <w:rPr>
          <w:rtl/>
          <w:lang w:eastAsia="he-IL"/>
        </w:rPr>
        <w:t>עדי שיינבך:</w:t>
      </w:r>
      <w:r w:rsidRPr="00AB19E5">
        <w:rPr>
          <w:rStyle w:val="TagStyle"/>
          <w:rtl/>
        </w:rPr>
        <w:t xml:space="preserve"> &lt;&lt; אורח &gt;&gt;</w:t>
      </w:r>
      <w:r w:rsidR="00D103DA">
        <w:rPr>
          <w:rtl/>
          <w:lang w:eastAsia="he-IL"/>
        </w:rPr>
        <w:t xml:space="preserve"> </w:t>
      </w:r>
      <w:bookmarkEnd w:id="7661"/>
    </w:p>
    <w:p w:rsidR="00AB19E5" w:rsidRDefault="00AB19E5" w:rsidP="00AB19E5">
      <w:pPr>
        <w:pStyle w:val="KeepWithNext"/>
        <w:rPr>
          <w:rtl/>
          <w:lang w:eastAsia="he-IL"/>
        </w:rPr>
      </w:pPr>
    </w:p>
    <w:p w:rsidR="00AB19E5" w:rsidRDefault="00AB19E5" w:rsidP="00AB19E5">
      <w:pPr>
        <w:rPr>
          <w:rtl/>
          <w:lang w:eastAsia="he-IL"/>
        </w:rPr>
      </w:pPr>
      <w:bookmarkStart w:id="7662" w:name="_ETM_Q1_8995069"/>
      <w:bookmarkStart w:id="7663" w:name="_ETM_Q1_8995092"/>
      <w:bookmarkEnd w:id="7662"/>
      <w:bookmarkEnd w:id="7663"/>
      <w:r>
        <w:rPr>
          <w:rFonts w:hint="cs"/>
          <w:rtl/>
          <w:lang w:eastAsia="he-IL"/>
        </w:rPr>
        <w:t xml:space="preserve">כדי לוודא את המהימנות שלו, יש </w:t>
      </w:r>
      <w:bookmarkStart w:id="7664" w:name="_ETM_Q1_8997261"/>
      <w:bookmarkEnd w:id="7664"/>
      <w:r>
        <w:rPr>
          <w:rFonts w:hint="cs"/>
          <w:rtl/>
          <w:lang w:eastAsia="he-IL"/>
        </w:rPr>
        <w:t xml:space="preserve">כאן שני עניינים. אם זה מודד מוסמך </w:t>
      </w:r>
      <w:bookmarkStart w:id="7665" w:name="_ETM_Q1_9002753"/>
      <w:bookmarkEnd w:id="7665"/>
      <w:r>
        <w:rPr>
          <w:rFonts w:hint="cs"/>
          <w:rtl/>
          <w:lang w:eastAsia="he-IL"/>
        </w:rPr>
        <w:t xml:space="preserve">שיש לו כרטיס חכם, הוא יכול לחתום אלקטרונית ולגביו </w:t>
      </w:r>
      <w:bookmarkStart w:id="7666" w:name="_ETM_Q1_9007615"/>
      <w:bookmarkEnd w:id="7666"/>
      <w:r>
        <w:rPr>
          <w:rFonts w:hint="cs"/>
          <w:rtl/>
          <w:lang w:eastAsia="he-IL"/>
        </w:rPr>
        <w:t xml:space="preserve">ירצו לפתח דרך הגשה מקוונת כי באופן עקרוני כבר יש לו את האפשרות לחתום. לגבי מודד שאין לו כרטיס </w:t>
      </w:r>
      <w:bookmarkStart w:id="7667" w:name="_ETM_Q1_9014207"/>
      <w:bookmarkEnd w:id="7667"/>
      <w:r>
        <w:rPr>
          <w:rFonts w:hint="cs"/>
          <w:rtl/>
          <w:lang w:eastAsia="he-IL"/>
        </w:rPr>
        <w:t xml:space="preserve">חכם והוא לא יכול להגיש באופן מקוון, המטרה היא </w:t>
      </w:r>
      <w:bookmarkStart w:id="7668" w:name="_ETM_Q1_9018943"/>
      <w:bookmarkEnd w:id="7668"/>
      <w:r>
        <w:rPr>
          <w:rFonts w:hint="cs"/>
          <w:rtl/>
          <w:lang w:eastAsia="he-IL"/>
        </w:rPr>
        <w:t xml:space="preserve">לפתח או להשתמש באיזשהו ממשק שכבר קיים ממפ"י, </w:t>
      </w:r>
      <w:bookmarkStart w:id="7669" w:name="_ETM_Q1_9021660"/>
      <w:bookmarkEnd w:id="7669"/>
      <w:r>
        <w:rPr>
          <w:rFonts w:hint="cs"/>
          <w:rtl/>
          <w:lang w:eastAsia="he-IL"/>
        </w:rPr>
        <w:t>מרכז מיפוי ישראל, כדי שדרכם יוכלו לקבל את התשריטים.</w:t>
      </w:r>
    </w:p>
    <w:p w:rsidR="00AB19E5" w:rsidRDefault="00AB19E5" w:rsidP="00AB19E5">
      <w:pPr>
        <w:rPr>
          <w:rtl/>
          <w:lang w:eastAsia="he-IL"/>
        </w:rPr>
      </w:pPr>
      <w:bookmarkStart w:id="7670" w:name="_ETM_Q1_9029134"/>
      <w:bookmarkStart w:id="7671" w:name="_ETM_Q1_9029205"/>
      <w:bookmarkStart w:id="7672" w:name="_ETM_Q1_9029281"/>
      <w:bookmarkEnd w:id="7670"/>
      <w:bookmarkEnd w:id="7671"/>
      <w:bookmarkEnd w:id="7672"/>
    </w:p>
    <w:p w:rsidR="00AB19E5" w:rsidRDefault="00AB19E5" w:rsidP="00AB19E5">
      <w:pPr>
        <w:pStyle w:val="a5"/>
        <w:keepNext/>
        <w:rPr>
          <w:rtl/>
        </w:rPr>
      </w:pPr>
      <w:bookmarkStart w:id="7673" w:name="ET_speaker_5944_839"/>
      <w:r w:rsidRPr="00AB19E5">
        <w:rPr>
          <w:rStyle w:val="TagStyle"/>
          <w:rtl/>
        </w:rPr>
        <w:t xml:space="preserve"> &lt;&lt; דובר &gt;&gt; </w:t>
      </w:r>
      <w:r>
        <w:rPr>
          <w:rtl/>
        </w:rPr>
        <w:t>אנדרי קוז'ינוב (יש עתיד-תל"ם):</w:t>
      </w:r>
      <w:r w:rsidRPr="00AB19E5">
        <w:rPr>
          <w:rStyle w:val="TagStyle"/>
          <w:rtl/>
        </w:rPr>
        <w:t xml:space="preserve"> &lt;&lt; דובר &gt;&gt;</w:t>
      </w:r>
      <w:r w:rsidR="00D103DA">
        <w:rPr>
          <w:rtl/>
        </w:rPr>
        <w:t xml:space="preserve"> </w:t>
      </w:r>
      <w:bookmarkEnd w:id="7673"/>
    </w:p>
    <w:p w:rsidR="00AB19E5" w:rsidRDefault="00AB19E5" w:rsidP="00AB19E5">
      <w:pPr>
        <w:pStyle w:val="KeepWithNext"/>
        <w:rPr>
          <w:rtl/>
          <w:lang w:eastAsia="he-IL"/>
        </w:rPr>
      </w:pPr>
    </w:p>
    <w:p w:rsidR="00AB19E5" w:rsidRDefault="00AB19E5" w:rsidP="00AB19E5">
      <w:pPr>
        <w:rPr>
          <w:rtl/>
          <w:lang w:eastAsia="he-IL"/>
        </w:rPr>
      </w:pPr>
      <w:bookmarkStart w:id="7674" w:name="_ETM_Q1_9029597"/>
      <w:bookmarkStart w:id="7675" w:name="_ETM_Q1_9029624"/>
      <w:bookmarkEnd w:id="7674"/>
      <w:bookmarkEnd w:id="7675"/>
      <w:r>
        <w:rPr>
          <w:rFonts w:hint="cs"/>
          <w:rtl/>
          <w:lang w:eastAsia="he-IL"/>
        </w:rPr>
        <w:t>כהערת שוליי</w:t>
      </w:r>
      <w:bookmarkStart w:id="7676" w:name="_ETM_Q1_9030976"/>
      <w:bookmarkEnd w:id="7676"/>
      <w:r>
        <w:rPr>
          <w:rFonts w:hint="cs"/>
          <w:rtl/>
          <w:lang w:eastAsia="he-IL"/>
        </w:rPr>
        <w:t xml:space="preserve">ם. באיטליה אתה יכול להיכנס למאגר של מאגר עירוני ובמאגר </w:t>
      </w:r>
      <w:bookmarkStart w:id="7677" w:name="_ETM_Q1_9035139"/>
      <w:bookmarkEnd w:id="7677"/>
      <w:r>
        <w:rPr>
          <w:rFonts w:hint="cs"/>
          <w:rtl/>
          <w:lang w:eastAsia="he-IL"/>
        </w:rPr>
        <w:t xml:space="preserve">העירוני להוציא תרשים אדריכלי שזאת אותה גרמושקה בלחיצת כפתור. אתה </w:t>
      </w:r>
      <w:bookmarkStart w:id="7678" w:name="_ETM_Q1_9040024"/>
      <w:bookmarkEnd w:id="7678"/>
      <w:r>
        <w:rPr>
          <w:rFonts w:hint="cs"/>
          <w:rtl/>
          <w:lang w:eastAsia="he-IL"/>
        </w:rPr>
        <w:t xml:space="preserve">יכול להוציא קובץ. </w:t>
      </w:r>
      <w:r w:rsidR="00572A5A">
        <w:rPr>
          <w:rFonts w:hint="cs"/>
          <w:rtl/>
          <w:lang w:eastAsia="he-IL"/>
        </w:rPr>
        <w:t>כל מבנה, כל בניין נגיש כקובץ אדריכלי.</w:t>
      </w:r>
    </w:p>
    <w:p w:rsidR="00572A5A" w:rsidRPr="00AB19E5" w:rsidRDefault="00572A5A" w:rsidP="00AB19E5">
      <w:pPr>
        <w:rPr>
          <w:rtl/>
          <w:lang w:eastAsia="he-IL"/>
        </w:rPr>
      </w:pPr>
      <w:bookmarkStart w:id="7679" w:name="_ETM_Q1_9048181"/>
      <w:bookmarkStart w:id="7680" w:name="_ETM_Q1_9048250"/>
      <w:bookmarkEnd w:id="7679"/>
      <w:bookmarkEnd w:id="7680"/>
    </w:p>
    <w:p w:rsidR="00AB19E5" w:rsidRDefault="00AB19E5" w:rsidP="00AB19E5">
      <w:pPr>
        <w:pStyle w:val="a5"/>
        <w:keepNext/>
        <w:rPr>
          <w:rtl/>
        </w:rPr>
      </w:pPr>
      <w:bookmarkStart w:id="7681" w:name="ET_speaker_נירה_לאמעי_רכלבסקי_836"/>
      <w:r w:rsidRPr="00AB19E5">
        <w:rPr>
          <w:rStyle w:val="TagStyle"/>
          <w:rtl/>
        </w:rPr>
        <w:t xml:space="preserve"> &lt;&lt; דובר &gt;&gt; </w:t>
      </w:r>
      <w:r>
        <w:rPr>
          <w:rtl/>
        </w:rPr>
        <w:t>נירה לאמעי רכלבסקי:</w:t>
      </w:r>
      <w:r w:rsidRPr="00AB19E5">
        <w:rPr>
          <w:rStyle w:val="TagStyle"/>
          <w:rtl/>
        </w:rPr>
        <w:t xml:space="preserve"> &lt;&lt; דובר &gt;&gt;</w:t>
      </w:r>
      <w:r w:rsidR="00D103DA">
        <w:rPr>
          <w:rtl/>
        </w:rPr>
        <w:t xml:space="preserve"> </w:t>
      </w:r>
      <w:bookmarkEnd w:id="7681"/>
    </w:p>
    <w:p w:rsidR="00AB19E5" w:rsidRDefault="00AB19E5" w:rsidP="00AB19E5">
      <w:pPr>
        <w:pStyle w:val="KeepWithNext"/>
        <w:rPr>
          <w:rtl/>
          <w:lang w:eastAsia="he-IL"/>
        </w:rPr>
      </w:pPr>
    </w:p>
    <w:p w:rsidR="00AB19E5" w:rsidRDefault="00572A5A" w:rsidP="00AB19E5">
      <w:pPr>
        <w:rPr>
          <w:rtl/>
          <w:lang w:eastAsia="he-IL"/>
        </w:rPr>
      </w:pPr>
      <w:r>
        <w:rPr>
          <w:rFonts w:hint="cs"/>
          <w:rtl/>
          <w:lang w:eastAsia="he-IL"/>
        </w:rPr>
        <w:t xml:space="preserve">אגב, </w:t>
      </w:r>
      <w:bookmarkStart w:id="7682" w:name="_ETM_Q1_9055410"/>
      <w:bookmarkEnd w:id="7682"/>
      <w:r>
        <w:rPr>
          <w:rFonts w:hint="cs"/>
          <w:rtl/>
          <w:lang w:eastAsia="he-IL"/>
        </w:rPr>
        <w:t xml:space="preserve">אותו דבר לגבי תשריט של בית משותף שצריך לייצג </w:t>
      </w:r>
      <w:bookmarkStart w:id="7683" w:name="_ETM_Q1_9057753"/>
      <w:bookmarkEnd w:id="7683"/>
      <w:r>
        <w:rPr>
          <w:rFonts w:hint="cs"/>
          <w:rtl/>
          <w:lang w:eastAsia="he-IL"/>
        </w:rPr>
        <w:t>נאמנה את הדירות.</w:t>
      </w:r>
    </w:p>
    <w:p w:rsidR="00572A5A" w:rsidRDefault="00572A5A" w:rsidP="00AB19E5">
      <w:pPr>
        <w:rPr>
          <w:rtl/>
          <w:lang w:eastAsia="he-IL"/>
        </w:rPr>
      </w:pPr>
      <w:bookmarkStart w:id="7684" w:name="_ETM_Q1_9062387"/>
      <w:bookmarkStart w:id="7685" w:name="_ETM_Q1_9062456"/>
      <w:bookmarkStart w:id="7686" w:name="_ETM_Q1_9063067"/>
      <w:bookmarkEnd w:id="7684"/>
      <w:bookmarkEnd w:id="7685"/>
      <w:bookmarkEnd w:id="7686"/>
    </w:p>
    <w:p w:rsidR="00572A5A" w:rsidRDefault="00572A5A" w:rsidP="00572A5A">
      <w:pPr>
        <w:pStyle w:val="afb"/>
        <w:keepNext/>
        <w:rPr>
          <w:rtl/>
          <w:lang w:eastAsia="he-IL"/>
        </w:rPr>
      </w:pPr>
      <w:bookmarkStart w:id="7687" w:name="ET_guest_867634_840"/>
      <w:r w:rsidRPr="00572A5A">
        <w:rPr>
          <w:rStyle w:val="TagStyle"/>
          <w:rtl/>
        </w:rPr>
        <w:t xml:space="preserve"> &lt;&lt; אורח &gt;&gt; </w:t>
      </w:r>
      <w:r>
        <w:rPr>
          <w:rtl/>
          <w:lang w:eastAsia="he-IL"/>
        </w:rPr>
        <w:t>עדי שיינבך:</w:t>
      </w:r>
      <w:r w:rsidRPr="00572A5A">
        <w:rPr>
          <w:rStyle w:val="TagStyle"/>
          <w:rtl/>
        </w:rPr>
        <w:t xml:space="preserve"> &lt;&lt; אורח &gt;&gt;</w:t>
      </w:r>
      <w:r w:rsidR="00D103DA">
        <w:rPr>
          <w:rtl/>
          <w:lang w:eastAsia="he-IL"/>
        </w:rPr>
        <w:t xml:space="preserve"> </w:t>
      </w:r>
      <w:bookmarkEnd w:id="7687"/>
    </w:p>
    <w:p w:rsidR="00572A5A" w:rsidRDefault="00572A5A" w:rsidP="00572A5A">
      <w:pPr>
        <w:pStyle w:val="KeepWithNext"/>
        <w:rPr>
          <w:rtl/>
          <w:lang w:eastAsia="he-IL"/>
        </w:rPr>
      </w:pPr>
    </w:p>
    <w:p w:rsidR="00572A5A" w:rsidRDefault="00572A5A" w:rsidP="00572A5A">
      <w:pPr>
        <w:rPr>
          <w:rtl/>
          <w:lang w:eastAsia="he-IL"/>
        </w:rPr>
      </w:pPr>
      <w:bookmarkStart w:id="7688" w:name="_ETM_Q1_9063344"/>
      <w:bookmarkStart w:id="7689" w:name="_ETM_Q1_9063367"/>
      <w:bookmarkEnd w:id="7688"/>
      <w:bookmarkEnd w:id="7689"/>
      <w:r>
        <w:rPr>
          <w:rFonts w:hint="cs"/>
          <w:rtl/>
          <w:lang w:eastAsia="he-IL"/>
        </w:rPr>
        <w:t>אכן אותו פתרון נזכר גם בעניין הזה.</w:t>
      </w:r>
    </w:p>
    <w:p w:rsidR="00572A5A" w:rsidRDefault="00572A5A" w:rsidP="00572A5A">
      <w:pPr>
        <w:rPr>
          <w:rtl/>
          <w:lang w:eastAsia="he-IL"/>
        </w:rPr>
      </w:pPr>
      <w:bookmarkStart w:id="7690" w:name="_ETM_Q1_9069344"/>
      <w:bookmarkStart w:id="7691" w:name="_ETM_Q1_9069386"/>
      <w:bookmarkStart w:id="7692" w:name="_ETM_Q1_9070249"/>
      <w:bookmarkEnd w:id="7690"/>
      <w:bookmarkEnd w:id="7691"/>
      <w:bookmarkEnd w:id="7692"/>
    </w:p>
    <w:p w:rsidR="00572A5A" w:rsidRDefault="00572A5A" w:rsidP="00572A5A">
      <w:pPr>
        <w:pStyle w:val="a5"/>
        <w:keepNext/>
        <w:rPr>
          <w:rtl/>
        </w:rPr>
      </w:pPr>
      <w:bookmarkStart w:id="7693" w:name="ET_speaker_נירה_לאמעי_רכלבסקי_841"/>
      <w:r w:rsidRPr="00572A5A">
        <w:rPr>
          <w:rStyle w:val="TagStyle"/>
          <w:rtl/>
        </w:rPr>
        <w:t xml:space="preserve"> &lt;&lt; דובר &gt;&gt; </w:t>
      </w:r>
      <w:r>
        <w:rPr>
          <w:rtl/>
        </w:rPr>
        <w:t>נירה לאמעי רכלבסקי:</w:t>
      </w:r>
      <w:r w:rsidRPr="00572A5A">
        <w:rPr>
          <w:rStyle w:val="TagStyle"/>
          <w:rtl/>
        </w:rPr>
        <w:t xml:space="preserve"> &lt;&lt; דובר &gt;&gt;</w:t>
      </w:r>
      <w:r w:rsidR="00D103DA">
        <w:rPr>
          <w:rtl/>
        </w:rPr>
        <w:t xml:space="preserve"> </w:t>
      </w:r>
      <w:bookmarkEnd w:id="7693"/>
    </w:p>
    <w:p w:rsidR="003848F2" w:rsidRDefault="003848F2" w:rsidP="003848F2">
      <w:pPr>
        <w:rPr>
          <w:rtl/>
          <w:lang w:eastAsia="he-IL"/>
        </w:rPr>
      </w:pPr>
      <w:bookmarkStart w:id="7694" w:name="_ETM_Q1_9070512"/>
      <w:bookmarkStart w:id="7695" w:name="_ETM_Q1_9070540"/>
      <w:bookmarkStart w:id="7696" w:name="_ETM_Q1_8974719"/>
      <w:bookmarkStart w:id="7697" w:name="_ETM_Q1_8974779"/>
      <w:bookmarkStart w:id="7698" w:name="_ETM_Q1_8908875"/>
      <w:bookmarkStart w:id="7699" w:name="_ETM_Q1_8908945"/>
      <w:bookmarkEnd w:id="7694"/>
      <w:bookmarkEnd w:id="7695"/>
      <w:bookmarkEnd w:id="7696"/>
      <w:bookmarkEnd w:id="7697"/>
      <w:bookmarkEnd w:id="7698"/>
      <w:bookmarkEnd w:id="7699"/>
    </w:p>
    <w:p w:rsidR="003848F2" w:rsidRDefault="00020CA8" w:rsidP="003848F2">
      <w:pPr>
        <w:pStyle w:val="aff1"/>
        <w:numPr>
          <w:ilvl w:val="0"/>
          <w:numId w:val="27"/>
        </w:numPr>
        <w:rPr>
          <w:lang w:eastAsia="he-IL"/>
        </w:rPr>
      </w:pPr>
      <w:bookmarkStart w:id="7700" w:name="_ETM_Q1_8894011"/>
      <w:bookmarkEnd w:id="7700"/>
      <w:r>
        <w:rPr>
          <w:rFonts w:hint="cs"/>
          <w:rtl/>
          <w:lang w:eastAsia="he-IL"/>
        </w:rPr>
        <w:t>בקשה לרישום ראשון, בקשה לחידוש רישום, בקשה לתיקון שטח או גבולות והגשת התנגדות.</w:t>
      </w:r>
    </w:p>
    <w:p w:rsidR="00020CA8" w:rsidRDefault="00020CA8" w:rsidP="00020CA8">
      <w:pPr>
        <w:pStyle w:val="aff1"/>
        <w:ind w:left="1800" w:firstLine="0"/>
        <w:rPr>
          <w:rtl/>
          <w:lang w:eastAsia="he-IL"/>
        </w:rPr>
      </w:pPr>
      <w:bookmarkStart w:id="7701" w:name="_ETM_Q1_9082437"/>
      <w:bookmarkStart w:id="7702" w:name="_ETM_Q1_9082512"/>
      <w:bookmarkEnd w:id="7701"/>
      <w:bookmarkEnd w:id="7702"/>
      <w:r>
        <w:rPr>
          <w:rFonts w:hint="cs"/>
          <w:rtl/>
          <w:lang w:eastAsia="he-IL"/>
        </w:rPr>
        <w:t xml:space="preserve">תקנות 43 עד </w:t>
      </w:r>
      <w:bookmarkStart w:id="7703" w:name="_ETM_Q1_9085345"/>
      <w:bookmarkEnd w:id="7703"/>
      <w:r>
        <w:rPr>
          <w:rFonts w:hint="cs"/>
          <w:rtl/>
          <w:lang w:eastAsia="he-IL"/>
        </w:rPr>
        <w:t>45 ו-47 לתקנות המקרקעין.</w:t>
      </w:r>
    </w:p>
    <w:p w:rsidR="00020CA8" w:rsidRDefault="00020CA8" w:rsidP="00020CA8">
      <w:pPr>
        <w:pStyle w:val="aff1"/>
        <w:ind w:left="1800" w:firstLine="0"/>
        <w:rPr>
          <w:rtl/>
          <w:lang w:eastAsia="he-IL"/>
        </w:rPr>
      </w:pPr>
      <w:bookmarkStart w:id="7704" w:name="_ETM_Q1_9095846"/>
      <w:bookmarkStart w:id="7705" w:name="_ETM_Q1_9095917"/>
      <w:bookmarkEnd w:id="7704"/>
      <w:bookmarkEnd w:id="7705"/>
      <w:r>
        <w:rPr>
          <w:rFonts w:hint="cs"/>
          <w:rtl/>
          <w:lang w:eastAsia="he-IL"/>
        </w:rPr>
        <w:t>נותן השירות הוא המפקח על רישום מקרקעין.</w:t>
      </w:r>
    </w:p>
    <w:p w:rsidR="00020CA8" w:rsidRDefault="00020CA8" w:rsidP="00020CA8">
      <w:pPr>
        <w:pStyle w:val="aff1"/>
        <w:ind w:left="1800" w:firstLine="0"/>
        <w:rPr>
          <w:rtl/>
          <w:lang w:eastAsia="he-IL"/>
        </w:rPr>
      </w:pPr>
      <w:r>
        <w:rPr>
          <w:rFonts w:hint="cs"/>
          <w:rtl/>
          <w:lang w:eastAsia="he-IL"/>
        </w:rPr>
        <w:t>הגורם הממונה הוא הממונה על המרשם.</w:t>
      </w:r>
    </w:p>
    <w:p w:rsidR="00020CA8" w:rsidRDefault="00020CA8" w:rsidP="00020CA8">
      <w:pPr>
        <w:pStyle w:val="aff1"/>
        <w:ind w:left="1800" w:firstLine="0"/>
        <w:rPr>
          <w:rtl/>
          <w:lang w:eastAsia="he-IL"/>
        </w:rPr>
      </w:pPr>
      <w:r>
        <w:rPr>
          <w:rFonts w:hint="cs"/>
          <w:rtl/>
          <w:lang w:eastAsia="he-IL"/>
        </w:rPr>
        <w:t>מקום הפרסום הוא אתר האינטרנט של הרשות לרישום והסדר זכויות במקרקעין.</w:t>
      </w:r>
    </w:p>
    <w:p w:rsidR="00020CA8" w:rsidRDefault="00020CA8" w:rsidP="00020CA8">
      <w:pPr>
        <w:pStyle w:val="aff1"/>
        <w:ind w:left="1800" w:firstLine="0"/>
        <w:rPr>
          <w:rtl/>
          <w:lang w:eastAsia="he-IL"/>
        </w:rPr>
      </w:pPr>
    </w:p>
    <w:p w:rsidR="00020CA8" w:rsidRDefault="00020CA8" w:rsidP="00020CA8">
      <w:pPr>
        <w:pStyle w:val="aff1"/>
        <w:numPr>
          <w:ilvl w:val="0"/>
          <w:numId w:val="27"/>
        </w:numPr>
        <w:rPr>
          <w:lang w:eastAsia="he-IL"/>
        </w:rPr>
      </w:pPr>
      <w:bookmarkStart w:id="7706" w:name="_ETM_Q1_9114639"/>
      <w:bookmarkStart w:id="7707" w:name="_ETM_Q1_9114698"/>
      <w:bookmarkEnd w:id="7706"/>
      <w:bookmarkEnd w:id="7707"/>
      <w:r>
        <w:rPr>
          <w:rFonts w:hint="cs"/>
          <w:rtl/>
          <w:lang w:eastAsia="he-IL"/>
        </w:rPr>
        <w:t xml:space="preserve">הגשת בקשה לרישום בית בפנקס הבתים המשותפים, תיקון </w:t>
      </w:r>
      <w:bookmarkStart w:id="7708" w:name="_ETM_Q1_9119933"/>
      <w:bookmarkEnd w:id="7708"/>
      <w:r>
        <w:rPr>
          <w:rFonts w:hint="cs"/>
          <w:rtl/>
          <w:lang w:eastAsia="he-IL"/>
        </w:rPr>
        <w:t>צו רישום, בקשה לביטול הרישום ורישום תקנון לבית המשותף.</w:t>
      </w:r>
    </w:p>
    <w:p w:rsidR="00020CA8" w:rsidRPr="00E20E7A" w:rsidRDefault="00020CA8" w:rsidP="00020CA8">
      <w:pPr>
        <w:pStyle w:val="aff1"/>
        <w:ind w:left="1800" w:firstLine="0"/>
        <w:rPr>
          <w:rtl/>
          <w:lang w:eastAsia="he-IL"/>
        </w:rPr>
      </w:pPr>
      <w:bookmarkStart w:id="7709" w:name="_ETM_Q1_9125315"/>
      <w:bookmarkStart w:id="7710" w:name="_ETM_Q1_9125386"/>
      <w:bookmarkEnd w:id="7709"/>
      <w:bookmarkEnd w:id="7710"/>
      <w:r>
        <w:rPr>
          <w:rFonts w:hint="cs"/>
          <w:rtl/>
          <w:lang w:eastAsia="he-IL"/>
        </w:rPr>
        <w:t>תקנות</w:t>
      </w:r>
      <w:bookmarkStart w:id="7711" w:name="_ETM_Q1_9125103"/>
      <w:bookmarkEnd w:id="7711"/>
      <w:r>
        <w:rPr>
          <w:rFonts w:hint="cs"/>
          <w:rtl/>
          <w:lang w:eastAsia="he-IL"/>
        </w:rPr>
        <w:t xml:space="preserve"> 54, 58 עד 60 ו-84 לתקנות המקרקעין.</w:t>
      </w:r>
    </w:p>
    <w:p w:rsidR="00020CA8" w:rsidRDefault="00020CA8" w:rsidP="00020CA8">
      <w:pPr>
        <w:pStyle w:val="aff1"/>
        <w:ind w:left="1800" w:firstLine="0"/>
        <w:rPr>
          <w:rtl/>
          <w:lang w:eastAsia="he-IL"/>
        </w:rPr>
      </w:pPr>
      <w:bookmarkStart w:id="7712" w:name="_ETM_Q1_8734658"/>
      <w:bookmarkStart w:id="7713" w:name="_ETM_Q1_8734723"/>
      <w:bookmarkEnd w:id="7712"/>
      <w:bookmarkEnd w:id="7713"/>
      <w:r>
        <w:rPr>
          <w:rFonts w:hint="cs"/>
          <w:rtl/>
          <w:lang w:eastAsia="he-IL"/>
        </w:rPr>
        <w:t>נותן השירות הוא המפקח על רישום מקרקעין.</w:t>
      </w:r>
    </w:p>
    <w:p w:rsidR="00020CA8" w:rsidRDefault="00020CA8" w:rsidP="00020CA8">
      <w:pPr>
        <w:pStyle w:val="aff1"/>
        <w:ind w:left="1800" w:firstLine="0"/>
        <w:rPr>
          <w:rtl/>
          <w:lang w:eastAsia="he-IL"/>
        </w:rPr>
      </w:pPr>
      <w:r>
        <w:rPr>
          <w:rFonts w:hint="cs"/>
          <w:rtl/>
          <w:lang w:eastAsia="he-IL"/>
        </w:rPr>
        <w:t>הגורם הממונה הוא הממונה על המרשם.</w:t>
      </w:r>
    </w:p>
    <w:p w:rsidR="00020CA8" w:rsidRDefault="00020CA8" w:rsidP="00020CA8">
      <w:pPr>
        <w:pStyle w:val="aff1"/>
        <w:ind w:left="1800" w:firstLine="0"/>
        <w:rPr>
          <w:rtl/>
          <w:lang w:eastAsia="he-IL"/>
        </w:rPr>
      </w:pPr>
      <w:r>
        <w:rPr>
          <w:rFonts w:hint="cs"/>
          <w:rtl/>
          <w:lang w:eastAsia="he-IL"/>
        </w:rPr>
        <w:t>מקום הפרסום הוא אתר האינטרנט של הרשות לרישום והסדר זכויות במקרקעין.</w:t>
      </w:r>
    </w:p>
    <w:p w:rsidR="00E20E7A" w:rsidRPr="00E20E7A" w:rsidRDefault="00E20E7A" w:rsidP="00E20E7A">
      <w:pPr>
        <w:ind w:firstLine="0"/>
        <w:rPr>
          <w:rtl/>
          <w:lang w:eastAsia="he-IL"/>
        </w:rPr>
      </w:pPr>
    </w:p>
    <w:p w:rsidR="00045920" w:rsidRDefault="00020CA8" w:rsidP="00020CA8">
      <w:pPr>
        <w:pStyle w:val="aff1"/>
        <w:numPr>
          <w:ilvl w:val="0"/>
          <w:numId w:val="27"/>
        </w:numPr>
        <w:rPr>
          <w:lang w:eastAsia="he-IL"/>
        </w:rPr>
      </w:pPr>
      <w:bookmarkStart w:id="7714" w:name="_ETM_Q1_8347186"/>
      <w:bookmarkEnd w:id="7714"/>
      <w:r>
        <w:rPr>
          <w:rFonts w:hint="cs"/>
          <w:rtl/>
          <w:lang w:eastAsia="he-IL"/>
        </w:rPr>
        <w:t xml:space="preserve">רישום פעולת תכנון ורישום </w:t>
      </w:r>
      <w:bookmarkStart w:id="7715" w:name="_ETM_Q1_9144107"/>
      <w:bookmarkEnd w:id="7715"/>
      <w:r>
        <w:rPr>
          <w:rFonts w:hint="cs"/>
          <w:rtl/>
          <w:lang w:eastAsia="he-IL"/>
        </w:rPr>
        <w:t>חלוקה חדשה.</w:t>
      </w:r>
    </w:p>
    <w:p w:rsidR="00020CA8" w:rsidRDefault="00020CA8" w:rsidP="00020CA8">
      <w:pPr>
        <w:pStyle w:val="aff1"/>
        <w:ind w:left="1800" w:firstLine="0"/>
        <w:rPr>
          <w:rtl/>
          <w:lang w:eastAsia="he-IL"/>
        </w:rPr>
      </w:pPr>
      <w:bookmarkStart w:id="7716" w:name="_ETM_Q1_9145792"/>
      <w:bookmarkStart w:id="7717" w:name="_ETM_Q1_9145856"/>
      <w:bookmarkEnd w:id="7716"/>
      <w:bookmarkEnd w:id="7717"/>
      <w:r>
        <w:rPr>
          <w:rFonts w:hint="cs"/>
          <w:rtl/>
          <w:lang w:eastAsia="he-IL"/>
        </w:rPr>
        <w:t>תקנות 65 ו-66 לתקנות המקרקעין.</w:t>
      </w:r>
    </w:p>
    <w:p w:rsidR="00020CA8" w:rsidRDefault="00020CA8" w:rsidP="00020CA8">
      <w:pPr>
        <w:pStyle w:val="aff1"/>
        <w:ind w:left="1800" w:firstLine="0"/>
        <w:rPr>
          <w:rtl/>
          <w:lang w:eastAsia="he-IL"/>
        </w:rPr>
      </w:pPr>
      <w:bookmarkStart w:id="7718" w:name="_ETM_Q1_9150574"/>
      <w:bookmarkStart w:id="7719" w:name="_ETM_Q1_9150632"/>
      <w:bookmarkEnd w:id="7718"/>
      <w:bookmarkEnd w:id="7719"/>
      <w:r>
        <w:rPr>
          <w:rFonts w:hint="cs"/>
          <w:rtl/>
          <w:lang w:eastAsia="he-IL"/>
        </w:rPr>
        <w:t>נותן השירות הוא רשם המקרקעין.</w:t>
      </w:r>
    </w:p>
    <w:p w:rsidR="00020CA8" w:rsidRDefault="00020CA8" w:rsidP="00020CA8">
      <w:pPr>
        <w:pStyle w:val="aff1"/>
        <w:ind w:left="1800" w:firstLine="0"/>
        <w:rPr>
          <w:rtl/>
          <w:lang w:eastAsia="he-IL"/>
        </w:rPr>
      </w:pPr>
      <w:r>
        <w:rPr>
          <w:rFonts w:hint="cs"/>
          <w:rtl/>
          <w:lang w:eastAsia="he-IL"/>
        </w:rPr>
        <w:t>הגורם הממונה הוא הממונה על המרשם.</w:t>
      </w:r>
    </w:p>
    <w:p w:rsidR="00020CA8" w:rsidRDefault="00020CA8" w:rsidP="00020CA8">
      <w:pPr>
        <w:pStyle w:val="aff1"/>
        <w:ind w:left="1800" w:firstLine="0"/>
        <w:rPr>
          <w:rtl/>
          <w:lang w:eastAsia="he-IL"/>
        </w:rPr>
      </w:pPr>
      <w:r>
        <w:rPr>
          <w:rFonts w:hint="cs"/>
          <w:rtl/>
          <w:lang w:eastAsia="he-IL"/>
        </w:rPr>
        <w:t>מקום הפרסום הוא אתר האינטרנט של הרשות לרישום והסדר זכויות במקרקעין.</w:t>
      </w:r>
      <w:bookmarkStart w:id="7720" w:name="_ETM_Q1_9156281"/>
      <w:bookmarkEnd w:id="7720"/>
    </w:p>
    <w:p w:rsidR="00020CA8" w:rsidRDefault="00020CA8" w:rsidP="00020CA8">
      <w:pPr>
        <w:pStyle w:val="aff1"/>
        <w:ind w:left="1800" w:firstLine="0"/>
        <w:rPr>
          <w:rtl/>
          <w:lang w:eastAsia="he-IL"/>
        </w:rPr>
      </w:pPr>
      <w:bookmarkStart w:id="7721" w:name="_ETM_Q1_9156332"/>
      <w:bookmarkStart w:id="7722" w:name="_ETM_Q1_9156753"/>
      <w:bookmarkEnd w:id="7721"/>
      <w:bookmarkEnd w:id="7722"/>
    </w:p>
    <w:p w:rsidR="00020CA8" w:rsidRDefault="00020CA8" w:rsidP="00020CA8">
      <w:pPr>
        <w:pStyle w:val="aff1"/>
        <w:numPr>
          <w:ilvl w:val="0"/>
          <w:numId w:val="27"/>
        </w:numPr>
        <w:rPr>
          <w:lang w:eastAsia="he-IL"/>
        </w:rPr>
      </w:pPr>
      <w:bookmarkStart w:id="7723" w:name="_ETM_Q1_9156808"/>
      <w:bookmarkEnd w:id="7723"/>
      <w:r>
        <w:rPr>
          <w:rFonts w:hint="cs"/>
          <w:rtl/>
          <w:lang w:eastAsia="he-IL"/>
        </w:rPr>
        <w:t>ביטול רישום בידי הצדדים.</w:t>
      </w:r>
    </w:p>
    <w:p w:rsidR="00020CA8" w:rsidRDefault="00020CA8" w:rsidP="00020CA8">
      <w:pPr>
        <w:pStyle w:val="aff1"/>
        <w:ind w:left="1800" w:firstLine="0"/>
        <w:rPr>
          <w:rtl/>
          <w:lang w:eastAsia="he-IL"/>
        </w:rPr>
      </w:pPr>
      <w:bookmarkStart w:id="7724" w:name="_ETM_Q1_9161145"/>
      <w:bookmarkStart w:id="7725" w:name="_ETM_Q1_9161206"/>
      <w:bookmarkEnd w:id="7724"/>
      <w:bookmarkEnd w:id="7725"/>
      <w:r>
        <w:rPr>
          <w:rFonts w:hint="cs"/>
          <w:rtl/>
          <w:lang w:eastAsia="he-IL"/>
        </w:rPr>
        <w:t>תקנה 71 לתקנות המקרקעין.</w:t>
      </w:r>
    </w:p>
    <w:p w:rsidR="00020CA8" w:rsidRDefault="00020CA8" w:rsidP="00020CA8">
      <w:pPr>
        <w:pStyle w:val="aff1"/>
        <w:ind w:left="1800" w:firstLine="0"/>
        <w:rPr>
          <w:rtl/>
          <w:lang w:eastAsia="he-IL"/>
        </w:rPr>
      </w:pPr>
      <w:bookmarkStart w:id="7726" w:name="_ETM_Q1_9162341"/>
      <w:bookmarkStart w:id="7727" w:name="_ETM_Q1_9162396"/>
      <w:bookmarkEnd w:id="7726"/>
      <w:bookmarkEnd w:id="7727"/>
      <w:r>
        <w:rPr>
          <w:rFonts w:hint="cs"/>
          <w:rtl/>
          <w:lang w:eastAsia="he-IL"/>
        </w:rPr>
        <w:t>נותן השירות הוא המפקח על רישום מקרקעין או רשם המקרקעין.</w:t>
      </w:r>
    </w:p>
    <w:p w:rsidR="00020CA8" w:rsidRDefault="00020CA8" w:rsidP="00020CA8">
      <w:pPr>
        <w:pStyle w:val="aff1"/>
        <w:ind w:left="1800" w:firstLine="0"/>
        <w:rPr>
          <w:rtl/>
          <w:lang w:eastAsia="he-IL"/>
        </w:rPr>
      </w:pPr>
      <w:r>
        <w:rPr>
          <w:rFonts w:hint="cs"/>
          <w:rtl/>
          <w:lang w:eastAsia="he-IL"/>
        </w:rPr>
        <w:t>הגורם הממונה הוא הממונה על המרשם.</w:t>
      </w:r>
    </w:p>
    <w:p w:rsidR="00020CA8" w:rsidRDefault="00020CA8" w:rsidP="00020CA8">
      <w:pPr>
        <w:pStyle w:val="aff1"/>
        <w:ind w:left="1800" w:firstLine="0"/>
        <w:rPr>
          <w:rtl/>
          <w:lang w:eastAsia="he-IL"/>
        </w:rPr>
      </w:pPr>
      <w:r>
        <w:rPr>
          <w:rFonts w:hint="cs"/>
          <w:rtl/>
          <w:lang w:eastAsia="he-IL"/>
        </w:rPr>
        <w:t>מקום הפרסום הוא אתר האינטרנט של הרשות לרישום והסדר זכויות במקרקעין.</w:t>
      </w:r>
    </w:p>
    <w:p w:rsidR="00020CA8" w:rsidRDefault="00020CA8" w:rsidP="00020CA8">
      <w:pPr>
        <w:pStyle w:val="aff1"/>
        <w:ind w:left="1800" w:firstLine="0"/>
        <w:rPr>
          <w:rtl/>
          <w:lang w:eastAsia="he-IL"/>
        </w:rPr>
      </w:pPr>
      <w:bookmarkStart w:id="7728" w:name="_ETM_Q1_9187059"/>
      <w:bookmarkStart w:id="7729" w:name="_ETM_Q1_9187116"/>
      <w:bookmarkEnd w:id="7728"/>
      <w:bookmarkEnd w:id="7729"/>
    </w:p>
    <w:p w:rsidR="00020CA8" w:rsidRDefault="00020CA8" w:rsidP="00020CA8">
      <w:pPr>
        <w:pStyle w:val="aff1"/>
        <w:numPr>
          <w:ilvl w:val="0"/>
          <w:numId w:val="27"/>
        </w:numPr>
        <w:rPr>
          <w:lang w:eastAsia="he-IL"/>
        </w:rPr>
      </w:pPr>
      <w:bookmarkStart w:id="7730" w:name="_ETM_Q1_9187201"/>
      <w:bookmarkStart w:id="7731" w:name="_ETM_Q1_9187257"/>
      <w:bookmarkEnd w:id="7730"/>
      <w:bookmarkEnd w:id="7731"/>
      <w:r>
        <w:rPr>
          <w:rFonts w:hint="cs"/>
          <w:rtl/>
          <w:lang w:eastAsia="he-IL"/>
        </w:rPr>
        <w:t xml:space="preserve">עיון באוסף תעודות </w:t>
      </w:r>
      <w:bookmarkStart w:id="7732" w:name="_ETM_Q1_9194681"/>
      <w:bookmarkEnd w:id="7732"/>
      <w:r>
        <w:rPr>
          <w:rFonts w:hint="cs"/>
          <w:rtl/>
          <w:lang w:eastAsia="he-IL"/>
        </w:rPr>
        <w:t>וקבלת העתקים מאושרים.</w:t>
      </w:r>
      <w:bookmarkStart w:id="7733" w:name="_ETM_Q1_9195709"/>
      <w:bookmarkEnd w:id="7733"/>
    </w:p>
    <w:p w:rsidR="00020CA8" w:rsidRDefault="00020CA8" w:rsidP="00020CA8">
      <w:pPr>
        <w:pStyle w:val="aff1"/>
        <w:ind w:left="1800" w:firstLine="0"/>
        <w:rPr>
          <w:rtl/>
          <w:lang w:eastAsia="he-IL"/>
        </w:rPr>
      </w:pPr>
      <w:bookmarkStart w:id="7734" w:name="_ETM_Q1_9195748"/>
      <w:bookmarkEnd w:id="7734"/>
      <w:r>
        <w:rPr>
          <w:rFonts w:hint="cs"/>
          <w:rtl/>
          <w:lang w:eastAsia="he-IL"/>
        </w:rPr>
        <w:t>תקנה 93 לתקנות המקרקעין.</w:t>
      </w:r>
      <w:bookmarkStart w:id="7735" w:name="_ETM_Q1_9201230"/>
      <w:bookmarkEnd w:id="7735"/>
    </w:p>
    <w:p w:rsidR="00020CA8" w:rsidRDefault="00020CA8" w:rsidP="00020CA8">
      <w:pPr>
        <w:pStyle w:val="aff1"/>
        <w:ind w:left="1800" w:firstLine="0"/>
        <w:rPr>
          <w:rtl/>
          <w:lang w:eastAsia="he-IL"/>
        </w:rPr>
      </w:pPr>
      <w:bookmarkStart w:id="7736" w:name="_ETM_Q1_9201290"/>
      <w:bookmarkEnd w:id="7736"/>
      <w:r>
        <w:rPr>
          <w:rFonts w:hint="cs"/>
          <w:rtl/>
          <w:lang w:eastAsia="he-IL"/>
        </w:rPr>
        <w:t>נותן השירות הוא רשם המקרקעין.</w:t>
      </w:r>
    </w:p>
    <w:p w:rsidR="00020CA8" w:rsidRDefault="00020CA8" w:rsidP="00020CA8">
      <w:pPr>
        <w:pStyle w:val="aff1"/>
        <w:ind w:left="1800" w:firstLine="0"/>
        <w:rPr>
          <w:rtl/>
          <w:lang w:eastAsia="he-IL"/>
        </w:rPr>
      </w:pPr>
      <w:r>
        <w:rPr>
          <w:rFonts w:hint="cs"/>
          <w:rtl/>
          <w:lang w:eastAsia="he-IL"/>
        </w:rPr>
        <w:t>הגורם הממונה הוא הממונה על המרשם.</w:t>
      </w:r>
    </w:p>
    <w:p w:rsidR="00020CA8" w:rsidRDefault="00020CA8" w:rsidP="00020CA8">
      <w:pPr>
        <w:pStyle w:val="aff1"/>
        <w:ind w:left="1800" w:firstLine="0"/>
        <w:rPr>
          <w:rtl/>
          <w:lang w:eastAsia="he-IL"/>
        </w:rPr>
      </w:pPr>
      <w:r>
        <w:rPr>
          <w:rFonts w:hint="cs"/>
          <w:rtl/>
          <w:lang w:eastAsia="he-IL"/>
        </w:rPr>
        <w:t>מקום הפרסום הוא אתר האינטרנט של הרשות לרישום והסדר זכויות במקרקעין.</w:t>
      </w:r>
    </w:p>
    <w:p w:rsidR="00020CA8" w:rsidRDefault="00020CA8" w:rsidP="00020CA8">
      <w:pPr>
        <w:pStyle w:val="aff1"/>
        <w:ind w:left="1800" w:firstLine="0"/>
        <w:rPr>
          <w:rtl/>
          <w:lang w:eastAsia="he-IL"/>
        </w:rPr>
      </w:pPr>
    </w:p>
    <w:p w:rsidR="00020CA8" w:rsidRDefault="00020CA8" w:rsidP="00020CA8">
      <w:pPr>
        <w:pStyle w:val="af8"/>
        <w:keepNext/>
        <w:rPr>
          <w:rtl/>
        </w:rPr>
      </w:pPr>
      <w:bookmarkStart w:id="7737" w:name="ET_yor_6043_842"/>
      <w:r w:rsidRPr="00020CA8">
        <w:rPr>
          <w:rStyle w:val="TagStyle"/>
          <w:rtl/>
        </w:rPr>
        <w:t xml:space="preserve"> &lt;&lt; יור &gt;&gt; </w:t>
      </w:r>
      <w:r>
        <w:rPr>
          <w:rtl/>
        </w:rPr>
        <w:t>היו"ר עינב קאבלה:</w:t>
      </w:r>
      <w:r w:rsidRPr="00020CA8">
        <w:rPr>
          <w:rStyle w:val="TagStyle"/>
          <w:rtl/>
        </w:rPr>
        <w:t xml:space="preserve"> &lt;&lt; יור &gt;&gt;</w:t>
      </w:r>
      <w:r w:rsidR="00D103DA">
        <w:rPr>
          <w:rtl/>
        </w:rPr>
        <w:t xml:space="preserve"> </w:t>
      </w:r>
      <w:bookmarkEnd w:id="7737"/>
    </w:p>
    <w:p w:rsidR="00020CA8" w:rsidRDefault="00020CA8" w:rsidP="00020CA8">
      <w:pPr>
        <w:pStyle w:val="KeepWithNext"/>
        <w:rPr>
          <w:rtl/>
          <w:lang w:eastAsia="he-IL"/>
        </w:rPr>
      </w:pPr>
    </w:p>
    <w:p w:rsidR="00020CA8" w:rsidRDefault="00020CA8" w:rsidP="00020CA8">
      <w:pPr>
        <w:rPr>
          <w:rtl/>
          <w:lang w:eastAsia="he-IL"/>
        </w:rPr>
      </w:pPr>
      <w:r>
        <w:rPr>
          <w:rFonts w:hint="cs"/>
          <w:rtl/>
          <w:lang w:eastAsia="he-IL"/>
        </w:rPr>
        <w:t>איזו תקנה זו?</w:t>
      </w:r>
    </w:p>
    <w:p w:rsidR="00020CA8" w:rsidRDefault="00020CA8" w:rsidP="00020CA8">
      <w:pPr>
        <w:rPr>
          <w:rtl/>
          <w:lang w:eastAsia="he-IL"/>
        </w:rPr>
      </w:pPr>
      <w:bookmarkStart w:id="7738" w:name="_ETM_Q1_9214625"/>
      <w:bookmarkStart w:id="7739" w:name="_ETM_Q1_9214687"/>
      <w:bookmarkEnd w:id="7738"/>
      <w:bookmarkEnd w:id="7739"/>
    </w:p>
    <w:p w:rsidR="00020CA8" w:rsidRDefault="00020CA8" w:rsidP="00020CA8">
      <w:pPr>
        <w:pStyle w:val="a5"/>
        <w:keepNext/>
        <w:rPr>
          <w:rtl/>
        </w:rPr>
      </w:pPr>
      <w:bookmarkStart w:id="7740" w:name="ET_speaker_נירה_לאמעי_רכלבסקי_843"/>
      <w:r w:rsidRPr="00020CA8">
        <w:rPr>
          <w:rStyle w:val="TagStyle"/>
          <w:rtl/>
        </w:rPr>
        <w:t xml:space="preserve"> &lt;&lt; דובר &gt;&gt; </w:t>
      </w:r>
      <w:r>
        <w:rPr>
          <w:rtl/>
        </w:rPr>
        <w:t>נירה לאמעי רכלבסקי:</w:t>
      </w:r>
      <w:r w:rsidRPr="00020CA8">
        <w:rPr>
          <w:rStyle w:val="TagStyle"/>
          <w:rtl/>
        </w:rPr>
        <w:t xml:space="preserve"> &lt;&lt; דובר &gt;&gt;</w:t>
      </w:r>
      <w:r w:rsidR="00D103DA">
        <w:rPr>
          <w:rtl/>
        </w:rPr>
        <w:t xml:space="preserve"> </w:t>
      </w:r>
      <w:bookmarkEnd w:id="7740"/>
    </w:p>
    <w:p w:rsidR="00020CA8" w:rsidRDefault="00020CA8" w:rsidP="00020CA8">
      <w:pPr>
        <w:pStyle w:val="KeepWithNext"/>
        <w:rPr>
          <w:rtl/>
          <w:lang w:eastAsia="he-IL"/>
        </w:rPr>
      </w:pPr>
    </w:p>
    <w:p w:rsidR="00020CA8" w:rsidRDefault="00020CA8" w:rsidP="00020CA8">
      <w:pPr>
        <w:rPr>
          <w:rtl/>
          <w:lang w:eastAsia="he-IL"/>
        </w:rPr>
      </w:pPr>
      <w:bookmarkStart w:id="7741" w:name="_ETM_Q1_9215615"/>
      <w:bookmarkStart w:id="7742" w:name="_ETM_Q1_9215639"/>
      <w:bookmarkEnd w:id="7741"/>
      <w:bookmarkEnd w:id="7742"/>
      <w:r>
        <w:rPr>
          <w:rFonts w:hint="cs"/>
          <w:rtl/>
          <w:lang w:eastAsia="he-IL"/>
        </w:rPr>
        <w:t xml:space="preserve">תקנה שמדברת על עיון במסמכים ששימשו יסוד לרישום בפנקס. כלומר, במרשם. </w:t>
      </w:r>
      <w:bookmarkStart w:id="7743" w:name="_ETM_Q1_9229583"/>
      <w:bookmarkEnd w:id="7743"/>
      <w:r>
        <w:rPr>
          <w:rFonts w:hint="cs"/>
          <w:rtl/>
          <w:lang w:eastAsia="he-IL"/>
        </w:rPr>
        <w:t xml:space="preserve">זה נקרא אוסף תעודות או לקבל עותק מאושר מהן. מי שמבקש לעיין במסמכים, צריך לפרט את העניין שיש לו </w:t>
      </w:r>
      <w:bookmarkStart w:id="7744" w:name="_ETM_Q1_9240684"/>
      <w:bookmarkEnd w:id="7744"/>
      <w:r>
        <w:rPr>
          <w:rFonts w:hint="cs"/>
          <w:rtl/>
          <w:lang w:eastAsia="he-IL"/>
        </w:rPr>
        <w:t xml:space="preserve">באוסף התעודות והרשם צריך לוודא שהוא קשור במישרין ושהעיון </w:t>
      </w:r>
      <w:bookmarkStart w:id="7745" w:name="_ETM_Q1_9247975"/>
      <w:bookmarkEnd w:id="7745"/>
      <w:r>
        <w:rPr>
          <w:rFonts w:hint="cs"/>
          <w:rtl/>
          <w:lang w:eastAsia="he-IL"/>
        </w:rPr>
        <w:t>בדבר הזה לא עלול לפגוע באדם אחר. אז הוא מאשר את הבקשה</w:t>
      </w:r>
      <w:r w:rsidR="00D103DA">
        <w:rPr>
          <w:rFonts w:hint="cs"/>
          <w:rtl/>
          <w:lang w:eastAsia="he-IL"/>
        </w:rPr>
        <w:t xml:space="preserve"> </w:t>
      </w:r>
      <w:r>
        <w:rPr>
          <w:rFonts w:hint="cs"/>
          <w:rtl/>
          <w:lang w:eastAsia="he-IL"/>
        </w:rPr>
        <w:t xml:space="preserve">ומפרט את </w:t>
      </w:r>
      <w:bookmarkStart w:id="7746" w:name="_ETM_Q1_9255789"/>
      <w:bookmarkEnd w:id="7746"/>
      <w:r>
        <w:rPr>
          <w:rFonts w:hint="cs"/>
          <w:rtl/>
          <w:lang w:eastAsia="he-IL"/>
        </w:rPr>
        <w:t>תעודות בהן</w:t>
      </w:r>
      <w:r w:rsidR="00D103DA">
        <w:rPr>
          <w:rFonts w:hint="cs"/>
          <w:rtl/>
          <w:lang w:eastAsia="he-IL"/>
        </w:rPr>
        <w:t xml:space="preserve"> </w:t>
      </w:r>
      <w:r>
        <w:rPr>
          <w:rFonts w:hint="cs"/>
          <w:rtl/>
          <w:lang w:eastAsia="he-IL"/>
        </w:rPr>
        <w:t xml:space="preserve">האדם רשאי לעיין והוא נותן לו עותק מאושר בסריקה, </w:t>
      </w:r>
      <w:bookmarkStart w:id="7747" w:name="_ETM_Q1_9260741"/>
      <w:bookmarkEnd w:id="7747"/>
      <w:r>
        <w:rPr>
          <w:rFonts w:hint="cs"/>
          <w:rtl/>
          <w:lang w:eastAsia="he-IL"/>
        </w:rPr>
        <w:t xml:space="preserve">בהעתק מקוון ובחתימה אלקטרונית מאובטחת. גם אם הוא נותן לו </w:t>
      </w:r>
      <w:bookmarkStart w:id="7748" w:name="_ETM_Q1_9267181"/>
      <w:bookmarkEnd w:id="7748"/>
      <w:r>
        <w:rPr>
          <w:rFonts w:hint="cs"/>
          <w:rtl/>
          <w:lang w:eastAsia="he-IL"/>
        </w:rPr>
        <w:t xml:space="preserve">פלט, זה לא פלט, זה לא נאמן למקור והוא לא </w:t>
      </w:r>
      <w:bookmarkStart w:id="7749" w:name="_ETM_Q1_9272797"/>
      <w:bookmarkEnd w:id="7749"/>
      <w:r>
        <w:rPr>
          <w:rFonts w:hint="cs"/>
          <w:rtl/>
          <w:lang w:eastAsia="he-IL"/>
        </w:rPr>
        <w:t>קביל בהליך שיפוטי.</w:t>
      </w:r>
    </w:p>
    <w:p w:rsidR="00AD2029" w:rsidRDefault="00AD2029" w:rsidP="00020CA8">
      <w:pPr>
        <w:rPr>
          <w:rtl/>
          <w:lang w:eastAsia="he-IL"/>
        </w:rPr>
      </w:pPr>
      <w:bookmarkStart w:id="7750" w:name="_ETM_Q1_9276145"/>
      <w:bookmarkStart w:id="7751" w:name="_ETM_Q1_9276207"/>
      <w:bookmarkStart w:id="7752" w:name="_ETM_Q1_9278825"/>
      <w:bookmarkEnd w:id="7750"/>
      <w:bookmarkEnd w:id="7751"/>
      <w:bookmarkEnd w:id="7752"/>
    </w:p>
    <w:p w:rsidR="00AD2029" w:rsidRDefault="00AD2029" w:rsidP="00AD2029">
      <w:pPr>
        <w:pStyle w:val="af8"/>
        <w:keepNext/>
        <w:rPr>
          <w:rtl/>
        </w:rPr>
      </w:pPr>
      <w:bookmarkStart w:id="7753" w:name="ET_yor_6043_844"/>
      <w:r w:rsidRPr="00AD2029">
        <w:rPr>
          <w:rStyle w:val="TagStyle"/>
          <w:rtl/>
        </w:rPr>
        <w:t xml:space="preserve"> &lt;&lt; יור &gt;&gt; </w:t>
      </w:r>
      <w:r>
        <w:rPr>
          <w:rtl/>
        </w:rPr>
        <w:t>היו"ר עינב קאבלה:</w:t>
      </w:r>
      <w:r w:rsidRPr="00AD2029">
        <w:rPr>
          <w:rStyle w:val="TagStyle"/>
          <w:rtl/>
        </w:rPr>
        <w:t xml:space="preserve"> &lt;&lt; יור &gt;&gt;</w:t>
      </w:r>
      <w:r w:rsidR="00D103DA">
        <w:rPr>
          <w:rtl/>
        </w:rPr>
        <w:t xml:space="preserve"> </w:t>
      </w:r>
      <w:bookmarkEnd w:id="7753"/>
    </w:p>
    <w:p w:rsidR="00AD2029" w:rsidRDefault="00AD2029" w:rsidP="00AD2029">
      <w:pPr>
        <w:pStyle w:val="KeepWithNext"/>
        <w:rPr>
          <w:rtl/>
          <w:lang w:eastAsia="he-IL"/>
        </w:rPr>
      </w:pPr>
    </w:p>
    <w:p w:rsidR="00AD2029" w:rsidRDefault="00AD2029" w:rsidP="00AD2029">
      <w:pPr>
        <w:rPr>
          <w:rtl/>
          <w:lang w:eastAsia="he-IL"/>
        </w:rPr>
      </w:pPr>
      <w:bookmarkStart w:id="7754" w:name="_ETM_Q1_9279579"/>
      <w:bookmarkStart w:id="7755" w:name="_ETM_Q1_9279638"/>
      <w:bookmarkEnd w:id="7754"/>
      <w:bookmarkEnd w:id="7755"/>
      <w:r>
        <w:rPr>
          <w:rFonts w:hint="cs"/>
          <w:rtl/>
          <w:lang w:eastAsia="he-IL"/>
        </w:rPr>
        <w:t>היום העיון אפשרי דיגיטלית.</w:t>
      </w:r>
    </w:p>
    <w:p w:rsidR="00AD2029" w:rsidRDefault="00AD2029" w:rsidP="00AD2029">
      <w:pPr>
        <w:rPr>
          <w:rtl/>
          <w:lang w:eastAsia="he-IL"/>
        </w:rPr>
      </w:pPr>
      <w:bookmarkStart w:id="7756" w:name="_ETM_Q1_9278649"/>
      <w:bookmarkStart w:id="7757" w:name="_ETM_Q1_9278833"/>
      <w:bookmarkEnd w:id="7756"/>
      <w:bookmarkEnd w:id="7757"/>
    </w:p>
    <w:p w:rsidR="00AD2029" w:rsidRDefault="00AD2029" w:rsidP="00AD2029">
      <w:pPr>
        <w:pStyle w:val="a5"/>
        <w:keepNext/>
        <w:rPr>
          <w:rtl/>
        </w:rPr>
      </w:pPr>
      <w:bookmarkStart w:id="7758" w:name="ET_speaker_נירה_לאמעי_רכלבסקי_845"/>
      <w:r w:rsidRPr="00AD2029">
        <w:rPr>
          <w:rStyle w:val="TagStyle"/>
          <w:rtl/>
        </w:rPr>
        <w:t xml:space="preserve"> &lt;&lt; דובר &gt;&gt; </w:t>
      </w:r>
      <w:r>
        <w:rPr>
          <w:rtl/>
        </w:rPr>
        <w:t>נירה לאמעי רכלבסקי:</w:t>
      </w:r>
      <w:r w:rsidRPr="00AD2029">
        <w:rPr>
          <w:rStyle w:val="TagStyle"/>
          <w:rtl/>
        </w:rPr>
        <w:t xml:space="preserve"> &lt;&lt; דובר &gt;&gt;</w:t>
      </w:r>
      <w:r w:rsidR="00D103DA">
        <w:rPr>
          <w:rtl/>
        </w:rPr>
        <w:t xml:space="preserve"> </w:t>
      </w:r>
      <w:bookmarkEnd w:id="7758"/>
    </w:p>
    <w:p w:rsidR="00AD2029" w:rsidRDefault="00AD2029" w:rsidP="00AD2029">
      <w:pPr>
        <w:pStyle w:val="KeepWithNext"/>
        <w:rPr>
          <w:rtl/>
          <w:lang w:eastAsia="he-IL"/>
        </w:rPr>
      </w:pPr>
    </w:p>
    <w:p w:rsidR="00AD2029" w:rsidRDefault="00AD2029" w:rsidP="00AD2029">
      <w:pPr>
        <w:rPr>
          <w:rtl/>
          <w:lang w:eastAsia="he-IL"/>
        </w:rPr>
      </w:pPr>
      <w:bookmarkStart w:id="7759" w:name="_ETM_Q1_9279858"/>
      <w:bookmarkStart w:id="7760" w:name="_ETM_Q1_9279908"/>
      <w:bookmarkEnd w:id="7759"/>
      <w:bookmarkEnd w:id="7760"/>
      <w:r>
        <w:rPr>
          <w:rFonts w:hint="cs"/>
          <w:rtl/>
          <w:lang w:eastAsia="he-IL"/>
        </w:rPr>
        <w:t xml:space="preserve">נכון אבל כשהוא פלט </w:t>
      </w:r>
      <w:bookmarkStart w:id="7761" w:name="_ETM_Q1_9283035"/>
      <w:bookmarkEnd w:id="7761"/>
      <w:r>
        <w:rPr>
          <w:rFonts w:hint="cs"/>
          <w:rtl/>
          <w:lang w:eastAsia="he-IL"/>
        </w:rPr>
        <w:t>נייר, הוא לא מסמך</w:t>
      </w:r>
      <w:r w:rsidR="00D103DA">
        <w:rPr>
          <w:rFonts w:hint="cs"/>
          <w:rtl/>
          <w:lang w:eastAsia="he-IL"/>
        </w:rPr>
        <w:t xml:space="preserve"> </w:t>
      </w:r>
      <w:r>
        <w:rPr>
          <w:rFonts w:hint="cs"/>
          <w:rtl/>
          <w:lang w:eastAsia="he-IL"/>
        </w:rPr>
        <w:t>נאמן למקור.</w:t>
      </w:r>
      <w:bookmarkStart w:id="7762" w:name="_ETM_Q1_9286637"/>
      <w:bookmarkEnd w:id="7762"/>
    </w:p>
    <w:p w:rsidR="00AD2029" w:rsidRDefault="00AD2029" w:rsidP="00AD2029">
      <w:pPr>
        <w:rPr>
          <w:rtl/>
          <w:lang w:eastAsia="he-IL"/>
        </w:rPr>
      </w:pPr>
      <w:bookmarkStart w:id="7763" w:name="_ETM_Q1_9286698"/>
      <w:bookmarkStart w:id="7764" w:name="_ETM_Q1_9287565"/>
      <w:bookmarkEnd w:id="7763"/>
      <w:bookmarkEnd w:id="7764"/>
    </w:p>
    <w:p w:rsidR="00AD2029" w:rsidRDefault="00AD2029" w:rsidP="00AD2029">
      <w:pPr>
        <w:pStyle w:val="af8"/>
        <w:keepNext/>
        <w:rPr>
          <w:rtl/>
        </w:rPr>
      </w:pPr>
      <w:bookmarkStart w:id="7765" w:name="ET_yor_6043_846"/>
      <w:r w:rsidRPr="00AD2029">
        <w:rPr>
          <w:rStyle w:val="TagStyle"/>
          <w:rtl/>
        </w:rPr>
        <w:t xml:space="preserve"> &lt;&lt; יור &gt;&gt; </w:t>
      </w:r>
      <w:r>
        <w:rPr>
          <w:rtl/>
        </w:rPr>
        <w:t>היו"ר עינב קאבלה:</w:t>
      </w:r>
      <w:r w:rsidRPr="00AD2029">
        <w:rPr>
          <w:rStyle w:val="TagStyle"/>
          <w:rtl/>
        </w:rPr>
        <w:t xml:space="preserve"> &lt;&lt; יור &gt;&gt;</w:t>
      </w:r>
      <w:r w:rsidR="00D103DA">
        <w:rPr>
          <w:rtl/>
        </w:rPr>
        <w:t xml:space="preserve"> </w:t>
      </w:r>
      <w:bookmarkEnd w:id="7765"/>
    </w:p>
    <w:p w:rsidR="00AD2029" w:rsidRDefault="00AD2029" w:rsidP="00AD2029">
      <w:pPr>
        <w:pStyle w:val="KeepWithNext"/>
        <w:rPr>
          <w:rtl/>
          <w:lang w:eastAsia="he-IL"/>
        </w:rPr>
      </w:pPr>
    </w:p>
    <w:p w:rsidR="00AD2029" w:rsidRDefault="00AD2029" w:rsidP="00AD2029">
      <w:pPr>
        <w:rPr>
          <w:rtl/>
          <w:lang w:eastAsia="he-IL"/>
        </w:rPr>
      </w:pPr>
      <w:bookmarkStart w:id="7766" w:name="_ETM_Q1_9287892"/>
      <w:bookmarkEnd w:id="7766"/>
      <w:r>
        <w:rPr>
          <w:rFonts w:hint="cs"/>
          <w:rtl/>
          <w:lang w:eastAsia="he-IL"/>
        </w:rPr>
        <w:t>ה</w:t>
      </w:r>
      <w:bookmarkStart w:id="7767" w:name="_ETM_Q1_9287927"/>
      <w:bookmarkEnd w:id="7767"/>
      <w:r>
        <w:rPr>
          <w:rFonts w:hint="cs"/>
          <w:rtl/>
          <w:lang w:eastAsia="he-IL"/>
        </w:rPr>
        <w:t xml:space="preserve">חידוש כאן הוא </w:t>
      </w:r>
      <w:bookmarkStart w:id="7768" w:name="_ETM_Q1_9286879"/>
      <w:bookmarkEnd w:id="7768"/>
      <w:r>
        <w:rPr>
          <w:rFonts w:hint="cs"/>
          <w:rtl/>
          <w:lang w:eastAsia="he-IL"/>
        </w:rPr>
        <w:t>רק לגבי היכולת לבקש.</w:t>
      </w:r>
    </w:p>
    <w:p w:rsidR="00AD2029" w:rsidRDefault="00AD2029" w:rsidP="00AD2029">
      <w:pPr>
        <w:rPr>
          <w:rtl/>
          <w:lang w:eastAsia="he-IL"/>
        </w:rPr>
      </w:pPr>
      <w:bookmarkStart w:id="7769" w:name="_ETM_Q1_9290191"/>
      <w:bookmarkStart w:id="7770" w:name="_ETM_Q1_9290255"/>
      <w:bookmarkEnd w:id="7769"/>
      <w:bookmarkEnd w:id="7770"/>
    </w:p>
    <w:p w:rsidR="00AD2029" w:rsidRDefault="00AD2029" w:rsidP="00AD2029">
      <w:pPr>
        <w:pStyle w:val="a5"/>
        <w:keepNext/>
        <w:rPr>
          <w:rtl/>
        </w:rPr>
      </w:pPr>
      <w:bookmarkStart w:id="7771" w:name="ET_speaker_נירה_לאמעי_רכלבסקי_847"/>
      <w:r w:rsidRPr="00AD2029">
        <w:rPr>
          <w:rStyle w:val="TagStyle"/>
          <w:rtl/>
        </w:rPr>
        <w:t xml:space="preserve"> &lt;&lt; דובר &gt;&gt; </w:t>
      </w:r>
      <w:r>
        <w:rPr>
          <w:rtl/>
        </w:rPr>
        <w:t>נירה לאמעי רכלבסקי:</w:t>
      </w:r>
      <w:r w:rsidRPr="00AD2029">
        <w:rPr>
          <w:rStyle w:val="TagStyle"/>
          <w:rtl/>
        </w:rPr>
        <w:t xml:space="preserve"> &lt;&lt; דובר &gt;&gt;</w:t>
      </w:r>
      <w:r w:rsidR="00D103DA">
        <w:rPr>
          <w:rtl/>
        </w:rPr>
        <w:t xml:space="preserve"> </w:t>
      </w:r>
      <w:bookmarkEnd w:id="7771"/>
    </w:p>
    <w:p w:rsidR="00AD2029" w:rsidRDefault="00AD2029" w:rsidP="00AD2029">
      <w:pPr>
        <w:pStyle w:val="KeepWithNext"/>
        <w:rPr>
          <w:rtl/>
          <w:lang w:eastAsia="he-IL"/>
        </w:rPr>
      </w:pPr>
    </w:p>
    <w:p w:rsidR="00AD2029" w:rsidRDefault="00AD2029" w:rsidP="00AD2029">
      <w:pPr>
        <w:rPr>
          <w:rtl/>
          <w:lang w:eastAsia="he-IL"/>
        </w:rPr>
      </w:pPr>
      <w:bookmarkStart w:id="7772" w:name="_ETM_Q1_9291229"/>
      <w:bookmarkStart w:id="7773" w:name="_ETM_Q1_9291253"/>
      <w:bookmarkEnd w:id="7772"/>
      <w:bookmarkEnd w:id="7773"/>
      <w:r>
        <w:rPr>
          <w:rFonts w:hint="cs"/>
          <w:rtl/>
          <w:lang w:eastAsia="he-IL"/>
        </w:rPr>
        <w:t xml:space="preserve">נכון. כך אני מבינה כי </w:t>
      </w:r>
      <w:bookmarkStart w:id="7774" w:name="_ETM_Q1_9296253"/>
      <w:bookmarkEnd w:id="7774"/>
      <w:r>
        <w:rPr>
          <w:rFonts w:hint="cs"/>
          <w:rtl/>
          <w:lang w:eastAsia="he-IL"/>
        </w:rPr>
        <w:t>החלק של המסירה הוא כבר מקוון.</w:t>
      </w:r>
    </w:p>
    <w:p w:rsidR="00AD2029" w:rsidRDefault="00AD2029" w:rsidP="00AD2029">
      <w:pPr>
        <w:rPr>
          <w:rtl/>
          <w:lang w:eastAsia="he-IL"/>
        </w:rPr>
      </w:pPr>
      <w:bookmarkStart w:id="7775" w:name="_ETM_Q1_9292548"/>
      <w:bookmarkStart w:id="7776" w:name="_ETM_Q1_9292614"/>
      <w:bookmarkEnd w:id="7775"/>
      <w:bookmarkEnd w:id="7776"/>
    </w:p>
    <w:p w:rsidR="00AD2029" w:rsidRDefault="00AD2029" w:rsidP="00AD2029">
      <w:pPr>
        <w:pStyle w:val="afb"/>
        <w:keepNext/>
        <w:rPr>
          <w:rtl/>
          <w:lang w:eastAsia="he-IL"/>
        </w:rPr>
      </w:pPr>
      <w:bookmarkStart w:id="7777" w:name="ET_guest_867634_848"/>
      <w:r w:rsidRPr="00AD2029">
        <w:rPr>
          <w:rStyle w:val="TagStyle"/>
          <w:rtl/>
        </w:rPr>
        <w:t xml:space="preserve"> &lt;&lt; אורח &gt;&gt; </w:t>
      </w:r>
      <w:r>
        <w:rPr>
          <w:rtl/>
          <w:lang w:eastAsia="he-IL"/>
        </w:rPr>
        <w:t>עדי שיינבך:</w:t>
      </w:r>
      <w:r w:rsidRPr="00AD2029">
        <w:rPr>
          <w:rStyle w:val="TagStyle"/>
          <w:rtl/>
        </w:rPr>
        <w:t xml:space="preserve"> &lt;&lt; אורח &gt;&gt;</w:t>
      </w:r>
      <w:r w:rsidR="00D103DA">
        <w:rPr>
          <w:rtl/>
          <w:lang w:eastAsia="he-IL"/>
        </w:rPr>
        <w:t xml:space="preserve"> </w:t>
      </w:r>
      <w:bookmarkEnd w:id="7777"/>
    </w:p>
    <w:p w:rsidR="00AD2029" w:rsidRDefault="00AD2029" w:rsidP="00AD2029">
      <w:pPr>
        <w:pStyle w:val="KeepWithNext"/>
        <w:rPr>
          <w:rtl/>
          <w:lang w:eastAsia="he-IL"/>
        </w:rPr>
      </w:pPr>
    </w:p>
    <w:p w:rsidR="00AD2029" w:rsidRDefault="00AD2029" w:rsidP="00AD2029">
      <w:pPr>
        <w:rPr>
          <w:rtl/>
          <w:lang w:eastAsia="he-IL"/>
        </w:rPr>
      </w:pPr>
      <w:bookmarkStart w:id="7778" w:name="_ETM_Q1_9293514"/>
      <w:bookmarkStart w:id="7779" w:name="_ETM_Q1_9293536"/>
      <w:bookmarkEnd w:id="7778"/>
      <w:bookmarkEnd w:id="7779"/>
      <w:r>
        <w:rPr>
          <w:rFonts w:hint="cs"/>
          <w:rtl/>
          <w:lang w:eastAsia="he-IL"/>
        </w:rPr>
        <w:t xml:space="preserve">אין לי מה להוסיף אלא </w:t>
      </w:r>
      <w:bookmarkStart w:id="7780" w:name="_ETM_Q1_9299707"/>
      <w:bookmarkEnd w:id="7780"/>
      <w:r>
        <w:rPr>
          <w:rFonts w:hint="cs"/>
          <w:rtl/>
          <w:lang w:eastAsia="he-IL"/>
        </w:rPr>
        <w:t>אם כן יש לך שאלה ספציפית.</w:t>
      </w:r>
    </w:p>
    <w:p w:rsidR="00AD2029" w:rsidRDefault="00AD2029" w:rsidP="00AD2029">
      <w:pPr>
        <w:rPr>
          <w:rtl/>
          <w:lang w:eastAsia="he-IL"/>
        </w:rPr>
      </w:pPr>
      <w:bookmarkStart w:id="7781" w:name="_ETM_Q1_9306684"/>
      <w:bookmarkStart w:id="7782" w:name="_ETM_Q1_9306751"/>
      <w:bookmarkEnd w:id="7781"/>
      <w:bookmarkEnd w:id="7782"/>
    </w:p>
    <w:p w:rsidR="00AD2029" w:rsidRDefault="00AD2029" w:rsidP="00AD2029">
      <w:pPr>
        <w:pStyle w:val="af8"/>
        <w:keepNext/>
        <w:rPr>
          <w:rtl/>
        </w:rPr>
      </w:pPr>
      <w:bookmarkStart w:id="7783" w:name="ET_yor_6043_849"/>
      <w:r w:rsidRPr="00AD2029">
        <w:rPr>
          <w:rStyle w:val="TagStyle"/>
          <w:rtl/>
        </w:rPr>
        <w:t xml:space="preserve"> &lt;&lt; יור &gt;&gt; </w:t>
      </w:r>
      <w:r>
        <w:rPr>
          <w:rtl/>
        </w:rPr>
        <w:t>היו"ר עינב קאבלה:</w:t>
      </w:r>
      <w:r w:rsidRPr="00AD2029">
        <w:rPr>
          <w:rStyle w:val="TagStyle"/>
          <w:rtl/>
        </w:rPr>
        <w:t xml:space="preserve"> &lt;&lt; יור &gt;&gt;</w:t>
      </w:r>
      <w:r w:rsidR="00D103DA">
        <w:rPr>
          <w:rtl/>
        </w:rPr>
        <w:t xml:space="preserve"> </w:t>
      </w:r>
      <w:bookmarkEnd w:id="7783"/>
    </w:p>
    <w:p w:rsidR="00AD2029" w:rsidRDefault="00AD2029" w:rsidP="00AD2029">
      <w:pPr>
        <w:pStyle w:val="KeepWithNext"/>
        <w:rPr>
          <w:rtl/>
          <w:lang w:eastAsia="he-IL"/>
        </w:rPr>
      </w:pPr>
    </w:p>
    <w:p w:rsidR="00AD2029" w:rsidRDefault="00AD2029" w:rsidP="00AD2029">
      <w:pPr>
        <w:rPr>
          <w:rtl/>
          <w:lang w:eastAsia="he-IL"/>
        </w:rPr>
      </w:pPr>
      <w:r>
        <w:rPr>
          <w:rFonts w:hint="cs"/>
          <w:rtl/>
          <w:lang w:eastAsia="he-IL"/>
        </w:rPr>
        <w:t xml:space="preserve">פריט 66 הוא לגבי </w:t>
      </w:r>
      <w:bookmarkStart w:id="7784" w:name="_ETM_Q1_9307865"/>
      <w:bookmarkEnd w:id="7784"/>
      <w:r>
        <w:rPr>
          <w:rFonts w:hint="cs"/>
          <w:rtl/>
          <w:lang w:eastAsia="he-IL"/>
        </w:rPr>
        <w:t>עצם הבקשה</w:t>
      </w:r>
      <w:r w:rsidR="00D103DA">
        <w:rPr>
          <w:rFonts w:hint="cs"/>
          <w:rtl/>
          <w:lang w:eastAsia="he-IL"/>
        </w:rPr>
        <w:t xml:space="preserve"> </w:t>
      </w:r>
      <w:r>
        <w:rPr>
          <w:rFonts w:hint="cs"/>
          <w:rtl/>
          <w:lang w:eastAsia="he-IL"/>
        </w:rPr>
        <w:t xml:space="preserve">שיהיה אפשר לעשות את זה דיגיטלית כי </w:t>
      </w:r>
      <w:bookmarkStart w:id="7785" w:name="_ETM_Q1_9310919"/>
      <w:bookmarkEnd w:id="7785"/>
      <w:r>
        <w:rPr>
          <w:rFonts w:hint="cs"/>
          <w:rtl/>
          <w:lang w:eastAsia="he-IL"/>
        </w:rPr>
        <w:t>העיון, ממה שהקריאה נירה, הוא דיגיטלי.</w:t>
      </w:r>
    </w:p>
    <w:p w:rsidR="00AD2029" w:rsidRDefault="00AD2029" w:rsidP="00AD2029">
      <w:pPr>
        <w:rPr>
          <w:rtl/>
          <w:lang w:eastAsia="he-IL"/>
        </w:rPr>
      </w:pPr>
      <w:bookmarkStart w:id="7786" w:name="_ETM_Q1_9313033"/>
      <w:bookmarkStart w:id="7787" w:name="_ETM_Q1_9313103"/>
      <w:bookmarkStart w:id="7788" w:name="_ETM_Q1_9313809"/>
      <w:bookmarkEnd w:id="7786"/>
      <w:bookmarkEnd w:id="7787"/>
      <w:bookmarkEnd w:id="7788"/>
    </w:p>
    <w:p w:rsidR="00AD2029" w:rsidRDefault="00AD2029" w:rsidP="00AD2029">
      <w:pPr>
        <w:pStyle w:val="afb"/>
        <w:keepNext/>
        <w:rPr>
          <w:rtl/>
          <w:lang w:eastAsia="he-IL"/>
        </w:rPr>
      </w:pPr>
      <w:bookmarkStart w:id="7789" w:name="ET_guest_867634_850"/>
      <w:r w:rsidRPr="00AD2029">
        <w:rPr>
          <w:rStyle w:val="TagStyle"/>
          <w:rtl/>
        </w:rPr>
        <w:t xml:space="preserve"> &lt;&lt; אורח &gt;&gt; </w:t>
      </w:r>
      <w:r>
        <w:rPr>
          <w:rtl/>
          <w:lang w:eastAsia="he-IL"/>
        </w:rPr>
        <w:t>עדי שיינבך:</w:t>
      </w:r>
      <w:r w:rsidRPr="00AD2029">
        <w:rPr>
          <w:rStyle w:val="TagStyle"/>
          <w:rtl/>
        </w:rPr>
        <w:t xml:space="preserve"> &lt;&lt; אורח &gt;&gt;</w:t>
      </w:r>
      <w:r w:rsidR="00D103DA">
        <w:rPr>
          <w:rtl/>
          <w:lang w:eastAsia="he-IL"/>
        </w:rPr>
        <w:t xml:space="preserve"> </w:t>
      </w:r>
      <w:bookmarkEnd w:id="7789"/>
    </w:p>
    <w:p w:rsidR="00AD2029" w:rsidRDefault="00AD2029" w:rsidP="00AD2029">
      <w:pPr>
        <w:pStyle w:val="KeepWithNext"/>
        <w:rPr>
          <w:rtl/>
          <w:lang w:eastAsia="he-IL"/>
        </w:rPr>
      </w:pPr>
    </w:p>
    <w:p w:rsidR="00AD2029" w:rsidRDefault="00AD2029" w:rsidP="00AD2029">
      <w:pPr>
        <w:rPr>
          <w:rtl/>
          <w:lang w:eastAsia="he-IL"/>
        </w:rPr>
      </w:pPr>
      <w:bookmarkStart w:id="7790" w:name="_ETM_Q1_9314088"/>
      <w:bookmarkStart w:id="7791" w:name="_ETM_Q1_9314115"/>
      <w:bookmarkEnd w:id="7790"/>
      <w:bookmarkEnd w:id="7791"/>
      <w:r>
        <w:rPr>
          <w:rFonts w:hint="cs"/>
          <w:rtl/>
          <w:lang w:eastAsia="he-IL"/>
        </w:rPr>
        <w:t>נכון.</w:t>
      </w:r>
    </w:p>
    <w:p w:rsidR="00AD2029" w:rsidRDefault="00AD2029" w:rsidP="00AD2029">
      <w:pPr>
        <w:rPr>
          <w:rtl/>
          <w:lang w:eastAsia="he-IL"/>
        </w:rPr>
      </w:pPr>
      <w:bookmarkStart w:id="7792" w:name="_ETM_Q1_9315825"/>
      <w:bookmarkStart w:id="7793" w:name="_ETM_Q1_9315887"/>
      <w:bookmarkStart w:id="7794" w:name="_ETM_Q1_9316657"/>
      <w:bookmarkEnd w:id="7792"/>
      <w:bookmarkEnd w:id="7793"/>
      <w:bookmarkEnd w:id="7794"/>
    </w:p>
    <w:p w:rsidR="00AD2029" w:rsidRDefault="00AD2029" w:rsidP="00AD2029">
      <w:pPr>
        <w:pStyle w:val="a5"/>
        <w:keepNext/>
        <w:rPr>
          <w:rtl/>
        </w:rPr>
      </w:pPr>
      <w:bookmarkStart w:id="7795" w:name="ET_speaker_נירה_לאמעי_רכלבסקי_851"/>
      <w:r w:rsidRPr="00AD2029">
        <w:rPr>
          <w:rStyle w:val="TagStyle"/>
          <w:rtl/>
        </w:rPr>
        <w:t xml:space="preserve"> &lt;&lt; דובר &gt;&gt; </w:t>
      </w:r>
      <w:r>
        <w:rPr>
          <w:rtl/>
        </w:rPr>
        <w:t>נירה לאמעי רכלבסקי:</w:t>
      </w:r>
      <w:r w:rsidRPr="00AD2029">
        <w:rPr>
          <w:rStyle w:val="TagStyle"/>
          <w:rtl/>
        </w:rPr>
        <w:t xml:space="preserve"> &lt;&lt; דובר &gt;&gt;</w:t>
      </w:r>
      <w:r w:rsidR="00D103DA">
        <w:rPr>
          <w:rtl/>
        </w:rPr>
        <w:t xml:space="preserve"> </w:t>
      </w:r>
      <w:bookmarkEnd w:id="7795"/>
    </w:p>
    <w:p w:rsidR="00AD2029" w:rsidRDefault="00AD2029" w:rsidP="00AD2029">
      <w:pPr>
        <w:pStyle w:val="KeepWithNext"/>
        <w:rPr>
          <w:rtl/>
          <w:lang w:eastAsia="he-IL"/>
        </w:rPr>
      </w:pPr>
    </w:p>
    <w:p w:rsidR="00020CA8" w:rsidRDefault="00AD2029" w:rsidP="00020CA8">
      <w:pPr>
        <w:pStyle w:val="aff1"/>
        <w:numPr>
          <w:ilvl w:val="0"/>
          <w:numId w:val="27"/>
        </w:numPr>
        <w:rPr>
          <w:lang w:eastAsia="he-IL"/>
        </w:rPr>
      </w:pPr>
      <w:bookmarkStart w:id="7796" w:name="_ETM_Q1_9316950"/>
      <w:bookmarkStart w:id="7797" w:name="_ETM_Q1_9316974"/>
      <w:bookmarkStart w:id="7798" w:name="_ETM_Q1_9234695"/>
      <w:bookmarkStart w:id="7799" w:name="_ETM_Q1_9234760"/>
      <w:bookmarkStart w:id="7800" w:name="_ETM_Q1_9235271"/>
      <w:bookmarkStart w:id="7801" w:name="_ETM_Q1_9235329"/>
      <w:bookmarkEnd w:id="7796"/>
      <w:bookmarkEnd w:id="7797"/>
      <w:bookmarkEnd w:id="7798"/>
      <w:bookmarkEnd w:id="7799"/>
      <w:bookmarkEnd w:id="7800"/>
      <w:bookmarkEnd w:id="7801"/>
      <w:r>
        <w:rPr>
          <w:rFonts w:hint="cs"/>
          <w:rtl/>
          <w:lang w:eastAsia="he-IL"/>
        </w:rPr>
        <w:t xml:space="preserve">הודעה על קריאת לוח זכויות </w:t>
      </w:r>
      <w:bookmarkStart w:id="7802" w:name="_ETM_Q1_9317802"/>
      <w:bookmarkEnd w:id="7802"/>
      <w:r>
        <w:rPr>
          <w:rFonts w:hint="cs"/>
          <w:rtl/>
          <w:lang w:eastAsia="he-IL"/>
        </w:rPr>
        <w:t>או לוח חלוקה, הגשת הודעת תביעה והודעה שבעל פה.</w:t>
      </w:r>
      <w:bookmarkStart w:id="7803" w:name="_ETM_Q1_9323450"/>
      <w:bookmarkEnd w:id="7803"/>
    </w:p>
    <w:p w:rsidR="00AD2029" w:rsidRDefault="00AD2029" w:rsidP="00AD2029">
      <w:pPr>
        <w:pStyle w:val="aff1"/>
        <w:ind w:left="1800" w:firstLine="0"/>
        <w:rPr>
          <w:rtl/>
          <w:lang w:eastAsia="he-IL"/>
        </w:rPr>
      </w:pPr>
      <w:bookmarkStart w:id="7804" w:name="_ETM_Q1_9323524"/>
      <w:bookmarkEnd w:id="7804"/>
      <w:r>
        <w:rPr>
          <w:rFonts w:hint="cs"/>
          <w:rtl/>
          <w:lang w:eastAsia="he-IL"/>
        </w:rPr>
        <w:t xml:space="preserve">תקנות 9, </w:t>
      </w:r>
      <w:bookmarkStart w:id="7805" w:name="_ETM_Q1_9323615"/>
      <w:bookmarkEnd w:id="7805"/>
      <w:r>
        <w:rPr>
          <w:rFonts w:hint="cs"/>
          <w:rtl/>
          <w:lang w:eastAsia="he-IL"/>
        </w:rPr>
        <w:t>12 ו-13לתקנות הסדר זכויות במקרקעין (הליכי הסדר וסדרי דין), התשל"ג-1972.</w:t>
      </w:r>
    </w:p>
    <w:p w:rsidR="00AD2029" w:rsidRDefault="00AD2029" w:rsidP="00AD2029">
      <w:pPr>
        <w:pStyle w:val="aff1"/>
        <w:ind w:left="1800" w:firstLine="0"/>
        <w:rPr>
          <w:rtl/>
          <w:lang w:eastAsia="he-IL"/>
        </w:rPr>
      </w:pPr>
      <w:r>
        <w:rPr>
          <w:rFonts w:hint="cs"/>
          <w:rtl/>
          <w:lang w:eastAsia="he-IL"/>
        </w:rPr>
        <w:t>נותן השירות הוא פקיד ההסדר.</w:t>
      </w:r>
    </w:p>
    <w:p w:rsidR="00AD2029" w:rsidRDefault="00AD2029" w:rsidP="00AD2029">
      <w:pPr>
        <w:pStyle w:val="aff1"/>
        <w:ind w:left="1800" w:firstLine="0"/>
        <w:rPr>
          <w:rtl/>
          <w:lang w:eastAsia="he-IL"/>
        </w:rPr>
      </w:pPr>
      <w:r>
        <w:rPr>
          <w:rFonts w:hint="cs"/>
          <w:rtl/>
          <w:lang w:eastAsia="he-IL"/>
        </w:rPr>
        <w:t>הגורם הממונה הוא הממונה על המרשם.</w:t>
      </w:r>
    </w:p>
    <w:p w:rsidR="00AD2029" w:rsidRDefault="00AD2029" w:rsidP="00AD2029">
      <w:pPr>
        <w:pStyle w:val="aff1"/>
        <w:ind w:left="1800" w:firstLine="0"/>
        <w:rPr>
          <w:rtl/>
          <w:lang w:eastAsia="he-IL"/>
        </w:rPr>
      </w:pPr>
      <w:r>
        <w:rPr>
          <w:rFonts w:hint="cs"/>
          <w:rtl/>
          <w:lang w:eastAsia="he-IL"/>
        </w:rPr>
        <w:t>מקום הפרסום הוא אתר האינטרנט של הרשות לרישום והסדר זכויות במקרקעין.</w:t>
      </w:r>
    </w:p>
    <w:p w:rsidR="00AD2029" w:rsidRPr="00020CA8" w:rsidRDefault="00AD2029" w:rsidP="00AD2029">
      <w:pPr>
        <w:pStyle w:val="aff1"/>
        <w:ind w:left="1800" w:firstLine="0"/>
        <w:rPr>
          <w:rtl/>
          <w:lang w:eastAsia="he-IL"/>
        </w:rPr>
      </w:pPr>
    </w:p>
    <w:p w:rsidR="00020CA8" w:rsidRDefault="00020CA8" w:rsidP="00020CA8">
      <w:pPr>
        <w:pStyle w:val="aff1"/>
        <w:ind w:left="1800" w:firstLine="0"/>
        <w:rPr>
          <w:rtl/>
          <w:lang w:eastAsia="he-IL"/>
        </w:rPr>
      </w:pPr>
    </w:p>
    <w:p w:rsidR="00AD2029" w:rsidRDefault="00AD2029" w:rsidP="00AD2029">
      <w:pPr>
        <w:rPr>
          <w:rtl/>
          <w:lang w:eastAsia="he-IL"/>
        </w:rPr>
      </w:pPr>
      <w:bookmarkStart w:id="7806" w:name="_ETM_Q1_9338791"/>
      <w:bookmarkStart w:id="7807" w:name="_ETM_Q1_9338864"/>
      <w:bookmarkEnd w:id="7806"/>
      <w:bookmarkEnd w:id="7807"/>
      <w:r>
        <w:rPr>
          <w:rFonts w:hint="cs"/>
          <w:rtl/>
          <w:lang w:eastAsia="he-IL"/>
        </w:rPr>
        <w:t>זה מעניין. אני</w:t>
      </w:r>
      <w:bookmarkStart w:id="7808" w:name="_ETM_Q1_9339821"/>
      <w:bookmarkEnd w:id="7808"/>
      <w:r>
        <w:rPr>
          <w:rFonts w:hint="cs"/>
          <w:rtl/>
          <w:lang w:eastAsia="he-IL"/>
        </w:rPr>
        <w:t xml:space="preserve"> לא הבנתי באיזה ישובים עושים את לוח חל</w:t>
      </w:r>
      <w:bookmarkStart w:id="7809" w:name="_ETM_Q1_9341909"/>
      <w:bookmarkEnd w:id="7809"/>
      <w:r>
        <w:rPr>
          <w:rFonts w:hint="cs"/>
          <w:rtl/>
          <w:lang w:eastAsia="he-IL"/>
        </w:rPr>
        <w:t xml:space="preserve">וקת הזכויות הזה. זה הליך שאני לא מכירה אותו אבל </w:t>
      </w:r>
      <w:bookmarkStart w:id="7810" w:name="_ETM_Q1_9345494"/>
      <w:bookmarkEnd w:id="7810"/>
      <w:r>
        <w:rPr>
          <w:rFonts w:hint="cs"/>
          <w:rtl/>
          <w:lang w:eastAsia="he-IL"/>
        </w:rPr>
        <w:t xml:space="preserve">אני מבינה שהוא נעשה בתוך הישוב בתקנות 9, 12 ו-13 </w:t>
      </w:r>
      <w:bookmarkStart w:id="7811" w:name="_ETM_Q1_9350262"/>
      <w:bookmarkEnd w:id="7811"/>
      <w:r>
        <w:rPr>
          <w:rFonts w:hint="cs"/>
          <w:rtl/>
          <w:lang w:eastAsia="he-IL"/>
        </w:rPr>
        <w:t xml:space="preserve">לתקנות הסדר זכויות במקרקעין. יש כאן משהו שנקרא פקיד הסדר </w:t>
      </w:r>
      <w:bookmarkStart w:id="7812" w:name="_ETM_Q1_9359661"/>
      <w:bookmarkEnd w:id="7812"/>
      <w:r>
        <w:rPr>
          <w:rFonts w:hint="cs"/>
          <w:rtl/>
          <w:lang w:eastAsia="he-IL"/>
        </w:rPr>
        <w:t xml:space="preserve">שהוא בעצם נותן השירות והגורם הממונה הוא הממונה על </w:t>
      </w:r>
      <w:bookmarkStart w:id="7813" w:name="_ETM_Q1_9363004"/>
      <w:bookmarkEnd w:id="7813"/>
      <w:r>
        <w:rPr>
          <w:rFonts w:hint="cs"/>
          <w:rtl/>
          <w:lang w:eastAsia="he-IL"/>
        </w:rPr>
        <w:t>המרשם. יש שם ממש לוח זכויות וחלוקה</w:t>
      </w:r>
      <w:r w:rsidR="00D103DA">
        <w:rPr>
          <w:rFonts w:hint="cs"/>
          <w:rtl/>
          <w:lang w:eastAsia="he-IL"/>
        </w:rPr>
        <w:t xml:space="preserve"> </w:t>
      </w:r>
      <w:r>
        <w:rPr>
          <w:rFonts w:hint="cs"/>
          <w:rtl/>
          <w:lang w:eastAsia="he-IL"/>
        </w:rPr>
        <w:t xml:space="preserve">וממש הודעה שנתלית על הלוח הזה וכך אנשים </w:t>
      </w:r>
      <w:bookmarkStart w:id="7814" w:name="_ETM_Q1_9372122"/>
      <w:bookmarkEnd w:id="7814"/>
      <w:r>
        <w:rPr>
          <w:rFonts w:hint="cs"/>
          <w:rtl/>
          <w:lang w:eastAsia="he-IL"/>
        </w:rPr>
        <w:t xml:space="preserve">יודעים? אז צריך לפרסם מודעה על כך </w:t>
      </w:r>
      <w:bookmarkStart w:id="7815" w:name="_ETM_Q1_9377004"/>
      <w:bookmarkEnd w:id="7815"/>
      <w:r>
        <w:rPr>
          <w:rFonts w:hint="cs"/>
          <w:rtl/>
          <w:lang w:eastAsia="he-IL"/>
        </w:rPr>
        <w:t>שעושים את החלוקה הזאת?</w:t>
      </w:r>
      <w:bookmarkStart w:id="7816" w:name="_ETM_Q1_9380082"/>
      <w:bookmarkEnd w:id="7816"/>
    </w:p>
    <w:p w:rsidR="00AD2029" w:rsidRDefault="00AD2029" w:rsidP="00AD2029">
      <w:pPr>
        <w:rPr>
          <w:rtl/>
          <w:lang w:eastAsia="he-IL"/>
        </w:rPr>
      </w:pPr>
      <w:bookmarkStart w:id="7817" w:name="_ETM_Q1_9380142"/>
      <w:bookmarkEnd w:id="7817"/>
    </w:p>
    <w:p w:rsidR="00AD2029" w:rsidRDefault="00AD2029" w:rsidP="00AD2029">
      <w:pPr>
        <w:pStyle w:val="afb"/>
        <w:keepNext/>
        <w:rPr>
          <w:rtl/>
          <w:lang w:eastAsia="he-IL"/>
        </w:rPr>
      </w:pPr>
      <w:bookmarkStart w:id="7818" w:name="ET_guest_867634_852"/>
      <w:r w:rsidRPr="00AD2029">
        <w:rPr>
          <w:rStyle w:val="TagStyle"/>
          <w:rtl/>
        </w:rPr>
        <w:t xml:space="preserve"> &lt;&lt; אורח &gt;&gt; </w:t>
      </w:r>
      <w:r>
        <w:rPr>
          <w:rtl/>
          <w:lang w:eastAsia="he-IL"/>
        </w:rPr>
        <w:t>עדי שיינבך:</w:t>
      </w:r>
      <w:r w:rsidRPr="00AD2029">
        <w:rPr>
          <w:rStyle w:val="TagStyle"/>
          <w:rtl/>
        </w:rPr>
        <w:t xml:space="preserve"> &lt;&lt; אורח &gt;&gt;</w:t>
      </w:r>
      <w:r w:rsidR="00D103DA">
        <w:rPr>
          <w:rtl/>
          <w:lang w:eastAsia="he-IL"/>
        </w:rPr>
        <w:t xml:space="preserve"> </w:t>
      </w:r>
      <w:bookmarkEnd w:id="7818"/>
    </w:p>
    <w:p w:rsidR="00AD2029" w:rsidRDefault="00AD2029" w:rsidP="00AD2029">
      <w:pPr>
        <w:pStyle w:val="KeepWithNext"/>
        <w:rPr>
          <w:rtl/>
          <w:lang w:eastAsia="he-IL"/>
        </w:rPr>
      </w:pPr>
    </w:p>
    <w:p w:rsidR="00AD2029" w:rsidRDefault="00AD2029" w:rsidP="00AD2029">
      <w:pPr>
        <w:rPr>
          <w:rtl/>
          <w:lang w:eastAsia="he-IL"/>
        </w:rPr>
      </w:pPr>
      <w:r>
        <w:rPr>
          <w:rFonts w:hint="cs"/>
          <w:rtl/>
          <w:lang w:eastAsia="he-IL"/>
        </w:rPr>
        <w:t>כן.</w:t>
      </w:r>
    </w:p>
    <w:p w:rsidR="00AD2029" w:rsidRDefault="00AD2029" w:rsidP="00AD2029">
      <w:pPr>
        <w:rPr>
          <w:rtl/>
          <w:lang w:eastAsia="he-IL"/>
        </w:rPr>
      </w:pPr>
      <w:bookmarkStart w:id="7819" w:name="_ETM_Q1_9379777"/>
      <w:bookmarkStart w:id="7820" w:name="_ETM_Q1_9379833"/>
      <w:bookmarkStart w:id="7821" w:name="_ETM_Q1_9380705"/>
      <w:bookmarkEnd w:id="7819"/>
      <w:bookmarkEnd w:id="7820"/>
      <w:bookmarkEnd w:id="7821"/>
    </w:p>
    <w:p w:rsidR="00AD2029" w:rsidRDefault="00AD2029" w:rsidP="00AD2029">
      <w:pPr>
        <w:pStyle w:val="a5"/>
        <w:keepNext/>
        <w:rPr>
          <w:rtl/>
        </w:rPr>
      </w:pPr>
      <w:bookmarkStart w:id="7822" w:name="ET_speaker_נירה_לאמעי_רכלבסקי_853"/>
      <w:r w:rsidRPr="00AD2029">
        <w:rPr>
          <w:rStyle w:val="TagStyle"/>
          <w:rtl/>
        </w:rPr>
        <w:t xml:space="preserve"> &lt;&lt; דובר &gt;&gt; </w:t>
      </w:r>
      <w:r>
        <w:rPr>
          <w:rtl/>
        </w:rPr>
        <w:t>נירה לאמעי רכלבסקי:</w:t>
      </w:r>
      <w:r w:rsidRPr="00AD2029">
        <w:rPr>
          <w:rStyle w:val="TagStyle"/>
          <w:rtl/>
        </w:rPr>
        <w:t xml:space="preserve"> &lt;&lt; דובר &gt;&gt;</w:t>
      </w:r>
      <w:r w:rsidR="00D103DA">
        <w:rPr>
          <w:rtl/>
        </w:rPr>
        <w:t xml:space="preserve"> </w:t>
      </w:r>
      <w:bookmarkEnd w:id="7822"/>
    </w:p>
    <w:p w:rsidR="00AD2029" w:rsidRDefault="00AD2029" w:rsidP="00AD2029">
      <w:pPr>
        <w:pStyle w:val="KeepWithNext"/>
        <w:rPr>
          <w:rtl/>
          <w:lang w:eastAsia="he-IL"/>
        </w:rPr>
      </w:pPr>
    </w:p>
    <w:p w:rsidR="00AD2029" w:rsidRDefault="00AD2029" w:rsidP="00AD2029">
      <w:pPr>
        <w:rPr>
          <w:rtl/>
          <w:lang w:eastAsia="he-IL"/>
        </w:rPr>
      </w:pPr>
      <w:bookmarkStart w:id="7823" w:name="_ETM_Q1_9380975"/>
      <w:bookmarkStart w:id="7824" w:name="_ETM_Q1_9380998"/>
      <w:bookmarkEnd w:id="7823"/>
      <w:bookmarkEnd w:id="7824"/>
      <w:r>
        <w:rPr>
          <w:rFonts w:hint="cs"/>
          <w:rtl/>
          <w:lang w:eastAsia="he-IL"/>
        </w:rPr>
        <w:t xml:space="preserve">אני פשוט תוהה. </w:t>
      </w:r>
    </w:p>
    <w:p w:rsidR="00AD2029" w:rsidRDefault="00AD2029" w:rsidP="00AD2029">
      <w:pPr>
        <w:rPr>
          <w:rtl/>
          <w:lang w:eastAsia="he-IL"/>
        </w:rPr>
      </w:pPr>
      <w:bookmarkStart w:id="7825" w:name="_ETM_Q1_9398140"/>
      <w:bookmarkStart w:id="7826" w:name="_ETM_Q1_9398195"/>
      <w:bookmarkEnd w:id="7825"/>
      <w:bookmarkEnd w:id="7826"/>
    </w:p>
    <w:p w:rsidR="00AD2029" w:rsidRDefault="00AD2029" w:rsidP="00AD2029">
      <w:pPr>
        <w:pStyle w:val="af8"/>
        <w:keepNext/>
        <w:rPr>
          <w:rtl/>
        </w:rPr>
      </w:pPr>
      <w:bookmarkStart w:id="7827" w:name="ET_yor_6043_855"/>
      <w:r w:rsidRPr="00AD2029">
        <w:rPr>
          <w:rStyle w:val="TagStyle"/>
          <w:rtl/>
        </w:rPr>
        <w:t xml:space="preserve"> &lt;&lt; יור &gt;&gt; </w:t>
      </w:r>
      <w:r>
        <w:rPr>
          <w:rtl/>
        </w:rPr>
        <w:t>היו"ר עינב קאבלה:</w:t>
      </w:r>
      <w:r w:rsidRPr="00AD2029">
        <w:rPr>
          <w:rStyle w:val="TagStyle"/>
          <w:rtl/>
        </w:rPr>
        <w:t xml:space="preserve"> &lt;&lt; יור &gt;&gt;</w:t>
      </w:r>
      <w:r w:rsidR="00D103DA">
        <w:rPr>
          <w:rtl/>
        </w:rPr>
        <w:t xml:space="preserve"> </w:t>
      </w:r>
      <w:bookmarkEnd w:id="7827"/>
    </w:p>
    <w:p w:rsidR="00AD2029" w:rsidRDefault="00AD2029" w:rsidP="00AD2029">
      <w:pPr>
        <w:pStyle w:val="KeepWithNext"/>
        <w:rPr>
          <w:rtl/>
          <w:lang w:eastAsia="he-IL"/>
        </w:rPr>
      </w:pPr>
    </w:p>
    <w:p w:rsidR="00AD2029" w:rsidRPr="00AD2029" w:rsidRDefault="00AD2029" w:rsidP="00AD2029">
      <w:pPr>
        <w:rPr>
          <w:rtl/>
          <w:lang w:eastAsia="he-IL"/>
        </w:rPr>
      </w:pPr>
      <w:r>
        <w:rPr>
          <w:rFonts w:hint="cs"/>
          <w:rtl/>
          <w:lang w:eastAsia="he-IL"/>
        </w:rPr>
        <w:t xml:space="preserve">עורך דין </w:t>
      </w:r>
      <w:bookmarkStart w:id="7828" w:name="_ETM_Q1_9396149"/>
      <w:bookmarkEnd w:id="7828"/>
      <w:r>
        <w:rPr>
          <w:rFonts w:hint="cs"/>
          <w:rtl/>
          <w:lang w:eastAsia="he-IL"/>
        </w:rPr>
        <w:t>הייזלר. הצלחת איכשהו לעניין אותנו עם החומר הזה.</w:t>
      </w:r>
    </w:p>
    <w:p w:rsidR="00AD2029" w:rsidRDefault="00AD2029" w:rsidP="00AD2029">
      <w:pPr>
        <w:rPr>
          <w:rtl/>
          <w:lang w:eastAsia="he-IL"/>
        </w:rPr>
      </w:pPr>
      <w:bookmarkStart w:id="7829" w:name="_ETM_Q1_9390814"/>
      <w:bookmarkStart w:id="7830" w:name="_ETM_Q1_9390867"/>
      <w:bookmarkEnd w:id="7829"/>
      <w:bookmarkEnd w:id="7830"/>
    </w:p>
    <w:p w:rsidR="00AD2029" w:rsidRDefault="00AD2029" w:rsidP="00AD2029">
      <w:pPr>
        <w:pStyle w:val="afb"/>
        <w:keepNext/>
        <w:rPr>
          <w:rtl/>
          <w:lang w:eastAsia="he-IL"/>
        </w:rPr>
      </w:pPr>
      <w:bookmarkStart w:id="7831" w:name="ET_guest_שלומי_הייזלר_854"/>
      <w:r w:rsidRPr="00AD2029">
        <w:rPr>
          <w:rStyle w:val="TagStyle"/>
          <w:rtl/>
        </w:rPr>
        <w:t xml:space="preserve"> &lt;&lt; אורח &gt;&gt; </w:t>
      </w:r>
      <w:r>
        <w:rPr>
          <w:rtl/>
          <w:lang w:eastAsia="he-IL"/>
        </w:rPr>
        <w:t>שלומי הייזלר:</w:t>
      </w:r>
      <w:r w:rsidRPr="00AD2029">
        <w:rPr>
          <w:rStyle w:val="TagStyle"/>
          <w:rtl/>
        </w:rPr>
        <w:t xml:space="preserve"> &lt;&lt; אורח &gt;&gt;</w:t>
      </w:r>
      <w:r w:rsidR="00D103DA">
        <w:rPr>
          <w:rtl/>
          <w:lang w:eastAsia="he-IL"/>
        </w:rPr>
        <w:t xml:space="preserve"> </w:t>
      </w:r>
      <w:bookmarkEnd w:id="7831"/>
    </w:p>
    <w:p w:rsidR="00AD2029" w:rsidRDefault="00AD2029" w:rsidP="00AD2029">
      <w:pPr>
        <w:pStyle w:val="KeepWithNext"/>
        <w:rPr>
          <w:rtl/>
          <w:lang w:eastAsia="he-IL"/>
        </w:rPr>
      </w:pPr>
    </w:p>
    <w:p w:rsidR="00AD2029" w:rsidRDefault="00AD2029" w:rsidP="00AD2029">
      <w:pPr>
        <w:rPr>
          <w:rtl/>
          <w:lang w:eastAsia="he-IL"/>
        </w:rPr>
      </w:pPr>
      <w:bookmarkStart w:id="7832" w:name="_ETM_Q1_9394695"/>
      <w:bookmarkStart w:id="7833" w:name="_ETM_Q1_9394719"/>
      <w:bookmarkEnd w:id="7832"/>
      <w:bookmarkEnd w:id="7833"/>
      <w:r>
        <w:rPr>
          <w:rFonts w:hint="cs"/>
          <w:rtl/>
          <w:lang w:eastAsia="he-IL"/>
        </w:rPr>
        <w:t xml:space="preserve">האמת שאף פעם לא שמעתי שדווקא זה מעניין, אבל בסדר. אני שמח על </w:t>
      </w:r>
      <w:bookmarkStart w:id="7834" w:name="_ETM_Q1_9405886"/>
      <w:bookmarkEnd w:id="7834"/>
      <w:r>
        <w:rPr>
          <w:rFonts w:hint="cs"/>
          <w:rtl/>
          <w:lang w:eastAsia="he-IL"/>
        </w:rPr>
        <w:t>כך. זאת האהבה שלי. הנושא של הסדר,</w:t>
      </w:r>
      <w:r w:rsidR="00D103DA">
        <w:rPr>
          <w:rFonts w:hint="cs"/>
          <w:rtl/>
          <w:lang w:eastAsia="he-IL"/>
        </w:rPr>
        <w:t xml:space="preserve"> </w:t>
      </w:r>
      <w:r>
        <w:rPr>
          <w:rFonts w:hint="cs"/>
          <w:rtl/>
          <w:lang w:eastAsia="he-IL"/>
        </w:rPr>
        <w:t xml:space="preserve">יש </w:t>
      </w:r>
      <w:bookmarkStart w:id="7835" w:name="_ETM_Q1_9411493"/>
      <w:bookmarkEnd w:id="7835"/>
      <w:r>
        <w:rPr>
          <w:rFonts w:hint="cs"/>
          <w:rtl/>
          <w:lang w:eastAsia="he-IL"/>
        </w:rPr>
        <w:t>מה שנקרא קרקע מוסדרת וקרקע שאינה מוסדרת, 96 אחוזים</w:t>
      </w:r>
      <w:bookmarkStart w:id="7836" w:name="_ETM_Q1_9415180"/>
      <w:bookmarkEnd w:id="7836"/>
      <w:r>
        <w:rPr>
          <w:rFonts w:hint="cs"/>
          <w:rtl/>
          <w:lang w:eastAsia="he-IL"/>
        </w:rPr>
        <w:t xml:space="preserve">. מהקרקעות עברו הליך של הסדר. ההבדל, ממש על קצה המזלג, הוא שקרקע מוסדרת היא ראיה חותכת לאמיתות המרשם, </w:t>
      </w:r>
      <w:bookmarkStart w:id="7837" w:name="_ETM_Q1_9424012"/>
      <w:bookmarkEnd w:id="7837"/>
      <w:r>
        <w:rPr>
          <w:rFonts w:hint="cs"/>
          <w:rtl/>
          <w:lang w:eastAsia="he-IL"/>
        </w:rPr>
        <w:t xml:space="preserve">אין התיישנות ועוד כמה וכמה דברים שקשורים לתקנת השוק. המשמעות </w:t>
      </w:r>
      <w:bookmarkStart w:id="7838" w:name="_ETM_Q1_9428992"/>
      <w:bookmarkEnd w:id="7838"/>
      <w:r>
        <w:rPr>
          <w:rFonts w:hint="cs"/>
          <w:rtl/>
          <w:lang w:eastAsia="he-IL"/>
        </w:rPr>
        <w:t xml:space="preserve">היא סופיות גמורה של הרישום במקרקעין. קרקע שלא עברה הסדר, זו ראיה לכאורה. יש מעט מאוד קרקעות בארץ </w:t>
      </w:r>
      <w:bookmarkStart w:id="7839" w:name="_ETM_Q1_9437908"/>
      <w:bookmarkEnd w:id="7839"/>
      <w:r>
        <w:rPr>
          <w:rFonts w:hint="cs"/>
          <w:rtl/>
          <w:lang w:eastAsia="he-IL"/>
        </w:rPr>
        <w:t xml:space="preserve">שעדיין לא עברו הסדר. מדובר על הליך שמתחיל עוד מימי </w:t>
      </w:r>
      <w:bookmarkStart w:id="7840" w:name="_ETM_Q1_9441156"/>
      <w:bookmarkEnd w:id="7840"/>
      <w:r>
        <w:rPr>
          <w:rFonts w:hint="cs"/>
          <w:rtl/>
          <w:lang w:eastAsia="he-IL"/>
        </w:rPr>
        <w:t xml:space="preserve">המנדט ונשארו לנו להסדיר עוד כארבעה אחוזים של </w:t>
      </w:r>
      <w:bookmarkStart w:id="7841" w:name="_ETM_Q1_9444843"/>
      <w:bookmarkEnd w:id="7841"/>
      <w:r>
        <w:rPr>
          <w:rFonts w:hint="cs"/>
          <w:rtl/>
          <w:lang w:eastAsia="he-IL"/>
        </w:rPr>
        <w:t xml:space="preserve">קרקעות המדינה. מדובר במקומות שבאמת צפופים מאוד, </w:t>
      </w:r>
      <w:bookmarkStart w:id="7842" w:name="_ETM_Q1_9450132"/>
      <w:bookmarkEnd w:id="7842"/>
      <w:r>
        <w:rPr>
          <w:rFonts w:hint="cs"/>
          <w:rtl/>
          <w:lang w:eastAsia="he-IL"/>
        </w:rPr>
        <w:t xml:space="preserve">מרכזי כפרים שקיימים עם רישומים מזמן התורכים, ואני לא צוחק. </w:t>
      </w:r>
      <w:bookmarkStart w:id="7843" w:name="_ETM_Q1_9457008"/>
      <w:bookmarkEnd w:id="7843"/>
      <w:r>
        <w:rPr>
          <w:rFonts w:hint="cs"/>
          <w:rtl/>
          <w:lang w:eastAsia="he-IL"/>
        </w:rPr>
        <w:t>ההליך כיום מתבצע בדיוק כמו שתיארתם,</w:t>
      </w:r>
      <w:r w:rsidR="00D103DA">
        <w:rPr>
          <w:rFonts w:hint="cs"/>
          <w:rtl/>
          <w:lang w:eastAsia="he-IL"/>
        </w:rPr>
        <w:t xml:space="preserve"> </w:t>
      </w:r>
      <w:r>
        <w:rPr>
          <w:rFonts w:hint="cs"/>
          <w:rtl/>
          <w:lang w:eastAsia="he-IL"/>
        </w:rPr>
        <w:t>מפרסמים לוח של זכויות בכל מיני אמצעים קצת מיושנים.</w:t>
      </w:r>
    </w:p>
    <w:p w:rsidR="00AD2029" w:rsidRDefault="00AD2029" w:rsidP="00AD2029">
      <w:pPr>
        <w:rPr>
          <w:rtl/>
          <w:lang w:eastAsia="he-IL"/>
        </w:rPr>
      </w:pPr>
      <w:bookmarkStart w:id="7844" w:name="_ETM_Q1_9469807"/>
      <w:bookmarkStart w:id="7845" w:name="_ETM_Q1_9469884"/>
      <w:bookmarkEnd w:id="7844"/>
      <w:bookmarkEnd w:id="7845"/>
    </w:p>
    <w:p w:rsidR="00AD2029" w:rsidRDefault="00AD2029" w:rsidP="00AD2029">
      <w:pPr>
        <w:pStyle w:val="a5"/>
        <w:keepNext/>
        <w:rPr>
          <w:rtl/>
        </w:rPr>
      </w:pPr>
      <w:bookmarkStart w:id="7846" w:name="ET_speaker_נירה_לאמעי_רכלבסקי_856"/>
      <w:r w:rsidRPr="00AD2029">
        <w:rPr>
          <w:rStyle w:val="TagStyle"/>
          <w:rtl/>
        </w:rPr>
        <w:t xml:space="preserve"> &lt;&lt; דובר &gt;&gt; </w:t>
      </w:r>
      <w:r>
        <w:rPr>
          <w:rtl/>
        </w:rPr>
        <w:t>נירה לאמעי רכלבסקי:</w:t>
      </w:r>
      <w:r w:rsidRPr="00AD2029">
        <w:rPr>
          <w:rStyle w:val="TagStyle"/>
          <w:rtl/>
        </w:rPr>
        <w:t xml:space="preserve"> &lt;&lt; דובר &gt;&gt;</w:t>
      </w:r>
      <w:r w:rsidR="00D103DA">
        <w:rPr>
          <w:rtl/>
        </w:rPr>
        <w:t xml:space="preserve"> </w:t>
      </w:r>
      <w:bookmarkEnd w:id="7846"/>
    </w:p>
    <w:p w:rsidR="00AD2029" w:rsidRDefault="00AD2029" w:rsidP="00AD2029">
      <w:pPr>
        <w:pStyle w:val="KeepWithNext"/>
        <w:rPr>
          <w:rtl/>
          <w:lang w:eastAsia="he-IL"/>
        </w:rPr>
      </w:pPr>
    </w:p>
    <w:p w:rsidR="00AD2029" w:rsidRDefault="00AD2029" w:rsidP="00AD2029">
      <w:pPr>
        <w:rPr>
          <w:rtl/>
          <w:lang w:eastAsia="he-IL"/>
        </w:rPr>
      </w:pPr>
      <w:r>
        <w:rPr>
          <w:rFonts w:hint="cs"/>
          <w:rtl/>
          <w:lang w:eastAsia="he-IL"/>
        </w:rPr>
        <w:t xml:space="preserve">כשאתה אומר כפרים זה לא למשל </w:t>
      </w:r>
      <w:bookmarkStart w:id="7847" w:name="_ETM_Q1_9469897"/>
      <w:bookmarkEnd w:id="7847"/>
      <w:r>
        <w:rPr>
          <w:rFonts w:hint="cs"/>
          <w:rtl/>
          <w:lang w:eastAsia="he-IL"/>
        </w:rPr>
        <w:t>כפר יהושע.</w:t>
      </w:r>
      <w:bookmarkStart w:id="7848" w:name="_ETM_Q1_9471097"/>
      <w:bookmarkStart w:id="7849" w:name="_ETM_Q1_9474341"/>
      <w:bookmarkEnd w:id="7848"/>
      <w:bookmarkEnd w:id="7849"/>
      <w:r>
        <w:rPr>
          <w:rFonts w:hint="cs"/>
          <w:rtl/>
          <w:lang w:eastAsia="he-IL"/>
        </w:rPr>
        <w:t xml:space="preserve"> לאיזה כפרים הכוונה?</w:t>
      </w:r>
      <w:bookmarkStart w:id="7850" w:name="_ETM_Q1_9473829"/>
      <w:bookmarkEnd w:id="7850"/>
    </w:p>
    <w:p w:rsidR="00AD2029" w:rsidRDefault="00AD2029" w:rsidP="00AD2029">
      <w:pPr>
        <w:rPr>
          <w:rtl/>
          <w:lang w:eastAsia="he-IL"/>
        </w:rPr>
      </w:pPr>
      <w:bookmarkStart w:id="7851" w:name="_ETM_Q1_9473892"/>
      <w:bookmarkStart w:id="7852" w:name="_ETM_Q1_9476149"/>
      <w:bookmarkEnd w:id="7851"/>
      <w:bookmarkEnd w:id="7852"/>
    </w:p>
    <w:p w:rsidR="00AD2029" w:rsidRDefault="00AD2029" w:rsidP="00AD2029">
      <w:pPr>
        <w:pStyle w:val="afb"/>
        <w:keepNext/>
        <w:rPr>
          <w:rtl/>
          <w:lang w:eastAsia="he-IL"/>
        </w:rPr>
      </w:pPr>
      <w:bookmarkStart w:id="7853" w:name="ET_guest_שלומי_הייזלר_857"/>
      <w:r w:rsidRPr="00AD2029">
        <w:rPr>
          <w:rStyle w:val="TagStyle"/>
          <w:rtl/>
        </w:rPr>
        <w:t xml:space="preserve"> &lt;&lt; אורח &gt;&gt; </w:t>
      </w:r>
      <w:r>
        <w:rPr>
          <w:rtl/>
          <w:lang w:eastAsia="he-IL"/>
        </w:rPr>
        <w:t>שלומי הייזלר:</w:t>
      </w:r>
      <w:r w:rsidRPr="00AD2029">
        <w:rPr>
          <w:rStyle w:val="TagStyle"/>
          <w:rtl/>
        </w:rPr>
        <w:t xml:space="preserve"> &lt;&lt; אורח &gt;&gt;</w:t>
      </w:r>
      <w:r w:rsidR="00D103DA">
        <w:rPr>
          <w:rtl/>
          <w:lang w:eastAsia="he-IL"/>
        </w:rPr>
        <w:t xml:space="preserve"> </w:t>
      </w:r>
      <w:bookmarkEnd w:id="7853"/>
    </w:p>
    <w:p w:rsidR="00AD2029" w:rsidRDefault="00AD2029" w:rsidP="00AD2029">
      <w:pPr>
        <w:pStyle w:val="KeepWithNext"/>
        <w:rPr>
          <w:rtl/>
          <w:lang w:eastAsia="he-IL"/>
        </w:rPr>
      </w:pPr>
    </w:p>
    <w:p w:rsidR="00AD2029" w:rsidRDefault="00AD2029" w:rsidP="00AD2029">
      <w:pPr>
        <w:rPr>
          <w:rtl/>
          <w:lang w:eastAsia="he-IL"/>
        </w:rPr>
      </w:pPr>
      <w:bookmarkStart w:id="7854" w:name="_ETM_Q1_9476443"/>
      <w:bookmarkStart w:id="7855" w:name="_ETM_Q1_9476472"/>
      <w:bookmarkEnd w:id="7854"/>
      <w:bookmarkEnd w:id="7855"/>
      <w:r>
        <w:rPr>
          <w:rFonts w:hint="cs"/>
          <w:rtl/>
          <w:lang w:eastAsia="he-IL"/>
        </w:rPr>
        <w:t xml:space="preserve">החל ממרכז ירושלים, אני קורא לזה </w:t>
      </w:r>
      <w:bookmarkStart w:id="7856" w:name="_ETM_Q1_9479305"/>
      <w:bookmarkEnd w:id="7856"/>
      <w:r>
        <w:rPr>
          <w:rFonts w:hint="cs"/>
          <w:rtl/>
          <w:lang w:eastAsia="he-IL"/>
        </w:rPr>
        <w:t>כפר למרות שזה</w:t>
      </w:r>
      <w:r w:rsidR="00D103DA">
        <w:rPr>
          <w:rFonts w:hint="cs"/>
          <w:rtl/>
          <w:lang w:eastAsia="he-IL"/>
        </w:rPr>
        <w:t xml:space="preserve"> </w:t>
      </w:r>
      <w:r>
        <w:rPr>
          <w:rFonts w:hint="cs"/>
          <w:rtl/>
          <w:lang w:eastAsia="he-IL"/>
        </w:rPr>
        <w:t xml:space="preserve">כפר מנדטורי. כמובן יש לנו </w:t>
      </w:r>
      <w:bookmarkStart w:id="7857" w:name="_ETM_Q1_9485825"/>
      <w:bookmarkEnd w:id="7857"/>
      <w:r>
        <w:rPr>
          <w:rFonts w:hint="cs"/>
          <w:rtl/>
          <w:lang w:eastAsia="he-IL"/>
        </w:rPr>
        <w:t>ביישובי מיעוטים בצפון, זה מה שנקרא החלטת ממשלה 922</w:t>
      </w:r>
      <w:bookmarkStart w:id="7858" w:name="_ETM_Q1_9490697"/>
      <w:bookmarkEnd w:id="7858"/>
      <w:r>
        <w:rPr>
          <w:rFonts w:hint="cs"/>
          <w:rtl/>
          <w:lang w:eastAsia="he-IL"/>
        </w:rPr>
        <w:t xml:space="preserve"> ואנחנו עובדים מאוד קשה כדי להסדיר שם את 921 ו-922 </w:t>
      </w:r>
      <w:bookmarkStart w:id="7859" w:name="_ETM_Q1_9492799"/>
      <w:bookmarkEnd w:id="7859"/>
      <w:r w:rsidR="000F750A">
        <w:rPr>
          <w:rFonts w:hint="cs"/>
          <w:rtl/>
          <w:lang w:eastAsia="he-IL"/>
        </w:rPr>
        <w:t xml:space="preserve">כדי לסיים להסדיר באותם כפרים. מדובר בכפרים בצפון. קצת </w:t>
      </w:r>
      <w:bookmarkStart w:id="7860" w:name="_ETM_Q1_9500681"/>
      <w:bookmarkEnd w:id="7860"/>
      <w:r w:rsidR="000F750A">
        <w:rPr>
          <w:rFonts w:hint="cs"/>
          <w:rtl/>
          <w:lang w:eastAsia="he-IL"/>
        </w:rPr>
        <w:t xml:space="preserve">בקרקעות הנגב. כמו שאמרתי, מרכז ירושלים, מרכז תל אביב, </w:t>
      </w:r>
      <w:bookmarkStart w:id="7861" w:name="_ETM_Q1_9503133"/>
      <w:bookmarkEnd w:id="7861"/>
      <w:r w:rsidR="000F750A">
        <w:rPr>
          <w:rFonts w:hint="cs"/>
          <w:rtl/>
          <w:lang w:eastAsia="he-IL"/>
        </w:rPr>
        <w:t>קצת בחיפה, בעכו. אלה המקומות שבאמת נשאר לנו</w:t>
      </w:r>
      <w:r w:rsidR="00D103DA">
        <w:rPr>
          <w:rFonts w:hint="cs"/>
          <w:rtl/>
          <w:lang w:eastAsia="he-IL"/>
        </w:rPr>
        <w:t xml:space="preserve"> </w:t>
      </w:r>
      <w:bookmarkStart w:id="7862" w:name="_ETM_Q1_9508345"/>
      <w:bookmarkEnd w:id="7862"/>
      <w:r w:rsidR="000F750A">
        <w:rPr>
          <w:rFonts w:hint="cs"/>
          <w:rtl/>
          <w:lang w:eastAsia="he-IL"/>
        </w:rPr>
        <w:t xml:space="preserve">להסדיר. לא מדובר בהרבה אבל מדובר בשטח מאוד מאוד </w:t>
      </w:r>
      <w:bookmarkStart w:id="7863" w:name="_ETM_Q1_9510665"/>
      <w:bookmarkEnd w:id="7863"/>
      <w:r w:rsidR="000F750A">
        <w:rPr>
          <w:rFonts w:hint="cs"/>
          <w:rtl/>
          <w:lang w:eastAsia="he-IL"/>
        </w:rPr>
        <w:t>סבוך וקשה כי כל סנטימטר, יש עליו רישומים של מאות</w:t>
      </w:r>
      <w:bookmarkStart w:id="7864" w:name="_ETM_Q1_9516042"/>
      <w:bookmarkEnd w:id="7864"/>
      <w:r w:rsidR="000F750A">
        <w:rPr>
          <w:rFonts w:hint="cs"/>
          <w:rtl/>
          <w:lang w:eastAsia="he-IL"/>
        </w:rPr>
        <w:t xml:space="preserve"> שנים.</w:t>
      </w:r>
      <w:bookmarkStart w:id="7865" w:name="_ETM_Q1_9519578"/>
      <w:bookmarkEnd w:id="7865"/>
    </w:p>
    <w:p w:rsidR="000F750A" w:rsidRDefault="000F750A" w:rsidP="00AD2029">
      <w:pPr>
        <w:rPr>
          <w:rtl/>
          <w:lang w:eastAsia="he-IL"/>
        </w:rPr>
      </w:pPr>
      <w:bookmarkStart w:id="7866" w:name="_ETM_Q1_9519649"/>
      <w:bookmarkStart w:id="7867" w:name="_ETM_Q1_9520431"/>
      <w:bookmarkEnd w:id="7866"/>
      <w:bookmarkEnd w:id="7867"/>
    </w:p>
    <w:p w:rsidR="000F750A" w:rsidRDefault="000F750A" w:rsidP="000F750A">
      <w:pPr>
        <w:pStyle w:val="af8"/>
        <w:keepNext/>
        <w:rPr>
          <w:rtl/>
        </w:rPr>
      </w:pPr>
      <w:bookmarkStart w:id="7868" w:name="ET_yor_6043_858"/>
      <w:r w:rsidRPr="000F750A">
        <w:rPr>
          <w:rStyle w:val="TagStyle"/>
          <w:rtl/>
        </w:rPr>
        <w:t xml:space="preserve"> &lt;&lt; יור &gt;&gt; </w:t>
      </w:r>
      <w:r>
        <w:rPr>
          <w:rtl/>
        </w:rPr>
        <w:t>היו"ר עינב קאבלה:</w:t>
      </w:r>
      <w:r w:rsidRPr="000F750A">
        <w:rPr>
          <w:rStyle w:val="TagStyle"/>
          <w:rtl/>
        </w:rPr>
        <w:t xml:space="preserve"> &lt;&lt; יור &gt;&gt;</w:t>
      </w:r>
      <w:r w:rsidR="00D103DA">
        <w:rPr>
          <w:rtl/>
        </w:rPr>
        <w:t xml:space="preserve"> </w:t>
      </w:r>
      <w:bookmarkEnd w:id="7868"/>
    </w:p>
    <w:p w:rsidR="000F750A" w:rsidRDefault="000F750A" w:rsidP="000F750A">
      <w:pPr>
        <w:pStyle w:val="KeepWithNext"/>
        <w:rPr>
          <w:rtl/>
          <w:lang w:eastAsia="he-IL"/>
        </w:rPr>
      </w:pPr>
    </w:p>
    <w:p w:rsidR="000F750A" w:rsidRDefault="000F750A" w:rsidP="000F750A">
      <w:pPr>
        <w:rPr>
          <w:rtl/>
          <w:lang w:eastAsia="he-IL"/>
        </w:rPr>
      </w:pPr>
      <w:bookmarkStart w:id="7869" w:name="_ETM_Q1_9520714"/>
      <w:bookmarkStart w:id="7870" w:name="_ETM_Q1_9520738"/>
      <w:bookmarkEnd w:id="7869"/>
      <w:bookmarkEnd w:id="7870"/>
      <w:r>
        <w:rPr>
          <w:rFonts w:hint="cs"/>
          <w:rtl/>
          <w:lang w:eastAsia="he-IL"/>
        </w:rPr>
        <w:t>מה הופך מקוון?</w:t>
      </w:r>
    </w:p>
    <w:p w:rsidR="000F750A" w:rsidRDefault="000F750A" w:rsidP="000F750A">
      <w:pPr>
        <w:rPr>
          <w:rtl/>
          <w:lang w:eastAsia="he-IL"/>
        </w:rPr>
      </w:pPr>
      <w:bookmarkStart w:id="7871" w:name="_ETM_Q1_9520494"/>
      <w:bookmarkStart w:id="7872" w:name="_ETM_Q1_9520555"/>
      <w:bookmarkStart w:id="7873" w:name="_ETM_Q1_9521574"/>
      <w:bookmarkEnd w:id="7871"/>
      <w:bookmarkEnd w:id="7872"/>
      <w:bookmarkEnd w:id="7873"/>
    </w:p>
    <w:p w:rsidR="000F750A" w:rsidRDefault="000F750A" w:rsidP="000F750A">
      <w:pPr>
        <w:pStyle w:val="afb"/>
        <w:keepNext/>
        <w:rPr>
          <w:rtl/>
          <w:lang w:eastAsia="he-IL"/>
        </w:rPr>
      </w:pPr>
      <w:bookmarkStart w:id="7874" w:name="ET_guest_שלומי_הייזלר_859"/>
      <w:r w:rsidRPr="000F750A">
        <w:rPr>
          <w:rStyle w:val="TagStyle"/>
          <w:rtl/>
        </w:rPr>
        <w:t xml:space="preserve"> &lt;&lt; אורח &gt;&gt; </w:t>
      </w:r>
      <w:r>
        <w:rPr>
          <w:rtl/>
          <w:lang w:eastAsia="he-IL"/>
        </w:rPr>
        <w:t>שלומי הייזלר:</w:t>
      </w:r>
      <w:r w:rsidRPr="000F750A">
        <w:rPr>
          <w:rStyle w:val="TagStyle"/>
          <w:rtl/>
        </w:rPr>
        <w:t xml:space="preserve"> &lt;&lt; אורח &gt;&gt;</w:t>
      </w:r>
      <w:r w:rsidR="00D103DA">
        <w:rPr>
          <w:rtl/>
          <w:lang w:eastAsia="he-IL"/>
        </w:rPr>
        <w:t xml:space="preserve"> </w:t>
      </w:r>
      <w:bookmarkEnd w:id="7874"/>
    </w:p>
    <w:p w:rsidR="000F750A" w:rsidRDefault="000F750A" w:rsidP="000F750A">
      <w:pPr>
        <w:pStyle w:val="KeepWithNext"/>
        <w:rPr>
          <w:rtl/>
          <w:lang w:eastAsia="he-IL"/>
        </w:rPr>
      </w:pPr>
    </w:p>
    <w:p w:rsidR="000F750A" w:rsidRDefault="000F750A" w:rsidP="000F750A">
      <w:pPr>
        <w:rPr>
          <w:rtl/>
          <w:lang w:eastAsia="he-IL"/>
        </w:rPr>
      </w:pPr>
      <w:bookmarkStart w:id="7875" w:name="_ETM_Q1_9521885"/>
      <w:bookmarkStart w:id="7876" w:name="_ETM_Q1_9521915"/>
      <w:bookmarkEnd w:id="7875"/>
      <w:bookmarkEnd w:id="7876"/>
      <w:r>
        <w:rPr>
          <w:rFonts w:hint="cs"/>
          <w:rtl/>
          <w:lang w:eastAsia="he-IL"/>
        </w:rPr>
        <w:t xml:space="preserve">האפשרות להגיש את התביעה, האפשרות לפרסם את התביעות, </w:t>
      </w:r>
      <w:bookmarkStart w:id="7877" w:name="_ETM_Q1_9527296"/>
      <w:bookmarkEnd w:id="7877"/>
      <w:r>
        <w:rPr>
          <w:rFonts w:hint="cs"/>
          <w:rtl/>
          <w:lang w:eastAsia="he-IL"/>
        </w:rPr>
        <w:t>האפשרות להגיע לתושבים בדרכים נוספות. אנחנו רוצים שיוכלו לה</w:t>
      </w:r>
      <w:bookmarkStart w:id="7878" w:name="_ETM_Q1_9533511"/>
      <w:bookmarkEnd w:id="7878"/>
      <w:r>
        <w:rPr>
          <w:rFonts w:hint="cs"/>
          <w:rtl/>
          <w:lang w:eastAsia="he-IL"/>
        </w:rPr>
        <w:t xml:space="preserve">גיש את התביעה גם באמצעים מקוונים כדי שהנושא הזה לא יתעכב. זה לאו דווקא מחליף, אבל זה בנוסף. שיוכלו להגיש </w:t>
      </w:r>
      <w:bookmarkStart w:id="7879" w:name="_ETM_Q1_9541926"/>
      <w:bookmarkEnd w:id="7879"/>
      <w:r>
        <w:rPr>
          <w:rFonts w:hint="cs"/>
          <w:rtl/>
          <w:lang w:eastAsia="he-IL"/>
        </w:rPr>
        <w:t xml:space="preserve">גם כך את התביעה שלהם לגבי זכות הבעלות ולא מישהו </w:t>
      </w:r>
      <w:bookmarkStart w:id="7880" w:name="_ETM_Q1_9548073"/>
      <w:bookmarkEnd w:id="7880"/>
      <w:r>
        <w:rPr>
          <w:rFonts w:hint="cs"/>
          <w:rtl/>
          <w:lang w:eastAsia="he-IL"/>
        </w:rPr>
        <w:t>יאמר שהתביעה</w:t>
      </w:r>
      <w:r w:rsidR="00D103DA">
        <w:rPr>
          <w:rFonts w:hint="cs"/>
          <w:rtl/>
          <w:lang w:eastAsia="he-IL"/>
        </w:rPr>
        <w:t xml:space="preserve"> </w:t>
      </w:r>
      <w:r>
        <w:rPr>
          <w:rFonts w:hint="cs"/>
          <w:rtl/>
          <w:lang w:eastAsia="he-IL"/>
        </w:rPr>
        <w:t xml:space="preserve">לא הוגשה כדין ולכן </w:t>
      </w:r>
      <w:bookmarkStart w:id="7881" w:name="_ETM_Q1_9550223"/>
      <w:bookmarkEnd w:id="7881"/>
      <w:r>
        <w:rPr>
          <w:rFonts w:hint="cs"/>
          <w:rtl/>
          <w:lang w:eastAsia="he-IL"/>
        </w:rPr>
        <w:t>אין לה מעמד. בעצם זו דרך לאפשר לכל מי שרק</w:t>
      </w:r>
      <w:bookmarkStart w:id="7882" w:name="_ETM_Q1_9554052"/>
      <w:bookmarkEnd w:id="7882"/>
      <w:r>
        <w:rPr>
          <w:rFonts w:hint="cs"/>
          <w:rtl/>
          <w:lang w:eastAsia="he-IL"/>
        </w:rPr>
        <w:t xml:space="preserve"> רוצה להגיש את התביעה לבעלות כדי שפקיד ההסדר יוכל בסופו </w:t>
      </w:r>
      <w:bookmarkStart w:id="7883" w:name="_ETM_Q1_9558522"/>
      <w:bookmarkEnd w:id="7883"/>
      <w:r>
        <w:rPr>
          <w:rFonts w:hint="cs"/>
          <w:rtl/>
          <w:lang w:eastAsia="he-IL"/>
        </w:rPr>
        <w:t xml:space="preserve">של דבר לקבל את כל החומר לידיו ולהכריע בו אם </w:t>
      </w:r>
      <w:bookmarkStart w:id="7884" w:name="_ETM_Q1_9560823"/>
      <w:bookmarkEnd w:id="7884"/>
      <w:r>
        <w:rPr>
          <w:rFonts w:hint="cs"/>
          <w:rtl/>
          <w:lang w:eastAsia="he-IL"/>
        </w:rPr>
        <w:t xml:space="preserve">הוא יכול, ואם לא </w:t>
      </w:r>
      <w:r>
        <w:rPr>
          <w:rtl/>
          <w:lang w:eastAsia="he-IL"/>
        </w:rPr>
        <w:t>–</w:t>
      </w:r>
      <w:r>
        <w:rPr>
          <w:rFonts w:hint="cs"/>
          <w:rtl/>
          <w:lang w:eastAsia="he-IL"/>
        </w:rPr>
        <w:t xml:space="preserve"> אני לא אכניס אתכם </w:t>
      </w:r>
      <w:bookmarkStart w:id="7885" w:name="_ETM_Q1_9563429"/>
      <w:bookmarkEnd w:id="7885"/>
      <w:r>
        <w:rPr>
          <w:rFonts w:hint="cs"/>
          <w:rtl/>
          <w:lang w:eastAsia="he-IL"/>
        </w:rPr>
        <w:t xml:space="preserve">לכל התהליך </w:t>
      </w:r>
      <w:r>
        <w:rPr>
          <w:rtl/>
          <w:lang w:eastAsia="he-IL"/>
        </w:rPr>
        <w:t>–</w:t>
      </w:r>
      <w:r>
        <w:rPr>
          <w:rFonts w:hint="cs"/>
          <w:rtl/>
          <w:lang w:eastAsia="he-IL"/>
        </w:rPr>
        <w:t xml:space="preserve"> לפחות להעביר את הנושא הזה.</w:t>
      </w:r>
      <w:bookmarkStart w:id="7886" w:name="_ETM_Q1_9568747"/>
      <w:bookmarkEnd w:id="7886"/>
    </w:p>
    <w:p w:rsidR="000F750A" w:rsidRDefault="000F750A" w:rsidP="000F750A">
      <w:pPr>
        <w:rPr>
          <w:rtl/>
          <w:lang w:eastAsia="he-IL"/>
        </w:rPr>
      </w:pPr>
      <w:bookmarkStart w:id="7887" w:name="_ETM_Q1_9568814"/>
      <w:bookmarkStart w:id="7888" w:name="_ETM_Q1_9569447"/>
      <w:bookmarkEnd w:id="7887"/>
      <w:bookmarkEnd w:id="7888"/>
    </w:p>
    <w:p w:rsidR="000F750A" w:rsidRDefault="000F750A" w:rsidP="000F750A">
      <w:pPr>
        <w:pStyle w:val="a5"/>
        <w:keepNext/>
        <w:rPr>
          <w:rtl/>
        </w:rPr>
      </w:pPr>
      <w:bookmarkStart w:id="7889" w:name="ET_speaker_נירה_לאמעי_רכלבסקי_860"/>
      <w:r w:rsidRPr="000F750A">
        <w:rPr>
          <w:rStyle w:val="TagStyle"/>
          <w:rtl/>
        </w:rPr>
        <w:t xml:space="preserve"> &lt;&lt; דובר &gt;&gt; </w:t>
      </w:r>
      <w:r>
        <w:rPr>
          <w:rtl/>
        </w:rPr>
        <w:t>נירה לאמעי רכלבסקי:</w:t>
      </w:r>
      <w:r w:rsidRPr="000F750A">
        <w:rPr>
          <w:rStyle w:val="TagStyle"/>
          <w:rtl/>
        </w:rPr>
        <w:t xml:space="preserve"> &lt;&lt; דובר &gt;&gt;</w:t>
      </w:r>
      <w:r w:rsidR="00D103DA">
        <w:rPr>
          <w:rtl/>
        </w:rPr>
        <w:t xml:space="preserve"> </w:t>
      </w:r>
      <w:bookmarkEnd w:id="7889"/>
    </w:p>
    <w:p w:rsidR="000F750A" w:rsidRDefault="000F750A" w:rsidP="000F750A">
      <w:pPr>
        <w:pStyle w:val="KeepWithNext"/>
        <w:rPr>
          <w:rtl/>
          <w:lang w:eastAsia="he-IL"/>
        </w:rPr>
      </w:pPr>
    </w:p>
    <w:p w:rsidR="000F750A" w:rsidRDefault="000F750A" w:rsidP="000F750A">
      <w:pPr>
        <w:rPr>
          <w:rtl/>
          <w:lang w:eastAsia="he-IL"/>
        </w:rPr>
      </w:pPr>
      <w:bookmarkStart w:id="7890" w:name="_ETM_Q1_9569746"/>
      <w:bookmarkStart w:id="7891" w:name="_ETM_Q1_9569774"/>
      <w:bookmarkEnd w:id="7890"/>
      <w:bookmarkEnd w:id="7891"/>
      <w:r>
        <w:rPr>
          <w:rFonts w:hint="cs"/>
          <w:rtl/>
          <w:lang w:eastAsia="he-IL"/>
        </w:rPr>
        <w:t xml:space="preserve">הייתה </w:t>
      </w:r>
      <w:bookmarkStart w:id="7892" w:name="_ETM_Q1_9569097"/>
      <w:bookmarkEnd w:id="7892"/>
      <w:r>
        <w:rPr>
          <w:rFonts w:hint="cs"/>
          <w:rtl/>
          <w:lang w:eastAsia="he-IL"/>
        </w:rPr>
        <w:t xml:space="preserve">לי תחושה שאולי לא כל האנשים שם, אם תכתוב </w:t>
      </w:r>
      <w:bookmarkStart w:id="7893" w:name="_ETM_Q1_9571345"/>
      <w:bookmarkEnd w:id="7893"/>
      <w:r>
        <w:rPr>
          <w:rFonts w:hint="cs"/>
          <w:rtl/>
          <w:lang w:eastAsia="he-IL"/>
        </w:rPr>
        <w:t>באתר אינטרנט שהולכים לעשות הסדר זכויות חדש</w:t>
      </w:r>
      <w:bookmarkStart w:id="7894" w:name="_ETM_Q1_9576192"/>
      <w:bookmarkEnd w:id="7894"/>
      <w:r>
        <w:rPr>
          <w:rFonts w:hint="cs"/>
          <w:rtl/>
          <w:lang w:eastAsia="he-IL"/>
        </w:rPr>
        <w:t xml:space="preserve"> בשטחי הכפר, יתייחסו להודעה כזאת. לכן תהיתי איך אתה הו</w:t>
      </w:r>
      <w:bookmarkStart w:id="7895" w:name="_ETM_Q1_9579909"/>
      <w:bookmarkEnd w:id="7895"/>
      <w:r>
        <w:rPr>
          <w:rFonts w:hint="cs"/>
          <w:rtl/>
          <w:lang w:eastAsia="he-IL"/>
        </w:rPr>
        <w:t xml:space="preserve">לך לשנות. זה הליך כזה שיש לוח </w:t>
      </w:r>
      <w:bookmarkStart w:id="7896" w:name="_ETM_Q1_9585269"/>
      <w:bookmarkEnd w:id="7896"/>
      <w:r>
        <w:rPr>
          <w:rFonts w:hint="cs"/>
          <w:rtl/>
          <w:lang w:eastAsia="he-IL"/>
        </w:rPr>
        <w:t xml:space="preserve">ששמים במרכז הכפר, מציינים יום ושעה, מתי פקיד ההסדר מגיע ומי שרוצה לבוא </w:t>
      </w:r>
      <w:bookmarkStart w:id="7897" w:name="_ETM_Q1_9588130"/>
      <w:bookmarkEnd w:id="7897"/>
      <w:r>
        <w:rPr>
          <w:rFonts w:hint="cs"/>
          <w:rtl/>
          <w:lang w:eastAsia="he-IL"/>
        </w:rPr>
        <w:t>ולדבר לגבי הזכויות</w:t>
      </w:r>
      <w:r w:rsidR="00D103DA">
        <w:rPr>
          <w:rFonts w:hint="cs"/>
          <w:rtl/>
          <w:lang w:eastAsia="he-IL"/>
        </w:rPr>
        <w:t xml:space="preserve"> </w:t>
      </w:r>
      <w:r>
        <w:rPr>
          <w:rFonts w:hint="cs"/>
          <w:rtl/>
          <w:lang w:eastAsia="he-IL"/>
        </w:rPr>
        <w:t>שלו במקרקעין או בחלקה מסוימת</w:t>
      </w:r>
      <w:bookmarkStart w:id="7898" w:name="_ETM_Q1_9593885"/>
      <w:bookmarkEnd w:id="7898"/>
      <w:r>
        <w:rPr>
          <w:rFonts w:hint="cs"/>
          <w:rtl/>
          <w:lang w:eastAsia="he-IL"/>
        </w:rPr>
        <w:t>, יכול לבוא.</w:t>
      </w:r>
    </w:p>
    <w:p w:rsidR="000F750A" w:rsidRDefault="000F750A" w:rsidP="000F750A">
      <w:pPr>
        <w:rPr>
          <w:rtl/>
          <w:lang w:eastAsia="he-IL"/>
        </w:rPr>
      </w:pPr>
      <w:bookmarkStart w:id="7899" w:name="_ETM_Q1_9598636"/>
      <w:bookmarkStart w:id="7900" w:name="_ETM_Q1_9598703"/>
      <w:bookmarkEnd w:id="7899"/>
      <w:bookmarkEnd w:id="7900"/>
    </w:p>
    <w:p w:rsidR="000F750A" w:rsidRDefault="000F750A" w:rsidP="000F750A">
      <w:pPr>
        <w:pStyle w:val="afb"/>
        <w:keepNext/>
        <w:rPr>
          <w:rtl/>
          <w:lang w:eastAsia="he-IL"/>
        </w:rPr>
      </w:pPr>
      <w:bookmarkStart w:id="7901" w:name="ET_guest_שלומי_הייזלר_861"/>
      <w:r w:rsidRPr="000F750A">
        <w:rPr>
          <w:rStyle w:val="TagStyle"/>
          <w:rtl/>
        </w:rPr>
        <w:t xml:space="preserve"> &lt;&lt; אורח &gt;&gt; </w:t>
      </w:r>
      <w:r>
        <w:rPr>
          <w:rtl/>
          <w:lang w:eastAsia="he-IL"/>
        </w:rPr>
        <w:t>שלומי הייזלר:</w:t>
      </w:r>
      <w:r w:rsidRPr="000F750A">
        <w:rPr>
          <w:rStyle w:val="TagStyle"/>
          <w:rtl/>
        </w:rPr>
        <w:t xml:space="preserve"> &lt;&lt; אורח &gt;&gt;</w:t>
      </w:r>
      <w:r w:rsidR="00D103DA">
        <w:rPr>
          <w:rtl/>
          <w:lang w:eastAsia="he-IL"/>
        </w:rPr>
        <w:t xml:space="preserve"> </w:t>
      </w:r>
      <w:bookmarkEnd w:id="7901"/>
    </w:p>
    <w:p w:rsidR="000F750A" w:rsidRDefault="000F750A" w:rsidP="000F750A">
      <w:pPr>
        <w:pStyle w:val="KeepWithNext"/>
        <w:rPr>
          <w:rtl/>
          <w:lang w:eastAsia="he-IL"/>
        </w:rPr>
      </w:pPr>
    </w:p>
    <w:p w:rsidR="000F750A" w:rsidRDefault="000F750A" w:rsidP="000F750A">
      <w:pPr>
        <w:rPr>
          <w:rtl/>
          <w:lang w:eastAsia="he-IL"/>
        </w:rPr>
      </w:pPr>
      <w:r>
        <w:rPr>
          <w:rFonts w:hint="cs"/>
          <w:rtl/>
          <w:lang w:eastAsia="he-IL"/>
        </w:rPr>
        <w:t xml:space="preserve">זה לא במקום. זה בנוסף. </w:t>
      </w:r>
      <w:bookmarkStart w:id="7902" w:name="_ETM_Q1_9602054"/>
      <w:bookmarkEnd w:id="7902"/>
      <w:r>
        <w:rPr>
          <w:rFonts w:hint="cs"/>
          <w:rtl/>
          <w:lang w:eastAsia="he-IL"/>
        </w:rPr>
        <w:t xml:space="preserve">אנחנו רוצים לאפשר גם את הדרך הזאת כדי </w:t>
      </w:r>
      <w:bookmarkStart w:id="7903" w:name="_ETM_Q1_9604346"/>
      <w:bookmarkEnd w:id="7903"/>
      <w:r>
        <w:rPr>
          <w:rFonts w:hint="cs"/>
          <w:rtl/>
          <w:lang w:eastAsia="he-IL"/>
        </w:rPr>
        <w:t xml:space="preserve">שמי שירצה, יוכל להגיש את התביעה שלו גם בצורה </w:t>
      </w:r>
      <w:bookmarkStart w:id="7904" w:name="_ETM_Q1_9607534"/>
      <w:bookmarkEnd w:id="7904"/>
      <w:r>
        <w:rPr>
          <w:rFonts w:hint="cs"/>
          <w:rtl/>
          <w:lang w:eastAsia="he-IL"/>
        </w:rPr>
        <w:t xml:space="preserve">הזאת ולא יאמרו לו מחר בבוקר שהוא לא הגיש את תביעת הבעלות שלו כדין ושכן אחר שאומר שזה </w:t>
      </w:r>
      <w:bookmarkStart w:id="7905" w:name="_ETM_Q1_9614502"/>
      <w:bookmarkEnd w:id="7905"/>
      <w:r>
        <w:rPr>
          <w:rFonts w:hint="cs"/>
          <w:rtl/>
          <w:lang w:eastAsia="he-IL"/>
        </w:rPr>
        <w:t xml:space="preserve">שלו, יאמר שאין כאן תביעה. אלה פלטפורמות נוספות שאנחנו רוצים </w:t>
      </w:r>
      <w:bookmarkStart w:id="7906" w:name="_ETM_Q1_9616655"/>
      <w:bookmarkEnd w:id="7906"/>
      <w:r>
        <w:rPr>
          <w:rFonts w:hint="cs"/>
          <w:rtl/>
          <w:lang w:eastAsia="he-IL"/>
        </w:rPr>
        <w:t xml:space="preserve">לאפשר גם לתושבים. בסוף גם במקומות האלה יש </w:t>
      </w:r>
      <w:bookmarkStart w:id="7907" w:name="_ETM_Q1_9621424"/>
      <w:bookmarkEnd w:id="7907"/>
      <w:r>
        <w:rPr>
          <w:rFonts w:hint="cs"/>
          <w:rtl/>
          <w:lang w:eastAsia="he-IL"/>
        </w:rPr>
        <w:t>אינטרנט ו-ווטסאפ.</w:t>
      </w:r>
    </w:p>
    <w:p w:rsidR="000F750A" w:rsidRDefault="000F750A" w:rsidP="000F750A">
      <w:pPr>
        <w:rPr>
          <w:rtl/>
          <w:lang w:eastAsia="he-IL"/>
        </w:rPr>
      </w:pPr>
      <w:bookmarkStart w:id="7908" w:name="_ETM_Q1_9626728"/>
      <w:bookmarkStart w:id="7909" w:name="_ETM_Q1_9626791"/>
      <w:bookmarkEnd w:id="7908"/>
      <w:bookmarkEnd w:id="7909"/>
    </w:p>
    <w:p w:rsidR="000F750A" w:rsidRDefault="000F750A" w:rsidP="000F750A">
      <w:pPr>
        <w:pStyle w:val="af8"/>
        <w:keepNext/>
        <w:rPr>
          <w:rtl/>
        </w:rPr>
      </w:pPr>
      <w:bookmarkStart w:id="7910" w:name="ET_yor_6043_863"/>
      <w:r w:rsidRPr="000F750A">
        <w:rPr>
          <w:rStyle w:val="TagStyle"/>
          <w:rtl/>
        </w:rPr>
        <w:t xml:space="preserve"> &lt;&lt; יור &gt;&gt; </w:t>
      </w:r>
      <w:r>
        <w:rPr>
          <w:rtl/>
        </w:rPr>
        <w:t>היו"ר עינב קאבלה:</w:t>
      </w:r>
      <w:r w:rsidRPr="000F750A">
        <w:rPr>
          <w:rStyle w:val="TagStyle"/>
          <w:rtl/>
        </w:rPr>
        <w:t xml:space="preserve"> &lt;&lt; יור &gt;&gt;</w:t>
      </w:r>
      <w:r w:rsidR="00D103DA">
        <w:rPr>
          <w:rtl/>
        </w:rPr>
        <w:t xml:space="preserve"> </w:t>
      </w:r>
      <w:bookmarkEnd w:id="7910"/>
    </w:p>
    <w:p w:rsidR="000F750A" w:rsidRDefault="000F750A" w:rsidP="000F750A">
      <w:pPr>
        <w:pStyle w:val="KeepWithNext"/>
        <w:rPr>
          <w:rtl/>
          <w:lang w:eastAsia="he-IL"/>
        </w:rPr>
      </w:pPr>
    </w:p>
    <w:p w:rsidR="000F750A" w:rsidRDefault="000F750A" w:rsidP="000F750A">
      <w:pPr>
        <w:rPr>
          <w:rtl/>
          <w:lang w:eastAsia="he-IL"/>
        </w:rPr>
      </w:pPr>
      <w:r>
        <w:rPr>
          <w:rFonts w:hint="cs"/>
          <w:rtl/>
          <w:lang w:eastAsia="he-IL"/>
        </w:rPr>
        <w:t>תודה שוב, עורך דין הייזלר.</w:t>
      </w:r>
    </w:p>
    <w:p w:rsidR="000F750A" w:rsidRDefault="000F750A" w:rsidP="000F750A">
      <w:pPr>
        <w:rPr>
          <w:rtl/>
          <w:lang w:eastAsia="he-IL"/>
        </w:rPr>
      </w:pPr>
      <w:bookmarkStart w:id="7911" w:name="_ETM_Q1_9630653"/>
      <w:bookmarkStart w:id="7912" w:name="_ETM_Q1_9630723"/>
      <w:bookmarkStart w:id="7913" w:name="_ETM_Q1_9631645"/>
      <w:bookmarkEnd w:id="7911"/>
      <w:bookmarkEnd w:id="7912"/>
      <w:bookmarkEnd w:id="7913"/>
    </w:p>
    <w:p w:rsidR="000F750A" w:rsidRDefault="000F750A" w:rsidP="000F750A">
      <w:pPr>
        <w:pStyle w:val="a5"/>
        <w:keepNext/>
        <w:rPr>
          <w:rtl/>
        </w:rPr>
      </w:pPr>
      <w:bookmarkStart w:id="7914" w:name="ET_speaker_נירה_לאמעי_רכלבסקי_864"/>
      <w:r w:rsidRPr="000F750A">
        <w:rPr>
          <w:rStyle w:val="TagStyle"/>
          <w:rtl/>
        </w:rPr>
        <w:t xml:space="preserve"> &lt;&lt; דובר &gt;&gt; </w:t>
      </w:r>
      <w:r>
        <w:rPr>
          <w:rtl/>
        </w:rPr>
        <w:t>נירה לאמעי רכלבסקי:</w:t>
      </w:r>
      <w:r w:rsidRPr="000F750A">
        <w:rPr>
          <w:rStyle w:val="TagStyle"/>
          <w:rtl/>
        </w:rPr>
        <w:t xml:space="preserve"> &lt;&lt; דובר &gt;&gt;</w:t>
      </w:r>
      <w:r w:rsidR="00D103DA">
        <w:rPr>
          <w:rtl/>
        </w:rPr>
        <w:t xml:space="preserve"> </w:t>
      </w:r>
      <w:bookmarkEnd w:id="7914"/>
    </w:p>
    <w:p w:rsidR="000F750A" w:rsidRDefault="000F750A" w:rsidP="000F750A">
      <w:pPr>
        <w:pStyle w:val="KeepWithNext"/>
        <w:rPr>
          <w:rtl/>
          <w:lang w:eastAsia="he-IL"/>
        </w:rPr>
      </w:pPr>
    </w:p>
    <w:p w:rsidR="000F750A" w:rsidRDefault="000F750A" w:rsidP="000F750A">
      <w:pPr>
        <w:pStyle w:val="aff1"/>
        <w:numPr>
          <w:ilvl w:val="0"/>
          <w:numId w:val="27"/>
        </w:numPr>
        <w:rPr>
          <w:lang w:eastAsia="he-IL"/>
        </w:rPr>
      </w:pPr>
      <w:bookmarkStart w:id="7915" w:name="_ETM_Q1_9631918"/>
      <w:bookmarkStart w:id="7916" w:name="_ETM_Q1_9631943"/>
      <w:bookmarkEnd w:id="7915"/>
      <w:bookmarkEnd w:id="7916"/>
      <w:r>
        <w:rPr>
          <w:rFonts w:hint="cs"/>
          <w:rtl/>
          <w:lang w:eastAsia="he-IL"/>
        </w:rPr>
        <w:t>מסירת ילד למשמורת ההורים המיועדים.</w:t>
      </w:r>
    </w:p>
    <w:p w:rsidR="000F750A" w:rsidRDefault="000F750A" w:rsidP="000F750A">
      <w:pPr>
        <w:pStyle w:val="aff1"/>
        <w:ind w:left="1800" w:firstLine="0"/>
        <w:rPr>
          <w:rtl/>
          <w:lang w:eastAsia="he-IL"/>
        </w:rPr>
      </w:pPr>
      <w:bookmarkStart w:id="7917" w:name="_ETM_Q1_9644753"/>
      <w:bookmarkStart w:id="7918" w:name="_ETM_Q1_9644822"/>
      <w:bookmarkEnd w:id="7917"/>
      <w:bookmarkEnd w:id="7918"/>
      <w:r>
        <w:rPr>
          <w:rFonts w:hint="cs"/>
          <w:rtl/>
          <w:lang w:eastAsia="he-IL"/>
        </w:rPr>
        <w:t xml:space="preserve">סעיף 10(ג) לחוק הסכמים </w:t>
      </w:r>
      <w:bookmarkStart w:id="7919" w:name="_ETM_Q1_9650977"/>
      <w:bookmarkEnd w:id="7919"/>
      <w:r>
        <w:rPr>
          <w:rFonts w:hint="cs"/>
          <w:rtl/>
          <w:lang w:eastAsia="he-IL"/>
        </w:rPr>
        <w:t>לנשיאת עוברים (אישור הסכם ומעמד היילוד), התשנ"ו-1996.</w:t>
      </w:r>
    </w:p>
    <w:p w:rsidR="000F750A" w:rsidRDefault="000F750A" w:rsidP="000F750A">
      <w:pPr>
        <w:pStyle w:val="aff1"/>
        <w:ind w:left="1800" w:firstLine="0"/>
        <w:rPr>
          <w:rtl/>
          <w:lang w:eastAsia="he-IL"/>
        </w:rPr>
      </w:pPr>
      <w:bookmarkStart w:id="7920" w:name="_ETM_Q1_9661410"/>
      <w:bookmarkStart w:id="7921" w:name="_ETM_Q1_9661489"/>
      <w:bookmarkEnd w:id="7920"/>
      <w:bookmarkEnd w:id="7921"/>
      <w:r>
        <w:rPr>
          <w:rFonts w:hint="cs"/>
          <w:rtl/>
          <w:lang w:eastAsia="he-IL"/>
        </w:rPr>
        <w:t xml:space="preserve">הגורם שנותן את השירות </w:t>
      </w:r>
      <w:bookmarkStart w:id="7922" w:name="_ETM_Q1_9658269"/>
      <w:bookmarkEnd w:id="7922"/>
      <w:r>
        <w:rPr>
          <w:rFonts w:hint="cs"/>
          <w:rtl/>
          <w:lang w:eastAsia="he-IL"/>
        </w:rPr>
        <w:t>היא משרד העבודה, הרווחה והשירותים החברתיים.</w:t>
      </w:r>
    </w:p>
    <w:p w:rsidR="000F750A" w:rsidRDefault="000F750A" w:rsidP="000F750A">
      <w:pPr>
        <w:pStyle w:val="aff1"/>
        <w:ind w:left="1800" w:firstLine="0"/>
        <w:rPr>
          <w:rtl/>
          <w:lang w:eastAsia="he-IL"/>
        </w:rPr>
      </w:pPr>
      <w:bookmarkStart w:id="7923" w:name="_ETM_Q1_9657567"/>
      <w:bookmarkStart w:id="7924" w:name="_ETM_Q1_9657633"/>
      <w:bookmarkEnd w:id="7923"/>
      <w:bookmarkEnd w:id="7924"/>
      <w:r>
        <w:rPr>
          <w:rFonts w:hint="cs"/>
          <w:rtl/>
          <w:lang w:eastAsia="he-IL"/>
        </w:rPr>
        <w:t>הגורם הממונה הוא שר העבודה, הרווחה והשירותים החברתיים.</w:t>
      </w:r>
    </w:p>
    <w:p w:rsidR="000F750A" w:rsidRPr="000F750A" w:rsidRDefault="000F750A" w:rsidP="000F750A">
      <w:pPr>
        <w:pStyle w:val="aff1"/>
        <w:ind w:left="1800" w:firstLine="0"/>
        <w:rPr>
          <w:rtl/>
          <w:lang w:eastAsia="he-IL"/>
        </w:rPr>
      </w:pPr>
      <w:r>
        <w:rPr>
          <w:rFonts w:hint="cs"/>
          <w:rtl/>
          <w:lang w:eastAsia="he-IL"/>
        </w:rPr>
        <w:t>הפרסום הוא באתר האינטרנט של משרד העבודה, הרווחה והשירותים החברתיים.</w:t>
      </w:r>
    </w:p>
    <w:p w:rsidR="000F750A" w:rsidRDefault="000F750A" w:rsidP="000F750A">
      <w:pPr>
        <w:rPr>
          <w:rtl/>
          <w:lang w:eastAsia="he-IL"/>
        </w:rPr>
      </w:pPr>
    </w:p>
    <w:p w:rsidR="000F750A" w:rsidRDefault="000F750A" w:rsidP="000F750A">
      <w:pPr>
        <w:rPr>
          <w:rtl/>
          <w:lang w:eastAsia="he-IL"/>
        </w:rPr>
      </w:pPr>
      <w:bookmarkStart w:id="7925" w:name="_ETM_Q1_9669698"/>
      <w:bookmarkStart w:id="7926" w:name="_ETM_Q1_9669756"/>
      <w:bookmarkEnd w:id="7925"/>
      <w:bookmarkEnd w:id="7926"/>
      <w:r>
        <w:rPr>
          <w:rFonts w:hint="cs"/>
          <w:rtl/>
          <w:lang w:eastAsia="he-IL"/>
        </w:rPr>
        <w:t xml:space="preserve">מפנים כאן לאתר האינטרנט של המשרד לא רלוונטי לסעיף כי בעצם מה שאומר הסעיף </w:t>
      </w:r>
      <w:bookmarkStart w:id="7927" w:name="_ETM_Q1_9674029"/>
      <w:bookmarkEnd w:id="7927"/>
      <w:r>
        <w:rPr>
          <w:rFonts w:hint="cs"/>
          <w:rtl/>
          <w:lang w:eastAsia="he-IL"/>
        </w:rPr>
        <w:t>הזה זה המעמד שבו התינוק נמסר מהאם הפונדקאית להורים שלו.</w:t>
      </w:r>
    </w:p>
    <w:p w:rsidR="000F750A" w:rsidRDefault="000F750A" w:rsidP="000F750A">
      <w:pPr>
        <w:rPr>
          <w:rtl/>
          <w:lang w:eastAsia="he-IL"/>
        </w:rPr>
      </w:pPr>
      <w:bookmarkStart w:id="7928" w:name="_ETM_Q1_9679508"/>
      <w:bookmarkStart w:id="7929" w:name="_ETM_Q1_9679589"/>
      <w:bookmarkEnd w:id="7928"/>
      <w:bookmarkEnd w:id="7929"/>
    </w:p>
    <w:p w:rsidR="000F750A" w:rsidRDefault="000F750A" w:rsidP="000F750A">
      <w:pPr>
        <w:pStyle w:val="a5"/>
        <w:keepNext/>
        <w:rPr>
          <w:rtl/>
        </w:rPr>
      </w:pPr>
      <w:bookmarkStart w:id="7930" w:name="ET_speaker_5944_865"/>
      <w:r w:rsidRPr="000F750A">
        <w:rPr>
          <w:rStyle w:val="TagStyle"/>
          <w:rtl/>
        </w:rPr>
        <w:t xml:space="preserve"> &lt;&lt; דובר &gt;&gt; </w:t>
      </w:r>
      <w:r>
        <w:rPr>
          <w:rtl/>
        </w:rPr>
        <w:t>אנדרי קוז'ינוב (יש עתיד-תל"ם):</w:t>
      </w:r>
      <w:r w:rsidRPr="000F750A">
        <w:rPr>
          <w:rStyle w:val="TagStyle"/>
          <w:rtl/>
        </w:rPr>
        <w:t xml:space="preserve"> &lt;&lt; דובר &gt;&gt;</w:t>
      </w:r>
      <w:r w:rsidR="00D103DA">
        <w:rPr>
          <w:rtl/>
        </w:rPr>
        <w:t xml:space="preserve"> </w:t>
      </w:r>
      <w:bookmarkEnd w:id="7930"/>
    </w:p>
    <w:p w:rsidR="000F750A" w:rsidRDefault="000F750A" w:rsidP="000F750A">
      <w:pPr>
        <w:pStyle w:val="KeepWithNext"/>
        <w:rPr>
          <w:rtl/>
          <w:lang w:eastAsia="he-IL"/>
        </w:rPr>
      </w:pPr>
    </w:p>
    <w:p w:rsidR="000F750A" w:rsidRDefault="000F750A" w:rsidP="000F750A">
      <w:pPr>
        <w:rPr>
          <w:rtl/>
          <w:lang w:eastAsia="he-IL"/>
        </w:rPr>
      </w:pPr>
      <w:r>
        <w:rPr>
          <w:rFonts w:hint="cs"/>
          <w:rtl/>
          <w:lang w:eastAsia="he-IL"/>
        </w:rPr>
        <w:t>אלה ההורים הביולוגיים של אותו ילד.</w:t>
      </w:r>
    </w:p>
    <w:p w:rsidR="000F750A" w:rsidRDefault="000F750A" w:rsidP="000F750A">
      <w:pPr>
        <w:rPr>
          <w:rtl/>
          <w:lang w:eastAsia="he-IL"/>
        </w:rPr>
      </w:pPr>
      <w:bookmarkStart w:id="7931" w:name="_ETM_Q1_9648578"/>
      <w:bookmarkStart w:id="7932" w:name="_ETM_Q1_9648642"/>
      <w:bookmarkStart w:id="7933" w:name="_ETM_Q1_9648839"/>
      <w:bookmarkEnd w:id="7931"/>
      <w:bookmarkEnd w:id="7932"/>
      <w:bookmarkEnd w:id="7933"/>
    </w:p>
    <w:p w:rsidR="000F750A" w:rsidRDefault="000F750A" w:rsidP="000F750A">
      <w:pPr>
        <w:pStyle w:val="a5"/>
        <w:keepNext/>
        <w:rPr>
          <w:rtl/>
        </w:rPr>
      </w:pPr>
      <w:bookmarkStart w:id="7934" w:name="ET_speaker_נירה_לאמעי_רכלבסקי_866"/>
      <w:r w:rsidRPr="000F750A">
        <w:rPr>
          <w:rStyle w:val="TagStyle"/>
          <w:rtl/>
        </w:rPr>
        <w:t xml:space="preserve"> &lt;&lt; דובר &gt;&gt; </w:t>
      </w:r>
      <w:r>
        <w:rPr>
          <w:rtl/>
        </w:rPr>
        <w:t>נירה לאמעי רכלבסקי:</w:t>
      </w:r>
      <w:r w:rsidRPr="000F750A">
        <w:rPr>
          <w:rStyle w:val="TagStyle"/>
          <w:rtl/>
        </w:rPr>
        <w:t xml:space="preserve"> &lt;&lt; דובר &gt;&gt;</w:t>
      </w:r>
      <w:r w:rsidR="00D103DA">
        <w:rPr>
          <w:rtl/>
        </w:rPr>
        <w:t xml:space="preserve"> </w:t>
      </w:r>
      <w:bookmarkEnd w:id="7934"/>
    </w:p>
    <w:p w:rsidR="000F750A" w:rsidRDefault="000F750A" w:rsidP="000F750A">
      <w:pPr>
        <w:pStyle w:val="KeepWithNext"/>
        <w:rPr>
          <w:rtl/>
          <w:lang w:eastAsia="he-IL"/>
        </w:rPr>
      </w:pPr>
    </w:p>
    <w:p w:rsidR="000F750A" w:rsidRDefault="000F750A" w:rsidP="000F750A">
      <w:pPr>
        <w:rPr>
          <w:rtl/>
          <w:lang w:eastAsia="he-IL"/>
        </w:rPr>
      </w:pPr>
      <w:bookmarkStart w:id="7935" w:name="_ETM_Q1_9649098"/>
      <w:bookmarkStart w:id="7936" w:name="_ETM_Q1_9649120"/>
      <w:bookmarkEnd w:id="7935"/>
      <w:bookmarkEnd w:id="7936"/>
      <w:r>
        <w:rPr>
          <w:rFonts w:hint="cs"/>
          <w:rtl/>
          <w:lang w:eastAsia="he-IL"/>
        </w:rPr>
        <w:t>נכון.</w:t>
      </w:r>
      <w:bookmarkStart w:id="7937" w:name="_ETM_Q1_9686220"/>
      <w:bookmarkEnd w:id="7937"/>
    </w:p>
    <w:p w:rsidR="000F750A" w:rsidRDefault="000F750A" w:rsidP="000F750A">
      <w:pPr>
        <w:rPr>
          <w:rtl/>
          <w:lang w:eastAsia="he-IL"/>
        </w:rPr>
      </w:pPr>
      <w:bookmarkStart w:id="7938" w:name="_ETM_Q1_9686271"/>
      <w:bookmarkEnd w:id="7938"/>
    </w:p>
    <w:p w:rsidR="000F750A" w:rsidRDefault="000F750A" w:rsidP="000F750A">
      <w:pPr>
        <w:rPr>
          <w:rtl/>
          <w:lang w:eastAsia="he-IL"/>
        </w:rPr>
      </w:pPr>
      <w:bookmarkStart w:id="7939" w:name="_ETM_Q1_9687260"/>
      <w:bookmarkStart w:id="7940" w:name="_ETM_Q1_9687318"/>
      <w:bookmarkEnd w:id="7939"/>
      <w:bookmarkEnd w:id="7940"/>
      <w:r>
        <w:rPr>
          <w:rFonts w:hint="cs"/>
          <w:rtl/>
          <w:lang w:eastAsia="he-IL"/>
        </w:rPr>
        <w:t xml:space="preserve">יש </w:t>
      </w:r>
      <w:bookmarkStart w:id="7941" w:name="_ETM_Q1_9687988"/>
      <w:bookmarkEnd w:id="7941"/>
      <w:r>
        <w:rPr>
          <w:rFonts w:hint="cs"/>
          <w:rtl/>
          <w:lang w:eastAsia="he-IL"/>
        </w:rPr>
        <w:t xml:space="preserve">חובת נוכחות של עובד סוציאלי מיוחד לחוק הסכמים לנשיאת עוברים. </w:t>
      </w:r>
      <w:bookmarkStart w:id="7942" w:name="_ETM_Q1_9691312"/>
      <w:bookmarkEnd w:id="7942"/>
    </w:p>
    <w:p w:rsidR="000F750A" w:rsidRDefault="000F750A" w:rsidP="000F750A">
      <w:pPr>
        <w:rPr>
          <w:rtl/>
          <w:lang w:eastAsia="he-IL"/>
        </w:rPr>
      </w:pPr>
      <w:bookmarkStart w:id="7943" w:name="_ETM_Q1_9692700"/>
      <w:bookmarkStart w:id="7944" w:name="_ETM_Q1_9692764"/>
      <w:bookmarkStart w:id="7945" w:name="_ETM_Q1_9693940"/>
      <w:bookmarkEnd w:id="7943"/>
      <w:bookmarkEnd w:id="7944"/>
      <w:bookmarkEnd w:id="7945"/>
    </w:p>
    <w:p w:rsidR="000F750A" w:rsidRDefault="000F750A" w:rsidP="000F750A">
      <w:pPr>
        <w:pStyle w:val="a5"/>
        <w:keepNext/>
        <w:rPr>
          <w:rtl/>
        </w:rPr>
      </w:pPr>
      <w:bookmarkStart w:id="7946" w:name="ET_speaker_5944_867"/>
      <w:r w:rsidRPr="000F750A">
        <w:rPr>
          <w:rStyle w:val="TagStyle"/>
          <w:rtl/>
        </w:rPr>
        <w:t xml:space="preserve"> &lt;&lt; דובר &gt;&gt; </w:t>
      </w:r>
      <w:r>
        <w:rPr>
          <w:rtl/>
        </w:rPr>
        <w:t>אנדרי קוז'ינוב (יש עתיד-תל"ם):</w:t>
      </w:r>
      <w:r w:rsidRPr="000F750A">
        <w:rPr>
          <w:rStyle w:val="TagStyle"/>
          <w:rtl/>
        </w:rPr>
        <w:t xml:space="preserve"> &lt;&lt; דובר &gt;&gt;</w:t>
      </w:r>
      <w:r w:rsidR="00D103DA">
        <w:rPr>
          <w:rtl/>
        </w:rPr>
        <w:t xml:space="preserve"> </w:t>
      </w:r>
      <w:bookmarkEnd w:id="7946"/>
    </w:p>
    <w:p w:rsidR="000F750A" w:rsidRDefault="000F750A" w:rsidP="000F750A">
      <w:pPr>
        <w:pStyle w:val="KeepWithNext"/>
        <w:rPr>
          <w:rtl/>
          <w:lang w:eastAsia="he-IL"/>
        </w:rPr>
      </w:pPr>
    </w:p>
    <w:p w:rsidR="000F750A" w:rsidRDefault="000F750A" w:rsidP="000F750A">
      <w:pPr>
        <w:rPr>
          <w:rtl/>
          <w:lang w:eastAsia="he-IL"/>
        </w:rPr>
      </w:pPr>
      <w:bookmarkStart w:id="7947" w:name="_ETM_Q1_9694210"/>
      <w:bookmarkStart w:id="7948" w:name="_ETM_Q1_9694234"/>
      <w:bookmarkEnd w:id="7947"/>
      <w:bookmarkEnd w:id="7948"/>
      <w:r>
        <w:rPr>
          <w:rFonts w:hint="cs"/>
          <w:rtl/>
          <w:lang w:eastAsia="he-IL"/>
        </w:rPr>
        <w:t>אבל זה רק בשטח הארץ.</w:t>
      </w:r>
    </w:p>
    <w:p w:rsidR="000F750A" w:rsidRDefault="000F750A" w:rsidP="000F750A">
      <w:pPr>
        <w:rPr>
          <w:rtl/>
          <w:lang w:eastAsia="he-IL"/>
        </w:rPr>
      </w:pPr>
      <w:bookmarkStart w:id="7949" w:name="_ETM_Q1_9694140"/>
      <w:bookmarkStart w:id="7950" w:name="_ETM_Q1_9694195"/>
      <w:bookmarkEnd w:id="7949"/>
      <w:bookmarkEnd w:id="7950"/>
    </w:p>
    <w:p w:rsidR="000F750A" w:rsidRDefault="000F750A" w:rsidP="000F750A">
      <w:pPr>
        <w:pStyle w:val="a5"/>
        <w:keepNext/>
        <w:rPr>
          <w:rtl/>
        </w:rPr>
      </w:pPr>
      <w:bookmarkStart w:id="7951" w:name="ET_speaker_נירה_לאמעי_רכלבסקי_868"/>
      <w:r w:rsidRPr="000F750A">
        <w:rPr>
          <w:rStyle w:val="TagStyle"/>
          <w:rtl/>
        </w:rPr>
        <w:t xml:space="preserve"> &lt;&lt; דובר &gt;&gt; </w:t>
      </w:r>
      <w:r>
        <w:rPr>
          <w:rtl/>
        </w:rPr>
        <w:t>נירה לאמעי רכלבסקי:</w:t>
      </w:r>
      <w:r w:rsidRPr="000F750A">
        <w:rPr>
          <w:rStyle w:val="TagStyle"/>
          <w:rtl/>
        </w:rPr>
        <w:t xml:space="preserve"> &lt;&lt; דובר &gt;&gt;</w:t>
      </w:r>
      <w:r w:rsidR="00D103DA">
        <w:rPr>
          <w:rtl/>
        </w:rPr>
        <w:t xml:space="preserve"> </w:t>
      </w:r>
      <w:bookmarkEnd w:id="7951"/>
    </w:p>
    <w:p w:rsidR="000F750A" w:rsidRDefault="000F750A" w:rsidP="000F750A">
      <w:pPr>
        <w:pStyle w:val="KeepWithNext"/>
        <w:rPr>
          <w:rtl/>
          <w:lang w:eastAsia="he-IL"/>
        </w:rPr>
      </w:pPr>
    </w:p>
    <w:p w:rsidR="000F750A" w:rsidRDefault="000F750A" w:rsidP="000F750A">
      <w:pPr>
        <w:rPr>
          <w:rtl/>
          <w:lang w:eastAsia="he-IL"/>
        </w:rPr>
      </w:pPr>
      <w:r>
        <w:rPr>
          <w:rFonts w:hint="cs"/>
          <w:rtl/>
          <w:lang w:eastAsia="he-IL"/>
        </w:rPr>
        <w:t xml:space="preserve">כן, בסמוך לאחר הלידה. </w:t>
      </w:r>
    </w:p>
    <w:p w:rsidR="000F750A" w:rsidRDefault="000F750A" w:rsidP="000F750A">
      <w:pPr>
        <w:rPr>
          <w:rtl/>
          <w:lang w:eastAsia="he-IL"/>
        </w:rPr>
      </w:pPr>
      <w:bookmarkStart w:id="7952" w:name="_ETM_Q1_9700044"/>
      <w:bookmarkStart w:id="7953" w:name="_ETM_Q1_9700099"/>
      <w:bookmarkStart w:id="7954" w:name="_ETM_Q1_9701044"/>
      <w:bookmarkEnd w:id="7952"/>
      <w:bookmarkEnd w:id="7953"/>
      <w:bookmarkEnd w:id="7954"/>
    </w:p>
    <w:p w:rsidR="000F750A" w:rsidRDefault="000F750A" w:rsidP="000F750A">
      <w:pPr>
        <w:pStyle w:val="af8"/>
        <w:keepNext/>
        <w:rPr>
          <w:rtl/>
        </w:rPr>
      </w:pPr>
      <w:bookmarkStart w:id="7955" w:name="ET_yor_6043_869"/>
      <w:r w:rsidRPr="000F750A">
        <w:rPr>
          <w:rStyle w:val="TagStyle"/>
          <w:rtl/>
        </w:rPr>
        <w:t xml:space="preserve"> &lt;&lt; יור &gt;&gt; </w:t>
      </w:r>
      <w:r>
        <w:rPr>
          <w:rtl/>
        </w:rPr>
        <w:t>היו"ר עינב קאבלה:</w:t>
      </w:r>
      <w:r w:rsidRPr="000F750A">
        <w:rPr>
          <w:rStyle w:val="TagStyle"/>
          <w:rtl/>
        </w:rPr>
        <w:t xml:space="preserve"> &lt;&lt; יור &gt;&gt;</w:t>
      </w:r>
      <w:r w:rsidR="00D103DA">
        <w:rPr>
          <w:rtl/>
        </w:rPr>
        <w:t xml:space="preserve"> </w:t>
      </w:r>
      <w:bookmarkEnd w:id="7955"/>
    </w:p>
    <w:p w:rsidR="000F750A" w:rsidRDefault="000F750A" w:rsidP="000F750A">
      <w:pPr>
        <w:pStyle w:val="KeepWithNext"/>
        <w:rPr>
          <w:rtl/>
          <w:lang w:eastAsia="he-IL"/>
        </w:rPr>
      </w:pPr>
    </w:p>
    <w:p w:rsidR="000F750A" w:rsidRDefault="000F750A" w:rsidP="000F750A">
      <w:pPr>
        <w:rPr>
          <w:rtl/>
          <w:lang w:eastAsia="he-IL"/>
        </w:rPr>
      </w:pPr>
      <w:bookmarkStart w:id="7956" w:name="_ETM_Q1_9701360"/>
      <w:bookmarkStart w:id="7957" w:name="_ETM_Q1_9701390"/>
      <w:bookmarkEnd w:id="7956"/>
      <w:bookmarkEnd w:id="7957"/>
      <w:r>
        <w:rPr>
          <w:rFonts w:hint="cs"/>
          <w:rtl/>
          <w:lang w:eastAsia="he-IL"/>
        </w:rPr>
        <w:t>יש לנו את עורכת הדין נטלי מופסיק מהלשכה המשפטית במשרד העבודה, הרווחה והשירותים החברתיים.</w:t>
      </w:r>
    </w:p>
    <w:p w:rsidR="004C2458" w:rsidRDefault="004C2458" w:rsidP="000F750A">
      <w:pPr>
        <w:rPr>
          <w:rtl/>
          <w:lang w:eastAsia="he-IL"/>
        </w:rPr>
      </w:pPr>
      <w:bookmarkStart w:id="7958" w:name="_ETM_Q1_9698703"/>
      <w:bookmarkStart w:id="7959" w:name="_ETM_Q1_9698800"/>
      <w:bookmarkStart w:id="7960" w:name="_ETM_Q1_9701144"/>
      <w:bookmarkEnd w:id="7958"/>
      <w:bookmarkEnd w:id="7959"/>
      <w:bookmarkEnd w:id="7960"/>
    </w:p>
    <w:p w:rsidR="004C2458" w:rsidRDefault="004C2458" w:rsidP="004C2458">
      <w:pPr>
        <w:pStyle w:val="afb"/>
        <w:keepNext/>
        <w:rPr>
          <w:rtl/>
          <w:lang w:eastAsia="he-IL"/>
        </w:rPr>
      </w:pPr>
      <w:bookmarkStart w:id="7961" w:name="ET_guest_נטלי_מופסיק_863"/>
      <w:r w:rsidRPr="004C2458">
        <w:rPr>
          <w:rStyle w:val="TagStyle"/>
          <w:rtl/>
        </w:rPr>
        <w:t xml:space="preserve"> &lt;&lt; אורח &gt;&gt; </w:t>
      </w:r>
      <w:r>
        <w:rPr>
          <w:rtl/>
          <w:lang w:eastAsia="he-IL"/>
        </w:rPr>
        <w:t>נטלי מופסיק:</w:t>
      </w:r>
      <w:r w:rsidRPr="004C2458">
        <w:rPr>
          <w:rStyle w:val="TagStyle"/>
          <w:rtl/>
        </w:rPr>
        <w:t xml:space="preserve"> &lt;&lt; אורח &gt;&gt;</w:t>
      </w:r>
      <w:r w:rsidR="00D103DA">
        <w:rPr>
          <w:rtl/>
          <w:lang w:eastAsia="he-IL"/>
        </w:rPr>
        <w:t xml:space="preserve"> </w:t>
      </w:r>
      <w:bookmarkEnd w:id="7961"/>
    </w:p>
    <w:p w:rsidR="004C2458" w:rsidRDefault="004C2458" w:rsidP="004C2458">
      <w:pPr>
        <w:pStyle w:val="KeepWithNext"/>
        <w:rPr>
          <w:rtl/>
          <w:lang w:eastAsia="he-IL"/>
        </w:rPr>
      </w:pPr>
    </w:p>
    <w:p w:rsidR="004C2458" w:rsidRDefault="004C2458" w:rsidP="004C2458">
      <w:pPr>
        <w:rPr>
          <w:rtl/>
          <w:lang w:eastAsia="he-IL"/>
        </w:rPr>
      </w:pPr>
      <w:bookmarkStart w:id="7962" w:name="_ETM_Q1_9712961"/>
      <w:bookmarkStart w:id="7963" w:name="_ETM_Q1_9712974"/>
      <w:bookmarkEnd w:id="7962"/>
      <w:bookmarkEnd w:id="7963"/>
      <w:r>
        <w:rPr>
          <w:rFonts w:hint="cs"/>
          <w:rtl/>
          <w:lang w:eastAsia="he-IL"/>
        </w:rPr>
        <w:t>אני כאן. שומעים אותי?</w:t>
      </w:r>
    </w:p>
    <w:p w:rsidR="004C2458" w:rsidRDefault="004C2458" w:rsidP="004C2458">
      <w:pPr>
        <w:rPr>
          <w:rtl/>
          <w:lang w:eastAsia="he-IL"/>
        </w:rPr>
      </w:pPr>
    </w:p>
    <w:p w:rsidR="004C2458" w:rsidRDefault="004C2458" w:rsidP="004C2458">
      <w:pPr>
        <w:pStyle w:val="af8"/>
        <w:keepNext/>
        <w:rPr>
          <w:rtl/>
        </w:rPr>
      </w:pPr>
      <w:bookmarkStart w:id="7964" w:name="ET_yor_6043_864"/>
      <w:r w:rsidRPr="004C2458">
        <w:rPr>
          <w:rStyle w:val="TagStyle"/>
          <w:rtl/>
        </w:rPr>
        <w:t xml:space="preserve"> &lt;&lt; יור &gt;&gt; </w:t>
      </w:r>
      <w:r>
        <w:rPr>
          <w:rtl/>
        </w:rPr>
        <w:t>היו"ר עינב קאבלה:</w:t>
      </w:r>
      <w:r w:rsidRPr="004C2458">
        <w:rPr>
          <w:rStyle w:val="TagStyle"/>
          <w:rtl/>
        </w:rPr>
        <w:t xml:space="preserve"> &lt;&lt; יור &gt;&gt;</w:t>
      </w:r>
      <w:r w:rsidR="00D103DA">
        <w:rPr>
          <w:rtl/>
        </w:rPr>
        <w:t xml:space="preserve"> </w:t>
      </w:r>
      <w:bookmarkEnd w:id="7964"/>
    </w:p>
    <w:p w:rsidR="004C2458" w:rsidRDefault="004C2458" w:rsidP="004C2458">
      <w:pPr>
        <w:pStyle w:val="KeepWithNext"/>
        <w:rPr>
          <w:rtl/>
          <w:lang w:eastAsia="he-IL"/>
        </w:rPr>
      </w:pPr>
    </w:p>
    <w:p w:rsidR="004C2458" w:rsidRDefault="004C2458" w:rsidP="004C2458">
      <w:pPr>
        <w:rPr>
          <w:rtl/>
          <w:lang w:eastAsia="he-IL"/>
        </w:rPr>
      </w:pPr>
      <w:r>
        <w:rPr>
          <w:rFonts w:hint="cs"/>
          <w:rtl/>
          <w:lang w:eastAsia="he-IL"/>
        </w:rPr>
        <w:t>שומעים אבל לא רואים.</w:t>
      </w:r>
    </w:p>
    <w:p w:rsidR="004C2458" w:rsidRDefault="004C2458" w:rsidP="004C2458">
      <w:pPr>
        <w:rPr>
          <w:rtl/>
          <w:lang w:eastAsia="he-IL"/>
        </w:rPr>
      </w:pPr>
      <w:bookmarkStart w:id="7965" w:name="_ETM_Q1_9716756"/>
      <w:bookmarkStart w:id="7966" w:name="_ETM_Q1_9716810"/>
      <w:bookmarkStart w:id="7967" w:name="_ETM_Q1_9717772"/>
      <w:bookmarkEnd w:id="7965"/>
      <w:bookmarkEnd w:id="7966"/>
      <w:bookmarkEnd w:id="7967"/>
    </w:p>
    <w:p w:rsidR="004C2458" w:rsidRDefault="004C2458" w:rsidP="004C2458">
      <w:pPr>
        <w:pStyle w:val="afb"/>
        <w:keepNext/>
        <w:rPr>
          <w:rtl/>
          <w:lang w:eastAsia="he-IL"/>
        </w:rPr>
      </w:pPr>
      <w:bookmarkStart w:id="7968" w:name="ET_guest_נטלי_מופסיק_865"/>
      <w:r w:rsidRPr="004C2458">
        <w:rPr>
          <w:rStyle w:val="TagStyle"/>
          <w:rtl/>
        </w:rPr>
        <w:t xml:space="preserve"> &lt;&lt; אורח &gt;&gt; </w:t>
      </w:r>
      <w:r>
        <w:rPr>
          <w:rtl/>
          <w:lang w:eastAsia="he-IL"/>
        </w:rPr>
        <w:t>נטלי מופסיק:</w:t>
      </w:r>
      <w:r w:rsidRPr="004C2458">
        <w:rPr>
          <w:rStyle w:val="TagStyle"/>
          <w:rtl/>
        </w:rPr>
        <w:t xml:space="preserve"> &lt;&lt; אורח &gt;&gt;</w:t>
      </w:r>
      <w:r w:rsidR="00D103DA">
        <w:rPr>
          <w:rtl/>
          <w:lang w:eastAsia="he-IL"/>
        </w:rPr>
        <w:t xml:space="preserve"> </w:t>
      </w:r>
      <w:bookmarkEnd w:id="7968"/>
    </w:p>
    <w:p w:rsidR="004C2458" w:rsidRDefault="004C2458" w:rsidP="004C2458">
      <w:pPr>
        <w:pStyle w:val="KeepWithNext"/>
        <w:rPr>
          <w:rtl/>
          <w:lang w:eastAsia="he-IL"/>
        </w:rPr>
      </w:pPr>
    </w:p>
    <w:p w:rsidR="004C2458" w:rsidRDefault="004C2458" w:rsidP="004C2458">
      <w:pPr>
        <w:rPr>
          <w:rtl/>
          <w:lang w:eastAsia="he-IL"/>
        </w:rPr>
      </w:pPr>
      <w:bookmarkStart w:id="7969" w:name="_ETM_Q1_9718032"/>
      <w:bookmarkStart w:id="7970" w:name="_ETM_Q1_9718058"/>
      <w:bookmarkEnd w:id="7969"/>
      <w:bookmarkEnd w:id="7970"/>
      <w:r>
        <w:rPr>
          <w:rFonts w:hint="cs"/>
          <w:rtl/>
          <w:lang w:eastAsia="he-IL"/>
        </w:rPr>
        <w:t>אני ברכבת.</w:t>
      </w:r>
      <w:r w:rsidR="009768B0">
        <w:rPr>
          <w:rFonts w:hint="cs"/>
          <w:rtl/>
          <w:lang w:eastAsia="he-IL"/>
        </w:rPr>
        <w:t xml:space="preserve"> הי</w:t>
      </w:r>
      <w:bookmarkStart w:id="7971" w:name="_ETM_Q1_9765754"/>
      <w:bookmarkEnd w:id="7971"/>
      <w:r w:rsidR="009768B0">
        <w:rPr>
          <w:rFonts w:hint="cs"/>
          <w:rtl/>
          <w:lang w:eastAsia="he-IL"/>
        </w:rPr>
        <w:t xml:space="preserve">ום על פי חוק הפונדקאות מסירת ילוד להורים צריכה </w:t>
      </w:r>
      <w:bookmarkStart w:id="7972" w:name="_ETM_Q1_9771872"/>
      <w:bookmarkEnd w:id="7972"/>
      <w:r w:rsidR="009768B0">
        <w:rPr>
          <w:rFonts w:hint="cs"/>
          <w:rtl/>
          <w:lang w:eastAsia="he-IL"/>
        </w:rPr>
        <w:t xml:space="preserve">להיעשות בבית החולים, אבל רק בנוכחות של עובדת סוציאלית. </w:t>
      </w:r>
      <w:bookmarkStart w:id="7973" w:name="_ETM_Q1_9777104"/>
      <w:bookmarkEnd w:id="7973"/>
      <w:r w:rsidR="009768B0">
        <w:rPr>
          <w:rFonts w:hint="cs"/>
          <w:rtl/>
          <w:lang w:eastAsia="he-IL"/>
        </w:rPr>
        <w:t xml:space="preserve">כך זה לפי החוק. </w:t>
      </w:r>
      <w:bookmarkStart w:id="7974" w:name="_ETM_Q1_9782498"/>
      <w:bookmarkStart w:id="7975" w:name="_ETM_Q1_9788182"/>
      <w:bookmarkEnd w:id="7974"/>
      <w:bookmarkEnd w:id="7975"/>
    </w:p>
    <w:p w:rsidR="009768B0" w:rsidRDefault="009768B0" w:rsidP="004C2458">
      <w:pPr>
        <w:rPr>
          <w:rtl/>
          <w:lang w:eastAsia="he-IL"/>
        </w:rPr>
      </w:pPr>
      <w:bookmarkStart w:id="7976" w:name="_ETM_Q1_9788375"/>
      <w:bookmarkEnd w:id="7976"/>
    </w:p>
    <w:p w:rsidR="009768B0" w:rsidRDefault="009768B0" w:rsidP="009768B0">
      <w:pPr>
        <w:pStyle w:val="af8"/>
        <w:keepNext/>
        <w:rPr>
          <w:rtl/>
        </w:rPr>
      </w:pPr>
      <w:bookmarkStart w:id="7977" w:name="ET_yor_6043_867"/>
      <w:r w:rsidRPr="009768B0">
        <w:rPr>
          <w:rStyle w:val="TagStyle"/>
          <w:rtl/>
        </w:rPr>
        <w:t xml:space="preserve"> &lt;&lt; יור &gt;&gt; </w:t>
      </w:r>
      <w:r>
        <w:rPr>
          <w:rtl/>
        </w:rPr>
        <w:t>היו"ר עינב קאבלה:</w:t>
      </w:r>
      <w:r w:rsidRPr="009768B0">
        <w:rPr>
          <w:rStyle w:val="TagStyle"/>
          <w:rtl/>
        </w:rPr>
        <w:t xml:space="preserve"> &lt;&lt; יור &gt;&gt;</w:t>
      </w:r>
      <w:r w:rsidR="00D103DA">
        <w:rPr>
          <w:rtl/>
        </w:rPr>
        <w:t xml:space="preserve"> </w:t>
      </w:r>
      <w:bookmarkEnd w:id="7977"/>
    </w:p>
    <w:p w:rsidR="009768B0" w:rsidRDefault="009768B0" w:rsidP="009768B0">
      <w:pPr>
        <w:pStyle w:val="KeepWithNext"/>
        <w:rPr>
          <w:rtl/>
          <w:lang w:eastAsia="he-IL"/>
        </w:rPr>
      </w:pPr>
    </w:p>
    <w:p w:rsidR="009768B0" w:rsidRDefault="009768B0" w:rsidP="009768B0">
      <w:pPr>
        <w:rPr>
          <w:rtl/>
          <w:lang w:eastAsia="he-IL"/>
        </w:rPr>
      </w:pPr>
      <w:bookmarkStart w:id="7978" w:name="_ETM_Q1_9789284"/>
      <w:bookmarkStart w:id="7979" w:name="_ETM_Q1_9789335"/>
      <w:bookmarkEnd w:id="7978"/>
      <w:bookmarkEnd w:id="7979"/>
      <w:r>
        <w:rPr>
          <w:rFonts w:hint="cs"/>
          <w:rtl/>
          <w:lang w:eastAsia="he-IL"/>
        </w:rPr>
        <w:t xml:space="preserve">אנחנו לא מצליחים לשמוע אותך. יש לנו גם את מנהלת השירות למען הילד במשרד הרווחה. עובדת סוציאלית רקפת עצמון, </w:t>
      </w:r>
      <w:bookmarkStart w:id="7980" w:name="_ETM_Q1_9806664"/>
      <w:bookmarkEnd w:id="7980"/>
      <w:r>
        <w:rPr>
          <w:rFonts w:hint="cs"/>
          <w:rtl/>
          <w:lang w:eastAsia="he-IL"/>
        </w:rPr>
        <w:t>מנהלת השירות למען הילד.</w:t>
      </w:r>
    </w:p>
    <w:p w:rsidR="009768B0" w:rsidRDefault="009768B0" w:rsidP="009768B0">
      <w:pPr>
        <w:rPr>
          <w:rtl/>
          <w:lang w:eastAsia="he-IL"/>
        </w:rPr>
      </w:pPr>
      <w:bookmarkStart w:id="7981" w:name="_ETM_Q1_9801628"/>
      <w:bookmarkStart w:id="7982" w:name="_ETM_Q1_9801692"/>
      <w:bookmarkStart w:id="7983" w:name="_ETM_Q1_9803716"/>
      <w:bookmarkEnd w:id="7981"/>
      <w:bookmarkEnd w:id="7982"/>
      <w:bookmarkEnd w:id="7983"/>
    </w:p>
    <w:p w:rsidR="009768B0" w:rsidRDefault="009768B0" w:rsidP="009768B0">
      <w:pPr>
        <w:pStyle w:val="afb"/>
        <w:keepNext/>
        <w:rPr>
          <w:rtl/>
          <w:lang w:eastAsia="he-IL"/>
        </w:rPr>
      </w:pPr>
      <w:bookmarkStart w:id="7984" w:name="ET_guest_רקפת_עצמון_868"/>
      <w:r w:rsidRPr="009768B0">
        <w:rPr>
          <w:rStyle w:val="TagStyle"/>
          <w:rtl/>
        </w:rPr>
        <w:t xml:space="preserve"> &lt;&lt; אורח &gt;&gt; </w:t>
      </w:r>
      <w:r>
        <w:rPr>
          <w:rtl/>
          <w:lang w:eastAsia="he-IL"/>
        </w:rPr>
        <w:t>רקפת עצמון:</w:t>
      </w:r>
      <w:r w:rsidRPr="009768B0">
        <w:rPr>
          <w:rStyle w:val="TagStyle"/>
          <w:rtl/>
        </w:rPr>
        <w:t xml:space="preserve"> &lt;&lt; אורח &gt;&gt;</w:t>
      </w:r>
      <w:r w:rsidR="00D103DA">
        <w:rPr>
          <w:rtl/>
          <w:lang w:eastAsia="he-IL"/>
        </w:rPr>
        <w:t xml:space="preserve"> </w:t>
      </w:r>
      <w:bookmarkEnd w:id="7984"/>
    </w:p>
    <w:p w:rsidR="009768B0" w:rsidRDefault="009768B0" w:rsidP="009768B0">
      <w:pPr>
        <w:pStyle w:val="KeepWithNext"/>
        <w:rPr>
          <w:rtl/>
          <w:lang w:eastAsia="he-IL"/>
        </w:rPr>
      </w:pPr>
    </w:p>
    <w:p w:rsidR="009768B0" w:rsidRDefault="008F5165" w:rsidP="009768B0">
      <w:pPr>
        <w:rPr>
          <w:rtl/>
          <w:lang w:eastAsia="he-IL"/>
        </w:rPr>
      </w:pPr>
      <w:bookmarkStart w:id="7985" w:name="_ETM_Q1_9803959"/>
      <w:bookmarkStart w:id="7986" w:name="_ETM_Q1_9803983"/>
      <w:bookmarkEnd w:id="7985"/>
      <w:bookmarkEnd w:id="7986"/>
      <w:r>
        <w:rPr>
          <w:rFonts w:hint="cs"/>
          <w:rtl/>
          <w:lang w:eastAsia="he-IL"/>
        </w:rPr>
        <w:t xml:space="preserve">שלום. </w:t>
      </w:r>
      <w:bookmarkStart w:id="7987" w:name="_ETM_Q1_9818057"/>
      <w:bookmarkStart w:id="7988" w:name="_ETM_Q1_9818122"/>
      <w:bookmarkEnd w:id="7987"/>
      <w:bookmarkEnd w:id="7988"/>
      <w:r>
        <w:rPr>
          <w:rFonts w:hint="cs"/>
          <w:rtl/>
          <w:lang w:eastAsia="he-IL"/>
        </w:rPr>
        <w:t xml:space="preserve">העובדת הסוציאלית הראשית לחוק נשיאת עוברים לא </w:t>
      </w:r>
      <w:bookmarkStart w:id="7989" w:name="_ETM_Q1_9820773"/>
      <w:bookmarkEnd w:id="7989"/>
      <w:r>
        <w:rPr>
          <w:rFonts w:hint="cs"/>
          <w:rtl/>
          <w:lang w:eastAsia="he-IL"/>
        </w:rPr>
        <w:t xml:space="preserve">יכולה לדבר ולכן אני אדבר בשמה. אני נותנת רקע כללי כדי שנבין </w:t>
      </w:r>
      <w:bookmarkStart w:id="7990" w:name="_ETM_Q1_9826368"/>
      <w:bookmarkEnd w:id="7990"/>
      <w:r>
        <w:rPr>
          <w:rFonts w:hint="cs"/>
          <w:rtl/>
          <w:lang w:eastAsia="he-IL"/>
        </w:rPr>
        <w:t xml:space="preserve">אתה מרחב בו אנחנו עובדים. ההליך </w:t>
      </w:r>
      <w:bookmarkStart w:id="7991" w:name="_ETM_Q1_9824035"/>
      <w:bookmarkEnd w:id="7991"/>
      <w:r>
        <w:rPr>
          <w:rFonts w:hint="cs"/>
          <w:rtl/>
          <w:lang w:eastAsia="he-IL"/>
        </w:rPr>
        <w:t xml:space="preserve">של הפונדקאות הוא הליך שמאושר בוועדה במשרד הבריאות. </w:t>
      </w:r>
      <w:bookmarkStart w:id="7992" w:name="_ETM_Q1_9836090"/>
      <w:bookmarkEnd w:id="7992"/>
      <w:r>
        <w:rPr>
          <w:rFonts w:hint="cs"/>
          <w:rtl/>
          <w:lang w:eastAsia="he-IL"/>
        </w:rPr>
        <w:t xml:space="preserve">כאשר היולדת המיועדת מגיעה בערך לחודש חמישה, חובה עליה, בהתאם </w:t>
      </w:r>
      <w:bookmarkStart w:id="7993" w:name="_ETM_Q1_9841256"/>
      <w:bookmarkEnd w:id="7993"/>
      <w:r>
        <w:rPr>
          <w:rFonts w:hint="cs"/>
          <w:rtl/>
          <w:lang w:eastAsia="he-IL"/>
        </w:rPr>
        <w:t xml:space="preserve">לחוק, לעדכן את עו"ס לחוק האימוץ לגבי ההליך ואז נעשה </w:t>
      </w:r>
      <w:bookmarkStart w:id="7994" w:name="_ETM_Q1_9846718"/>
      <w:bookmarkEnd w:id="7994"/>
      <w:r>
        <w:rPr>
          <w:rFonts w:hint="cs"/>
          <w:rtl/>
          <w:lang w:eastAsia="he-IL"/>
        </w:rPr>
        <w:t xml:space="preserve">תהליך הבדיקה. תהליך הבדיקה היא פגישה נפרדת </w:t>
      </w:r>
      <w:bookmarkStart w:id="7995" w:name="_ETM_Q1_9851544"/>
      <w:bookmarkEnd w:id="7995"/>
      <w:r>
        <w:rPr>
          <w:rFonts w:hint="cs"/>
          <w:rtl/>
          <w:lang w:eastAsia="he-IL"/>
        </w:rPr>
        <w:t xml:space="preserve">עם האם הנושאת, עם ההורים הביולוגיים של הילד ופגישה משותפת כדי לבחון את מערכות היחסים ולהכיר אותם ולהבין </w:t>
      </w:r>
      <w:bookmarkStart w:id="7996" w:name="_ETM_Q1_9858955"/>
      <w:bookmarkEnd w:id="7996"/>
      <w:r>
        <w:rPr>
          <w:rFonts w:hint="cs"/>
          <w:rtl/>
          <w:lang w:eastAsia="he-IL"/>
        </w:rPr>
        <w:t>את הדרך בה הם מנהלים את הליך הפונדקאות.</w:t>
      </w:r>
      <w:bookmarkStart w:id="7997" w:name="_ETM_Q1_9862377"/>
      <w:bookmarkEnd w:id="7997"/>
    </w:p>
    <w:p w:rsidR="008F5165" w:rsidRDefault="008F5165" w:rsidP="009768B0">
      <w:pPr>
        <w:rPr>
          <w:rtl/>
          <w:lang w:eastAsia="he-IL"/>
        </w:rPr>
      </w:pPr>
      <w:bookmarkStart w:id="7998" w:name="_ETM_Q1_9862439"/>
      <w:bookmarkEnd w:id="7998"/>
    </w:p>
    <w:p w:rsidR="008F5165" w:rsidRDefault="008F5165" w:rsidP="009768B0">
      <w:pPr>
        <w:rPr>
          <w:rtl/>
          <w:lang w:eastAsia="he-IL"/>
        </w:rPr>
      </w:pPr>
      <w:bookmarkStart w:id="7999" w:name="_ETM_Q1_9862480"/>
      <w:bookmarkStart w:id="8000" w:name="_ETM_Q1_9862518"/>
      <w:bookmarkEnd w:id="7999"/>
      <w:bookmarkEnd w:id="8000"/>
      <w:r>
        <w:rPr>
          <w:rFonts w:hint="cs"/>
          <w:rtl/>
          <w:lang w:eastAsia="he-IL"/>
        </w:rPr>
        <w:t xml:space="preserve">מבחינתנו לשון החוק </w:t>
      </w:r>
      <w:bookmarkStart w:id="8001" w:name="_ETM_Q1_9864936"/>
      <w:bookmarkEnd w:id="8001"/>
      <w:r>
        <w:rPr>
          <w:rFonts w:hint="cs"/>
          <w:rtl/>
          <w:lang w:eastAsia="he-IL"/>
        </w:rPr>
        <w:t>היא הלשון הקובעת ואכן נדרש</w:t>
      </w:r>
      <w:r w:rsidR="00D103DA">
        <w:rPr>
          <w:rFonts w:hint="cs"/>
          <w:rtl/>
          <w:lang w:eastAsia="he-IL"/>
        </w:rPr>
        <w:t xml:space="preserve"> </w:t>
      </w:r>
      <w:r>
        <w:rPr>
          <w:rFonts w:hint="cs"/>
          <w:rtl/>
          <w:lang w:eastAsia="he-IL"/>
        </w:rPr>
        <w:t xml:space="preserve">שעו"ס לחוק נשיאת </w:t>
      </w:r>
      <w:bookmarkStart w:id="8002" w:name="_ETM_Q1_9868653"/>
      <w:bookmarkEnd w:id="8002"/>
      <w:r>
        <w:rPr>
          <w:rFonts w:hint="cs"/>
          <w:rtl/>
          <w:lang w:eastAsia="he-IL"/>
        </w:rPr>
        <w:t>עוברים יהיה במעמד הלידה, יעביר את האפוטרופסות</w:t>
      </w:r>
      <w:r w:rsidR="00D103DA">
        <w:rPr>
          <w:rFonts w:hint="cs"/>
          <w:rtl/>
          <w:lang w:eastAsia="he-IL"/>
        </w:rPr>
        <w:t xml:space="preserve"> </w:t>
      </w:r>
      <w:r>
        <w:rPr>
          <w:rFonts w:hint="cs"/>
          <w:rtl/>
          <w:lang w:eastAsia="he-IL"/>
        </w:rPr>
        <w:t xml:space="preserve">אליו וישחרר </w:t>
      </w:r>
      <w:bookmarkStart w:id="8003" w:name="_ETM_Q1_9874000"/>
      <w:bookmarkEnd w:id="8003"/>
      <w:r>
        <w:rPr>
          <w:rFonts w:hint="cs"/>
          <w:rtl/>
          <w:lang w:eastAsia="he-IL"/>
        </w:rPr>
        <w:t xml:space="preserve">את הילד מבית החולים כדי לאפשר להורים הביולוגיים לצאת </w:t>
      </w:r>
      <w:bookmarkStart w:id="8004" w:name="_ETM_Q1_9879510"/>
      <w:bookmarkEnd w:id="8004"/>
      <w:r>
        <w:rPr>
          <w:rFonts w:hint="cs"/>
          <w:rtl/>
          <w:lang w:eastAsia="he-IL"/>
        </w:rPr>
        <w:t xml:space="preserve">עם הילד ולהסדיר בהמשך את מעמדו החוקי של </w:t>
      </w:r>
      <w:bookmarkStart w:id="8005" w:name="_ETM_Q1_9881488"/>
      <w:bookmarkEnd w:id="8005"/>
      <w:r>
        <w:rPr>
          <w:rFonts w:hint="cs"/>
          <w:rtl/>
          <w:lang w:eastAsia="he-IL"/>
        </w:rPr>
        <w:t>הילד.</w:t>
      </w:r>
    </w:p>
    <w:p w:rsidR="008F5165" w:rsidRDefault="008F5165" w:rsidP="009768B0">
      <w:pPr>
        <w:rPr>
          <w:rtl/>
          <w:lang w:eastAsia="he-IL"/>
        </w:rPr>
      </w:pPr>
      <w:bookmarkStart w:id="8006" w:name="_ETM_Q1_9883304"/>
      <w:bookmarkStart w:id="8007" w:name="_ETM_Q1_9883364"/>
      <w:bookmarkEnd w:id="8006"/>
      <w:bookmarkEnd w:id="8007"/>
    </w:p>
    <w:p w:rsidR="008F5165" w:rsidRDefault="008F5165" w:rsidP="009768B0">
      <w:pPr>
        <w:rPr>
          <w:rtl/>
          <w:lang w:eastAsia="he-IL"/>
        </w:rPr>
      </w:pPr>
      <w:bookmarkStart w:id="8008" w:name="_ETM_Q1_9883424"/>
      <w:bookmarkStart w:id="8009" w:name="_ETM_Q1_9883474"/>
      <w:bookmarkEnd w:id="8008"/>
      <w:bookmarkEnd w:id="8009"/>
      <w:r>
        <w:rPr>
          <w:rFonts w:hint="cs"/>
          <w:rtl/>
          <w:lang w:eastAsia="he-IL"/>
        </w:rPr>
        <w:t xml:space="preserve">הסיבה שהכנסנו את הסעיף הזה להצעת החוק היא משום שמהסבב </w:t>
      </w:r>
      <w:bookmarkStart w:id="8010" w:name="_ETM_Q1_9886428"/>
      <w:bookmarkEnd w:id="8010"/>
      <w:r>
        <w:rPr>
          <w:rFonts w:hint="cs"/>
          <w:rtl/>
          <w:lang w:eastAsia="he-IL"/>
        </w:rPr>
        <w:t xml:space="preserve">הראשון הבנו שיש מקרים קיצוניים מאוד, חריגים מאוד </w:t>
      </w:r>
      <w:bookmarkStart w:id="8011" w:name="_ETM_Q1_9891002"/>
      <w:bookmarkEnd w:id="8011"/>
      <w:r>
        <w:rPr>
          <w:rFonts w:hint="cs"/>
          <w:rtl/>
          <w:lang w:eastAsia="he-IL"/>
        </w:rPr>
        <w:t xml:space="preserve">בהם עולה קושי לעשות את הפעולה של ההעברה הזאת בפועל. למשל, הייתה אימא ביולוגית של ילד </w:t>
      </w:r>
      <w:bookmarkStart w:id="8012" w:name="_ETM_Q1_9900552"/>
      <w:bookmarkEnd w:id="8012"/>
      <w:r>
        <w:rPr>
          <w:rFonts w:hint="cs"/>
          <w:rtl/>
          <w:lang w:eastAsia="he-IL"/>
        </w:rPr>
        <w:t xml:space="preserve">בחיפה לתינוק שנולד במרכז והיא לא יכלה להגיע כדי </w:t>
      </w:r>
      <w:bookmarkStart w:id="8013" w:name="_ETM_Q1_9907666"/>
      <w:bookmarkEnd w:id="8013"/>
      <w:r>
        <w:rPr>
          <w:rFonts w:hint="cs"/>
          <w:rtl/>
          <w:lang w:eastAsia="he-IL"/>
        </w:rPr>
        <w:t xml:space="preserve">לעשות את ההעברה. היה יכול להגיע רק האבא והיה צריך </w:t>
      </w:r>
      <w:bookmarkStart w:id="8014" w:name="_ETM_Q1_9911848"/>
      <w:bookmarkEnd w:id="8014"/>
      <w:r>
        <w:rPr>
          <w:rFonts w:hint="cs"/>
          <w:rtl/>
          <w:lang w:eastAsia="he-IL"/>
        </w:rPr>
        <w:t>לנסות למצוא פתרון, לעשות משהו באופן אחר.</w:t>
      </w:r>
    </w:p>
    <w:p w:rsidR="008F5165" w:rsidRDefault="008F5165" w:rsidP="009768B0">
      <w:pPr>
        <w:rPr>
          <w:rtl/>
          <w:lang w:eastAsia="he-IL"/>
        </w:rPr>
      </w:pPr>
      <w:bookmarkStart w:id="8015" w:name="_ETM_Q1_9916268"/>
      <w:bookmarkStart w:id="8016" w:name="_ETM_Q1_9916328"/>
      <w:bookmarkEnd w:id="8015"/>
      <w:bookmarkEnd w:id="8016"/>
    </w:p>
    <w:p w:rsidR="008F5165" w:rsidRDefault="008F5165" w:rsidP="009768B0">
      <w:pPr>
        <w:rPr>
          <w:rtl/>
          <w:lang w:eastAsia="he-IL"/>
        </w:rPr>
      </w:pPr>
      <w:bookmarkStart w:id="8017" w:name="_ETM_Q1_9916388"/>
      <w:bookmarkStart w:id="8018" w:name="_ETM_Q1_9916426"/>
      <w:bookmarkEnd w:id="8017"/>
      <w:bookmarkEnd w:id="8018"/>
      <w:r>
        <w:rPr>
          <w:rFonts w:hint="cs"/>
          <w:rtl/>
          <w:lang w:eastAsia="he-IL"/>
        </w:rPr>
        <w:t xml:space="preserve">מה שאנחנו מבקשים </w:t>
      </w:r>
      <w:bookmarkStart w:id="8019" w:name="_ETM_Q1_9915980"/>
      <w:bookmarkEnd w:id="8019"/>
      <w:r>
        <w:rPr>
          <w:rFonts w:hint="cs"/>
          <w:rtl/>
          <w:lang w:eastAsia="he-IL"/>
        </w:rPr>
        <w:t xml:space="preserve">זה להמשיך ולעבוד בהתאם ללשון החוק והנהלים שנגזרים ממנו </w:t>
      </w:r>
      <w:bookmarkStart w:id="8020" w:name="_ETM_Q1_9923522"/>
      <w:bookmarkEnd w:id="8020"/>
      <w:r>
        <w:rPr>
          <w:rFonts w:hint="cs"/>
          <w:rtl/>
          <w:lang w:eastAsia="he-IL"/>
        </w:rPr>
        <w:t>אבל להשאיר לנו את האפשרות, במקרים מאוד מאוד קיצוני</w:t>
      </w:r>
      <w:bookmarkStart w:id="8021" w:name="_ETM_Q1_9923775"/>
      <w:bookmarkEnd w:id="8021"/>
      <w:r>
        <w:rPr>
          <w:rFonts w:hint="cs"/>
          <w:rtl/>
          <w:lang w:eastAsia="he-IL"/>
        </w:rPr>
        <w:t>ים לפנות אל השר ולבקש הנחיות ונהלים אחרים.</w:t>
      </w:r>
      <w:bookmarkStart w:id="8022" w:name="_ETM_Q1_9931156"/>
      <w:bookmarkEnd w:id="8022"/>
    </w:p>
    <w:p w:rsidR="008F5165" w:rsidRDefault="008F5165" w:rsidP="009768B0">
      <w:pPr>
        <w:rPr>
          <w:rtl/>
          <w:lang w:eastAsia="he-IL"/>
        </w:rPr>
      </w:pPr>
      <w:bookmarkStart w:id="8023" w:name="_ETM_Q1_9931223"/>
      <w:bookmarkEnd w:id="8023"/>
    </w:p>
    <w:p w:rsidR="008F5165" w:rsidRDefault="008F5165" w:rsidP="008F5165">
      <w:pPr>
        <w:pStyle w:val="a5"/>
        <w:keepNext/>
        <w:rPr>
          <w:rtl/>
        </w:rPr>
      </w:pPr>
      <w:bookmarkStart w:id="8024" w:name="ET_speaker_נירה_לאמעי_רכלבסקי_869"/>
      <w:r w:rsidRPr="008F5165">
        <w:rPr>
          <w:rStyle w:val="TagStyle"/>
          <w:rtl/>
        </w:rPr>
        <w:t xml:space="preserve"> &lt;&lt; דובר &gt;&gt; </w:t>
      </w:r>
      <w:r>
        <w:rPr>
          <w:rtl/>
        </w:rPr>
        <w:t>נירה לאמעי רכלבסקי:</w:t>
      </w:r>
      <w:r w:rsidRPr="008F5165">
        <w:rPr>
          <w:rStyle w:val="TagStyle"/>
          <w:rtl/>
        </w:rPr>
        <w:t xml:space="preserve"> &lt;&lt; דובר &gt;&gt;</w:t>
      </w:r>
      <w:r w:rsidR="00D103DA">
        <w:rPr>
          <w:rtl/>
        </w:rPr>
        <w:t xml:space="preserve"> </w:t>
      </w:r>
      <w:bookmarkEnd w:id="8024"/>
    </w:p>
    <w:p w:rsidR="008F5165" w:rsidRDefault="008F5165" w:rsidP="008F5165">
      <w:pPr>
        <w:pStyle w:val="KeepWithNext"/>
        <w:rPr>
          <w:rtl/>
          <w:lang w:eastAsia="he-IL"/>
        </w:rPr>
      </w:pPr>
    </w:p>
    <w:p w:rsidR="008F5165" w:rsidRDefault="008F5165" w:rsidP="008F5165">
      <w:pPr>
        <w:rPr>
          <w:rtl/>
          <w:lang w:eastAsia="he-IL"/>
        </w:rPr>
      </w:pPr>
      <w:r>
        <w:rPr>
          <w:rFonts w:hint="cs"/>
          <w:rtl/>
          <w:lang w:eastAsia="he-IL"/>
        </w:rPr>
        <w:t xml:space="preserve">זה גם לגבי </w:t>
      </w:r>
      <w:bookmarkStart w:id="8025" w:name="_ETM_Q1_9935043"/>
      <w:bookmarkEnd w:id="8025"/>
      <w:r>
        <w:rPr>
          <w:rFonts w:hint="cs"/>
          <w:rtl/>
          <w:lang w:eastAsia="he-IL"/>
        </w:rPr>
        <w:t>עובדת סוציאלית וגם לגבי אחד ההורים?</w:t>
      </w:r>
    </w:p>
    <w:p w:rsidR="008F5165" w:rsidRDefault="008F5165" w:rsidP="008F5165">
      <w:pPr>
        <w:rPr>
          <w:rtl/>
          <w:lang w:eastAsia="he-IL"/>
        </w:rPr>
      </w:pPr>
      <w:bookmarkStart w:id="8026" w:name="_ETM_Q1_9937644"/>
      <w:bookmarkStart w:id="8027" w:name="_ETM_Q1_9937697"/>
      <w:bookmarkStart w:id="8028" w:name="_ETM_Q1_9938496"/>
      <w:bookmarkEnd w:id="8026"/>
      <w:bookmarkEnd w:id="8027"/>
      <w:bookmarkEnd w:id="8028"/>
    </w:p>
    <w:p w:rsidR="008F5165" w:rsidRDefault="008F5165" w:rsidP="008F5165">
      <w:pPr>
        <w:pStyle w:val="afb"/>
        <w:keepNext/>
        <w:rPr>
          <w:rtl/>
          <w:lang w:eastAsia="he-IL"/>
        </w:rPr>
      </w:pPr>
      <w:bookmarkStart w:id="8029" w:name="ET_guest_רקפת_עצמון_870"/>
      <w:r w:rsidRPr="008F5165">
        <w:rPr>
          <w:rStyle w:val="TagStyle"/>
          <w:rtl/>
        </w:rPr>
        <w:t xml:space="preserve"> &lt;&lt; אורח &gt;&gt; </w:t>
      </w:r>
      <w:r>
        <w:rPr>
          <w:rtl/>
          <w:lang w:eastAsia="he-IL"/>
        </w:rPr>
        <w:t>רקפת עצמון:</w:t>
      </w:r>
      <w:r w:rsidRPr="008F5165">
        <w:rPr>
          <w:rStyle w:val="TagStyle"/>
          <w:rtl/>
        </w:rPr>
        <w:t xml:space="preserve"> &lt;&lt; אורח &gt;&gt;</w:t>
      </w:r>
      <w:r w:rsidR="00D103DA">
        <w:rPr>
          <w:rtl/>
          <w:lang w:eastAsia="he-IL"/>
        </w:rPr>
        <w:t xml:space="preserve"> </w:t>
      </w:r>
      <w:bookmarkEnd w:id="8029"/>
    </w:p>
    <w:p w:rsidR="008F5165" w:rsidRDefault="008F5165" w:rsidP="008F5165">
      <w:pPr>
        <w:pStyle w:val="KeepWithNext"/>
        <w:rPr>
          <w:rtl/>
          <w:lang w:eastAsia="he-IL"/>
        </w:rPr>
      </w:pPr>
    </w:p>
    <w:p w:rsidR="008F5165" w:rsidRDefault="008F5165" w:rsidP="008F5165">
      <w:pPr>
        <w:rPr>
          <w:rtl/>
          <w:lang w:eastAsia="he-IL"/>
        </w:rPr>
      </w:pPr>
      <w:bookmarkStart w:id="8030" w:name="_ETM_Q1_9938761"/>
      <w:bookmarkStart w:id="8031" w:name="_ETM_Q1_9938788"/>
      <w:bookmarkEnd w:id="8030"/>
      <w:bookmarkEnd w:id="8031"/>
      <w:r>
        <w:rPr>
          <w:rFonts w:hint="cs"/>
          <w:rtl/>
          <w:lang w:eastAsia="he-IL"/>
        </w:rPr>
        <w:t xml:space="preserve">כן. מאחר והעובד הסוציאלי שמכיר את הזוג ואת היולדת, הוא זה שפגש אותם </w:t>
      </w:r>
      <w:bookmarkStart w:id="8032" w:name="_ETM_Q1_9945837"/>
      <w:bookmarkEnd w:id="8032"/>
      <w:r>
        <w:rPr>
          <w:rFonts w:hint="cs"/>
          <w:rtl/>
          <w:lang w:eastAsia="he-IL"/>
        </w:rPr>
        <w:t>והוא זה שעשה את תהליך העבודה, ככל האפשר אנחנו</w:t>
      </w:r>
      <w:bookmarkStart w:id="8033" w:name="_ETM_Q1_9950385"/>
      <w:bookmarkEnd w:id="8033"/>
      <w:r>
        <w:rPr>
          <w:rFonts w:hint="cs"/>
          <w:rtl/>
          <w:lang w:eastAsia="he-IL"/>
        </w:rPr>
        <w:t xml:space="preserve"> מבקשים שהוא גם יגיע לבית החולים ולא עובד שלא מכיר </w:t>
      </w:r>
      <w:bookmarkStart w:id="8034" w:name="_ETM_Q1_9952300"/>
      <w:bookmarkEnd w:id="8034"/>
      <w:r>
        <w:rPr>
          <w:rFonts w:hint="cs"/>
          <w:rtl/>
          <w:lang w:eastAsia="he-IL"/>
        </w:rPr>
        <w:t xml:space="preserve">אותם. הוא כבר מכיר את דרכי התקשורת ביניהם, הוא כבר </w:t>
      </w:r>
      <w:bookmarkStart w:id="8035" w:name="_ETM_Q1_9955590"/>
      <w:bookmarkEnd w:id="8035"/>
      <w:r>
        <w:rPr>
          <w:rFonts w:hint="cs"/>
          <w:rtl/>
          <w:lang w:eastAsia="he-IL"/>
        </w:rPr>
        <w:t xml:space="preserve">יודע לזהות את ההתנהלות של ההורים ולכן האבחון </w:t>
      </w:r>
      <w:bookmarkStart w:id="8036" w:name="_ETM_Q1_9959857"/>
      <w:bookmarkEnd w:id="8036"/>
      <w:r>
        <w:rPr>
          <w:rFonts w:hint="cs"/>
          <w:rtl/>
          <w:lang w:eastAsia="he-IL"/>
        </w:rPr>
        <w:t xml:space="preserve">שלו אחרי הלידה הוא מאוד מאוד משמעתי באותו מקום. ההיכרות </w:t>
      </w:r>
      <w:bookmarkStart w:id="8037" w:name="_ETM_Q1_9964329"/>
      <w:bookmarkEnd w:id="8037"/>
      <w:r>
        <w:rPr>
          <w:rFonts w:hint="cs"/>
          <w:rtl/>
          <w:lang w:eastAsia="he-IL"/>
        </w:rPr>
        <w:t xml:space="preserve">המוקדמת, בכל מקרה יש חובה שתהיה </w:t>
      </w:r>
      <w:bookmarkStart w:id="8038" w:name="_ETM_Q1_9963512"/>
      <w:bookmarkEnd w:id="8038"/>
      <w:r>
        <w:rPr>
          <w:rFonts w:hint="cs"/>
          <w:rtl/>
          <w:lang w:eastAsia="he-IL"/>
        </w:rPr>
        <w:t>היכרות מוקדמת, לא יכולה להיות היכרות</w:t>
      </w:r>
      <w:r w:rsidR="00D103DA">
        <w:rPr>
          <w:rFonts w:hint="cs"/>
          <w:rtl/>
          <w:lang w:eastAsia="he-IL"/>
        </w:rPr>
        <w:t xml:space="preserve"> </w:t>
      </w:r>
      <w:r>
        <w:rPr>
          <w:rFonts w:hint="cs"/>
          <w:rtl/>
          <w:lang w:eastAsia="he-IL"/>
        </w:rPr>
        <w:t xml:space="preserve">באמצעים טכנולוגים ועל </w:t>
      </w:r>
      <w:bookmarkStart w:id="8039" w:name="_ETM_Q1_9975038"/>
      <w:bookmarkEnd w:id="8039"/>
      <w:r>
        <w:rPr>
          <w:rFonts w:hint="cs"/>
          <w:rtl/>
          <w:lang w:eastAsia="he-IL"/>
        </w:rPr>
        <w:t xml:space="preserve">זה אנחנו עומדים. אנחנו מדברים באמת על הקצה של הקצה כדי להבטיח שילדים לא יישארו יותר זמן ממה שנדרש בבתי </w:t>
      </w:r>
      <w:bookmarkStart w:id="8040" w:name="_ETM_Q1_9980532"/>
      <w:bookmarkEnd w:id="8040"/>
      <w:r>
        <w:rPr>
          <w:rFonts w:hint="cs"/>
          <w:rtl/>
          <w:lang w:eastAsia="he-IL"/>
        </w:rPr>
        <w:t xml:space="preserve">החולים. הדאגה העיקרית שלנו היא לאפשר לשחרר ילודים מבית החולים אל </w:t>
      </w:r>
      <w:bookmarkStart w:id="8041" w:name="_ETM_Q1_9988906"/>
      <w:bookmarkEnd w:id="8041"/>
      <w:r>
        <w:rPr>
          <w:rFonts w:hint="cs"/>
          <w:rtl/>
          <w:lang w:eastAsia="he-IL"/>
        </w:rPr>
        <w:t>ההורים הביולוגיים שלהם.</w:t>
      </w:r>
    </w:p>
    <w:p w:rsidR="008F5165" w:rsidRDefault="008F5165" w:rsidP="008F5165">
      <w:pPr>
        <w:rPr>
          <w:rtl/>
          <w:lang w:eastAsia="he-IL"/>
        </w:rPr>
      </w:pPr>
    </w:p>
    <w:p w:rsidR="008F5165" w:rsidRDefault="008F5165" w:rsidP="008F5165">
      <w:pPr>
        <w:pStyle w:val="a5"/>
        <w:keepNext/>
        <w:rPr>
          <w:rtl/>
        </w:rPr>
      </w:pPr>
      <w:bookmarkStart w:id="8042" w:name="ET_speaker_נירה_לאמעי_רכלבסקי_871"/>
      <w:r w:rsidRPr="008F5165">
        <w:rPr>
          <w:rStyle w:val="TagStyle"/>
          <w:rtl/>
        </w:rPr>
        <w:t xml:space="preserve">&lt;&lt; דובר &gt;&gt; </w:t>
      </w:r>
      <w:r>
        <w:rPr>
          <w:rtl/>
        </w:rPr>
        <w:t>נירה לאמעי רכלבסקי:</w:t>
      </w:r>
      <w:r w:rsidRPr="008F5165">
        <w:rPr>
          <w:rStyle w:val="TagStyle"/>
          <w:rtl/>
        </w:rPr>
        <w:t xml:space="preserve"> &lt;&lt; דובר &gt;&gt;</w:t>
      </w:r>
      <w:r w:rsidR="00D103DA">
        <w:rPr>
          <w:rtl/>
        </w:rPr>
        <w:t xml:space="preserve"> </w:t>
      </w:r>
      <w:bookmarkEnd w:id="8042"/>
    </w:p>
    <w:p w:rsidR="008F5165" w:rsidRDefault="008F5165" w:rsidP="008F5165">
      <w:pPr>
        <w:pStyle w:val="KeepWithNext"/>
        <w:rPr>
          <w:rtl/>
          <w:lang w:eastAsia="he-IL"/>
        </w:rPr>
      </w:pPr>
    </w:p>
    <w:p w:rsidR="008F5165" w:rsidRDefault="008F5165" w:rsidP="008F5165">
      <w:pPr>
        <w:rPr>
          <w:rtl/>
          <w:lang w:eastAsia="he-IL"/>
        </w:rPr>
      </w:pPr>
      <w:r>
        <w:rPr>
          <w:rFonts w:hint="cs"/>
          <w:rtl/>
          <w:lang w:eastAsia="he-IL"/>
        </w:rPr>
        <w:t xml:space="preserve">אבל יהיה חייב להיות שם עוד עובד </w:t>
      </w:r>
      <w:bookmarkStart w:id="8043" w:name="_ETM_Q1_9989271"/>
      <w:bookmarkEnd w:id="8043"/>
      <w:r>
        <w:rPr>
          <w:rFonts w:hint="cs"/>
          <w:rtl/>
          <w:lang w:eastAsia="he-IL"/>
        </w:rPr>
        <w:t xml:space="preserve">סוציאלי. </w:t>
      </w:r>
      <w:bookmarkStart w:id="8044" w:name="_ETM_Q1_9995273"/>
      <w:bookmarkStart w:id="8045" w:name="_ETM_Q1_9995331"/>
      <w:bookmarkEnd w:id="8044"/>
      <w:bookmarkEnd w:id="8045"/>
      <w:r>
        <w:rPr>
          <w:rFonts w:hint="cs"/>
          <w:rtl/>
          <w:lang w:eastAsia="he-IL"/>
        </w:rPr>
        <w:t>נניח שתהיה שם עובדת סוציאלית של בית החולים.</w:t>
      </w:r>
    </w:p>
    <w:p w:rsidR="008F5165" w:rsidRDefault="008F5165" w:rsidP="008F5165">
      <w:pPr>
        <w:rPr>
          <w:rtl/>
          <w:lang w:eastAsia="he-IL"/>
        </w:rPr>
      </w:pPr>
      <w:bookmarkStart w:id="8046" w:name="_ETM_Q1_9996848"/>
      <w:bookmarkStart w:id="8047" w:name="_ETM_Q1_9996907"/>
      <w:bookmarkStart w:id="8048" w:name="_ETM_Q1_9998016"/>
      <w:bookmarkEnd w:id="8046"/>
      <w:bookmarkEnd w:id="8047"/>
      <w:bookmarkEnd w:id="8048"/>
    </w:p>
    <w:p w:rsidR="008F5165" w:rsidRDefault="008F5165" w:rsidP="008F5165">
      <w:pPr>
        <w:pStyle w:val="afb"/>
        <w:keepNext/>
        <w:rPr>
          <w:rtl/>
          <w:lang w:eastAsia="he-IL"/>
        </w:rPr>
      </w:pPr>
      <w:bookmarkStart w:id="8049" w:name="ET_guest_רקפת_עצמון_872"/>
      <w:r w:rsidRPr="008F5165">
        <w:rPr>
          <w:rStyle w:val="TagStyle"/>
          <w:rtl/>
        </w:rPr>
        <w:t xml:space="preserve"> &lt;&lt; אורח &gt;&gt; </w:t>
      </w:r>
      <w:r>
        <w:rPr>
          <w:rtl/>
          <w:lang w:eastAsia="he-IL"/>
        </w:rPr>
        <w:t>רקפת עצמון:</w:t>
      </w:r>
      <w:r w:rsidRPr="008F5165">
        <w:rPr>
          <w:rStyle w:val="TagStyle"/>
          <w:rtl/>
        </w:rPr>
        <w:t xml:space="preserve"> &lt;&lt; אורח &gt;&gt;</w:t>
      </w:r>
      <w:r w:rsidR="00D103DA">
        <w:rPr>
          <w:rtl/>
          <w:lang w:eastAsia="he-IL"/>
        </w:rPr>
        <w:t xml:space="preserve"> </w:t>
      </w:r>
      <w:bookmarkEnd w:id="8049"/>
    </w:p>
    <w:p w:rsidR="008F5165" w:rsidRDefault="008F5165" w:rsidP="008F5165">
      <w:pPr>
        <w:pStyle w:val="KeepWithNext"/>
        <w:rPr>
          <w:rtl/>
          <w:lang w:eastAsia="he-IL"/>
        </w:rPr>
      </w:pPr>
    </w:p>
    <w:p w:rsidR="008F5165" w:rsidRDefault="008F5165" w:rsidP="008F5165">
      <w:pPr>
        <w:rPr>
          <w:rtl/>
          <w:lang w:eastAsia="he-IL"/>
        </w:rPr>
      </w:pPr>
      <w:bookmarkStart w:id="8050" w:name="_ETM_Q1_9998301"/>
      <w:bookmarkStart w:id="8051" w:name="_ETM_Q1_9998330"/>
      <w:bookmarkEnd w:id="8050"/>
      <w:bookmarkEnd w:id="8051"/>
      <w:r>
        <w:rPr>
          <w:rFonts w:hint="cs"/>
          <w:rtl/>
          <w:lang w:eastAsia="he-IL"/>
        </w:rPr>
        <w:t xml:space="preserve">נכון. כבר היה </w:t>
      </w:r>
      <w:bookmarkStart w:id="8052" w:name="_ETM_Q1_10000385"/>
      <w:bookmarkEnd w:id="8052"/>
      <w:r>
        <w:rPr>
          <w:rFonts w:hint="cs"/>
          <w:rtl/>
          <w:lang w:eastAsia="he-IL"/>
        </w:rPr>
        <w:t xml:space="preserve">לנו מקרה כזה. היה מקרה, שבסופו של דבר הגענו לבית </w:t>
      </w:r>
      <w:bookmarkStart w:id="8053" w:name="_ETM_Q1_10000342"/>
      <w:bookmarkEnd w:id="8053"/>
      <w:r>
        <w:rPr>
          <w:rFonts w:hint="cs"/>
          <w:rtl/>
          <w:lang w:eastAsia="he-IL"/>
        </w:rPr>
        <w:t>החולים, אבל היה חשש שלא נוכל להגיע ועירבנו את העובדת</w:t>
      </w:r>
      <w:bookmarkStart w:id="8054" w:name="_ETM_Q1_10003998"/>
      <w:bookmarkEnd w:id="8054"/>
      <w:r>
        <w:rPr>
          <w:rFonts w:hint="cs"/>
          <w:rtl/>
          <w:lang w:eastAsia="he-IL"/>
        </w:rPr>
        <w:t xml:space="preserve"> הסוציאלית של בית החולים שהייתה שם גם עם הזוג וגם</w:t>
      </w:r>
      <w:bookmarkStart w:id="8055" w:name="_ETM_Q1_10009195"/>
      <w:bookmarkEnd w:id="8055"/>
      <w:r>
        <w:rPr>
          <w:rFonts w:hint="cs"/>
          <w:rtl/>
          <w:lang w:eastAsia="he-IL"/>
        </w:rPr>
        <w:t xml:space="preserve"> עם היולדת. זה לא היה בסופו של דבר הליך </w:t>
      </w:r>
      <w:bookmarkStart w:id="8056" w:name="_ETM_Q1_10010104"/>
      <w:bookmarkEnd w:id="8056"/>
      <w:r>
        <w:rPr>
          <w:rFonts w:hint="cs"/>
          <w:rtl/>
          <w:lang w:eastAsia="he-IL"/>
        </w:rPr>
        <w:t>פונדקאות,</w:t>
      </w:r>
      <w:r w:rsidR="00D103DA">
        <w:rPr>
          <w:rFonts w:hint="cs"/>
          <w:rtl/>
          <w:lang w:eastAsia="he-IL"/>
        </w:rPr>
        <w:t xml:space="preserve"> </w:t>
      </w:r>
      <w:r>
        <w:rPr>
          <w:rFonts w:hint="cs"/>
          <w:rtl/>
          <w:lang w:eastAsia="he-IL"/>
        </w:rPr>
        <w:t xml:space="preserve">זה לא משנה, אבל ברור לנו שהעובדת הסוציאלית </w:t>
      </w:r>
      <w:bookmarkStart w:id="8057" w:name="_ETM_Q1_10015713"/>
      <w:bookmarkEnd w:id="8057"/>
      <w:r>
        <w:rPr>
          <w:rFonts w:hint="cs"/>
          <w:rtl/>
          <w:lang w:eastAsia="he-IL"/>
        </w:rPr>
        <w:t xml:space="preserve">של בית החולים תהיה חלק מההליך. ברור שיעמוד שם איש מקצוע ויראה את ההעברה בפועל ויראה את המצב. </w:t>
      </w:r>
      <w:bookmarkStart w:id="8058" w:name="_ETM_Q1_10024137"/>
      <w:bookmarkEnd w:id="8058"/>
      <w:r>
        <w:rPr>
          <w:rFonts w:hint="cs"/>
          <w:rtl/>
          <w:lang w:eastAsia="he-IL"/>
        </w:rPr>
        <w:t xml:space="preserve">כמובן ככל שעולה איזשהו ספק לגבי קושי מתוך האמצעים </w:t>
      </w:r>
      <w:bookmarkStart w:id="8059" w:name="_ETM_Q1_10027578"/>
      <w:bookmarkEnd w:id="8059"/>
      <w:r>
        <w:rPr>
          <w:rFonts w:hint="cs"/>
          <w:rtl/>
          <w:lang w:eastAsia="he-IL"/>
        </w:rPr>
        <w:t xml:space="preserve">האחרים, אנחנו לא נמשיך בהליך. רק במצב שבו ההליך והבדיקה </w:t>
      </w:r>
      <w:bookmarkStart w:id="8060" w:name="_ETM_Q1_10034909"/>
      <w:bookmarkEnd w:id="8060"/>
      <w:r>
        <w:rPr>
          <w:rFonts w:hint="cs"/>
          <w:rtl/>
          <w:lang w:eastAsia="he-IL"/>
        </w:rPr>
        <w:t xml:space="preserve">נעשו מראש בדרך שנדרשת בהתאם לחוק ולא עלו ספקות לגבי </w:t>
      </w:r>
      <w:bookmarkStart w:id="8061" w:name="_ETM_Q1_10040210"/>
      <w:bookmarkEnd w:id="8061"/>
      <w:r>
        <w:rPr>
          <w:rFonts w:hint="cs"/>
          <w:rtl/>
          <w:lang w:eastAsia="he-IL"/>
        </w:rPr>
        <w:t xml:space="preserve">האימוץ ובתוך המפגש המקוון לא יעלו ספקות לגבי היכולת להעביר </w:t>
      </w:r>
      <w:bookmarkStart w:id="8062" w:name="_ETM_Q1_10046342"/>
      <w:bookmarkEnd w:id="8062"/>
      <w:r>
        <w:rPr>
          <w:rFonts w:hint="cs"/>
          <w:rtl/>
          <w:lang w:eastAsia="he-IL"/>
        </w:rPr>
        <w:t xml:space="preserve">את הילד, רק אז נשקול, במקרים יוצאי דופן במיוחד, את </w:t>
      </w:r>
      <w:bookmarkStart w:id="8063" w:name="_ETM_Q1_10049654"/>
      <w:bookmarkEnd w:id="8063"/>
      <w:r>
        <w:rPr>
          <w:rFonts w:hint="cs"/>
          <w:rtl/>
          <w:lang w:eastAsia="he-IL"/>
        </w:rPr>
        <w:t>האפשרות.</w:t>
      </w:r>
    </w:p>
    <w:p w:rsidR="008F5165" w:rsidRDefault="008F5165" w:rsidP="008F5165">
      <w:pPr>
        <w:rPr>
          <w:rtl/>
          <w:lang w:eastAsia="he-IL"/>
        </w:rPr>
      </w:pPr>
      <w:bookmarkStart w:id="8064" w:name="_ETM_Q1_10052350"/>
      <w:bookmarkStart w:id="8065" w:name="_ETM_Q1_10052412"/>
      <w:bookmarkStart w:id="8066" w:name="_ETM_Q1_10053213"/>
      <w:bookmarkEnd w:id="8064"/>
      <w:bookmarkEnd w:id="8065"/>
      <w:bookmarkEnd w:id="8066"/>
    </w:p>
    <w:p w:rsidR="008F5165" w:rsidRDefault="008F5165" w:rsidP="008F5165">
      <w:pPr>
        <w:pStyle w:val="af8"/>
        <w:keepNext/>
        <w:rPr>
          <w:rtl/>
        </w:rPr>
      </w:pPr>
      <w:bookmarkStart w:id="8067" w:name="ET_yor_6043_873"/>
      <w:r w:rsidRPr="008F5165">
        <w:rPr>
          <w:rStyle w:val="TagStyle"/>
          <w:rtl/>
        </w:rPr>
        <w:t xml:space="preserve"> &lt;&lt; יור &gt;&gt; </w:t>
      </w:r>
      <w:r>
        <w:rPr>
          <w:rtl/>
        </w:rPr>
        <w:t>היו"ר עינב קאבלה:</w:t>
      </w:r>
      <w:r w:rsidRPr="008F5165">
        <w:rPr>
          <w:rStyle w:val="TagStyle"/>
          <w:rtl/>
        </w:rPr>
        <w:t xml:space="preserve"> &lt;&lt; יור &gt;&gt;</w:t>
      </w:r>
      <w:r w:rsidR="00D103DA">
        <w:rPr>
          <w:rtl/>
        </w:rPr>
        <w:t xml:space="preserve"> </w:t>
      </w:r>
      <w:bookmarkEnd w:id="8067"/>
    </w:p>
    <w:p w:rsidR="008F5165" w:rsidRDefault="008F5165" w:rsidP="008F5165">
      <w:pPr>
        <w:pStyle w:val="KeepWithNext"/>
        <w:rPr>
          <w:rtl/>
          <w:lang w:eastAsia="he-IL"/>
        </w:rPr>
      </w:pPr>
    </w:p>
    <w:p w:rsidR="008F5165" w:rsidRDefault="008F5165" w:rsidP="008F5165">
      <w:pPr>
        <w:rPr>
          <w:rtl/>
          <w:lang w:eastAsia="he-IL"/>
        </w:rPr>
      </w:pPr>
      <w:bookmarkStart w:id="8068" w:name="_ETM_Q1_10053509"/>
      <w:bookmarkStart w:id="8069" w:name="_ETM_Q1_10053533"/>
      <w:bookmarkEnd w:id="8068"/>
      <w:bookmarkEnd w:id="8069"/>
      <w:r>
        <w:rPr>
          <w:rFonts w:hint="cs"/>
          <w:rtl/>
          <w:lang w:eastAsia="he-IL"/>
        </w:rPr>
        <w:t>מה עשיתם במקרים החריגים?</w:t>
      </w:r>
    </w:p>
    <w:p w:rsidR="008F5165" w:rsidRDefault="008F5165" w:rsidP="008F5165">
      <w:pPr>
        <w:rPr>
          <w:rtl/>
          <w:lang w:eastAsia="he-IL"/>
        </w:rPr>
      </w:pPr>
      <w:bookmarkStart w:id="8070" w:name="_ETM_Q1_10057089"/>
      <w:bookmarkStart w:id="8071" w:name="_ETM_Q1_10057148"/>
      <w:bookmarkStart w:id="8072" w:name="_ETM_Q1_10061977"/>
      <w:bookmarkEnd w:id="8070"/>
      <w:bookmarkEnd w:id="8071"/>
      <w:bookmarkEnd w:id="8072"/>
    </w:p>
    <w:p w:rsidR="008F5165" w:rsidRDefault="008F5165" w:rsidP="008F5165">
      <w:pPr>
        <w:pStyle w:val="a5"/>
        <w:keepNext/>
        <w:rPr>
          <w:rtl/>
        </w:rPr>
      </w:pPr>
      <w:bookmarkStart w:id="8073" w:name="ET_speaker_5944_874"/>
      <w:r w:rsidRPr="008F5165">
        <w:rPr>
          <w:rStyle w:val="TagStyle"/>
          <w:rtl/>
        </w:rPr>
        <w:t xml:space="preserve"> &lt;&lt; דובר &gt;&gt; </w:t>
      </w:r>
      <w:r>
        <w:rPr>
          <w:rtl/>
        </w:rPr>
        <w:t>אנדרי קוז'ינוב (יש עתיד-תל"ם):</w:t>
      </w:r>
      <w:r w:rsidRPr="008F5165">
        <w:rPr>
          <w:rStyle w:val="TagStyle"/>
          <w:rtl/>
        </w:rPr>
        <w:t xml:space="preserve"> &lt;&lt; דובר &gt;&gt;</w:t>
      </w:r>
      <w:r w:rsidR="00D103DA">
        <w:rPr>
          <w:rtl/>
        </w:rPr>
        <w:t xml:space="preserve"> </w:t>
      </w:r>
      <w:bookmarkEnd w:id="8073"/>
    </w:p>
    <w:p w:rsidR="008F5165" w:rsidRDefault="008F5165" w:rsidP="008F5165">
      <w:pPr>
        <w:pStyle w:val="KeepWithNext"/>
        <w:rPr>
          <w:rtl/>
          <w:lang w:eastAsia="he-IL"/>
        </w:rPr>
      </w:pPr>
    </w:p>
    <w:p w:rsidR="008F5165" w:rsidRDefault="008F5165" w:rsidP="008F5165">
      <w:pPr>
        <w:rPr>
          <w:rtl/>
          <w:lang w:eastAsia="he-IL"/>
        </w:rPr>
      </w:pPr>
      <w:bookmarkStart w:id="8074" w:name="_ETM_Q1_10062252"/>
      <w:bookmarkStart w:id="8075" w:name="_ETM_Q1_10062275"/>
      <w:bookmarkEnd w:id="8074"/>
      <w:bookmarkEnd w:id="8075"/>
      <w:r>
        <w:rPr>
          <w:rFonts w:hint="cs"/>
          <w:rtl/>
          <w:lang w:eastAsia="he-IL"/>
        </w:rPr>
        <w:t>במקרה שאחד ההורים לא יוכל להגיע?</w:t>
      </w:r>
    </w:p>
    <w:p w:rsidR="008F5165" w:rsidRDefault="008F5165" w:rsidP="008F5165">
      <w:pPr>
        <w:rPr>
          <w:rtl/>
          <w:lang w:eastAsia="he-IL"/>
        </w:rPr>
      </w:pPr>
      <w:bookmarkStart w:id="8076" w:name="_ETM_Q1_10057673"/>
      <w:bookmarkStart w:id="8077" w:name="_ETM_Q1_10057732"/>
      <w:bookmarkStart w:id="8078" w:name="_ETM_Q1_10058576"/>
      <w:bookmarkStart w:id="8079" w:name="_ETM_Q1_10060122"/>
      <w:bookmarkEnd w:id="8076"/>
      <w:bookmarkEnd w:id="8077"/>
      <w:bookmarkEnd w:id="8078"/>
      <w:bookmarkEnd w:id="8079"/>
    </w:p>
    <w:p w:rsidR="008F5165" w:rsidRDefault="008F5165" w:rsidP="008F5165">
      <w:pPr>
        <w:pStyle w:val="afb"/>
        <w:keepNext/>
        <w:rPr>
          <w:rtl/>
          <w:lang w:eastAsia="he-IL"/>
        </w:rPr>
      </w:pPr>
      <w:bookmarkStart w:id="8080" w:name="ET_guest_רקפת_עצמון_875"/>
      <w:r w:rsidRPr="008F5165">
        <w:rPr>
          <w:rStyle w:val="TagStyle"/>
          <w:rtl/>
        </w:rPr>
        <w:t xml:space="preserve"> &lt;&lt; אורח &gt;&gt; </w:t>
      </w:r>
      <w:r>
        <w:rPr>
          <w:rtl/>
          <w:lang w:eastAsia="he-IL"/>
        </w:rPr>
        <w:t>רקפת עצמון:</w:t>
      </w:r>
      <w:r w:rsidRPr="008F5165">
        <w:rPr>
          <w:rStyle w:val="TagStyle"/>
          <w:rtl/>
        </w:rPr>
        <w:t xml:space="preserve"> &lt;&lt; אורח &gt;&gt;</w:t>
      </w:r>
      <w:r w:rsidR="00D103DA">
        <w:rPr>
          <w:rtl/>
          <w:lang w:eastAsia="he-IL"/>
        </w:rPr>
        <w:t xml:space="preserve"> </w:t>
      </w:r>
      <w:bookmarkEnd w:id="8080"/>
    </w:p>
    <w:p w:rsidR="008F5165" w:rsidRDefault="008F5165" w:rsidP="008F5165">
      <w:pPr>
        <w:pStyle w:val="KeepWithNext"/>
        <w:rPr>
          <w:rtl/>
          <w:lang w:eastAsia="he-IL"/>
        </w:rPr>
      </w:pPr>
    </w:p>
    <w:p w:rsidR="008F5165" w:rsidRDefault="008F5165" w:rsidP="008F5165">
      <w:pPr>
        <w:rPr>
          <w:rtl/>
          <w:lang w:eastAsia="he-IL"/>
        </w:rPr>
      </w:pPr>
      <w:bookmarkStart w:id="8081" w:name="_ETM_Q1_10060383"/>
      <w:bookmarkStart w:id="8082" w:name="_ETM_Q1_10060411"/>
      <w:bookmarkEnd w:id="8081"/>
      <w:bookmarkEnd w:id="8082"/>
      <w:r>
        <w:rPr>
          <w:rFonts w:hint="cs"/>
          <w:rtl/>
          <w:lang w:eastAsia="he-IL"/>
        </w:rPr>
        <w:t>למשל.</w:t>
      </w:r>
    </w:p>
    <w:p w:rsidR="008F5165" w:rsidRDefault="008F5165" w:rsidP="008F5165">
      <w:pPr>
        <w:rPr>
          <w:rtl/>
          <w:lang w:eastAsia="he-IL"/>
        </w:rPr>
      </w:pPr>
      <w:bookmarkStart w:id="8083" w:name="_ETM_Q1_10061511"/>
      <w:bookmarkStart w:id="8084" w:name="_ETM_Q1_10061560"/>
      <w:bookmarkStart w:id="8085" w:name="_ETM_Q1_10063383"/>
      <w:bookmarkEnd w:id="8083"/>
      <w:bookmarkEnd w:id="8084"/>
      <w:bookmarkEnd w:id="8085"/>
    </w:p>
    <w:p w:rsidR="008F5165" w:rsidRDefault="008F5165" w:rsidP="008F5165">
      <w:pPr>
        <w:pStyle w:val="a5"/>
        <w:keepNext/>
        <w:rPr>
          <w:rtl/>
        </w:rPr>
      </w:pPr>
      <w:bookmarkStart w:id="8086" w:name="ET_speaker_נירה_לאמעי_רכלבסקי_876"/>
      <w:r w:rsidRPr="008F5165">
        <w:rPr>
          <w:rStyle w:val="TagStyle"/>
          <w:rtl/>
        </w:rPr>
        <w:t xml:space="preserve"> &lt;&lt; דובר &gt;&gt; </w:t>
      </w:r>
      <w:r>
        <w:rPr>
          <w:rtl/>
        </w:rPr>
        <w:t>נירה לאמעי רכלבסקי:</w:t>
      </w:r>
      <w:r w:rsidRPr="008F5165">
        <w:rPr>
          <w:rStyle w:val="TagStyle"/>
          <w:rtl/>
        </w:rPr>
        <w:t xml:space="preserve"> &lt;&lt; דובר &gt;&gt;</w:t>
      </w:r>
      <w:r w:rsidR="00D103DA">
        <w:rPr>
          <w:rtl/>
        </w:rPr>
        <w:t xml:space="preserve"> </w:t>
      </w:r>
      <w:bookmarkEnd w:id="8086"/>
    </w:p>
    <w:p w:rsidR="008F5165" w:rsidRDefault="008F5165" w:rsidP="008F5165">
      <w:pPr>
        <w:pStyle w:val="KeepWithNext"/>
        <w:rPr>
          <w:rtl/>
          <w:lang w:eastAsia="he-IL"/>
        </w:rPr>
      </w:pPr>
    </w:p>
    <w:p w:rsidR="008F5165" w:rsidRDefault="008F5165" w:rsidP="008F5165">
      <w:pPr>
        <w:rPr>
          <w:rtl/>
          <w:lang w:eastAsia="he-IL"/>
        </w:rPr>
      </w:pPr>
      <w:bookmarkStart w:id="8087" w:name="_ETM_Q1_10063656"/>
      <w:bookmarkStart w:id="8088" w:name="_ETM_Q1_10063683"/>
      <w:bookmarkEnd w:id="8087"/>
      <w:bookmarkEnd w:id="8088"/>
      <w:r>
        <w:rPr>
          <w:rFonts w:hint="cs"/>
          <w:rtl/>
          <w:lang w:eastAsia="he-IL"/>
        </w:rPr>
        <w:t xml:space="preserve">החוק מחייב </w:t>
      </w:r>
      <w:bookmarkStart w:id="8089" w:name="_ETM_Q1_10061445"/>
      <w:bookmarkEnd w:id="8089"/>
      <w:r>
        <w:rPr>
          <w:rFonts w:hint="cs"/>
          <w:rtl/>
          <w:lang w:eastAsia="he-IL"/>
        </w:rPr>
        <w:t xml:space="preserve">שתהיה שם עובדת סוציאלית. לפי חוק הפונדקאות </w:t>
      </w:r>
      <w:bookmarkStart w:id="8090" w:name="_ETM_Q1_10063407"/>
      <w:bookmarkEnd w:id="8090"/>
      <w:r>
        <w:rPr>
          <w:rFonts w:hint="cs"/>
          <w:rtl/>
          <w:lang w:eastAsia="he-IL"/>
        </w:rPr>
        <w:t>זו עובדת סוציאלית שעברה הכשרה מסוימת.</w:t>
      </w:r>
    </w:p>
    <w:p w:rsidR="008F5165" w:rsidRDefault="008F5165" w:rsidP="008F5165">
      <w:pPr>
        <w:rPr>
          <w:rtl/>
          <w:lang w:eastAsia="he-IL"/>
        </w:rPr>
      </w:pPr>
      <w:bookmarkStart w:id="8091" w:name="_ETM_Q1_10069090"/>
      <w:bookmarkStart w:id="8092" w:name="_ETM_Q1_10069146"/>
      <w:bookmarkStart w:id="8093" w:name="_ETM_Q1_10069922"/>
      <w:bookmarkEnd w:id="8091"/>
      <w:bookmarkEnd w:id="8092"/>
      <w:bookmarkEnd w:id="8093"/>
    </w:p>
    <w:p w:rsidR="008F5165" w:rsidRDefault="008F5165" w:rsidP="008F5165">
      <w:pPr>
        <w:pStyle w:val="a5"/>
        <w:keepNext/>
        <w:rPr>
          <w:rtl/>
        </w:rPr>
      </w:pPr>
      <w:bookmarkStart w:id="8094" w:name="ET_speaker_5944_877"/>
      <w:r w:rsidRPr="008F5165">
        <w:rPr>
          <w:rStyle w:val="TagStyle"/>
          <w:rtl/>
        </w:rPr>
        <w:t xml:space="preserve"> &lt;&lt; דובר &gt;&gt; </w:t>
      </w:r>
      <w:r>
        <w:rPr>
          <w:rtl/>
        </w:rPr>
        <w:t>אנדרי קוז'ינוב (יש עתיד-תל"ם):</w:t>
      </w:r>
      <w:r w:rsidRPr="008F5165">
        <w:rPr>
          <w:rStyle w:val="TagStyle"/>
          <w:rtl/>
        </w:rPr>
        <w:t xml:space="preserve"> &lt;&lt; דובר &gt;&gt;</w:t>
      </w:r>
      <w:r w:rsidR="00D103DA">
        <w:rPr>
          <w:rtl/>
        </w:rPr>
        <w:t xml:space="preserve"> </w:t>
      </w:r>
      <w:bookmarkEnd w:id="8094"/>
    </w:p>
    <w:p w:rsidR="008F5165" w:rsidRDefault="008F5165" w:rsidP="008F5165">
      <w:pPr>
        <w:pStyle w:val="KeepWithNext"/>
        <w:rPr>
          <w:rtl/>
          <w:lang w:eastAsia="he-IL"/>
        </w:rPr>
      </w:pPr>
    </w:p>
    <w:p w:rsidR="008F5165" w:rsidRDefault="008F5165" w:rsidP="008F5165">
      <w:pPr>
        <w:rPr>
          <w:rtl/>
          <w:lang w:eastAsia="he-IL"/>
        </w:rPr>
      </w:pPr>
      <w:bookmarkStart w:id="8095" w:name="_ETM_Q1_10070221"/>
      <w:bookmarkStart w:id="8096" w:name="_ETM_Q1_10070251"/>
      <w:bookmarkEnd w:id="8095"/>
      <w:bookmarkEnd w:id="8096"/>
      <w:r>
        <w:rPr>
          <w:rFonts w:hint="cs"/>
          <w:rtl/>
          <w:lang w:eastAsia="he-IL"/>
        </w:rPr>
        <w:t xml:space="preserve">נכון אבל זה אומר שמה </w:t>
      </w:r>
      <w:bookmarkStart w:id="8097" w:name="_ETM_Q1_10067849"/>
      <w:bookmarkEnd w:id="8097"/>
      <w:r>
        <w:rPr>
          <w:rFonts w:hint="cs"/>
          <w:rtl/>
          <w:lang w:eastAsia="he-IL"/>
        </w:rPr>
        <w:t xml:space="preserve">שמוצע כאן זה לאפשר לעובדת סוציאלית להיות ב-זום. במידה </w:t>
      </w:r>
      <w:bookmarkStart w:id="8098" w:name="_ETM_Q1_10076298"/>
      <w:bookmarkEnd w:id="8098"/>
      <w:r>
        <w:rPr>
          <w:rFonts w:hint="cs"/>
          <w:rtl/>
          <w:lang w:eastAsia="he-IL"/>
        </w:rPr>
        <w:t xml:space="preserve">ואחד ההורים לא מגיע, גם להיות ב-זום. מקסימום זאת רק העובדת הסוציאלית של </w:t>
      </w:r>
      <w:bookmarkStart w:id="8099" w:name="_ETM_Q1_10083314"/>
      <w:bookmarkEnd w:id="8099"/>
      <w:r>
        <w:rPr>
          <w:rFonts w:hint="cs"/>
          <w:rtl/>
          <w:lang w:eastAsia="he-IL"/>
        </w:rPr>
        <w:t>בית חולים שנמצאת בסיטואציה.</w:t>
      </w:r>
    </w:p>
    <w:p w:rsidR="008F5165" w:rsidRDefault="008F5165" w:rsidP="008F5165">
      <w:pPr>
        <w:rPr>
          <w:rtl/>
          <w:lang w:eastAsia="he-IL"/>
        </w:rPr>
      </w:pPr>
      <w:bookmarkStart w:id="8100" w:name="_ETM_Q1_10087211"/>
      <w:bookmarkStart w:id="8101" w:name="_ETM_Q1_10087266"/>
      <w:bookmarkStart w:id="8102" w:name="_ETM_Q1_10088515"/>
      <w:bookmarkEnd w:id="8100"/>
      <w:bookmarkEnd w:id="8101"/>
      <w:bookmarkEnd w:id="8102"/>
    </w:p>
    <w:p w:rsidR="008F5165" w:rsidRDefault="008F5165" w:rsidP="008F5165">
      <w:pPr>
        <w:pStyle w:val="af8"/>
        <w:keepNext/>
        <w:rPr>
          <w:rtl/>
        </w:rPr>
      </w:pPr>
      <w:bookmarkStart w:id="8103" w:name="ET_yor_6043_878"/>
      <w:r w:rsidRPr="008F5165">
        <w:rPr>
          <w:rStyle w:val="TagStyle"/>
          <w:rtl/>
        </w:rPr>
        <w:t xml:space="preserve"> &lt;&lt; יור &gt;&gt; </w:t>
      </w:r>
      <w:r>
        <w:rPr>
          <w:rtl/>
        </w:rPr>
        <w:t>היו"ר עינב קאבלה:</w:t>
      </w:r>
      <w:r w:rsidRPr="008F5165">
        <w:rPr>
          <w:rStyle w:val="TagStyle"/>
          <w:rtl/>
        </w:rPr>
        <w:t xml:space="preserve"> &lt;&lt; יור &gt;&gt;</w:t>
      </w:r>
      <w:r w:rsidR="00D103DA">
        <w:rPr>
          <w:rtl/>
        </w:rPr>
        <w:t xml:space="preserve"> </w:t>
      </w:r>
      <w:bookmarkEnd w:id="8103"/>
    </w:p>
    <w:p w:rsidR="008F5165" w:rsidRDefault="008F5165" w:rsidP="008F5165">
      <w:pPr>
        <w:pStyle w:val="KeepWithNext"/>
        <w:rPr>
          <w:rtl/>
          <w:lang w:eastAsia="he-IL"/>
        </w:rPr>
      </w:pPr>
    </w:p>
    <w:p w:rsidR="008F5165" w:rsidRDefault="002C405D" w:rsidP="008F5165">
      <w:pPr>
        <w:rPr>
          <w:rtl/>
          <w:lang w:eastAsia="he-IL"/>
        </w:rPr>
      </w:pPr>
      <w:bookmarkStart w:id="8104" w:name="_ETM_Q1_10088828"/>
      <w:bookmarkStart w:id="8105" w:name="_ETM_Q1_10088856"/>
      <w:bookmarkEnd w:id="8104"/>
      <w:bookmarkEnd w:id="8105"/>
      <w:r>
        <w:rPr>
          <w:rFonts w:hint="cs"/>
          <w:rtl/>
          <w:lang w:eastAsia="he-IL"/>
        </w:rPr>
        <w:t xml:space="preserve">זה מה </w:t>
      </w:r>
      <w:bookmarkStart w:id="8106" w:name="_ETM_Q1_10095132"/>
      <w:bookmarkEnd w:id="8106"/>
      <w:r>
        <w:rPr>
          <w:rFonts w:hint="cs"/>
          <w:rtl/>
          <w:lang w:eastAsia="he-IL"/>
        </w:rPr>
        <w:t>שקרה באותם מקרים מאוד חריגים?</w:t>
      </w:r>
    </w:p>
    <w:p w:rsidR="002C405D" w:rsidRDefault="002C405D" w:rsidP="002C405D">
      <w:pPr>
        <w:rPr>
          <w:rtl/>
          <w:lang w:eastAsia="he-IL"/>
        </w:rPr>
      </w:pPr>
    </w:p>
    <w:p w:rsidR="002C405D" w:rsidRDefault="002C405D" w:rsidP="002C405D">
      <w:pPr>
        <w:pStyle w:val="afb"/>
        <w:keepNext/>
        <w:rPr>
          <w:rtl/>
          <w:lang w:eastAsia="he-IL"/>
        </w:rPr>
      </w:pPr>
      <w:bookmarkStart w:id="8107" w:name="ET_guest_רקפת_עצמון_879"/>
      <w:r w:rsidRPr="002C405D">
        <w:rPr>
          <w:rStyle w:val="TagStyle"/>
          <w:rtl/>
        </w:rPr>
        <w:t xml:space="preserve"> &lt;&lt; אורח &gt;&gt; </w:t>
      </w:r>
      <w:r>
        <w:rPr>
          <w:rtl/>
          <w:lang w:eastAsia="he-IL"/>
        </w:rPr>
        <w:t>רקפת עצמון:</w:t>
      </w:r>
      <w:r w:rsidRPr="002C405D">
        <w:rPr>
          <w:rStyle w:val="TagStyle"/>
          <w:rtl/>
        </w:rPr>
        <w:t xml:space="preserve"> &lt;&lt; אורח &gt;&gt;</w:t>
      </w:r>
      <w:r w:rsidR="00D103DA">
        <w:rPr>
          <w:rtl/>
          <w:lang w:eastAsia="he-IL"/>
        </w:rPr>
        <w:t xml:space="preserve"> </w:t>
      </w:r>
      <w:bookmarkEnd w:id="8107"/>
    </w:p>
    <w:p w:rsidR="002C405D" w:rsidRDefault="002C405D" w:rsidP="002C405D">
      <w:pPr>
        <w:pStyle w:val="KeepWithNext"/>
        <w:rPr>
          <w:rtl/>
          <w:lang w:eastAsia="he-IL"/>
        </w:rPr>
      </w:pPr>
    </w:p>
    <w:p w:rsidR="002C405D" w:rsidRDefault="002C405D" w:rsidP="002C405D">
      <w:pPr>
        <w:rPr>
          <w:rtl/>
          <w:lang w:eastAsia="he-IL"/>
        </w:rPr>
      </w:pPr>
      <w:r>
        <w:rPr>
          <w:rFonts w:hint="cs"/>
          <w:rtl/>
          <w:lang w:eastAsia="he-IL"/>
        </w:rPr>
        <w:t xml:space="preserve">לא. בקורונה, בסבב הראשון, הצלחנו להגיע לבית החולים בכל המקרים, גם כשהיה סגר, גם כשהיה </w:t>
      </w:r>
      <w:bookmarkStart w:id="8108" w:name="_ETM_Q1_10109095"/>
      <w:bookmarkEnd w:id="8108"/>
      <w:r>
        <w:rPr>
          <w:rFonts w:hint="cs"/>
          <w:rtl/>
          <w:lang w:eastAsia="he-IL"/>
        </w:rPr>
        <w:t xml:space="preserve">סגר למשפחה הביולוגית של הילד. הצלחנו לנהל את ההליך. </w:t>
      </w:r>
      <w:bookmarkStart w:id="8109" w:name="_ETM_Q1_10110170"/>
      <w:bookmarkEnd w:id="8109"/>
      <w:r>
        <w:rPr>
          <w:rFonts w:hint="cs"/>
          <w:rtl/>
          <w:lang w:eastAsia="he-IL"/>
        </w:rPr>
        <w:t>אנחנו מניחים שנצליח לנהל את ההליך כי אנחנו רואים חשיבו</w:t>
      </w:r>
      <w:bookmarkStart w:id="8110" w:name="_ETM_Q1_10113975"/>
      <w:bookmarkEnd w:id="8110"/>
      <w:r>
        <w:rPr>
          <w:rFonts w:hint="cs"/>
          <w:rtl/>
          <w:lang w:eastAsia="he-IL"/>
        </w:rPr>
        <w:t>ת גדולה מאוד בנוכחותה של העובדת הסוציאלית לחוק במעמד הז</w:t>
      </w:r>
      <w:bookmarkStart w:id="8111" w:name="_ETM_Q1_10115683"/>
      <w:bookmarkEnd w:id="8111"/>
      <w:r>
        <w:rPr>
          <w:rFonts w:hint="cs"/>
          <w:rtl/>
          <w:lang w:eastAsia="he-IL"/>
        </w:rPr>
        <w:t xml:space="preserve">ה. זה מעמד ייחודי. זה מאוד מאוד רגיש. ככלל אנחנו לא </w:t>
      </w:r>
      <w:bookmarkStart w:id="8112" w:name="_ETM_Q1_10123459"/>
      <w:bookmarkEnd w:id="8112"/>
      <w:r>
        <w:rPr>
          <w:rFonts w:hint="cs"/>
          <w:rtl/>
          <w:lang w:eastAsia="he-IL"/>
        </w:rPr>
        <w:t>מבקשים לבטל את זה.</w:t>
      </w:r>
    </w:p>
    <w:p w:rsidR="002C405D" w:rsidRDefault="002C405D" w:rsidP="002C405D">
      <w:pPr>
        <w:rPr>
          <w:rtl/>
          <w:lang w:eastAsia="he-IL"/>
        </w:rPr>
      </w:pPr>
      <w:bookmarkStart w:id="8113" w:name="_ETM_Q1_10125608"/>
      <w:bookmarkStart w:id="8114" w:name="_ETM_Q1_10125661"/>
      <w:bookmarkStart w:id="8115" w:name="_ETM_Q1_10125385"/>
      <w:bookmarkEnd w:id="8113"/>
      <w:bookmarkEnd w:id="8114"/>
      <w:bookmarkEnd w:id="8115"/>
    </w:p>
    <w:p w:rsidR="002C405D" w:rsidRDefault="002C405D" w:rsidP="002C405D">
      <w:pPr>
        <w:pStyle w:val="a5"/>
        <w:keepNext/>
        <w:rPr>
          <w:rtl/>
        </w:rPr>
      </w:pPr>
      <w:bookmarkStart w:id="8116" w:name="ET_speaker_נירה_לאמעי_רכלבסקי_880"/>
      <w:r w:rsidRPr="002C405D">
        <w:rPr>
          <w:rStyle w:val="TagStyle"/>
          <w:rtl/>
        </w:rPr>
        <w:t xml:space="preserve"> &lt;&lt; דובר &gt;&gt; </w:t>
      </w:r>
      <w:r>
        <w:rPr>
          <w:rtl/>
        </w:rPr>
        <w:t>נירה לאמעי רכלבסקי:</w:t>
      </w:r>
      <w:r w:rsidRPr="002C405D">
        <w:rPr>
          <w:rStyle w:val="TagStyle"/>
          <w:rtl/>
        </w:rPr>
        <w:t xml:space="preserve"> &lt;&lt; דובר &gt;&gt;</w:t>
      </w:r>
      <w:r w:rsidR="00D103DA">
        <w:rPr>
          <w:rtl/>
        </w:rPr>
        <w:t xml:space="preserve"> </w:t>
      </w:r>
      <w:bookmarkEnd w:id="8116"/>
    </w:p>
    <w:p w:rsidR="002C405D" w:rsidRDefault="002C405D" w:rsidP="002C405D">
      <w:pPr>
        <w:pStyle w:val="KeepWithNext"/>
        <w:rPr>
          <w:rtl/>
          <w:lang w:eastAsia="he-IL"/>
        </w:rPr>
      </w:pPr>
    </w:p>
    <w:p w:rsidR="002C405D" w:rsidRDefault="002C405D" w:rsidP="002C405D">
      <w:pPr>
        <w:rPr>
          <w:rtl/>
          <w:lang w:eastAsia="he-IL"/>
        </w:rPr>
      </w:pPr>
      <w:bookmarkStart w:id="8117" w:name="_ETM_Q1_10125665"/>
      <w:bookmarkStart w:id="8118" w:name="_ETM_Q1_10125691"/>
      <w:bookmarkEnd w:id="8117"/>
      <w:bookmarkEnd w:id="8118"/>
      <w:r>
        <w:rPr>
          <w:rFonts w:hint="cs"/>
          <w:rtl/>
          <w:lang w:eastAsia="he-IL"/>
        </w:rPr>
        <w:t>היא חייבת להיות ב-זום. הרי חייבת להיות ש</w:t>
      </w:r>
      <w:bookmarkStart w:id="8119" w:name="_ETM_Q1_10129078"/>
      <w:bookmarkEnd w:id="8119"/>
      <w:r>
        <w:rPr>
          <w:rFonts w:hint="cs"/>
          <w:rtl/>
          <w:lang w:eastAsia="he-IL"/>
        </w:rPr>
        <w:t xml:space="preserve">ם דמות שיודעת לנהל סיטואציה כזאת. כמובן שהעובדת </w:t>
      </w:r>
      <w:bookmarkStart w:id="8120" w:name="_ETM_Q1_10132350"/>
      <w:bookmarkEnd w:id="8120"/>
      <w:r>
        <w:rPr>
          <w:rFonts w:hint="cs"/>
          <w:rtl/>
          <w:lang w:eastAsia="he-IL"/>
        </w:rPr>
        <w:t>הסוציאלית לחוק הפונדקאות אולי יכולה להיות ב-זום יחד עם</w:t>
      </w:r>
      <w:r w:rsidR="00D103DA">
        <w:rPr>
          <w:rFonts w:hint="cs"/>
          <w:rtl/>
          <w:lang w:eastAsia="he-IL"/>
        </w:rPr>
        <w:t xml:space="preserve"> </w:t>
      </w:r>
      <w:r>
        <w:rPr>
          <w:rFonts w:hint="cs"/>
          <w:rtl/>
          <w:lang w:eastAsia="he-IL"/>
        </w:rPr>
        <w:t>עובדת סוציאלית אחרת.</w:t>
      </w:r>
    </w:p>
    <w:p w:rsidR="002C405D" w:rsidRDefault="002C405D" w:rsidP="002C405D">
      <w:pPr>
        <w:rPr>
          <w:rtl/>
          <w:lang w:eastAsia="he-IL"/>
        </w:rPr>
      </w:pPr>
      <w:bookmarkStart w:id="8121" w:name="_ETM_Q1_10142539"/>
      <w:bookmarkEnd w:id="8121"/>
    </w:p>
    <w:p w:rsidR="002C405D" w:rsidRDefault="002C405D" w:rsidP="002C405D">
      <w:pPr>
        <w:pStyle w:val="af8"/>
        <w:keepNext/>
        <w:rPr>
          <w:rtl/>
        </w:rPr>
      </w:pPr>
      <w:bookmarkStart w:id="8122" w:name="ET_yor_6043_881"/>
      <w:r w:rsidRPr="002C405D">
        <w:rPr>
          <w:rStyle w:val="TagStyle"/>
          <w:rtl/>
        </w:rPr>
        <w:t xml:space="preserve"> &lt;&lt; יור &gt;&gt; </w:t>
      </w:r>
      <w:r>
        <w:rPr>
          <w:rtl/>
        </w:rPr>
        <w:t>היו"ר עינב קאבלה:</w:t>
      </w:r>
      <w:r w:rsidRPr="002C405D">
        <w:rPr>
          <w:rStyle w:val="TagStyle"/>
          <w:rtl/>
        </w:rPr>
        <w:t xml:space="preserve"> &lt;&lt; יור &gt;&gt;</w:t>
      </w:r>
      <w:r w:rsidR="00D103DA">
        <w:rPr>
          <w:rtl/>
        </w:rPr>
        <w:t xml:space="preserve"> </w:t>
      </w:r>
      <w:bookmarkEnd w:id="8122"/>
    </w:p>
    <w:p w:rsidR="002C405D" w:rsidRDefault="002C405D" w:rsidP="002C405D">
      <w:pPr>
        <w:pStyle w:val="KeepWithNext"/>
        <w:rPr>
          <w:rtl/>
          <w:lang w:eastAsia="he-IL"/>
        </w:rPr>
      </w:pPr>
    </w:p>
    <w:p w:rsidR="002C405D" w:rsidRDefault="002C405D" w:rsidP="002C405D">
      <w:pPr>
        <w:rPr>
          <w:rtl/>
          <w:lang w:eastAsia="he-IL"/>
        </w:rPr>
      </w:pPr>
      <w:r>
        <w:rPr>
          <w:rFonts w:hint="cs"/>
          <w:rtl/>
          <w:lang w:eastAsia="he-IL"/>
        </w:rPr>
        <w:t>כ</w:t>
      </w:r>
      <w:bookmarkStart w:id="8123" w:name="_ETM_Q1_10143734"/>
      <w:bookmarkEnd w:id="8123"/>
      <w:r>
        <w:rPr>
          <w:rFonts w:hint="cs"/>
          <w:rtl/>
          <w:lang w:eastAsia="he-IL"/>
        </w:rPr>
        <w:t>ו</w:t>
      </w:r>
      <w:bookmarkStart w:id="8124" w:name="_ETM_Q1_10143796"/>
      <w:bookmarkEnd w:id="8124"/>
      <w:r>
        <w:rPr>
          <w:rFonts w:hint="cs"/>
          <w:rtl/>
          <w:lang w:eastAsia="he-IL"/>
        </w:rPr>
        <w:t xml:space="preserve">לם מסכימים לזה, </w:t>
      </w:r>
      <w:bookmarkStart w:id="8125" w:name="_ETM_Q1_10147453"/>
      <w:bookmarkEnd w:id="8125"/>
      <w:r>
        <w:rPr>
          <w:rFonts w:hint="cs"/>
          <w:rtl/>
          <w:lang w:eastAsia="he-IL"/>
        </w:rPr>
        <w:t xml:space="preserve">גם רקפת, אבל איך אנחנו מכנסים את זה לתוך הדבר </w:t>
      </w:r>
      <w:bookmarkStart w:id="8126" w:name="_ETM_Q1_10147730"/>
      <w:bookmarkEnd w:id="8126"/>
      <w:r>
        <w:rPr>
          <w:rFonts w:hint="cs"/>
          <w:rtl/>
          <w:lang w:eastAsia="he-IL"/>
        </w:rPr>
        <w:t>הזה?</w:t>
      </w:r>
      <w:bookmarkStart w:id="8127" w:name="_ETM_Q1_10148878"/>
      <w:bookmarkEnd w:id="8127"/>
    </w:p>
    <w:p w:rsidR="002C405D" w:rsidRDefault="002C405D" w:rsidP="002C405D">
      <w:pPr>
        <w:rPr>
          <w:rtl/>
          <w:lang w:eastAsia="he-IL"/>
        </w:rPr>
      </w:pPr>
      <w:bookmarkStart w:id="8128" w:name="_ETM_Q1_10148931"/>
      <w:bookmarkStart w:id="8129" w:name="_ETM_Q1_10149455"/>
      <w:bookmarkEnd w:id="8128"/>
      <w:bookmarkEnd w:id="8129"/>
    </w:p>
    <w:p w:rsidR="002C405D" w:rsidRDefault="002C405D" w:rsidP="002C405D">
      <w:pPr>
        <w:pStyle w:val="a5"/>
        <w:keepNext/>
        <w:rPr>
          <w:rtl/>
        </w:rPr>
      </w:pPr>
      <w:bookmarkStart w:id="8130" w:name="ET_speaker_נירה_לאמעי_רכלבסקי_882"/>
      <w:r w:rsidRPr="002C405D">
        <w:rPr>
          <w:rStyle w:val="TagStyle"/>
          <w:rtl/>
        </w:rPr>
        <w:t xml:space="preserve"> &lt;&lt; דובר &gt;&gt; </w:t>
      </w:r>
      <w:r>
        <w:rPr>
          <w:rtl/>
        </w:rPr>
        <w:t>נירה לאמעי רכלבסקי:</w:t>
      </w:r>
      <w:r w:rsidRPr="002C405D">
        <w:rPr>
          <w:rStyle w:val="TagStyle"/>
          <w:rtl/>
        </w:rPr>
        <w:t xml:space="preserve"> &lt;&lt; דובר &gt;&gt;</w:t>
      </w:r>
      <w:r w:rsidR="00D103DA">
        <w:rPr>
          <w:rtl/>
        </w:rPr>
        <w:t xml:space="preserve"> </w:t>
      </w:r>
      <w:bookmarkEnd w:id="8130"/>
    </w:p>
    <w:p w:rsidR="002C405D" w:rsidRDefault="002C405D" w:rsidP="002C405D">
      <w:pPr>
        <w:pStyle w:val="KeepWithNext"/>
        <w:rPr>
          <w:rtl/>
          <w:lang w:eastAsia="he-IL"/>
        </w:rPr>
      </w:pPr>
    </w:p>
    <w:p w:rsidR="002C405D" w:rsidRDefault="002C405D" w:rsidP="002C405D">
      <w:pPr>
        <w:rPr>
          <w:rtl/>
          <w:lang w:eastAsia="he-IL"/>
        </w:rPr>
      </w:pPr>
      <w:bookmarkStart w:id="8131" w:name="_ETM_Q1_10149729"/>
      <w:bookmarkStart w:id="8132" w:name="_ETM_Q1_10149754"/>
      <w:bookmarkEnd w:id="8131"/>
      <w:bookmarkEnd w:id="8132"/>
      <w:r>
        <w:rPr>
          <w:rFonts w:hint="cs"/>
          <w:rtl/>
          <w:lang w:eastAsia="he-IL"/>
        </w:rPr>
        <w:t xml:space="preserve">אין לנו דרך. אנחנו לא משנים סעיפי חוק </w:t>
      </w:r>
      <w:bookmarkStart w:id="8133" w:name="_ETM_Q1_10155280"/>
      <w:bookmarkEnd w:id="8133"/>
      <w:r>
        <w:rPr>
          <w:rFonts w:hint="cs"/>
          <w:rtl/>
          <w:lang w:eastAsia="he-IL"/>
        </w:rPr>
        <w:t>ישירות.</w:t>
      </w:r>
    </w:p>
    <w:p w:rsidR="002C405D" w:rsidRDefault="002C405D" w:rsidP="002C405D">
      <w:pPr>
        <w:rPr>
          <w:rtl/>
          <w:lang w:eastAsia="he-IL"/>
        </w:rPr>
      </w:pPr>
      <w:bookmarkStart w:id="8134" w:name="_ETM_Q1_10156880"/>
      <w:bookmarkStart w:id="8135" w:name="_ETM_Q1_10156942"/>
      <w:bookmarkStart w:id="8136" w:name="_ETM_Q1_10157920"/>
      <w:bookmarkEnd w:id="8134"/>
      <w:bookmarkEnd w:id="8135"/>
      <w:bookmarkEnd w:id="8136"/>
    </w:p>
    <w:p w:rsidR="002C405D" w:rsidRDefault="002C405D" w:rsidP="002C405D">
      <w:pPr>
        <w:pStyle w:val="afb"/>
        <w:keepNext/>
        <w:rPr>
          <w:rtl/>
          <w:lang w:eastAsia="he-IL"/>
        </w:rPr>
      </w:pPr>
      <w:bookmarkStart w:id="8137" w:name="ET_guest_רקפת_עצמון_883"/>
      <w:r w:rsidRPr="002C405D">
        <w:rPr>
          <w:rStyle w:val="TagStyle"/>
          <w:rtl/>
        </w:rPr>
        <w:t xml:space="preserve"> &lt;&lt; אורח &gt;&gt; </w:t>
      </w:r>
      <w:r>
        <w:rPr>
          <w:rtl/>
          <w:lang w:eastAsia="he-IL"/>
        </w:rPr>
        <w:t>רקפת עצמון:</w:t>
      </w:r>
      <w:r w:rsidRPr="002C405D">
        <w:rPr>
          <w:rStyle w:val="TagStyle"/>
          <w:rtl/>
        </w:rPr>
        <w:t xml:space="preserve"> &lt;&lt; אורח &gt;&gt;</w:t>
      </w:r>
      <w:r w:rsidR="00D103DA">
        <w:rPr>
          <w:rtl/>
          <w:lang w:eastAsia="he-IL"/>
        </w:rPr>
        <w:t xml:space="preserve"> </w:t>
      </w:r>
      <w:bookmarkEnd w:id="8137"/>
    </w:p>
    <w:p w:rsidR="002C405D" w:rsidRDefault="002C405D" w:rsidP="002C405D">
      <w:pPr>
        <w:pStyle w:val="KeepWithNext"/>
        <w:rPr>
          <w:rtl/>
          <w:lang w:eastAsia="he-IL"/>
        </w:rPr>
      </w:pPr>
    </w:p>
    <w:p w:rsidR="002C405D" w:rsidRDefault="002C405D" w:rsidP="002C405D">
      <w:pPr>
        <w:rPr>
          <w:rtl/>
          <w:lang w:eastAsia="he-IL"/>
        </w:rPr>
      </w:pPr>
      <w:bookmarkStart w:id="8138" w:name="_ETM_Q1_10158163"/>
      <w:bookmarkStart w:id="8139" w:name="_ETM_Q1_10158185"/>
      <w:bookmarkEnd w:id="8138"/>
      <w:bookmarkEnd w:id="8139"/>
      <w:r>
        <w:rPr>
          <w:rFonts w:hint="cs"/>
          <w:rtl/>
          <w:lang w:eastAsia="he-IL"/>
        </w:rPr>
        <w:t>אנחנו מבקשים שתהיה לשר שלנו את</w:t>
      </w:r>
      <w:r w:rsidR="00D103DA">
        <w:rPr>
          <w:rFonts w:hint="cs"/>
          <w:rtl/>
          <w:lang w:eastAsia="he-IL"/>
        </w:rPr>
        <w:t xml:space="preserve"> </w:t>
      </w:r>
      <w:r>
        <w:rPr>
          <w:rFonts w:hint="cs"/>
          <w:rtl/>
          <w:lang w:eastAsia="he-IL"/>
        </w:rPr>
        <w:t xml:space="preserve">הסמכות במצבי קיצון </w:t>
      </w:r>
      <w:bookmarkStart w:id="8140" w:name="_ETM_Q1_10162589"/>
      <w:bookmarkEnd w:id="8140"/>
      <w:r>
        <w:rPr>
          <w:rFonts w:hint="cs"/>
          <w:rtl/>
          <w:lang w:eastAsia="he-IL"/>
        </w:rPr>
        <w:t xml:space="preserve">כמו שתיארנו כרגע, לעשות שינוי בנהלי העבודה שלנו וזה </w:t>
      </w:r>
      <w:bookmarkStart w:id="8141" w:name="_ETM_Q1_10168956"/>
      <w:bookmarkEnd w:id="8141"/>
      <w:r>
        <w:rPr>
          <w:rFonts w:hint="cs"/>
          <w:rtl/>
          <w:lang w:eastAsia="he-IL"/>
        </w:rPr>
        <w:t xml:space="preserve">בקצה של הקצה של הקצה. מבחינתי זה סוג של רשת </w:t>
      </w:r>
      <w:bookmarkStart w:id="8142" w:name="_ETM_Q1_10169210"/>
      <w:bookmarkEnd w:id="8142"/>
      <w:r>
        <w:rPr>
          <w:rFonts w:hint="cs"/>
          <w:rtl/>
          <w:lang w:eastAsia="he-IL"/>
        </w:rPr>
        <w:t xml:space="preserve">ביטחון אחרונה כי ההנחיה שלנו לעובדות היא לצאת. יש לנו </w:t>
      </w:r>
      <w:bookmarkStart w:id="8143" w:name="_ETM_Q1_10175322"/>
      <w:bookmarkEnd w:id="8143"/>
      <w:r>
        <w:rPr>
          <w:rFonts w:hint="cs"/>
          <w:rtl/>
          <w:lang w:eastAsia="he-IL"/>
        </w:rPr>
        <w:t>אישורי עבודה ליציאה</w:t>
      </w:r>
      <w:r w:rsidR="00D103DA">
        <w:rPr>
          <w:rFonts w:hint="cs"/>
          <w:rtl/>
          <w:lang w:eastAsia="he-IL"/>
        </w:rPr>
        <w:t xml:space="preserve"> </w:t>
      </w:r>
      <w:r>
        <w:rPr>
          <w:rFonts w:hint="cs"/>
          <w:rtl/>
          <w:lang w:eastAsia="he-IL"/>
        </w:rPr>
        <w:t xml:space="preserve">וגם בזמן </w:t>
      </w:r>
      <w:bookmarkStart w:id="8144" w:name="_ETM_Q1_10180444"/>
      <w:bookmarkEnd w:id="8144"/>
      <w:r>
        <w:rPr>
          <w:rFonts w:hint="cs"/>
          <w:rtl/>
          <w:lang w:eastAsia="he-IL"/>
        </w:rPr>
        <w:t>הסגר עובדות שלנו יצאו. ברור לנו שמתפקידנו להיות שם.</w:t>
      </w:r>
      <w:r w:rsidR="00D103DA">
        <w:rPr>
          <w:rFonts w:hint="cs"/>
          <w:rtl/>
          <w:lang w:eastAsia="he-IL"/>
        </w:rPr>
        <w:t xml:space="preserve"> </w:t>
      </w:r>
      <w:r>
        <w:rPr>
          <w:rFonts w:hint="cs"/>
          <w:rtl/>
          <w:lang w:eastAsia="he-IL"/>
        </w:rPr>
        <w:t xml:space="preserve">זה לא </w:t>
      </w:r>
      <w:bookmarkStart w:id="8145" w:name="_ETM_Q1_10185498"/>
      <w:bookmarkEnd w:id="8145"/>
      <w:r>
        <w:rPr>
          <w:rFonts w:hint="cs"/>
          <w:rtl/>
          <w:lang w:eastAsia="he-IL"/>
        </w:rPr>
        <w:t>כדי לבטל את זה.</w:t>
      </w:r>
    </w:p>
    <w:p w:rsidR="002C405D" w:rsidRDefault="002C405D" w:rsidP="002C405D">
      <w:pPr>
        <w:rPr>
          <w:rtl/>
          <w:lang w:eastAsia="he-IL"/>
        </w:rPr>
      </w:pPr>
      <w:bookmarkStart w:id="8146" w:name="_ETM_Q1_10184494"/>
      <w:bookmarkStart w:id="8147" w:name="_ETM_Q1_10184563"/>
      <w:bookmarkStart w:id="8148" w:name="_ETM_Q1_10185174"/>
      <w:bookmarkEnd w:id="8146"/>
      <w:bookmarkEnd w:id="8147"/>
      <w:bookmarkEnd w:id="8148"/>
    </w:p>
    <w:p w:rsidR="002C405D" w:rsidRDefault="002C405D" w:rsidP="002C405D">
      <w:pPr>
        <w:pStyle w:val="a5"/>
        <w:keepNext/>
        <w:rPr>
          <w:rtl/>
        </w:rPr>
      </w:pPr>
      <w:bookmarkStart w:id="8149" w:name="ET_speaker_נירה_לאמעי_רכלבסקי_884"/>
      <w:r w:rsidRPr="002C405D">
        <w:rPr>
          <w:rStyle w:val="TagStyle"/>
          <w:rtl/>
        </w:rPr>
        <w:t xml:space="preserve"> &lt;&lt; דובר &gt;&gt; </w:t>
      </w:r>
      <w:r>
        <w:rPr>
          <w:rtl/>
        </w:rPr>
        <w:t>נירה לאמעי רכלבסקי:</w:t>
      </w:r>
      <w:r w:rsidRPr="002C405D">
        <w:rPr>
          <w:rStyle w:val="TagStyle"/>
          <w:rtl/>
        </w:rPr>
        <w:t xml:space="preserve"> &lt;&lt; דובר &gt;&gt;</w:t>
      </w:r>
      <w:r w:rsidR="00D103DA">
        <w:rPr>
          <w:rtl/>
        </w:rPr>
        <w:t xml:space="preserve"> </w:t>
      </w:r>
      <w:bookmarkEnd w:id="8149"/>
    </w:p>
    <w:p w:rsidR="002C405D" w:rsidRDefault="002C405D" w:rsidP="002C405D">
      <w:pPr>
        <w:pStyle w:val="KeepWithNext"/>
        <w:rPr>
          <w:rtl/>
          <w:lang w:eastAsia="he-IL"/>
        </w:rPr>
      </w:pPr>
    </w:p>
    <w:p w:rsidR="002C405D" w:rsidRDefault="002C405D" w:rsidP="002C405D">
      <w:pPr>
        <w:rPr>
          <w:rtl/>
          <w:lang w:eastAsia="he-IL"/>
        </w:rPr>
      </w:pPr>
      <w:bookmarkStart w:id="8150" w:name="_ETM_Q1_10185433"/>
      <w:bookmarkStart w:id="8151" w:name="_ETM_Q1_10185457"/>
      <w:bookmarkEnd w:id="8150"/>
      <w:bookmarkEnd w:id="8151"/>
      <w:r>
        <w:rPr>
          <w:rFonts w:hint="cs"/>
          <w:rtl/>
          <w:lang w:eastAsia="he-IL"/>
        </w:rPr>
        <w:t xml:space="preserve">אולי אתם יכולים בלעדינו. </w:t>
      </w:r>
      <w:bookmarkStart w:id="8152" w:name="_ETM_Q1_10189547"/>
      <w:bookmarkEnd w:id="8152"/>
      <w:r>
        <w:rPr>
          <w:rFonts w:hint="cs"/>
          <w:rtl/>
          <w:lang w:eastAsia="he-IL"/>
        </w:rPr>
        <w:t>סעיף 10(ג) לחוק הסכמים לנשיאת עוברים אומר: "מסירת הילד על ידי</w:t>
      </w:r>
      <w:r w:rsidR="00D103DA">
        <w:rPr>
          <w:rFonts w:hint="cs"/>
          <w:rtl/>
          <w:lang w:eastAsia="he-IL"/>
        </w:rPr>
        <w:t xml:space="preserve"> </w:t>
      </w:r>
      <w:r>
        <w:rPr>
          <w:rFonts w:hint="cs"/>
          <w:rtl/>
          <w:lang w:eastAsia="he-IL"/>
        </w:rPr>
        <w:t xml:space="preserve">האם </w:t>
      </w:r>
      <w:bookmarkStart w:id="8153" w:name="_ETM_Q1_10197073"/>
      <w:bookmarkEnd w:id="8153"/>
      <w:r>
        <w:rPr>
          <w:rFonts w:hint="cs"/>
          <w:rtl/>
          <w:lang w:eastAsia="he-IL"/>
        </w:rPr>
        <w:t xml:space="preserve">הנושאת למשמורת ההורים המיועדים תהיה בנוכחות העובד הסוציאלי לפי חוק הסכמים </w:t>
      </w:r>
      <w:bookmarkStart w:id="8154" w:name="_ETM_Q1_10202519"/>
      <w:bookmarkEnd w:id="8154"/>
      <w:r>
        <w:rPr>
          <w:rFonts w:hint="cs"/>
          <w:rtl/>
          <w:lang w:eastAsia="he-IL"/>
        </w:rPr>
        <w:t>לנשיאת עוברים ובסמוך לאחר הלידה ככל שניתן".</w:t>
      </w:r>
    </w:p>
    <w:p w:rsidR="002C405D" w:rsidRDefault="002C405D" w:rsidP="002C405D">
      <w:pPr>
        <w:rPr>
          <w:rtl/>
          <w:lang w:eastAsia="he-IL"/>
        </w:rPr>
      </w:pPr>
      <w:bookmarkStart w:id="8155" w:name="_ETM_Q1_10207527"/>
      <w:bookmarkStart w:id="8156" w:name="_ETM_Q1_10207591"/>
      <w:bookmarkEnd w:id="8155"/>
      <w:bookmarkEnd w:id="8156"/>
    </w:p>
    <w:p w:rsidR="002C405D" w:rsidRDefault="002C405D" w:rsidP="002C405D">
      <w:pPr>
        <w:rPr>
          <w:rtl/>
          <w:lang w:eastAsia="he-IL"/>
        </w:rPr>
      </w:pPr>
      <w:bookmarkStart w:id="8157" w:name="_ETM_Q1_10208187"/>
      <w:bookmarkStart w:id="8158" w:name="_ETM_Q1_10208247"/>
      <w:bookmarkEnd w:id="8157"/>
      <w:bookmarkEnd w:id="8158"/>
      <w:r>
        <w:rPr>
          <w:rFonts w:hint="cs"/>
          <w:rtl/>
          <w:lang w:eastAsia="he-IL"/>
        </w:rPr>
        <w:t>השאלה אם "ככל שניתן</w:t>
      </w:r>
      <w:bookmarkStart w:id="8159" w:name="_ETM_Q1_10207975"/>
      <w:bookmarkStart w:id="8160" w:name="_ETM_Q1_10208029"/>
      <w:bookmarkStart w:id="8161" w:name="_ETM_Q1_10208159"/>
      <w:bookmarkEnd w:id="8159"/>
      <w:bookmarkEnd w:id="8160"/>
      <w:bookmarkEnd w:id="8161"/>
      <w:r>
        <w:rPr>
          <w:rFonts w:hint="cs"/>
          <w:rtl/>
          <w:lang w:eastAsia="he-IL"/>
        </w:rPr>
        <w:t>" חל רק "בסמוך לאחר הלידה" או</w:t>
      </w:r>
      <w:bookmarkStart w:id="8162" w:name="_ETM_Q1_10211096"/>
      <w:bookmarkEnd w:id="8162"/>
      <w:r>
        <w:rPr>
          <w:rFonts w:hint="cs"/>
          <w:rtl/>
          <w:lang w:eastAsia="he-IL"/>
        </w:rPr>
        <w:t xml:space="preserve"> גם על "בנוכחות העובד לפי חוק הסכמים לנשיאת עוברים".</w:t>
      </w:r>
    </w:p>
    <w:p w:rsidR="002C405D" w:rsidRDefault="002C405D" w:rsidP="002C405D">
      <w:pPr>
        <w:rPr>
          <w:rtl/>
          <w:lang w:eastAsia="he-IL"/>
        </w:rPr>
      </w:pPr>
      <w:bookmarkStart w:id="8163" w:name="_ETM_Q1_10215651"/>
      <w:bookmarkStart w:id="8164" w:name="_ETM_Q1_10215706"/>
      <w:bookmarkEnd w:id="8163"/>
      <w:bookmarkEnd w:id="8164"/>
    </w:p>
    <w:p w:rsidR="002C405D" w:rsidRDefault="002C405D" w:rsidP="002C405D">
      <w:pPr>
        <w:pStyle w:val="afb"/>
        <w:keepNext/>
        <w:rPr>
          <w:rtl/>
          <w:lang w:eastAsia="he-IL"/>
        </w:rPr>
      </w:pPr>
      <w:bookmarkStart w:id="8165" w:name="ET_guest_רקפת_עצמון_885"/>
      <w:r w:rsidRPr="002C405D">
        <w:rPr>
          <w:rStyle w:val="TagStyle"/>
          <w:rtl/>
        </w:rPr>
        <w:t xml:space="preserve"> &lt;&lt; אורח &gt;&gt; </w:t>
      </w:r>
      <w:r>
        <w:rPr>
          <w:rtl/>
          <w:lang w:eastAsia="he-IL"/>
        </w:rPr>
        <w:t>רקפת עצמון:</w:t>
      </w:r>
      <w:r w:rsidRPr="002C405D">
        <w:rPr>
          <w:rStyle w:val="TagStyle"/>
          <w:rtl/>
        </w:rPr>
        <w:t xml:space="preserve"> &lt;&lt; אורח &gt;&gt;</w:t>
      </w:r>
      <w:r w:rsidR="00D103DA">
        <w:rPr>
          <w:rtl/>
          <w:lang w:eastAsia="he-IL"/>
        </w:rPr>
        <w:t xml:space="preserve"> </w:t>
      </w:r>
      <w:bookmarkEnd w:id="8165"/>
    </w:p>
    <w:p w:rsidR="002C405D" w:rsidRDefault="002C405D" w:rsidP="002C405D">
      <w:pPr>
        <w:pStyle w:val="KeepWithNext"/>
        <w:rPr>
          <w:rtl/>
          <w:lang w:eastAsia="he-IL"/>
        </w:rPr>
      </w:pPr>
    </w:p>
    <w:p w:rsidR="002C405D" w:rsidRDefault="002C405D" w:rsidP="002C405D">
      <w:pPr>
        <w:rPr>
          <w:rtl/>
          <w:lang w:eastAsia="he-IL"/>
        </w:rPr>
      </w:pPr>
      <w:bookmarkStart w:id="8166" w:name="_ETM_Q1_10216795"/>
      <w:bookmarkStart w:id="8167" w:name="_ETM_Q1_10216818"/>
      <w:bookmarkEnd w:id="8166"/>
      <w:bookmarkEnd w:id="8167"/>
      <w:r>
        <w:rPr>
          <w:rFonts w:hint="cs"/>
          <w:rtl/>
          <w:lang w:eastAsia="he-IL"/>
        </w:rPr>
        <w:t xml:space="preserve">ככל שאנחנו מפרשים, זה לאחר הלידה. הכוונה היא להגיע ביום הלידה </w:t>
      </w:r>
      <w:bookmarkStart w:id="8168" w:name="_ETM_Q1_10220497"/>
      <w:bookmarkEnd w:id="8168"/>
      <w:r>
        <w:rPr>
          <w:rFonts w:hint="cs"/>
          <w:rtl/>
          <w:lang w:eastAsia="he-IL"/>
        </w:rPr>
        <w:t>באופן מיידי כדי באמת לעשות ניתוק בין האם הנושאת לבין</w:t>
      </w:r>
      <w:bookmarkStart w:id="8169" w:name="_ETM_Q1_10221483"/>
      <w:bookmarkEnd w:id="8169"/>
      <w:r>
        <w:rPr>
          <w:rFonts w:hint="cs"/>
          <w:rtl/>
          <w:lang w:eastAsia="he-IL"/>
        </w:rPr>
        <w:t xml:space="preserve"> ההורים הביולוגים של הילד.</w:t>
      </w:r>
    </w:p>
    <w:p w:rsidR="002C405D" w:rsidRDefault="002C405D" w:rsidP="002C405D">
      <w:pPr>
        <w:rPr>
          <w:rtl/>
          <w:lang w:eastAsia="he-IL"/>
        </w:rPr>
      </w:pPr>
      <w:bookmarkStart w:id="8170" w:name="_ETM_Q1_10223615"/>
      <w:bookmarkStart w:id="8171" w:name="_ETM_Q1_10223677"/>
      <w:bookmarkStart w:id="8172" w:name="_ETM_Q1_10225551"/>
      <w:bookmarkEnd w:id="8170"/>
      <w:bookmarkEnd w:id="8171"/>
      <w:bookmarkEnd w:id="8172"/>
    </w:p>
    <w:p w:rsidR="002C405D" w:rsidRDefault="002C405D" w:rsidP="002C405D">
      <w:pPr>
        <w:pStyle w:val="a5"/>
        <w:keepNext/>
        <w:rPr>
          <w:rtl/>
        </w:rPr>
      </w:pPr>
      <w:bookmarkStart w:id="8173" w:name="ET_speaker_נירה_לאמעי_רכלבסקי_886"/>
      <w:r w:rsidRPr="002C405D">
        <w:rPr>
          <w:rStyle w:val="TagStyle"/>
          <w:rtl/>
        </w:rPr>
        <w:t xml:space="preserve"> &lt;&lt; דובר &gt;&gt; </w:t>
      </w:r>
      <w:r>
        <w:rPr>
          <w:rtl/>
        </w:rPr>
        <w:t>נירה לאמעי רכלבסקי:</w:t>
      </w:r>
      <w:r w:rsidRPr="002C405D">
        <w:rPr>
          <w:rStyle w:val="TagStyle"/>
          <w:rtl/>
        </w:rPr>
        <w:t xml:space="preserve"> &lt;&lt; דובר &gt;&gt;</w:t>
      </w:r>
      <w:r w:rsidR="00D103DA">
        <w:rPr>
          <w:rtl/>
        </w:rPr>
        <w:t xml:space="preserve"> </w:t>
      </w:r>
      <w:bookmarkEnd w:id="8173"/>
    </w:p>
    <w:p w:rsidR="002C405D" w:rsidRDefault="002C405D" w:rsidP="002C405D">
      <w:pPr>
        <w:pStyle w:val="KeepWithNext"/>
        <w:rPr>
          <w:rtl/>
          <w:lang w:eastAsia="he-IL"/>
        </w:rPr>
      </w:pPr>
    </w:p>
    <w:p w:rsidR="002C405D" w:rsidRDefault="002C405D" w:rsidP="002C405D">
      <w:pPr>
        <w:rPr>
          <w:rtl/>
          <w:lang w:eastAsia="he-IL"/>
        </w:rPr>
      </w:pPr>
      <w:bookmarkStart w:id="8174" w:name="_ETM_Q1_10225831"/>
      <w:bookmarkStart w:id="8175" w:name="_ETM_Q1_10225860"/>
      <w:bookmarkEnd w:id="8174"/>
      <w:bookmarkEnd w:id="8175"/>
      <w:r>
        <w:rPr>
          <w:rFonts w:hint="cs"/>
          <w:rtl/>
          <w:lang w:eastAsia="he-IL"/>
        </w:rPr>
        <w:t xml:space="preserve">המשך הסעיף אומר: "לא ימסור </w:t>
      </w:r>
      <w:bookmarkStart w:id="8176" w:name="_ETM_Q1_10225977"/>
      <w:bookmarkEnd w:id="8176"/>
      <w:r>
        <w:rPr>
          <w:rFonts w:hint="cs"/>
          <w:rtl/>
          <w:lang w:eastAsia="he-IL"/>
        </w:rPr>
        <w:t xml:space="preserve">אדם למשמורת ולא יקבל למשמורת ילד שנולד לאם נושאת </w:t>
      </w:r>
      <w:bookmarkStart w:id="8177" w:name="_ETM_Q1_10231897"/>
      <w:bookmarkEnd w:id="8177"/>
      <w:r>
        <w:rPr>
          <w:rFonts w:hint="cs"/>
          <w:rtl/>
          <w:lang w:eastAsia="he-IL"/>
        </w:rPr>
        <w:t>כתוצאה מביצוע הסכם לנשיאת עוברים שלא בנוכחות עובד ס</w:t>
      </w:r>
      <w:bookmarkStart w:id="8178" w:name="_ETM_Q1_10236015"/>
      <w:bookmarkEnd w:id="8178"/>
      <w:r>
        <w:rPr>
          <w:rFonts w:hint="cs"/>
          <w:rtl/>
          <w:lang w:eastAsia="he-IL"/>
        </w:rPr>
        <w:t>וציאלי לפי חוק הסכמים לנשיאת עוברים כאמור בסעיף קטן</w:t>
      </w:r>
      <w:bookmarkStart w:id="8179" w:name="_ETM_Q1_10236245"/>
      <w:bookmarkEnd w:id="8179"/>
      <w:r>
        <w:rPr>
          <w:rFonts w:hint="cs"/>
          <w:rtl/>
          <w:lang w:eastAsia="he-IL"/>
        </w:rPr>
        <w:t xml:space="preserve"> זה". זאת אומרת, בכל מקרה אתם חייבים</w:t>
      </w:r>
      <w:bookmarkStart w:id="8180" w:name="_ETM_Q1_10237775"/>
      <w:bookmarkEnd w:id="8180"/>
      <w:r>
        <w:rPr>
          <w:rFonts w:hint="cs"/>
          <w:rtl/>
          <w:lang w:eastAsia="he-IL"/>
        </w:rPr>
        <w:t xml:space="preserve"> בעובד סוציאלי עם הכשרה כזאת.</w:t>
      </w:r>
    </w:p>
    <w:p w:rsidR="002C405D" w:rsidRDefault="002C405D" w:rsidP="002C405D">
      <w:pPr>
        <w:rPr>
          <w:rtl/>
          <w:lang w:eastAsia="he-IL"/>
        </w:rPr>
      </w:pPr>
      <w:bookmarkStart w:id="8181" w:name="_ETM_Q1_10245263"/>
      <w:bookmarkStart w:id="8182" w:name="_ETM_Q1_10245331"/>
      <w:bookmarkEnd w:id="8181"/>
      <w:bookmarkEnd w:id="8182"/>
    </w:p>
    <w:p w:rsidR="002C405D" w:rsidRDefault="002C405D" w:rsidP="002C405D">
      <w:pPr>
        <w:pStyle w:val="afb"/>
        <w:keepNext/>
        <w:rPr>
          <w:rtl/>
          <w:lang w:eastAsia="he-IL"/>
        </w:rPr>
      </w:pPr>
      <w:bookmarkStart w:id="8183" w:name="ET_guest_רקפת_עצמון_887"/>
      <w:r w:rsidRPr="002C405D">
        <w:rPr>
          <w:rStyle w:val="TagStyle"/>
          <w:rtl/>
        </w:rPr>
        <w:t xml:space="preserve"> &lt;&lt; אורח &gt;&gt; </w:t>
      </w:r>
      <w:r>
        <w:rPr>
          <w:rtl/>
          <w:lang w:eastAsia="he-IL"/>
        </w:rPr>
        <w:t>רקפת עצמון:</w:t>
      </w:r>
      <w:r w:rsidRPr="002C405D">
        <w:rPr>
          <w:rStyle w:val="TagStyle"/>
          <w:rtl/>
        </w:rPr>
        <w:t xml:space="preserve"> &lt;&lt; אורח &gt;&gt;</w:t>
      </w:r>
      <w:r w:rsidR="00D103DA">
        <w:rPr>
          <w:rtl/>
          <w:lang w:eastAsia="he-IL"/>
        </w:rPr>
        <w:t xml:space="preserve"> </w:t>
      </w:r>
      <w:bookmarkEnd w:id="8183"/>
    </w:p>
    <w:p w:rsidR="002C405D" w:rsidRDefault="002C405D" w:rsidP="002C405D">
      <w:pPr>
        <w:pStyle w:val="KeepWithNext"/>
        <w:rPr>
          <w:rtl/>
          <w:lang w:eastAsia="he-IL"/>
        </w:rPr>
      </w:pPr>
    </w:p>
    <w:p w:rsidR="002C405D" w:rsidRDefault="002C405D" w:rsidP="002C405D">
      <w:pPr>
        <w:rPr>
          <w:rtl/>
          <w:lang w:eastAsia="he-IL"/>
        </w:rPr>
      </w:pPr>
      <w:bookmarkStart w:id="8184" w:name="_ETM_Q1_10246542"/>
      <w:bookmarkStart w:id="8185" w:name="_ETM_Q1_10246569"/>
      <w:bookmarkEnd w:id="8184"/>
      <w:bookmarkEnd w:id="8185"/>
      <w:r>
        <w:rPr>
          <w:rFonts w:hint="cs"/>
          <w:rtl/>
          <w:lang w:eastAsia="he-IL"/>
        </w:rPr>
        <w:t>באופן עקרוני לפי</w:t>
      </w:r>
      <w:r w:rsidR="00D103DA">
        <w:rPr>
          <w:rFonts w:hint="cs"/>
          <w:rtl/>
          <w:lang w:eastAsia="he-IL"/>
        </w:rPr>
        <w:t xml:space="preserve"> </w:t>
      </w:r>
      <w:r>
        <w:rPr>
          <w:rFonts w:hint="cs"/>
          <w:rtl/>
          <w:lang w:eastAsia="he-IL"/>
        </w:rPr>
        <w:t xml:space="preserve">החוק, כן. גם לפי תפיסת העבודה שלנו, כן. </w:t>
      </w:r>
      <w:bookmarkStart w:id="8186" w:name="_ETM_Q1_10250615"/>
      <w:bookmarkEnd w:id="8186"/>
      <w:r>
        <w:rPr>
          <w:rFonts w:hint="cs"/>
          <w:rtl/>
          <w:lang w:eastAsia="he-IL"/>
        </w:rPr>
        <w:t xml:space="preserve">מה אנחנו מבקשים באמצעות הבקשה לאפשר לשר שלנו, במקרי קצה, </w:t>
      </w:r>
      <w:bookmarkStart w:id="8187" w:name="_ETM_Q1_10256253"/>
      <w:bookmarkEnd w:id="8187"/>
      <w:r>
        <w:rPr>
          <w:rFonts w:hint="cs"/>
          <w:rtl/>
          <w:lang w:eastAsia="he-IL"/>
        </w:rPr>
        <w:t>לעשות שינוי בנהלי העבודה.</w:t>
      </w:r>
    </w:p>
    <w:p w:rsidR="002C405D" w:rsidRDefault="002C405D" w:rsidP="002C405D">
      <w:pPr>
        <w:rPr>
          <w:rtl/>
          <w:lang w:eastAsia="he-IL"/>
        </w:rPr>
      </w:pPr>
      <w:bookmarkStart w:id="8188" w:name="_ETM_Q1_10274926"/>
      <w:bookmarkStart w:id="8189" w:name="_ETM_Q1_10274987"/>
      <w:bookmarkStart w:id="8190" w:name="_ETM_Q1_10276141"/>
      <w:bookmarkEnd w:id="8188"/>
      <w:bookmarkEnd w:id="8189"/>
      <w:bookmarkEnd w:id="8190"/>
    </w:p>
    <w:p w:rsidR="002C405D" w:rsidRDefault="002C405D" w:rsidP="002C405D">
      <w:pPr>
        <w:pStyle w:val="afb"/>
        <w:keepNext/>
        <w:rPr>
          <w:rtl/>
          <w:lang w:eastAsia="he-IL"/>
        </w:rPr>
      </w:pPr>
      <w:bookmarkStart w:id="8191" w:name="ET_guest_נטלי_מופסיק_888"/>
      <w:r w:rsidRPr="002C405D">
        <w:rPr>
          <w:rStyle w:val="TagStyle"/>
          <w:rtl/>
        </w:rPr>
        <w:t xml:space="preserve"> &lt;&lt; אורח &gt;&gt; </w:t>
      </w:r>
      <w:r>
        <w:rPr>
          <w:rtl/>
          <w:lang w:eastAsia="he-IL"/>
        </w:rPr>
        <w:t>נטלי מופסיק:</w:t>
      </w:r>
      <w:r w:rsidRPr="002C405D">
        <w:rPr>
          <w:rStyle w:val="TagStyle"/>
          <w:rtl/>
        </w:rPr>
        <w:t xml:space="preserve"> &lt;&lt; אורח &gt;&gt;</w:t>
      </w:r>
      <w:r w:rsidR="00D103DA">
        <w:rPr>
          <w:rtl/>
          <w:lang w:eastAsia="he-IL"/>
        </w:rPr>
        <w:t xml:space="preserve"> </w:t>
      </w:r>
      <w:bookmarkEnd w:id="8191"/>
    </w:p>
    <w:p w:rsidR="002C405D" w:rsidRDefault="002C405D" w:rsidP="002C405D">
      <w:pPr>
        <w:pStyle w:val="KeepWithNext"/>
        <w:rPr>
          <w:rtl/>
          <w:lang w:eastAsia="he-IL"/>
        </w:rPr>
      </w:pPr>
    </w:p>
    <w:p w:rsidR="002C405D" w:rsidRDefault="002C405D" w:rsidP="002C405D">
      <w:pPr>
        <w:rPr>
          <w:rtl/>
          <w:lang w:eastAsia="he-IL"/>
        </w:rPr>
      </w:pPr>
      <w:bookmarkStart w:id="8192" w:name="_ETM_Q1_10276383"/>
      <w:bookmarkStart w:id="8193" w:name="_ETM_Q1_10276406"/>
      <w:bookmarkEnd w:id="8192"/>
      <w:bookmarkEnd w:id="8193"/>
      <w:r>
        <w:rPr>
          <w:rFonts w:hint="cs"/>
          <w:rtl/>
          <w:lang w:eastAsia="he-IL"/>
        </w:rPr>
        <w:t>שהנוכחות תהיה דיגיטלית.</w:t>
      </w:r>
    </w:p>
    <w:p w:rsidR="002C405D" w:rsidRDefault="002C405D" w:rsidP="002C405D">
      <w:pPr>
        <w:rPr>
          <w:rtl/>
          <w:lang w:eastAsia="he-IL"/>
        </w:rPr>
      </w:pPr>
      <w:bookmarkStart w:id="8194" w:name="_ETM_Q1_10277703"/>
      <w:bookmarkStart w:id="8195" w:name="_ETM_Q1_10277764"/>
      <w:bookmarkStart w:id="8196" w:name="_ETM_Q1_10278955"/>
      <w:bookmarkEnd w:id="8194"/>
      <w:bookmarkEnd w:id="8195"/>
      <w:bookmarkEnd w:id="8196"/>
    </w:p>
    <w:p w:rsidR="002C405D" w:rsidRDefault="002C405D" w:rsidP="002C405D">
      <w:pPr>
        <w:pStyle w:val="afb"/>
        <w:keepNext/>
        <w:rPr>
          <w:rtl/>
          <w:lang w:eastAsia="he-IL"/>
        </w:rPr>
      </w:pPr>
      <w:bookmarkStart w:id="8197" w:name="ET_guest_רקפת_עצמון_889"/>
      <w:r w:rsidRPr="002C405D">
        <w:rPr>
          <w:rStyle w:val="TagStyle"/>
          <w:rtl/>
        </w:rPr>
        <w:t xml:space="preserve"> &lt;&lt; אורח &gt;&gt; </w:t>
      </w:r>
      <w:r>
        <w:rPr>
          <w:rtl/>
          <w:lang w:eastAsia="he-IL"/>
        </w:rPr>
        <w:t>רקפת עצמון:</w:t>
      </w:r>
      <w:r w:rsidRPr="002C405D">
        <w:rPr>
          <w:rStyle w:val="TagStyle"/>
          <w:rtl/>
        </w:rPr>
        <w:t xml:space="preserve"> &lt;&lt; אורח &gt;&gt;</w:t>
      </w:r>
      <w:r w:rsidR="00D103DA">
        <w:rPr>
          <w:rtl/>
          <w:lang w:eastAsia="he-IL"/>
        </w:rPr>
        <w:t xml:space="preserve"> </w:t>
      </w:r>
      <w:bookmarkEnd w:id="8197"/>
    </w:p>
    <w:p w:rsidR="002C405D" w:rsidRDefault="002C405D" w:rsidP="002C405D">
      <w:pPr>
        <w:pStyle w:val="KeepWithNext"/>
        <w:rPr>
          <w:rtl/>
          <w:lang w:eastAsia="he-IL"/>
        </w:rPr>
      </w:pPr>
    </w:p>
    <w:p w:rsidR="002C405D" w:rsidRDefault="002C405D" w:rsidP="002C405D">
      <w:pPr>
        <w:rPr>
          <w:rtl/>
          <w:lang w:eastAsia="he-IL"/>
        </w:rPr>
      </w:pPr>
      <w:bookmarkStart w:id="8198" w:name="_ETM_Q1_10279254"/>
      <w:bookmarkStart w:id="8199" w:name="_ETM_Q1_10279282"/>
      <w:bookmarkEnd w:id="8198"/>
      <w:bookmarkEnd w:id="8199"/>
      <w:r>
        <w:rPr>
          <w:rFonts w:hint="cs"/>
          <w:rtl/>
          <w:lang w:eastAsia="he-IL"/>
        </w:rPr>
        <w:t>נכון.</w:t>
      </w:r>
    </w:p>
    <w:p w:rsidR="002C405D" w:rsidRDefault="002C405D" w:rsidP="002C405D">
      <w:pPr>
        <w:rPr>
          <w:rtl/>
          <w:lang w:eastAsia="he-IL"/>
        </w:rPr>
      </w:pPr>
      <w:bookmarkStart w:id="8200" w:name="_ETM_Q1_10281479"/>
      <w:bookmarkStart w:id="8201" w:name="_ETM_Q1_10281535"/>
      <w:bookmarkStart w:id="8202" w:name="_ETM_Q1_10281921"/>
      <w:bookmarkEnd w:id="8200"/>
      <w:bookmarkEnd w:id="8201"/>
      <w:bookmarkEnd w:id="8202"/>
    </w:p>
    <w:p w:rsidR="002C405D" w:rsidRDefault="002C405D" w:rsidP="002C405D">
      <w:pPr>
        <w:pStyle w:val="afb"/>
        <w:keepNext/>
        <w:rPr>
          <w:rtl/>
          <w:lang w:eastAsia="he-IL"/>
        </w:rPr>
      </w:pPr>
      <w:bookmarkStart w:id="8203" w:name="ET_guest_נטלי_מופסיק_890"/>
      <w:r w:rsidRPr="002C405D">
        <w:rPr>
          <w:rStyle w:val="TagStyle"/>
          <w:rtl/>
        </w:rPr>
        <w:t xml:space="preserve"> &lt;&lt; אורח &gt;&gt; </w:t>
      </w:r>
      <w:r>
        <w:rPr>
          <w:rtl/>
          <w:lang w:eastAsia="he-IL"/>
        </w:rPr>
        <w:t>נטלי מופסיק:</w:t>
      </w:r>
      <w:r w:rsidRPr="002C405D">
        <w:rPr>
          <w:rStyle w:val="TagStyle"/>
          <w:rtl/>
        </w:rPr>
        <w:t xml:space="preserve"> &lt;&lt; אורח &gt;&gt;</w:t>
      </w:r>
      <w:r w:rsidR="00D103DA">
        <w:rPr>
          <w:rtl/>
          <w:lang w:eastAsia="he-IL"/>
        </w:rPr>
        <w:t xml:space="preserve"> </w:t>
      </w:r>
      <w:bookmarkEnd w:id="8203"/>
    </w:p>
    <w:p w:rsidR="002C405D" w:rsidRDefault="002C405D" w:rsidP="002C405D">
      <w:pPr>
        <w:pStyle w:val="KeepWithNext"/>
        <w:rPr>
          <w:rtl/>
          <w:lang w:eastAsia="he-IL"/>
        </w:rPr>
      </w:pPr>
    </w:p>
    <w:p w:rsidR="002C405D" w:rsidRDefault="002C405D" w:rsidP="002C405D">
      <w:pPr>
        <w:rPr>
          <w:rtl/>
          <w:lang w:eastAsia="he-IL"/>
        </w:rPr>
      </w:pPr>
      <w:bookmarkStart w:id="8204" w:name="_ETM_Q1_10282225"/>
      <w:bookmarkStart w:id="8205" w:name="_ETM_Q1_10282254"/>
      <w:bookmarkEnd w:id="8204"/>
      <w:bookmarkEnd w:id="8205"/>
      <w:r>
        <w:rPr>
          <w:rFonts w:hint="cs"/>
          <w:rtl/>
          <w:lang w:eastAsia="he-IL"/>
        </w:rPr>
        <w:t xml:space="preserve">אנחנו מבקשים שהנוכחות של עובדת סוציאלית תהיה נוכחות דיגיטלית וייקבעו נהלים מאוד מסודרים וזה יהיה </w:t>
      </w:r>
      <w:bookmarkStart w:id="8206" w:name="_ETM_Q1_10287503"/>
      <w:bookmarkEnd w:id="8206"/>
      <w:r>
        <w:rPr>
          <w:rFonts w:hint="cs"/>
          <w:rtl/>
          <w:lang w:eastAsia="he-IL"/>
        </w:rPr>
        <w:t xml:space="preserve">רק למקרי קצה. תיקבע איזו תוכנה. רק למקרי קצה </w:t>
      </w:r>
      <w:bookmarkStart w:id="8207" w:name="_ETM_Q1_10291474"/>
      <w:bookmarkEnd w:id="8207"/>
      <w:r>
        <w:rPr>
          <w:rFonts w:hint="cs"/>
          <w:rtl/>
          <w:lang w:eastAsia="he-IL"/>
        </w:rPr>
        <w:t xml:space="preserve">שבאמת אין שום אפשרות לעובדת הסוציאלית להגיע. אנחנו רוצים </w:t>
      </w:r>
      <w:bookmarkStart w:id="8208" w:name="_ETM_Q1_10296045"/>
      <w:bookmarkEnd w:id="8208"/>
      <w:r>
        <w:rPr>
          <w:rFonts w:hint="cs"/>
          <w:rtl/>
          <w:lang w:eastAsia="he-IL"/>
        </w:rPr>
        <w:t>לשמור את זה רק למקרים חרי</w:t>
      </w:r>
      <w:bookmarkStart w:id="8209" w:name="_ETM_Q1_10296731"/>
      <w:bookmarkEnd w:id="8209"/>
      <w:r>
        <w:rPr>
          <w:rFonts w:hint="cs"/>
          <w:rtl/>
          <w:lang w:eastAsia="he-IL"/>
        </w:rPr>
        <w:t>גים מאוד מאוד מאוד כדי</w:t>
      </w:r>
      <w:r w:rsidR="00D103DA">
        <w:rPr>
          <w:rFonts w:hint="cs"/>
          <w:rtl/>
          <w:lang w:eastAsia="he-IL"/>
        </w:rPr>
        <w:t xml:space="preserve"> </w:t>
      </w:r>
      <w:r>
        <w:rPr>
          <w:rFonts w:hint="cs"/>
          <w:rtl/>
          <w:lang w:eastAsia="he-IL"/>
        </w:rPr>
        <w:t xml:space="preserve">לא לעכב </w:t>
      </w:r>
      <w:bookmarkStart w:id="8210" w:name="_ETM_Q1_10302477"/>
      <w:bookmarkEnd w:id="8210"/>
      <w:r>
        <w:rPr>
          <w:rFonts w:hint="cs"/>
          <w:rtl/>
          <w:lang w:eastAsia="he-IL"/>
        </w:rPr>
        <w:t xml:space="preserve">חיבור של ילדים עם ההורים הביולוגיים </w:t>
      </w:r>
      <w:bookmarkStart w:id="8211" w:name="_ETM_Q1_10305849"/>
      <w:bookmarkEnd w:id="8211"/>
      <w:r>
        <w:rPr>
          <w:rFonts w:hint="cs"/>
          <w:rtl/>
          <w:lang w:eastAsia="he-IL"/>
        </w:rPr>
        <w:t>לקחת אותם הביתה, בטח לא בתקופה של קורונה.</w:t>
      </w:r>
    </w:p>
    <w:p w:rsidR="002C405D" w:rsidRDefault="002C405D" w:rsidP="002C405D">
      <w:pPr>
        <w:rPr>
          <w:rtl/>
          <w:lang w:eastAsia="he-IL"/>
        </w:rPr>
      </w:pPr>
      <w:bookmarkStart w:id="8212" w:name="_ETM_Q1_10308795"/>
      <w:bookmarkStart w:id="8213" w:name="_ETM_Q1_10308863"/>
      <w:bookmarkStart w:id="8214" w:name="_ETM_Q1_10309570"/>
      <w:bookmarkEnd w:id="8212"/>
      <w:bookmarkEnd w:id="8213"/>
      <w:bookmarkEnd w:id="8214"/>
    </w:p>
    <w:p w:rsidR="002C405D" w:rsidRDefault="002C405D" w:rsidP="002C405D">
      <w:pPr>
        <w:pStyle w:val="a5"/>
        <w:keepNext/>
        <w:rPr>
          <w:rtl/>
        </w:rPr>
      </w:pPr>
      <w:bookmarkStart w:id="8215" w:name="ET_speaker_נירה_לאמעי_רכלבסקי_891"/>
      <w:r w:rsidRPr="002C405D">
        <w:rPr>
          <w:rStyle w:val="TagStyle"/>
          <w:rtl/>
        </w:rPr>
        <w:t xml:space="preserve"> &lt;&lt; דובר &gt;&gt; </w:t>
      </w:r>
      <w:r>
        <w:rPr>
          <w:rtl/>
        </w:rPr>
        <w:t>נירה לאמעי רכלבסקי:</w:t>
      </w:r>
      <w:r w:rsidRPr="002C405D">
        <w:rPr>
          <w:rStyle w:val="TagStyle"/>
          <w:rtl/>
        </w:rPr>
        <w:t xml:space="preserve"> &lt;&lt; דובר &gt;&gt;</w:t>
      </w:r>
      <w:r w:rsidR="00D103DA">
        <w:rPr>
          <w:rtl/>
        </w:rPr>
        <w:t xml:space="preserve"> </w:t>
      </w:r>
      <w:bookmarkEnd w:id="8215"/>
    </w:p>
    <w:p w:rsidR="002C405D" w:rsidRDefault="002C405D" w:rsidP="002C405D">
      <w:pPr>
        <w:pStyle w:val="KeepWithNext"/>
        <w:rPr>
          <w:rtl/>
          <w:lang w:eastAsia="he-IL"/>
        </w:rPr>
      </w:pPr>
    </w:p>
    <w:p w:rsidR="002C405D" w:rsidRDefault="002C405D" w:rsidP="002C405D">
      <w:pPr>
        <w:rPr>
          <w:rtl/>
          <w:lang w:eastAsia="he-IL"/>
        </w:rPr>
      </w:pPr>
      <w:bookmarkStart w:id="8216" w:name="_ETM_Q1_10309835"/>
      <w:bookmarkStart w:id="8217" w:name="_ETM_Q1_10309858"/>
      <w:bookmarkEnd w:id="8216"/>
      <w:bookmarkEnd w:id="8217"/>
      <w:r>
        <w:rPr>
          <w:rFonts w:hint="cs"/>
          <w:rtl/>
          <w:lang w:eastAsia="he-IL"/>
        </w:rPr>
        <w:t xml:space="preserve">הסעיף הזה מדבר </w:t>
      </w:r>
      <w:bookmarkStart w:id="8218" w:name="_ETM_Q1_10311795"/>
      <w:bookmarkEnd w:id="8218"/>
      <w:r>
        <w:rPr>
          <w:rFonts w:hint="cs"/>
          <w:rtl/>
          <w:lang w:eastAsia="he-IL"/>
        </w:rPr>
        <w:t xml:space="preserve">רק על עובד סוציאלי. זה 10(ג). זה לא מדבר על </w:t>
      </w:r>
      <w:bookmarkStart w:id="8219" w:name="_ETM_Q1_10315433"/>
      <w:bookmarkEnd w:id="8219"/>
      <w:r>
        <w:rPr>
          <w:rFonts w:hint="cs"/>
          <w:rtl/>
          <w:lang w:eastAsia="he-IL"/>
        </w:rPr>
        <w:t xml:space="preserve">היעדרות של הורים. </w:t>
      </w:r>
    </w:p>
    <w:p w:rsidR="002C405D" w:rsidRDefault="002C405D" w:rsidP="002C405D">
      <w:pPr>
        <w:rPr>
          <w:rtl/>
          <w:lang w:eastAsia="he-IL"/>
        </w:rPr>
      </w:pPr>
      <w:bookmarkStart w:id="8220" w:name="_ETM_Q1_10319433"/>
      <w:bookmarkStart w:id="8221" w:name="_ETM_Q1_10319491"/>
      <w:bookmarkEnd w:id="8220"/>
      <w:bookmarkEnd w:id="8221"/>
    </w:p>
    <w:p w:rsidR="002C405D" w:rsidRDefault="002C405D" w:rsidP="002C405D">
      <w:pPr>
        <w:pStyle w:val="afb"/>
        <w:keepNext/>
        <w:rPr>
          <w:rtl/>
          <w:lang w:eastAsia="he-IL"/>
        </w:rPr>
      </w:pPr>
      <w:bookmarkStart w:id="8222" w:name="ET_guest_רקפת_עצמון_892"/>
      <w:r w:rsidRPr="002C405D">
        <w:rPr>
          <w:rStyle w:val="TagStyle"/>
          <w:rtl/>
        </w:rPr>
        <w:t xml:space="preserve"> &lt;&lt; אורח &gt;&gt; </w:t>
      </w:r>
      <w:r>
        <w:rPr>
          <w:rtl/>
          <w:lang w:eastAsia="he-IL"/>
        </w:rPr>
        <w:t>רקפת עצמון:</w:t>
      </w:r>
      <w:r w:rsidRPr="002C405D">
        <w:rPr>
          <w:rStyle w:val="TagStyle"/>
          <w:rtl/>
        </w:rPr>
        <w:t xml:space="preserve"> &lt;&lt; אורח &gt;&gt;</w:t>
      </w:r>
      <w:r w:rsidR="00D103DA">
        <w:rPr>
          <w:rtl/>
          <w:lang w:eastAsia="he-IL"/>
        </w:rPr>
        <w:t xml:space="preserve"> </w:t>
      </w:r>
      <w:bookmarkEnd w:id="8222"/>
    </w:p>
    <w:p w:rsidR="002C405D" w:rsidRDefault="002C405D" w:rsidP="002C405D">
      <w:pPr>
        <w:pStyle w:val="KeepWithNext"/>
        <w:rPr>
          <w:rtl/>
          <w:lang w:eastAsia="he-IL"/>
        </w:rPr>
      </w:pPr>
    </w:p>
    <w:p w:rsidR="002C405D" w:rsidRDefault="002C405D" w:rsidP="002C405D">
      <w:pPr>
        <w:rPr>
          <w:rtl/>
          <w:lang w:eastAsia="he-IL"/>
        </w:rPr>
      </w:pPr>
      <w:bookmarkStart w:id="8223" w:name="_ETM_Q1_10321339"/>
      <w:bookmarkStart w:id="8224" w:name="_ETM_Q1_10321367"/>
      <w:bookmarkEnd w:id="8223"/>
      <w:bookmarkEnd w:id="8224"/>
      <w:r>
        <w:rPr>
          <w:rFonts w:hint="cs"/>
          <w:rtl/>
          <w:lang w:eastAsia="he-IL"/>
        </w:rPr>
        <w:t>נכון.</w:t>
      </w:r>
    </w:p>
    <w:p w:rsidR="002C405D" w:rsidRDefault="002C405D" w:rsidP="002C405D">
      <w:pPr>
        <w:rPr>
          <w:rtl/>
          <w:lang w:eastAsia="he-IL"/>
        </w:rPr>
      </w:pPr>
      <w:bookmarkStart w:id="8225" w:name="_ETM_Q1_10322881"/>
      <w:bookmarkStart w:id="8226" w:name="_ETM_Q1_10322937"/>
      <w:bookmarkStart w:id="8227" w:name="_ETM_Q1_10322906"/>
      <w:bookmarkEnd w:id="8225"/>
      <w:bookmarkEnd w:id="8226"/>
      <w:bookmarkEnd w:id="8227"/>
    </w:p>
    <w:p w:rsidR="002C405D" w:rsidRDefault="002C405D" w:rsidP="002C405D">
      <w:pPr>
        <w:pStyle w:val="a5"/>
        <w:keepNext/>
        <w:rPr>
          <w:rtl/>
        </w:rPr>
      </w:pPr>
      <w:bookmarkStart w:id="8228" w:name="ET_speaker_נירה_לאמעי_רכלבסקי_893"/>
      <w:r w:rsidRPr="002C405D">
        <w:rPr>
          <w:rStyle w:val="TagStyle"/>
          <w:rtl/>
        </w:rPr>
        <w:t xml:space="preserve"> &lt;&lt; דובר &gt;&gt; </w:t>
      </w:r>
      <w:r>
        <w:rPr>
          <w:rtl/>
        </w:rPr>
        <w:t>נירה לאמעי רכלבסקי:</w:t>
      </w:r>
      <w:r w:rsidRPr="002C405D">
        <w:rPr>
          <w:rStyle w:val="TagStyle"/>
          <w:rtl/>
        </w:rPr>
        <w:t xml:space="preserve"> &lt;&lt; דובר &gt;&gt;</w:t>
      </w:r>
      <w:r w:rsidR="00D103DA">
        <w:rPr>
          <w:rtl/>
        </w:rPr>
        <w:t xml:space="preserve"> </w:t>
      </w:r>
      <w:bookmarkEnd w:id="8228"/>
    </w:p>
    <w:p w:rsidR="002C405D" w:rsidRDefault="002C405D" w:rsidP="002C405D">
      <w:pPr>
        <w:pStyle w:val="KeepWithNext"/>
        <w:rPr>
          <w:rtl/>
          <w:lang w:eastAsia="he-IL"/>
        </w:rPr>
      </w:pPr>
    </w:p>
    <w:p w:rsidR="002C405D" w:rsidRDefault="002C405D" w:rsidP="002C405D">
      <w:pPr>
        <w:rPr>
          <w:rtl/>
          <w:lang w:eastAsia="he-IL"/>
        </w:rPr>
      </w:pPr>
      <w:bookmarkStart w:id="8229" w:name="_ETM_Q1_10323195"/>
      <w:bookmarkStart w:id="8230" w:name="_ETM_Q1_10323222"/>
      <w:bookmarkEnd w:id="8229"/>
      <w:bookmarkEnd w:id="8230"/>
      <w:r>
        <w:rPr>
          <w:rFonts w:hint="cs"/>
          <w:rtl/>
          <w:lang w:eastAsia="he-IL"/>
        </w:rPr>
        <w:t xml:space="preserve">זה מה שעל הפרק כרגע. עובד סוציאלי </w:t>
      </w:r>
      <w:bookmarkStart w:id="8231" w:name="_ETM_Q1_10325328"/>
      <w:bookmarkEnd w:id="8231"/>
      <w:r>
        <w:rPr>
          <w:rFonts w:hint="cs"/>
          <w:rtl/>
          <w:lang w:eastAsia="he-IL"/>
        </w:rPr>
        <w:t>לפי חוק נשיאת עוברים.</w:t>
      </w:r>
    </w:p>
    <w:p w:rsidR="008B54BF" w:rsidRDefault="008B54BF" w:rsidP="002C405D">
      <w:pPr>
        <w:rPr>
          <w:rtl/>
          <w:lang w:eastAsia="he-IL"/>
        </w:rPr>
      </w:pPr>
      <w:bookmarkStart w:id="8232" w:name="_ETM_Q1_10327717"/>
      <w:bookmarkStart w:id="8233" w:name="_ETM_Q1_10327782"/>
      <w:bookmarkStart w:id="8234" w:name="_ETM_Q1_10329140"/>
      <w:bookmarkEnd w:id="8232"/>
      <w:bookmarkEnd w:id="8233"/>
      <w:bookmarkEnd w:id="8234"/>
    </w:p>
    <w:p w:rsidR="008B54BF" w:rsidRDefault="008B54BF" w:rsidP="008B54BF">
      <w:pPr>
        <w:pStyle w:val="afb"/>
        <w:keepNext/>
        <w:rPr>
          <w:rtl/>
          <w:lang w:eastAsia="he-IL"/>
        </w:rPr>
      </w:pPr>
      <w:bookmarkStart w:id="8235" w:name="ET_guest_867634_894"/>
      <w:r w:rsidRPr="008B54BF">
        <w:rPr>
          <w:rStyle w:val="TagStyle"/>
          <w:rtl/>
        </w:rPr>
        <w:t xml:space="preserve"> &lt;&lt; אורח &gt;&gt; </w:t>
      </w:r>
      <w:r>
        <w:rPr>
          <w:rtl/>
          <w:lang w:eastAsia="he-IL"/>
        </w:rPr>
        <w:t>עדי שיינבך:</w:t>
      </w:r>
      <w:r w:rsidRPr="008B54BF">
        <w:rPr>
          <w:rStyle w:val="TagStyle"/>
          <w:rtl/>
        </w:rPr>
        <w:t xml:space="preserve"> &lt;&lt; אורח &gt;&gt;</w:t>
      </w:r>
      <w:r w:rsidR="00D103DA">
        <w:rPr>
          <w:rtl/>
          <w:lang w:eastAsia="he-IL"/>
        </w:rPr>
        <w:t xml:space="preserve"> </w:t>
      </w:r>
      <w:bookmarkEnd w:id="8235"/>
    </w:p>
    <w:p w:rsidR="008B54BF" w:rsidRDefault="008B54BF" w:rsidP="008B54BF">
      <w:pPr>
        <w:pStyle w:val="KeepWithNext"/>
        <w:rPr>
          <w:rtl/>
          <w:lang w:eastAsia="he-IL"/>
        </w:rPr>
      </w:pPr>
    </w:p>
    <w:p w:rsidR="008B54BF" w:rsidRDefault="008B54BF" w:rsidP="008B54BF">
      <w:pPr>
        <w:rPr>
          <w:rtl/>
          <w:lang w:eastAsia="he-IL"/>
        </w:rPr>
      </w:pPr>
      <w:r>
        <w:rPr>
          <w:rFonts w:hint="cs"/>
          <w:rtl/>
          <w:lang w:eastAsia="he-IL"/>
        </w:rPr>
        <w:t xml:space="preserve">אנחנו מציעים שאנחנו נבדוק את </w:t>
      </w:r>
      <w:bookmarkStart w:id="8236" w:name="_ETM_Q1_10332739"/>
      <w:bookmarkEnd w:id="8236"/>
      <w:r>
        <w:rPr>
          <w:rFonts w:hint="cs"/>
          <w:rtl/>
          <w:lang w:eastAsia="he-IL"/>
        </w:rPr>
        <w:t>זה.</w:t>
      </w:r>
    </w:p>
    <w:p w:rsidR="008B54BF" w:rsidRDefault="008B54BF" w:rsidP="008B54BF">
      <w:pPr>
        <w:rPr>
          <w:rtl/>
          <w:lang w:eastAsia="he-IL"/>
        </w:rPr>
      </w:pPr>
    </w:p>
    <w:p w:rsidR="008B54BF" w:rsidRDefault="008B54BF" w:rsidP="008B54BF">
      <w:pPr>
        <w:pStyle w:val="af8"/>
        <w:keepNext/>
        <w:rPr>
          <w:rtl/>
        </w:rPr>
      </w:pPr>
      <w:bookmarkStart w:id="8237" w:name="ET_yor_6043_895"/>
      <w:r w:rsidRPr="008B54BF">
        <w:rPr>
          <w:rStyle w:val="TagStyle"/>
          <w:rtl/>
        </w:rPr>
        <w:t xml:space="preserve"> &lt;&lt; יור &gt;&gt; </w:t>
      </w:r>
      <w:r>
        <w:rPr>
          <w:rtl/>
        </w:rPr>
        <w:t>היו"ר עינב קאבלה:</w:t>
      </w:r>
      <w:r w:rsidRPr="008B54BF">
        <w:rPr>
          <w:rStyle w:val="TagStyle"/>
          <w:rtl/>
        </w:rPr>
        <w:t xml:space="preserve"> &lt;&lt; יור &gt;&gt;</w:t>
      </w:r>
      <w:r w:rsidR="00D103DA">
        <w:rPr>
          <w:rtl/>
        </w:rPr>
        <w:t xml:space="preserve"> </w:t>
      </w:r>
      <w:bookmarkEnd w:id="8237"/>
    </w:p>
    <w:p w:rsidR="008B54BF" w:rsidRDefault="008B54BF" w:rsidP="008B54BF">
      <w:pPr>
        <w:pStyle w:val="KeepWithNext"/>
        <w:rPr>
          <w:rtl/>
          <w:lang w:eastAsia="he-IL"/>
        </w:rPr>
      </w:pPr>
    </w:p>
    <w:p w:rsidR="008B54BF" w:rsidRDefault="008B54BF" w:rsidP="008B54BF">
      <w:pPr>
        <w:rPr>
          <w:rtl/>
          <w:lang w:eastAsia="he-IL"/>
        </w:rPr>
      </w:pPr>
      <w:r>
        <w:rPr>
          <w:rFonts w:hint="cs"/>
          <w:rtl/>
          <w:lang w:eastAsia="he-IL"/>
        </w:rPr>
        <w:t>אני מציעה שתבדקו את זה.</w:t>
      </w:r>
    </w:p>
    <w:p w:rsidR="008B54BF" w:rsidRDefault="008B54BF" w:rsidP="008B54BF">
      <w:pPr>
        <w:rPr>
          <w:rtl/>
          <w:lang w:eastAsia="he-IL"/>
        </w:rPr>
      </w:pPr>
      <w:bookmarkStart w:id="8238" w:name="_ETM_Q1_10343199"/>
      <w:bookmarkEnd w:id="8238"/>
    </w:p>
    <w:p w:rsidR="008B54BF" w:rsidRDefault="008B54BF" w:rsidP="008B54BF">
      <w:pPr>
        <w:pStyle w:val="af8"/>
        <w:keepNext/>
        <w:rPr>
          <w:rtl/>
        </w:rPr>
      </w:pPr>
      <w:bookmarkStart w:id="8239" w:name="ET_yor_6043_896"/>
      <w:r w:rsidRPr="008B54BF">
        <w:rPr>
          <w:rStyle w:val="TagStyle"/>
          <w:rtl/>
        </w:rPr>
        <w:t xml:space="preserve"> &lt;&lt; יור &gt;&gt; </w:t>
      </w:r>
      <w:r>
        <w:rPr>
          <w:rtl/>
        </w:rPr>
        <w:t>היו"ר עינב קאבלה:</w:t>
      </w:r>
      <w:r w:rsidRPr="008B54BF">
        <w:rPr>
          <w:rStyle w:val="TagStyle"/>
          <w:rtl/>
        </w:rPr>
        <w:t xml:space="preserve"> &lt;&lt; יור &gt;&gt;</w:t>
      </w:r>
      <w:r w:rsidR="00D103DA">
        <w:rPr>
          <w:rtl/>
        </w:rPr>
        <w:t xml:space="preserve"> </w:t>
      </w:r>
      <w:bookmarkEnd w:id="8239"/>
    </w:p>
    <w:p w:rsidR="008B54BF" w:rsidRDefault="008B54BF" w:rsidP="008B54BF">
      <w:pPr>
        <w:pStyle w:val="KeepWithNext"/>
        <w:rPr>
          <w:rtl/>
          <w:lang w:eastAsia="he-IL"/>
        </w:rPr>
      </w:pPr>
    </w:p>
    <w:p w:rsidR="008B54BF" w:rsidRDefault="008B54BF" w:rsidP="008B54BF">
      <w:pPr>
        <w:rPr>
          <w:rtl/>
          <w:lang w:eastAsia="he-IL"/>
        </w:rPr>
      </w:pPr>
      <w:bookmarkStart w:id="8240" w:name="_ETM_Q1_10343489"/>
      <w:bookmarkStart w:id="8241" w:name="_ETM_Q1_10343513"/>
      <w:bookmarkEnd w:id="8240"/>
      <w:bookmarkEnd w:id="8241"/>
      <w:r>
        <w:rPr>
          <w:rFonts w:hint="cs"/>
          <w:rtl/>
          <w:lang w:eastAsia="he-IL"/>
        </w:rPr>
        <w:t>עסקנו במקרקעין ופת</w:t>
      </w:r>
      <w:bookmarkStart w:id="8242" w:name="_ETM_Q1_10345462"/>
      <w:bookmarkEnd w:id="8242"/>
      <w:r>
        <w:rPr>
          <w:rFonts w:hint="cs"/>
          <w:rtl/>
          <w:lang w:eastAsia="he-IL"/>
        </w:rPr>
        <w:t xml:space="preserve">אום אתה שומע על אירוע כזה של הבאת ילד </w:t>
      </w:r>
      <w:bookmarkStart w:id="8243" w:name="_ETM_Q1_10347910"/>
      <w:bookmarkEnd w:id="8243"/>
      <w:r>
        <w:rPr>
          <w:rFonts w:hint="cs"/>
          <w:rtl/>
          <w:lang w:eastAsia="he-IL"/>
        </w:rPr>
        <w:t>לעולם.</w:t>
      </w:r>
    </w:p>
    <w:p w:rsidR="008B54BF" w:rsidRDefault="008B54BF" w:rsidP="008B54BF">
      <w:pPr>
        <w:rPr>
          <w:rtl/>
          <w:lang w:eastAsia="he-IL"/>
        </w:rPr>
      </w:pPr>
      <w:bookmarkStart w:id="8244" w:name="_ETM_Q1_10355029"/>
      <w:bookmarkStart w:id="8245" w:name="_ETM_Q1_10355093"/>
      <w:bookmarkStart w:id="8246" w:name="_ETM_Q1_10355845"/>
      <w:bookmarkEnd w:id="8244"/>
      <w:bookmarkEnd w:id="8245"/>
      <w:bookmarkEnd w:id="8246"/>
    </w:p>
    <w:p w:rsidR="008B54BF" w:rsidRDefault="008B54BF" w:rsidP="008B54BF">
      <w:pPr>
        <w:pStyle w:val="afb"/>
        <w:keepNext/>
        <w:rPr>
          <w:rtl/>
          <w:lang w:eastAsia="he-IL"/>
        </w:rPr>
      </w:pPr>
      <w:bookmarkStart w:id="8247" w:name="ET_guest_רקפת_עצמון_897"/>
      <w:r w:rsidRPr="008B54BF">
        <w:rPr>
          <w:rStyle w:val="TagStyle"/>
          <w:rtl/>
        </w:rPr>
        <w:t xml:space="preserve"> &lt;&lt; אורח &gt;&gt; </w:t>
      </w:r>
      <w:r>
        <w:rPr>
          <w:rtl/>
          <w:lang w:eastAsia="he-IL"/>
        </w:rPr>
        <w:t>רקפת עצמון:</w:t>
      </w:r>
      <w:r w:rsidRPr="008B54BF">
        <w:rPr>
          <w:rStyle w:val="TagStyle"/>
          <w:rtl/>
        </w:rPr>
        <w:t xml:space="preserve"> &lt;&lt; אורח &gt;&gt;</w:t>
      </w:r>
      <w:r w:rsidR="00D103DA">
        <w:rPr>
          <w:rtl/>
          <w:lang w:eastAsia="he-IL"/>
        </w:rPr>
        <w:t xml:space="preserve"> </w:t>
      </w:r>
      <w:bookmarkEnd w:id="8247"/>
    </w:p>
    <w:p w:rsidR="008B54BF" w:rsidRDefault="008B54BF" w:rsidP="008B54BF">
      <w:pPr>
        <w:pStyle w:val="KeepWithNext"/>
        <w:rPr>
          <w:rtl/>
          <w:lang w:eastAsia="he-IL"/>
        </w:rPr>
      </w:pPr>
    </w:p>
    <w:p w:rsidR="008B54BF" w:rsidRDefault="008B54BF" w:rsidP="008B54BF">
      <w:pPr>
        <w:rPr>
          <w:rtl/>
          <w:lang w:eastAsia="he-IL"/>
        </w:rPr>
      </w:pPr>
      <w:bookmarkStart w:id="8248" w:name="_ETM_Q1_10356104"/>
      <w:bookmarkStart w:id="8249" w:name="_ETM_Q1_10356126"/>
      <w:bookmarkEnd w:id="8248"/>
      <w:bookmarkEnd w:id="8249"/>
      <w:r>
        <w:rPr>
          <w:rFonts w:hint="cs"/>
          <w:rtl/>
          <w:lang w:eastAsia="he-IL"/>
        </w:rPr>
        <w:t xml:space="preserve">אני חייבת לומר שגם אנחנו מאוד מאוד התלבטנו בסוגיה. </w:t>
      </w:r>
      <w:bookmarkStart w:id="8250" w:name="_ETM_Q1_10359775"/>
      <w:bookmarkEnd w:id="8250"/>
      <w:r>
        <w:rPr>
          <w:rFonts w:hint="cs"/>
          <w:rtl/>
          <w:lang w:eastAsia="he-IL"/>
        </w:rPr>
        <w:t>היו לנו דיונים מאוד מעמיקים בדבר הזה</w:t>
      </w:r>
      <w:bookmarkStart w:id="8251" w:name="_ETM_Q1_10361900"/>
      <w:bookmarkEnd w:id="8251"/>
      <w:r>
        <w:rPr>
          <w:rFonts w:hint="cs"/>
          <w:rtl/>
          <w:lang w:eastAsia="he-IL"/>
        </w:rPr>
        <w:t xml:space="preserve">. תפיסת העולם שלנו באה לידי ביטוי בחוק, שחובה </w:t>
      </w:r>
      <w:bookmarkStart w:id="8252" w:name="_ETM_Q1_10366230"/>
      <w:bookmarkEnd w:id="8252"/>
      <w:r>
        <w:rPr>
          <w:rFonts w:hint="cs"/>
          <w:rtl/>
          <w:lang w:eastAsia="he-IL"/>
        </w:rPr>
        <w:t xml:space="preserve">שיהיה שם איש מקצוע שמבין את מורכבות הדבר, שמבין </w:t>
      </w:r>
      <w:bookmarkStart w:id="8253" w:name="_ETM_Q1_10371830"/>
      <w:bookmarkEnd w:id="8253"/>
      <w:r>
        <w:rPr>
          <w:rFonts w:hint="cs"/>
          <w:rtl/>
          <w:lang w:eastAsia="he-IL"/>
        </w:rPr>
        <w:t xml:space="preserve">את משמעות הניתוק הזה והעברה, ואנחנו לא מקלים ראש </w:t>
      </w:r>
      <w:bookmarkStart w:id="8254" w:name="_ETM_Q1_10372232"/>
      <w:bookmarkEnd w:id="8254"/>
      <w:r>
        <w:rPr>
          <w:rFonts w:hint="cs"/>
          <w:rtl/>
          <w:lang w:eastAsia="he-IL"/>
        </w:rPr>
        <w:t xml:space="preserve">בדבר הזה. אין לנו שום כוונה לשנות את הנוהל או לעבוד </w:t>
      </w:r>
      <w:bookmarkStart w:id="8255" w:name="_ETM_Q1_10376931"/>
      <w:bookmarkEnd w:id="8255"/>
      <w:r>
        <w:rPr>
          <w:rFonts w:hint="cs"/>
          <w:rtl/>
          <w:lang w:eastAsia="he-IL"/>
        </w:rPr>
        <w:t xml:space="preserve">אחרת אבל אנחנו מכירים בזה שאנחנו יכולים להגיע לקצה </w:t>
      </w:r>
      <w:bookmarkStart w:id="8256" w:name="_ETM_Q1_10379685"/>
      <w:bookmarkEnd w:id="8256"/>
      <w:r>
        <w:rPr>
          <w:rFonts w:hint="cs"/>
          <w:rtl/>
          <w:lang w:eastAsia="he-IL"/>
        </w:rPr>
        <w:t xml:space="preserve">ומאוד התלבטנו אם הקצה שווה בכלל </w:t>
      </w:r>
      <w:bookmarkStart w:id="8257" w:name="_ETM_Q1_10384084"/>
      <w:bookmarkEnd w:id="8257"/>
      <w:r>
        <w:rPr>
          <w:rFonts w:hint="cs"/>
          <w:rtl/>
          <w:lang w:eastAsia="he-IL"/>
        </w:rPr>
        <w:t xml:space="preserve">לתת את האפשרות הזאת. אנחנו יכולים לומר את זה בגלוי. זו לא הייתה </w:t>
      </w:r>
      <w:bookmarkStart w:id="8258" w:name="_ETM_Q1_10387194"/>
      <w:bookmarkEnd w:id="8258"/>
      <w:r>
        <w:rPr>
          <w:rFonts w:hint="cs"/>
          <w:rtl/>
          <w:lang w:eastAsia="he-IL"/>
        </w:rPr>
        <w:t xml:space="preserve">החלטה פשוטה עבורנו. מה שאתם מרגישים בבטן, אנחנו יודעים מקצועית </w:t>
      </w:r>
      <w:bookmarkStart w:id="8259" w:name="_ETM_Q1_10394926"/>
      <w:bookmarkEnd w:id="8259"/>
      <w:r>
        <w:rPr>
          <w:rFonts w:hint="cs"/>
          <w:rtl/>
          <w:lang w:eastAsia="he-IL"/>
        </w:rPr>
        <w:t>לומר שזה לא ההליך שהיינו רוצים לנהל. היינו</w:t>
      </w:r>
      <w:r w:rsidR="00D103DA">
        <w:rPr>
          <w:rFonts w:hint="cs"/>
          <w:rtl/>
          <w:lang w:eastAsia="he-IL"/>
        </w:rPr>
        <w:t xml:space="preserve"> </w:t>
      </w:r>
      <w:r>
        <w:rPr>
          <w:rFonts w:hint="cs"/>
          <w:rtl/>
          <w:lang w:eastAsia="he-IL"/>
        </w:rPr>
        <w:t xml:space="preserve">רוצים לנהל הליך שככל האפשר יושב שם איש מקצוע, נמצא שם איש מקצוע, מסוגל על סמך היכרות מוקדמת עם </w:t>
      </w:r>
      <w:bookmarkStart w:id="8260" w:name="_ETM_Q1_10402397"/>
      <w:bookmarkEnd w:id="8260"/>
      <w:r>
        <w:rPr>
          <w:rFonts w:hint="cs"/>
          <w:rtl/>
          <w:lang w:eastAsia="he-IL"/>
        </w:rPr>
        <w:t>המשפחה לעשות ניתוח של המצב הנוכחי. אנחנו מבינים שלידה י</w:t>
      </w:r>
      <w:bookmarkStart w:id="8261" w:name="_ETM_Q1_10406284"/>
      <w:bookmarkEnd w:id="8261"/>
      <w:r>
        <w:rPr>
          <w:rFonts w:hint="cs"/>
          <w:rtl/>
          <w:lang w:eastAsia="he-IL"/>
        </w:rPr>
        <w:t xml:space="preserve">כולה לייצר תחושות אחרות, מקומות אחרים, יכולה להציף בעיות אחרות ומאוד חשוב מבחינתנו שיהיה </w:t>
      </w:r>
      <w:bookmarkStart w:id="8262" w:name="_ETM_Q1_10413890"/>
      <w:bookmarkEnd w:id="8262"/>
      <w:r>
        <w:rPr>
          <w:rFonts w:hint="cs"/>
          <w:rtl/>
          <w:lang w:eastAsia="he-IL"/>
        </w:rPr>
        <w:t>איש מקצוע.</w:t>
      </w:r>
    </w:p>
    <w:p w:rsidR="008B54BF" w:rsidRDefault="008B54BF" w:rsidP="008B54BF">
      <w:pPr>
        <w:rPr>
          <w:rtl/>
          <w:lang w:eastAsia="he-IL"/>
        </w:rPr>
      </w:pPr>
      <w:bookmarkStart w:id="8263" w:name="_ETM_Q1_10419641"/>
      <w:bookmarkStart w:id="8264" w:name="_ETM_Q1_10419710"/>
      <w:bookmarkStart w:id="8265" w:name="_ETM_Q1_10419776"/>
      <w:bookmarkEnd w:id="8263"/>
      <w:bookmarkEnd w:id="8264"/>
      <w:bookmarkEnd w:id="8265"/>
    </w:p>
    <w:p w:rsidR="008B54BF" w:rsidRDefault="008B54BF" w:rsidP="008B54BF">
      <w:pPr>
        <w:rPr>
          <w:rtl/>
          <w:lang w:eastAsia="he-IL"/>
        </w:rPr>
      </w:pPr>
      <w:bookmarkStart w:id="8266" w:name="_ETM_Q1_10419823"/>
      <w:bookmarkEnd w:id="8266"/>
      <w:r>
        <w:rPr>
          <w:rFonts w:hint="cs"/>
          <w:rtl/>
          <w:lang w:eastAsia="he-IL"/>
        </w:rPr>
        <w:t xml:space="preserve">בצד זה אנחנו גם חושבים </w:t>
      </w:r>
      <w:bookmarkStart w:id="8267" w:name="_ETM_Q1_10415566"/>
      <w:bookmarkEnd w:id="8267"/>
      <w:r>
        <w:rPr>
          <w:rFonts w:hint="cs"/>
          <w:rtl/>
          <w:lang w:eastAsia="he-IL"/>
        </w:rPr>
        <w:t xml:space="preserve">שמאוד מאוד חשוב שהילד יצא כמה שיותר מהר מבית החולים ורק במקומות בהם יש סתירה מהותית בין שני הדברים האלה, אנחנו </w:t>
      </w:r>
      <w:bookmarkStart w:id="8268" w:name="_ETM_Q1_10424170"/>
      <w:bookmarkEnd w:id="8268"/>
      <w:r>
        <w:rPr>
          <w:rFonts w:hint="cs"/>
          <w:rtl/>
          <w:lang w:eastAsia="he-IL"/>
        </w:rPr>
        <w:t xml:space="preserve">רוצים איזשהו מרחב של אפשרות לעשות שיקול אחר שברור </w:t>
      </w:r>
      <w:bookmarkStart w:id="8269" w:name="_ETM_Q1_10427919"/>
      <w:bookmarkEnd w:id="8269"/>
      <w:r>
        <w:rPr>
          <w:rFonts w:hint="cs"/>
          <w:rtl/>
          <w:lang w:eastAsia="he-IL"/>
        </w:rPr>
        <w:t xml:space="preserve">לנו שצריכות להיות שם הגבלות מאוד גדולות, שזה רק באישור </w:t>
      </w:r>
      <w:bookmarkStart w:id="8270" w:name="_ETM_Q1_10430982"/>
      <w:bookmarkEnd w:id="8270"/>
      <w:r>
        <w:rPr>
          <w:rFonts w:hint="cs"/>
          <w:rtl/>
          <w:lang w:eastAsia="he-IL"/>
        </w:rPr>
        <w:t>של עו"ס ראשית, זה רק בתנאים מאוד קיצוניים ואנחנו</w:t>
      </w:r>
      <w:r w:rsidR="00D103DA">
        <w:rPr>
          <w:rFonts w:hint="cs"/>
          <w:rtl/>
          <w:lang w:eastAsia="he-IL"/>
        </w:rPr>
        <w:t xml:space="preserve"> </w:t>
      </w:r>
      <w:r>
        <w:rPr>
          <w:rFonts w:hint="cs"/>
          <w:rtl/>
          <w:lang w:eastAsia="he-IL"/>
        </w:rPr>
        <w:t>אפילו לא יודעים לסמן את כל התנאים הקיצונים אבל ניקח את זה להתייעצות נוספת.</w:t>
      </w:r>
    </w:p>
    <w:p w:rsidR="008B54BF" w:rsidRDefault="008B54BF" w:rsidP="008B54BF">
      <w:pPr>
        <w:rPr>
          <w:rtl/>
          <w:lang w:eastAsia="he-IL"/>
        </w:rPr>
      </w:pPr>
      <w:bookmarkStart w:id="8271" w:name="_ETM_Q1_10439807"/>
      <w:bookmarkStart w:id="8272" w:name="_ETM_Q1_10439872"/>
      <w:bookmarkEnd w:id="8271"/>
      <w:bookmarkEnd w:id="8272"/>
    </w:p>
    <w:p w:rsidR="008B54BF" w:rsidRDefault="008B54BF" w:rsidP="008B54BF">
      <w:pPr>
        <w:pStyle w:val="af8"/>
        <w:keepNext/>
        <w:rPr>
          <w:rtl/>
        </w:rPr>
      </w:pPr>
      <w:bookmarkStart w:id="8273" w:name="ET_yor_6043_898"/>
      <w:r w:rsidRPr="008B54BF">
        <w:rPr>
          <w:rStyle w:val="TagStyle"/>
          <w:rtl/>
        </w:rPr>
        <w:t xml:space="preserve"> &lt;&lt; יור &gt;&gt; </w:t>
      </w:r>
      <w:r>
        <w:rPr>
          <w:rtl/>
        </w:rPr>
        <w:t>היו"ר עינב קאבלה:</w:t>
      </w:r>
      <w:r w:rsidRPr="008B54BF">
        <w:rPr>
          <w:rStyle w:val="TagStyle"/>
          <w:rtl/>
        </w:rPr>
        <w:t xml:space="preserve"> &lt;&lt; יור &gt;&gt;</w:t>
      </w:r>
      <w:r w:rsidR="00D103DA">
        <w:rPr>
          <w:rtl/>
        </w:rPr>
        <w:t xml:space="preserve"> </w:t>
      </w:r>
      <w:bookmarkEnd w:id="8273"/>
    </w:p>
    <w:p w:rsidR="008B54BF" w:rsidRDefault="008B54BF" w:rsidP="008B54BF">
      <w:pPr>
        <w:pStyle w:val="KeepWithNext"/>
        <w:rPr>
          <w:rtl/>
          <w:lang w:eastAsia="he-IL"/>
        </w:rPr>
      </w:pPr>
    </w:p>
    <w:p w:rsidR="008B54BF" w:rsidRDefault="008B54BF" w:rsidP="008B54BF">
      <w:pPr>
        <w:rPr>
          <w:rtl/>
          <w:lang w:eastAsia="he-IL"/>
        </w:rPr>
      </w:pPr>
      <w:bookmarkStart w:id="8274" w:name="_ETM_Q1_10440778"/>
      <w:bookmarkStart w:id="8275" w:name="_ETM_Q1_10440805"/>
      <w:bookmarkEnd w:id="8274"/>
      <w:bookmarkEnd w:id="8275"/>
      <w:r>
        <w:rPr>
          <w:rFonts w:hint="cs"/>
          <w:rtl/>
          <w:lang w:eastAsia="he-IL"/>
        </w:rPr>
        <w:t xml:space="preserve">אני מציעה שתיקחו את זה להתייעצות </w:t>
      </w:r>
      <w:bookmarkStart w:id="8276" w:name="_ETM_Q1_10440177"/>
      <w:bookmarkEnd w:id="8276"/>
      <w:r>
        <w:rPr>
          <w:rFonts w:hint="cs"/>
          <w:rtl/>
          <w:lang w:eastAsia="he-IL"/>
        </w:rPr>
        <w:t xml:space="preserve">נוספת ביחד עם משרד המשפטים. אני מודה שבמקרה </w:t>
      </w:r>
      <w:bookmarkStart w:id="8277" w:name="_ETM_Q1_10448240"/>
      <w:bookmarkEnd w:id="8277"/>
      <w:r>
        <w:rPr>
          <w:rFonts w:hint="cs"/>
          <w:rtl/>
          <w:lang w:eastAsia="he-IL"/>
        </w:rPr>
        <w:t xml:space="preserve">כזה, מדע וטכנולוגיה נכנסים לתמונה ויש כאן שאלות אחרות </w:t>
      </w:r>
      <w:bookmarkStart w:id="8278" w:name="_ETM_Q1_10453996"/>
      <w:bookmarkEnd w:id="8278"/>
      <w:r>
        <w:rPr>
          <w:rFonts w:hint="cs"/>
          <w:rtl/>
          <w:lang w:eastAsia="he-IL"/>
        </w:rPr>
        <w:t xml:space="preserve">של להביא חיים לעולם וכל הסיפור הזה של פונדקאות </w:t>
      </w:r>
      <w:bookmarkStart w:id="8279" w:name="_ETM_Q1_10460620"/>
      <w:bookmarkEnd w:id="8279"/>
      <w:r>
        <w:rPr>
          <w:rFonts w:hint="cs"/>
          <w:rtl/>
          <w:lang w:eastAsia="he-IL"/>
        </w:rPr>
        <w:t xml:space="preserve">ויש תחושה של חרדת קודש. אני כרגע לא רוצה לגעת בזה, אני משאירה את זה בצריך עיון </w:t>
      </w:r>
      <w:bookmarkStart w:id="8280" w:name="_ETM_Q1_10464864"/>
      <w:bookmarkEnd w:id="8280"/>
      <w:r>
        <w:rPr>
          <w:rFonts w:hint="cs"/>
          <w:rtl/>
          <w:lang w:eastAsia="he-IL"/>
        </w:rPr>
        <w:t>ונותנת לכם לעשות בדיקה נוספת. תודה רבה לך.</w:t>
      </w:r>
    </w:p>
    <w:p w:rsidR="008B54BF" w:rsidRDefault="008B54BF" w:rsidP="008B54BF">
      <w:pPr>
        <w:rPr>
          <w:rtl/>
          <w:lang w:eastAsia="he-IL"/>
        </w:rPr>
      </w:pPr>
      <w:bookmarkStart w:id="8281" w:name="_ETM_Q1_10472497"/>
      <w:bookmarkStart w:id="8282" w:name="_ETM_Q1_10472561"/>
      <w:bookmarkEnd w:id="8281"/>
      <w:bookmarkEnd w:id="8282"/>
    </w:p>
    <w:p w:rsidR="008B54BF" w:rsidRDefault="008B54BF" w:rsidP="008B54BF">
      <w:pPr>
        <w:pStyle w:val="a5"/>
        <w:keepNext/>
        <w:rPr>
          <w:rtl/>
        </w:rPr>
      </w:pPr>
      <w:bookmarkStart w:id="8283" w:name="ET_speaker_נירה_לאמעי_רכלבסקי_899"/>
      <w:r w:rsidRPr="008B54BF">
        <w:rPr>
          <w:rStyle w:val="TagStyle"/>
          <w:rtl/>
        </w:rPr>
        <w:t xml:space="preserve"> &lt;&lt; דובר &gt;&gt; </w:t>
      </w:r>
      <w:r>
        <w:rPr>
          <w:rtl/>
        </w:rPr>
        <w:t>נירה לאמעי רכלבסקי:</w:t>
      </w:r>
      <w:r w:rsidRPr="008B54BF">
        <w:rPr>
          <w:rStyle w:val="TagStyle"/>
          <w:rtl/>
        </w:rPr>
        <w:t xml:space="preserve"> &lt;&lt; דובר &gt;&gt;</w:t>
      </w:r>
      <w:r w:rsidR="00D103DA">
        <w:rPr>
          <w:rtl/>
        </w:rPr>
        <w:t xml:space="preserve"> </w:t>
      </w:r>
      <w:bookmarkEnd w:id="8283"/>
    </w:p>
    <w:p w:rsidR="008B54BF" w:rsidRDefault="008B54BF" w:rsidP="008B54BF">
      <w:pPr>
        <w:pStyle w:val="KeepWithNext"/>
        <w:rPr>
          <w:rtl/>
          <w:lang w:eastAsia="he-IL"/>
        </w:rPr>
      </w:pPr>
    </w:p>
    <w:p w:rsidR="008B54BF" w:rsidRDefault="008B54BF" w:rsidP="008B54BF">
      <w:pPr>
        <w:rPr>
          <w:rtl/>
          <w:lang w:eastAsia="he-IL"/>
        </w:rPr>
      </w:pPr>
      <w:r>
        <w:rPr>
          <w:rFonts w:hint="cs"/>
          <w:rtl/>
          <w:lang w:eastAsia="he-IL"/>
        </w:rPr>
        <w:t xml:space="preserve">חזרנו לפריטים </w:t>
      </w:r>
      <w:bookmarkStart w:id="8284" w:name="_ETM_Q1_10477796"/>
      <w:bookmarkEnd w:id="8284"/>
      <w:r>
        <w:rPr>
          <w:rFonts w:hint="cs"/>
          <w:rtl/>
          <w:lang w:eastAsia="he-IL"/>
        </w:rPr>
        <w:t>70 ו-71.</w:t>
      </w:r>
    </w:p>
    <w:p w:rsidR="008B54BF" w:rsidRDefault="008B54BF" w:rsidP="008B54BF">
      <w:pPr>
        <w:rPr>
          <w:rtl/>
          <w:lang w:eastAsia="he-IL"/>
        </w:rPr>
      </w:pPr>
      <w:bookmarkStart w:id="8285" w:name="_ETM_Q1_10480684"/>
      <w:bookmarkStart w:id="8286" w:name="_ETM_Q1_10480921"/>
      <w:bookmarkEnd w:id="8285"/>
      <w:bookmarkEnd w:id="8286"/>
    </w:p>
    <w:p w:rsidR="008B54BF" w:rsidRDefault="008B54BF" w:rsidP="008B54BF">
      <w:pPr>
        <w:pStyle w:val="af8"/>
        <w:keepNext/>
        <w:rPr>
          <w:rtl/>
        </w:rPr>
      </w:pPr>
      <w:bookmarkStart w:id="8287" w:name="ET_yor_6043_900"/>
      <w:r w:rsidRPr="008B54BF">
        <w:rPr>
          <w:rStyle w:val="TagStyle"/>
          <w:rtl/>
        </w:rPr>
        <w:t xml:space="preserve"> &lt;&lt; יור &gt;&gt; </w:t>
      </w:r>
      <w:r>
        <w:rPr>
          <w:rtl/>
        </w:rPr>
        <w:t>היו"ר עינב קאבלה:</w:t>
      </w:r>
      <w:r w:rsidRPr="008B54BF">
        <w:rPr>
          <w:rStyle w:val="TagStyle"/>
          <w:rtl/>
        </w:rPr>
        <w:t xml:space="preserve"> &lt;&lt; יור &gt;&gt;</w:t>
      </w:r>
      <w:r w:rsidR="00D103DA">
        <w:rPr>
          <w:rtl/>
        </w:rPr>
        <w:t xml:space="preserve"> </w:t>
      </w:r>
      <w:bookmarkEnd w:id="8287"/>
    </w:p>
    <w:p w:rsidR="008B54BF" w:rsidRDefault="008B54BF" w:rsidP="008B54BF">
      <w:pPr>
        <w:pStyle w:val="KeepWithNext"/>
        <w:rPr>
          <w:rtl/>
          <w:lang w:eastAsia="he-IL"/>
        </w:rPr>
      </w:pPr>
    </w:p>
    <w:p w:rsidR="008B54BF" w:rsidRDefault="008B54BF" w:rsidP="008B54BF">
      <w:pPr>
        <w:rPr>
          <w:rtl/>
          <w:lang w:eastAsia="he-IL"/>
        </w:rPr>
      </w:pPr>
      <w:r>
        <w:rPr>
          <w:rFonts w:hint="cs"/>
          <w:rtl/>
          <w:lang w:eastAsia="he-IL"/>
        </w:rPr>
        <w:t>קראנו אותם.</w:t>
      </w:r>
    </w:p>
    <w:p w:rsidR="008B54BF" w:rsidRDefault="008B54BF" w:rsidP="008B54BF">
      <w:pPr>
        <w:rPr>
          <w:rtl/>
          <w:lang w:eastAsia="he-IL"/>
        </w:rPr>
      </w:pPr>
      <w:bookmarkStart w:id="8288" w:name="_ETM_Q1_10482392"/>
      <w:bookmarkStart w:id="8289" w:name="_ETM_Q1_10482456"/>
      <w:bookmarkStart w:id="8290" w:name="_ETM_Q1_10483063"/>
      <w:bookmarkEnd w:id="8288"/>
      <w:bookmarkEnd w:id="8289"/>
      <w:bookmarkEnd w:id="8290"/>
    </w:p>
    <w:p w:rsidR="008B54BF" w:rsidRDefault="008B54BF" w:rsidP="008B54BF">
      <w:pPr>
        <w:pStyle w:val="a5"/>
        <w:keepNext/>
        <w:rPr>
          <w:rtl/>
        </w:rPr>
      </w:pPr>
      <w:bookmarkStart w:id="8291" w:name="ET_speaker_נירה_לאמעי_רכלבסקי_901"/>
      <w:r w:rsidRPr="008B54BF">
        <w:rPr>
          <w:rStyle w:val="TagStyle"/>
          <w:rtl/>
        </w:rPr>
        <w:t xml:space="preserve"> &lt;&lt; דובר &gt;&gt; </w:t>
      </w:r>
      <w:r>
        <w:rPr>
          <w:rtl/>
        </w:rPr>
        <w:t>נירה לאמעי רכלבסקי:</w:t>
      </w:r>
      <w:r w:rsidRPr="008B54BF">
        <w:rPr>
          <w:rStyle w:val="TagStyle"/>
          <w:rtl/>
        </w:rPr>
        <w:t xml:space="preserve"> &lt;&lt; דובר &gt;&gt;</w:t>
      </w:r>
      <w:r w:rsidR="00D103DA">
        <w:rPr>
          <w:rtl/>
        </w:rPr>
        <w:t xml:space="preserve"> </w:t>
      </w:r>
      <w:bookmarkEnd w:id="8291"/>
    </w:p>
    <w:p w:rsidR="008B54BF" w:rsidRDefault="008B54BF" w:rsidP="008B54BF">
      <w:pPr>
        <w:pStyle w:val="KeepWithNext"/>
        <w:rPr>
          <w:rtl/>
          <w:lang w:eastAsia="he-IL"/>
        </w:rPr>
      </w:pPr>
    </w:p>
    <w:p w:rsidR="008B54BF" w:rsidRDefault="008B54BF" w:rsidP="008B54BF">
      <w:pPr>
        <w:rPr>
          <w:rtl/>
          <w:lang w:eastAsia="he-IL"/>
        </w:rPr>
      </w:pPr>
      <w:bookmarkStart w:id="8292" w:name="_ETM_Q1_10483330"/>
      <w:bookmarkStart w:id="8293" w:name="_ETM_Q1_10483356"/>
      <w:bookmarkEnd w:id="8292"/>
      <w:bookmarkEnd w:id="8293"/>
      <w:r>
        <w:rPr>
          <w:rFonts w:hint="cs"/>
          <w:rtl/>
          <w:lang w:eastAsia="he-IL"/>
        </w:rPr>
        <w:t xml:space="preserve">כן. לגבי חלקם החלטנו לא ולגבי חלקם </w:t>
      </w:r>
      <w:bookmarkStart w:id="8294" w:name="_ETM_Q1_10483641"/>
      <w:bookmarkEnd w:id="8294"/>
      <w:r>
        <w:rPr>
          <w:rFonts w:hint="cs"/>
          <w:rtl/>
          <w:lang w:eastAsia="he-IL"/>
        </w:rPr>
        <w:t>אמרנו שנקבל תשובות.</w:t>
      </w:r>
    </w:p>
    <w:p w:rsidR="008B54BF" w:rsidRDefault="008B54BF" w:rsidP="008B54BF">
      <w:pPr>
        <w:rPr>
          <w:rtl/>
          <w:lang w:eastAsia="he-IL"/>
        </w:rPr>
      </w:pPr>
      <w:bookmarkStart w:id="8295" w:name="_ETM_Q1_10488454"/>
      <w:bookmarkStart w:id="8296" w:name="_ETM_Q1_10488518"/>
      <w:bookmarkStart w:id="8297" w:name="_ETM_Q1_10491110"/>
      <w:bookmarkEnd w:id="8295"/>
      <w:bookmarkEnd w:id="8296"/>
      <w:bookmarkEnd w:id="8297"/>
    </w:p>
    <w:p w:rsidR="008B54BF" w:rsidRDefault="008B54BF" w:rsidP="008B54BF">
      <w:pPr>
        <w:pStyle w:val="af8"/>
        <w:keepNext/>
        <w:rPr>
          <w:rtl/>
        </w:rPr>
      </w:pPr>
      <w:bookmarkStart w:id="8298" w:name="ET_yor_6043_902"/>
      <w:r w:rsidRPr="008B54BF">
        <w:rPr>
          <w:rStyle w:val="TagStyle"/>
          <w:rtl/>
        </w:rPr>
        <w:t xml:space="preserve"> &lt;&lt; יור &gt;&gt; </w:t>
      </w:r>
      <w:r>
        <w:rPr>
          <w:rtl/>
        </w:rPr>
        <w:t>היו"ר עינב קאבלה:</w:t>
      </w:r>
      <w:r w:rsidRPr="008B54BF">
        <w:rPr>
          <w:rStyle w:val="TagStyle"/>
          <w:rtl/>
        </w:rPr>
        <w:t xml:space="preserve"> &lt;&lt; יור &gt;&gt;</w:t>
      </w:r>
      <w:r w:rsidR="00D103DA">
        <w:rPr>
          <w:rtl/>
        </w:rPr>
        <w:t xml:space="preserve"> </w:t>
      </w:r>
      <w:bookmarkEnd w:id="8298"/>
    </w:p>
    <w:p w:rsidR="008B54BF" w:rsidRDefault="008B54BF" w:rsidP="008B54BF">
      <w:pPr>
        <w:pStyle w:val="KeepWithNext"/>
        <w:rPr>
          <w:rtl/>
          <w:lang w:eastAsia="he-IL"/>
        </w:rPr>
      </w:pPr>
    </w:p>
    <w:p w:rsidR="008B54BF" w:rsidRDefault="008B54BF" w:rsidP="008B54BF">
      <w:pPr>
        <w:rPr>
          <w:rtl/>
          <w:lang w:eastAsia="he-IL"/>
        </w:rPr>
      </w:pPr>
      <w:bookmarkStart w:id="8299" w:name="_ETM_Q1_10491417"/>
      <w:bookmarkStart w:id="8300" w:name="_ETM_Q1_10491445"/>
      <w:bookmarkEnd w:id="8299"/>
      <w:bookmarkEnd w:id="8300"/>
      <w:r>
        <w:rPr>
          <w:rFonts w:hint="cs"/>
          <w:rtl/>
          <w:lang w:eastAsia="he-IL"/>
        </w:rPr>
        <w:t>נשאר לנו להקריא את התוספת השנייה.</w:t>
      </w:r>
    </w:p>
    <w:p w:rsidR="008B54BF" w:rsidRDefault="008B54BF" w:rsidP="008B54BF">
      <w:pPr>
        <w:rPr>
          <w:rtl/>
          <w:lang w:eastAsia="he-IL"/>
        </w:rPr>
      </w:pPr>
    </w:p>
    <w:p w:rsidR="008B54BF" w:rsidRDefault="008B54BF" w:rsidP="008B54BF">
      <w:pPr>
        <w:pStyle w:val="a5"/>
        <w:keepNext/>
        <w:rPr>
          <w:rtl/>
        </w:rPr>
      </w:pPr>
      <w:bookmarkStart w:id="8301" w:name="ET_speaker_נירה_לאמעי_רכלבסקי_903"/>
      <w:r w:rsidRPr="008B54BF">
        <w:rPr>
          <w:rStyle w:val="TagStyle"/>
          <w:rtl/>
        </w:rPr>
        <w:t xml:space="preserve"> &lt;&lt; דובר &gt;&gt; </w:t>
      </w:r>
      <w:r>
        <w:rPr>
          <w:rtl/>
        </w:rPr>
        <w:t>נירה לאמעי רכלבסקי:</w:t>
      </w:r>
      <w:r w:rsidRPr="008B54BF">
        <w:rPr>
          <w:rStyle w:val="TagStyle"/>
          <w:rtl/>
        </w:rPr>
        <w:t xml:space="preserve"> &lt;&lt; דובר &gt;&gt;</w:t>
      </w:r>
      <w:r w:rsidR="00D103DA">
        <w:rPr>
          <w:rtl/>
        </w:rPr>
        <w:t xml:space="preserve"> </w:t>
      </w:r>
      <w:bookmarkEnd w:id="8301"/>
    </w:p>
    <w:p w:rsidR="008B54BF" w:rsidRDefault="008B54BF" w:rsidP="008B54BF">
      <w:pPr>
        <w:pStyle w:val="KeepWithNext"/>
        <w:rPr>
          <w:rtl/>
          <w:lang w:eastAsia="he-IL"/>
        </w:rPr>
      </w:pPr>
    </w:p>
    <w:p w:rsidR="008B54BF" w:rsidRPr="008B54BF" w:rsidRDefault="008B54BF" w:rsidP="008B54BF">
      <w:pPr>
        <w:jc w:val="center"/>
        <w:rPr>
          <w:b/>
          <w:bCs/>
          <w:rtl/>
          <w:lang w:eastAsia="he-IL"/>
        </w:rPr>
      </w:pPr>
      <w:bookmarkStart w:id="8302" w:name="_ETM_Q1_10506342"/>
      <w:bookmarkStart w:id="8303" w:name="_ETM_Q1_10506407"/>
      <w:bookmarkEnd w:id="8302"/>
      <w:bookmarkEnd w:id="8303"/>
      <w:r w:rsidRPr="008B54BF">
        <w:rPr>
          <w:rFonts w:hint="cs"/>
          <w:b/>
          <w:bCs/>
          <w:rtl/>
          <w:lang w:eastAsia="he-IL"/>
        </w:rPr>
        <w:t>תוספת שנייה</w:t>
      </w:r>
    </w:p>
    <w:p w:rsidR="008B54BF" w:rsidRDefault="008B54BF" w:rsidP="008B54BF">
      <w:pPr>
        <w:jc w:val="center"/>
        <w:rPr>
          <w:rtl/>
          <w:lang w:eastAsia="he-IL"/>
        </w:rPr>
      </w:pPr>
      <w:r>
        <w:rPr>
          <w:rFonts w:hint="cs"/>
          <w:rtl/>
          <w:lang w:eastAsia="he-IL"/>
        </w:rPr>
        <w:t>(התכליות שבבסיס אופן מתן שירות חיוני שבסעיף 2)</w:t>
      </w:r>
      <w:bookmarkStart w:id="8304" w:name="_ETM_Q1_10505413"/>
      <w:bookmarkEnd w:id="8304"/>
    </w:p>
    <w:p w:rsidR="008B54BF" w:rsidRDefault="008B54BF" w:rsidP="008B54BF">
      <w:pPr>
        <w:rPr>
          <w:rtl/>
          <w:lang w:eastAsia="he-IL"/>
        </w:rPr>
      </w:pPr>
      <w:bookmarkStart w:id="8305" w:name="_ETM_Q1_10505478"/>
      <w:bookmarkEnd w:id="8305"/>
    </w:p>
    <w:p w:rsidR="008B54BF" w:rsidRDefault="008B54BF" w:rsidP="008B54BF">
      <w:pPr>
        <w:pStyle w:val="aff1"/>
        <w:numPr>
          <w:ilvl w:val="0"/>
          <w:numId w:val="28"/>
        </w:numPr>
        <w:rPr>
          <w:lang w:eastAsia="he-IL"/>
        </w:rPr>
      </w:pPr>
      <w:bookmarkStart w:id="8306" w:name="_ETM_Q1_10505573"/>
      <w:bookmarkStart w:id="8307" w:name="_ETM_Q1_10505634"/>
      <w:bookmarkEnd w:id="8306"/>
      <w:bookmarkEnd w:id="8307"/>
      <w:r>
        <w:rPr>
          <w:rFonts w:hint="cs"/>
          <w:rtl/>
          <w:lang w:eastAsia="he-IL"/>
        </w:rPr>
        <w:t>גמירת דעת של אדם.</w:t>
      </w:r>
    </w:p>
    <w:p w:rsidR="008B54BF" w:rsidRDefault="008B54BF" w:rsidP="008B54BF">
      <w:pPr>
        <w:rPr>
          <w:rtl/>
          <w:lang w:eastAsia="he-IL"/>
        </w:rPr>
      </w:pPr>
      <w:bookmarkStart w:id="8308" w:name="_ETM_Q1_10504735"/>
      <w:bookmarkStart w:id="8309" w:name="_ETM_Q1_10504793"/>
      <w:bookmarkStart w:id="8310" w:name="_ETM_Q1_10504887"/>
      <w:bookmarkStart w:id="8311" w:name="_ETM_Q1_10504940"/>
      <w:bookmarkEnd w:id="8308"/>
      <w:bookmarkEnd w:id="8309"/>
      <w:bookmarkEnd w:id="8310"/>
      <w:bookmarkEnd w:id="8311"/>
    </w:p>
    <w:p w:rsidR="008B54BF" w:rsidRDefault="008B54BF" w:rsidP="008B54BF">
      <w:pPr>
        <w:pStyle w:val="aff1"/>
        <w:numPr>
          <w:ilvl w:val="0"/>
          <w:numId w:val="28"/>
        </w:numPr>
        <w:rPr>
          <w:lang w:eastAsia="he-IL"/>
        </w:rPr>
      </w:pPr>
      <w:bookmarkStart w:id="8312" w:name="_ETM_Q1_10505495"/>
      <w:bookmarkStart w:id="8313" w:name="_ETM_Q1_10505561"/>
      <w:bookmarkEnd w:id="8312"/>
      <w:bookmarkEnd w:id="8313"/>
      <w:r>
        <w:rPr>
          <w:rFonts w:hint="cs"/>
          <w:rtl/>
          <w:lang w:eastAsia="he-IL"/>
        </w:rPr>
        <w:t xml:space="preserve">אימות זהות </w:t>
      </w:r>
      <w:bookmarkStart w:id="8314" w:name="_ETM_Q1_10504345"/>
      <w:bookmarkEnd w:id="8314"/>
      <w:r>
        <w:rPr>
          <w:rFonts w:hint="cs"/>
          <w:rtl/>
          <w:lang w:eastAsia="he-IL"/>
        </w:rPr>
        <w:t>של אדם.</w:t>
      </w:r>
      <w:bookmarkStart w:id="8315" w:name="_ETM_Q1_10510479"/>
      <w:bookmarkEnd w:id="8315"/>
    </w:p>
    <w:p w:rsidR="008B54BF" w:rsidRDefault="008B54BF" w:rsidP="008B54BF">
      <w:pPr>
        <w:pStyle w:val="aff1"/>
        <w:rPr>
          <w:rtl/>
          <w:lang w:eastAsia="he-IL"/>
        </w:rPr>
      </w:pPr>
    </w:p>
    <w:p w:rsidR="008B54BF" w:rsidRDefault="008B54BF" w:rsidP="008B54BF">
      <w:pPr>
        <w:pStyle w:val="aff1"/>
        <w:numPr>
          <w:ilvl w:val="0"/>
          <w:numId w:val="28"/>
        </w:numPr>
        <w:rPr>
          <w:lang w:eastAsia="he-IL"/>
        </w:rPr>
      </w:pPr>
      <w:bookmarkStart w:id="8316" w:name="_ETM_Q1_10510556"/>
      <w:bookmarkEnd w:id="8316"/>
      <w:r>
        <w:rPr>
          <w:rFonts w:hint="cs"/>
          <w:rtl/>
          <w:lang w:eastAsia="he-IL"/>
        </w:rPr>
        <w:t>מהימנות של תהליך מתן השירות.</w:t>
      </w:r>
    </w:p>
    <w:p w:rsidR="008B54BF" w:rsidRDefault="008B54BF" w:rsidP="008B54BF">
      <w:pPr>
        <w:pStyle w:val="aff1"/>
        <w:rPr>
          <w:rtl/>
          <w:lang w:eastAsia="he-IL"/>
        </w:rPr>
      </w:pPr>
    </w:p>
    <w:p w:rsidR="008B54BF" w:rsidRPr="008B54BF" w:rsidRDefault="008B54BF" w:rsidP="008B54BF">
      <w:pPr>
        <w:pStyle w:val="aff1"/>
        <w:numPr>
          <w:ilvl w:val="0"/>
          <w:numId w:val="28"/>
        </w:numPr>
        <w:rPr>
          <w:rtl/>
          <w:lang w:eastAsia="he-IL"/>
        </w:rPr>
      </w:pPr>
      <w:bookmarkStart w:id="8317" w:name="_ETM_Q1_10508079"/>
      <w:bookmarkStart w:id="8318" w:name="_ETM_Q1_10508373"/>
      <w:bookmarkEnd w:id="8317"/>
      <w:bookmarkEnd w:id="8318"/>
      <w:r>
        <w:rPr>
          <w:rFonts w:hint="cs"/>
          <w:rtl/>
          <w:lang w:eastAsia="he-IL"/>
        </w:rPr>
        <w:t>מהימנות של מידע העובר אגב מתן</w:t>
      </w:r>
      <w:bookmarkStart w:id="8319" w:name="_ETM_Q1_10512531"/>
      <w:bookmarkEnd w:id="8319"/>
      <w:r>
        <w:rPr>
          <w:rFonts w:hint="cs"/>
          <w:rtl/>
          <w:lang w:eastAsia="he-IL"/>
        </w:rPr>
        <w:t xml:space="preserve"> השירות.</w:t>
      </w:r>
    </w:p>
    <w:p w:rsidR="008B54BF" w:rsidRDefault="008B54BF" w:rsidP="008B54BF">
      <w:pPr>
        <w:rPr>
          <w:rtl/>
          <w:lang w:eastAsia="he-IL"/>
        </w:rPr>
      </w:pPr>
    </w:p>
    <w:p w:rsidR="008B54BF" w:rsidRDefault="008B54BF" w:rsidP="008B54BF">
      <w:pPr>
        <w:rPr>
          <w:rtl/>
          <w:lang w:eastAsia="he-IL"/>
        </w:rPr>
      </w:pPr>
      <w:bookmarkStart w:id="8320" w:name="_ETM_Q1_10517907"/>
      <w:bookmarkStart w:id="8321" w:name="_ETM_Q1_10517964"/>
      <w:bookmarkEnd w:id="8320"/>
      <w:bookmarkEnd w:id="8321"/>
      <w:r>
        <w:rPr>
          <w:rFonts w:hint="cs"/>
          <w:rtl/>
          <w:lang w:eastAsia="he-IL"/>
        </w:rPr>
        <w:t>אתן רוצות להסביר את (3) ו-(4)?</w:t>
      </w:r>
    </w:p>
    <w:p w:rsidR="00402757" w:rsidRDefault="00402757" w:rsidP="008B54BF">
      <w:pPr>
        <w:rPr>
          <w:rtl/>
          <w:lang w:eastAsia="he-IL"/>
        </w:rPr>
      </w:pPr>
      <w:bookmarkStart w:id="8322" w:name="_ETM_Q1_10533846"/>
      <w:bookmarkStart w:id="8323" w:name="_ETM_Q1_10533909"/>
      <w:bookmarkStart w:id="8324" w:name="_ETM_Q1_10542009"/>
      <w:bookmarkEnd w:id="8322"/>
      <w:bookmarkEnd w:id="8323"/>
      <w:bookmarkEnd w:id="8324"/>
    </w:p>
    <w:p w:rsidR="00402757" w:rsidRDefault="00402757" w:rsidP="00402757">
      <w:pPr>
        <w:pStyle w:val="afb"/>
        <w:keepNext/>
        <w:rPr>
          <w:rtl/>
          <w:lang w:eastAsia="he-IL"/>
        </w:rPr>
      </w:pPr>
      <w:bookmarkStart w:id="8325" w:name="ET_guest_867634_904"/>
      <w:r w:rsidRPr="00402757">
        <w:rPr>
          <w:rStyle w:val="TagStyle"/>
          <w:rtl/>
        </w:rPr>
        <w:t xml:space="preserve"> &lt;&lt; אורח &gt;&gt; </w:t>
      </w:r>
      <w:r>
        <w:rPr>
          <w:rtl/>
          <w:lang w:eastAsia="he-IL"/>
        </w:rPr>
        <w:t>עדי שיינבך:</w:t>
      </w:r>
      <w:r w:rsidRPr="00402757">
        <w:rPr>
          <w:rStyle w:val="TagStyle"/>
          <w:rtl/>
        </w:rPr>
        <w:t xml:space="preserve"> &lt;&lt; אורח &gt;&gt;</w:t>
      </w:r>
      <w:r w:rsidR="00D103DA">
        <w:rPr>
          <w:rtl/>
          <w:lang w:eastAsia="he-IL"/>
        </w:rPr>
        <w:t xml:space="preserve"> </w:t>
      </w:r>
      <w:bookmarkEnd w:id="8325"/>
    </w:p>
    <w:p w:rsidR="00402757" w:rsidRDefault="00402757" w:rsidP="00402757">
      <w:pPr>
        <w:pStyle w:val="KeepWithNext"/>
        <w:rPr>
          <w:rtl/>
          <w:lang w:eastAsia="he-IL"/>
        </w:rPr>
      </w:pPr>
    </w:p>
    <w:p w:rsidR="00402757" w:rsidRDefault="00402757" w:rsidP="00402757">
      <w:pPr>
        <w:rPr>
          <w:rtl/>
          <w:lang w:eastAsia="he-IL"/>
        </w:rPr>
      </w:pPr>
      <w:bookmarkStart w:id="8326" w:name="_ETM_Q1_10542286"/>
      <w:bookmarkStart w:id="8327" w:name="_ETM_Q1_10542307"/>
      <w:bookmarkEnd w:id="8326"/>
      <w:bookmarkEnd w:id="8327"/>
      <w:r>
        <w:rPr>
          <w:rFonts w:hint="cs"/>
          <w:rtl/>
          <w:lang w:eastAsia="he-IL"/>
        </w:rPr>
        <w:t xml:space="preserve">כן. </w:t>
      </w:r>
      <w:bookmarkStart w:id="8328" w:name="_ETM_Q1_10550441"/>
      <w:bookmarkEnd w:id="8328"/>
      <w:r>
        <w:rPr>
          <w:rFonts w:hint="cs"/>
          <w:rtl/>
          <w:lang w:eastAsia="he-IL"/>
        </w:rPr>
        <w:t>גמירת דעתו, זאת בעצם הסכמה. יש הרבה ביטויים למילה הזאת, הסכמה, ולאופן שבו אתה מקבל הסכמה שאנחנו רואים א</w:t>
      </w:r>
      <w:bookmarkStart w:id="8329" w:name="_ETM_Q1_10557057"/>
      <w:bookmarkEnd w:id="8329"/>
      <w:r>
        <w:rPr>
          <w:rFonts w:hint="cs"/>
          <w:rtl/>
          <w:lang w:eastAsia="he-IL"/>
        </w:rPr>
        <w:t>ותם כטכניים כדי להבטיח שאדם הסכים למשהו.</w:t>
      </w:r>
    </w:p>
    <w:p w:rsidR="00402757" w:rsidRDefault="00402757" w:rsidP="00402757">
      <w:pPr>
        <w:rPr>
          <w:rtl/>
          <w:lang w:eastAsia="he-IL"/>
        </w:rPr>
      </w:pPr>
      <w:bookmarkStart w:id="8330" w:name="_ETM_Q1_10564085"/>
      <w:bookmarkStart w:id="8331" w:name="_ETM_Q1_10564148"/>
      <w:bookmarkStart w:id="8332" w:name="_ETM_Q1_10563365"/>
      <w:bookmarkEnd w:id="8330"/>
      <w:bookmarkEnd w:id="8331"/>
      <w:bookmarkEnd w:id="8332"/>
    </w:p>
    <w:p w:rsidR="00402757" w:rsidRDefault="00402757" w:rsidP="00402757">
      <w:pPr>
        <w:rPr>
          <w:rtl/>
          <w:lang w:eastAsia="he-IL"/>
        </w:rPr>
      </w:pPr>
      <w:bookmarkStart w:id="8333" w:name="_ETM_Q1_10563419"/>
      <w:bookmarkEnd w:id="8333"/>
      <w:r>
        <w:rPr>
          <w:rFonts w:hint="cs"/>
          <w:rtl/>
          <w:lang w:eastAsia="he-IL"/>
        </w:rPr>
        <w:t>על</w:t>
      </w:r>
      <w:r w:rsidR="00D103DA">
        <w:rPr>
          <w:rFonts w:hint="cs"/>
          <w:rtl/>
          <w:lang w:eastAsia="he-IL"/>
        </w:rPr>
        <w:t xml:space="preserve"> </w:t>
      </w:r>
      <w:r>
        <w:rPr>
          <w:rFonts w:hint="cs"/>
          <w:rtl/>
          <w:lang w:eastAsia="he-IL"/>
        </w:rPr>
        <w:t xml:space="preserve">אימות </w:t>
      </w:r>
      <w:bookmarkStart w:id="8334" w:name="_ETM_Q1_10562825"/>
      <w:bookmarkEnd w:id="8334"/>
      <w:r>
        <w:rPr>
          <w:rFonts w:hint="cs"/>
          <w:rtl/>
          <w:lang w:eastAsia="he-IL"/>
        </w:rPr>
        <w:t>זהות דיברנו.</w:t>
      </w:r>
    </w:p>
    <w:p w:rsidR="00402757" w:rsidRDefault="00402757" w:rsidP="00402757">
      <w:pPr>
        <w:rPr>
          <w:rtl/>
          <w:lang w:eastAsia="he-IL"/>
        </w:rPr>
      </w:pPr>
      <w:bookmarkStart w:id="8335" w:name="_ETM_Q1_10566479"/>
      <w:bookmarkStart w:id="8336" w:name="_ETM_Q1_10566524"/>
      <w:bookmarkEnd w:id="8335"/>
      <w:bookmarkEnd w:id="8336"/>
    </w:p>
    <w:p w:rsidR="00402757" w:rsidRDefault="00402757" w:rsidP="00402757">
      <w:pPr>
        <w:rPr>
          <w:rtl/>
          <w:lang w:eastAsia="he-IL"/>
        </w:rPr>
      </w:pPr>
      <w:r>
        <w:rPr>
          <w:rFonts w:hint="cs"/>
          <w:rtl/>
          <w:lang w:eastAsia="he-IL"/>
        </w:rPr>
        <w:t xml:space="preserve">מהימנות של תהליך, לדעת שהתהליך הוא אוטנטי. זה עלה גם בשיחה עם שלומי שהוא ביטא את זה </w:t>
      </w:r>
      <w:bookmarkStart w:id="8337" w:name="_ETM_Q1_10571500"/>
      <w:bookmarkEnd w:id="8337"/>
      <w:r>
        <w:rPr>
          <w:rFonts w:hint="cs"/>
          <w:rtl/>
          <w:lang w:eastAsia="he-IL"/>
        </w:rPr>
        <w:t xml:space="preserve">שאנחנו רוצים לדעת שמסמכים הם מסמכי מקור ושהמסמך הוא </w:t>
      </w:r>
      <w:bookmarkStart w:id="8338" w:name="_ETM_Q1_10576223"/>
      <w:bookmarkEnd w:id="8338"/>
      <w:r>
        <w:rPr>
          <w:rFonts w:hint="cs"/>
          <w:rtl/>
          <w:lang w:eastAsia="he-IL"/>
        </w:rPr>
        <w:t>בעל מהימנות ברמה כזו שאנחנו יכולים לסמוך עליו, גם בשירותים שהמדינה נותנת וגם בשירותים שנועדו לצדדים שלישיים.</w:t>
      </w:r>
    </w:p>
    <w:p w:rsidR="00402757" w:rsidRDefault="00402757" w:rsidP="00402757">
      <w:pPr>
        <w:rPr>
          <w:rtl/>
          <w:lang w:eastAsia="he-IL"/>
        </w:rPr>
      </w:pPr>
      <w:bookmarkStart w:id="8339" w:name="_ETM_Q1_10583901"/>
      <w:bookmarkStart w:id="8340" w:name="_ETM_Q1_10583963"/>
      <w:bookmarkEnd w:id="8339"/>
      <w:bookmarkEnd w:id="8340"/>
    </w:p>
    <w:p w:rsidR="00402757" w:rsidRDefault="00402757" w:rsidP="00402757">
      <w:pPr>
        <w:rPr>
          <w:rtl/>
          <w:lang w:eastAsia="he-IL"/>
        </w:rPr>
      </w:pPr>
      <w:bookmarkStart w:id="8341" w:name="_ETM_Q1_10582792"/>
      <w:bookmarkStart w:id="8342" w:name="_ETM_Q1_10582848"/>
      <w:bookmarkEnd w:id="8341"/>
      <w:bookmarkEnd w:id="8342"/>
      <w:r>
        <w:rPr>
          <w:rFonts w:hint="cs"/>
          <w:rtl/>
          <w:lang w:eastAsia="he-IL"/>
        </w:rPr>
        <w:t xml:space="preserve">מהימנות של </w:t>
      </w:r>
      <w:bookmarkStart w:id="8343" w:name="_ETM_Q1_10583820"/>
      <w:bookmarkEnd w:id="8343"/>
      <w:r>
        <w:rPr>
          <w:rFonts w:hint="cs"/>
          <w:rtl/>
          <w:lang w:eastAsia="he-IL"/>
        </w:rPr>
        <w:t xml:space="preserve">מידע, זה להבטיח שהמידע עובר כמו שצריך ויש לו </w:t>
      </w:r>
      <w:bookmarkStart w:id="8344" w:name="_ETM_Q1_10587275"/>
      <w:bookmarkEnd w:id="8344"/>
      <w:r>
        <w:rPr>
          <w:rFonts w:hint="cs"/>
          <w:rtl/>
          <w:lang w:eastAsia="he-IL"/>
        </w:rPr>
        <w:t xml:space="preserve">אמינות ואף אחד לא עשה </w:t>
      </w:r>
      <w:bookmarkStart w:id="8345" w:name="_ETM_Q1_10588472"/>
      <w:bookmarkEnd w:id="8345"/>
      <w:r>
        <w:rPr>
          <w:rFonts w:hint="cs"/>
          <w:rtl/>
          <w:lang w:eastAsia="he-IL"/>
        </w:rPr>
        <w:t>בו שינויים או לא היה בו איזה שיבוש.</w:t>
      </w:r>
    </w:p>
    <w:p w:rsidR="00402757" w:rsidRDefault="00402757" w:rsidP="00402757">
      <w:pPr>
        <w:rPr>
          <w:rtl/>
          <w:lang w:eastAsia="he-IL"/>
        </w:rPr>
      </w:pPr>
      <w:bookmarkStart w:id="8346" w:name="_ETM_Q1_10597340"/>
      <w:bookmarkStart w:id="8347" w:name="_ETM_Q1_10597389"/>
      <w:bookmarkEnd w:id="8346"/>
      <w:bookmarkEnd w:id="8347"/>
    </w:p>
    <w:p w:rsidR="00402757" w:rsidRDefault="00402757" w:rsidP="00402757">
      <w:pPr>
        <w:rPr>
          <w:rtl/>
          <w:lang w:eastAsia="he-IL"/>
        </w:rPr>
      </w:pPr>
      <w:bookmarkStart w:id="8348" w:name="_ETM_Q1_10597460"/>
      <w:bookmarkStart w:id="8349" w:name="_ETM_Q1_10597500"/>
      <w:bookmarkEnd w:id="8348"/>
      <w:bookmarkEnd w:id="8349"/>
      <w:r>
        <w:rPr>
          <w:rFonts w:hint="cs"/>
          <w:rtl/>
          <w:lang w:eastAsia="he-IL"/>
        </w:rPr>
        <w:t xml:space="preserve">כל אלה תכליות שברמה הגבוהה מבטאים כל מיני </w:t>
      </w:r>
      <w:bookmarkStart w:id="8350" w:name="_ETM_Q1_10590880"/>
      <w:bookmarkEnd w:id="8350"/>
      <w:r>
        <w:rPr>
          <w:rFonts w:hint="cs"/>
          <w:rtl/>
          <w:lang w:eastAsia="he-IL"/>
        </w:rPr>
        <w:t xml:space="preserve">מילים בחקיקה שנועדו להבטיח את התכליות האלה ואלה ארבע התכליות שאנחנו </w:t>
      </w:r>
      <w:bookmarkStart w:id="8351" w:name="_ETM_Q1_10597984"/>
      <w:bookmarkEnd w:id="8351"/>
      <w:r>
        <w:rPr>
          <w:rFonts w:hint="cs"/>
          <w:rtl/>
          <w:lang w:eastAsia="he-IL"/>
        </w:rPr>
        <w:t>מציעים לכלול בתוספת השנייה.</w:t>
      </w:r>
    </w:p>
    <w:p w:rsidR="00402757" w:rsidRDefault="00402757" w:rsidP="00402757">
      <w:pPr>
        <w:rPr>
          <w:rtl/>
          <w:lang w:eastAsia="he-IL"/>
        </w:rPr>
      </w:pPr>
      <w:bookmarkStart w:id="8352" w:name="_ETM_Q1_10602865"/>
      <w:bookmarkStart w:id="8353" w:name="_ETM_Q1_10602937"/>
      <w:bookmarkStart w:id="8354" w:name="_ETM_Q1_10616525"/>
      <w:bookmarkEnd w:id="8352"/>
      <w:bookmarkEnd w:id="8353"/>
      <w:bookmarkEnd w:id="8354"/>
    </w:p>
    <w:p w:rsidR="00402757" w:rsidRDefault="00402757" w:rsidP="00402757">
      <w:pPr>
        <w:pStyle w:val="af8"/>
        <w:keepNext/>
        <w:rPr>
          <w:rtl/>
        </w:rPr>
      </w:pPr>
      <w:bookmarkStart w:id="8355" w:name="ET_yor_6043_905"/>
      <w:r w:rsidRPr="00402757">
        <w:rPr>
          <w:rStyle w:val="TagStyle"/>
          <w:rtl/>
        </w:rPr>
        <w:t xml:space="preserve"> &lt;&lt; יור &gt;&gt; </w:t>
      </w:r>
      <w:r>
        <w:rPr>
          <w:rtl/>
        </w:rPr>
        <w:t>היו"ר עינב קאבלה:</w:t>
      </w:r>
      <w:r w:rsidRPr="00402757">
        <w:rPr>
          <w:rStyle w:val="TagStyle"/>
          <w:rtl/>
        </w:rPr>
        <w:t xml:space="preserve"> &lt;&lt; יור &gt;&gt;</w:t>
      </w:r>
      <w:r w:rsidR="00D103DA">
        <w:rPr>
          <w:rtl/>
        </w:rPr>
        <w:t xml:space="preserve"> </w:t>
      </w:r>
      <w:bookmarkEnd w:id="8355"/>
    </w:p>
    <w:p w:rsidR="00402757" w:rsidRDefault="00402757" w:rsidP="00402757">
      <w:pPr>
        <w:pStyle w:val="KeepWithNext"/>
        <w:rPr>
          <w:rtl/>
          <w:lang w:eastAsia="he-IL"/>
        </w:rPr>
      </w:pPr>
    </w:p>
    <w:p w:rsidR="00402757" w:rsidRDefault="00402757" w:rsidP="00402757">
      <w:pPr>
        <w:rPr>
          <w:rtl/>
          <w:lang w:eastAsia="he-IL"/>
        </w:rPr>
      </w:pPr>
      <w:bookmarkStart w:id="8356" w:name="_ETM_Q1_10616850"/>
      <w:bookmarkStart w:id="8357" w:name="_ETM_Q1_10616879"/>
      <w:bookmarkEnd w:id="8356"/>
      <w:bookmarkEnd w:id="8357"/>
      <w:r>
        <w:rPr>
          <w:rFonts w:hint="cs"/>
          <w:rtl/>
          <w:lang w:eastAsia="he-IL"/>
        </w:rPr>
        <w:t xml:space="preserve">כתוב בסוגריים "התכליות שבבסיס אופן מתן שירות </w:t>
      </w:r>
      <w:bookmarkStart w:id="8358" w:name="_ETM_Q1_10619200"/>
      <w:bookmarkEnd w:id="8358"/>
      <w:r>
        <w:rPr>
          <w:rFonts w:hint="cs"/>
          <w:rtl/>
          <w:lang w:eastAsia="he-IL"/>
        </w:rPr>
        <w:t xml:space="preserve">חיוני שבסעיף 2)" שקרוי תנאים </w:t>
      </w:r>
      <w:bookmarkStart w:id="8359" w:name="_ETM_Q1_10624428"/>
      <w:bookmarkEnd w:id="8359"/>
      <w:r>
        <w:rPr>
          <w:rFonts w:hint="cs"/>
          <w:rtl/>
          <w:lang w:eastAsia="he-IL"/>
        </w:rPr>
        <w:t>למתן שירות חיוני כשירות מרחוק.</w:t>
      </w:r>
    </w:p>
    <w:p w:rsidR="00402757" w:rsidRDefault="00402757" w:rsidP="00402757">
      <w:pPr>
        <w:rPr>
          <w:rtl/>
          <w:lang w:eastAsia="he-IL"/>
        </w:rPr>
      </w:pPr>
      <w:bookmarkStart w:id="8360" w:name="_ETM_Q1_10624224"/>
      <w:bookmarkStart w:id="8361" w:name="_ETM_Q1_10624287"/>
      <w:bookmarkStart w:id="8362" w:name="_ETM_Q1_10625128"/>
      <w:bookmarkEnd w:id="8360"/>
      <w:bookmarkEnd w:id="8361"/>
      <w:bookmarkEnd w:id="8362"/>
    </w:p>
    <w:p w:rsidR="00402757" w:rsidRDefault="00402757" w:rsidP="00402757">
      <w:pPr>
        <w:pStyle w:val="afb"/>
        <w:keepNext/>
        <w:rPr>
          <w:rtl/>
          <w:lang w:eastAsia="he-IL"/>
        </w:rPr>
      </w:pPr>
      <w:bookmarkStart w:id="8363" w:name="ET_guest_867634_906"/>
      <w:r w:rsidRPr="00402757">
        <w:rPr>
          <w:rStyle w:val="TagStyle"/>
          <w:rtl/>
        </w:rPr>
        <w:t xml:space="preserve"> &lt;&lt; אורח &gt;&gt; </w:t>
      </w:r>
      <w:r>
        <w:rPr>
          <w:rtl/>
          <w:lang w:eastAsia="he-IL"/>
        </w:rPr>
        <w:t>עדי שיינבך:</w:t>
      </w:r>
      <w:r w:rsidRPr="00402757">
        <w:rPr>
          <w:rStyle w:val="TagStyle"/>
          <w:rtl/>
        </w:rPr>
        <w:t xml:space="preserve"> &lt;&lt; אורח &gt;&gt;</w:t>
      </w:r>
      <w:r w:rsidR="00D103DA">
        <w:rPr>
          <w:rtl/>
          <w:lang w:eastAsia="he-IL"/>
        </w:rPr>
        <w:t xml:space="preserve"> </w:t>
      </w:r>
      <w:bookmarkEnd w:id="8363"/>
    </w:p>
    <w:p w:rsidR="00402757" w:rsidRDefault="00402757" w:rsidP="00402757">
      <w:pPr>
        <w:pStyle w:val="KeepWithNext"/>
        <w:rPr>
          <w:rtl/>
          <w:lang w:eastAsia="he-IL"/>
        </w:rPr>
      </w:pPr>
    </w:p>
    <w:p w:rsidR="00402757" w:rsidRDefault="00402757" w:rsidP="00402757">
      <w:pPr>
        <w:rPr>
          <w:rtl/>
          <w:lang w:eastAsia="he-IL"/>
        </w:rPr>
      </w:pPr>
      <w:bookmarkStart w:id="8364" w:name="_ETM_Q1_10625411"/>
      <w:bookmarkStart w:id="8365" w:name="_ETM_Q1_10625435"/>
      <w:bookmarkEnd w:id="8364"/>
      <w:bookmarkEnd w:id="8365"/>
      <w:r>
        <w:rPr>
          <w:rFonts w:hint="cs"/>
          <w:rtl/>
          <w:lang w:eastAsia="he-IL"/>
        </w:rPr>
        <w:t xml:space="preserve">כן. סעיף 2 מדבר על התהליך המחשבתי של הגורם הממונה לפני שהוא </w:t>
      </w:r>
      <w:bookmarkStart w:id="8366" w:name="_ETM_Q1_10638198"/>
      <w:bookmarkEnd w:id="8366"/>
      <w:r>
        <w:rPr>
          <w:rFonts w:hint="cs"/>
          <w:rtl/>
          <w:lang w:eastAsia="he-IL"/>
        </w:rPr>
        <w:t>מקבל החלטה להעביר שירות.</w:t>
      </w:r>
    </w:p>
    <w:p w:rsidR="00402757" w:rsidRDefault="00402757" w:rsidP="00402757">
      <w:pPr>
        <w:rPr>
          <w:rtl/>
          <w:lang w:eastAsia="he-IL"/>
        </w:rPr>
      </w:pPr>
      <w:bookmarkStart w:id="8367" w:name="_ETM_Q1_10641908"/>
      <w:bookmarkStart w:id="8368" w:name="_ETM_Q1_10641969"/>
      <w:bookmarkStart w:id="8369" w:name="_ETM_Q1_10642981"/>
      <w:bookmarkEnd w:id="8367"/>
      <w:bookmarkEnd w:id="8368"/>
      <w:bookmarkEnd w:id="8369"/>
    </w:p>
    <w:p w:rsidR="00402757" w:rsidRDefault="00402757" w:rsidP="00402757">
      <w:pPr>
        <w:pStyle w:val="af8"/>
        <w:keepNext/>
        <w:rPr>
          <w:rtl/>
        </w:rPr>
      </w:pPr>
      <w:bookmarkStart w:id="8370" w:name="ET_yor_6043_907"/>
      <w:r w:rsidRPr="00402757">
        <w:rPr>
          <w:rStyle w:val="TagStyle"/>
          <w:rtl/>
        </w:rPr>
        <w:t xml:space="preserve"> &lt;&lt; יור &gt;&gt; </w:t>
      </w:r>
      <w:r>
        <w:rPr>
          <w:rtl/>
        </w:rPr>
        <w:t>היו"ר עינב קאבלה:</w:t>
      </w:r>
      <w:r w:rsidRPr="00402757">
        <w:rPr>
          <w:rStyle w:val="TagStyle"/>
          <w:rtl/>
        </w:rPr>
        <w:t xml:space="preserve"> &lt;&lt; יור &gt;&gt;</w:t>
      </w:r>
      <w:r w:rsidR="00D103DA">
        <w:rPr>
          <w:rtl/>
        </w:rPr>
        <w:t xml:space="preserve"> </w:t>
      </w:r>
      <w:bookmarkEnd w:id="8370"/>
    </w:p>
    <w:p w:rsidR="00402757" w:rsidRDefault="00402757" w:rsidP="00402757">
      <w:pPr>
        <w:pStyle w:val="KeepWithNext"/>
        <w:rPr>
          <w:rtl/>
          <w:lang w:eastAsia="he-IL"/>
        </w:rPr>
      </w:pPr>
    </w:p>
    <w:p w:rsidR="00402757" w:rsidRDefault="00402757" w:rsidP="00402757">
      <w:pPr>
        <w:rPr>
          <w:rtl/>
          <w:lang w:eastAsia="he-IL"/>
        </w:rPr>
      </w:pPr>
      <w:bookmarkStart w:id="8371" w:name="_ETM_Q1_10643297"/>
      <w:bookmarkEnd w:id="8371"/>
      <w:r>
        <w:rPr>
          <w:rFonts w:hint="cs"/>
          <w:rtl/>
          <w:lang w:eastAsia="he-IL"/>
        </w:rPr>
        <w:t>כ</w:t>
      </w:r>
      <w:bookmarkStart w:id="8372" w:name="_ETM_Q1_10643328"/>
      <w:bookmarkEnd w:id="8372"/>
      <w:r>
        <w:rPr>
          <w:rFonts w:hint="cs"/>
          <w:rtl/>
          <w:lang w:eastAsia="he-IL"/>
        </w:rPr>
        <w:t>ן. בסדר. הסבתי את תשומת לבכם. אם זה בסדר לכם, זה בסדר לי.</w:t>
      </w:r>
    </w:p>
    <w:p w:rsidR="00402757" w:rsidRDefault="00402757" w:rsidP="00402757">
      <w:pPr>
        <w:rPr>
          <w:rtl/>
          <w:lang w:eastAsia="he-IL"/>
        </w:rPr>
      </w:pPr>
      <w:bookmarkStart w:id="8373" w:name="_ETM_Q1_10660187"/>
      <w:bookmarkStart w:id="8374" w:name="_ETM_Q1_10660242"/>
      <w:bookmarkEnd w:id="8373"/>
      <w:bookmarkEnd w:id="8374"/>
    </w:p>
    <w:p w:rsidR="00402757" w:rsidRDefault="00402757" w:rsidP="00402757">
      <w:pPr>
        <w:rPr>
          <w:rtl/>
          <w:lang w:eastAsia="he-IL"/>
        </w:rPr>
      </w:pPr>
      <w:bookmarkStart w:id="8375" w:name="_ETM_Q1_10660331"/>
      <w:bookmarkStart w:id="8376" w:name="_ETM_Q1_10660387"/>
      <w:bookmarkEnd w:id="8375"/>
      <w:bookmarkEnd w:id="8376"/>
      <w:r>
        <w:rPr>
          <w:rFonts w:hint="cs"/>
          <w:rtl/>
          <w:lang w:eastAsia="he-IL"/>
        </w:rPr>
        <w:t>הקראנו הכול?</w:t>
      </w:r>
      <w:bookmarkStart w:id="8377" w:name="_ETM_Q1_10662163"/>
      <w:bookmarkEnd w:id="8377"/>
    </w:p>
    <w:p w:rsidR="00402757" w:rsidRDefault="00402757" w:rsidP="00402757">
      <w:pPr>
        <w:rPr>
          <w:rtl/>
          <w:lang w:eastAsia="he-IL"/>
        </w:rPr>
      </w:pPr>
      <w:bookmarkStart w:id="8378" w:name="_ETM_Q1_10662219"/>
      <w:bookmarkEnd w:id="8378"/>
    </w:p>
    <w:p w:rsidR="00402757" w:rsidRDefault="00402757" w:rsidP="00402757">
      <w:pPr>
        <w:pStyle w:val="a5"/>
        <w:keepNext/>
        <w:rPr>
          <w:rtl/>
        </w:rPr>
      </w:pPr>
      <w:bookmarkStart w:id="8379" w:name="ET_speaker_נירה_לאמעי_רכלבסקי_908"/>
      <w:r w:rsidRPr="00402757">
        <w:rPr>
          <w:rStyle w:val="TagStyle"/>
          <w:rtl/>
        </w:rPr>
        <w:t xml:space="preserve"> &lt;&lt; דובר &gt;&gt; </w:t>
      </w:r>
      <w:r>
        <w:rPr>
          <w:rtl/>
        </w:rPr>
        <w:t>נירה לאמעי רכלבסקי:</w:t>
      </w:r>
      <w:r w:rsidRPr="00402757">
        <w:rPr>
          <w:rStyle w:val="TagStyle"/>
          <w:rtl/>
        </w:rPr>
        <w:t xml:space="preserve"> &lt;&lt; דובר &gt;&gt;</w:t>
      </w:r>
      <w:r w:rsidR="00D103DA">
        <w:rPr>
          <w:rtl/>
        </w:rPr>
        <w:t xml:space="preserve"> </w:t>
      </w:r>
      <w:bookmarkEnd w:id="8379"/>
    </w:p>
    <w:p w:rsidR="00402757" w:rsidRDefault="00402757" w:rsidP="00402757">
      <w:pPr>
        <w:pStyle w:val="KeepWithNext"/>
        <w:rPr>
          <w:rtl/>
          <w:lang w:eastAsia="he-IL"/>
        </w:rPr>
      </w:pPr>
    </w:p>
    <w:p w:rsidR="00402757" w:rsidRDefault="00402757" w:rsidP="00402757">
      <w:pPr>
        <w:rPr>
          <w:rtl/>
          <w:lang w:eastAsia="he-IL"/>
        </w:rPr>
      </w:pPr>
      <w:r>
        <w:rPr>
          <w:rFonts w:hint="cs"/>
          <w:rtl/>
          <w:lang w:eastAsia="he-IL"/>
        </w:rPr>
        <w:t>הקראנו הכול.</w:t>
      </w:r>
    </w:p>
    <w:p w:rsidR="00402757" w:rsidRDefault="00402757" w:rsidP="00402757">
      <w:pPr>
        <w:rPr>
          <w:rtl/>
          <w:lang w:eastAsia="he-IL"/>
        </w:rPr>
      </w:pPr>
      <w:bookmarkStart w:id="8380" w:name="_ETM_Q1_10664307"/>
      <w:bookmarkStart w:id="8381" w:name="_ETM_Q1_10664359"/>
      <w:bookmarkEnd w:id="8380"/>
      <w:bookmarkEnd w:id="8381"/>
    </w:p>
    <w:p w:rsidR="00402757" w:rsidRDefault="00402757" w:rsidP="00402757">
      <w:pPr>
        <w:pStyle w:val="afb"/>
        <w:keepNext/>
        <w:rPr>
          <w:rtl/>
          <w:lang w:eastAsia="he-IL"/>
        </w:rPr>
      </w:pPr>
      <w:bookmarkStart w:id="8382" w:name="ET_guest_867634_909"/>
      <w:r w:rsidRPr="00402757">
        <w:rPr>
          <w:rStyle w:val="TagStyle"/>
          <w:rtl/>
        </w:rPr>
        <w:t xml:space="preserve"> &lt;&lt; אורח &gt;&gt; </w:t>
      </w:r>
      <w:r>
        <w:rPr>
          <w:rtl/>
          <w:lang w:eastAsia="he-IL"/>
        </w:rPr>
        <w:t>עדי שיינבך:</w:t>
      </w:r>
      <w:r w:rsidRPr="00402757">
        <w:rPr>
          <w:rStyle w:val="TagStyle"/>
          <w:rtl/>
        </w:rPr>
        <w:t xml:space="preserve"> &lt;&lt; אורח &gt;&gt;</w:t>
      </w:r>
      <w:r w:rsidR="00D103DA">
        <w:rPr>
          <w:rtl/>
          <w:lang w:eastAsia="he-IL"/>
        </w:rPr>
        <w:t xml:space="preserve"> </w:t>
      </w:r>
      <w:bookmarkEnd w:id="8382"/>
    </w:p>
    <w:p w:rsidR="00402757" w:rsidRDefault="00402757" w:rsidP="00402757">
      <w:pPr>
        <w:pStyle w:val="KeepWithNext"/>
        <w:rPr>
          <w:rtl/>
          <w:lang w:eastAsia="he-IL"/>
        </w:rPr>
      </w:pPr>
    </w:p>
    <w:p w:rsidR="00402757" w:rsidRDefault="00402757" w:rsidP="00402757">
      <w:pPr>
        <w:rPr>
          <w:rtl/>
          <w:lang w:eastAsia="he-IL"/>
        </w:rPr>
      </w:pPr>
      <w:r>
        <w:rPr>
          <w:rFonts w:hint="cs"/>
          <w:rtl/>
          <w:lang w:eastAsia="he-IL"/>
        </w:rPr>
        <w:t>יישר כוח ליועצת המשפטית.</w:t>
      </w:r>
    </w:p>
    <w:p w:rsidR="00402757" w:rsidRDefault="00402757" w:rsidP="00402757">
      <w:pPr>
        <w:rPr>
          <w:rtl/>
          <w:lang w:eastAsia="he-IL"/>
        </w:rPr>
      </w:pPr>
    </w:p>
    <w:p w:rsidR="00402757" w:rsidRDefault="00402757" w:rsidP="00402757">
      <w:pPr>
        <w:pStyle w:val="af8"/>
        <w:keepNext/>
        <w:rPr>
          <w:rtl/>
        </w:rPr>
      </w:pPr>
      <w:bookmarkStart w:id="8383" w:name="ET_yor_6043_910"/>
      <w:r w:rsidRPr="00402757">
        <w:rPr>
          <w:rStyle w:val="TagStyle"/>
          <w:rtl/>
        </w:rPr>
        <w:t xml:space="preserve"> &lt;&lt; יור &gt;&gt; </w:t>
      </w:r>
      <w:r>
        <w:rPr>
          <w:rtl/>
        </w:rPr>
        <w:t>היו"ר עינב קאבלה:</w:t>
      </w:r>
      <w:r w:rsidRPr="00402757">
        <w:rPr>
          <w:rStyle w:val="TagStyle"/>
          <w:rtl/>
        </w:rPr>
        <w:t xml:space="preserve"> &lt;&lt; יור &gt;&gt;</w:t>
      </w:r>
      <w:r w:rsidR="00D103DA">
        <w:rPr>
          <w:rtl/>
        </w:rPr>
        <w:t xml:space="preserve"> </w:t>
      </w:r>
      <w:bookmarkEnd w:id="8383"/>
    </w:p>
    <w:p w:rsidR="00402757" w:rsidRDefault="00402757" w:rsidP="00402757">
      <w:pPr>
        <w:pStyle w:val="KeepWithNext"/>
        <w:rPr>
          <w:rtl/>
          <w:lang w:eastAsia="he-IL"/>
        </w:rPr>
      </w:pPr>
    </w:p>
    <w:p w:rsidR="00402757" w:rsidRDefault="00402757" w:rsidP="00402757">
      <w:pPr>
        <w:rPr>
          <w:rtl/>
          <w:lang w:eastAsia="he-IL"/>
        </w:rPr>
      </w:pPr>
      <w:r>
        <w:rPr>
          <w:rFonts w:hint="cs"/>
          <w:rtl/>
          <w:lang w:eastAsia="he-IL"/>
        </w:rPr>
        <w:t>לגמרי. יישר כוח ליועצת המשפטית.</w:t>
      </w:r>
    </w:p>
    <w:p w:rsidR="00402757" w:rsidRDefault="00402757" w:rsidP="00402757">
      <w:pPr>
        <w:rPr>
          <w:rtl/>
          <w:lang w:eastAsia="he-IL"/>
        </w:rPr>
      </w:pPr>
      <w:bookmarkStart w:id="8384" w:name="_ETM_Q1_10672617"/>
      <w:bookmarkStart w:id="8385" w:name="_ETM_Q1_10672674"/>
      <w:bookmarkEnd w:id="8384"/>
      <w:bookmarkEnd w:id="8385"/>
    </w:p>
    <w:p w:rsidR="00402757" w:rsidRDefault="00402757" w:rsidP="00402757">
      <w:pPr>
        <w:rPr>
          <w:rtl/>
          <w:lang w:eastAsia="he-IL"/>
        </w:rPr>
      </w:pPr>
      <w:bookmarkStart w:id="8386" w:name="_ETM_Q1_10672873"/>
      <w:bookmarkStart w:id="8387" w:name="_ETM_Q1_10672923"/>
      <w:bookmarkEnd w:id="8386"/>
      <w:bookmarkEnd w:id="8387"/>
      <w:r>
        <w:rPr>
          <w:rFonts w:hint="cs"/>
          <w:rtl/>
          <w:lang w:eastAsia="he-IL"/>
        </w:rPr>
        <w:t>יש עוד כמה התאמות</w:t>
      </w:r>
      <w:r w:rsidR="00D103DA">
        <w:rPr>
          <w:rFonts w:hint="cs"/>
          <w:rtl/>
          <w:lang w:eastAsia="he-IL"/>
        </w:rPr>
        <w:t xml:space="preserve"> </w:t>
      </w:r>
      <w:bookmarkStart w:id="8388" w:name="_ETM_Q1_10677235"/>
      <w:bookmarkEnd w:id="8388"/>
      <w:r>
        <w:rPr>
          <w:rFonts w:hint="cs"/>
          <w:rtl/>
          <w:lang w:eastAsia="he-IL"/>
        </w:rPr>
        <w:t>שנדרש לעשות בנוסח.</w:t>
      </w:r>
    </w:p>
    <w:p w:rsidR="00402757" w:rsidRDefault="00402757" w:rsidP="00402757">
      <w:pPr>
        <w:rPr>
          <w:rtl/>
          <w:lang w:eastAsia="he-IL"/>
        </w:rPr>
      </w:pPr>
      <w:bookmarkStart w:id="8389" w:name="_ETM_Q1_10680659"/>
      <w:bookmarkStart w:id="8390" w:name="_ETM_Q1_10680714"/>
      <w:bookmarkEnd w:id="8389"/>
      <w:bookmarkEnd w:id="8390"/>
    </w:p>
    <w:p w:rsidR="00402757" w:rsidRDefault="00402757" w:rsidP="00402757">
      <w:pPr>
        <w:pStyle w:val="a5"/>
        <w:keepNext/>
        <w:rPr>
          <w:rtl/>
        </w:rPr>
      </w:pPr>
      <w:bookmarkStart w:id="8391" w:name="ET_speaker_נירה_לאמעי_רכלבסקי_911"/>
      <w:r w:rsidRPr="00402757">
        <w:rPr>
          <w:rStyle w:val="TagStyle"/>
          <w:rtl/>
        </w:rPr>
        <w:t xml:space="preserve"> &lt;&lt; דובר &gt;&gt; </w:t>
      </w:r>
      <w:r>
        <w:rPr>
          <w:rtl/>
        </w:rPr>
        <w:t>נירה לאמעי רכלבסקי:</w:t>
      </w:r>
      <w:r w:rsidRPr="00402757">
        <w:rPr>
          <w:rStyle w:val="TagStyle"/>
          <w:rtl/>
        </w:rPr>
        <w:t xml:space="preserve"> &lt;&lt; דובר &gt;&gt;</w:t>
      </w:r>
      <w:r w:rsidR="00D103DA">
        <w:rPr>
          <w:rtl/>
        </w:rPr>
        <w:t xml:space="preserve"> </w:t>
      </w:r>
      <w:bookmarkEnd w:id="8391"/>
    </w:p>
    <w:p w:rsidR="00402757" w:rsidRDefault="00402757" w:rsidP="00402757">
      <w:pPr>
        <w:pStyle w:val="KeepWithNext"/>
        <w:rPr>
          <w:rtl/>
          <w:lang w:eastAsia="he-IL"/>
        </w:rPr>
      </w:pPr>
    </w:p>
    <w:p w:rsidR="00402757" w:rsidRDefault="00402757" w:rsidP="00402757">
      <w:pPr>
        <w:rPr>
          <w:rtl/>
          <w:lang w:eastAsia="he-IL"/>
        </w:rPr>
      </w:pPr>
      <w:r>
        <w:rPr>
          <w:rFonts w:hint="cs"/>
          <w:rtl/>
          <w:lang w:eastAsia="he-IL"/>
        </w:rPr>
        <w:t>נעשה את</w:t>
      </w:r>
      <w:r w:rsidR="00D103DA">
        <w:rPr>
          <w:rFonts w:hint="cs"/>
          <w:rtl/>
          <w:lang w:eastAsia="he-IL"/>
        </w:rPr>
        <w:t xml:space="preserve"> </w:t>
      </w:r>
      <w:r>
        <w:rPr>
          <w:rFonts w:hint="cs"/>
          <w:rtl/>
          <w:lang w:eastAsia="he-IL"/>
        </w:rPr>
        <w:t xml:space="preserve">זה עד למועד הבא של </w:t>
      </w:r>
      <w:bookmarkStart w:id="8392" w:name="_ETM_Q1_10683659"/>
      <w:bookmarkEnd w:id="8392"/>
      <w:r>
        <w:rPr>
          <w:rFonts w:hint="cs"/>
          <w:rtl/>
          <w:lang w:eastAsia="he-IL"/>
        </w:rPr>
        <w:t>הישיבה.</w:t>
      </w:r>
    </w:p>
    <w:p w:rsidR="00402757" w:rsidRDefault="00402757" w:rsidP="00402757">
      <w:pPr>
        <w:rPr>
          <w:rtl/>
          <w:lang w:eastAsia="he-IL"/>
        </w:rPr>
      </w:pPr>
      <w:bookmarkStart w:id="8393" w:name="_ETM_Q1_10686275"/>
      <w:bookmarkStart w:id="8394" w:name="_ETM_Q1_10686333"/>
      <w:bookmarkStart w:id="8395" w:name="_ETM_Q1_10686987"/>
      <w:bookmarkEnd w:id="8393"/>
      <w:bookmarkEnd w:id="8394"/>
      <w:bookmarkEnd w:id="8395"/>
    </w:p>
    <w:p w:rsidR="00402757" w:rsidRDefault="00402757" w:rsidP="00402757">
      <w:pPr>
        <w:pStyle w:val="af8"/>
        <w:keepNext/>
        <w:rPr>
          <w:rtl/>
        </w:rPr>
      </w:pPr>
      <w:bookmarkStart w:id="8396" w:name="ET_yor_6043_912"/>
      <w:r w:rsidRPr="00402757">
        <w:rPr>
          <w:rStyle w:val="TagStyle"/>
          <w:rtl/>
        </w:rPr>
        <w:t xml:space="preserve"> &lt;&lt; יור &gt;&gt; </w:t>
      </w:r>
      <w:r>
        <w:rPr>
          <w:rtl/>
        </w:rPr>
        <w:t>היו"ר עינב קאבלה:</w:t>
      </w:r>
      <w:r w:rsidRPr="00402757">
        <w:rPr>
          <w:rStyle w:val="TagStyle"/>
          <w:rtl/>
        </w:rPr>
        <w:t xml:space="preserve"> &lt;&lt; יור &gt;&gt;</w:t>
      </w:r>
      <w:r w:rsidR="00D103DA">
        <w:rPr>
          <w:rtl/>
        </w:rPr>
        <w:t xml:space="preserve"> </w:t>
      </w:r>
      <w:bookmarkEnd w:id="8396"/>
    </w:p>
    <w:p w:rsidR="00402757" w:rsidRDefault="00402757" w:rsidP="00402757">
      <w:pPr>
        <w:pStyle w:val="KeepWithNext"/>
        <w:rPr>
          <w:rtl/>
          <w:lang w:eastAsia="he-IL"/>
        </w:rPr>
      </w:pPr>
    </w:p>
    <w:p w:rsidR="00402757" w:rsidRDefault="00402757" w:rsidP="00402757">
      <w:pPr>
        <w:rPr>
          <w:rtl/>
          <w:lang w:eastAsia="he-IL"/>
        </w:rPr>
      </w:pPr>
      <w:bookmarkStart w:id="8397" w:name="_ETM_Q1_10687373"/>
      <w:bookmarkEnd w:id="8397"/>
      <w:r>
        <w:rPr>
          <w:rFonts w:hint="cs"/>
          <w:rtl/>
          <w:lang w:eastAsia="he-IL"/>
        </w:rPr>
        <w:t>כ</w:t>
      </w:r>
      <w:bookmarkStart w:id="8398" w:name="_ETM_Q1_10687426"/>
      <w:bookmarkEnd w:id="8398"/>
      <w:r>
        <w:rPr>
          <w:rFonts w:hint="cs"/>
          <w:rtl/>
          <w:lang w:eastAsia="he-IL"/>
        </w:rPr>
        <w:t xml:space="preserve">נ"ל בתוספת בה עלו כמה דברים כמו הנושא האחרון אבל </w:t>
      </w:r>
      <w:bookmarkStart w:id="8399" w:name="_ETM_Q1_10686943"/>
      <w:bookmarkEnd w:id="8399"/>
      <w:r>
        <w:rPr>
          <w:rFonts w:hint="cs"/>
          <w:rtl/>
          <w:lang w:eastAsia="he-IL"/>
        </w:rPr>
        <w:t>היו עוד נושאים נוספים.</w:t>
      </w:r>
    </w:p>
    <w:p w:rsidR="00402757" w:rsidRDefault="00402757" w:rsidP="00402757">
      <w:pPr>
        <w:rPr>
          <w:rtl/>
          <w:lang w:eastAsia="he-IL"/>
        </w:rPr>
      </w:pPr>
      <w:bookmarkStart w:id="8400" w:name="_ETM_Q1_10694331"/>
      <w:bookmarkStart w:id="8401" w:name="_ETM_Q1_10694390"/>
      <w:bookmarkEnd w:id="8400"/>
      <w:bookmarkEnd w:id="8401"/>
    </w:p>
    <w:p w:rsidR="00402757" w:rsidRDefault="00402757" w:rsidP="00402757">
      <w:pPr>
        <w:rPr>
          <w:rtl/>
          <w:lang w:eastAsia="he-IL"/>
        </w:rPr>
      </w:pPr>
      <w:bookmarkStart w:id="8402" w:name="_ETM_Q1_10694643"/>
      <w:bookmarkStart w:id="8403" w:name="_ETM_Q1_10694688"/>
      <w:bookmarkEnd w:id="8402"/>
      <w:bookmarkEnd w:id="8403"/>
      <w:r>
        <w:rPr>
          <w:rFonts w:hint="cs"/>
          <w:rtl/>
          <w:lang w:eastAsia="he-IL"/>
        </w:rPr>
        <w:t>לדעתי היו עוד שתי שאלות</w:t>
      </w:r>
      <w:r w:rsidR="00D103DA">
        <w:rPr>
          <w:rFonts w:hint="cs"/>
          <w:rtl/>
          <w:lang w:eastAsia="he-IL"/>
        </w:rPr>
        <w:t xml:space="preserve"> </w:t>
      </w:r>
      <w:bookmarkStart w:id="8404" w:name="_ETM_Q1_10698149"/>
      <w:bookmarkEnd w:id="8404"/>
      <w:r>
        <w:rPr>
          <w:rFonts w:hint="cs"/>
          <w:rtl/>
          <w:lang w:eastAsia="he-IL"/>
        </w:rPr>
        <w:t>שעלו ב-זום.</w:t>
      </w:r>
      <w:bookmarkStart w:id="8405" w:name="_ETM_Q1_10697815"/>
      <w:bookmarkEnd w:id="8405"/>
    </w:p>
    <w:p w:rsidR="00402757" w:rsidRDefault="00402757" w:rsidP="00402757">
      <w:pPr>
        <w:rPr>
          <w:rtl/>
          <w:lang w:eastAsia="he-IL"/>
        </w:rPr>
      </w:pPr>
      <w:bookmarkStart w:id="8406" w:name="_ETM_Q1_10697877"/>
      <w:bookmarkEnd w:id="8406"/>
    </w:p>
    <w:p w:rsidR="00402757" w:rsidRDefault="00402757" w:rsidP="00402757">
      <w:pPr>
        <w:pStyle w:val="a5"/>
        <w:keepNext/>
        <w:rPr>
          <w:rtl/>
        </w:rPr>
      </w:pPr>
      <w:bookmarkStart w:id="8407" w:name="ET_speaker_איילת_חאקימיאן_913"/>
      <w:r w:rsidRPr="00402757">
        <w:rPr>
          <w:rStyle w:val="TagStyle"/>
          <w:rtl/>
        </w:rPr>
        <w:t xml:space="preserve"> &lt;&lt; דובר &gt;&gt; </w:t>
      </w:r>
      <w:r>
        <w:rPr>
          <w:rtl/>
        </w:rPr>
        <w:t>איילת חאקימיאן:</w:t>
      </w:r>
      <w:r w:rsidRPr="00402757">
        <w:rPr>
          <w:rStyle w:val="TagStyle"/>
          <w:rtl/>
        </w:rPr>
        <w:t xml:space="preserve"> &lt;&lt; דובר &gt;&gt;</w:t>
      </w:r>
      <w:r w:rsidR="00D103DA">
        <w:rPr>
          <w:rtl/>
        </w:rPr>
        <w:t xml:space="preserve"> </w:t>
      </w:r>
      <w:bookmarkEnd w:id="8407"/>
    </w:p>
    <w:p w:rsidR="00402757" w:rsidRDefault="00402757" w:rsidP="00402757">
      <w:pPr>
        <w:pStyle w:val="KeepWithNext"/>
        <w:rPr>
          <w:rtl/>
          <w:lang w:eastAsia="he-IL"/>
        </w:rPr>
      </w:pPr>
    </w:p>
    <w:p w:rsidR="00402757" w:rsidRDefault="00402757" w:rsidP="00402757">
      <w:pPr>
        <w:rPr>
          <w:rtl/>
          <w:lang w:eastAsia="he-IL"/>
        </w:rPr>
      </w:pPr>
      <w:bookmarkStart w:id="8408" w:name="_ETM_Q1_10701467"/>
      <w:bookmarkEnd w:id="8408"/>
      <w:r>
        <w:rPr>
          <w:rFonts w:hint="cs"/>
          <w:rtl/>
          <w:lang w:eastAsia="he-IL"/>
        </w:rPr>
        <w:t>היה קובי וייס.</w:t>
      </w:r>
    </w:p>
    <w:p w:rsidR="00402757" w:rsidRDefault="00402757" w:rsidP="00402757">
      <w:pPr>
        <w:rPr>
          <w:rtl/>
          <w:lang w:eastAsia="he-IL"/>
        </w:rPr>
      </w:pPr>
      <w:bookmarkStart w:id="8409" w:name="_ETM_Q1_10702359"/>
      <w:bookmarkStart w:id="8410" w:name="_ETM_Q1_10702416"/>
      <w:bookmarkStart w:id="8411" w:name="_ETM_Q1_10701373"/>
      <w:bookmarkEnd w:id="8409"/>
      <w:bookmarkEnd w:id="8410"/>
      <w:bookmarkEnd w:id="8411"/>
    </w:p>
    <w:p w:rsidR="00402757" w:rsidRDefault="00402757" w:rsidP="00402757">
      <w:pPr>
        <w:pStyle w:val="af8"/>
        <w:keepNext/>
        <w:rPr>
          <w:rtl/>
        </w:rPr>
      </w:pPr>
      <w:bookmarkStart w:id="8412" w:name="ET_yor_6043_914"/>
      <w:r w:rsidRPr="00402757">
        <w:rPr>
          <w:rStyle w:val="TagStyle"/>
          <w:rtl/>
        </w:rPr>
        <w:t xml:space="preserve"> &lt;&lt; יור &gt;&gt; </w:t>
      </w:r>
      <w:r>
        <w:rPr>
          <w:rtl/>
        </w:rPr>
        <w:t>היו"ר עינב קאבלה:</w:t>
      </w:r>
      <w:r w:rsidRPr="00402757">
        <w:rPr>
          <w:rStyle w:val="TagStyle"/>
          <w:rtl/>
        </w:rPr>
        <w:t xml:space="preserve"> &lt;&lt; יור &gt;&gt;</w:t>
      </w:r>
      <w:r w:rsidR="00D103DA">
        <w:rPr>
          <w:rtl/>
        </w:rPr>
        <w:t xml:space="preserve"> </w:t>
      </w:r>
      <w:bookmarkEnd w:id="8412"/>
    </w:p>
    <w:p w:rsidR="00402757" w:rsidRDefault="00402757" w:rsidP="00402757">
      <w:pPr>
        <w:pStyle w:val="KeepWithNext"/>
        <w:rPr>
          <w:rtl/>
          <w:lang w:eastAsia="he-IL"/>
        </w:rPr>
      </w:pPr>
    </w:p>
    <w:p w:rsidR="00402757" w:rsidRDefault="00402757" w:rsidP="00402757">
      <w:pPr>
        <w:rPr>
          <w:rtl/>
          <w:lang w:eastAsia="he-IL"/>
        </w:rPr>
      </w:pPr>
      <w:bookmarkStart w:id="8413" w:name="_ETM_Q1_10701689"/>
      <w:bookmarkEnd w:id="8413"/>
      <w:r>
        <w:rPr>
          <w:rFonts w:hint="cs"/>
          <w:rtl/>
          <w:lang w:eastAsia="he-IL"/>
        </w:rPr>
        <w:t>נ</w:t>
      </w:r>
      <w:bookmarkStart w:id="8414" w:name="_ETM_Q1_10701722"/>
      <w:bookmarkEnd w:id="8414"/>
      <w:r>
        <w:rPr>
          <w:rFonts w:hint="cs"/>
          <w:rtl/>
          <w:lang w:eastAsia="he-IL"/>
        </w:rPr>
        <w:t xml:space="preserve">כון. היה קובי וייס ויובל וגנר שרצו </w:t>
      </w:r>
      <w:bookmarkStart w:id="8415" w:name="_ETM_Q1_10704329"/>
      <w:bookmarkEnd w:id="8415"/>
      <w:r>
        <w:rPr>
          <w:rFonts w:hint="cs"/>
          <w:rtl/>
          <w:lang w:eastAsia="he-IL"/>
        </w:rPr>
        <w:t xml:space="preserve">הבהרות. אני מציעה, אם תוכלי, לדבר אתם באופן ישיר ואם </w:t>
      </w:r>
      <w:bookmarkStart w:id="8416" w:name="_ETM_Q1_10710675"/>
      <w:bookmarkEnd w:id="8416"/>
      <w:r>
        <w:rPr>
          <w:rFonts w:hint="cs"/>
          <w:rtl/>
          <w:lang w:eastAsia="he-IL"/>
        </w:rPr>
        <w:t>יהיה צורך, כמובן שנעלה אותם בישיבה הבאה.</w:t>
      </w:r>
    </w:p>
    <w:p w:rsidR="00402757" w:rsidRDefault="00402757" w:rsidP="00402757">
      <w:pPr>
        <w:rPr>
          <w:rtl/>
          <w:lang w:eastAsia="he-IL"/>
        </w:rPr>
      </w:pPr>
      <w:bookmarkStart w:id="8417" w:name="_ETM_Q1_10716437"/>
      <w:bookmarkStart w:id="8418" w:name="_ETM_Q1_10716495"/>
      <w:bookmarkEnd w:id="8417"/>
      <w:bookmarkEnd w:id="8418"/>
    </w:p>
    <w:p w:rsidR="00402757" w:rsidRDefault="00402757" w:rsidP="00402757">
      <w:pPr>
        <w:rPr>
          <w:rtl/>
          <w:lang w:eastAsia="he-IL"/>
        </w:rPr>
      </w:pPr>
      <w:bookmarkStart w:id="8419" w:name="_ETM_Q1_10720929"/>
      <w:bookmarkStart w:id="8420" w:name="_ETM_Q1_10720991"/>
      <w:bookmarkStart w:id="8421" w:name="_ETM_Q1_10728913"/>
      <w:bookmarkEnd w:id="8419"/>
      <w:bookmarkEnd w:id="8420"/>
      <w:bookmarkEnd w:id="8421"/>
    </w:p>
    <w:p w:rsidR="00402757" w:rsidRDefault="00402757" w:rsidP="00402757">
      <w:pPr>
        <w:pStyle w:val="a5"/>
        <w:keepNext/>
        <w:rPr>
          <w:rtl/>
        </w:rPr>
      </w:pPr>
      <w:bookmarkStart w:id="8422" w:name="ET_speaker_נירה_לאמעי_רכלבסקי_915"/>
      <w:r w:rsidRPr="00402757">
        <w:rPr>
          <w:rStyle w:val="TagStyle"/>
          <w:rtl/>
        </w:rPr>
        <w:t xml:space="preserve"> &lt;&lt; דובר &gt;&gt; </w:t>
      </w:r>
      <w:r>
        <w:rPr>
          <w:rtl/>
        </w:rPr>
        <w:t>נירה לאמעי רכלבסקי:</w:t>
      </w:r>
      <w:r w:rsidRPr="00402757">
        <w:rPr>
          <w:rStyle w:val="TagStyle"/>
          <w:rtl/>
        </w:rPr>
        <w:t xml:space="preserve"> &lt;&lt; דובר &gt;&gt;</w:t>
      </w:r>
      <w:r w:rsidR="00D103DA">
        <w:rPr>
          <w:rtl/>
        </w:rPr>
        <w:t xml:space="preserve"> </w:t>
      </w:r>
      <w:bookmarkEnd w:id="8422"/>
    </w:p>
    <w:p w:rsidR="00402757" w:rsidRDefault="00402757" w:rsidP="00402757">
      <w:pPr>
        <w:pStyle w:val="KeepWithNext"/>
        <w:rPr>
          <w:rtl/>
          <w:lang w:eastAsia="he-IL"/>
        </w:rPr>
      </w:pPr>
    </w:p>
    <w:p w:rsidR="00402757" w:rsidRPr="00402757" w:rsidRDefault="00402757" w:rsidP="00402757">
      <w:pPr>
        <w:rPr>
          <w:rtl/>
          <w:lang w:eastAsia="he-IL"/>
        </w:rPr>
      </w:pPr>
      <w:r>
        <w:rPr>
          <w:rFonts w:hint="cs"/>
          <w:rtl/>
          <w:lang w:eastAsia="he-IL"/>
        </w:rPr>
        <w:t xml:space="preserve">יובל וגנר רצה לוודא שהשירותים הדיגיטליים אכן יהיו נגישים </w:t>
      </w:r>
      <w:bookmarkStart w:id="8423" w:name="_ETM_Q1_10734661"/>
      <w:bookmarkEnd w:id="8423"/>
      <w:r>
        <w:rPr>
          <w:rFonts w:hint="cs"/>
          <w:rtl/>
          <w:lang w:eastAsia="he-IL"/>
        </w:rPr>
        <w:t>לאנשים עם מוגבלויות על סוגיהם השונים.</w:t>
      </w:r>
    </w:p>
    <w:p w:rsidR="00402757" w:rsidRDefault="00402757" w:rsidP="00402757">
      <w:pPr>
        <w:rPr>
          <w:rtl/>
          <w:lang w:eastAsia="he-IL"/>
        </w:rPr>
      </w:pPr>
      <w:bookmarkStart w:id="8424" w:name="_ETM_Q1_10662332"/>
      <w:bookmarkStart w:id="8425" w:name="_ETM_Q1_10662383"/>
      <w:bookmarkEnd w:id="8424"/>
      <w:bookmarkEnd w:id="8425"/>
    </w:p>
    <w:p w:rsidR="00402757" w:rsidRDefault="00402757" w:rsidP="00402757">
      <w:pPr>
        <w:pStyle w:val="af8"/>
        <w:keepNext/>
        <w:rPr>
          <w:rtl/>
        </w:rPr>
      </w:pPr>
      <w:bookmarkStart w:id="8426" w:name="ET_yor_6043_916"/>
      <w:r w:rsidRPr="00402757">
        <w:rPr>
          <w:rStyle w:val="TagStyle"/>
          <w:rtl/>
        </w:rPr>
        <w:t xml:space="preserve"> &lt;&lt; יור &gt;&gt; </w:t>
      </w:r>
      <w:r>
        <w:rPr>
          <w:rtl/>
        </w:rPr>
        <w:t>היו"ר עינב קאבלה:</w:t>
      </w:r>
      <w:r w:rsidRPr="00402757">
        <w:rPr>
          <w:rStyle w:val="TagStyle"/>
          <w:rtl/>
        </w:rPr>
        <w:t xml:space="preserve"> &lt;&lt; יור &gt;&gt;</w:t>
      </w:r>
      <w:r w:rsidR="00D103DA">
        <w:rPr>
          <w:rtl/>
        </w:rPr>
        <w:t xml:space="preserve"> </w:t>
      </w:r>
      <w:bookmarkEnd w:id="8426"/>
    </w:p>
    <w:p w:rsidR="00402757" w:rsidRDefault="00402757" w:rsidP="00402757">
      <w:pPr>
        <w:pStyle w:val="KeepWithNext"/>
        <w:rPr>
          <w:rtl/>
          <w:lang w:eastAsia="he-IL"/>
        </w:rPr>
      </w:pPr>
    </w:p>
    <w:p w:rsidR="00402757" w:rsidRDefault="00402757" w:rsidP="00402757">
      <w:pPr>
        <w:rPr>
          <w:rtl/>
          <w:lang w:eastAsia="he-IL"/>
        </w:rPr>
      </w:pPr>
      <w:r>
        <w:rPr>
          <w:rFonts w:hint="cs"/>
          <w:rtl/>
          <w:lang w:eastAsia="he-IL"/>
        </w:rPr>
        <w:t xml:space="preserve">נכון. נתנו התייחסות. אגב, גם </w:t>
      </w:r>
      <w:bookmarkStart w:id="8427" w:name="_ETM_Q1_10743039"/>
      <w:bookmarkEnd w:id="8427"/>
      <w:r>
        <w:rPr>
          <w:rFonts w:hint="cs"/>
          <w:rtl/>
          <w:lang w:eastAsia="he-IL"/>
        </w:rPr>
        <w:t>הנושא הניסוחי של הביטוי הזה.</w:t>
      </w:r>
    </w:p>
    <w:p w:rsidR="00402757" w:rsidRDefault="00402757" w:rsidP="00402757">
      <w:pPr>
        <w:rPr>
          <w:rtl/>
          <w:lang w:eastAsia="he-IL"/>
        </w:rPr>
      </w:pPr>
      <w:bookmarkStart w:id="8428" w:name="_ETM_Q1_10746554"/>
      <w:bookmarkStart w:id="8429" w:name="_ETM_Q1_10746622"/>
      <w:bookmarkStart w:id="8430" w:name="_ETM_Q1_10747410"/>
      <w:bookmarkEnd w:id="8428"/>
      <w:bookmarkEnd w:id="8429"/>
      <w:bookmarkEnd w:id="8430"/>
    </w:p>
    <w:p w:rsidR="00402757" w:rsidRDefault="00402757" w:rsidP="00402757">
      <w:pPr>
        <w:pStyle w:val="a5"/>
        <w:keepNext/>
        <w:rPr>
          <w:rtl/>
        </w:rPr>
      </w:pPr>
      <w:bookmarkStart w:id="8431" w:name="ET_speaker_נירה_לאמעי_רכלבסקי_917"/>
      <w:r w:rsidRPr="00402757">
        <w:rPr>
          <w:rStyle w:val="TagStyle"/>
          <w:rtl/>
        </w:rPr>
        <w:t xml:space="preserve"> &lt;&lt; דובר &gt;&gt; </w:t>
      </w:r>
      <w:r>
        <w:rPr>
          <w:rtl/>
        </w:rPr>
        <w:t>נירה לאמעי רכלבסקי:</w:t>
      </w:r>
      <w:r w:rsidRPr="00402757">
        <w:rPr>
          <w:rStyle w:val="TagStyle"/>
          <w:rtl/>
        </w:rPr>
        <w:t xml:space="preserve"> &lt;&lt; דובר &gt;&gt;</w:t>
      </w:r>
      <w:r w:rsidR="00D103DA">
        <w:rPr>
          <w:rtl/>
        </w:rPr>
        <w:t xml:space="preserve"> </w:t>
      </w:r>
      <w:bookmarkEnd w:id="8431"/>
    </w:p>
    <w:p w:rsidR="00402757" w:rsidRDefault="00402757" w:rsidP="00402757">
      <w:pPr>
        <w:pStyle w:val="KeepWithNext"/>
        <w:rPr>
          <w:rtl/>
          <w:lang w:eastAsia="he-IL"/>
        </w:rPr>
      </w:pPr>
    </w:p>
    <w:p w:rsidR="00402757" w:rsidRDefault="00402757" w:rsidP="00402757">
      <w:pPr>
        <w:rPr>
          <w:rtl/>
          <w:lang w:eastAsia="he-IL"/>
        </w:rPr>
      </w:pPr>
      <w:bookmarkStart w:id="8432" w:name="_ETM_Q1_10747686"/>
      <w:bookmarkStart w:id="8433" w:name="_ETM_Q1_10747710"/>
      <w:bookmarkEnd w:id="8432"/>
      <w:bookmarkEnd w:id="8433"/>
      <w:r>
        <w:rPr>
          <w:rFonts w:hint="cs"/>
          <w:rtl/>
          <w:lang w:eastAsia="he-IL"/>
        </w:rPr>
        <w:t>לזה דווקא לא קיבלתי תשובה.</w:t>
      </w:r>
    </w:p>
    <w:p w:rsidR="00402757" w:rsidRDefault="00402757" w:rsidP="00402757">
      <w:pPr>
        <w:rPr>
          <w:rtl/>
          <w:lang w:eastAsia="he-IL"/>
        </w:rPr>
      </w:pPr>
      <w:bookmarkStart w:id="8434" w:name="_ETM_Q1_10749455"/>
      <w:bookmarkStart w:id="8435" w:name="_ETM_Q1_10749517"/>
      <w:bookmarkStart w:id="8436" w:name="_ETM_Q1_10751863"/>
      <w:bookmarkEnd w:id="8434"/>
      <w:bookmarkEnd w:id="8435"/>
      <w:bookmarkEnd w:id="8436"/>
    </w:p>
    <w:p w:rsidR="00402757" w:rsidRDefault="00402757" w:rsidP="00402757">
      <w:pPr>
        <w:pStyle w:val="af8"/>
        <w:keepNext/>
        <w:rPr>
          <w:rtl/>
        </w:rPr>
      </w:pPr>
      <w:bookmarkStart w:id="8437" w:name="ET_yor_6043_918"/>
      <w:r w:rsidRPr="00402757">
        <w:rPr>
          <w:rStyle w:val="TagStyle"/>
          <w:rtl/>
        </w:rPr>
        <w:t xml:space="preserve"> &lt;&lt; יור &gt;&gt; </w:t>
      </w:r>
      <w:r>
        <w:rPr>
          <w:rtl/>
        </w:rPr>
        <w:t>היו"ר עינב קאבלה:</w:t>
      </w:r>
      <w:r w:rsidRPr="00402757">
        <w:rPr>
          <w:rStyle w:val="TagStyle"/>
          <w:rtl/>
        </w:rPr>
        <w:t xml:space="preserve"> &lt;&lt; יור &gt;&gt;</w:t>
      </w:r>
      <w:r w:rsidR="00D103DA">
        <w:rPr>
          <w:rtl/>
        </w:rPr>
        <w:t xml:space="preserve"> </w:t>
      </w:r>
      <w:bookmarkEnd w:id="8437"/>
    </w:p>
    <w:p w:rsidR="00402757" w:rsidRDefault="00402757" w:rsidP="00402757">
      <w:pPr>
        <w:pStyle w:val="KeepWithNext"/>
        <w:rPr>
          <w:rtl/>
          <w:lang w:eastAsia="he-IL"/>
        </w:rPr>
      </w:pPr>
    </w:p>
    <w:p w:rsidR="00402757" w:rsidRDefault="00402757" w:rsidP="00402757">
      <w:pPr>
        <w:rPr>
          <w:rtl/>
          <w:lang w:eastAsia="he-IL"/>
        </w:rPr>
      </w:pPr>
      <w:r>
        <w:rPr>
          <w:rFonts w:hint="cs"/>
          <w:rtl/>
          <w:lang w:eastAsia="he-IL"/>
        </w:rPr>
        <w:t>א</w:t>
      </w:r>
      <w:bookmarkStart w:id="8438" w:name="_ETM_Q1_10752180"/>
      <w:bookmarkStart w:id="8439" w:name="_ETM_Q1_10752221"/>
      <w:bookmarkEnd w:id="8438"/>
      <w:bookmarkEnd w:id="8439"/>
      <w:r>
        <w:rPr>
          <w:rFonts w:hint="cs"/>
          <w:rtl/>
          <w:lang w:eastAsia="he-IL"/>
        </w:rPr>
        <w:t xml:space="preserve">ני </w:t>
      </w:r>
      <w:bookmarkStart w:id="8440" w:name="_ETM_Q1_10751245"/>
      <w:bookmarkEnd w:id="8440"/>
      <w:r>
        <w:rPr>
          <w:rFonts w:hint="cs"/>
          <w:rtl/>
          <w:lang w:eastAsia="he-IL"/>
        </w:rPr>
        <w:t>רוצה שנהיה ברורים לגבי הדבר הזה לקראת הישיבה הבאה.</w:t>
      </w:r>
    </w:p>
    <w:p w:rsidR="009C1322" w:rsidRDefault="009C1322" w:rsidP="00402757">
      <w:pPr>
        <w:rPr>
          <w:rtl/>
          <w:lang w:eastAsia="he-IL"/>
        </w:rPr>
      </w:pPr>
      <w:bookmarkStart w:id="8441" w:name="_ETM_Q1_10756373"/>
      <w:bookmarkStart w:id="8442" w:name="_ETM_Q1_10756429"/>
      <w:bookmarkStart w:id="8443" w:name="_ETM_Q1_10769235"/>
      <w:bookmarkEnd w:id="8441"/>
      <w:bookmarkEnd w:id="8442"/>
      <w:bookmarkEnd w:id="8443"/>
    </w:p>
    <w:p w:rsidR="009C1322" w:rsidRDefault="009C1322" w:rsidP="009C1322">
      <w:pPr>
        <w:pStyle w:val="a5"/>
        <w:keepNext/>
        <w:rPr>
          <w:rtl/>
        </w:rPr>
      </w:pPr>
      <w:bookmarkStart w:id="8444" w:name="ET_speaker_נירה_לאמעי_רכלבסקי_919"/>
      <w:r w:rsidRPr="009C1322">
        <w:rPr>
          <w:rStyle w:val="TagStyle"/>
          <w:rtl/>
        </w:rPr>
        <w:t xml:space="preserve"> &lt;&lt; דובר &gt;&gt; </w:t>
      </w:r>
      <w:r>
        <w:rPr>
          <w:rtl/>
        </w:rPr>
        <w:t>נירה לאמעי רכלבסקי:</w:t>
      </w:r>
      <w:r w:rsidRPr="009C1322">
        <w:rPr>
          <w:rStyle w:val="TagStyle"/>
          <w:rtl/>
        </w:rPr>
        <w:t xml:space="preserve"> &lt;&lt; דובר &gt;&gt;</w:t>
      </w:r>
      <w:r w:rsidR="00D103DA">
        <w:rPr>
          <w:rtl/>
        </w:rPr>
        <w:t xml:space="preserve"> </w:t>
      </w:r>
      <w:bookmarkEnd w:id="8444"/>
    </w:p>
    <w:p w:rsidR="009C1322" w:rsidRDefault="009C1322" w:rsidP="009C1322">
      <w:pPr>
        <w:pStyle w:val="KeepWithNext"/>
        <w:rPr>
          <w:rtl/>
          <w:lang w:eastAsia="he-IL"/>
        </w:rPr>
      </w:pPr>
    </w:p>
    <w:p w:rsidR="00402757" w:rsidRDefault="009C1322" w:rsidP="009C1322">
      <w:pPr>
        <w:rPr>
          <w:rtl/>
          <w:lang w:eastAsia="he-IL"/>
        </w:rPr>
      </w:pPr>
      <w:bookmarkStart w:id="8445" w:name="_ETM_Q1_10769511"/>
      <w:bookmarkStart w:id="8446" w:name="_ETM_Q1_10769533"/>
      <w:bookmarkEnd w:id="8445"/>
      <w:bookmarkEnd w:id="8446"/>
      <w:r>
        <w:rPr>
          <w:rFonts w:hint="cs"/>
          <w:rtl/>
          <w:lang w:eastAsia="he-IL"/>
        </w:rPr>
        <w:t xml:space="preserve">אומר קובי </w:t>
      </w:r>
      <w:bookmarkStart w:id="8447" w:name="_ETM_Q1_10769093"/>
      <w:bookmarkEnd w:id="8447"/>
      <w:r>
        <w:rPr>
          <w:rFonts w:hint="cs"/>
          <w:rtl/>
          <w:lang w:eastAsia="he-IL"/>
        </w:rPr>
        <w:t xml:space="preserve">וייס: </w:t>
      </w:r>
      <w:bookmarkStart w:id="8448" w:name="_ETM_Q1_10786505"/>
      <w:bookmarkEnd w:id="8448"/>
      <w:r>
        <w:rPr>
          <w:rFonts w:hint="cs"/>
          <w:rtl/>
          <w:lang w:eastAsia="he-IL"/>
        </w:rPr>
        <w:t xml:space="preserve">בענייני הוצאה לפועל, אין אפשרות לבצע תצהיר בקורונה </w:t>
      </w:r>
      <w:bookmarkStart w:id="8449" w:name="_ETM_Q1_10775257"/>
      <w:bookmarkEnd w:id="8449"/>
      <w:r>
        <w:rPr>
          <w:rFonts w:hint="cs"/>
          <w:rtl/>
          <w:lang w:eastAsia="he-IL"/>
        </w:rPr>
        <w:t>מול פקידי בית המשפט</w:t>
      </w:r>
      <w:bookmarkStart w:id="8450" w:name="_ETM_Q1_10740437"/>
      <w:bookmarkStart w:id="8451" w:name="_ETM_Q1_10740497"/>
      <w:bookmarkEnd w:id="8450"/>
      <w:bookmarkEnd w:id="8451"/>
      <w:r>
        <w:rPr>
          <w:rFonts w:hint="cs"/>
          <w:rtl/>
          <w:lang w:eastAsia="he-IL"/>
        </w:rPr>
        <w:t xml:space="preserve">, רק ב-זום מול עורך </w:t>
      </w:r>
      <w:bookmarkStart w:id="8452" w:name="_ETM_Q1_10777073"/>
      <w:bookmarkEnd w:id="8452"/>
      <w:r>
        <w:rPr>
          <w:rFonts w:hint="cs"/>
          <w:rtl/>
          <w:lang w:eastAsia="he-IL"/>
        </w:rPr>
        <w:t xml:space="preserve">דין פרטי וזה הרבה יותר יקר. אצל פקידי בית המשפט </w:t>
      </w:r>
      <w:bookmarkStart w:id="8453" w:name="_ETM_Q1_10782269"/>
      <w:bookmarkEnd w:id="8453"/>
      <w:r>
        <w:rPr>
          <w:rFonts w:hint="cs"/>
          <w:rtl/>
          <w:lang w:eastAsia="he-IL"/>
        </w:rPr>
        <w:t>זה עולה 47 שקלים. האם אפשר לכלול</w:t>
      </w:r>
      <w:r w:rsidR="00980D40">
        <w:rPr>
          <w:rFonts w:hint="cs"/>
          <w:rtl/>
          <w:lang w:eastAsia="he-IL"/>
        </w:rPr>
        <w:t xml:space="preserve"> אופציה להגשת תצהירים בדיגיטל?</w:t>
      </w:r>
    </w:p>
    <w:p w:rsidR="00980D40" w:rsidRDefault="00980D40" w:rsidP="009C1322">
      <w:pPr>
        <w:rPr>
          <w:rtl/>
          <w:lang w:eastAsia="he-IL"/>
        </w:rPr>
      </w:pPr>
    </w:p>
    <w:p w:rsidR="00980D40" w:rsidRDefault="00980D40" w:rsidP="00980D40">
      <w:pPr>
        <w:pStyle w:val="afb"/>
        <w:keepNext/>
        <w:rPr>
          <w:rtl/>
          <w:lang w:eastAsia="he-IL"/>
        </w:rPr>
      </w:pPr>
      <w:bookmarkStart w:id="8454" w:name="ET_guest_867643_920"/>
      <w:r w:rsidRPr="00980D40">
        <w:rPr>
          <w:rStyle w:val="TagStyle"/>
          <w:rtl/>
        </w:rPr>
        <w:t xml:space="preserve"> &lt;&lt; אורח &gt;&gt; </w:t>
      </w:r>
      <w:r>
        <w:rPr>
          <w:rtl/>
          <w:lang w:eastAsia="he-IL"/>
        </w:rPr>
        <w:t>רני נויבואר:</w:t>
      </w:r>
      <w:r w:rsidRPr="00980D40">
        <w:rPr>
          <w:rStyle w:val="TagStyle"/>
          <w:rtl/>
        </w:rPr>
        <w:t xml:space="preserve"> &lt;&lt; אורח &gt;&gt;</w:t>
      </w:r>
      <w:r w:rsidR="00D103DA">
        <w:rPr>
          <w:rtl/>
          <w:lang w:eastAsia="he-IL"/>
        </w:rPr>
        <w:t xml:space="preserve"> </w:t>
      </w:r>
      <w:bookmarkEnd w:id="8454"/>
    </w:p>
    <w:p w:rsidR="00980D40" w:rsidRDefault="00980D40" w:rsidP="00980D40">
      <w:pPr>
        <w:pStyle w:val="KeepWithNext"/>
        <w:rPr>
          <w:rtl/>
          <w:lang w:eastAsia="he-IL"/>
        </w:rPr>
      </w:pPr>
    </w:p>
    <w:p w:rsidR="00980D40" w:rsidRDefault="00980D40" w:rsidP="00980D40">
      <w:pPr>
        <w:rPr>
          <w:rtl/>
          <w:lang w:eastAsia="he-IL"/>
        </w:rPr>
      </w:pPr>
      <w:r>
        <w:rPr>
          <w:rFonts w:hint="cs"/>
          <w:rtl/>
          <w:lang w:eastAsia="he-IL"/>
        </w:rPr>
        <w:t xml:space="preserve">נבדוק את זה. אני לא בטוחה שזה </w:t>
      </w:r>
      <w:bookmarkStart w:id="8455" w:name="_ETM_Q1_10789483"/>
      <w:bookmarkEnd w:id="8455"/>
      <w:r>
        <w:rPr>
          <w:rFonts w:hint="cs"/>
          <w:rtl/>
          <w:lang w:eastAsia="he-IL"/>
        </w:rPr>
        <w:t xml:space="preserve">משהו שאנחנו יכולים לטפל בו אבל נבדוק את </w:t>
      </w:r>
      <w:bookmarkStart w:id="8456" w:name="_ETM_Q1_10792548"/>
      <w:bookmarkEnd w:id="8456"/>
      <w:r>
        <w:rPr>
          <w:rFonts w:hint="cs"/>
          <w:rtl/>
          <w:lang w:eastAsia="he-IL"/>
        </w:rPr>
        <w:t>זה. זה בית</w:t>
      </w:r>
      <w:r w:rsidR="00D103DA">
        <w:rPr>
          <w:rFonts w:hint="cs"/>
          <w:rtl/>
          <w:lang w:eastAsia="he-IL"/>
        </w:rPr>
        <w:t xml:space="preserve"> </w:t>
      </w:r>
      <w:r>
        <w:rPr>
          <w:rFonts w:hint="cs"/>
          <w:rtl/>
          <w:lang w:eastAsia="he-IL"/>
        </w:rPr>
        <w:t xml:space="preserve">משפט וצריך </w:t>
      </w:r>
      <w:bookmarkStart w:id="8457" w:name="_ETM_Q1_10797101"/>
      <w:bookmarkEnd w:id="8457"/>
      <w:r>
        <w:rPr>
          <w:rFonts w:hint="cs"/>
          <w:rtl/>
          <w:lang w:eastAsia="he-IL"/>
        </w:rPr>
        <w:t>לבדוק במה בדיוק הדברים אמורים.</w:t>
      </w:r>
    </w:p>
    <w:p w:rsidR="00980D40" w:rsidRDefault="00980D40" w:rsidP="00980D40">
      <w:pPr>
        <w:rPr>
          <w:rtl/>
          <w:lang w:eastAsia="he-IL"/>
        </w:rPr>
      </w:pPr>
      <w:bookmarkStart w:id="8458" w:name="_ETM_Q1_10800081"/>
      <w:bookmarkStart w:id="8459" w:name="_ETM_Q1_10800145"/>
      <w:bookmarkEnd w:id="8458"/>
      <w:bookmarkEnd w:id="8459"/>
    </w:p>
    <w:p w:rsidR="00980D40" w:rsidRDefault="00980D40" w:rsidP="00980D40">
      <w:pPr>
        <w:pStyle w:val="af8"/>
        <w:keepNext/>
        <w:rPr>
          <w:rtl/>
        </w:rPr>
      </w:pPr>
      <w:bookmarkStart w:id="8460" w:name="ET_yor_6043_921"/>
      <w:r w:rsidRPr="00980D40">
        <w:rPr>
          <w:rStyle w:val="TagStyle"/>
          <w:rtl/>
        </w:rPr>
        <w:t xml:space="preserve"> &lt;&lt; יור &gt;&gt; </w:t>
      </w:r>
      <w:r>
        <w:rPr>
          <w:rtl/>
        </w:rPr>
        <w:t>היו"ר עינב קאבלה:</w:t>
      </w:r>
      <w:r w:rsidRPr="00980D40">
        <w:rPr>
          <w:rStyle w:val="TagStyle"/>
          <w:rtl/>
        </w:rPr>
        <w:t xml:space="preserve"> &lt;&lt; יור &gt;&gt;</w:t>
      </w:r>
      <w:r w:rsidR="00D103DA">
        <w:rPr>
          <w:rtl/>
        </w:rPr>
        <w:t xml:space="preserve"> </w:t>
      </w:r>
      <w:bookmarkEnd w:id="8460"/>
    </w:p>
    <w:p w:rsidR="00980D40" w:rsidRDefault="00980D40" w:rsidP="00980D40">
      <w:pPr>
        <w:pStyle w:val="KeepWithNext"/>
        <w:rPr>
          <w:rtl/>
          <w:lang w:eastAsia="he-IL"/>
        </w:rPr>
      </w:pPr>
    </w:p>
    <w:p w:rsidR="00980D40" w:rsidRDefault="00980D40" w:rsidP="00980D40">
      <w:pPr>
        <w:rPr>
          <w:rtl/>
          <w:lang w:eastAsia="he-IL"/>
        </w:rPr>
      </w:pPr>
      <w:r>
        <w:rPr>
          <w:rFonts w:hint="cs"/>
          <w:rtl/>
          <w:lang w:eastAsia="he-IL"/>
        </w:rPr>
        <w:t>בסדר. זה נכנס לרשימת הדברים שצריך לבדוק לקראת הישיבה הבאה.</w:t>
      </w:r>
    </w:p>
    <w:p w:rsidR="00980D40" w:rsidRDefault="00980D40" w:rsidP="00980D40">
      <w:pPr>
        <w:rPr>
          <w:rtl/>
          <w:lang w:eastAsia="he-IL"/>
        </w:rPr>
      </w:pPr>
    </w:p>
    <w:p w:rsidR="00980D40" w:rsidRDefault="00980D40" w:rsidP="00980D40">
      <w:pPr>
        <w:rPr>
          <w:rtl/>
          <w:lang w:eastAsia="he-IL"/>
        </w:rPr>
      </w:pPr>
      <w:bookmarkStart w:id="8461" w:name="_ETM_Q1_10807502"/>
      <w:bookmarkStart w:id="8462" w:name="_ETM_Q1_10807555"/>
      <w:bookmarkEnd w:id="8461"/>
      <w:bookmarkEnd w:id="8462"/>
      <w:r>
        <w:rPr>
          <w:rFonts w:hint="cs"/>
          <w:rtl/>
          <w:lang w:eastAsia="he-IL"/>
        </w:rPr>
        <w:t xml:space="preserve">לא </w:t>
      </w:r>
      <w:bookmarkStart w:id="8463" w:name="_ETM_Q1_10807946"/>
      <w:bookmarkEnd w:id="8463"/>
      <w:r>
        <w:rPr>
          <w:rFonts w:hint="cs"/>
          <w:rtl/>
          <w:lang w:eastAsia="he-IL"/>
        </w:rPr>
        <w:t>היו לנו דברים אחרים מבחינת השאלות.</w:t>
      </w:r>
    </w:p>
    <w:p w:rsidR="00980D40" w:rsidRDefault="00980D40" w:rsidP="00980D40">
      <w:pPr>
        <w:rPr>
          <w:lang w:eastAsia="he-IL"/>
        </w:rPr>
      </w:pPr>
      <w:bookmarkStart w:id="8464" w:name="_ETM_Q1_10808028"/>
      <w:bookmarkStart w:id="8465" w:name="_ETM_Q1_10808086"/>
      <w:bookmarkEnd w:id="8464"/>
      <w:bookmarkEnd w:id="8465"/>
    </w:p>
    <w:p w:rsidR="00980D40" w:rsidRDefault="00980D40" w:rsidP="00980D40">
      <w:pPr>
        <w:pStyle w:val="a5"/>
        <w:keepNext/>
        <w:rPr>
          <w:rtl/>
        </w:rPr>
      </w:pPr>
      <w:bookmarkStart w:id="8466" w:name="ET_speaker_איילת_חאקימיאן_922"/>
      <w:r w:rsidRPr="00980D40">
        <w:rPr>
          <w:rStyle w:val="TagStyle"/>
          <w:rtl/>
        </w:rPr>
        <w:t xml:space="preserve"> &lt;&lt; דובר &gt;&gt; </w:t>
      </w:r>
      <w:r>
        <w:rPr>
          <w:rtl/>
        </w:rPr>
        <w:t>איילת חאקימיאן:</w:t>
      </w:r>
      <w:r w:rsidRPr="00980D40">
        <w:rPr>
          <w:rStyle w:val="TagStyle"/>
          <w:rtl/>
        </w:rPr>
        <w:t xml:space="preserve"> &lt;&lt; דובר &gt;&gt;</w:t>
      </w:r>
      <w:r w:rsidR="00D103DA">
        <w:rPr>
          <w:rtl/>
        </w:rPr>
        <w:t xml:space="preserve"> </w:t>
      </w:r>
      <w:bookmarkEnd w:id="8466"/>
    </w:p>
    <w:p w:rsidR="00980D40" w:rsidRDefault="00980D40" w:rsidP="00980D40">
      <w:pPr>
        <w:pStyle w:val="KeepWithNext"/>
        <w:rPr>
          <w:rtl/>
          <w:lang w:eastAsia="he-IL"/>
        </w:rPr>
      </w:pPr>
    </w:p>
    <w:p w:rsidR="00980D40" w:rsidRDefault="00980D40" w:rsidP="00980D40">
      <w:pPr>
        <w:rPr>
          <w:rtl/>
          <w:lang w:eastAsia="he-IL"/>
        </w:rPr>
      </w:pPr>
      <w:bookmarkStart w:id="8467" w:name="_ETM_Q1_10807772"/>
      <w:bookmarkStart w:id="8468" w:name="_ETM_Q1_10808961"/>
      <w:bookmarkStart w:id="8469" w:name="_ETM_Q1_10809077"/>
      <w:bookmarkEnd w:id="8467"/>
      <w:bookmarkEnd w:id="8468"/>
      <w:bookmarkEnd w:id="8469"/>
      <w:r>
        <w:rPr>
          <w:rFonts w:hint="cs"/>
          <w:rtl/>
          <w:lang w:eastAsia="he-IL"/>
        </w:rPr>
        <w:t>לא.</w:t>
      </w:r>
    </w:p>
    <w:p w:rsidR="00980D40" w:rsidRDefault="00980D40" w:rsidP="00980D40">
      <w:pPr>
        <w:rPr>
          <w:rtl/>
          <w:lang w:eastAsia="he-IL"/>
        </w:rPr>
      </w:pPr>
      <w:bookmarkStart w:id="8470" w:name="_ETM_Q1_10808720"/>
      <w:bookmarkStart w:id="8471" w:name="_ETM_Q1_10808776"/>
      <w:bookmarkStart w:id="8472" w:name="_ETM_Q1_10809408"/>
      <w:bookmarkEnd w:id="8470"/>
      <w:bookmarkEnd w:id="8471"/>
      <w:bookmarkEnd w:id="8472"/>
    </w:p>
    <w:p w:rsidR="00980D40" w:rsidRDefault="00980D40" w:rsidP="00980D40">
      <w:pPr>
        <w:pStyle w:val="af8"/>
        <w:keepNext/>
        <w:rPr>
          <w:rtl/>
        </w:rPr>
      </w:pPr>
      <w:bookmarkStart w:id="8473" w:name="ET_yor_6043_923"/>
      <w:r w:rsidRPr="00980D40">
        <w:rPr>
          <w:rStyle w:val="TagStyle"/>
          <w:rtl/>
        </w:rPr>
        <w:t xml:space="preserve"> &lt;&lt; יור &gt;&gt; </w:t>
      </w:r>
      <w:r>
        <w:rPr>
          <w:rtl/>
        </w:rPr>
        <w:t>היו"ר עינב קאבלה:</w:t>
      </w:r>
      <w:r w:rsidRPr="00980D40">
        <w:rPr>
          <w:rStyle w:val="TagStyle"/>
          <w:rtl/>
        </w:rPr>
        <w:t xml:space="preserve"> &lt;&lt; יור &gt;&gt;</w:t>
      </w:r>
      <w:r w:rsidR="00D103DA">
        <w:rPr>
          <w:rtl/>
        </w:rPr>
        <w:t xml:space="preserve"> </w:t>
      </w:r>
      <w:bookmarkEnd w:id="8473"/>
    </w:p>
    <w:p w:rsidR="00980D40" w:rsidRDefault="00980D40" w:rsidP="00980D40">
      <w:pPr>
        <w:pStyle w:val="KeepWithNext"/>
        <w:rPr>
          <w:rtl/>
          <w:lang w:eastAsia="he-IL"/>
        </w:rPr>
      </w:pPr>
    </w:p>
    <w:p w:rsidR="00980D40" w:rsidRDefault="00980D40" w:rsidP="00980D40">
      <w:pPr>
        <w:rPr>
          <w:rtl/>
          <w:lang w:eastAsia="he-IL"/>
        </w:rPr>
      </w:pPr>
      <w:bookmarkStart w:id="8474" w:name="_ETM_Q1_10809723"/>
      <w:bookmarkStart w:id="8475" w:name="_ETM_Q1_10809753"/>
      <w:bookmarkEnd w:id="8474"/>
      <w:bookmarkEnd w:id="8475"/>
      <w:r>
        <w:rPr>
          <w:rFonts w:hint="cs"/>
          <w:rtl/>
          <w:lang w:eastAsia="he-IL"/>
        </w:rPr>
        <w:t xml:space="preserve">אני רוצה להודות לכל </w:t>
      </w:r>
      <w:bookmarkStart w:id="8476" w:name="_ETM_Q1_10813639"/>
      <w:bookmarkEnd w:id="8476"/>
      <w:r>
        <w:rPr>
          <w:rFonts w:hint="cs"/>
          <w:rtl/>
          <w:lang w:eastAsia="he-IL"/>
        </w:rPr>
        <w:t xml:space="preserve">מי שנכח כאן במשך כל השעות שעשינו כאן. תודה לכן, </w:t>
      </w:r>
      <w:bookmarkStart w:id="8477" w:name="_ETM_Q1_10818423"/>
      <w:bookmarkEnd w:id="8477"/>
      <w:r>
        <w:rPr>
          <w:rFonts w:hint="cs"/>
          <w:rtl/>
          <w:lang w:eastAsia="he-IL"/>
        </w:rPr>
        <w:t xml:space="preserve">רני ועדי, ולכל מי שהיה אתנו ב-זום. כמובן תודה </w:t>
      </w:r>
      <w:bookmarkStart w:id="8478" w:name="_ETM_Q1_10820396"/>
      <w:bookmarkEnd w:id="8478"/>
      <w:r>
        <w:rPr>
          <w:rFonts w:hint="cs"/>
          <w:rtl/>
          <w:lang w:eastAsia="he-IL"/>
        </w:rPr>
        <w:t xml:space="preserve">לנירה, היועצת המשפטית לוועדה. עוד לא סיימנו, זה תודות של </w:t>
      </w:r>
      <w:bookmarkStart w:id="8479" w:name="_ETM_Q1_10824829"/>
      <w:bookmarkEnd w:id="8479"/>
      <w:r>
        <w:rPr>
          <w:rFonts w:hint="cs"/>
          <w:rtl/>
          <w:lang w:eastAsia="he-IL"/>
        </w:rPr>
        <w:t>כלום. לכן אני רצה מהר. פשוט היינו הרבה שעות ב</w:t>
      </w:r>
      <w:bookmarkStart w:id="8480" w:name="_ETM_Q1_10826986"/>
      <w:bookmarkEnd w:id="8480"/>
      <w:r>
        <w:rPr>
          <w:rFonts w:hint="cs"/>
          <w:rtl/>
          <w:lang w:eastAsia="he-IL"/>
        </w:rPr>
        <w:t xml:space="preserve">יחד ואני מודה על הסבלנות. תודה רבה איילת, מנהלת הוועדה. </w:t>
      </w:r>
      <w:bookmarkStart w:id="8481" w:name="_ETM_Q1_10831586"/>
      <w:bookmarkEnd w:id="8481"/>
      <w:r>
        <w:rPr>
          <w:rFonts w:hint="cs"/>
          <w:rtl/>
          <w:lang w:eastAsia="he-IL"/>
        </w:rPr>
        <w:t>תודה רבה לכם.</w:t>
      </w:r>
    </w:p>
    <w:p w:rsidR="00980D40" w:rsidRDefault="00980D40" w:rsidP="00980D40">
      <w:pPr>
        <w:rPr>
          <w:rtl/>
          <w:lang w:eastAsia="he-IL"/>
        </w:rPr>
      </w:pPr>
      <w:bookmarkStart w:id="8482" w:name="_ETM_Q1_10835342"/>
      <w:bookmarkStart w:id="8483" w:name="_ETM_Q1_10835410"/>
      <w:bookmarkEnd w:id="8482"/>
      <w:bookmarkEnd w:id="8483"/>
    </w:p>
    <w:p w:rsidR="00980D40" w:rsidRDefault="00980D40" w:rsidP="00980D40">
      <w:pPr>
        <w:rPr>
          <w:rtl/>
          <w:lang w:eastAsia="he-IL"/>
        </w:rPr>
      </w:pPr>
      <w:bookmarkStart w:id="8484" w:name="_ETM_Q1_10835494"/>
      <w:bookmarkStart w:id="8485" w:name="_ETM_Q1_10835557"/>
      <w:bookmarkEnd w:id="8484"/>
      <w:bookmarkEnd w:id="8485"/>
      <w:r>
        <w:rPr>
          <w:rFonts w:hint="cs"/>
          <w:rtl/>
          <w:lang w:eastAsia="he-IL"/>
        </w:rPr>
        <w:t xml:space="preserve">אנחנו נודיע בהמשך השבוע על מועד הישיבה הבאה </w:t>
      </w:r>
      <w:bookmarkStart w:id="8486" w:name="_ETM_Q1_10842550"/>
      <w:bookmarkEnd w:id="8486"/>
      <w:r>
        <w:rPr>
          <w:rFonts w:hint="cs"/>
          <w:rtl/>
          <w:lang w:eastAsia="he-IL"/>
        </w:rPr>
        <w:t xml:space="preserve">שמתוכננת להיות ישיבה בה נאשר את החוק במלואו לקראת קריאה </w:t>
      </w:r>
      <w:bookmarkStart w:id="8487" w:name="_ETM_Q1_10850286"/>
      <w:bookmarkEnd w:id="8487"/>
      <w:r>
        <w:rPr>
          <w:rFonts w:hint="cs"/>
          <w:rtl/>
          <w:lang w:eastAsia="he-IL"/>
        </w:rPr>
        <w:t>שנייה ושלישית.</w:t>
      </w:r>
      <w:bookmarkStart w:id="8488" w:name="_ETM_Q1_10850896"/>
      <w:bookmarkEnd w:id="8488"/>
    </w:p>
    <w:p w:rsidR="00980D40" w:rsidRDefault="00980D40" w:rsidP="00980D40">
      <w:pPr>
        <w:rPr>
          <w:rtl/>
          <w:lang w:eastAsia="he-IL"/>
        </w:rPr>
      </w:pPr>
      <w:bookmarkStart w:id="8489" w:name="_ETM_Q1_10850956"/>
      <w:bookmarkStart w:id="8490" w:name="_ETM_Q1_10851242"/>
      <w:bookmarkStart w:id="8491" w:name="_ETM_Q1_10851287"/>
      <w:bookmarkEnd w:id="8489"/>
      <w:bookmarkEnd w:id="8490"/>
      <w:bookmarkEnd w:id="8491"/>
    </w:p>
    <w:p w:rsidR="00980D40" w:rsidRDefault="00980D40" w:rsidP="00980D40">
      <w:pPr>
        <w:pStyle w:val="afb"/>
        <w:keepNext/>
        <w:rPr>
          <w:rtl/>
          <w:lang w:eastAsia="he-IL"/>
        </w:rPr>
      </w:pPr>
      <w:bookmarkStart w:id="8492" w:name="ET_guest_867643_924"/>
      <w:r w:rsidRPr="00980D40">
        <w:rPr>
          <w:rStyle w:val="TagStyle"/>
          <w:rtl/>
        </w:rPr>
        <w:t xml:space="preserve"> &lt;&lt; אורח &gt;&gt; </w:t>
      </w:r>
      <w:r>
        <w:rPr>
          <w:rtl/>
          <w:lang w:eastAsia="he-IL"/>
        </w:rPr>
        <w:t>רני נויבואר:</w:t>
      </w:r>
      <w:r w:rsidRPr="00980D40">
        <w:rPr>
          <w:rStyle w:val="TagStyle"/>
          <w:rtl/>
        </w:rPr>
        <w:t xml:space="preserve"> &lt;&lt; אורח &gt;&gt;</w:t>
      </w:r>
      <w:r w:rsidR="00D103DA">
        <w:rPr>
          <w:rtl/>
          <w:lang w:eastAsia="he-IL"/>
        </w:rPr>
        <w:t xml:space="preserve"> </w:t>
      </w:r>
      <w:bookmarkEnd w:id="8492"/>
    </w:p>
    <w:p w:rsidR="00980D40" w:rsidRDefault="00980D40" w:rsidP="00980D40">
      <w:pPr>
        <w:pStyle w:val="KeepWithNext"/>
        <w:rPr>
          <w:rtl/>
          <w:lang w:eastAsia="he-IL"/>
        </w:rPr>
      </w:pPr>
    </w:p>
    <w:p w:rsidR="00980D40" w:rsidRDefault="00980D40" w:rsidP="00980D40">
      <w:pPr>
        <w:rPr>
          <w:rtl/>
          <w:lang w:eastAsia="he-IL"/>
        </w:rPr>
      </w:pPr>
      <w:r>
        <w:rPr>
          <w:rFonts w:hint="cs"/>
          <w:rtl/>
          <w:lang w:eastAsia="he-IL"/>
        </w:rPr>
        <w:t>תודה רבה לכם. תודה רבה ליושבת ראש הוועדה, למנהלת הוועדה, ליועצת המשפטית ולצוות הוועדה ולחברי הכנסת.</w:t>
      </w:r>
    </w:p>
    <w:p w:rsidR="00980D40" w:rsidRDefault="00980D40" w:rsidP="00980D40">
      <w:pPr>
        <w:rPr>
          <w:rtl/>
          <w:lang w:eastAsia="he-IL"/>
        </w:rPr>
      </w:pPr>
      <w:bookmarkStart w:id="8493" w:name="_ETM_Q1_10856256"/>
      <w:bookmarkStart w:id="8494" w:name="_ETM_Q1_10856325"/>
      <w:bookmarkEnd w:id="8493"/>
      <w:bookmarkEnd w:id="8494"/>
    </w:p>
    <w:p w:rsidR="00980D40" w:rsidRDefault="00980D40" w:rsidP="00980D40">
      <w:pPr>
        <w:pStyle w:val="af8"/>
        <w:keepNext/>
        <w:rPr>
          <w:rtl/>
        </w:rPr>
      </w:pPr>
      <w:bookmarkStart w:id="8495" w:name="ET_yor_6043_925"/>
      <w:r w:rsidRPr="00980D40">
        <w:rPr>
          <w:rStyle w:val="TagStyle"/>
          <w:rtl/>
        </w:rPr>
        <w:t xml:space="preserve"> &lt;&lt; יור &gt;&gt; </w:t>
      </w:r>
      <w:r>
        <w:rPr>
          <w:rtl/>
        </w:rPr>
        <w:t>היו"ר עינב קאבלה:</w:t>
      </w:r>
      <w:r w:rsidRPr="00980D40">
        <w:rPr>
          <w:rStyle w:val="TagStyle"/>
          <w:rtl/>
        </w:rPr>
        <w:t xml:space="preserve"> &lt;&lt; יור &gt;&gt;</w:t>
      </w:r>
      <w:r w:rsidR="00D103DA">
        <w:rPr>
          <w:rtl/>
        </w:rPr>
        <w:t xml:space="preserve"> </w:t>
      </w:r>
      <w:bookmarkEnd w:id="8495"/>
    </w:p>
    <w:p w:rsidR="00980D40" w:rsidRDefault="00980D40" w:rsidP="00980D40">
      <w:pPr>
        <w:pStyle w:val="KeepWithNext"/>
        <w:rPr>
          <w:rtl/>
          <w:lang w:eastAsia="he-IL"/>
        </w:rPr>
      </w:pPr>
    </w:p>
    <w:p w:rsidR="00980D40" w:rsidRDefault="00980D40" w:rsidP="00980D40">
      <w:pPr>
        <w:rPr>
          <w:rtl/>
          <w:lang w:eastAsia="he-IL"/>
        </w:rPr>
      </w:pPr>
      <w:r>
        <w:rPr>
          <w:rFonts w:hint="cs"/>
          <w:rtl/>
          <w:lang w:eastAsia="he-IL"/>
        </w:rPr>
        <w:t>תודה רבה לכם.</w:t>
      </w:r>
    </w:p>
    <w:p w:rsidR="00980D40" w:rsidRDefault="00980D40" w:rsidP="00980D40">
      <w:pPr>
        <w:rPr>
          <w:rtl/>
          <w:lang w:eastAsia="he-IL"/>
        </w:rPr>
      </w:pPr>
    </w:p>
    <w:p w:rsidR="00980D40" w:rsidRDefault="00980D40" w:rsidP="00980D40">
      <w:pPr>
        <w:rPr>
          <w:rtl/>
          <w:lang w:eastAsia="he-IL"/>
        </w:rPr>
      </w:pPr>
      <w:bookmarkStart w:id="8496" w:name="_GoBack"/>
      <w:bookmarkEnd w:id="8496"/>
    </w:p>
    <w:p w:rsidR="00980D40" w:rsidRDefault="00980D40" w:rsidP="00980D40">
      <w:pPr>
        <w:pStyle w:val="afe"/>
        <w:keepNext/>
        <w:rPr>
          <w:rtl/>
          <w:lang w:eastAsia="he-IL"/>
        </w:rPr>
      </w:pPr>
      <w:bookmarkStart w:id="8497" w:name="ET_meetingend_926"/>
      <w:r w:rsidRPr="00980D40">
        <w:rPr>
          <w:rStyle w:val="TagStyle"/>
          <w:rtl/>
        </w:rPr>
        <w:t xml:space="preserve"> &lt;&lt; סיום &gt;&gt; </w:t>
      </w:r>
      <w:r>
        <w:rPr>
          <w:rtl/>
          <w:lang w:eastAsia="he-IL"/>
        </w:rPr>
        <w:t>הישיבה ננעלה בשעה 16:58.</w:t>
      </w:r>
      <w:r w:rsidRPr="00980D40">
        <w:rPr>
          <w:rStyle w:val="TagStyle"/>
          <w:rtl/>
        </w:rPr>
        <w:t xml:space="preserve"> &lt;&lt; סיום &gt;&gt;</w:t>
      </w:r>
      <w:r w:rsidR="00D103DA">
        <w:rPr>
          <w:rtl/>
          <w:lang w:eastAsia="he-IL"/>
        </w:rPr>
        <w:t xml:space="preserve"> </w:t>
      </w:r>
      <w:bookmarkEnd w:id="8497"/>
    </w:p>
    <w:p w:rsidR="00980D40" w:rsidRDefault="00980D40" w:rsidP="00980D40">
      <w:pPr>
        <w:pStyle w:val="KeepWithNext"/>
        <w:rPr>
          <w:rtl/>
          <w:lang w:eastAsia="he-IL"/>
        </w:rPr>
      </w:pPr>
    </w:p>
    <w:p w:rsidR="00980D40" w:rsidRPr="00980D40" w:rsidRDefault="00980D40" w:rsidP="00980D40">
      <w:pPr>
        <w:rPr>
          <w:rtl/>
          <w:lang w:eastAsia="he-IL"/>
        </w:rPr>
      </w:pPr>
    </w:p>
    <w:p w:rsidR="00980D40" w:rsidRDefault="00980D40" w:rsidP="00980D40">
      <w:pPr>
        <w:rPr>
          <w:rtl/>
          <w:lang w:eastAsia="he-IL"/>
        </w:rPr>
      </w:pPr>
      <w:bookmarkStart w:id="8498" w:name="_ETM_Q1_10851592"/>
      <w:bookmarkStart w:id="8499" w:name="_ETM_Q1_10851648"/>
      <w:bookmarkEnd w:id="8498"/>
      <w:bookmarkEnd w:id="8499"/>
    </w:p>
    <w:p w:rsidR="003848F2" w:rsidRPr="00152CA3" w:rsidRDefault="003848F2" w:rsidP="00152CA3">
      <w:pPr>
        <w:rPr>
          <w:lang w:eastAsia="he-IL"/>
        </w:rPr>
      </w:pPr>
      <w:bookmarkStart w:id="8500" w:name="_ETM_Q1_10851732"/>
      <w:bookmarkStart w:id="8501" w:name="_ETM_Q1_10851783"/>
      <w:bookmarkEnd w:id="8500"/>
      <w:bookmarkEnd w:id="8501"/>
    </w:p>
    <w:sectPr w:rsidR="003848F2" w:rsidRPr="00152CA3" w:rsidSect="00F35032">
      <w:headerReference w:type="even" r:id="rId11"/>
      <w:headerReference w:type="default" r:id="rId12"/>
      <w:footerReference w:type="even" r:id="rId13"/>
      <w:footerReference w:type="default" r:id="rId14"/>
      <w:headerReference w:type="first" r:id="rId15"/>
      <w:footerReference w:type="first" r:id="rId1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35032" w:rsidRDefault="00F35032">
      <w:r>
        <w:separator/>
      </w:r>
    </w:p>
  </w:endnote>
  <w:endnote w:type="continuationSeparator" w:id="0">
    <w:p w:rsidR="00F35032" w:rsidRDefault="00F350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5032" w:rsidRDefault="00F35032">
    <w:pPr>
      <w:pStyle w:val="a8"/>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5032" w:rsidRDefault="00F35032">
    <w:pPr>
      <w:pStyle w:val="a8"/>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5032" w:rsidRDefault="00F35032">
    <w:pPr>
      <w:pStyle w:val="a8"/>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35032" w:rsidRDefault="00F35032">
      <w:r>
        <w:separator/>
      </w:r>
    </w:p>
  </w:footnote>
  <w:footnote w:type="continuationSeparator" w:id="0">
    <w:p w:rsidR="00F35032" w:rsidRDefault="00F3503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5032" w:rsidRDefault="00F35032"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F35032" w:rsidRDefault="00F35032"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5032" w:rsidRDefault="00F35032"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Pr>
        <w:rStyle w:val="af9"/>
        <w:noProof/>
        <w:rtl/>
      </w:rPr>
      <w:t>41</w:t>
    </w:r>
    <w:r>
      <w:rPr>
        <w:rStyle w:val="af9"/>
      </w:rPr>
      <w:fldChar w:fldCharType="end"/>
    </w:r>
  </w:p>
  <w:p w:rsidR="00F35032" w:rsidRPr="00CC5815" w:rsidRDefault="00F35032" w:rsidP="008E5E3F">
    <w:pPr>
      <w:pStyle w:val="a3"/>
      <w:ind w:firstLine="0"/>
    </w:pPr>
    <w:r>
      <w:rPr>
        <w:rtl/>
      </w:rPr>
      <w:t>ועדת המדע והטכנולוגיה</w:t>
    </w:r>
  </w:p>
  <w:p w:rsidR="00F35032" w:rsidRPr="00CC5815" w:rsidRDefault="00F35032" w:rsidP="008E5E3F">
    <w:pPr>
      <w:pStyle w:val="a3"/>
      <w:ind w:firstLine="0"/>
      <w:rPr>
        <w:rtl/>
      </w:rPr>
    </w:pPr>
    <w:r>
      <w:rPr>
        <w:rtl/>
      </w:rPr>
      <w:t>09/08/2020</w:t>
    </w:r>
  </w:p>
  <w:p w:rsidR="00F35032" w:rsidRPr="00CC5815" w:rsidRDefault="00F35032"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5032" w:rsidRDefault="00F35032" w:rsidP="000A17C6">
    <w:pPr>
      <w:keepNext/>
      <w:spacing w:line="240" w:lineRule="atLeast"/>
      <w:ind w:firstLine="0"/>
      <w:jc w:val="center"/>
      <w:outlineLvl w:val="0"/>
      <w:rPr>
        <w:rtl/>
      </w:rPr>
    </w:pPr>
    <w:r>
      <w:rPr>
        <w:noProof/>
      </w:rPr>
      <w:drawing>
        <wp:inline distT="0" distB="0" distL="0" distR="0" wp14:anchorId="29289C84" wp14:editId="16094734">
          <wp:extent cx="510540" cy="624840"/>
          <wp:effectExtent l="0" t="0" r="3810" b="3810"/>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F35032" w:rsidRDefault="00F3503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F35032" w:rsidRDefault="00F35032">
    <w:pPr>
      <w:pStyle w:val="a3"/>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5032" w:rsidRDefault="00F35032"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F35032" w:rsidRDefault="00F35032" w:rsidP="005D61F3">
    <w:pPr>
      <w:pStyle w:val="a3"/>
      <w:ind w:right="360"/>
    </w:pP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5032" w:rsidRDefault="00F35032"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E653D6">
      <w:rPr>
        <w:rStyle w:val="af9"/>
        <w:noProof/>
        <w:rtl/>
      </w:rPr>
      <w:t>104</w:t>
    </w:r>
    <w:r>
      <w:rPr>
        <w:rStyle w:val="af9"/>
      </w:rPr>
      <w:fldChar w:fldCharType="end"/>
    </w:r>
  </w:p>
  <w:p w:rsidR="00F35032" w:rsidRPr="00CC5815" w:rsidRDefault="00F35032" w:rsidP="008E5E3F">
    <w:pPr>
      <w:pStyle w:val="a3"/>
      <w:ind w:firstLine="0"/>
    </w:pPr>
    <w:r>
      <w:rPr>
        <w:rtl/>
      </w:rPr>
      <w:t>ועדת המדע והטכנולוגיה</w:t>
    </w:r>
  </w:p>
  <w:p w:rsidR="00F35032" w:rsidRPr="00CC5815" w:rsidRDefault="00F35032" w:rsidP="008E5E3F">
    <w:pPr>
      <w:pStyle w:val="a3"/>
      <w:ind w:firstLine="0"/>
      <w:rPr>
        <w:rtl/>
      </w:rPr>
    </w:pPr>
    <w:r>
      <w:rPr>
        <w:rtl/>
      </w:rPr>
      <w:t>09/08/2020</w:t>
    </w:r>
  </w:p>
  <w:p w:rsidR="00F35032" w:rsidRPr="00CC5815" w:rsidRDefault="00F35032" w:rsidP="008E5E3F">
    <w:pPr>
      <w:pStyle w:val="a3"/>
      <w:ind w:firstLine="0"/>
      <w:rPr>
        <w:rtl/>
      </w:rPr>
    </w:pP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5032" w:rsidRDefault="00F35032" w:rsidP="000A17C6">
    <w:pPr>
      <w:keepNext/>
      <w:spacing w:line="240" w:lineRule="atLeast"/>
      <w:ind w:firstLine="0"/>
      <w:jc w:val="center"/>
      <w:outlineLvl w:val="0"/>
      <w:rPr>
        <w:rtl/>
      </w:rPr>
    </w:pPr>
    <w:r>
      <w:rPr>
        <w:noProof/>
      </w:rPr>
      <w:drawing>
        <wp:inline distT="0" distB="0" distL="0" distR="0" wp14:anchorId="7CFD41CC" wp14:editId="1AD219E3">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F35032" w:rsidRDefault="00F3503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F35032" w:rsidRDefault="00F35032">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3295F57"/>
    <w:multiLevelType w:val="hybridMultilevel"/>
    <w:tmpl w:val="AC62A050"/>
    <w:lvl w:ilvl="0" w:tplc="BAF26630">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0552485A"/>
    <w:multiLevelType w:val="hybridMultilevel"/>
    <w:tmpl w:val="6310D4AC"/>
    <w:lvl w:ilvl="0" w:tplc="8848B2CA">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 w15:restartNumberingAfterBreak="0">
    <w:nsid w:val="077F42EF"/>
    <w:multiLevelType w:val="hybridMultilevel"/>
    <w:tmpl w:val="97A2A6A8"/>
    <w:lvl w:ilvl="0" w:tplc="66289F9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09873FF5"/>
    <w:multiLevelType w:val="hybridMultilevel"/>
    <w:tmpl w:val="9B849DF4"/>
    <w:lvl w:ilvl="0" w:tplc="81CE565C">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0B8948AF"/>
    <w:multiLevelType w:val="hybridMultilevel"/>
    <w:tmpl w:val="DC94CBB0"/>
    <w:lvl w:ilvl="0" w:tplc="F0E8B914">
      <w:start w:val="1"/>
      <w:numFmt w:val="hebrew1"/>
      <w:lvlText w:val="(%1)"/>
      <w:lvlJc w:val="left"/>
      <w:pPr>
        <w:ind w:left="5760" w:hanging="360"/>
      </w:pPr>
    </w:lvl>
    <w:lvl w:ilvl="1" w:tplc="04090019">
      <w:start w:val="1"/>
      <w:numFmt w:val="lowerLetter"/>
      <w:lvlText w:val="%2."/>
      <w:lvlJc w:val="left"/>
      <w:pPr>
        <w:ind w:left="6480" w:hanging="360"/>
      </w:pPr>
    </w:lvl>
    <w:lvl w:ilvl="2" w:tplc="0409001B">
      <w:start w:val="1"/>
      <w:numFmt w:val="lowerRoman"/>
      <w:lvlText w:val="%3."/>
      <w:lvlJc w:val="right"/>
      <w:pPr>
        <w:ind w:left="7200" w:hanging="180"/>
      </w:pPr>
    </w:lvl>
    <w:lvl w:ilvl="3" w:tplc="0409000F">
      <w:start w:val="1"/>
      <w:numFmt w:val="decimal"/>
      <w:lvlText w:val="%4."/>
      <w:lvlJc w:val="left"/>
      <w:pPr>
        <w:ind w:left="7920" w:hanging="360"/>
      </w:pPr>
    </w:lvl>
    <w:lvl w:ilvl="4" w:tplc="04090019">
      <w:start w:val="1"/>
      <w:numFmt w:val="lowerLetter"/>
      <w:lvlText w:val="%5."/>
      <w:lvlJc w:val="left"/>
      <w:pPr>
        <w:ind w:left="8640" w:hanging="360"/>
      </w:pPr>
    </w:lvl>
    <w:lvl w:ilvl="5" w:tplc="0409001B">
      <w:start w:val="1"/>
      <w:numFmt w:val="lowerRoman"/>
      <w:lvlText w:val="%6."/>
      <w:lvlJc w:val="right"/>
      <w:pPr>
        <w:ind w:left="9360" w:hanging="180"/>
      </w:pPr>
    </w:lvl>
    <w:lvl w:ilvl="6" w:tplc="0409000F">
      <w:start w:val="1"/>
      <w:numFmt w:val="decimal"/>
      <w:lvlText w:val="%7."/>
      <w:lvlJc w:val="left"/>
      <w:pPr>
        <w:ind w:left="10080" w:hanging="360"/>
      </w:pPr>
    </w:lvl>
    <w:lvl w:ilvl="7" w:tplc="04090019">
      <w:start w:val="1"/>
      <w:numFmt w:val="lowerLetter"/>
      <w:lvlText w:val="%8."/>
      <w:lvlJc w:val="left"/>
      <w:pPr>
        <w:ind w:left="10800" w:hanging="360"/>
      </w:pPr>
    </w:lvl>
    <w:lvl w:ilvl="8" w:tplc="0409001B">
      <w:start w:val="1"/>
      <w:numFmt w:val="lowerRoman"/>
      <w:lvlText w:val="%9."/>
      <w:lvlJc w:val="right"/>
      <w:pPr>
        <w:ind w:left="11520" w:hanging="180"/>
      </w:pPr>
    </w:lvl>
  </w:abstractNum>
  <w:abstractNum w:abstractNumId="6" w15:restartNumberingAfterBreak="0">
    <w:nsid w:val="22BE7F5E"/>
    <w:multiLevelType w:val="hybridMultilevel"/>
    <w:tmpl w:val="A5E6E30A"/>
    <w:lvl w:ilvl="0" w:tplc="0324EF36">
      <w:start w:val="2"/>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22F968CC"/>
    <w:multiLevelType w:val="hybridMultilevel"/>
    <w:tmpl w:val="8B8E4C6E"/>
    <w:lvl w:ilvl="0" w:tplc="72860D5A">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263F0186"/>
    <w:multiLevelType w:val="hybridMultilevel"/>
    <w:tmpl w:val="776E43AC"/>
    <w:lvl w:ilvl="0" w:tplc="DC0A2532">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15:restartNumberingAfterBreak="0">
    <w:nsid w:val="34EC08B9"/>
    <w:multiLevelType w:val="hybridMultilevel"/>
    <w:tmpl w:val="57A85E80"/>
    <w:lvl w:ilvl="0" w:tplc="10D077A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374477E4"/>
    <w:multiLevelType w:val="hybridMultilevel"/>
    <w:tmpl w:val="ADBC9EC2"/>
    <w:lvl w:ilvl="0" w:tplc="ACB4F73E">
      <w:start w:val="1"/>
      <w:numFmt w:val="hebrew1"/>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1" w15:restartNumberingAfterBreak="0">
    <w:nsid w:val="3E476BA4"/>
    <w:multiLevelType w:val="hybridMultilevel"/>
    <w:tmpl w:val="EA2C30A6"/>
    <w:lvl w:ilvl="0" w:tplc="141243A2">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2" w15:restartNumberingAfterBreak="0">
    <w:nsid w:val="3E5E5412"/>
    <w:multiLevelType w:val="hybridMultilevel"/>
    <w:tmpl w:val="6D6C4D2A"/>
    <w:lvl w:ilvl="0" w:tplc="4962CAA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15:restartNumberingAfterBreak="0">
    <w:nsid w:val="423405EC"/>
    <w:multiLevelType w:val="hybridMultilevel"/>
    <w:tmpl w:val="154E9772"/>
    <w:lvl w:ilvl="0" w:tplc="D8EC50EE">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5" w15:restartNumberingAfterBreak="0">
    <w:nsid w:val="49697EB0"/>
    <w:multiLevelType w:val="hybridMultilevel"/>
    <w:tmpl w:val="6B421F84"/>
    <w:lvl w:ilvl="0" w:tplc="7E8AF696">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 w15:restartNumberingAfterBreak="0">
    <w:nsid w:val="4C7E3690"/>
    <w:multiLevelType w:val="hybridMultilevel"/>
    <w:tmpl w:val="0D5E172C"/>
    <w:lvl w:ilvl="0" w:tplc="F11EA218">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585C023C"/>
    <w:multiLevelType w:val="hybridMultilevel"/>
    <w:tmpl w:val="FAF8B1B0"/>
    <w:lvl w:ilvl="0" w:tplc="10A4A42E">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 w15:restartNumberingAfterBreak="0">
    <w:nsid w:val="596B371A"/>
    <w:multiLevelType w:val="hybridMultilevel"/>
    <w:tmpl w:val="14C6434C"/>
    <w:lvl w:ilvl="0" w:tplc="A99AFF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59943B2C"/>
    <w:multiLevelType w:val="hybridMultilevel"/>
    <w:tmpl w:val="C65AF05E"/>
    <w:lvl w:ilvl="0" w:tplc="4C769EF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 w15:restartNumberingAfterBreak="0">
    <w:nsid w:val="66EA5C82"/>
    <w:multiLevelType w:val="hybridMultilevel"/>
    <w:tmpl w:val="402ADF32"/>
    <w:lvl w:ilvl="0" w:tplc="3286BA3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 w15:restartNumberingAfterBreak="0">
    <w:nsid w:val="70C61A9A"/>
    <w:multiLevelType w:val="hybridMultilevel"/>
    <w:tmpl w:val="67688F6E"/>
    <w:lvl w:ilvl="0" w:tplc="2FBE086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 w15:restartNumberingAfterBreak="0">
    <w:nsid w:val="71080667"/>
    <w:multiLevelType w:val="hybridMultilevel"/>
    <w:tmpl w:val="DC94CBB0"/>
    <w:lvl w:ilvl="0" w:tplc="F0E8B914">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773153BC"/>
    <w:multiLevelType w:val="hybridMultilevel"/>
    <w:tmpl w:val="DC94CBB0"/>
    <w:lvl w:ilvl="0" w:tplc="F0E8B914">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7A321C30"/>
    <w:multiLevelType w:val="hybridMultilevel"/>
    <w:tmpl w:val="D172B024"/>
    <w:lvl w:ilvl="0" w:tplc="5A40D220">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7EDF02AB"/>
    <w:multiLevelType w:val="hybridMultilevel"/>
    <w:tmpl w:val="C054F7F8"/>
    <w:lvl w:ilvl="0" w:tplc="64880E3E">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0"/>
  </w:num>
  <w:num w:numId="2">
    <w:abstractNumId w:val="14"/>
  </w:num>
  <w:num w:numId="3">
    <w:abstractNumId w:val="3"/>
  </w:num>
  <w:num w:numId="4">
    <w:abstractNumId w:val="22"/>
  </w:num>
  <w:num w:numId="5">
    <w:abstractNumId w:val="21"/>
  </w:num>
  <w:num w:numId="6">
    <w:abstractNumId w:val="23"/>
  </w:num>
  <w:num w:numId="7">
    <w:abstractNumId w:val="18"/>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num>
  <w:num w:numId="11">
    <w:abstractNumId w:val="5"/>
  </w:num>
  <w:num w:numId="12">
    <w:abstractNumId w:val="17"/>
  </w:num>
  <w:num w:numId="13">
    <w:abstractNumId w:val="15"/>
  </w:num>
  <w:num w:numId="14">
    <w:abstractNumId w:val="11"/>
  </w:num>
  <w:num w:numId="15">
    <w:abstractNumId w:val="8"/>
  </w:num>
  <w:num w:numId="16">
    <w:abstractNumId w:val="13"/>
  </w:num>
  <w:num w:numId="17">
    <w:abstractNumId w:val="16"/>
  </w:num>
  <w:num w:numId="18">
    <w:abstractNumId w:val="24"/>
  </w:num>
  <w:num w:numId="19">
    <w:abstractNumId w:val="19"/>
  </w:num>
  <w:num w:numId="20">
    <w:abstractNumId w:val="2"/>
  </w:num>
  <w:num w:numId="21">
    <w:abstractNumId w:val="10"/>
  </w:num>
  <w:num w:numId="22">
    <w:abstractNumId w:val="25"/>
  </w:num>
  <w:num w:numId="23">
    <w:abstractNumId w:val="1"/>
  </w:num>
  <w:num w:numId="24">
    <w:abstractNumId w:val="4"/>
  </w:num>
  <w:num w:numId="25">
    <w:abstractNumId w:val="7"/>
  </w:num>
  <w:num w:numId="26">
    <w:abstractNumId w:val="20"/>
  </w:num>
  <w:num w:numId="27">
    <w:abstractNumId w:val="12"/>
  </w:num>
  <w:num w:numId="2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GrammaticalErrors/>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78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0CA8"/>
    <w:rsid w:val="00037279"/>
    <w:rsid w:val="00045920"/>
    <w:rsid w:val="00046721"/>
    <w:rsid w:val="000671FD"/>
    <w:rsid w:val="00067F42"/>
    <w:rsid w:val="00092B80"/>
    <w:rsid w:val="000A17C6"/>
    <w:rsid w:val="000A409F"/>
    <w:rsid w:val="000B060C"/>
    <w:rsid w:val="000B2EE6"/>
    <w:rsid w:val="000B3B9A"/>
    <w:rsid w:val="000C47F5"/>
    <w:rsid w:val="000E3314"/>
    <w:rsid w:val="000F2459"/>
    <w:rsid w:val="000F750A"/>
    <w:rsid w:val="001271A0"/>
    <w:rsid w:val="00133CB6"/>
    <w:rsid w:val="00150436"/>
    <w:rsid w:val="00152CA3"/>
    <w:rsid w:val="00167294"/>
    <w:rsid w:val="001673D4"/>
    <w:rsid w:val="00171E7F"/>
    <w:rsid w:val="001758C1"/>
    <w:rsid w:val="0017779F"/>
    <w:rsid w:val="00184204"/>
    <w:rsid w:val="001A43C1"/>
    <w:rsid w:val="001A74E9"/>
    <w:rsid w:val="001A7A1B"/>
    <w:rsid w:val="001C44DA"/>
    <w:rsid w:val="001C4FDA"/>
    <w:rsid w:val="001D3A06"/>
    <w:rsid w:val="001D440C"/>
    <w:rsid w:val="001F3658"/>
    <w:rsid w:val="001F574B"/>
    <w:rsid w:val="001F6ED9"/>
    <w:rsid w:val="002016FF"/>
    <w:rsid w:val="00227FEF"/>
    <w:rsid w:val="00260ACE"/>
    <w:rsid w:val="00261554"/>
    <w:rsid w:val="00275C03"/>
    <w:rsid w:val="00280D58"/>
    <w:rsid w:val="002864E8"/>
    <w:rsid w:val="00290E5E"/>
    <w:rsid w:val="002C405D"/>
    <w:rsid w:val="002D4BDB"/>
    <w:rsid w:val="002D74B8"/>
    <w:rsid w:val="002E5E31"/>
    <w:rsid w:val="002E6607"/>
    <w:rsid w:val="00303B4C"/>
    <w:rsid w:val="00321E62"/>
    <w:rsid w:val="00327BF8"/>
    <w:rsid w:val="00340AFA"/>
    <w:rsid w:val="003658CB"/>
    <w:rsid w:val="00366CFB"/>
    <w:rsid w:val="0036794C"/>
    <w:rsid w:val="00372C2F"/>
    <w:rsid w:val="00373508"/>
    <w:rsid w:val="003848F2"/>
    <w:rsid w:val="00396023"/>
    <w:rsid w:val="003C279D"/>
    <w:rsid w:val="003F0A5F"/>
    <w:rsid w:val="00402757"/>
    <w:rsid w:val="00404DDB"/>
    <w:rsid w:val="004153D9"/>
    <w:rsid w:val="004176B0"/>
    <w:rsid w:val="00420E41"/>
    <w:rsid w:val="00424C94"/>
    <w:rsid w:val="00425796"/>
    <w:rsid w:val="00447608"/>
    <w:rsid w:val="00451746"/>
    <w:rsid w:val="00470EAC"/>
    <w:rsid w:val="0049458B"/>
    <w:rsid w:val="00495FD8"/>
    <w:rsid w:val="004A1051"/>
    <w:rsid w:val="004B0A65"/>
    <w:rsid w:val="004B1BE9"/>
    <w:rsid w:val="004C2458"/>
    <w:rsid w:val="00500C0C"/>
    <w:rsid w:val="00502DA5"/>
    <w:rsid w:val="00517000"/>
    <w:rsid w:val="0052587A"/>
    <w:rsid w:val="00544A25"/>
    <w:rsid w:val="00546678"/>
    <w:rsid w:val="005506B9"/>
    <w:rsid w:val="0056153E"/>
    <w:rsid w:val="00572A5A"/>
    <w:rsid w:val="005817EC"/>
    <w:rsid w:val="00590B77"/>
    <w:rsid w:val="005A342D"/>
    <w:rsid w:val="005C363E"/>
    <w:rsid w:val="005D61F3"/>
    <w:rsid w:val="005E1C6B"/>
    <w:rsid w:val="005F76B0"/>
    <w:rsid w:val="00634F61"/>
    <w:rsid w:val="00655FAD"/>
    <w:rsid w:val="00695A47"/>
    <w:rsid w:val="006A0CB7"/>
    <w:rsid w:val="006B0CF3"/>
    <w:rsid w:val="006D46CD"/>
    <w:rsid w:val="006F0259"/>
    <w:rsid w:val="00700433"/>
    <w:rsid w:val="00702755"/>
    <w:rsid w:val="0070472C"/>
    <w:rsid w:val="00722499"/>
    <w:rsid w:val="007509A6"/>
    <w:rsid w:val="007648D7"/>
    <w:rsid w:val="007872B4"/>
    <w:rsid w:val="0078738B"/>
    <w:rsid w:val="00791CBE"/>
    <w:rsid w:val="007C693F"/>
    <w:rsid w:val="007C6ADD"/>
    <w:rsid w:val="00812954"/>
    <w:rsid w:val="0082136D"/>
    <w:rsid w:val="008320F6"/>
    <w:rsid w:val="00841223"/>
    <w:rsid w:val="0084270F"/>
    <w:rsid w:val="00846BE9"/>
    <w:rsid w:val="00853207"/>
    <w:rsid w:val="008713A4"/>
    <w:rsid w:val="00875F10"/>
    <w:rsid w:val="00875F58"/>
    <w:rsid w:val="00890CEB"/>
    <w:rsid w:val="008B54BF"/>
    <w:rsid w:val="008C6035"/>
    <w:rsid w:val="008C7015"/>
    <w:rsid w:val="008D1DFB"/>
    <w:rsid w:val="008E03B4"/>
    <w:rsid w:val="008E16C2"/>
    <w:rsid w:val="008E32A9"/>
    <w:rsid w:val="008E5E3F"/>
    <w:rsid w:val="008F5165"/>
    <w:rsid w:val="0090279B"/>
    <w:rsid w:val="00907676"/>
    <w:rsid w:val="00914904"/>
    <w:rsid w:val="009258CE"/>
    <w:rsid w:val="0094442C"/>
    <w:rsid w:val="009515F0"/>
    <w:rsid w:val="009768B0"/>
    <w:rsid w:val="00980D40"/>
    <w:rsid w:val="009830CB"/>
    <w:rsid w:val="009C1322"/>
    <w:rsid w:val="009D478A"/>
    <w:rsid w:val="009E6E93"/>
    <w:rsid w:val="009F1518"/>
    <w:rsid w:val="009F5773"/>
    <w:rsid w:val="00A15971"/>
    <w:rsid w:val="00A22C90"/>
    <w:rsid w:val="00A42723"/>
    <w:rsid w:val="00A64A6D"/>
    <w:rsid w:val="00A66020"/>
    <w:rsid w:val="00A76AED"/>
    <w:rsid w:val="00A86ACB"/>
    <w:rsid w:val="00AB02EE"/>
    <w:rsid w:val="00AB19E5"/>
    <w:rsid w:val="00AB3F3A"/>
    <w:rsid w:val="00AD2029"/>
    <w:rsid w:val="00AD4EC9"/>
    <w:rsid w:val="00AD6FFC"/>
    <w:rsid w:val="00AF31E6"/>
    <w:rsid w:val="00AF4150"/>
    <w:rsid w:val="00B0509A"/>
    <w:rsid w:val="00B120B2"/>
    <w:rsid w:val="00B25949"/>
    <w:rsid w:val="00B344C7"/>
    <w:rsid w:val="00B50340"/>
    <w:rsid w:val="00B65508"/>
    <w:rsid w:val="00B8517A"/>
    <w:rsid w:val="00BA6446"/>
    <w:rsid w:val="00BB1F3F"/>
    <w:rsid w:val="00BD47B7"/>
    <w:rsid w:val="00C135D5"/>
    <w:rsid w:val="00C22DCB"/>
    <w:rsid w:val="00C2325E"/>
    <w:rsid w:val="00C3598A"/>
    <w:rsid w:val="00C360BC"/>
    <w:rsid w:val="00C3646B"/>
    <w:rsid w:val="00C44800"/>
    <w:rsid w:val="00C52EC2"/>
    <w:rsid w:val="00C61DC1"/>
    <w:rsid w:val="00C64AFF"/>
    <w:rsid w:val="00C661EE"/>
    <w:rsid w:val="00C72438"/>
    <w:rsid w:val="00C763E4"/>
    <w:rsid w:val="00C8624A"/>
    <w:rsid w:val="00CA5363"/>
    <w:rsid w:val="00CB6D60"/>
    <w:rsid w:val="00CB760C"/>
    <w:rsid w:val="00CC3EDE"/>
    <w:rsid w:val="00CC5815"/>
    <w:rsid w:val="00CE24B8"/>
    <w:rsid w:val="00CE33E3"/>
    <w:rsid w:val="00CE4B27"/>
    <w:rsid w:val="00CE5849"/>
    <w:rsid w:val="00D03D10"/>
    <w:rsid w:val="00D103DA"/>
    <w:rsid w:val="00D278F7"/>
    <w:rsid w:val="00D37550"/>
    <w:rsid w:val="00D40A29"/>
    <w:rsid w:val="00D45D27"/>
    <w:rsid w:val="00D547AD"/>
    <w:rsid w:val="00D63B6E"/>
    <w:rsid w:val="00D86E57"/>
    <w:rsid w:val="00D96B24"/>
    <w:rsid w:val="00DB7778"/>
    <w:rsid w:val="00DE33CD"/>
    <w:rsid w:val="00DE5B80"/>
    <w:rsid w:val="00DE6B5B"/>
    <w:rsid w:val="00E20E7A"/>
    <w:rsid w:val="00E26838"/>
    <w:rsid w:val="00E31C7B"/>
    <w:rsid w:val="00E33AE3"/>
    <w:rsid w:val="00E61903"/>
    <w:rsid w:val="00E635D1"/>
    <w:rsid w:val="00E64116"/>
    <w:rsid w:val="00E653D6"/>
    <w:rsid w:val="00E65D59"/>
    <w:rsid w:val="00E85086"/>
    <w:rsid w:val="00EA0CFC"/>
    <w:rsid w:val="00EA624B"/>
    <w:rsid w:val="00EB057D"/>
    <w:rsid w:val="00EB18E4"/>
    <w:rsid w:val="00EB5C85"/>
    <w:rsid w:val="00EC0AC2"/>
    <w:rsid w:val="00EC1FB3"/>
    <w:rsid w:val="00EC2CD4"/>
    <w:rsid w:val="00EC4774"/>
    <w:rsid w:val="00EE09AD"/>
    <w:rsid w:val="00F00957"/>
    <w:rsid w:val="00F053E5"/>
    <w:rsid w:val="00F10D2D"/>
    <w:rsid w:val="00F12541"/>
    <w:rsid w:val="00F16831"/>
    <w:rsid w:val="00F212A4"/>
    <w:rsid w:val="00F35032"/>
    <w:rsid w:val="00F41C33"/>
    <w:rsid w:val="00F423F1"/>
    <w:rsid w:val="00F4792E"/>
    <w:rsid w:val="00F53584"/>
    <w:rsid w:val="00F549E5"/>
    <w:rsid w:val="00F63F05"/>
    <w:rsid w:val="00F72368"/>
    <w:rsid w:val="00F821F6"/>
    <w:rsid w:val="00F84D49"/>
    <w:rsid w:val="00F90926"/>
    <w:rsid w:val="00FB0768"/>
    <w:rsid w:val="00FB2907"/>
    <w:rsid w:val="00FE3474"/>
    <w:rsid w:val="00FE58B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7889"/>
    <o:shapelayout v:ext="edit">
      <o:idmap v:ext="edit" data="1"/>
    </o:shapelayout>
  </w:shapeDefaults>
  <w:decimalSymbol w:val="."/>
  <w:listSeparator w:val=","/>
  <w14:docId w14:val="2C3A934C"/>
  <w15:docId w15:val="{706256AF-9BD7-4EA9-8340-09FAE64409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f">
    <w:name w:val="Balloon Text"/>
    <w:basedOn w:val="a"/>
    <w:link w:val="aff0"/>
    <w:rsid w:val="00D63B6E"/>
    <w:pPr>
      <w:spacing w:line="240" w:lineRule="auto"/>
    </w:pPr>
    <w:rPr>
      <w:rFonts w:ascii="Tahoma" w:hAnsi="Tahoma" w:cs="Tahoma"/>
      <w:sz w:val="16"/>
      <w:szCs w:val="16"/>
    </w:rPr>
  </w:style>
  <w:style w:type="character" w:customStyle="1" w:styleId="aff0">
    <w:name w:val="טקסט בלונים תו"/>
    <w:basedOn w:val="a0"/>
    <w:link w:val="aff"/>
    <w:rsid w:val="00D63B6E"/>
    <w:rPr>
      <w:rFonts w:ascii="Tahoma" w:hAnsi="Tahoma" w:cs="Tahoma"/>
      <w:sz w:val="16"/>
      <w:szCs w:val="16"/>
    </w:rPr>
  </w:style>
  <w:style w:type="character" w:customStyle="1" w:styleId="TagStyle">
    <w:name w:val="TagStyle"/>
    <w:basedOn w:val="a0"/>
    <w:rsid w:val="00D63B6E"/>
    <w:rPr>
      <w:rFonts w:cs="Arial"/>
      <w:b/>
      <w:bCs w:val="0"/>
      <w:vanish/>
      <w:color w:val="010000"/>
      <w:bdr w:val="single" w:sz="4" w:space="0" w:color="FF66FF"/>
    </w:rPr>
  </w:style>
  <w:style w:type="paragraph" w:styleId="aff1">
    <w:name w:val="List Paragraph"/>
    <w:basedOn w:val="a"/>
    <w:uiPriority w:val="34"/>
    <w:qFormat/>
    <w:rsid w:val="00D63B6E"/>
    <w:pPr>
      <w:ind w:left="720"/>
      <w:contextualSpacing/>
    </w:pPr>
  </w:style>
  <w:style w:type="character" w:customStyle="1" w:styleId="a4">
    <w:name w:val="כותרת עליונה תו"/>
    <w:basedOn w:val="a0"/>
    <w:link w:val="a3"/>
    <w:rsid w:val="00D63B6E"/>
    <w:rPr>
      <w:rFonts w:cs="David"/>
      <w:sz w:val="24"/>
      <w:szCs w:val="24"/>
    </w:rPr>
  </w:style>
  <w:style w:type="character" w:customStyle="1" w:styleId="a9">
    <w:name w:val="כותרת תחתונה תו"/>
    <w:basedOn w:val="a0"/>
    <w:link w:val="a8"/>
    <w:rsid w:val="00D63B6E"/>
    <w:rPr>
      <w:rFonts w:cs="David"/>
      <w:sz w:val="24"/>
      <w:szCs w:val="24"/>
    </w:rPr>
  </w:style>
  <w:style w:type="table" w:styleId="aff2">
    <w:name w:val="Table Grid"/>
    <w:basedOn w:val="a1"/>
    <w:rsid w:val="00D63B6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965545703">
      <w:bodyDiv w:val="1"/>
      <w:marLeft w:val="0"/>
      <w:marRight w:val="0"/>
      <w:marTop w:val="0"/>
      <w:marBottom w:val="0"/>
      <w:divBdr>
        <w:top w:val="none" w:sz="0" w:space="0" w:color="auto"/>
        <w:left w:val="none" w:sz="0" w:space="0" w:color="auto"/>
        <w:bottom w:val="none" w:sz="0" w:space="0" w:color="auto"/>
        <w:right w:val="none" w:sz="0" w:space="0" w:color="auto"/>
      </w:divBdr>
    </w:div>
    <w:div w:id="12131579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5.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header" Target="header6.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6BE206-7F4E-4CC9-A760-572B647FAF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662</TotalTime>
  <Pages>104</Pages>
  <Words>35775</Words>
  <Characters>178879</Characters>
  <Application>Microsoft Office Word</Application>
  <DocSecurity>0</DocSecurity>
  <Lines>1490</Lines>
  <Paragraphs>428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214226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44</cp:revision>
  <cp:lastPrinted>2015-07-20T08:20:00Z</cp:lastPrinted>
  <dcterms:created xsi:type="dcterms:W3CDTF">2018-05-03T11:21:00Z</dcterms:created>
  <dcterms:modified xsi:type="dcterms:W3CDTF">2020-08-25T10:06:00Z</dcterms:modified>
</cp:coreProperties>
</file>