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B7E" w:rsidRPr="005817EC" w:rsidRDefault="00183B7E" w:rsidP="00183B7E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183B7E" w:rsidRDefault="00183B7E" w:rsidP="00183B7E">
      <w:pPr>
        <w:ind w:firstLine="0"/>
        <w:outlineLvl w:val="0"/>
        <w:rPr>
          <w:b/>
          <w:bCs/>
          <w:rtl/>
        </w:rPr>
        <w:sectPr w:rsidR="00183B7E" w:rsidSect="00E74FB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183B7E" w:rsidRPr="008713A4" w:rsidRDefault="00183B7E" w:rsidP="00183B7E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183B7E" w:rsidRPr="008713A4" w:rsidRDefault="00183B7E" w:rsidP="00183B7E">
      <w:pPr>
        <w:rPr>
          <w:rtl/>
        </w:rPr>
      </w:pPr>
    </w:p>
    <w:p w:rsidR="00183B7E" w:rsidRPr="008713A4" w:rsidRDefault="00183B7E" w:rsidP="00183B7E">
      <w:pPr>
        <w:rPr>
          <w:rtl/>
        </w:rPr>
      </w:pPr>
    </w:p>
    <w:p w:rsidR="00183B7E" w:rsidRPr="008713A4" w:rsidRDefault="00183B7E" w:rsidP="00183B7E">
      <w:pPr>
        <w:ind w:firstLine="0"/>
        <w:jc w:val="center"/>
        <w:rPr>
          <w:b/>
          <w:bCs/>
          <w:rtl/>
        </w:rPr>
      </w:pPr>
    </w:p>
    <w:p w:rsidR="00183B7E" w:rsidRPr="008713A4" w:rsidRDefault="00183B7E" w:rsidP="008A141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D1E56">
        <w:rPr>
          <w:rFonts w:hint="cs"/>
          <w:b/>
          <w:bCs/>
          <w:rtl/>
        </w:rPr>
        <w:t>107</w:t>
      </w:r>
      <w:r w:rsidR="00E74FBE">
        <w:rPr>
          <w:rFonts w:hint="cs"/>
          <w:b/>
          <w:bCs/>
          <w:rtl/>
        </w:rPr>
        <w:t>, 108</w:t>
      </w:r>
    </w:p>
    <w:p w:rsidR="00183B7E" w:rsidRPr="008713A4" w:rsidRDefault="00183B7E" w:rsidP="00183B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183B7E" w:rsidRPr="008713A4" w:rsidRDefault="00183B7E" w:rsidP="008A141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(03 באוגוסט 2020), שעה 12:</w:t>
      </w:r>
      <w:r w:rsidR="008A141D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183B7E" w:rsidRPr="008713A4" w:rsidRDefault="00183B7E" w:rsidP="00183B7E">
      <w:pPr>
        <w:ind w:firstLine="0"/>
        <w:rPr>
          <w:rtl/>
        </w:rPr>
      </w:pPr>
    </w:p>
    <w:p w:rsidR="00183B7E" w:rsidRPr="008713A4" w:rsidRDefault="00183B7E" w:rsidP="00183B7E">
      <w:pPr>
        <w:ind w:firstLine="0"/>
        <w:rPr>
          <w:rtl/>
        </w:rPr>
      </w:pPr>
    </w:p>
    <w:p w:rsidR="00183B7E" w:rsidRPr="008713A4" w:rsidRDefault="00183B7E" w:rsidP="00183B7E">
      <w:pPr>
        <w:ind w:firstLine="0"/>
        <w:rPr>
          <w:rtl/>
        </w:rPr>
      </w:pPr>
    </w:p>
    <w:p w:rsidR="00183B7E" w:rsidRPr="008713A4" w:rsidRDefault="00183B7E" w:rsidP="00183B7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83B7E" w:rsidRPr="008713A4" w:rsidRDefault="00183B7E" w:rsidP="005F461B">
      <w:pPr>
        <w:spacing w:before="60"/>
        <w:ind w:firstLine="0"/>
        <w:rPr>
          <w:rtl/>
        </w:rPr>
      </w:pPr>
      <w:bookmarkStart w:id="1" w:name="ET_subject_619633_1"/>
      <w:r w:rsidRPr="0047379F">
        <w:rPr>
          <w:rStyle w:val="TagStyle"/>
          <w:rtl/>
        </w:rPr>
        <w:t xml:space="preserve"> &lt;&lt; נושא &gt;&gt; </w:t>
      </w:r>
      <w:r w:rsidRPr="0047379F">
        <w:rPr>
          <w:rtl/>
        </w:rPr>
        <w:t xml:space="preserve">הצעת תקנות הפיקוח על שירותים פיננסים (קופת גמל) (העברת כספים בין קופות גמל) (תיקון), </w:t>
      </w:r>
      <w:proofErr w:type="spellStart"/>
      <w:r w:rsidRPr="0047379F">
        <w:rPr>
          <w:rtl/>
        </w:rPr>
        <w:t>התש''</w:t>
      </w:r>
      <w:r w:rsidR="005F461B">
        <w:rPr>
          <w:rFonts w:hint="cs"/>
          <w:rtl/>
        </w:rPr>
        <w:t>ף</w:t>
      </w:r>
      <w:proofErr w:type="spellEnd"/>
      <w:r w:rsidR="005F461B">
        <w:rPr>
          <w:rFonts w:hint="eastAsia"/>
          <w:rtl/>
        </w:rPr>
        <w:t>–</w:t>
      </w:r>
      <w:r w:rsidRPr="0047379F">
        <w:rPr>
          <w:rtl/>
        </w:rPr>
        <w:t>2020</w:t>
      </w:r>
      <w:r w:rsidRPr="0047379F">
        <w:rPr>
          <w:rStyle w:val="TagStyle"/>
          <w:rtl/>
        </w:rPr>
        <w:t xml:space="preserve"> &lt;&lt; נושא &gt;&gt;</w:t>
      </w:r>
      <w:r w:rsidRPr="0047379F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183B7E" w:rsidRDefault="00183B7E" w:rsidP="00183B7E">
      <w:pPr>
        <w:spacing w:before="60"/>
        <w:ind w:firstLine="0"/>
        <w:rPr>
          <w:rtl/>
        </w:rPr>
      </w:pPr>
    </w:p>
    <w:p w:rsidR="00183B7E" w:rsidRPr="008713A4" w:rsidRDefault="00183B7E" w:rsidP="00183B7E">
      <w:pPr>
        <w:spacing w:before="60"/>
        <w:ind w:firstLine="0"/>
        <w:rPr>
          <w:rtl/>
        </w:rPr>
      </w:pPr>
    </w:p>
    <w:p w:rsidR="00183B7E" w:rsidRPr="008713A4" w:rsidRDefault="00183B7E" w:rsidP="00183B7E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183B7E" w:rsidRPr="008713A4" w:rsidRDefault="00183B7E" w:rsidP="00183B7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83B7E" w:rsidRPr="0047379F" w:rsidRDefault="00183B7E" w:rsidP="00183B7E">
      <w:pPr>
        <w:ind w:firstLine="0"/>
        <w:rPr>
          <w:rtl/>
        </w:rPr>
      </w:pPr>
      <w:r w:rsidRPr="0047379F">
        <w:rPr>
          <w:rtl/>
        </w:rPr>
        <w:t>משה גפני – היו"ר</w:t>
      </w:r>
    </w:p>
    <w:p w:rsidR="00183B7E" w:rsidRPr="0047379F" w:rsidRDefault="00183B7E" w:rsidP="00183B7E">
      <w:pPr>
        <w:ind w:firstLine="0"/>
        <w:rPr>
          <w:rtl/>
        </w:rPr>
      </w:pPr>
      <w:r w:rsidRPr="0047379F">
        <w:rPr>
          <w:rtl/>
        </w:rPr>
        <w:t>ינון אזולאי</w:t>
      </w:r>
    </w:p>
    <w:p w:rsidR="00183B7E" w:rsidRPr="0047379F" w:rsidRDefault="00183B7E" w:rsidP="00183B7E">
      <w:pPr>
        <w:ind w:firstLine="0"/>
        <w:rPr>
          <w:rtl/>
        </w:rPr>
      </w:pPr>
      <w:r w:rsidRPr="0047379F">
        <w:rPr>
          <w:rtl/>
        </w:rPr>
        <w:t>רם בן ברק</w:t>
      </w:r>
    </w:p>
    <w:p w:rsidR="00183B7E" w:rsidRPr="0047379F" w:rsidRDefault="00183B7E" w:rsidP="00183B7E">
      <w:pPr>
        <w:ind w:firstLine="0"/>
        <w:rPr>
          <w:rtl/>
        </w:rPr>
      </w:pPr>
      <w:r w:rsidRPr="0047379F">
        <w:rPr>
          <w:rtl/>
        </w:rPr>
        <w:t>קרן ברק</w:t>
      </w:r>
    </w:p>
    <w:p w:rsidR="00183B7E" w:rsidRPr="0047379F" w:rsidRDefault="00183B7E" w:rsidP="00183B7E">
      <w:pPr>
        <w:ind w:firstLine="0"/>
        <w:rPr>
          <w:rtl/>
        </w:rPr>
      </w:pPr>
      <w:r w:rsidRPr="0047379F">
        <w:rPr>
          <w:rtl/>
        </w:rPr>
        <w:t>אופיר כץ</w:t>
      </w:r>
    </w:p>
    <w:p w:rsidR="00183B7E" w:rsidRPr="0047379F" w:rsidRDefault="00183B7E" w:rsidP="00183B7E">
      <w:pPr>
        <w:ind w:firstLine="0"/>
        <w:rPr>
          <w:rtl/>
        </w:rPr>
      </w:pPr>
      <w:r w:rsidRPr="0047379F">
        <w:rPr>
          <w:rtl/>
        </w:rPr>
        <w:t>מיקי לוי</w:t>
      </w:r>
    </w:p>
    <w:p w:rsidR="00183B7E" w:rsidRPr="0047379F" w:rsidRDefault="00183B7E" w:rsidP="00183B7E">
      <w:pPr>
        <w:ind w:firstLine="0"/>
        <w:rPr>
          <w:rtl/>
        </w:rPr>
      </w:pPr>
      <w:r w:rsidRPr="0047379F">
        <w:rPr>
          <w:rtl/>
        </w:rPr>
        <w:t xml:space="preserve">מיכאל </w:t>
      </w:r>
      <w:proofErr w:type="spellStart"/>
      <w:r w:rsidRPr="0047379F">
        <w:rPr>
          <w:rtl/>
        </w:rPr>
        <w:t>מלכיאלי</w:t>
      </w:r>
      <w:proofErr w:type="spellEnd"/>
    </w:p>
    <w:p w:rsidR="00183B7E" w:rsidRPr="0047379F" w:rsidRDefault="00183B7E" w:rsidP="00183B7E">
      <w:pPr>
        <w:ind w:firstLine="0"/>
        <w:rPr>
          <w:rtl/>
        </w:rPr>
      </w:pPr>
      <w:r w:rsidRPr="0047379F">
        <w:rPr>
          <w:rtl/>
        </w:rPr>
        <w:t>שלמה קרעי</w:t>
      </w:r>
    </w:p>
    <w:p w:rsidR="00183B7E" w:rsidRPr="0047379F" w:rsidRDefault="00183B7E" w:rsidP="00183B7E">
      <w:pPr>
        <w:ind w:firstLine="0"/>
        <w:rPr>
          <w:rtl/>
        </w:rPr>
      </w:pPr>
      <w:proofErr w:type="spellStart"/>
      <w:r w:rsidRPr="0047379F">
        <w:rPr>
          <w:rtl/>
        </w:rPr>
        <w:t>אנטאנס</w:t>
      </w:r>
      <w:proofErr w:type="spellEnd"/>
      <w:r w:rsidRPr="0047379F">
        <w:rPr>
          <w:rtl/>
        </w:rPr>
        <w:t xml:space="preserve"> </w:t>
      </w:r>
      <w:proofErr w:type="spellStart"/>
      <w:r w:rsidRPr="0047379F">
        <w:rPr>
          <w:rtl/>
        </w:rPr>
        <w:t>שחאדה</w:t>
      </w:r>
      <w:proofErr w:type="spellEnd"/>
    </w:p>
    <w:p w:rsidR="00183B7E" w:rsidRPr="0047379F" w:rsidRDefault="00183B7E" w:rsidP="00183B7E">
      <w:pPr>
        <w:ind w:firstLine="0"/>
        <w:rPr>
          <w:rtl/>
        </w:rPr>
      </w:pPr>
      <w:r w:rsidRPr="0047379F">
        <w:rPr>
          <w:rtl/>
        </w:rPr>
        <w:t xml:space="preserve">קטי </w:t>
      </w:r>
      <w:proofErr w:type="spellStart"/>
      <w:r w:rsidRPr="0047379F">
        <w:rPr>
          <w:rtl/>
        </w:rPr>
        <w:t>קטרין</w:t>
      </w:r>
      <w:proofErr w:type="spellEnd"/>
      <w:r w:rsidRPr="0047379F">
        <w:rPr>
          <w:rtl/>
        </w:rPr>
        <w:t xml:space="preserve"> שטרית</w:t>
      </w:r>
    </w:p>
    <w:p w:rsidR="00183B7E" w:rsidRPr="008713A4" w:rsidRDefault="00183B7E" w:rsidP="00183B7E">
      <w:pPr>
        <w:ind w:firstLine="0"/>
        <w:rPr>
          <w:u w:val="single"/>
        </w:rPr>
      </w:pPr>
    </w:p>
    <w:p w:rsidR="00183B7E" w:rsidRPr="000C47F5" w:rsidRDefault="00183B7E" w:rsidP="00183B7E">
      <w:pPr>
        <w:ind w:firstLine="0"/>
        <w:rPr>
          <w:b/>
          <w:bCs/>
          <w:u w:val="single"/>
          <w:rtl/>
        </w:rPr>
      </w:pPr>
    </w:p>
    <w:p w:rsidR="00183B7E" w:rsidRPr="008713A4" w:rsidRDefault="00183B7E" w:rsidP="00183B7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7088"/>
      </w:tblGrid>
      <w:tr w:rsidR="00183B7E" w:rsidTr="008A141D"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ירון גולן</w:t>
            </w:r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3B7E" w:rsidRDefault="00E51936" w:rsidP="00E519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83B7E">
              <w:rPr>
                <w:rtl/>
              </w:rPr>
              <w:t>סגן בכיר ליועץ המשפטי</w:t>
            </w:r>
            <w:r>
              <w:rPr>
                <w:rFonts w:hint="cs"/>
                <w:rtl/>
              </w:rPr>
              <w:t>,</w:t>
            </w:r>
            <w:r w:rsidR="00183B7E">
              <w:rPr>
                <w:rtl/>
              </w:rPr>
              <w:t xml:space="preserve"> רשות שוק ההון</w:t>
            </w:r>
            <w:r>
              <w:rPr>
                <w:rFonts w:hint="cs"/>
                <w:rtl/>
              </w:rPr>
              <w:t xml:space="preserve"> הביטוח והחיסכון</w:t>
            </w:r>
            <w:r w:rsidR="00183B7E">
              <w:rPr>
                <w:rtl/>
              </w:rPr>
              <w:t>, משרד האוצר</w:t>
            </w:r>
          </w:p>
        </w:tc>
      </w:tr>
      <w:tr w:rsidR="00183B7E" w:rsidTr="008A141D"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3B7E" w:rsidRDefault="00183B7E" w:rsidP="00E51936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E51936">
              <w:rPr>
                <w:rFonts w:hint="cs"/>
                <w:rtl/>
              </w:rPr>
              <w:t>, ה</w:t>
            </w:r>
            <w:r>
              <w:rPr>
                <w:rtl/>
              </w:rPr>
              <w:t xml:space="preserve">לשכה </w:t>
            </w:r>
            <w:r w:rsidR="00E51936"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רשות שוק ההון הביטוח והח</w:t>
            </w:r>
            <w:r w:rsidR="00E51936">
              <w:rPr>
                <w:rFonts w:hint="cs"/>
                <w:rtl/>
              </w:rPr>
              <w:t>י</w:t>
            </w:r>
            <w:r>
              <w:rPr>
                <w:rtl/>
              </w:rPr>
              <w:t>סכון, משרד האוצר</w:t>
            </w:r>
          </w:p>
        </w:tc>
      </w:tr>
      <w:tr w:rsidR="00183B7E" w:rsidTr="008A141D"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מיכל היימן</w:t>
            </w:r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3B7E" w:rsidRDefault="00E51936" w:rsidP="008A14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אחראית על חיסכון פנסיוני, רשות שוק ההון הביטוח והחיסכון</w:t>
            </w:r>
            <w:r w:rsidR="00183B7E">
              <w:rPr>
                <w:rtl/>
              </w:rPr>
              <w:t>, משרד האוצר</w:t>
            </w:r>
          </w:p>
        </w:tc>
      </w:tr>
      <w:tr w:rsidR="00183B7E" w:rsidTr="008A141D"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קופרשטוק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3B7E" w:rsidRDefault="00E51936" w:rsidP="00E51936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ביטוח חיים</w:t>
            </w:r>
            <w:r w:rsidR="00183B7E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רשות שוק ההון הביטוח והחיסכון, </w:t>
            </w:r>
            <w:r w:rsidR="00183B7E">
              <w:rPr>
                <w:rtl/>
              </w:rPr>
              <w:t>משרד האוצר</w:t>
            </w:r>
          </w:p>
        </w:tc>
      </w:tr>
      <w:tr w:rsidR="00183B7E" w:rsidTr="008A141D"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קופות גמל, רשות המסים, משרד האוצר</w:t>
            </w:r>
          </w:p>
        </w:tc>
      </w:tr>
      <w:tr w:rsidR="00183B7E" w:rsidTr="008A141D">
        <w:tc>
          <w:tcPr>
            <w:tcW w:w="0" w:type="auto"/>
            <w:shd w:val="clear" w:color="auto" w:fill="auto"/>
          </w:tcPr>
          <w:p w:rsidR="00183B7E" w:rsidRDefault="00E51936" w:rsidP="008A14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83B7E">
              <w:rPr>
                <w:rtl/>
              </w:rPr>
              <w:t xml:space="preserve">גיא </w:t>
            </w:r>
            <w:proofErr w:type="spellStart"/>
            <w:r w:rsidR="00183B7E">
              <w:rPr>
                <w:rtl/>
              </w:rPr>
              <w:t>רוטקופף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הביטוח</w:t>
            </w:r>
          </w:p>
        </w:tc>
      </w:tr>
      <w:tr w:rsidR="00183B7E" w:rsidTr="008A141D"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אייל פז</w:t>
            </w:r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3B7E" w:rsidRDefault="00183B7E" w:rsidP="00E51936">
            <w:pPr>
              <w:ind w:firstLine="0"/>
              <w:rPr>
                <w:rtl/>
              </w:rPr>
            </w:pPr>
            <w:r>
              <w:rPr>
                <w:rtl/>
              </w:rPr>
              <w:t>יו"ר הו</w:t>
            </w:r>
            <w:r w:rsidR="00A11B7E">
              <w:rPr>
                <w:rFonts w:hint="cs"/>
                <w:rtl/>
              </w:rPr>
              <w:t>ו</w:t>
            </w:r>
            <w:r>
              <w:rPr>
                <w:rtl/>
              </w:rPr>
              <w:t>עדה לביטוח פנסיוני</w:t>
            </w:r>
            <w:r w:rsidR="00E5193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לשכת סוכני ביטוח</w:t>
            </w:r>
          </w:p>
        </w:tc>
      </w:tr>
      <w:tr w:rsidR="00183B7E" w:rsidTr="008A141D"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3B7E" w:rsidRDefault="00E51936" w:rsidP="00E519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מנכ"ל</w:t>
            </w:r>
            <w:r w:rsidR="00183B7E">
              <w:rPr>
                <w:rtl/>
              </w:rPr>
              <w:t>, איגוד בתי השקעות</w:t>
            </w:r>
          </w:p>
        </w:tc>
      </w:tr>
      <w:tr w:rsidR="00183B7E" w:rsidTr="008A141D"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מימרן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החוסכים לפנסיה בישראל</w:t>
            </w:r>
          </w:p>
        </w:tc>
      </w:tr>
      <w:tr w:rsidR="00183B7E" w:rsidTr="008A141D"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 w:rsidR="00530933">
              <w:rPr>
                <w:rtl/>
              </w:rPr>
              <w:t>טבצ'ניק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83B7E" w:rsidRDefault="00183B7E" w:rsidP="008A14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3B7E" w:rsidRDefault="00E51936" w:rsidP="008A14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יו"ר ועדת הפנסיות והחיסכון ארוך הטווח, </w:t>
            </w:r>
            <w:r w:rsidR="00183B7E">
              <w:rPr>
                <w:rtl/>
              </w:rPr>
              <w:t>לשכת עורכי הדין</w:t>
            </w:r>
          </w:p>
        </w:tc>
      </w:tr>
    </w:tbl>
    <w:p w:rsidR="00183B7E" w:rsidRDefault="00183B7E" w:rsidP="00183B7E">
      <w:pPr>
        <w:ind w:firstLine="0"/>
        <w:rPr>
          <w:rtl/>
        </w:rPr>
      </w:pPr>
    </w:p>
    <w:p w:rsidR="00183B7E" w:rsidRPr="008713A4" w:rsidRDefault="00183B7E" w:rsidP="00183B7E">
      <w:pPr>
        <w:ind w:firstLine="0"/>
        <w:rPr>
          <w:rtl/>
        </w:rPr>
      </w:pPr>
    </w:p>
    <w:p w:rsidR="00183B7E" w:rsidRPr="008713A4" w:rsidRDefault="00183B7E" w:rsidP="00183B7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183B7E" w:rsidRPr="008713A4" w:rsidRDefault="008A141D" w:rsidP="00183B7E">
      <w:pPr>
        <w:ind w:firstLine="0"/>
      </w:pPr>
      <w:r>
        <w:rPr>
          <w:rFonts w:hint="cs"/>
          <w:rtl/>
        </w:rPr>
        <w:t>אייל לב ארי</w:t>
      </w:r>
    </w:p>
    <w:p w:rsidR="00183B7E" w:rsidRDefault="008A141D" w:rsidP="00183B7E">
      <w:pPr>
        <w:ind w:firstLine="0"/>
        <w:rPr>
          <w:rtl/>
        </w:rPr>
      </w:pPr>
      <w:r>
        <w:rPr>
          <w:rFonts w:hint="cs"/>
          <w:rtl/>
        </w:rPr>
        <w:t>לי-היא נעים (מתמחה)</w:t>
      </w:r>
    </w:p>
    <w:p w:rsidR="008A141D" w:rsidRPr="008713A4" w:rsidRDefault="008A141D" w:rsidP="00183B7E">
      <w:pPr>
        <w:ind w:firstLine="0"/>
        <w:rPr>
          <w:rtl/>
        </w:rPr>
      </w:pPr>
    </w:p>
    <w:p w:rsidR="00183B7E" w:rsidRPr="008713A4" w:rsidRDefault="00183B7E" w:rsidP="00183B7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183B7E" w:rsidRPr="008713A4" w:rsidRDefault="00183B7E" w:rsidP="00183B7E">
      <w:pPr>
        <w:ind w:firstLine="0"/>
        <w:rPr>
          <w:u w:val="single"/>
        </w:rPr>
      </w:pPr>
      <w:r>
        <w:rPr>
          <w:rtl/>
        </w:rPr>
        <w:t>טמיר כהן</w:t>
      </w:r>
    </w:p>
    <w:p w:rsidR="00183B7E" w:rsidRPr="008713A4" w:rsidRDefault="00183B7E" w:rsidP="00183B7E">
      <w:pPr>
        <w:ind w:firstLine="0"/>
        <w:rPr>
          <w:rtl/>
        </w:rPr>
      </w:pPr>
    </w:p>
    <w:p w:rsidR="00183B7E" w:rsidRPr="008713A4" w:rsidRDefault="00183B7E" w:rsidP="00183B7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83B7E" w:rsidRPr="008713A4" w:rsidRDefault="00183B7E" w:rsidP="00183B7E">
      <w:pPr>
        <w:ind w:firstLine="0"/>
        <w:rPr>
          <w:rtl/>
        </w:rPr>
      </w:pPr>
      <w:r>
        <w:rPr>
          <w:rtl/>
        </w:rPr>
        <w:t>אירית שלהבת</w:t>
      </w:r>
    </w:p>
    <w:p w:rsidR="00183B7E" w:rsidRDefault="00183B7E" w:rsidP="005F461B">
      <w:pPr>
        <w:pStyle w:val="a6"/>
        <w:keepNext/>
        <w:rPr>
          <w:rtl/>
        </w:rPr>
      </w:pPr>
      <w:bookmarkStart w:id="2" w:name="ET_subject_619633_2"/>
      <w:r w:rsidRPr="0047379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הפיקוח על שירותים פיננסים (קופת גמל) (העברת כספים בין קופות גמל) (תיקון), </w:t>
      </w:r>
      <w:proofErr w:type="spellStart"/>
      <w:r>
        <w:rPr>
          <w:rtl/>
        </w:rPr>
        <w:t>התש''</w:t>
      </w:r>
      <w:r w:rsidR="005F461B">
        <w:rPr>
          <w:rFonts w:hint="cs"/>
          <w:rtl/>
        </w:rPr>
        <w:t>ף</w:t>
      </w:r>
      <w:proofErr w:type="spellEnd"/>
      <w:r w:rsidR="005F461B">
        <w:rPr>
          <w:rFonts w:hint="cs"/>
          <w:rtl/>
        </w:rPr>
        <w:t>–</w:t>
      </w:r>
      <w:r>
        <w:rPr>
          <w:rtl/>
        </w:rPr>
        <w:t>2020</w:t>
      </w:r>
      <w:r w:rsidRPr="0047379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183B7E" w:rsidRDefault="00183B7E" w:rsidP="00183B7E">
      <w:pPr>
        <w:pStyle w:val="KeepWithNext"/>
        <w:rPr>
          <w:rtl/>
        </w:rPr>
      </w:pP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6"/>
        <w:keepNext/>
        <w:rPr>
          <w:rtl/>
        </w:rPr>
      </w:pPr>
      <w:bookmarkStart w:id="3" w:name="ET_yor_4762_3"/>
      <w:r w:rsidRPr="0047379F">
        <w:rPr>
          <w:rStyle w:val="TagStyle"/>
          <w:rtl/>
        </w:rPr>
        <w:t xml:space="preserve"> &lt;&lt; </w:t>
      </w:r>
      <w:proofErr w:type="spellStart"/>
      <w:r w:rsidRPr="0047379F">
        <w:rPr>
          <w:rStyle w:val="TagStyle"/>
          <w:rtl/>
        </w:rPr>
        <w:t>יור</w:t>
      </w:r>
      <w:proofErr w:type="spellEnd"/>
      <w:r w:rsidRPr="004737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379F">
        <w:rPr>
          <w:rStyle w:val="TagStyle"/>
          <w:rtl/>
        </w:rPr>
        <w:t xml:space="preserve"> &lt;&lt; </w:t>
      </w:r>
      <w:proofErr w:type="spellStart"/>
      <w:r w:rsidRPr="0047379F">
        <w:rPr>
          <w:rStyle w:val="TagStyle"/>
          <w:rtl/>
        </w:rPr>
        <w:t>יור</w:t>
      </w:r>
      <w:proofErr w:type="spellEnd"/>
      <w:r w:rsidRPr="0047379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183B7E" w:rsidRDefault="00183B7E" w:rsidP="00183B7E">
      <w:pPr>
        <w:pStyle w:val="KeepWithNext"/>
        <w:rPr>
          <w:rtl/>
        </w:rPr>
      </w:pPr>
    </w:p>
    <w:p w:rsidR="00183B7E" w:rsidRDefault="005F461B" w:rsidP="005F461B">
      <w:pPr>
        <w:rPr>
          <w:rtl/>
        </w:rPr>
      </w:pPr>
      <w:r>
        <w:rPr>
          <w:rFonts w:hint="cs"/>
          <w:rtl/>
        </w:rPr>
        <w:t xml:space="preserve">אני מתכבד לפתוח את ישיבת ועדת הכספים. על סדר היום </w:t>
      </w:r>
      <w:r>
        <w:rPr>
          <w:rtl/>
        </w:rPr>
        <w:t xml:space="preserve">תקנות הפיקוח על שירותים פיננסים (קופת גמל) (העברת כספים בין קופות גמל) (תיקון), </w:t>
      </w:r>
      <w:proofErr w:type="spellStart"/>
      <w:r>
        <w:rPr>
          <w:rtl/>
        </w:rPr>
        <w:t>התש''</w:t>
      </w:r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>–</w:t>
      </w:r>
      <w:r>
        <w:rPr>
          <w:rtl/>
        </w:rPr>
        <w:t>2020</w:t>
      </w:r>
      <w:r>
        <w:rPr>
          <w:rFonts w:hint="cs"/>
          <w:rtl/>
        </w:rPr>
        <w:t xml:space="preserve">. </w:t>
      </w:r>
      <w:r w:rsidR="00183B7E">
        <w:rPr>
          <w:rFonts w:hint="cs"/>
          <w:rtl/>
        </w:rPr>
        <w:t xml:space="preserve">אני מבקש לדון על נושא ההעברה בין קופות </w:t>
      </w:r>
      <w:r>
        <w:rPr>
          <w:rFonts w:hint="cs"/>
          <w:rtl/>
        </w:rPr>
        <w:t xml:space="preserve">הגמל. מי </w:t>
      </w:r>
      <w:bookmarkStart w:id="4" w:name="_ETM_Q1_7078154"/>
      <w:bookmarkEnd w:id="4"/>
      <w:r>
        <w:rPr>
          <w:rFonts w:hint="cs"/>
          <w:rtl/>
        </w:rPr>
        <w:t>יכול להסביר את זה? בבקשה.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9"/>
        <w:keepNext/>
        <w:rPr>
          <w:rtl/>
        </w:rPr>
      </w:pPr>
      <w:bookmarkStart w:id="5" w:name="ET_guest_688212_5"/>
      <w:r w:rsidRPr="0047379F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4737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"/>
    </w:p>
    <w:p w:rsidR="00183B7E" w:rsidRDefault="00183B7E" w:rsidP="00183B7E">
      <w:pPr>
        <w:pStyle w:val="KeepWithNext"/>
        <w:rPr>
          <w:rtl/>
        </w:rPr>
      </w:pPr>
    </w:p>
    <w:p w:rsidR="005F461B" w:rsidRDefault="005F461B" w:rsidP="00183B7E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מיכל היימן, אחראית </w:t>
      </w:r>
      <w:bookmarkStart w:id="6" w:name="_ETM_Q1_7084828"/>
      <w:bookmarkEnd w:id="6"/>
      <w:r>
        <w:rPr>
          <w:rFonts w:hint="cs"/>
          <w:rtl/>
        </w:rPr>
        <w:t xml:space="preserve">על החיסכון הפנסיוני ברשות שוק ההון. </w:t>
      </w:r>
    </w:p>
    <w:p w:rsidR="005F461B" w:rsidRDefault="005F461B" w:rsidP="00183B7E">
      <w:pPr>
        <w:rPr>
          <w:rtl/>
        </w:rPr>
      </w:pPr>
    </w:p>
    <w:p w:rsidR="00183B7E" w:rsidRDefault="00183B7E" w:rsidP="00A11B7E">
      <w:pPr>
        <w:rPr>
          <w:rtl/>
        </w:rPr>
      </w:pPr>
      <w:r>
        <w:rPr>
          <w:rFonts w:hint="cs"/>
          <w:rtl/>
        </w:rPr>
        <w:t xml:space="preserve">אנחנו מביאים </w:t>
      </w:r>
      <w:r w:rsidR="005F461B">
        <w:rPr>
          <w:rFonts w:hint="cs"/>
          <w:rtl/>
        </w:rPr>
        <w:t xml:space="preserve">לפה </w:t>
      </w:r>
      <w:r>
        <w:rPr>
          <w:rFonts w:hint="cs"/>
          <w:rtl/>
        </w:rPr>
        <w:t>את תקנות הניוד</w:t>
      </w:r>
      <w:r w:rsidR="005F461B">
        <w:rPr>
          <w:rFonts w:hint="cs"/>
          <w:rtl/>
        </w:rPr>
        <w:t xml:space="preserve">, שכידוע עוסקות </w:t>
      </w:r>
      <w:bookmarkStart w:id="7" w:name="_ETM_Q1_7105435"/>
      <w:bookmarkEnd w:id="7"/>
      <w:r w:rsidR="005F461B">
        <w:rPr>
          <w:rFonts w:hint="cs"/>
          <w:rtl/>
        </w:rPr>
        <w:t xml:space="preserve">בכל עניין הניוד של קופות הגמל. התקנות האלה הובאו כבר </w:t>
      </w:r>
      <w:bookmarkStart w:id="8" w:name="_ETM_Q1_7111546"/>
      <w:bookmarkEnd w:id="8"/>
      <w:r w:rsidR="005F461B">
        <w:rPr>
          <w:rFonts w:hint="cs"/>
          <w:rtl/>
        </w:rPr>
        <w:t xml:space="preserve">לפני שנתיים והיו בדיון בוועדה הזו. התקנות שאנחנו מביאים </w:t>
      </w:r>
      <w:bookmarkStart w:id="9" w:name="_ETM_Q1_7117328"/>
      <w:bookmarkEnd w:id="9"/>
      <w:r w:rsidR="005F461B">
        <w:rPr>
          <w:rFonts w:hint="cs"/>
          <w:rtl/>
        </w:rPr>
        <w:t xml:space="preserve">היום ערכנו בהן שינויים מרחיקי לכת לעומת אלו מלפני שנתיים, ואסביר במה דברים אמורים. </w:t>
      </w:r>
    </w:p>
    <w:p w:rsidR="005F461B" w:rsidRDefault="005F461B" w:rsidP="00183B7E">
      <w:pPr>
        <w:rPr>
          <w:rtl/>
        </w:rPr>
      </w:pPr>
      <w:bookmarkStart w:id="10" w:name="_ETM_Q1_7125434"/>
      <w:bookmarkStart w:id="11" w:name="_ETM_Q1_7125485"/>
      <w:bookmarkEnd w:id="10"/>
      <w:bookmarkEnd w:id="11"/>
    </w:p>
    <w:p w:rsidR="00183B7E" w:rsidRDefault="00183B7E" w:rsidP="00183B7E">
      <w:pPr>
        <w:pStyle w:val="af6"/>
        <w:keepNext/>
        <w:rPr>
          <w:rtl/>
        </w:rPr>
      </w:pPr>
      <w:bookmarkStart w:id="12" w:name="_ETM_Q1_7125580"/>
      <w:bookmarkStart w:id="13" w:name="_ETM_Q1_7125633"/>
      <w:bookmarkStart w:id="14" w:name="ET_yor_4762_6"/>
      <w:bookmarkEnd w:id="12"/>
      <w:bookmarkEnd w:id="13"/>
      <w:r w:rsidRPr="0047379F">
        <w:rPr>
          <w:rStyle w:val="TagStyle"/>
          <w:rtl/>
        </w:rPr>
        <w:t xml:space="preserve"> &lt;&lt; </w:t>
      </w:r>
      <w:proofErr w:type="spellStart"/>
      <w:r w:rsidRPr="0047379F">
        <w:rPr>
          <w:rStyle w:val="TagStyle"/>
          <w:rtl/>
        </w:rPr>
        <w:t>יור</w:t>
      </w:r>
      <w:proofErr w:type="spellEnd"/>
      <w:r w:rsidRPr="004737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379F">
        <w:rPr>
          <w:rStyle w:val="TagStyle"/>
          <w:rtl/>
        </w:rPr>
        <w:t xml:space="preserve"> &lt;&lt; </w:t>
      </w:r>
      <w:proofErr w:type="spellStart"/>
      <w:r w:rsidRPr="0047379F">
        <w:rPr>
          <w:rStyle w:val="TagStyle"/>
          <w:rtl/>
        </w:rPr>
        <w:t>יור</w:t>
      </w:r>
      <w:proofErr w:type="spellEnd"/>
      <w:r w:rsidRPr="0047379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"/>
    </w:p>
    <w:p w:rsidR="00183B7E" w:rsidRDefault="00183B7E" w:rsidP="00183B7E">
      <w:pPr>
        <w:pStyle w:val="KeepWithNext"/>
        <w:rPr>
          <w:rtl/>
        </w:rPr>
      </w:pPr>
    </w:p>
    <w:p w:rsidR="00183B7E" w:rsidRDefault="005F461B" w:rsidP="00183B7E">
      <w:pPr>
        <w:rPr>
          <w:rtl/>
        </w:rPr>
      </w:pPr>
      <w:r>
        <w:rPr>
          <w:rFonts w:hint="cs"/>
          <w:rtl/>
        </w:rPr>
        <w:t xml:space="preserve">אני רק רוצה להזכיר לך, </w:t>
      </w:r>
      <w:r w:rsidR="00183B7E">
        <w:rPr>
          <w:rFonts w:hint="cs"/>
          <w:rtl/>
        </w:rPr>
        <w:t>היות וקיבלתי</w:t>
      </w:r>
      <w:r>
        <w:rPr>
          <w:rFonts w:hint="cs"/>
          <w:rtl/>
        </w:rPr>
        <w:t xml:space="preserve"> מכתבים ושיחות טלפון, אני רוצה גם שתהיו הגונים איתי</w:t>
      </w:r>
      <w:r w:rsidR="00183B7E">
        <w:rPr>
          <w:rFonts w:hint="cs"/>
          <w:rtl/>
        </w:rPr>
        <w:t>.</w:t>
      </w:r>
      <w:r>
        <w:rPr>
          <w:rFonts w:hint="cs"/>
          <w:rtl/>
        </w:rPr>
        <w:t xml:space="preserve"> אתם הבאתם לפני שנתיים, או שנה וחצי, את התקנות. אנחנו ביקשנו את תקנות הניוד. אז אתם הוספתם לזה עוד דברים שאנחנו לא רצינו אותם. תיכף תסבירי מה קורה עכשיו. אני </w:t>
      </w:r>
      <w:bookmarkStart w:id="15" w:name="_ETM_Q1_7150011"/>
      <w:bookmarkEnd w:id="15"/>
      <w:r>
        <w:rPr>
          <w:rFonts w:hint="cs"/>
          <w:rtl/>
        </w:rPr>
        <w:t xml:space="preserve">רוצה להעביר את אפשרויות הניוד בין הקופות. אני לא רוצה </w:t>
      </w:r>
      <w:bookmarkStart w:id="16" w:name="_ETM_Q1_7149938"/>
      <w:bookmarkEnd w:id="16"/>
      <w:r>
        <w:rPr>
          <w:rFonts w:hint="cs"/>
          <w:rtl/>
        </w:rPr>
        <w:t xml:space="preserve">דברים נוספים. על זה אני רוצה להצביע. לא להוסיף עוד </w:t>
      </w:r>
      <w:bookmarkStart w:id="17" w:name="_ETM_Q1_7153754"/>
      <w:bookmarkEnd w:id="17"/>
      <w:r>
        <w:rPr>
          <w:rFonts w:hint="cs"/>
          <w:rtl/>
        </w:rPr>
        <w:t xml:space="preserve">דברים. זה כאילו אתם </w:t>
      </w:r>
      <w:r w:rsidR="00A11B7E">
        <w:rPr>
          <w:rFonts w:hint="cs"/>
          <w:rtl/>
        </w:rPr>
        <w:t xml:space="preserve">עושים </w:t>
      </w:r>
      <w:r>
        <w:rPr>
          <w:rFonts w:hint="cs"/>
          <w:rtl/>
        </w:rPr>
        <w:t xml:space="preserve">לנו, לציבור, טובה, שאפשרות הניוד קיימת </w:t>
      </w:r>
      <w:bookmarkStart w:id="18" w:name="_ETM_Q1_7164310"/>
      <w:bookmarkEnd w:id="18"/>
      <w:r>
        <w:rPr>
          <w:rFonts w:hint="cs"/>
          <w:rtl/>
        </w:rPr>
        <w:t xml:space="preserve">לפי התקנות שלכם, אבל אתם מכניסים לנו גם </w:t>
      </w:r>
      <w:r>
        <w:rPr>
          <w:rtl/>
        </w:rPr>
        <w:t>–</w:t>
      </w:r>
      <w:r>
        <w:rPr>
          <w:rFonts w:hint="cs"/>
          <w:rtl/>
        </w:rPr>
        <w:t xml:space="preserve"> אני לא יודע איך אומרים את זה בעברית.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9"/>
        <w:keepNext/>
        <w:rPr>
          <w:rtl/>
        </w:rPr>
      </w:pPr>
      <w:bookmarkStart w:id="19" w:name="ET_guest_688212_7"/>
      <w:r w:rsidRPr="0047379F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4737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"/>
    </w:p>
    <w:p w:rsidR="00183B7E" w:rsidRDefault="00183B7E" w:rsidP="00183B7E">
      <w:pPr>
        <w:pStyle w:val="KeepWithNext"/>
        <w:rPr>
          <w:rtl/>
        </w:rPr>
      </w:pPr>
    </w:p>
    <w:p w:rsidR="005F461B" w:rsidRDefault="005F461B" w:rsidP="00183B7E">
      <w:pPr>
        <w:rPr>
          <w:rtl/>
        </w:rPr>
      </w:pPr>
      <w:r>
        <w:rPr>
          <w:rFonts w:hint="cs"/>
          <w:rtl/>
        </w:rPr>
        <w:t>את האלמנט...</w:t>
      </w:r>
    </w:p>
    <w:p w:rsidR="005F461B" w:rsidRDefault="005F461B" w:rsidP="00183B7E">
      <w:pPr>
        <w:rPr>
          <w:rtl/>
        </w:rPr>
      </w:pPr>
    </w:p>
    <w:p w:rsidR="005F461B" w:rsidRDefault="005F461B" w:rsidP="005F461B">
      <w:pPr>
        <w:rPr>
          <w:rtl/>
        </w:rPr>
      </w:pPr>
      <w:r>
        <w:rPr>
          <w:rFonts w:hint="cs"/>
          <w:rtl/>
        </w:rPr>
        <w:t xml:space="preserve">אנחנו </w:t>
      </w:r>
      <w:r w:rsidR="00183B7E">
        <w:rPr>
          <w:rFonts w:hint="cs"/>
          <w:rtl/>
        </w:rPr>
        <w:t xml:space="preserve">הסרנו </w:t>
      </w:r>
      <w:r>
        <w:rPr>
          <w:rFonts w:hint="cs"/>
          <w:rtl/>
        </w:rPr>
        <w:t xml:space="preserve">מהתקנות האלה </w:t>
      </w:r>
      <w:r w:rsidR="00183B7E">
        <w:rPr>
          <w:rFonts w:hint="cs"/>
          <w:rtl/>
        </w:rPr>
        <w:t xml:space="preserve">את סלע המחלוקת </w:t>
      </w:r>
      <w:r>
        <w:rPr>
          <w:rFonts w:hint="cs"/>
          <w:rtl/>
        </w:rPr>
        <w:t>העיקרי שהיה בפעם הקודמת, ו</w:t>
      </w:r>
      <w:r w:rsidR="00183B7E">
        <w:rPr>
          <w:rFonts w:hint="cs"/>
          <w:rtl/>
        </w:rPr>
        <w:t xml:space="preserve">זה ניוד פנסיונרים. </w:t>
      </w:r>
      <w:r>
        <w:rPr>
          <w:rFonts w:hint="cs"/>
          <w:rtl/>
        </w:rPr>
        <w:t xml:space="preserve">אנחנו משאירים את זה </w:t>
      </w:r>
      <w:bookmarkStart w:id="20" w:name="_ETM_Q1_7183471"/>
      <w:bookmarkEnd w:id="20"/>
      <w:r>
        <w:rPr>
          <w:rFonts w:hint="cs"/>
          <w:rtl/>
        </w:rPr>
        <w:t xml:space="preserve">מחוץ לתקנות האלה, לחשוב ולדון בכל הסוגיות שעלו. </w:t>
      </w:r>
    </w:p>
    <w:p w:rsidR="005F461B" w:rsidRDefault="005F461B" w:rsidP="005F461B">
      <w:pPr>
        <w:rPr>
          <w:rtl/>
        </w:rPr>
      </w:pPr>
    </w:p>
    <w:p w:rsidR="00183B7E" w:rsidRDefault="005F461B" w:rsidP="005F461B">
      <w:pPr>
        <w:rPr>
          <w:rtl/>
        </w:rPr>
      </w:pPr>
      <w:r>
        <w:rPr>
          <w:rFonts w:hint="cs"/>
          <w:rtl/>
        </w:rPr>
        <w:t xml:space="preserve">בראש ובראשונה </w:t>
      </w:r>
      <w:bookmarkStart w:id="21" w:name="_ETM_Q1_7195952"/>
      <w:bookmarkEnd w:id="21"/>
      <w:r>
        <w:rPr>
          <w:rFonts w:hint="cs"/>
          <w:rtl/>
        </w:rPr>
        <w:t xml:space="preserve">התקנות האלה כוללות את האפשרות לנייד קופות גמל להשקעה, כפי </w:t>
      </w:r>
      <w:bookmarkStart w:id="22" w:name="_ETM_Q1_7202826"/>
      <w:bookmarkEnd w:id="22"/>
      <w:r>
        <w:rPr>
          <w:rFonts w:hint="cs"/>
          <w:rtl/>
        </w:rPr>
        <w:t xml:space="preserve">שאדוני ציין פה, שאפשר יהיה לנייד מקופת גמל להשקעה </w:t>
      </w:r>
      <w:bookmarkStart w:id="23" w:name="_ETM_Q1_7207419"/>
      <w:bookmarkEnd w:id="23"/>
      <w:r>
        <w:rPr>
          <w:rFonts w:hint="cs"/>
          <w:rtl/>
        </w:rPr>
        <w:t xml:space="preserve">אחת לאחרת בתקופת החיסכון, וגם לקראת פרישה שאפשר יהיה לנייד </w:t>
      </w:r>
      <w:bookmarkStart w:id="24" w:name="_ETM_Q1_7212780"/>
      <w:bookmarkEnd w:id="24"/>
      <w:r>
        <w:rPr>
          <w:rFonts w:hint="cs"/>
          <w:rtl/>
        </w:rPr>
        <w:t xml:space="preserve">את זה לקופת גמל לקצבה על מנת לקבל קצבה. </w:t>
      </w:r>
    </w:p>
    <w:p w:rsidR="005F461B" w:rsidRDefault="005F461B" w:rsidP="005F461B">
      <w:pPr>
        <w:rPr>
          <w:rtl/>
        </w:rPr>
      </w:pPr>
      <w:bookmarkStart w:id="25" w:name="_ETM_Q1_7220317"/>
      <w:bookmarkStart w:id="26" w:name="_ETM_Q1_7220387"/>
      <w:bookmarkEnd w:id="25"/>
      <w:bookmarkEnd w:id="26"/>
    </w:p>
    <w:p w:rsidR="00183B7E" w:rsidRDefault="00183B7E" w:rsidP="00183B7E">
      <w:pPr>
        <w:pStyle w:val="a4"/>
        <w:keepNext/>
        <w:rPr>
          <w:rtl/>
        </w:rPr>
      </w:pPr>
      <w:bookmarkStart w:id="27" w:name="_ETM_Q1_7220443"/>
      <w:bookmarkStart w:id="28" w:name="_ETM_Q1_7220482"/>
      <w:bookmarkStart w:id="29" w:name="ET_speaker_5807_8"/>
      <w:bookmarkEnd w:id="27"/>
      <w:bookmarkEnd w:id="28"/>
      <w:r w:rsidRPr="0047379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73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183B7E" w:rsidRDefault="00183B7E" w:rsidP="00183B7E">
      <w:pPr>
        <w:pStyle w:val="KeepWithNext"/>
        <w:rPr>
          <w:rtl/>
        </w:rPr>
      </w:pPr>
    </w:p>
    <w:p w:rsidR="00183B7E" w:rsidRDefault="00487AA5" w:rsidP="00183B7E">
      <w:pPr>
        <w:rPr>
          <w:rtl/>
        </w:rPr>
      </w:pPr>
      <w:r>
        <w:rPr>
          <w:rFonts w:hint="cs"/>
          <w:rtl/>
        </w:rPr>
        <w:t xml:space="preserve">אמרת: </w:t>
      </w:r>
      <w:r w:rsidR="00183B7E">
        <w:rPr>
          <w:rFonts w:hint="cs"/>
          <w:rtl/>
        </w:rPr>
        <w:t xml:space="preserve">לקצר </w:t>
      </w:r>
      <w:r>
        <w:rPr>
          <w:rFonts w:hint="cs"/>
          <w:rtl/>
        </w:rPr>
        <w:t xml:space="preserve">את הזמן. </w:t>
      </w:r>
      <w:r w:rsidR="00183B7E">
        <w:rPr>
          <w:rFonts w:hint="cs"/>
          <w:rtl/>
        </w:rPr>
        <w:t>לכמה זמן?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9"/>
        <w:keepNext/>
        <w:rPr>
          <w:rtl/>
        </w:rPr>
      </w:pPr>
      <w:bookmarkStart w:id="30" w:name="ET_guest_688212_9"/>
      <w:r w:rsidRPr="0047379F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4737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183B7E" w:rsidRDefault="00183B7E" w:rsidP="00183B7E">
      <w:pPr>
        <w:pStyle w:val="KeepWithNext"/>
        <w:rPr>
          <w:rtl/>
        </w:rPr>
      </w:pPr>
    </w:p>
    <w:p w:rsidR="00183B7E" w:rsidRDefault="00487AA5" w:rsidP="00183B7E">
      <w:pPr>
        <w:rPr>
          <w:rtl/>
        </w:rPr>
      </w:pPr>
      <w:r>
        <w:rPr>
          <w:rFonts w:hint="cs"/>
          <w:rtl/>
        </w:rPr>
        <w:t xml:space="preserve">עדיין לא דיברתי על לקצר את הזמן. </w:t>
      </w:r>
      <w:r w:rsidR="00183B7E">
        <w:rPr>
          <w:rFonts w:hint="cs"/>
          <w:rtl/>
        </w:rPr>
        <w:t xml:space="preserve">דיברתי על קופות גמל להשקעה. </w:t>
      </w:r>
    </w:p>
    <w:p w:rsidR="00183B7E" w:rsidRDefault="00183B7E" w:rsidP="00183B7E">
      <w:pPr>
        <w:rPr>
          <w:rtl/>
        </w:rPr>
      </w:pPr>
    </w:p>
    <w:p w:rsidR="00183B7E" w:rsidRDefault="00183B7E" w:rsidP="00487AA5">
      <w:pPr>
        <w:rPr>
          <w:rtl/>
        </w:rPr>
      </w:pPr>
      <w:r>
        <w:rPr>
          <w:rFonts w:hint="cs"/>
          <w:rtl/>
        </w:rPr>
        <w:t xml:space="preserve">דבר שני, אנחנו רוצים לייעל את השוק, </w:t>
      </w:r>
      <w:r w:rsidR="00487AA5">
        <w:rPr>
          <w:rFonts w:hint="cs"/>
          <w:rtl/>
        </w:rPr>
        <w:t xml:space="preserve">לפתוח עוד </w:t>
      </w:r>
      <w:bookmarkStart w:id="31" w:name="_ETM_Q1_7238298"/>
      <w:bookmarkEnd w:id="31"/>
      <w:r w:rsidR="00487AA5">
        <w:rPr>
          <w:rFonts w:hint="cs"/>
          <w:rtl/>
        </w:rPr>
        <w:t xml:space="preserve">אפשרויות ניוד מעבר לקופות גמל להשקעה, </w:t>
      </w:r>
      <w:r>
        <w:rPr>
          <w:rFonts w:hint="cs"/>
          <w:rtl/>
        </w:rPr>
        <w:t>וזה בעצם ניוד של חשבונות שיש בהם הלוואה. נכון להיום אנשים שיש להם הלוואה בחשבון הם</w:t>
      </w:r>
      <w:r w:rsidR="008A141D">
        <w:rPr>
          <w:rFonts w:hint="cs"/>
          <w:rtl/>
        </w:rPr>
        <w:t xml:space="preserve"> </w:t>
      </w:r>
      <w:r>
        <w:rPr>
          <w:rFonts w:hint="cs"/>
          <w:rtl/>
        </w:rPr>
        <w:t>לקוחות שבויים</w:t>
      </w:r>
      <w:r w:rsidR="00487AA5">
        <w:rPr>
          <w:rFonts w:hint="cs"/>
          <w:rtl/>
        </w:rPr>
        <w:t>.</w:t>
      </w:r>
      <w:r>
        <w:rPr>
          <w:rFonts w:hint="cs"/>
          <w:rtl/>
        </w:rPr>
        <w:t xml:space="preserve"> זה מהווה חסם ניוד. אנחנו רוצים לאפשר </w:t>
      </w:r>
      <w:r w:rsidR="00487AA5">
        <w:rPr>
          <w:rFonts w:hint="cs"/>
          <w:rtl/>
        </w:rPr>
        <w:t xml:space="preserve">לאנשים האלה שיש להם </w:t>
      </w:r>
      <w:bookmarkStart w:id="32" w:name="_ETM_Q1_7257428"/>
      <w:bookmarkEnd w:id="32"/>
      <w:r w:rsidR="00487AA5">
        <w:rPr>
          <w:rFonts w:hint="cs"/>
          <w:rtl/>
        </w:rPr>
        <w:t xml:space="preserve">הלוואה, </w:t>
      </w:r>
      <w:r>
        <w:rPr>
          <w:rFonts w:hint="cs"/>
          <w:rtl/>
        </w:rPr>
        <w:t>שיוכלו להעביר את הכסף שלהם</w:t>
      </w:r>
      <w:r w:rsidR="00487AA5">
        <w:rPr>
          <w:rFonts w:hint="cs"/>
          <w:rtl/>
        </w:rPr>
        <w:t xml:space="preserve"> למקום אחר עם ההלוואה.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33" w:name="ET_speaker_5726_10"/>
      <w:r w:rsidRPr="004737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3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183B7E" w:rsidRDefault="00183B7E" w:rsidP="00183B7E">
      <w:pPr>
        <w:pStyle w:val="KeepWithNext"/>
        <w:rPr>
          <w:rtl/>
        </w:rPr>
      </w:pPr>
    </w:p>
    <w:p w:rsidR="00183B7E" w:rsidRDefault="008A141D" w:rsidP="00183B7E">
      <w:pPr>
        <w:rPr>
          <w:rtl/>
        </w:rPr>
      </w:pPr>
      <w:r>
        <w:rPr>
          <w:rFonts w:hint="cs"/>
          <w:rtl/>
        </w:rPr>
        <w:t>עם ההלווא</w:t>
      </w:r>
      <w:r w:rsidR="00487AA5">
        <w:rPr>
          <w:rFonts w:hint="cs"/>
          <w:rtl/>
        </w:rPr>
        <w:t>ה ולקבל תנאים טובים יותר.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9"/>
        <w:keepNext/>
        <w:rPr>
          <w:rtl/>
        </w:rPr>
      </w:pPr>
      <w:bookmarkStart w:id="34" w:name="ET_guest_688212_11"/>
      <w:r w:rsidRPr="0047379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היימן:</w:t>
      </w:r>
      <w:r w:rsidRPr="004737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183B7E" w:rsidRDefault="00183B7E" w:rsidP="00183B7E">
      <w:pPr>
        <w:pStyle w:val="KeepWithNext"/>
        <w:rPr>
          <w:rtl/>
        </w:rPr>
      </w:pPr>
    </w:p>
    <w:p w:rsidR="00183B7E" w:rsidRDefault="00487AA5" w:rsidP="00487AA5">
      <w:pPr>
        <w:rPr>
          <w:rtl/>
        </w:rPr>
      </w:pPr>
      <w:r>
        <w:rPr>
          <w:rFonts w:hint="cs"/>
          <w:rtl/>
        </w:rPr>
        <w:t xml:space="preserve">לזכות בתנאים טובים יותר: דמי ניהול, </w:t>
      </w:r>
      <w:bookmarkStart w:id="35" w:name="_ETM_Q1_7269560"/>
      <w:bookmarkEnd w:id="35"/>
      <w:r>
        <w:rPr>
          <w:rFonts w:hint="cs"/>
          <w:rtl/>
        </w:rPr>
        <w:t>תשואות, שירות, ו</w:t>
      </w:r>
      <w:r w:rsidR="00183B7E">
        <w:rPr>
          <w:rFonts w:hint="cs"/>
          <w:rtl/>
        </w:rPr>
        <w:t>בעצם לא להיו</w:t>
      </w:r>
      <w:r w:rsidR="008A141D">
        <w:rPr>
          <w:rFonts w:hint="cs"/>
          <w:rtl/>
        </w:rPr>
        <w:t>ת</w:t>
      </w:r>
      <w:r>
        <w:rPr>
          <w:rFonts w:hint="cs"/>
          <w:rtl/>
        </w:rPr>
        <w:t xml:space="preserve"> לקוחות שבויים בשם ההלוואה שקיימת להם בחשבון.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>דבר שלישי זה קיצור תקופת הניוד.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36" w:name="ET_speaker_5726_12"/>
      <w:r w:rsidRPr="004737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3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183B7E" w:rsidRDefault="00183B7E" w:rsidP="00183B7E">
      <w:pPr>
        <w:pStyle w:val="KeepWithNext"/>
        <w:rPr>
          <w:rtl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>זה העוקץ</w:t>
      </w:r>
      <w:r w:rsidR="00487AA5">
        <w:rPr>
          <w:rFonts w:hint="cs"/>
          <w:rtl/>
        </w:rPr>
        <w:t>.</w:t>
      </w:r>
    </w:p>
    <w:p w:rsidR="00A915D5" w:rsidRDefault="00A915D5" w:rsidP="00183B7E">
      <w:pPr>
        <w:rPr>
          <w:rtl/>
        </w:rPr>
      </w:pPr>
    </w:p>
    <w:p w:rsidR="00A915D5" w:rsidRDefault="00A915D5" w:rsidP="00A915D5">
      <w:pPr>
        <w:pStyle w:val="af9"/>
        <w:keepNext/>
        <w:rPr>
          <w:rtl/>
        </w:rPr>
      </w:pPr>
      <w:bookmarkStart w:id="37" w:name="ET_guest_688212_133"/>
      <w:r w:rsidRPr="00A915D5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A915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"/>
    </w:p>
    <w:p w:rsidR="00A915D5" w:rsidRDefault="00A915D5" w:rsidP="00A915D5">
      <w:pPr>
        <w:pStyle w:val="KeepWithNext"/>
        <w:rPr>
          <w:rtl/>
        </w:rPr>
      </w:pPr>
    </w:p>
    <w:p w:rsidR="00A915D5" w:rsidRPr="00A915D5" w:rsidRDefault="00A915D5" w:rsidP="00A915D5">
      <w:pPr>
        <w:rPr>
          <w:rtl/>
        </w:rPr>
      </w:pPr>
      <w:r>
        <w:rPr>
          <w:rFonts w:hint="cs"/>
          <w:rtl/>
        </w:rPr>
        <w:t xml:space="preserve">זה לא עוקץ, ואני אסביר את הדברים.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38" w:name="ET_speaker_5807_13"/>
      <w:r w:rsidRPr="0047379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73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183B7E" w:rsidRDefault="00183B7E" w:rsidP="00183B7E">
      <w:pPr>
        <w:pStyle w:val="KeepWithNext"/>
        <w:rPr>
          <w:rtl/>
        </w:rPr>
      </w:pPr>
    </w:p>
    <w:p w:rsidR="00183B7E" w:rsidRDefault="00A915D5" w:rsidP="00A915D5">
      <w:pPr>
        <w:rPr>
          <w:rtl/>
        </w:rPr>
      </w:pPr>
      <w:r>
        <w:rPr>
          <w:rFonts w:hint="cs"/>
          <w:rtl/>
        </w:rPr>
        <w:t xml:space="preserve">פעם זה היה </w:t>
      </w:r>
      <w:bookmarkStart w:id="39" w:name="_ETM_Q1_7285191"/>
      <w:bookmarkEnd w:id="39"/>
      <w:r>
        <w:rPr>
          <w:rFonts w:hint="cs"/>
          <w:rtl/>
        </w:rPr>
        <w:t xml:space="preserve">20 ימים או </w:t>
      </w:r>
      <w:r w:rsidR="00E61899">
        <w:rPr>
          <w:rFonts w:hint="cs"/>
          <w:rtl/>
        </w:rPr>
        <w:t>עשרה</w:t>
      </w:r>
      <w:r>
        <w:rPr>
          <w:rFonts w:hint="cs"/>
          <w:rtl/>
        </w:rPr>
        <w:t xml:space="preserve"> ימים. </w:t>
      </w:r>
      <w:r w:rsidR="00183B7E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הם רוצים חמישה ימים. </w:t>
      </w:r>
    </w:p>
    <w:p w:rsidR="00A915D5" w:rsidRDefault="00A915D5" w:rsidP="00A915D5">
      <w:pPr>
        <w:rPr>
          <w:rtl/>
        </w:rPr>
      </w:pPr>
    </w:p>
    <w:p w:rsidR="00A915D5" w:rsidRDefault="00A915D5" w:rsidP="00A915D5">
      <w:pPr>
        <w:pStyle w:val="af9"/>
        <w:keepNext/>
        <w:rPr>
          <w:rtl/>
        </w:rPr>
      </w:pPr>
      <w:bookmarkStart w:id="40" w:name="ET_guest_688212_134"/>
      <w:r w:rsidRPr="00A915D5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A915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"/>
    </w:p>
    <w:p w:rsidR="00A915D5" w:rsidRDefault="00A915D5" w:rsidP="00A915D5">
      <w:pPr>
        <w:pStyle w:val="KeepWithNext"/>
        <w:rPr>
          <w:rtl/>
        </w:rPr>
      </w:pPr>
    </w:p>
    <w:p w:rsidR="00A915D5" w:rsidRDefault="00A915D5" w:rsidP="00A915D5">
      <w:pPr>
        <w:rPr>
          <w:rtl/>
        </w:rPr>
      </w:pPr>
      <w:r>
        <w:rPr>
          <w:rFonts w:hint="cs"/>
          <w:rtl/>
        </w:rPr>
        <w:t xml:space="preserve">זה לא היה </w:t>
      </w:r>
      <w:r w:rsidR="00E61899">
        <w:rPr>
          <w:rFonts w:hint="cs"/>
          <w:rtl/>
        </w:rPr>
        <w:t>עשרה</w:t>
      </w:r>
      <w:r>
        <w:rPr>
          <w:rFonts w:hint="cs"/>
          <w:rtl/>
        </w:rPr>
        <w:t xml:space="preserve"> ימים. </w:t>
      </w:r>
    </w:p>
    <w:p w:rsidR="00A915D5" w:rsidRDefault="00A915D5" w:rsidP="00A915D5">
      <w:pPr>
        <w:rPr>
          <w:rtl/>
        </w:rPr>
      </w:pPr>
    </w:p>
    <w:p w:rsidR="00A915D5" w:rsidRDefault="00A915D5" w:rsidP="00A915D5">
      <w:pPr>
        <w:pStyle w:val="a4"/>
        <w:keepNext/>
        <w:rPr>
          <w:rtl/>
        </w:rPr>
      </w:pPr>
      <w:bookmarkStart w:id="41" w:name="ET_speaker_5807_135"/>
      <w:r w:rsidRPr="00A915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1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A915D5" w:rsidRDefault="00A915D5" w:rsidP="00A915D5">
      <w:pPr>
        <w:pStyle w:val="KeepWithNext"/>
        <w:rPr>
          <w:rtl/>
          <w:lang w:eastAsia="he-IL"/>
        </w:rPr>
      </w:pPr>
    </w:p>
    <w:p w:rsidR="00A915D5" w:rsidRPr="00A915D5" w:rsidRDefault="00A915D5" w:rsidP="00A91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מניידת,  ועד עכשיו עוד לא </w:t>
      </w:r>
      <w:bookmarkStart w:id="42" w:name="_ETM_Q1_7290648"/>
      <w:bookmarkEnd w:id="42"/>
      <w:r>
        <w:rPr>
          <w:rFonts w:hint="cs"/>
          <w:rtl/>
          <w:lang w:eastAsia="he-IL"/>
        </w:rPr>
        <w:t xml:space="preserve">החלטתי אם אני מניידת, וכבר חלפו 15 ימים.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43" w:name="ET_speaker_5726_14"/>
      <w:r w:rsidRPr="004737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3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183B7E" w:rsidRDefault="00183B7E" w:rsidP="00183B7E">
      <w:pPr>
        <w:pStyle w:val="KeepWithNext"/>
        <w:rPr>
          <w:rtl/>
        </w:rPr>
      </w:pPr>
    </w:p>
    <w:p w:rsidR="00183B7E" w:rsidRDefault="00183B7E" w:rsidP="00A915D5">
      <w:pPr>
        <w:rPr>
          <w:rtl/>
        </w:rPr>
      </w:pPr>
      <w:r>
        <w:rPr>
          <w:rFonts w:hint="cs"/>
          <w:rtl/>
        </w:rPr>
        <w:t xml:space="preserve">בפעם שעברה </w:t>
      </w:r>
      <w:r w:rsidR="00A915D5">
        <w:rPr>
          <w:rFonts w:hint="cs"/>
          <w:rtl/>
        </w:rPr>
        <w:t xml:space="preserve">כאשר </w:t>
      </w:r>
      <w:r>
        <w:rPr>
          <w:rFonts w:hint="cs"/>
          <w:rtl/>
        </w:rPr>
        <w:t>הבאתם את</w:t>
      </w:r>
      <w:r w:rsidR="008A141D">
        <w:rPr>
          <w:rFonts w:hint="cs"/>
          <w:rtl/>
        </w:rPr>
        <w:t xml:space="preserve"> זה הייתה התנגדות גורפת ב</w:t>
      </w:r>
      <w:r>
        <w:rPr>
          <w:rFonts w:hint="cs"/>
          <w:rtl/>
        </w:rPr>
        <w:t>ו</w:t>
      </w:r>
      <w:r w:rsidR="008A141D">
        <w:rPr>
          <w:rFonts w:hint="cs"/>
          <w:rtl/>
        </w:rPr>
        <w:t>וע</w:t>
      </w:r>
      <w:r>
        <w:rPr>
          <w:rFonts w:hint="cs"/>
          <w:rtl/>
        </w:rPr>
        <w:t xml:space="preserve">דה. </w:t>
      </w:r>
    </w:p>
    <w:p w:rsidR="00A915D5" w:rsidRDefault="00A915D5" w:rsidP="00A915D5">
      <w:pPr>
        <w:rPr>
          <w:rtl/>
        </w:rPr>
      </w:pPr>
    </w:p>
    <w:p w:rsidR="00A915D5" w:rsidRDefault="00A915D5" w:rsidP="00A915D5">
      <w:pPr>
        <w:pStyle w:val="a4"/>
        <w:keepNext/>
        <w:rPr>
          <w:rtl/>
        </w:rPr>
      </w:pPr>
      <w:bookmarkStart w:id="44" w:name="ET_speaker_5807_136"/>
      <w:r w:rsidRPr="00A915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1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A915D5" w:rsidRDefault="00A915D5" w:rsidP="00A915D5">
      <w:pPr>
        <w:pStyle w:val="KeepWithNext"/>
        <w:rPr>
          <w:rtl/>
          <w:lang w:eastAsia="he-IL"/>
        </w:rPr>
      </w:pPr>
    </w:p>
    <w:p w:rsidR="00A915D5" w:rsidRPr="00A915D5" w:rsidRDefault="00A915D5" w:rsidP="00A91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תמשיך להיות. כולנו מתנגדים לזה.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9"/>
        <w:keepNext/>
        <w:rPr>
          <w:rtl/>
        </w:rPr>
      </w:pPr>
      <w:bookmarkStart w:id="45" w:name="ET_guest_688212_15"/>
      <w:r w:rsidRPr="0047379F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4737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183B7E" w:rsidRDefault="00183B7E" w:rsidP="00183B7E">
      <w:pPr>
        <w:pStyle w:val="KeepWithNext"/>
        <w:rPr>
          <w:rtl/>
        </w:rPr>
      </w:pPr>
    </w:p>
    <w:p w:rsidR="00A915D5" w:rsidRDefault="00A915D5" w:rsidP="00A11B7E">
      <w:pPr>
        <w:rPr>
          <w:rtl/>
        </w:rPr>
      </w:pPr>
      <w:r>
        <w:rPr>
          <w:rFonts w:hint="cs"/>
          <w:rtl/>
        </w:rPr>
        <w:t xml:space="preserve">בפעם שעברה שהתקנות </w:t>
      </w:r>
      <w:bookmarkStart w:id="46" w:name="_ETM_Q1_7303471"/>
      <w:bookmarkEnd w:id="46"/>
      <w:r>
        <w:rPr>
          <w:rFonts w:hint="cs"/>
          <w:rtl/>
        </w:rPr>
        <w:t xml:space="preserve">האלה הובאו, תקנה 5 לתקנות הניוד בעצם כללה שני אלמנט. אלמנט </w:t>
      </w:r>
      <w:r w:rsidR="00183B7E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היה כמו עכשיו: </w:t>
      </w:r>
      <w:r w:rsidR="00183B7E">
        <w:rPr>
          <w:rFonts w:hint="cs"/>
          <w:rtl/>
        </w:rPr>
        <w:t>קיצור תקופת הניוד</w:t>
      </w:r>
      <w:r>
        <w:rPr>
          <w:rFonts w:hint="cs"/>
          <w:rtl/>
        </w:rPr>
        <w:t xml:space="preserve"> מ</w:t>
      </w:r>
      <w:r w:rsidR="00E61899">
        <w:rPr>
          <w:rFonts w:hint="cs"/>
          <w:rtl/>
        </w:rPr>
        <w:t>עשרה</w:t>
      </w:r>
      <w:r w:rsidR="00A148C8">
        <w:rPr>
          <w:rFonts w:hint="cs"/>
          <w:rtl/>
        </w:rPr>
        <w:t xml:space="preserve"> ימים לחמישה </w:t>
      </w:r>
      <w:r>
        <w:rPr>
          <w:rFonts w:hint="cs"/>
          <w:rtl/>
        </w:rPr>
        <w:t>ימים</w:t>
      </w:r>
      <w:r w:rsidR="00183B7E">
        <w:rPr>
          <w:rFonts w:hint="cs"/>
          <w:rtl/>
        </w:rPr>
        <w:t>, וה</w:t>
      </w:r>
      <w:r>
        <w:rPr>
          <w:rFonts w:hint="cs"/>
          <w:rtl/>
        </w:rPr>
        <w:t xml:space="preserve">אלמנט </w:t>
      </w:r>
      <w:r w:rsidR="00183B7E">
        <w:rPr>
          <w:rFonts w:hint="cs"/>
          <w:rtl/>
        </w:rPr>
        <w:t xml:space="preserve">השני </w:t>
      </w:r>
      <w:r>
        <w:rPr>
          <w:rFonts w:hint="cs"/>
          <w:rtl/>
        </w:rPr>
        <w:t xml:space="preserve">היה </w:t>
      </w:r>
      <w:bookmarkStart w:id="47" w:name="_ETM_Q1_7322094"/>
      <w:bookmarkEnd w:id="47"/>
      <w:r w:rsidR="00183B7E">
        <w:rPr>
          <w:rFonts w:hint="cs"/>
          <w:rtl/>
        </w:rPr>
        <w:t xml:space="preserve">ביטול של אפשרות השימור. נכון לעכשיו במה שהבאנו הסרנו את המחיקה של אפשרות השימור. </w:t>
      </w:r>
      <w:r>
        <w:rPr>
          <w:rFonts w:hint="cs"/>
          <w:rtl/>
        </w:rPr>
        <w:t>כלומר אפשרות השי</w:t>
      </w:r>
      <w:r w:rsidR="00A11B7E">
        <w:rPr>
          <w:rFonts w:hint="cs"/>
          <w:rtl/>
        </w:rPr>
        <w:t>מור</w:t>
      </w:r>
      <w:r>
        <w:rPr>
          <w:rFonts w:hint="cs"/>
          <w:rtl/>
        </w:rPr>
        <w:t xml:space="preserve"> קיימת, אנחנו מאפשרים אותה, אפשר לבצע שימור. </w:t>
      </w:r>
      <w:bookmarkStart w:id="48" w:name="_ETM_Q1_7342415"/>
      <w:bookmarkEnd w:id="48"/>
      <w:r w:rsidR="00183B7E">
        <w:rPr>
          <w:rFonts w:hint="cs"/>
          <w:rtl/>
        </w:rPr>
        <w:t>העניין הוא שאנחנו כן סבו</w:t>
      </w:r>
      <w:r w:rsidR="00A148C8">
        <w:rPr>
          <w:rFonts w:hint="cs"/>
          <w:rtl/>
        </w:rPr>
        <w:t>רים שנכון לקצר את תקופת הניוד מ</w:t>
      </w:r>
      <w:r w:rsidR="00E61899">
        <w:rPr>
          <w:rFonts w:hint="cs"/>
          <w:rtl/>
        </w:rPr>
        <w:t>עשרה</w:t>
      </w:r>
      <w:r w:rsidR="00A148C8">
        <w:rPr>
          <w:rFonts w:hint="cs"/>
          <w:rtl/>
        </w:rPr>
        <w:t xml:space="preserve"> ימים לחמישה </w:t>
      </w:r>
      <w:r w:rsidR="00183B7E">
        <w:rPr>
          <w:rFonts w:hint="cs"/>
          <w:rtl/>
        </w:rPr>
        <w:t>ימים</w:t>
      </w:r>
      <w:r>
        <w:rPr>
          <w:rFonts w:hint="cs"/>
          <w:rtl/>
        </w:rPr>
        <w:t>, ואני אסביר</w:t>
      </w:r>
      <w:r w:rsidR="00183B7E">
        <w:rPr>
          <w:rFonts w:hint="cs"/>
          <w:rtl/>
        </w:rPr>
        <w:t xml:space="preserve">. </w:t>
      </w:r>
    </w:p>
    <w:p w:rsidR="00A915D5" w:rsidRDefault="00A915D5" w:rsidP="00A915D5">
      <w:pPr>
        <w:rPr>
          <w:rtl/>
        </w:rPr>
      </w:pPr>
    </w:p>
    <w:p w:rsidR="00183B7E" w:rsidRDefault="00183B7E" w:rsidP="00A11B7E">
      <w:pPr>
        <w:rPr>
          <w:rtl/>
        </w:rPr>
      </w:pPr>
      <w:r>
        <w:rPr>
          <w:rFonts w:hint="cs"/>
          <w:rtl/>
        </w:rPr>
        <w:t>ב</w:t>
      </w:r>
      <w:r w:rsidR="00A915D5">
        <w:rPr>
          <w:rFonts w:hint="cs"/>
          <w:rtl/>
        </w:rPr>
        <w:t xml:space="preserve">פרק </w:t>
      </w:r>
      <w:r>
        <w:rPr>
          <w:rFonts w:hint="cs"/>
          <w:rtl/>
        </w:rPr>
        <w:t xml:space="preserve">הזמן </w:t>
      </w:r>
      <w:r w:rsidR="00A915D5">
        <w:rPr>
          <w:rFonts w:hint="cs"/>
          <w:rtl/>
        </w:rPr>
        <w:t xml:space="preserve">שעבר מאז שהיינו פה לפני שנתיים ועד </w:t>
      </w:r>
      <w:bookmarkStart w:id="49" w:name="_ETM_Q1_7353092"/>
      <w:bookmarkEnd w:id="49"/>
      <w:r w:rsidR="00A915D5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חל שינוי די דרמטי. </w:t>
      </w:r>
      <w:r w:rsidR="00A915D5">
        <w:rPr>
          <w:rFonts w:hint="cs"/>
          <w:rtl/>
        </w:rPr>
        <w:t xml:space="preserve">אם עד לפני חצי שנה </w:t>
      </w:r>
      <w:r>
        <w:rPr>
          <w:rFonts w:hint="cs"/>
          <w:rtl/>
        </w:rPr>
        <w:t xml:space="preserve">כשרצו לבצע ניוד הוא בוצע בצורה </w:t>
      </w:r>
      <w:r w:rsidR="00A915D5">
        <w:rPr>
          <w:rFonts w:hint="cs"/>
          <w:rtl/>
        </w:rPr>
        <w:t xml:space="preserve">ידנית, הווה אומר: </w:t>
      </w:r>
      <w:bookmarkStart w:id="50" w:name="_ETM_Q1_7366603"/>
      <w:bookmarkEnd w:id="50"/>
      <w:r w:rsidR="00A11B7E">
        <w:rPr>
          <w:rFonts w:hint="cs"/>
          <w:rtl/>
        </w:rPr>
        <w:t>בקבצי</w:t>
      </w:r>
      <w:r w:rsidR="00A915D5">
        <w:rPr>
          <w:rFonts w:hint="cs"/>
          <w:rtl/>
        </w:rPr>
        <w:t xml:space="preserve"> אקסל </w:t>
      </w:r>
      <w:r w:rsidR="00A11B7E">
        <w:rPr>
          <w:rFonts w:hint="cs"/>
          <w:rtl/>
        </w:rPr>
        <w:t>ו-</w:t>
      </w:r>
      <w:r w:rsidR="00A915D5">
        <w:rPr>
          <w:rFonts w:hint="cs"/>
        </w:rPr>
        <w:t>PDF</w:t>
      </w:r>
      <w:r w:rsidR="00A915D5">
        <w:rPr>
          <w:rFonts w:hint="cs"/>
          <w:rtl/>
        </w:rPr>
        <w:t xml:space="preserve">, מחברה לחברה כדי לבצע את הניוד של </w:t>
      </w:r>
      <w:bookmarkStart w:id="51" w:name="_ETM_Q1_7371272"/>
      <w:bookmarkEnd w:id="51"/>
      <w:r w:rsidR="00A915D5">
        <w:rPr>
          <w:rFonts w:hint="cs"/>
          <w:rtl/>
        </w:rPr>
        <w:t>האדם,</w:t>
      </w:r>
      <w:r>
        <w:rPr>
          <w:rFonts w:hint="cs"/>
          <w:rtl/>
        </w:rPr>
        <w:t xml:space="preserve"> נכון להיום</w:t>
      </w:r>
      <w:r w:rsidR="00A915D5">
        <w:rPr>
          <w:rFonts w:hint="cs"/>
          <w:rtl/>
        </w:rPr>
        <w:t>,</w:t>
      </w:r>
      <w:r>
        <w:rPr>
          <w:rFonts w:hint="cs"/>
          <w:rtl/>
        </w:rPr>
        <w:t xml:space="preserve"> מפברואר 2020 נכנס ניוד דיגיטלי שנעשה באמצעות המסלקה. </w:t>
      </w:r>
      <w:r w:rsidR="00A915D5">
        <w:rPr>
          <w:rFonts w:hint="cs"/>
          <w:rtl/>
        </w:rPr>
        <w:t xml:space="preserve">היום בלחיצת כפתור המידע </w:t>
      </w:r>
      <w:r w:rsidR="00A915D5">
        <w:rPr>
          <w:rtl/>
        </w:rPr>
        <w:t>–</w:t>
      </w:r>
      <w:r w:rsidR="00A915D5">
        <w:rPr>
          <w:rFonts w:hint="cs"/>
          <w:rtl/>
        </w:rPr>
        <w:t xml:space="preserve"> ואפשר גם באמצעות המסלקה לנייד </w:t>
      </w:r>
      <w:bookmarkStart w:id="52" w:name="_ETM_Q1_7391163"/>
      <w:bookmarkEnd w:id="52"/>
      <w:r w:rsidR="00A915D5">
        <w:rPr>
          <w:rFonts w:hint="cs"/>
          <w:rtl/>
        </w:rPr>
        <w:t xml:space="preserve">כסף </w:t>
      </w:r>
      <w:r w:rsidR="00A915D5">
        <w:rPr>
          <w:rtl/>
        </w:rPr>
        <w:t>–</w:t>
      </w:r>
      <w:r w:rsidR="00A915D5">
        <w:rPr>
          <w:rFonts w:hint="cs"/>
          <w:rtl/>
        </w:rPr>
        <w:t xml:space="preserve"> הכסף עובר וכל תהליך הניוד מבוצע. לכן לעניות </w:t>
      </w:r>
      <w:bookmarkStart w:id="53" w:name="_ETM_Q1_7399382"/>
      <w:bookmarkEnd w:id="53"/>
      <w:r w:rsidR="00A915D5">
        <w:rPr>
          <w:rFonts w:hint="cs"/>
          <w:rtl/>
        </w:rPr>
        <w:t xml:space="preserve">דעתנו המקצועית, אנחנו היום נמצאים במקום אחר. אנחנו היום נמצאים </w:t>
      </w:r>
      <w:bookmarkStart w:id="54" w:name="_ETM_Q1_7401388"/>
      <w:bookmarkEnd w:id="54"/>
      <w:r w:rsidR="00A915D5">
        <w:rPr>
          <w:rFonts w:hint="cs"/>
          <w:rtl/>
        </w:rPr>
        <w:t xml:space="preserve">במקום שכן אפשר לקצר את תקופת הניוד. להערכתנו </w:t>
      </w:r>
      <w:r w:rsidR="00E61899">
        <w:rPr>
          <w:rFonts w:hint="cs"/>
          <w:rtl/>
        </w:rPr>
        <w:t>עשרה</w:t>
      </w:r>
      <w:r w:rsidR="00A915D5">
        <w:rPr>
          <w:rFonts w:hint="cs"/>
          <w:rtl/>
        </w:rPr>
        <w:t xml:space="preserve"> ימים זה תקופה ארוכה מאוד. אדם שעבר תהליך, שבעצם המליצו לו </w:t>
      </w:r>
      <w:bookmarkStart w:id="55" w:name="_ETM_Q1_7414933"/>
      <w:bookmarkEnd w:id="55"/>
      <w:r w:rsidR="00A915D5">
        <w:rPr>
          <w:rFonts w:hint="cs"/>
          <w:rtl/>
        </w:rPr>
        <w:t>בדרך זו או אחרת להתנייד לגוף אחר, צריך לבצע את הדבר הזה עד כמה שאפשר יותר מהר.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56" w:name="ET_speaker_5807_16"/>
      <w:r w:rsidRPr="005D264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26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183B7E" w:rsidRDefault="00183B7E" w:rsidP="00183B7E">
      <w:pPr>
        <w:pStyle w:val="KeepWithNext"/>
        <w:rPr>
          <w:rtl/>
        </w:rPr>
      </w:pPr>
    </w:p>
    <w:p w:rsidR="00183B7E" w:rsidRDefault="00A915D5" w:rsidP="00A148C8">
      <w:pPr>
        <w:rPr>
          <w:rtl/>
        </w:rPr>
      </w:pPr>
      <w:r>
        <w:rPr>
          <w:rFonts w:hint="cs"/>
          <w:rtl/>
        </w:rPr>
        <w:t xml:space="preserve">מה הסיבה? אני מנסה להבין. אני עוקבת אחרי כל מה שאת אומרת. מה הסיבה </w:t>
      </w:r>
      <w:bookmarkStart w:id="57" w:name="_ETM_Q1_7431621"/>
      <w:bookmarkEnd w:id="57"/>
      <w:r>
        <w:rPr>
          <w:rFonts w:hint="cs"/>
          <w:rtl/>
        </w:rPr>
        <w:t>שזה  מפריע לכם ואתם מבקשים לקצר מ</w:t>
      </w:r>
      <w:r w:rsidR="00E61899">
        <w:rPr>
          <w:rFonts w:hint="cs"/>
          <w:rtl/>
        </w:rPr>
        <w:t>עשרה</w:t>
      </w:r>
      <w:r>
        <w:rPr>
          <w:rFonts w:hint="cs"/>
          <w:rtl/>
        </w:rPr>
        <w:t xml:space="preserve"> ימים לחמישה </w:t>
      </w:r>
      <w:bookmarkStart w:id="58" w:name="_ETM_Q1_7430447"/>
      <w:bookmarkEnd w:id="58"/>
      <w:r>
        <w:rPr>
          <w:rFonts w:hint="cs"/>
          <w:rtl/>
        </w:rPr>
        <w:t xml:space="preserve">ימים? הסברתי לך עכשיו שלי לוקח 15 ימים. אני עכשיו </w:t>
      </w:r>
      <w:bookmarkStart w:id="59" w:name="_ETM_Q1_7436379"/>
      <w:bookmarkEnd w:id="59"/>
      <w:r>
        <w:rPr>
          <w:rFonts w:hint="cs"/>
          <w:rtl/>
        </w:rPr>
        <w:t xml:space="preserve">בשלבים האלה, עדיין לא החלטתי, ואני מחוזרת גם מהצד הזה </w:t>
      </w:r>
      <w:bookmarkStart w:id="60" w:name="_ETM_Q1_7441841"/>
      <w:bookmarkEnd w:id="60"/>
      <w:r>
        <w:rPr>
          <w:rFonts w:hint="cs"/>
          <w:rtl/>
        </w:rPr>
        <w:t xml:space="preserve">וגם מהצד השני. מה זה מפריע לכם? יכול להיות שאקבל דמי ניהול פחותים, יכול להיות שאקבל הטבה כזו או </w:t>
      </w:r>
      <w:bookmarkStart w:id="61" w:name="_ETM_Q1_7449484"/>
      <w:bookmarkEnd w:id="61"/>
      <w:r>
        <w:rPr>
          <w:rFonts w:hint="cs"/>
          <w:rtl/>
        </w:rPr>
        <w:t xml:space="preserve">אחרת. מה זה מפריע לכם? זה פוגע בנו כמי שצריכים את השירות הזה. </w:t>
      </w:r>
    </w:p>
    <w:p w:rsidR="00A915D5" w:rsidRDefault="00A915D5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62" w:name="ET_speaker_5766_17"/>
      <w:r w:rsidRPr="005D264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26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183B7E" w:rsidRDefault="00183B7E" w:rsidP="00183B7E">
      <w:pPr>
        <w:pStyle w:val="KeepWithNext"/>
        <w:rPr>
          <w:rtl/>
        </w:rPr>
      </w:pPr>
    </w:p>
    <w:p w:rsidR="00183B7E" w:rsidRDefault="006956C9" w:rsidP="00183B7E">
      <w:pPr>
        <w:rPr>
          <w:rtl/>
        </w:rPr>
      </w:pPr>
      <w:r>
        <w:rPr>
          <w:rFonts w:hint="cs"/>
          <w:rtl/>
        </w:rPr>
        <w:t xml:space="preserve">למה זה קשור לזמן? </w:t>
      </w:r>
      <w:r w:rsidR="00183B7E">
        <w:rPr>
          <w:rFonts w:hint="cs"/>
          <w:rtl/>
        </w:rPr>
        <w:t>מה מפריע לך שזה יהיה חמישה ימים?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63" w:name="ET_speaker_5807_18"/>
      <w:r w:rsidRPr="005D264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26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183B7E" w:rsidRDefault="00183B7E" w:rsidP="00183B7E">
      <w:pPr>
        <w:pStyle w:val="KeepWithNext"/>
        <w:rPr>
          <w:rtl/>
        </w:rPr>
      </w:pPr>
    </w:p>
    <w:p w:rsidR="006956C9" w:rsidRDefault="006956C9" w:rsidP="00183B7E">
      <w:pPr>
        <w:rPr>
          <w:rtl/>
        </w:rPr>
      </w:pPr>
      <w:r>
        <w:rPr>
          <w:rFonts w:hint="cs"/>
          <w:rtl/>
        </w:rPr>
        <w:t xml:space="preserve">זה מפריע לי כי בחמישה ימים אני לא מספיקה. </w:t>
      </w:r>
    </w:p>
    <w:p w:rsidR="006956C9" w:rsidRDefault="006956C9" w:rsidP="00183B7E">
      <w:pPr>
        <w:rPr>
          <w:rtl/>
        </w:rPr>
      </w:pPr>
    </w:p>
    <w:p w:rsidR="006956C9" w:rsidRDefault="006956C9" w:rsidP="006956C9">
      <w:pPr>
        <w:pStyle w:val="af6"/>
        <w:keepNext/>
        <w:rPr>
          <w:rtl/>
        </w:rPr>
      </w:pPr>
      <w:bookmarkStart w:id="64" w:name="ET_yor_4762_137"/>
      <w:r w:rsidRPr="006956C9">
        <w:rPr>
          <w:rStyle w:val="TagStyle"/>
          <w:rtl/>
        </w:rPr>
        <w:t xml:space="preserve"> &lt;&lt; </w:t>
      </w:r>
      <w:proofErr w:type="spellStart"/>
      <w:r w:rsidRPr="006956C9">
        <w:rPr>
          <w:rStyle w:val="TagStyle"/>
          <w:rtl/>
        </w:rPr>
        <w:t>יור</w:t>
      </w:r>
      <w:proofErr w:type="spellEnd"/>
      <w:r w:rsidRPr="006956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56C9">
        <w:rPr>
          <w:rStyle w:val="TagStyle"/>
          <w:rtl/>
        </w:rPr>
        <w:t xml:space="preserve"> &lt;&lt; </w:t>
      </w:r>
      <w:proofErr w:type="spellStart"/>
      <w:r w:rsidRPr="006956C9">
        <w:rPr>
          <w:rStyle w:val="TagStyle"/>
          <w:rtl/>
        </w:rPr>
        <w:t>יור</w:t>
      </w:r>
      <w:proofErr w:type="spellEnd"/>
      <w:r w:rsidRPr="006956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6956C9" w:rsidRDefault="006956C9" w:rsidP="006956C9">
      <w:pPr>
        <w:pStyle w:val="KeepWithNext"/>
        <w:rPr>
          <w:rtl/>
          <w:lang w:eastAsia="he-IL"/>
        </w:rPr>
      </w:pPr>
    </w:p>
    <w:p w:rsidR="006956C9" w:rsidRDefault="006956C9" w:rsidP="00695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לא יכולים להספיק. </w:t>
      </w:r>
    </w:p>
    <w:p w:rsidR="006956C9" w:rsidRDefault="006956C9" w:rsidP="006956C9">
      <w:pPr>
        <w:rPr>
          <w:rtl/>
          <w:lang w:eastAsia="he-IL"/>
        </w:rPr>
      </w:pPr>
    </w:p>
    <w:p w:rsidR="006956C9" w:rsidRDefault="006956C9" w:rsidP="006956C9">
      <w:pPr>
        <w:pStyle w:val="a4"/>
        <w:keepNext/>
        <w:rPr>
          <w:rtl/>
        </w:rPr>
      </w:pPr>
      <w:bookmarkStart w:id="65" w:name="ET_speaker_5726_139"/>
      <w:r w:rsidRPr="006956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5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6956C9" w:rsidRDefault="006956C9" w:rsidP="006956C9">
      <w:pPr>
        <w:pStyle w:val="KeepWithNext"/>
        <w:rPr>
          <w:rtl/>
          <w:lang w:eastAsia="he-IL"/>
        </w:rPr>
      </w:pPr>
    </w:p>
    <w:p w:rsidR="006956C9" w:rsidRDefault="006956C9" w:rsidP="00695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זמן לעשות בדיקה בין הקופות, זה זמן שאני יכול לעשות משא ומתן. </w:t>
      </w:r>
      <w:r w:rsidR="00E61899">
        <w:rPr>
          <w:rFonts w:hint="cs"/>
          <w:rtl/>
          <w:lang w:eastAsia="he-IL"/>
        </w:rPr>
        <w:t>עשרה</w:t>
      </w:r>
      <w:r>
        <w:rPr>
          <w:rFonts w:hint="cs"/>
          <w:rtl/>
          <w:lang w:eastAsia="he-IL"/>
        </w:rPr>
        <w:t xml:space="preserve"> ימים זה לא מספיק. </w:t>
      </w:r>
    </w:p>
    <w:p w:rsidR="006956C9" w:rsidRPr="006956C9" w:rsidRDefault="006956C9" w:rsidP="006956C9">
      <w:pPr>
        <w:rPr>
          <w:rtl/>
          <w:lang w:eastAsia="he-IL"/>
        </w:rPr>
      </w:pPr>
    </w:p>
    <w:p w:rsidR="006956C9" w:rsidRDefault="006956C9" w:rsidP="006956C9">
      <w:pPr>
        <w:pStyle w:val="a4"/>
        <w:keepNext/>
        <w:rPr>
          <w:rtl/>
        </w:rPr>
      </w:pPr>
      <w:bookmarkStart w:id="66" w:name="ET_speaker_5807_138"/>
      <w:r w:rsidRPr="006956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95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6956C9" w:rsidRDefault="006956C9" w:rsidP="006956C9">
      <w:pPr>
        <w:pStyle w:val="KeepWithNext"/>
        <w:rPr>
          <w:rtl/>
          <w:lang w:eastAsia="he-IL"/>
        </w:rPr>
      </w:pPr>
    </w:p>
    <w:p w:rsidR="00183B7E" w:rsidRDefault="006956C9" w:rsidP="00183B7E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7" w:name="_ETM_Q1_7464129"/>
      <w:bookmarkEnd w:id="67"/>
      <w:r>
        <w:rPr>
          <w:rFonts w:hint="cs"/>
          <w:rtl/>
        </w:rPr>
        <w:t xml:space="preserve">לעשות משא ומתן, אני רוצה להיפגש עם הסוכן, אני רוצה </w:t>
      </w:r>
      <w:bookmarkStart w:id="68" w:name="_ETM_Q1_7466785"/>
      <w:bookmarkEnd w:id="68"/>
      <w:r>
        <w:rPr>
          <w:rFonts w:hint="cs"/>
          <w:rtl/>
        </w:rPr>
        <w:t xml:space="preserve">לשמוע אותו. למה שהם יחליטו בשבילי לקצר את זה? </w:t>
      </w:r>
      <w:r w:rsidR="00183B7E">
        <w:rPr>
          <w:rFonts w:hint="cs"/>
          <w:rtl/>
        </w:rPr>
        <w:t xml:space="preserve">פעם זה היה 20 ימים.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69" w:name="ET_speaker_5766_19"/>
      <w:r w:rsidRPr="005D264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26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183B7E" w:rsidRDefault="00183B7E" w:rsidP="00183B7E">
      <w:pPr>
        <w:pStyle w:val="KeepWithNext"/>
        <w:rPr>
          <w:rtl/>
        </w:rPr>
      </w:pPr>
    </w:p>
    <w:p w:rsidR="00183B7E" w:rsidRDefault="006956C9" w:rsidP="006956C9">
      <w:pPr>
        <w:rPr>
          <w:rtl/>
        </w:rPr>
      </w:pPr>
      <w:r>
        <w:rPr>
          <w:rFonts w:hint="cs"/>
          <w:rtl/>
        </w:rPr>
        <w:t xml:space="preserve">אני </w:t>
      </w:r>
      <w:bookmarkStart w:id="70" w:name="_ETM_Q1_7481454"/>
      <w:bookmarkEnd w:id="70"/>
      <w:r>
        <w:rPr>
          <w:rFonts w:hint="cs"/>
          <w:rtl/>
        </w:rPr>
        <w:t xml:space="preserve">רוצה לשאול שאלה. </w:t>
      </w:r>
      <w:r w:rsidR="00183B7E">
        <w:rPr>
          <w:rFonts w:hint="cs"/>
          <w:rtl/>
        </w:rPr>
        <w:t>אני מתעניין בהעברת קופת הגמל</w:t>
      </w:r>
      <w:r>
        <w:rPr>
          <w:rFonts w:hint="cs"/>
          <w:rtl/>
        </w:rPr>
        <w:t xml:space="preserve"> שלי מאחד לשני</w:t>
      </w:r>
      <w:r w:rsidR="00183B7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יכול להתעניין חודשיים, לשאול את זה ולשאול את זה. מה זה קשור לזמן? </w:t>
      </w:r>
      <w:bookmarkStart w:id="71" w:name="_ETM_Q1_7488314"/>
      <w:bookmarkEnd w:id="71"/>
      <w:r>
        <w:rPr>
          <w:rFonts w:hint="cs"/>
          <w:rtl/>
        </w:rPr>
        <w:t xml:space="preserve">בסוף החלטתי ואני רוצה שזה ייקח חמישה ימים. מה מפריע לך </w:t>
      </w:r>
      <w:bookmarkStart w:id="72" w:name="_ETM_Q1_7493886"/>
      <w:bookmarkEnd w:id="72"/>
      <w:r>
        <w:rPr>
          <w:rFonts w:hint="cs"/>
          <w:rtl/>
        </w:rPr>
        <w:t xml:space="preserve">לעשות את המשא ומתן? אני לא מצליח להבין.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73" w:name="ET_speaker_5807_20"/>
      <w:r w:rsidRPr="005D264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26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183B7E" w:rsidRDefault="00183B7E" w:rsidP="00183B7E">
      <w:pPr>
        <w:pStyle w:val="KeepWithNext"/>
        <w:rPr>
          <w:rtl/>
        </w:rPr>
      </w:pPr>
    </w:p>
    <w:p w:rsidR="006956C9" w:rsidRDefault="00183B7E" w:rsidP="00183B7E">
      <w:pPr>
        <w:rPr>
          <w:rtl/>
        </w:rPr>
      </w:pPr>
      <w:r>
        <w:rPr>
          <w:rFonts w:hint="cs"/>
          <w:rtl/>
        </w:rPr>
        <w:t xml:space="preserve">אבל מצמצמים לי את האפשרויות. </w:t>
      </w:r>
    </w:p>
    <w:p w:rsidR="006956C9" w:rsidRDefault="006956C9" w:rsidP="00183B7E">
      <w:pPr>
        <w:rPr>
          <w:rtl/>
        </w:rPr>
      </w:pPr>
    </w:p>
    <w:p w:rsidR="006956C9" w:rsidRDefault="006956C9" w:rsidP="006956C9">
      <w:pPr>
        <w:pStyle w:val="a4"/>
        <w:keepNext/>
        <w:rPr>
          <w:rtl/>
        </w:rPr>
      </w:pPr>
      <w:bookmarkStart w:id="74" w:name="ET_speaker_5766_140"/>
      <w:r w:rsidRPr="006956C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5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6956C9" w:rsidRDefault="006956C9" w:rsidP="006956C9">
      <w:pPr>
        <w:pStyle w:val="KeepWithNext"/>
        <w:rPr>
          <w:rtl/>
          <w:lang w:eastAsia="he-IL"/>
        </w:rPr>
      </w:pPr>
    </w:p>
    <w:p w:rsidR="006956C9" w:rsidRDefault="006956C9" w:rsidP="006956C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מצמצמים לך כלום.</w:t>
      </w:r>
    </w:p>
    <w:p w:rsidR="006956C9" w:rsidRDefault="006956C9" w:rsidP="006956C9">
      <w:pPr>
        <w:rPr>
          <w:rtl/>
          <w:lang w:eastAsia="he-IL"/>
        </w:rPr>
      </w:pPr>
    </w:p>
    <w:p w:rsidR="006956C9" w:rsidRDefault="006956C9" w:rsidP="006956C9">
      <w:pPr>
        <w:pStyle w:val="a4"/>
        <w:keepNext/>
        <w:rPr>
          <w:rtl/>
        </w:rPr>
      </w:pPr>
      <w:bookmarkStart w:id="75" w:name="ET_speaker_5807_141"/>
      <w:r w:rsidRPr="006956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95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6956C9" w:rsidRDefault="006956C9" w:rsidP="006956C9">
      <w:pPr>
        <w:pStyle w:val="KeepWithNext"/>
        <w:rPr>
          <w:rtl/>
          <w:lang w:eastAsia="he-IL"/>
        </w:rPr>
      </w:pPr>
    </w:p>
    <w:p w:rsidR="00183B7E" w:rsidRDefault="006956C9" w:rsidP="006956C9">
      <w:pPr>
        <w:rPr>
          <w:rtl/>
        </w:rPr>
      </w:pPr>
      <w:r>
        <w:rPr>
          <w:rFonts w:hint="cs"/>
          <w:rtl/>
        </w:rPr>
        <w:t xml:space="preserve">למה? אני לא רוצה בחמישה ימים. </w:t>
      </w:r>
      <w:r w:rsidR="00183B7E">
        <w:rPr>
          <w:rFonts w:hint="cs"/>
          <w:rtl/>
        </w:rPr>
        <w:t xml:space="preserve">לי לוקח </w:t>
      </w:r>
      <w:r>
        <w:rPr>
          <w:rFonts w:hint="cs"/>
          <w:rtl/>
        </w:rPr>
        <w:t>יותר זמן, לי לוקח הרבה זמן. מה הקשר?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76" w:name="ET_speaker_5766_21"/>
      <w:r w:rsidRPr="005D264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26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183B7E" w:rsidRDefault="00183B7E" w:rsidP="00183B7E">
      <w:pPr>
        <w:pStyle w:val="KeepWithNext"/>
        <w:rPr>
          <w:rtl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>תיקחי חודשיים, תדברי עם החברות.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77" w:name="ET_speaker_5807_22"/>
      <w:r w:rsidRPr="005D264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26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183B7E" w:rsidRDefault="00183B7E" w:rsidP="00183B7E">
      <w:pPr>
        <w:pStyle w:val="KeepWithNext"/>
        <w:rPr>
          <w:rtl/>
        </w:rPr>
      </w:pPr>
    </w:p>
    <w:p w:rsidR="006956C9" w:rsidRDefault="006956C9" w:rsidP="00183B7E">
      <w:pPr>
        <w:rPr>
          <w:rtl/>
        </w:rPr>
      </w:pPr>
      <w:r>
        <w:rPr>
          <w:rFonts w:hint="cs"/>
          <w:rtl/>
        </w:rPr>
        <w:t xml:space="preserve">אבל הם רוצים שזה יתקצר לחמישה </w:t>
      </w:r>
      <w:bookmarkStart w:id="78" w:name="_ETM_Q1_7507663"/>
      <w:bookmarkEnd w:id="78"/>
      <w:r>
        <w:rPr>
          <w:rFonts w:hint="cs"/>
          <w:rtl/>
        </w:rPr>
        <w:t xml:space="preserve">ימים. </w:t>
      </w:r>
    </w:p>
    <w:p w:rsidR="006956C9" w:rsidRDefault="006956C9" w:rsidP="00183B7E">
      <w:pPr>
        <w:rPr>
          <w:rtl/>
        </w:rPr>
      </w:pPr>
    </w:p>
    <w:p w:rsidR="006956C9" w:rsidRDefault="006956C9" w:rsidP="006956C9">
      <w:pPr>
        <w:pStyle w:val="a4"/>
        <w:keepNext/>
        <w:rPr>
          <w:rtl/>
        </w:rPr>
      </w:pPr>
      <w:bookmarkStart w:id="79" w:name="ET_speaker_5766_142"/>
      <w:r w:rsidRPr="006956C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5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6956C9" w:rsidRDefault="006956C9" w:rsidP="006956C9">
      <w:pPr>
        <w:pStyle w:val="KeepWithNext"/>
        <w:rPr>
          <w:rtl/>
          <w:lang w:eastAsia="he-IL"/>
        </w:rPr>
      </w:pPr>
    </w:p>
    <w:p w:rsidR="006956C9" w:rsidRDefault="006956C9" w:rsidP="00A11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תדברי עם החברות. מה זה קשור לזמן? ברגע </w:t>
      </w:r>
      <w:bookmarkStart w:id="80" w:name="_ETM_Q1_7512248"/>
      <w:bookmarkEnd w:id="80"/>
      <w:r>
        <w:rPr>
          <w:rFonts w:hint="cs"/>
          <w:rtl/>
          <w:lang w:eastAsia="he-IL"/>
        </w:rPr>
        <w:t xml:space="preserve">שהחלטת, זה ייעשה תוך חמישה ימים. </w:t>
      </w:r>
    </w:p>
    <w:p w:rsidR="006956C9" w:rsidRDefault="006956C9" w:rsidP="006956C9">
      <w:pPr>
        <w:rPr>
          <w:rtl/>
          <w:lang w:eastAsia="he-IL"/>
        </w:rPr>
      </w:pPr>
    </w:p>
    <w:p w:rsidR="006956C9" w:rsidRDefault="006956C9" w:rsidP="006956C9">
      <w:pPr>
        <w:pStyle w:val="a4"/>
        <w:keepNext/>
        <w:rPr>
          <w:rtl/>
        </w:rPr>
      </w:pPr>
      <w:bookmarkStart w:id="81" w:name="ET_speaker_5807_143"/>
      <w:r w:rsidRPr="006956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95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6956C9" w:rsidRDefault="006956C9" w:rsidP="006956C9">
      <w:pPr>
        <w:pStyle w:val="KeepWithNext"/>
        <w:rPr>
          <w:rtl/>
          <w:lang w:eastAsia="he-IL"/>
        </w:rPr>
      </w:pPr>
    </w:p>
    <w:p w:rsidR="00183B7E" w:rsidRDefault="006956C9" w:rsidP="00183B7E">
      <w:pPr>
        <w:rPr>
          <w:rtl/>
        </w:rPr>
      </w:pPr>
      <w:r>
        <w:rPr>
          <w:rFonts w:hint="cs"/>
          <w:rtl/>
        </w:rPr>
        <w:t xml:space="preserve">חד-משמעית יש התנגדות. </w:t>
      </w:r>
      <w:r w:rsidR="00E61899">
        <w:rPr>
          <w:rFonts w:hint="cs"/>
          <w:rtl/>
        </w:rPr>
        <w:t>עשרה</w:t>
      </w:r>
      <w:r w:rsidR="00183B7E">
        <w:rPr>
          <w:rFonts w:hint="cs"/>
          <w:rtl/>
        </w:rPr>
        <w:t xml:space="preserve"> ימים זה המינימום.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82" w:name="ET_speaker_5766_23"/>
      <w:r w:rsidRPr="005D26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26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183B7E" w:rsidRDefault="00183B7E" w:rsidP="00183B7E">
      <w:pPr>
        <w:pStyle w:val="KeepWithNext"/>
        <w:rPr>
          <w:rtl/>
        </w:rPr>
      </w:pPr>
    </w:p>
    <w:p w:rsidR="00183B7E" w:rsidRDefault="006956C9" w:rsidP="00183B7E">
      <w:pPr>
        <w:rPr>
          <w:rtl/>
        </w:rPr>
      </w:pPr>
      <w:r>
        <w:rPr>
          <w:rFonts w:hint="cs"/>
          <w:rtl/>
        </w:rPr>
        <w:t xml:space="preserve">כאשר העברתי את קופות הגמל שלי </w:t>
      </w:r>
      <w:r w:rsidR="00183B7E">
        <w:rPr>
          <w:rFonts w:hint="cs"/>
          <w:rtl/>
        </w:rPr>
        <w:t>ניהלתי משא ומתן של שלושה חודשים</w:t>
      </w:r>
      <w:r>
        <w:rPr>
          <w:rFonts w:hint="cs"/>
          <w:rtl/>
        </w:rPr>
        <w:t xml:space="preserve">, דיברתי עם זה ועם </w:t>
      </w:r>
      <w:bookmarkStart w:id="83" w:name="_ETM_Q1_7526258"/>
      <w:bookmarkEnd w:id="83"/>
      <w:r>
        <w:rPr>
          <w:rFonts w:hint="cs"/>
          <w:rtl/>
        </w:rPr>
        <w:t>זה ועם זה. אחרי שהחלטתי - - -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84" w:name="ET_speaker_5807_24"/>
      <w:r w:rsidRPr="005D264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26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183B7E" w:rsidRDefault="00183B7E" w:rsidP="00183B7E">
      <w:pPr>
        <w:pStyle w:val="KeepWithNext"/>
        <w:rPr>
          <w:rtl/>
        </w:rPr>
      </w:pPr>
    </w:p>
    <w:p w:rsidR="00183B7E" w:rsidRDefault="006956C9" w:rsidP="00A11B7E">
      <w:pPr>
        <w:rPr>
          <w:rtl/>
        </w:rPr>
      </w:pPr>
      <w:r>
        <w:rPr>
          <w:rFonts w:hint="cs"/>
          <w:rtl/>
        </w:rPr>
        <w:t xml:space="preserve">אז אתה לא </w:t>
      </w:r>
      <w:bookmarkStart w:id="85" w:name="_ETM_Q1_7527566"/>
      <w:bookmarkEnd w:id="85"/>
      <w:r>
        <w:rPr>
          <w:rFonts w:hint="cs"/>
          <w:rtl/>
        </w:rPr>
        <w:t>סותר</w:t>
      </w:r>
      <w:r w:rsidR="00A11B7E">
        <w:rPr>
          <w:rFonts w:hint="cs"/>
          <w:rtl/>
        </w:rPr>
        <w:t>.</w:t>
      </w:r>
      <w:r>
        <w:rPr>
          <w:rFonts w:hint="cs"/>
          <w:rtl/>
        </w:rPr>
        <w:t xml:space="preserve"> אדרבה, אתה רוצה חודשים, אני אומרת </w:t>
      </w:r>
      <w:r w:rsidR="00E61899">
        <w:rPr>
          <w:rFonts w:hint="cs"/>
          <w:rtl/>
        </w:rPr>
        <w:t>עשרה</w:t>
      </w:r>
      <w:r>
        <w:rPr>
          <w:rFonts w:hint="cs"/>
          <w:rtl/>
        </w:rPr>
        <w:t xml:space="preserve"> ימים.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6"/>
        <w:keepNext/>
        <w:rPr>
          <w:rtl/>
        </w:rPr>
      </w:pPr>
      <w:bookmarkStart w:id="86" w:name="ET_yor_4762_25"/>
      <w:r w:rsidRPr="005D2644">
        <w:rPr>
          <w:rStyle w:val="TagStyle"/>
          <w:rtl/>
        </w:rPr>
        <w:t xml:space="preserve"> &lt;&lt; </w:t>
      </w:r>
      <w:proofErr w:type="spellStart"/>
      <w:r w:rsidRPr="005D2644">
        <w:rPr>
          <w:rStyle w:val="TagStyle"/>
          <w:rtl/>
        </w:rPr>
        <w:t>יור</w:t>
      </w:r>
      <w:proofErr w:type="spellEnd"/>
      <w:r w:rsidRPr="005D26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2644">
        <w:rPr>
          <w:rStyle w:val="TagStyle"/>
          <w:rtl/>
        </w:rPr>
        <w:t xml:space="preserve"> &lt;&lt; </w:t>
      </w:r>
      <w:proofErr w:type="spellStart"/>
      <w:r w:rsidRPr="005D2644">
        <w:rPr>
          <w:rStyle w:val="TagStyle"/>
          <w:rtl/>
        </w:rPr>
        <w:t>יור</w:t>
      </w:r>
      <w:proofErr w:type="spellEnd"/>
      <w:r w:rsidRPr="005D264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"/>
    </w:p>
    <w:p w:rsidR="00183B7E" w:rsidRDefault="00183B7E" w:rsidP="00183B7E">
      <w:pPr>
        <w:pStyle w:val="KeepWithNext"/>
        <w:rPr>
          <w:rtl/>
        </w:rPr>
      </w:pPr>
    </w:p>
    <w:p w:rsidR="00183B7E" w:rsidRDefault="006956C9" w:rsidP="006956C9">
      <w:pPr>
        <w:rPr>
          <w:rtl/>
        </w:rPr>
      </w:pPr>
      <w:r>
        <w:rPr>
          <w:rFonts w:hint="cs"/>
          <w:rtl/>
        </w:rPr>
        <w:t xml:space="preserve">הוויכוח ברור. אנחנו לא שם. </w:t>
      </w:r>
      <w:r w:rsidR="008A141D">
        <w:rPr>
          <w:rFonts w:hint="cs"/>
          <w:rtl/>
        </w:rPr>
        <w:t>אני רוצה שתסבירו</w:t>
      </w:r>
      <w:r w:rsidR="00183B7E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תקנה </w:t>
      </w:r>
      <w:r w:rsidR="00183B7E">
        <w:rPr>
          <w:rFonts w:hint="cs"/>
          <w:rtl/>
        </w:rPr>
        <w:t>3</w:t>
      </w:r>
      <w:r>
        <w:rPr>
          <w:rFonts w:hint="cs"/>
          <w:rtl/>
        </w:rPr>
        <w:t xml:space="preserve">.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9"/>
        <w:keepNext/>
        <w:rPr>
          <w:rtl/>
        </w:rPr>
      </w:pPr>
      <w:bookmarkStart w:id="87" w:name="ET_guest_688212_26"/>
      <w:r w:rsidRPr="005D2644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5D2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:rsidR="00183B7E" w:rsidRDefault="00183B7E" w:rsidP="00183B7E">
      <w:pPr>
        <w:pStyle w:val="KeepWithNext"/>
        <w:rPr>
          <w:rtl/>
        </w:rPr>
      </w:pPr>
    </w:p>
    <w:p w:rsidR="00183B7E" w:rsidRDefault="006956C9" w:rsidP="00A11B7E">
      <w:pPr>
        <w:rPr>
          <w:rtl/>
        </w:rPr>
      </w:pPr>
      <w:r>
        <w:rPr>
          <w:rFonts w:hint="cs"/>
          <w:rtl/>
        </w:rPr>
        <w:t xml:space="preserve">פסקה (11א) אומרת </w:t>
      </w:r>
      <w:bookmarkStart w:id="88" w:name="_ETM_Q1_7596137"/>
      <w:bookmarkEnd w:id="88"/>
      <w:r>
        <w:rPr>
          <w:rFonts w:hint="cs"/>
          <w:rtl/>
        </w:rPr>
        <w:t xml:space="preserve">שאפשר לבצע ניוד מקופת גמל </w:t>
      </w:r>
      <w:r w:rsidR="00A11B7E">
        <w:rPr>
          <w:rFonts w:hint="cs"/>
          <w:rtl/>
        </w:rPr>
        <w:t xml:space="preserve">אחת </w:t>
      </w:r>
      <w:r>
        <w:rPr>
          <w:rFonts w:hint="cs"/>
          <w:rtl/>
        </w:rPr>
        <w:t>להשקעה לאחרת.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6"/>
        <w:keepNext/>
        <w:rPr>
          <w:rtl/>
        </w:rPr>
      </w:pPr>
      <w:bookmarkStart w:id="89" w:name="ET_yor_4762_27"/>
      <w:r w:rsidRPr="005D2644">
        <w:rPr>
          <w:rStyle w:val="TagStyle"/>
          <w:rtl/>
        </w:rPr>
        <w:t xml:space="preserve"> &lt;&lt; </w:t>
      </w:r>
      <w:proofErr w:type="spellStart"/>
      <w:r w:rsidRPr="005D2644">
        <w:rPr>
          <w:rStyle w:val="TagStyle"/>
          <w:rtl/>
        </w:rPr>
        <w:t>יור</w:t>
      </w:r>
      <w:proofErr w:type="spellEnd"/>
      <w:r w:rsidRPr="005D26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2644">
        <w:rPr>
          <w:rStyle w:val="TagStyle"/>
          <w:rtl/>
        </w:rPr>
        <w:t xml:space="preserve"> &lt;&lt; </w:t>
      </w:r>
      <w:proofErr w:type="spellStart"/>
      <w:r w:rsidRPr="005D2644">
        <w:rPr>
          <w:rStyle w:val="TagStyle"/>
          <w:rtl/>
        </w:rPr>
        <w:t>יור</w:t>
      </w:r>
      <w:proofErr w:type="spellEnd"/>
      <w:r w:rsidRPr="005D264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183B7E" w:rsidRDefault="00183B7E" w:rsidP="00183B7E">
      <w:pPr>
        <w:pStyle w:val="KeepWithNext"/>
        <w:rPr>
          <w:rtl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 xml:space="preserve">שזה דבר טוב. מה זה </w:t>
      </w:r>
      <w:r w:rsidR="006956C9">
        <w:rPr>
          <w:rFonts w:hint="cs"/>
          <w:rtl/>
        </w:rPr>
        <w:t xml:space="preserve">פסקה </w:t>
      </w:r>
      <w:r>
        <w:rPr>
          <w:rFonts w:hint="cs"/>
          <w:rtl/>
        </w:rPr>
        <w:t>(11ב)</w:t>
      </w:r>
      <w:r w:rsidR="006956C9">
        <w:rPr>
          <w:rFonts w:hint="cs"/>
          <w:rtl/>
        </w:rPr>
        <w:t>?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9"/>
        <w:keepNext/>
        <w:rPr>
          <w:rtl/>
        </w:rPr>
      </w:pPr>
      <w:bookmarkStart w:id="90" w:name="ET_guest_688212_28"/>
      <w:r w:rsidRPr="005D2644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5D2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183B7E" w:rsidRDefault="00183B7E" w:rsidP="00183B7E">
      <w:pPr>
        <w:pStyle w:val="KeepWithNext"/>
        <w:rPr>
          <w:rtl/>
        </w:rPr>
      </w:pPr>
    </w:p>
    <w:p w:rsidR="00183B7E" w:rsidRDefault="006956C9" w:rsidP="00183B7E">
      <w:pPr>
        <w:rPr>
          <w:rtl/>
        </w:rPr>
      </w:pPr>
      <w:r>
        <w:rPr>
          <w:rFonts w:hint="cs"/>
          <w:rtl/>
        </w:rPr>
        <w:t xml:space="preserve">זה כסף מחשבון חדש, שגם אותו אפשר לנייד.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91" w:name="ET_speaker_אייל_לב_ארי_29"/>
      <w:r w:rsidRPr="0072527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252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183B7E" w:rsidRDefault="00183B7E" w:rsidP="00183B7E">
      <w:pPr>
        <w:pStyle w:val="KeepWithNext"/>
        <w:rPr>
          <w:rtl/>
        </w:rPr>
      </w:pPr>
    </w:p>
    <w:p w:rsidR="00183B7E" w:rsidRDefault="006956C9" w:rsidP="00183B7E">
      <w:pPr>
        <w:rPr>
          <w:rtl/>
        </w:rPr>
      </w:pPr>
      <w:r>
        <w:rPr>
          <w:rFonts w:hint="cs"/>
          <w:rtl/>
        </w:rPr>
        <w:t xml:space="preserve">תסבירו לחברי הכנסת מה </w:t>
      </w:r>
      <w:bookmarkStart w:id="92" w:name="_ETM_Q1_7615357"/>
      <w:bookmarkEnd w:id="92"/>
      <w:r>
        <w:rPr>
          <w:rFonts w:hint="cs"/>
          <w:rtl/>
        </w:rPr>
        <w:t>נחשב חשבון חדש מבחינת הוראות סעיף 23.</w:t>
      </w:r>
    </w:p>
    <w:p w:rsidR="006956C9" w:rsidRDefault="006956C9" w:rsidP="00183B7E">
      <w:pPr>
        <w:rPr>
          <w:rtl/>
        </w:rPr>
      </w:pPr>
    </w:p>
    <w:p w:rsidR="006956C9" w:rsidRDefault="006956C9" w:rsidP="006956C9">
      <w:pPr>
        <w:pStyle w:val="a4"/>
        <w:keepNext/>
        <w:rPr>
          <w:rtl/>
        </w:rPr>
      </w:pPr>
      <w:bookmarkStart w:id="93" w:name="ET_speaker_5766_144"/>
      <w:r w:rsidRPr="006956C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5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6956C9" w:rsidRDefault="006956C9" w:rsidP="006956C9">
      <w:pPr>
        <w:pStyle w:val="KeepWithNext"/>
        <w:rPr>
          <w:rtl/>
          <w:lang w:eastAsia="he-IL"/>
        </w:rPr>
      </w:pPr>
    </w:p>
    <w:p w:rsidR="006956C9" w:rsidRDefault="006956C9" w:rsidP="006956C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על מה אתה מדבר עכשיו?</w:t>
      </w:r>
    </w:p>
    <w:p w:rsidR="006956C9" w:rsidRPr="006956C9" w:rsidRDefault="006956C9" w:rsidP="006956C9">
      <w:pPr>
        <w:rPr>
          <w:rtl/>
          <w:lang w:eastAsia="he-IL"/>
        </w:rPr>
      </w:pPr>
    </w:p>
    <w:p w:rsidR="00183B7E" w:rsidRDefault="00183B7E" w:rsidP="00183B7E">
      <w:pPr>
        <w:pStyle w:val="af6"/>
        <w:keepNext/>
        <w:rPr>
          <w:rtl/>
        </w:rPr>
      </w:pPr>
      <w:bookmarkStart w:id="94" w:name="ET_yor_4762_30"/>
      <w:r w:rsidRPr="0072527B">
        <w:rPr>
          <w:rStyle w:val="TagStyle"/>
          <w:rtl/>
        </w:rPr>
        <w:t xml:space="preserve"> &lt;&lt; </w:t>
      </w:r>
      <w:proofErr w:type="spellStart"/>
      <w:r w:rsidRPr="0072527B">
        <w:rPr>
          <w:rStyle w:val="TagStyle"/>
          <w:rtl/>
        </w:rPr>
        <w:t>יור</w:t>
      </w:r>
      <w:proofErr w:type="spellEnd"/>
      <w:r w:rsidRPr="007252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527B">
        <w:rPr>
          <w:rStyle w:val="TagStyle"/>
          <w:rtl/>
        </w:rPr>
        <w:t xml:space="preserve"> &lt;&lt; </w:t>
      </w:r>
      <w:proofErr w:type="spellStart"/>
      <w:r w:rsidRPr="0072527B">
        <w:rPr>
          <w:rStyle w:val="TagStyle"/>
          <w:rtl/>
        </w:rPr>
        <w:t>יור</w:t>
      </w:r>
      <w:proofErr w:type="spellEnd"/>
      <w:r w:rsidRPr="007252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"/>
    </w:p>
    <w:p w:rsidR="00183B7E" w:rsidRDefault="00183B7E" w:rsidP="00183B7E">
      <w:pPr>
        <w:pStyle w:val="KeepWithNext"/>
        <w:rPr>
          <w:rtl/>
        </w:rPr>
      </w:pPr>
    </w:p>
    <w:p w:rsidR="00183B7E" w:rsidRDefault="006956C9" w:rsidP="00FB604B">
      <w:pPr>
        <w:rPr>
          <w:rtl/>
        </w:rPr>
      </w:pPr>
      <w:r>
        <w:rPr>
          <w:rFonts w:hint="cs"/>
          <w:rtl/>
        </w:rPr>
        <w:t xml:space="preserve">בתקנות שמונחות לפנינו, בתקנה 3, שזה עיקר הדיון, </w:t>
      </w:r>
      <w:bookmarkStart w:id="95" w:name="_ETM_Q1_7631263"/>
      <w:bookmarkEnd w:id="95"/>
      <w:r>
        <w:rPr>
          <w:rFonts w:hint="cs"/>
          <w:rtl/>
        </w:rPr>
        <w:t xml:space="preserve">על זה אני מבקש את הדיון, </w:t>
      </w:r>
      <w:r w:rsidR="00714F27">
        <w:rPr>
          <w:rFonts w:hint="cs"/>
          <w:rtl/>
        </w:rPr>
        <w:t xml:space="preserve">יש את פסקאות (11א) ו-(11ב). לגבי </w:t>
      </w:r>
      <w:r w:rsidR="00183B7E">
        <w:rPr>
          <w:rFonts w:hint="cs"/>
          <w:rtl/>
        </w:rPr>
        <w:t xml:space="preserve">פסקה (11א) </w:t>
      </w:r>
      <w:r w:rsidR="00714F27">
        <w:rPr>
          <w:rFonts w:hint="cs"/>
          <w:rtl/>
        </w:rPr>
        <w:t xml:space="preserve">היא הסבירה את הדבר המובן מאליו, שהפסקה </w:t>
      </w:r>
      <w:r w:rsidR="00183B7E">
        <w:rPr>
          <w:rFonts w:hint="cs"/>
          <w:rtl/>
        </w:rPr>
        <w:t xml:space="preserve">קובעת </w:t>
      </w:r>
      <w:r w:rsidR="00714F27">
        <w:rPr>
          <w:rFonts w:hint="cs"/>
          <w:rtl/>
        </w:rPr>
        <w:t xml:space="preserve">שאפשר </w:t>
      </w:r>
      <w:bookmarkStart w:id="96" w:name="_ETM_Q1_7637909"/>
      <w:bookmarkEnd w:id="96"/>
      <w:r w:rsidR="00714F27">
        <w:rPr>
          <w:rFonts w:hint="cs"/>
          <w:rtl/>
        </w:rPr>
        <w:t xml:space="preserve">להעביר מקופת גמל </w:t>
      </w:r>
      <w:r w:rsidR="00FB604B">
        <w:rPr>
          <w:rFonts w:hint="cs"/>
          <w:rtl/>
        </w:rPr>
        <w:t xml:space="preserve">אחת </w:t>
      </w:r>
      <w:r w:rsidR="00714F27">
        <w:rPr>
          <w:rFonts w:hint="cs"/>
          <w:rtl/>
        </w:rPr>
        <w:t>להשקעה לקופת גמל אחרת</w:t>
      </w:r>
      <w:r w:rsidR="00FB604B">
        <w:rPr>
          <w:rFonts w:hint="cs"/>
          <w:rtl/>
        </w:rPr>
        <w:t xml:space="preserve"> להשקעה</w:t>
      </w:r>
      <w:r w:rsidR="00714F27">
        <w:rPr>
          <w:rFonts w:hint="cs"/>
          <w:rtl/>
        </w:rPr>
        <w:t xml:space="preserve">. זה </w:t>
      </w:r>
      <w:bookmarkStart w:id="97" w:name="_ETM_Q1_7645360"/>
      <w:bookmarkEnd w:id="97"/>
      <w:r w:rsidR="00714F27">
        <w:rPr>
          <w:rFonts w:hint="cs"/>
          <w:rtl/>
        </w:rPr>
        <w:t xml:space="preserve">נושא הניוד, שהוא אפשרי על פי התקנות האלה. </w:t>
      </w:r>
    </w:p>
    <w:p w:rsidR="00714F27" w:rsidRDefault="00714F27" w:rsidP="00183B7E">
      <w:pPr>
        <w:rPr>
          <w:rtl/>
        </w:rPr>
      </w:pPr>
      <w:bookmarkStart w:id="98" w:name="_ETM_Q1_7649274"/>
      <w:bookmarkStart w:id="99" w:name="_ETM_Q1_7649328"/>
      <w:bookmarkEnd w:id="98"/>
      <w:bookmarkEnd w:id="99"/>
    </w:p>
    <w:p w:rsidR="00714F27" w:rsidRDefault="00714F27" w:rsidP="00183B7E">
      <w:pPr>
        <w:rPr>
          <w:rtl/>
        </w:rPr>
      </w:pPr>
      <w:bookmarkStart w:id="100" w:name="_ETM_Q1_7649433"/>
      <w:bookmarkStart w:id="101" w:name="_ETM_Q1_7649482"/>
      <w:bookmarkEnd w:id="100"/>
      <w:bookmarkEnd w:id="101"/>
      <w:r>
        <w:rPr>
          <w:rFonts w:hint="cs"/>
          <w:rtl/>
        </w:rPr>
        <w:t>שאלתי מה זה פסקה (11ב). בבקשה.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9"/>
        <w:keepNext/>
        <w:rPr>
          <w:rtl/>
        </w:rPr>
      </w:pPr>
      <w:bookmarkStart w:id="102" w:name="ET_guest_825797_31"/>
      <w:r w:rsidRPr="0072527B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קופרשטוק</w:t>
      </w:r>
      <w:proofErr w:type="spellEnd"/>
      <w:r>
        <w:rPr>
          <w:rtl/>
        </w:rPr>
        <w:t>:</w:t>
      </w:r>
      <w:r w:rsidRPr="00725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"/>
    </w:p>
    <w:p w:rsidR="00183B7E" w:rsidRDefault="00183B7E" w:rsidP="00183B7E">
      <w:pPr>
        <w:pStyle w:val="KeepWithNext"/>
        <w:rPr>
          <w:rtl/>
        </w:rPr>
      </w:pPr>
    </w:p>
    <w:p w:rsidR="00714F27" w:rsidRDefault="00714F27" w:rsidP="00183B7E">
      <w:pPr>
        <w:rPr>
          <w:rtl/>
        </w:rPr>
      </w:pPr>
      <w:r>
        <w:rPr>
          <w:rFonts w:hint="cs"/>
          <w:rtl/>
        </w:rPr>
        <w:t xml:space="preserve">אני מנהל מחלקת ביטוח חיים ברשות שוק ההון. </w:t>
      </w:r>
    </w:p>
    <w:p w:rsidR="00714F27" w:rsidRDefault="00714F27" w:rsidP="00183B7E">
      <w:pPr>
        <w:rPr>
          <w:rtl/>
        </w:rPr>
      </w:pPr>
      <w:bookmarkStart w:id="103" w:name="_ETM_Q1_7656409"/>
      <w:bookmarkStart w:id="104" w:name="_ETM_Q1_7656439"/>
      <w:bookmarkEnd w:id="103"/>
      <w:bookmarkEnd w:id="104"/>
    </w:p>
    <w:p w:rsidR="00183B7E" w:rsidRDefault="00183B7E" w:rsidP="00FB604B">
      <w:pPr>
        <w:rPr>
          <w:rtl/>
        </w:rPr>
      </w:pPr>
      <w:bookmarkStart w:id="105" w:name="_ETM_Q1_7656516"/>
      <w:bookmarkStart w:id="106" w:name="_ETM_Q1_7656555"/>
      <w:bookmarkEnd w:id="105"/>
      <w:bookmarkEnd w:id="106"/>
      <w:r>
        <w:rPr>
          <w:rFonts w:hint="cs"/>
          <w:rtl/>
        </w:rPr>
        <w:t xml:space="preserve">חשבון </w:t>
      </w:r>
      <w:r w:rsidR="00714F27">
        <w:rPr>
          <w:rFonts w:hint="cs"/>
          <w:rtl/>
        </w:rPr>
        <w:t>חדש זה כספים שעברו כבר התחשבנו</w:t>
      </w:r>
      <w:r>
        <w:rPr>
          <w:rFonts w:hint="cs"/>
          <w:rtl/>
        </w:rPr>
        <w:t xml:space="preserve">ת מס. אם </w:t>
      </w:r>
      <w:r w:rsidR="00714F27">
        <w:rPr>
          <w:rFonts w:hint="cs"/>
          <w:rtl/>
        </w:rPr>
        <w:t xml:space="preserve">למשל היו לי כספי פיצויים בקופה ועזבתי את </w:t>
      </w:r>
      <w:bookmarkStart w:id="107" w:name="_ETM_Q1_7663333"/>
      <w:bookmarkEnd w:id="107"/>
      <w:r w:rsidR="00714F27">
        <w:rPr>
          <w:rFonts w:hint="cs"/>
          <w:rtl/>
        </w:rPr>
        <w:t>מקום העבודה ו</w:t>
      </w:r>
      <w:r>
        <w:rPr>
          <w:rFonts w:hint="cs"/>
          <w:rtl/>
        </w:rPr>
        <w:t>החלטתי להתחשבן עליהם במס, זה כמו כסף ש</w:t>
      </w:r>
      <w:r w:rsidR="00714F27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נמצא אצלי בכיס. </w:t>
      </w:r>
      <w:r w:rsidR="00714F27">
        <w:rPr>
          <w:rFonts w:hint="cs"/>
          <w:rtl/>
        </w:rPr>
        <w:t xml:space="preserve">הוא כרגע צבוע במשהו שנקרא "חשבון חדש" </w:t>
      </w:r>
      <w:bookmarkStart w:id="108" w:name="_ETM_Q1_7669643"/>
      <w:bookmarkEnd w:id="108"/>
      <w:r w:rsidR="00714F27">
        <w:rPr>
          <w:rFonts w:hint="cs"/>
          <w:rtl/>
        </w:rPr>
        <w:t>כי הוא אומר: כבר עברנו עליהם התחשבנות מס</w:t>
      </w:r>
      <w:r w:rsidR="00FB604B">
        <w:rPr>
          <w:rFonts w:hint="cs"/>
          <w:rtl/>
        </w:rPr>
        <w:t>.</w:t>
      </w:r>
      <w:r w:rsidR="00714F27">
        <w:rPr>
          <w:rFonts w:hint="cs"/>
          <w:rtl/>
        </w:rPr>
        <w:t xml:space="preserve"> כשאני אמשוך </w:t>
      </w:r>
      <w:bookmarkStart w:id="109" w:name="_ETM_Q1_7673692"/>
      <w:bookmarkEnd w:id="109"/>
      <w:r w:rsidR="00714F27">
        <w:rPr>
          <w:rFonts w:hint="cs"/>
          <w:rtl/>
        </w:rPr>
        <w:t xml:space="preserve">אותם אהיה פטור כי לא קיבלתי עליהם הטבת מס, </w:t>
      </w:r>
      <w:r>
        <w:rPr>
          <w:rFonts w:hint="cs"/>
          <w:rtl/>
        </w:rPr>
        <w:t>לא יהיה לי קנס משיכה של 35%. זה בדיוק כמו כסף שאני מביא מן הבית</w:t>
      </w:r>
      <w:r w:rsidR="00714F27">
        <w:rPr>
          <w:rFonts w:hint="cs"/>
          <w:rtl/>
        </w:rPr>
        <w:t xml:space="preserve">. אז במקום להביא רק כסף מן הבית, למשוך את </w:t>
      </w:r>
      <w:bookmarkStart w:id="110" w:name="_ETM_Q1_7684592"/>
      <w:bookmarkEnd w:id="110"/>
      <w:r w:rsidR="00714F27">
        <w:rPr>
          <w:rFonts w:hint="cs"/>
          <w:rtl/>
        </w:rPr>
        <w:t>זה ואז להפקיד בקופת גמל להשקעה אני יכול להעביר את זה באופן אוטומטי מהחשבון החדש לקופת גמל להשקעה</w:t>
      </w:r>
      <w:r>
        <w:rPr>
          <w:rFonts w:hint="cs"/>
          <w:rtl/>
        </w:rPr>
        <w:t xml:space="preserve"> כמו כסף רגיל שיש לי בחשבון הבנק</w:t>
      </w:r>
      <w:r w:rsidR="00714F27">
        <w:rPr>
          <w:rFonts w:hint="cs"/>
          <w:rtl/>
        </w:rPr>
        <w:t xml:space="preserve"> </w:t>
      </w:r>
      <w:bookmarkStart w:id="111" w:name="_ETM_Q1_7695400"/>
      <w:bookmarkEnd w:id="111"/>
      <w:r w:rsidR="00714F27">
        <w:rPr>
          <w:rFonts w:hint="cs"/>
          <w:rtl/>
        </w:rPr>
        <w:t xml:space="preserve">או בכל מקום אחר שהוא שלי. </w:t>
      </w:r>
      <w:r>
        <w:rPr>
          <w:rFonts w:hint="cs"/>
          <w:rtl/>
        </w:rPr>
        <w:t xml:space="preserve">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112" w:name="ET_speaker_אייל_לב_ארי_32"/>
      <w:r w:rsidRPr="0072527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252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183B7E" w:rsidRDefault="00183B7E" w:rsidP="00183B7E">
      <w:pPr>
        <w:pStyle w:val="KeepWithNext"/>
        <w:rPr>
          <w:rtl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 xml:space="preserve">ואז יחולו כללי </w:t>
      </w:r>
      <w:r w:rsidR="00714F27">
        <w:rPr>
          <w:rFonts w:hint="cs"/>
          <w:rtl/>
        </w:rPr>
        <w:t xml:space="preserve">המיסוי </w:t>
      </w:r>
      <w:r>
        <w:rPr>
          <w:rFonts w:hint="cs"/>
          <w:rtl/>
        </w:rPr>
        <w:t xml:space="preserve">של קופת </w:t>
      </w:r>
      <w:r w:rsidR="00714F27">
        <w:rPr>
          <w:rFonts w:hint="cs"/>
          <w:rtl/>
        </w:rPr>
        <w:t xml:space="preserve">גמל להשקעה, או מיסוי רווחי הון או אם אני לוקח את זה בסוף </w:t>
      </w:r>
      <w:bookmarkStart w:id="113" w:name="_ETM_Q1_7703789"/>
      <w:bookmarkEnd w:id="113"/>
      <w:r w:rsidR="00714F27">
        <w:rPr>
          <w:rFonts w:hint="cs"/>
          <w:rtl/>
        </w:rPr>
        <w:t>כקצבה אז אני אהיה פטור.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6"/>
        <w:keepNext/>
        <w:rPr>
          <w:rtl/>
        </w:rPr>
      </w:pPr>
      <w:bookmarkStart w:id="114" w:name="ET_yor_4762_33"/>
      <w:r w:rsidRPr="0072527B">
        <w:rPr>
          <w:rStyle w:val="TagStyle"/>
          <w:rtl/>
        </w:rPr>
        <w:t xml:space="preserve"> &lt;&lt; </w:t>
      </w:r>
      <w:proofErr w:type="spellStart"/>
      <w:r w:rsidRPr="0072527B">
        <w:rPr>
          <w:rStyle w:val="TagStyle"/>
          <w:rtl/>
        </w:rPr>
        <w:t>יור</w:t>
      </w:r>
      <w:proofErr w:type="spellEnd"/>
      <w:r w:rsidRPr="007252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527B">
        <w:rPr>
          <w:rStyle w:val="TagStyle"/>
          <w:rtl/>
        </w:rPr>
        <w:t xml:space="preserve"> &lt;&lt; </w:t>
      </w:r>
      <w:proofErr w:type="spellStart"/>
      <w:r w:rsidRPr="0072527B">
        <w:rPr>
          <w:rStyle w:val="TagStyle"/>
          <w:rtl/>
        </w:rPr>
        <w:t>יור</w:t>
      </w:r>
      <w:proofErr w:type="spellEnd"/>
      <w:r w:rsidRPr="007252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183B7E" w:rsidRDefault="00183B7E" w:rsidP="00183B7E">
      <w:pPr>
        <w:pStyle w:val="KeepWithNext"/>
        <w:rPr>
          <w:rtl/>
        </w:rPr>
      </w:pPr>
    </w:p>
    <w:p w:rsidR="00183B7E" w:rsidRDefault="00183B7E" w:rsidP="008A141D">
      <w:pPr>
        <w:rPr>
          <w:rtl/>
        </w:rPr>
      </w:pPr>
      <w:r>
        <w:rPr>
          <w:rFonts w:hint="cs"/>
          <w:rtl/>
        </w:rPr>
        <w:t>יש בעיה עם הענ</w:t>
      </w:r>
      <w:r w:rsidR="008A141D">
        <w:rPr>
          <w:rFonts w:hint="cs"/>
          <w:rtl/>
        </w:rPr>
        <w:t>י</w:t>
      </w:r>
      <w:r>
        <w:rPr>
          <w:rFonts w:hint="cs"/>
          <w:rtl/>
        </w:rPr>
        <w:t>ין הזה?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4"/>
        <w:keepNext/>
        <w:rPr>
          <w:rtl/>
        </w:rPr>
      </w:pPr>
      <w:bookmarkStart w:id="115" w:name="ET_speaker_אייל_לב_ארי_34"/>
      <w:r w:rsidRPr="0072527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252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183B7E" w:rsidRDefault="00183B7E" w:rsidP="00183B7E">
      <w:pPr>
        <w:pStyle w:val="KeepWithNext"/>
        <w:rPr>
          <w:rtl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 xml:space="preserve">לא. </w:t>
      </w:r>
    </w:p>
    <w:p w:rsidR="00183B7E" w:rsidRDefault="00183B7E" w:rsidP="00183B7E">
      <w:pPr>
        <w:rPr>
          <w:rtl/>
        </w:rPr>
      </w:pPr>
    </w:p>
    <w:p w:rsidR="00714F27" w:rsidRDefault="00714F27" w:rsidP="00714F27">
      <w:pPr>
        <w:pStyle w:val="af6"/>
        <w:keepNext/>
        <w:rPr>
          <w:rtl/>
        </w:rPr>
      </w:pPr>
      <w:bookmarkStart w:id="116" w:name="ET_yor_4762_145"/>
      <w:r w:rsidRPr="00714F27">
        <w:rPr>
          <w:rStyle w:val="TagStyle"/>
          <w:rtl/>
        </w:rPr>
        <w:t xml:space="preserve"> &lt;&lt; </w:t>
      </w:r>
      <w:proofErr w:type="spellStart"/>
      <w:r w:rsidRPr="00714F27">
        <w:rPr>
          <w:rStyle w:val="TagStyle"/>
          <w:rtl/>
        </w:rPr>
        <w:t>יור</w:t>
      </w:r>
      <w:proofErr w:type="spellEnd"/>
      <w:r w:rsidRPr="00714F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4F27">
        <w:rPr>
          <w:rStyle w:val="TagStyle"/>
          <w:rtl/>
        </w:rPr>
        <w:t xml:space="preserve"> &lt;&lt; </w:t>
      </w:r>
      <w:proofErr w:type="spellStart"/>
      <w:r w:rsidRPr="00714F27">
        <w:rPr>
          <w:rStyle w:val="TagStyle"/>
          <w:rtl/>
        </w:rPr>
        <w:t>יור</w:t>
      </w:r>
      <w:proofErr w:type="spellEnd"/>
      <w:r w:rsidRPr="00714F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714F27" w:rsidRDefault="00714F27" w:rsidP="00714F27">
      <w:pPr>
        <w:pStyle w:val="KeepWithNext"/>
        <w:rPr>
          <w:rtl/>
          <w:lang w:eastAsia="he-IL"/>
        </w:rPr>
      </w:pPr>
    </w:p>
    <w:p w:rsidR="00714F27" w:rsidRDefault="00714F27" w:rsidP="00714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מישהו מן האורחים שרוצה להתייחס? גיא </w:t>
      </w:r>
      <w:proofErr w:type="spellStart"/>
      <w:r>
        <w:rPr>
          <w:rFonts w:hint="cs"/>
          <w:rtl/>
          <w:lang w:eastAsia="he-IL"/>
        </w:rPr>
        <w:t>רוטקופף</w:t>
      </w:r>
      <w:proofErr w:type="spellEnd"/>
      <w:r>
        <w:rPr>
          <w:rFonts w:hint="cs"/>
          <w:rtl/>
          <w:lang w:eastAsia="he-IL"/>
        </w:rPr>
        <w:t xml:space="preserve"> מאיגוד חברות הביטוח</w:t>
      </w:r>
      <w:r w:rsidR="00FB604B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714F27" w:rsidRPr="00714F27" w:rsidRDefault="00714F27" w:rsidP="00714F27">
      <w:pPr>
        <w:rPr>
          <w:rtl/>
          <w:lang w:eastAsia="he-IL"/>
        </w:rPr>
      </w:pPr>
      <w:bookmarkStart w:id="117" w:name="_ETM_Q1_7712779"/>
      <w:bookmarkStart w:id="118" w:name="_ETM_Q1_7712835"/>
      <w:bookmarkEnd w:id="117"/>
      <w:bookmarkEnd w:id="118"/>
    </w:p>
    <w:p w:rsidR="00183B7E" w:rsidRDefault="00183B7E" w:rsidP="00183B7E">
      <w:pPr>
        <w:pStyle w:val="af9"/>
        <w:keepNext/>
        <w:rPr>
          <w:rtl/>
        </w:rPr>
      </w:pPr>
      <w:bookmarkStart w:id="119" w:name="ET_guest_356300_35"/>
      <w:r w:rsidRPr="0072527B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  <w:r w:rsidRPr="00725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183B7E" w:rsidRDefault="00183B7E" w:rsidP="00183B7E">
      <w:pPr>
        <w:pStyle w:val="KeepWithNext"/>
        <w:rPr>
          <w:rtl/>
        </w:rPr>
      </w:pPr>
    </w:p>
    <w:p w:rsidR="00714F27" w:rsidRDefault="00714F27" w:rsidP="00FB604B">
      <w:pPr>
        <w:rPr>
          <w:rtl/>
        </w:rPr>
      </w:pPr>
      <w:r>
        <w:rPr>
          <w:rFonts w:hint="cs"/>
          <w:rtl/>
        </w:rPr>
        <w:t xml:space="preserve">שלום לכולם. קודם כול </w:t>
      </w:r>
      <w:r w:rsidR="00183B7E">
        <w:rPr>
          <w:rFonts w:hint="cs"/>
          <w:rtl/>
        </w:rPr>
        <w:t xml:space="preserve">אני רוצה לומר </w:t>
      </w:r>
      <w:r>
        <w:rPr>
          <w:rFonts w:hint="cs"/>
          <w:rtl/>
        </w:rPr>
        <w:t xml:space="preserve">תודה </w:t>
      </w:r>
      <w:r w:rsidR="00183B7E">
        <w:rPr>
          <w:rFonts w:hint="cs"/>
          <w:rtl/>
        </w:rPr>
        <w:t xml:space="preserve">לוועדה שהביאה את התיקון הזה. </w:t>
      </w:r>
      <w:r>
        <w:rPr>
          <w:rFonts w:hint="cs"/>
          <w:rtl/>
        </w:rPr>
        <w:t xml:space="preserve">זה תיקון חשוב מאוד. </w:t>
      </w:r>
      <w:r w:rsidR="00183B7E">
        <w:rPr>
          <w:rFonts w:hint="cs"/>
          <w:rtl/>
        </w:rPr>
        <w:t>זמן רב</w:t>
      </w:r>
      <w:r>
        <w:rPr>
          <w:rFonts w:hint="cs"/>
          <w:rtl/>
        </w:rPr>
        <w:t xml:space="preserve"> שהוועדה מבקשת לדון באפשרות העברה </w:t>
      </w:r>
      <w:bookmarkStart w:id="120" w:name="_ETM_Q1_7738157"/>
      <w:bookmarkEnd w:id="120"/>
      <w:r w:rsidR="00FB604B">
        <w:rPr>
          <w:rFonts w:hint="cs"/>
          <w:rtl/>
        </w:rPr>
        <w:t xml:space="preserve">בין </w:t>
      </w:r>
      <w:r>
        <w:rPr>
          <w:rFonts w:hint="cs"/>
          <w:rtl/>
        </w:rPr>
        <w:t>קופות גמל להשקעה</w:t>
      </w:r>
      <w:r w:rsidR="00FB60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604B">
        <w:rPr>
          <w:rFonts w:hint="cs"/>
          <w:rtl/>
        </w:rPr>
        <w:t xml:space="preserve">בין </w:t>
      </w:r>
      <w:r>
        <w:rPr>
          <w:rFonts w:hint="cs"/>
          <w:rtl/>
        </w:rPr>
        <w:t>קופה לקופה</w:t>
      </w:r>
      <w:r w:rsidR="00183B7E">
        <w:rPr>
          <w:rFonts w:hint="cs"/>
          <w:rtl/>
        </w:rPr>
        <w:t xml:space="preserve">. אני חושב שנכון שזה יהיה. </w:t>
      </w:r>
    </w:p>
    <w:p w:rsidR="00714F27" w:rsidRDefault="00714F27" w:rsidP="008A141D">
      <w:pPr>
        <w:rPr>
          <w:rtl/>
        </w:rPr>
      </w:pPr>
    </w:p>
    <w:p w:rsidR="00714F27" w:rsidRDefault="00714F27" w:rsidP="00714F27">
      <w:pPr>
        <w:rPr>
          <w:rtl/>
        </w:rPr>
      </w:pPr>
      <w:r>
        <w:rPr>
          <w:rFonts w:hint="cs"/>
          <w:rtl/>
        </w:rPr>
        <w:t>אני חושב ש</w:t>
      </w:r>
      <w:r w:rsidR="00183B7E">
        <w:rPr>
          <w:rFonts w:hint="cs"/>
          <w:rtl/>
        </w:rPr>
        <w:t xml:space="preserve">כל השינויים האחרים </w:t>
      </w:r>
      <w:r w:rsidR="00183B7E">
        <w:rPr>
          <w:rtl/>
        </w:rPr>
        <w:t>–</w:t>
      </w:r>
      <w:r w:rsidR="00183B7E">
        <w:rPr>
          <w:rFonts w:hint="cs"/>
          <w:rtl/>
        </w:rPr>
        <w:t xml:space="preserve"> לא לעת הזאת</w:t>
      </w:r>
      <w:r>
        <w:rPr>
          <w:rFonts w:hint="cs"/>
          <w:rtl/>
        </w:rPr>
        <w:t xml:space="preserve">. לא עניין </w:t>
      </w:r>
      <w:bookmarkStart w:id="121" w:name="_ETM_Q1_7746333"/>
      <w:bookmarkEnd w:id="121"/>
      <w:r>
        <w:rPr>
          <w:rFonts w:hint="cs"/>
          <w:rtl/>
        </w:rPr>
        <w:t>ההלוואות ו</w:t>
      </w:r>
      <w:r w:rsidR="00183B7E">
        <w:rPr>
          <w:rFonts w:hint="cs"/>
          <w:rtl/>
        </w:rPr>
        <w:t>לא עניין הימים</w:t>
      </w:r>
      <w:r>
        <w:rPr>
          <w:rFonts w:hint="cs"/>
          <w:rtl/>
        </w:rPr>
        <w:t>. אנ</w:t>
      </w:r>
      <w:r w:rsidR="00FB604B">
        <w:rPr>
          <w:rFonts w:hint="cs"/>
          <w:rtl/>
        </w:rPr>
        <w:t>י חושב שזה לא הזמן לדון בהם.</w:t>
      </w:r>
      <w:r>
        <w:rPr>
          <w:rFonts w:hint="cs"/>
          <w:rtl/>
        </w:rPr>
        <w:t xml:space="preserve"> אני </w:t>
      </w:r>
      <w:bookmarkStart w:id="122" w:name="_ETM_Q1_7749423"/>
      <w:bookmarkEnd w:id="122"/>
      <w:r>
        <w:rPr>
          <w:rFonts w:hint="cs"/>
          <w:rtl/>
        </w:rPr>
        <w:t xml:space="preserve">חושב שלא הוועדה ביקשה אותם ואני חושב שהם לא נכונים </w:t>
      </w:r>
      <w:bookmarkStart w:id="123" w:name="_ETM_Q1_7751999"/>
      <w:bookmarkEnd w:id="123"/>
      <w:r>
        <w:rPr>
          <w:rFonts w:hint="cs"/>
          <w:rtl/>
        </w:rPr>
        <w:t xml:space="preserve">לזמן הזה. </w:t>
      </w:r>
    </w:p>
    <w:p w:rsidR="00714F27" w:rsidRDefault="00714F27" w:rsidP="00714F27">
      <w:pPr>
        <w:rPr>
          <w:rtl/>
        </w:rPr>
      </w:pPr>
    </w:p>
    <w:p w:rsidR="00183B7E" w:rsidRDefault="00183B7E" w:rsidP="00FB604B">
      <w:pPr>
        <w:rPr>
          <w:rtl/>
        </w:rPr>
      </w:pPr>
      <w:r>
        <w:rPr>
          <w:rFonts w:hint="cs"/>
          <w:rtl/>
        </w:rPr>
        <w:t>נכון לא</w:t>
      </w:r>
      <w:r w:rsidR="00714F27">
        <w:rPr>
          <w:rFonts w:hint="cs"/>
          <w:rtl/>
        </w:rPr>
        <w:t>פ</w:t>
      </w:r>
      <w:r>
        <w:rPr>
          <w:rFonts w:hint="cs"/>
          <w:rtl/>
        </w:rPr>
        <w:t xml:space="preserve">שר את </w:t>
      </w:r>
      <w:r w:rsidR="00714F27">
        <w:rPr>
          <w:rFonts w:hint="cs"/>
          <w:rtl/>
        </w:rPr>
        <w:t>הניוד</w:t>
      </w:r>
      <w:r>
        <w:rPr>
          <w:rFonts w:hint="cs"/>
          <w:rtl/>
        </w:rPr>
        <w:t>. התפיסה של הוו</w:t>
      </w:r>
      <w:r w:rsidR="008A141D">
        <w:rPr>
          <w:rFonts w:hint="cs"/>
          <w:rtl/>
        </w:rPr>
        <w:t>ע</w:t>
      </w:r>
      <w:r>
        <w:rPr>
          <w:rFonts w:hint="cs"/>
          <w:rtl/>
        </w:rPr>
        <w:t xml:space="preserve">דה </w:t>
      </w:r>
      <w:r w:rsidR="00FB604B">
        <w:rPr>
          <w:rFonts w:hint="cs"/>
          <w:rtl/>
        </w:rPr>
        <w:t>ש</w:t>
      </w:r>
      <w:r>
        <w:rPr>
          <w:rFonts w:hint="cs"/>
          <w:rtl/>
        </w:rPr>
        <w:t>לפיה יש ל</w:t>
      </w:r>
      <w:r w:rsidR="00714F27">
        <w:rPr>
          <w:rFonts w:hint="cs"/>
          <w:rtl/>
        </w:rPr>
        <w:t xml:space="preserve">השאיר </w:t>
      </w:r>
      <w:r>
        <w:rPr>
          <w:rFonts w:hint="cs"/>
          <w:rtl/>
        </w:rPr>
        <w:t xml:space="preserve">לאדם זמן להתמקח, </w:t>
      </w:r>
      <w:r w:rsidR="00714F27">
        <w:rPr>
          <w:rFonts w:hint="cs"/>
          <w:rtl/>
        </w:rPr>
        <w:t xml:space="preserve">התפיסה של הוועדה </w:t>
      </w:r>
      <w:r w:rsidR="00FB604B">
        <w:rPr>
          <w:rFonts w:hint="cs"/>
          <w:rtl/>
        </w:rPr>
        <w:t>ש</w:t>
      </w:r>
      <w:r w:rsidR="00714F27">
        <w:rPr>
          <w:rFonts w:hint="cs"/>
          <w:rtl/>
        </w:rPr>
        <w:t xml:space="preserve">לפיה </w:t>
      </w:r>
      <w:r>
        <w:rPr>
          <w:rFonts w:hint="cs"/>
          <w:rtl/>
        </w:rPr>
        <w:t xml:space="preserve">תקופת השימור </w:t>
      </w:r>
      <w:r w:rsidR="00714F27">
        <w:rPr>
          <w:rFonts w:hint="cs"/>
          <w:rtl/>
        </w:rPr>
        <w:t xml:space="preserve">היא </w:t>
      </w:r>
      <w:bookmarkStart w:id="124" w:name="_ETM_Q1_7764983"/>
      <w:bookmarkEnd w:id="124"/>
      <w:r w:rsidR="00714F27">
        <w:rPr>
          <w:rFonts w:hint="cs"/>
          <w:rtl/>
        </w:rPr>
        <w:t xml:space="preserve">תקופה חשובה, היא </w:t>
      </w:r>
      <w:r>
        <w:rPr>
          <w:rFonts w:hint="cs"/>
          <w:rtl/>
        </w:rPr>
        <w:t xml:space="preserve">מעודדת </w:t>
      </w:r>
      <w:r w:rsidR="00714F27">
        <w:rPr>
          <w:rFonts w:hint="cs"/>
          <w:rtl/>
        </w:rPr>
        <w:t xml:space="preserve">תחרות, היא תפיסה נכונה. </w:t>
      </w:r>
      <w:r>
        <w:rPr>
          <w:rFonts w:hint="cs"/>
          <w:rtl/>
        </w:rPr>
        <w:t>נשמח מאוד שזה יישא</w:t>
      </w:r>
      <w:r w:rsidR="00714F27">
        <w:rPr>
          <w:rFonts w:hint="cs"/>
          <w:rtl/>
        </w:rPr>
        <w:t>ר</w:t>
      </w:r>
      <w:r>
        <w:rPr>
          <w:rFonts w:hint="cs"/>
          <w:rtl/>
        </w:rPr>
        <w:t xml:space="preserve"> כך.</w:t>
      </w:r>
      <w:r w:rsidR="00714F27">
        <w:rPr>
          <w:rFonts w:hint="cs"/>
          <w:rtl/>
        </w:rPr>
        <w:t xml:space="preserve"> תודה רבה. 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9"/>
        <w:keepNext/>
        <w:rPr>
          <w:rtl/>
        </w:rPr>
      </w:pPr>
      <w:bookmarkStart w:id="125" w:name="ET_guest_701033_36"/>
      <w:r w:rsidRPr="0072527B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725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183B7E" w:rsidRDefault="00183B7E" w:rsidP="00183B7E">
      <w:pPr>
        <w:pStyle w:val="KeepWithNext"/>
        <w:rPr>
          <w:rtl/>
        </w:rPr>
      </w:pPr>
    </w:p>
    <w:p w:rsidR="00553D32" w:rsidRDefault="00553D32" w:rsidP="00553D32">
      <w:pPr>
        <w:rPr>
          <w:rtl/>
        </w:rPr>
      </w:pPr>
      <w:r>
        <w:rPr>
          <w:rFonts w:hint="cs"/>
          <w:rtl/>
        </w:rPr>
        <w:t xml:space="preserve">שלום לוועדה. אני רוצה קודם כול להצטרף אל מה שאמר גיא </w:t>
      </w:r>
      <w:proofErr w:type="spellStart"/>
      <w:r>
        <w:rPr>
          <w:rFonts w:hint="cs"/>
          <w:rtl/>
        </w:rPr>
        <w:t>רוטקופף</w:t>
      </w:r>
      <w:proofErr w:type="spellEnd"/>
      <w:r>
        <w:rPr>
          <w:rFonts w:hint="cs"/>
          <w:rtl/>
        </w:rPr>
        <w:t xml:space="preserve">. אני חושב שהטבות המס בקופות הגמל להשקעה זה </w:t>
      </w:r>
      <w:bookmarkStart w:id="126" w:name="_ETM_Q1_7798908"/>
      <w:bookmarkEnd w:id="126"/>
      <w:r>
        <w:rPr>
          <w:rFonts w:hint="cs"/>
          <w:rtl/>
        </w:rPr>
        <w:t xml:space="preserve">נושא חשוב ומתן אפשרות לניוד בקופות הגמל זה נושא </w:t>
      </w:r>
      <w:bookmarkStart w:id="127" w:name="_ETM_Q1_7803631"/>
      <w:bookmarkEnd w:id="127"/>
      <w:r>
        <w:rPr>
          <w:rFonts w:hint="cs"/>
          <w:rtl/>
        </w:rPr>
        <w:t xml:space="preserve">חשוב. אנחנו רואים צמיחה משמעותית בנכסים המנוהלים בקופות הגמל להשקעה </w:t>
      </w:r>
      <w:bookmarkStart w:id="128" w:name="_ETM_Q1_7809141"/>
      <w:bookmarkEnd w:id="128"/>
      <w:r>
        <w:rPr>
          <w:rFonts w:hint="cs"/>
          <w:rtl/>
        </w:rPr>
        <w:t xml:space="preserve">ואין ספק שמה שאתם עושים פה ייטיב עם הציבור ויאפשר </w:t>
      </w:r>
      <w:bookmarkStart w:id="129" w:name="_ETM_Q1_7812644"/>
      <w:bookmarkEnd w:id="129"/>
      <w:r>
        <w:rPr>
          <w:rFonts w:hint="cs"/>
          <w:rtl/>
        </w:rPr>
        <w:t xml:space="preserve">לו אפילו להשקיע בצורה יותר רגועה בקופות הגמל להשקעה. </w:t>
      </w:r>
    </w:p>
    <w:p w:rsidR="00553D32" w:rsidRDefault="00553D32" w:rsidP="00553D32">
      <w:pPr>
        <w:rPr>
          <w:rtl/>
        </w:rPr>
      </w:pPr>
    </w:p>
    <w:p w:rsidR="00183B7E" w:rsidRDefault="00183B7E" w:rsidP="00553D32">
      <w:pPr>
        <w:rPr>
          <w:rtl/>
        </w:rPr>
      </w:pPr>
      <w:r>
        <w:rPr>
          <w:rFonts w:hint="cs"/>
          <w:rtl/>
        </w:rPr>
        <w:t>עם זה, כפי שאמרו קודמיי</w:t>
      </w:r>
      <w:r w:rsidR="00553D32">
        <w:rPr>
          <w:rFonts w:hint="cs"/>
          <w:rtl/>
        </w:rPr>
        <w:t xml:space="preserve">, </w:t>
      </w:r>
      <w:bookmarkStart w:id="130" w:name="_ETM_Q1_7821526"/>
      <w:bookmarkEnd w:id="130"/>
      <w:r w:rsidR="00553D32">
        <w:rPr>
          <w:rFonts w:hint="cs"/>
          <w:rtl/>
        </w:rPr>
        <w:t>קודם כול</w:t>
      </w:r>
      <w:r>
        <w:rPr>
          <w:rFonts w:hint="cs"/>
          <w:rtl/>
        </w:rPr>
        <w:t xml:space="preserve"> אנחנו הופתענו</w:t>
      </w:r>
      <w:r w:rsidR="00553D32">
        <w:rPr>
          <w:rFonts w:hint="cs"/>
          <w:rtl/>
        </w:rPr>
        <w:t xml:space="preserve"> מהטיוטה הזאת שהונחה ביום רביעי</w:t>
      </w:r>
      <w:r>
        <w:rPr>
          <w:rFonts w:hint="cs"/>
          <w:rtl/>
        </w:rPr>
        <w:t xml:space="preserve">, לא הכרנו אותה לפני כן. </w:t>
      </w:r>
      <w:r w:rsidR="00553D32">
        <w:rPr>
          <w:rFonts w:hint="cs"/>
          <w:rtl/>
        </w:rPr>
        <w:t xml:space="preserve">גם אם היא כוללת </w:t>
      </w:r>
      <w:bookmarkStart w:id="131" w:name="_ETM_Q1_7827760"/>
      <w:bookmarkEnd w:id="131"/>
      <w:r w:rsidR="00553D32">
        <w:rPr>
          <w:rFonts w:hint="cs"/>
          <w:rtl/>
        </w:rPr>
        <w:t xml:space="preserve">דברים שעלו בעבר, </w:t>
      </w:r>
      <w:r>
        <w:rPr>
          <w:rFonts w:hint="cs"/>
          <w:rtl/>
        </w:rPr>
        <w:t xml:space="preserve">יש שם </w:t>
      </w:r>
      <w:r w:rsidR="00553D3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דברים חדשים. </w:t>
      </w:r>
      <w:r w:rsidR="00553D32">
        <w:rPr>
          <w:rFonts w:hint="cs"/>
          <w:rtl/>
        </w:rPr>
        <w:t>יש מורכבות בחלק מן הדברים שהם ה</w:t>
      </w:r>
      <w:bookmarkStart w:id="132" w:name="_ETM_Q1_7834341"/>
      <w:bookmarkEnd w:id="132"/>
      <w:r w:rsidR="00553D32">
        <w:rPr>
          <w:rFonts w:hint="cs"/>
          <w:rtl/>
        </w:rPr>
        <w:t xml:space="preserve">עלו, חלקם טובים וחלקם לא טובים. אבל </w:t>
      </w:r>
      <w:r>
        <w:rPr>
          <w:rFonts w:hint="cs"/>
          <w:rtl/>
        </w:rPr>
        <w:t>נושא השימור בוודאות</w:t>
      </w:r>
      <w:r w:rsidR="00553D32">
        <w:rPr>
          <w:rFonts w:hint="cs"/>
          <w:rtl/>
        </w:rPr>
        <w:t xml:space="preserve"> פוגע בלקוח</w:t>
      </w:r>
      <w:r>
        <w:rPr>
          <w:rFonts w:hint="cs"/>
          <w:rtl/>
        </w:rPr>
        <w:t>. בחמישה ימים אי אפשר לעשות שימור אפקטיבי.</w:t>
      </w:r>
    </w:p>
    <w:p w:rsidR="00183B7E" w:rsidRDefault="00183B7E" w:rsidP="00183B7E">
      <w:pPr>
        <w:rPr>
          <w:rtl/>
        </w:rPr>
      </w:pPr>
    </w:p>
    <w:p w:rsidR="00183B7E" w:rsidRDefault="00183B7E" w:rsidP="00183B7E">
      <w:pPr>
        <w:pStyle w:val="af6"/>
        <w:keepNext/>
        <w:rPr>
          <w:rtl/>
        </w:rPr>
      </w:pPr>
      <w:bookmarkStart w:id="133" w:name="ET_yor_4762_37"/>
      <w:r w:rsidRPr="0072527B">
        <w:rPr>
          <w:rStyle w:val="TagStyle"/>
          <w:rtl/>
        </w:rPr>
        <w:t xml:space="preserve"> &lt;&lt; </w:t>
      </w:r>
      <w:proofErr w:type="spellStart"/>
      <w:r w:rsidRPr="0072527B">
        <w:rPr>
          <w:rStyle w:val="TagStyle"/>
          <w:rtl/>
        </w:rPr>
        <w:t>יור</w:t>
      </w:r>
      <w:proofErr w:type="spellEnd"/>
      <w:r w:rsidRPr="007252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527B">
        <w:rPr>
          <w:rStyle w:val="TagStyle"/>
          <w:rtl/>
        </w:rPr>
        <w:t xml:space="preserve"> &lt;&lt; </w:t>
      </w:r>
      <w:proofErr w:type="spellStart"/>
      <w:r w:rsidRPr="0072527B">
        <w:rPr>
          <w:rStyle w:val="TagStyle"/>
          <w:rtl/>
        </w:rPr>
        <w:t>יור</w:t>
      </w:r>
      <w:proofErr w:type="spellEnd"/>
      <w:r w:rsidRPr="007252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183B7E" w:rsidRDefault="00183B7E" w:rsidP="00183B7E">
      <w:pPr>
        <w:pStyle w:val="KeepWithNext"/>
        <w:rPr>
          <w:rtl/>
        </w:rPr>
      </w:pPr>
    </w:p>
    <w:p w:rsidR="00183B7E" w:rsidRDefault="00553D32" w:rsidP="00553D32">
      <w:pPr>
        <w:rPr>
          <w:rtl/>
        </w:rPr>
      </w:pPr>
      <w:bookmarkStart w:id="134" w:name="_ETM_Q1_7841787"/>
      <w:bookmarkEnd w:id="134"/>
      <w:r>
        <w:rPr>
          <w:rFonts w:hint="cs"/>
          <w:rtl/>
        </w:rPr>
        <w:t xml:space="preserve">אומר </w:t>
      </w:r>
      <w:r w:rsidR="00183B7E">
        <w:rPr>
          <w:rFonts w:hint="cs"/>
          <w:rtl/>
        </w:rPr>
        <w:t>חבר הכנסת רם בן ברק</w:t>
      </w:r>
      <w:r>
        <w:rPr>
          <w:rFonts w:hint="cs"/>
          <w:rtl/>
        </w:rPr>
        <w:t>:</w:t>
      </w:r>
      <w:r w:rsidR="00183B7E">
        <w:rPr>
          <w:rFonts w:hint="cs"/>
          <w:rtl/>
        </w:rPr>
        <w:t xml:space="preserve"> תשב </w:t>
      </w:r>
      <w:r>
        <w:rPr>
          <w:rFonts w:hint="cs"/>
          <w:rtl/>
        </w:rPr>
        <w:t xml:space="preserve">חודשיים, </w:t>
      </w:r>
      <w:r w:rsidR="00183B7E">
        <w:rPr>
          <w:rFonts w:hint="cs"/>
          <w:rtl/>
        </w:rPr>
        <w:t xml:space="preserve">שלושה חודשים, </w:t>
      </w:r>
      <w:r>
        <w:rPr>
          <w:rFonts w:hint="cs"/>
          <w:rtl/>
        </w:rPr>
        <w:t xml:space="preserve">תתלבט בינך לבין עצמך, תתייעץ, </w:t>
      </w:r>
      <w:r w:rsidR="00183B7E">
        <w:rPr>
          <w:rFonts w:hint="cs"/>
          <w:rtl/>
        </w:rPr>
        <w:t xml:space="preserve">אבל כשאתה מגיע אז </w:t>
      </w:r>
      <w:r>
        <w:rPr>
          <w:rFonts w:hint="cs"/>
          <w:rtl/>
        </w:rPr>
        <w:t xml:space="preserve">גמרנו, החלטת כבר. </w:t>
      </w:r>
      <w:bookmarkStart w:id="135" w:name="_ETM_Q1_7854999"/>
      <w:bookmarkEnd w:id="135"/>
      <w:r>
        <w:rPr>
          <w:rFonts w:hint="cs"/>
          <w:rtl/>
        </w:rPr>
        <w:t xml:space="preserve">אז מה </w:t>
      </w:r>
      <w:r w:rsidR="00183B7E">
        <w:rPr>
          <w:rFonts w:hint="cs"/>
          <w:rtl/>
        </w:rPr>
        <w:t xml:space="preserve">משנה אם </w:t>
      </w:r>
      <w:r>
        <w:rPr>
          <w:rFonts w:hint="cs"/>
          <w:rtl/>
        </w:rPr>
        <w:t xml:space="preserve">זה חמישה או </w:t>
      </w:r>
      <w:r w:rsidR="00E61899">
        <w:rPr>
          <w:rFonts w:hint="cs"/>
          <w:rtl/>
        </w:rPr>
        <w:t>עשרה</w:t>
      </w:r>
      <w:r>
        <w:rPr>
          <w:rFonts w:hint="cs"/>
          <w:rtl/>
        </w:rPr>
        <w:t xml:space="preserve"> ימים? מה התשובה?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136" w:name="ET_guest_701033_37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:rsidR="008A141D" w:rsidRDefault="008A141D" w:rsidP="008A141D">
      <w:pPr>
        <w:pStyle w:val="KeepWithNext"/>
        <w:rPr>
          <w:rtl/>
        </w:rPr>
      </w:pPr>
    </w:p>
    <w:p w:rsidR="00183B7E" w:rsidRDefault="00553D32" w:rsidP="00553D32">
      <w:pPr>
        <w:rPr>
          <w:rtl/>
        </w:rPr>
      </w:pPr>
      <w:r>
        <w:rPr>
          <w:rFonts w:hint="cs"/>
          <w:rtl/>
        </w:rPr>
        <w:t xml:space="preserve">צריך להבין, </w:t>
      </w:r>
      <w:bookmarkStart w:id="137" w:name="_ETM_Q1_7859893"/>
      <w:bookmarkEnd w:id="137"/>
      <w:r>
        <w:rPr>
          <w:rFonts w:hint="cs"/>
          <w:rtl/>
        </w:rPr>
        <w:t xml:space="preserve">קודם כול, אנחנו רואים הרבה מקרים שפונים גורמים חיצוניים, שאנחנו </w:t>
      </w:r>
      <w:bookmarkStart w:id="138" w:name="_ETM_Q1_7861555"/>
      <w:bookmarkEnd w:id="138"/>
      <w:r>
        <w:rPr>
          <w:rFonts w:hint="cs"/>
          <w:rtl/>
        </w:rPr>
        <w:t xml:space="preserve">לא יודעים מי הם, ואז באים הלקוחות ואומרים: אנחנו רוצים להעביר את הקופות. חלק מן הקופות האלה נהנות מהטבות </w:t>
      </w:r>
      <w:proofErr w:type="spellStart"/>
      <w:r>
        <w:rPr>
          <w:rFonts w:hint="cs"/>
          <w:rtl/>
        </w:rPr>
        <w:t>ביטוחיות</w:t>
      </w:r>
      <w:proofErr w:type="spellEnd"/>
      <w:r>
        <w:rPr>
          <w:rFonts w:hint="cs"/>
          <w:rtl/>
        </w:rPr>
        <w:t xml:space="preserve">, </w:t>
      </w:r>
      <w:bookmarkStart w:id="139" w:name="_ETM_Q1_7869477"/>
      <w:bookmarkEnd w:id="139"/>
      <w:r>
        <w:rPr>
          <w:rFonts w:hint="cs"/>
          <w:rtl/>
        </w:rPr>
        <w:t xml:space="preserve">בחלק מן הקופות יש הבטחת תשואה. יש בהן כל מיני </w:t>
      </w:r>
      <w:bookmarkStart w:id="140" w:name="_ETM_Q1_7871723"/>
      <w:bookmarkEnd w:id="140"/>
      <w:r>
        <w:rPr>
          <w:rFonts w:hint="cs"/>
          <w:rtl/>
        </w:rPr>
        <w:t>דברים. צריך להבין שהלקוח מרוויח מזה שעוד מישהו בודק את ה</w:t>
      </w:r>
      <w:bookmarkStart w:id="141" w:name="_ETM_Q1_7874920"/>
      <w:bookmarkEnd w:id="141"/>
      <w:r>
        <w:rPr>
          <w:rFonts w:hint="cs"/>
          <w:rtl/>
        </w:rPr>
        <w:t xml:space="preserve">דבר הזה. זאת ההחלטה אולי הכי חשובה של אדם </w:t>
      </w:r>
      <w:bookmarkStart w:id="142" w:name="_ETM_Q1_7879596"/>
      <w:bookmarkEnd w:id="142"/>
      <w:r>
        <w:rPr>
          <w:rFonts w:hint="cs"/>
          <w:rtl/>
        </w:rPr>
        <w:t xml:space="preserve">בחיים אחרי דירה, פנסיה וגמל, זה המון כסף. כל טעות </w:t>
      </w:r>
      <w:bookmarkStart w:id="143" w:name="_ETM_Q1_7882479"/>
      <w:bookmarkEnd w:id="143"/>
      <w:r>
        <w:rPr>
          <w:rFonts w:hint="cs"/>
          <w:rtl/>
        </w:rPr>
        <w:t xml:space="preserve">עולה מאות אלפי שקלים. לכן יש ערך להתדיינות והלקוח מרוויח </w:t>
      </w:r>
      <w:bookmarkStart w:id="144" w:name="_ETM_Q1_7885429"/>
      <w:bookmarkEnd w:id="144"/>
      <w:r>
        <w:rPr>
          <w:rFonts w:hint="cs"/>
          <w:rtl/>
        </w:rPr>
        <w:t>מן התהליך הזה, כשהוא עושה את ההתמחרות הזאת</w:t>
      </w:r>
      <w:r w:rsidR="00183B7E">
        <w:rPr>
          <w:rFonts w:hint="cs"/>
          <w:rtl/>
        </w:rPr>
        <w:t xml:space="preserve">. </w:t>
      </w:r>
      <w:r>
        <w:rPr>
          <w:rFonts w:hint="cs"/>
          <w:rtl/>
        </w:rPr>
        <w:t>בחמישה ימים אי א</w:t>
      </w:r>
      <w:bookmarkStart w:id="145" w:name="_ETM_Q1_7889730"/>
      <w:bookmarkEnd w:id="145"/>
      <w:r>
        <w:rPr>
          <w:rFonts w:hint="cs"/>
          <w:rtl/>
        </w:rPr>
        <w:t xml:space="preserve">פשר לעשות את זה. צריך גם להזכיר שהחמישה ימים האלה </w:t>
      </w:r>
      <w:bookmarkStart w:id="146" w:name="_ETM_Q1_7893699"/>
      <w:bookmarkEnd w:id="146"/>
      <w:r>
        <w:rPr>
          <w:rFonts w:hint="cs"/>
          <w:rtl/>
        </w:rPr>
        <w:t xml:space="preserve">כוללים פנייה למסלקה הפנסיונית, שלוקחת לפחות שלושה ימים. </w:t>
      </w:r>
      <w:r w:rsidR="00183B7E">
        <w:rPr>
          <w:rFonts w:hint="cs"/>
          <w:rtl/>
        </w:rPr>
        <w:t>כלומר בפועל זה יהיה ביטול של השימור</w:t>
      </w:r>
      <w:r>
        <w:rPr>
          <w:rFonts w:hint="cs"/>
          <w:rtl/>
        </w:rPr>
        <w:t xml:space="preserve"> דה פקטו</w:t>
      </w:r>
      <w:r w:rsidR="00183B7E">
        <w:rPr>
          <w:rFonts w:hint="cs"/>
          <w:rtl/>
        </w:rPr>
        <w:t>.</w:t>
      </w:r>
    </w:p>
    <w:p w:rsidR="008A141D" w:rsidRDefault="008A141D" w:rsidP="00183B7E">
      <w:pPr>
        <w:rPr>
          <w:rtl/>
        </w:rPr>
      </w:pPr>
    </w:p>
    <w:p w:rsidR="00553D32" w:rsidRDefault="00553D32" w:rsidP="00553D32">
      <w:pPr>
        <w:pStyle w:val="af6"/>
        <w:keepNext/>
        <w:rPr>
          <w:rtl/>
        </w:rPr>
      </w:pPr>
      <w:bookmarkStart w:id="147" w:name="ET_yor_4762_146"/>
      <w:r w:rsidRPr="00553D32">
        <w:rPr>
          <w:rStyle w:val="TagStyle"/>
          <w:rtl/>
        </w:rPr>
        <w:t xml:space="preserve"> &lt;&lt; </w:t>
      </w:r>
      <w:proofErr w:type="spellStart"/>
      <w:r w:rsidRPr="00553D32">
        <w:rPr>
          <w:rStyle w:val="TagStyle"/>
          <w:rtl/>
        </w:rPr>
        <w:t>יור</w:t>
      </w:r>
      <w:proofErr w:type="spellEnd"/>
      <w:r w:rsidRPr="00553D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3D32">
        <w:rPr>
          <w:rStyle w:val="TagStyle"/>
          <w:rtl/>
        </w:rPr>
        <w:t xml:space="preserve"> &lt;&lt; </w:t>
      </w:r>
      <w:proofErr w:type="spellStart"/>
      <w:r w:rsidRPr="00553D32">
        <w:rPr>
          <w:rStyle w:val="TagStyle"/>
          <w:rtl/>
        </w:rPr>
        <w:t>יור</w:t>
      </w:r>
      <w:proofErr w:type="spellEnd"/>
      <w:r w:rsidRPr="00553D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553D32" w:rsidRDefault="00553D32" w:rsidP="00553D32">
      <w:pPr>
        <w:pStyle w:val="KeepWithNext"/>
        <w:rPr>
          <w:rtl/>
          <w:lang w:eastAsia="he-IL"/>
        </w:rPr>
      </w:pPr>
    </w:p>
    <w:p w:rsidR="00553D32" w:rsidRDefault="00553D32" w:rsidP="00553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ירון </w:t>
      </w:r>
      <w:proofErr w:type="spellStart"/>
      <w:r w:rsidR="00530933">
        <w:rPr>
          <w:rFonts w:hint="cs"/>
          <w:rtl/>
          <w:lang w:eastAsia="he-IL"/>
        </w:rPr>
        <w:t>טבצ</w:t>
      </w:r>
      <w:r w:rsidR="00530933">
        <w:rPr>
          <w:rtl/>
          <w:lang w:eastAsia="he-IL"/>
        </w:rPr>
        <w:t>'</w:t>
      </w:r>
      <w:r w:rsidR="00530933">
        <w:rPr>
          <w:rFonts w:hint="cs"/>
          <w:rtl/>
          <w:lang w:eastAsia="he-IL"/>
        </w:rPr>
        <w:t>ניק</w:t>
      </w:r>
      <w:proofErr w:type="spellEnd"/>
      <w:r>
        <w:rPr>
          <w:rFonts w:hint="cs"/>
          <w:rtl/>
          <w:lang w:eastAsia="he-IL"/>
        </w:rPr>
        <w:t xml:space="preserve"> מלשכת עורכי הדין, בבקשה. </w:t>
      </w:r>
    </w:p>
    <w:p w:rsidR="00553D32" w:rsidRPr="00553D32" w:rsidRDefault="00553D32" w:rsidP="00553D32">
      <w:pPr>
        <w:rPr>
          <w:rtl/>
          <w:lang w:eastAsia="he-IL"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148" w:name="ET_guest_868162_38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 w:rsidR="00530933">
        <w:rPr>
          <w:rtl/>
        </w:rPr>
        <w:t>טבצ'ניק</w:t>
      </w:r>
      <w:proofErr w:type="spellEnd"/>
      <w:r>
        <w:rPr>
          <w:rtl/>
        </w:rPr>
        <w:t>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8A141D" w:rsidRDefault="008A141D" w:rsidP="008A141D">
      <w:pPr>
        <w:pStyle w:val="KeepWithNext"/>
        <w:rPr>
          <w:rtl/>
        </w:rPr>
      </w:pPr>
    </w:p>
    <w:p w:rsidR="00D72C79" w:rsidRDefault="00D72C79" w:rsidP="00183B7E">
      <w:pPr>
        <w:rPr>
          <w:rtl/>
        </w:rPr>
      </w:pPr>
      <w:r>
        <w:rPr>
          <w:rFonts w:hint="cs"/>
          <w:rtl/>
        </w:rPr>
        <w:t xml:space="preserve">שלום רב. הרעיון </w:t>
      </w:r>
      <w:bookmarkStart w:id="149" w:name="_ETM_Q1_7919725"/>
      <w:bookmarkEnd w:id="149"/>
      <w:r>
        <w:rPr>
          <w:rFonts w:hint="cs"/>
          <w:rtl/>
        </w:rPr>
        <w:t xml:space="preserve">והגישה של ועדת הפנסיה של לשכת עורכי הדין באופן רשמי, </w:t>
      </w:r>
      <w:bookmarkStart w:id="150" w:name="_ETM_Q1_7925572"/>
      <w:bookmarkEnd w:id="150"/>
      <w:r w:rsidR="00183B7E">
        <w:rPr>
          <w:rFonts w:hint="cs"/>
          <w:rtl/>
        </w:rPr>
        <w:t xml:space="preserve">אנחנו </w:t>
      </w:r>
      <w:r>
        <w:rPr>
          <w:rFonts w:hint="cs"/>
          <w:rtl/>
        </w:rPr>
        <w:t>מברכים על הרעיון לבצע ניוד. התיקון מדבר על כך שאי א</w:t>
      </w:r>
      <w:bookmarkStart w:id="151" w:name="_ETM_Q1_7936859"/>
      <w:bookmarkEnd w:id="151"/>
      <w:r>
        <w:rPr>
          <w:rFonts w:hint="cs"/>
          <w:rtl/>
        </w:rPr>
        <w:t xml:space="preserve">פשר להעביר כספים לפני גיל הפרישה. לפי סעיף 5 לחוק </w:t>
      </w:r>
      <w:bookmarkStart w:id="152" w:name="_ETM_Q1_7943161"/>
      <w:bookmarkEnd w:id="152"/>
      <w:r>
        <w:rPr>
          <w:rFonts w:hint="cs"/>
          <w:rtl/>
        </w:rPr>
        <w:t xml:space="preserve">גיל הפרישה זה גיל 60, למעשה לאנשים שכירים שפורשים בפרישה מוקדמת. לשכת עורכי הדין מציעה להרחיב את הנושא הזה ושתהיה </w:t>
      </w:r>
      <w:bookmarkStart w:id="153" w:name="_ETM_Q1_7953291"/>
      <w:bookmarkEnd w:id="153"/>
      <w:r>
        <w:rPr>
          <w:rFonts w:hint="cs"/>
          <w:rtl/>
        </w:rPr>
        <w:t xml:space="preserve">אפשרות לעשות העברה של ניוד כספים בכל גיל, במיוחד בעידן </w:t>
      </w:r>
      <w:bookmarkStart w:id="154" w:name="_ETM_Q1_7962316"/>
      <w:bookmarkEnd w:id="154"/>
      <w:r>
        <w:rPr>
          <w:rFonts w:hint="cs"/>
          <w:rtl/>
        </w:rPr>
        <w:t xml:space="preserve">הזה. למעשה אנחנו מרחיבים את קהל היעד של המבוטחים. </w:t>
      </w:r>
    </w:p>
    <w:p w:rsidR="00D72C79" w:rsidRDefault="00D72C79" w:rsidP="00183B7E">
      <w:pPr>
        <w:rPr>
          <w:rtl/>
        </w:rPr>
      </w:pPr>
    </w:p>
    <w:p w:rsidR="00D72C79" w:rsidRDefault="00D72C79" w:rsidP="00D72C79">
      <w:pPr>
        <w:pStyle w:val="af6"/>
        <w:keepNext/>
        <w:rPr>
          <w:rtl/>
        </w:rPr>
      </w:pPr>
      <w:bookmarkStart w:id="155" w:name="ET_yor_4762_147"/>
      <w:r w:rsidRPr="00D72C79">
        <w:rPr>
          <w:rStyle w:val="TagStyle"/>
          <w:rtl/>
        </w:rPr>
        <w:t xml:space="preserve"> &lt;&lt; </w:t>
      </w:r>
      <w:proofErr w:type="spellStart"/>
      <w:r w:rsidRPr="00D72C79">
        <w:rPr>
          <w:rStyle w:val="TagStyle"/>
          <w:rtl/>
        </w:rPr>
        <w:t>יור</w:t>
      </w:r>
      <w:proofErr w:type="spellEnd"/>
      <w:r w:rsidRPr="00D72C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C79">
        <w:rPr>
          <w:rStyle w:val="TagStyle"/>
          <w:rtl/>
        </w:rPr>
        <w:t xml:space="preserve"> &lt;&lt; </w:t>
      </w:r>
      <w:proofErr w:type="spellStart"/>
      <w:r w:rsidRPr="00D72C79">
        <w:rPr>
          <w:rStyle w:val="TagStyle"/>
          <w:rtl/>
        </w:rPr>
        <w:t>יור</w:t>
      </w:r>
      <w:proofErr w:type="spellEnd"/>
      <w:r w:rsidRPr="00D72C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D72C79" w:rsidRDefault="00D72C79" w:rsidP="00D72C79">
      <w:pPr>
        <w:pStyle w:val="KeepWithNext"/>
        <w:rPr>
          <w:rtl/>
          <w:lang w:eastAsia="he-IL"/>
        </w:rPr>
      </w:pPr>
    </w:p>
    <w:p w:rsidR="00D72C79" w:rsidRDefault="00D72C79" w:rsidP="00D72C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התקנות האלה אומרות את זה.</w:t>
      </w:r>
    </w:p>
    <w:p w:rsidR="00D72C79" w:rsidRDefault="00D72C79" w:rsidP="00D72C79">
      <w:pPr>
        <w:rPr>
          <w:rtl/>
          <w:lang w:eastAsia="he-IL"/>
        </w:rPr>
      </w:pPr>
    </w:p>
    <w:p w:rsidR="00D72C79" w:rsidRDefault="00D72C79" w:rsidP="00D72C79">
      <w:pPr>
        <w:pStyle w:val="af9"/>
        <w:keepNext/>
        <w:rPr>
          <w:rtl/>
          <w:lang w:eastAsia="he-IL"/>
        </w:rPr>
      </w:pPr>
      <w:bookmarkStart w:id="156" w:name="ET_guest_868162_148"/>
      <w:r w:rsidRPr="00D72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טבצ'ניק</w:t>
      </w:r>
      <w:proofErr w:type="spellEnd"/>
      <w:r>
        <w:rPr>
          <w:rtl/>
          <w:lang w:eastAsia="he-IL"/>
        </w:rPr>
        <w:t>:</w:t>
      </w:r>
      <w:r w:rsidRPr="00D72C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D72C79" w:rsidRDefault="00D72C79" w:rsidP="00D72C79">
      <w:pPr>
        <w:pStyle w:val="KeepWithNext"/>
        <w:rPr>
          <w:rtl/>
          <w:lang w:eastAsia="he-IL"/>
        </w:rPr>
      </w:pPr>
    </w:p>
    <w:p w:rsidR="00183B7E" w:rsidRDefault="00D72C79" w:rsidP="00183B7E">
      <w:pPr>
        <w:rPr>
          <w:rtl/>
        </w:rPr>
      </w:pPr>
      <w:r>
        <w:rPr>
          <w:rFonts w:hint="cs"/>
          <w:rtl/>
        </w:rPr>
        <w:t xml:space="preserve">התקנה אומרת: גיל פרישה מוקדמת. זה </w:t>
      </w:r>
      <w:bookmarkStart w:id="157" w:name="_ETM_Q1_7975350"/>
      <w:bookmarkEnd w:id="157"/>
      <w:r>
        <w:rPr>
          <w:rFonts w:hint="cs"/>
          <w:rtl/>
        </w:rPr>
        <w:t xml:space="preserve">גיל 60. אנחנו </w:t>
      </w:r>
      <w:r w:rsidR="00183B7E">
        <w:rPr>
          <w:rFonts w:hint="cs"/>
          <w:rtl/>
        </w:rPr>
        <w:t>מבקשים</w:t>
      </w:r>
      <w:r>
        <w:rPr>
          <w:rFonts w:hint="cs"/>
          <w:rtl/>
        </w:rPr>
        <w:t xml:space="preserve"> לנסות להרחיב את זה גם לגיל </w:t>
      </w:r>
      <w:bookmarkStart w:id="158" w:name="_ETM_Q1_7981108"/>
      <w:bookmarkEnd w:id="158"/>
      <w:r>
        <w:rPr>
          <w:rFonts w:hint="cs"/>
          <w:rtl/>
        </w:rPr>
        <w:t>35, 40 או 45</w:t>
      </w:r>
      <w:r w:rsidR="00183B7E">
        <w:rPr>
          <w:rFonts w:hint="cs"/>
          <w:rtl/>
        </w:rPr>
        <w:t>. למה רק מגיל 60?</w:t>
      </w:r>
    </w:p>
    <w:p w:rsidR="00183B7E" w:rsidRDefault="00183B7E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159" w:name="ET_yor_4762_39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183B7E" w:rsidRDefault="00D72C79" w:rsidP="00183B7E">
      <w:pPr>
        <w:rPr>
          <w:rtl/>
        </w:rPr>
      </w:pPr>
      <w:r>
        <w:rPr>
          <w:rFonts w:hint="cs"/>
          <w:rtl/>
        </w:rPr>
        <w:t xml:space="preserve">בסדר. בקיצור, אם אני מסכם את הדברים שלך, אתה אומר: הניוד מקופת גמל אחת לקופת גמל </w:t>
      </w:r>
      <w:bookmarkStart w:id="160" w:name="_ETM_Q1_7995547"/>
      <w:bookmarkEnd w:id="160"/>
      <w:r>
        <w:rPr>
          <w:rFonts w:hint="cs"/>
          <w:rtl/>
        </w:rPr>
        <w:t xml:space="preserve">אחרת הוא דבר חיובי וצריך לעשות את זה. הדברים האחרים מורכבים מאוד, גיל פרישה וכולי.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161" w:name="ET_guest_868162_40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 w:rsidR="00530933">
        <w:rPr>
          <w:rtl/>
        </w:rPr>
        <w:t>טבצ'ניק</w:t>
      </w:r>
      <w:proofErr w:type="spellEnd"/>
      <w:r>
        <w:rPr>
          <w:rtl/>
        </w:rPr>
        <w:t>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8A141D" w:rsidRDefault="008A141D" w:rsidP="008A141D">
      <w:pPr>
        <w:pStyle w:val="KeepWithNext"/>
        <w:rPr>
          <w:rtl/>
        </w:rPr>
      </w:pPr>
    </w:p>
    <w:p w:rsidR="00183B7E" w:rsidRDefault="00D72C79" w:rsidP="00FB604B">
      <w:pPr>
        <w:rPr>
          <w:rtl/>
        </w:rPr>
      </w:pPr>
      <w:r>
        <w:rPr>
          <w:rFonts w:hint="cs"/>
          <w:rtl/>
        </w:rPr>
        <w:t xml:space="preserve">הם לא מורכבים מאוד. כרגע אני לא דן </w:t>
      </w:r>
      <w:bookmarkStart w:id="162" w:name="_ETM_Q1_8008140"/>
      <w:bookmarkEnd w:id="162"/>
      <w:r>
        <w:rPr>
          <w:rFonts w:hint="cs"/>
          <w:rtl/>
        </w:rPr>
        <w:t xml:space="preserve">בנושא הזמנים. על זה גם כן יש לי דעה אבל </w:t>
      </w:r>
      <w:bookmarkStart w:id="163" w:name="_ETM_Q1_8013151"/>
      <w:bookmarkEnd w:id="163"/>
      <w:r>
        <w:rPr>
          <w:rFonts w:hint="cs"/>
          <w:rtl/>
        </w:rPr>
        <w:t xml:space="preserve">כרגע היא לא דעה רשמית של לשכת עורכי הדין. אני </w:t>
      </w:r>
      <w:bookmarkStart w:id="164" w:name="_ETM_Q1_8017135"/>
      <w:bookmarkEnd w:id="164"/>
      <w:r>
        <w:rPr>
          <w:rFonts w:hint="cs"/>
          <w:rtl/>
        </w:rPr>
        <w:t>אומר ש</w:t>
      </w:r>
      <w:r w:rsidR="00183B7E">
        <w:rPr>
          <w:rFonts w:hint="cs"/>
          <w:rtl/>
        </w:rPr>
        <w:t xml:space="preserve">אם אנחנו מרחיבים ורוצים </w:t>
      </w:r>
      <w:r>
        <w:rPr>
          <w:rFonts w:hint="cs"/>
          <w:rtl/>
        </w:rPr>
        <w:t>לתקן את התקנה הזאת</w:t>
      </w:r>
      <w:r w:rsidR="00183B7E">
        <w:rPr>
          <w:rFonts w:hint="cs"/>
          <w:rtl/>
        </w:rPr>
        <w:t>, שתהיה אפשרות לכתוב</w:t>
      </w:r>
      <w:r>
        <w:rPr>
          <w:rFonts w:hint="cs"/>
          <w:rtl/>
        </w:rPr>
        <w:t>:</w:t>
      </w:r>
      <w:r w:rsidR="00183B7E">
        <w:rPr>
          <w:rFonts w:hint="cs"/>
          <w:rtl/>
        </w:rPr>
        <w:t xml:space="preserve"> בכל גיל. לאו</w:t>
      </w:r>
      <w:r>
        <w:rPr>
          <w:rFonts w:hint="cs"/>
          <w:rtl/>
        </w:rPr>
        <w:t xml:space="preserve"> דווקא בגיל </w:t>
      </w:r>
      <w:bookmarkStart w:id="165" w:name="_ETM_Q1_8024198"/>
      <w:bookmarkEnd w:id="165"/>
      <w:r>
        <w:rPr>
          <w:rFonts w:hint="cs"/>
          <w:rtl/>
        </w:rPr>
        <w:t>הפרישה המוקדמת.</w:t>
      </w:r>
    </w:p>
    <w:p w:rsidR="00D72C79" w:rsidRDefault="00D72C79" w:rsidP="00D72C79">
      <w:pPr>
        <w:rPr>
          <w:rtl/>
        </w:rPr>
      </w:pPr>
    </w:p>
    <w:p w:rsidR="00D72C79" w:rsidRDefault="00D72C79" w:rsidP="00D72C79">
      <w:pPr>
        <w:pStyle w:val="af6"/>
        <w:keepNext/>
        <w:rPr>
          <w:rtl/>
        </w:rPr>
      </w:pPr>
      <w:bookmarkStart w:id="166" w:name="ET_yor_4762_149"/>
      <w:r w:rsidRPr="00D72C79">
        <w:rPr>
          <w:rStyle w:val="TagStyle"/>
          <w:rtl/>
        </w:rPr>
        <w:t xml:space="preserve"> &lt;&lt; </w:t>
      </w:r>
      <w:proofErr w:type="spellStart"/>
      <w:r w:rsidRPr="00D72C79">
        <w:rPr>
          <w:rStyle w:val="TagStyle"/>
          <w:rtl/>
        </w:rPr>
        <w:t>יור</w:t>
      </w:r>
      <w:proofErr w:type="spellEnd"/>
      <w:r w:rsidRPr="00D72C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C79">
        <w:rPr>
          <w:rStyle w:val="TagStyle"/>
          <w:rtl/>
        </w:rPr>
        <w:t xml:space="preserve"> &lt;&lt; </w:t>
      </w:r>
      <w:proofErr w:type="spellStart"/>
      <w:r w:rsidRPr="00D72C79">
        <w:rPr>
          <w:rStyle w:val="TagStyle"/>
          <w:rtl/>
        </w:rPr>
        <w:t>יור</w:t>
      </w:r>
      <w:proofErr w:type="spellEnd"/>
      <w:r w:rsidRPr="00D72C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D72C79" w:rsidRDefault="00D72C79" w:rsidP="00D72C79">
      <w:pPr>
        <w:pStyle w:val="KeepWithNext"/>
        <w:rPr>
          <w:rtl/>
          <w:lang w:eastAsia="he-IL"/>
        </w:rPr>
      </w:pPr>
    </w:p>
    <w:p w:rsidR="00D72C79" w:rsidRPr="00D72C79" w:rsidRDefault="00D72C79" w:rsidP="00D72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אייל פז מלשכת סוכני הביטוח, בבקשה.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167" w:name="ET_guest_863383_41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אייל פז: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8A141D" w:rsidRDefault="008A141D" w:rsidP="008A141D">
      <w:pPr>
        <w:pStyle w:val="KeepWithNext"/>
        <w:rPr>
          <w:rtl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 xml:space="preserve">שלום רב. </w:t>
      </w:r>
      <w:r w:rsidR="00D72C79">
        <w:rPr>
          <w:rFonts w:hint="cs"/>
          <w:rtl/>
        </w:rPr>
        <w:t xml:space="preserve">קודם </w:t>
      </w:r>
      <w:bookmarkStart w:id="168" w:name="_ETM_Q1_8041245"/>
      <w:bookmarkEnd w:id="168"/>
      <w:r w:rsidR="00D72C79">
        <w:rPr>
          <w:rFonts w:hint="cs"/>
          <w:rtl/>
        </w:rPr>
        <w:t xml:space="preserve">כול, </w:t>
      </w:r>
      <w:r>
        <w:rPr>
          <w:rFonts w:hint="cs"/>
          <w:rtl/>
        </w:rPr>
        <w:t xml:space="preserve">אני </w:t>
      </w:r>
      <w:r w:rsidR="00D72C79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מברך על הצעדים הללו. </w:t>
      </w:r>
      <w:r w:rsidR="00D72C79">
        <w:rPr>
          <w:rFonts w:hint="cs"/>
          <w:rtl/>
        </w:rPr>
        <w:t>זה יתרום בוודאות לתחרות מוסדרת בשוק ומן הסתם ז</w:t>
      </w:r>
      <w:bookmarkStart w:id="169" w:name="_ETM_Q1_8049993"/>
      <w:bookmarkEnd w:id="169"/>
      <w:r w:rsidR="00D72C79">
        <w:rPr>
          <w:rFonts w:hint="cs"/>
          <w:rtl/>
        </w:rPr>
        <w:t xml:space="preserve">ה לטובת האזרח. </w:t>
      </w:r>
    </w:p>
    <w:p w:rsidR="00D72C79" w:rsidRDefault="00D72C79" w:rsidP="00183B7E">
      <w:pPr>
        <w:rPr>
          <w:rtl/>
        </w:rPr>
      </w:pPr>
      <w:bookmarkStart w:id="170" w:name="_ETM_Q1_8055469"/>
      <w:bookmarkStart w:id="171" w:name="_ETM_Q1_8055503"/>
      <w:bookmarkEnd w:id="170"/>
      <w:bookmarkEnd w:id="171"/>
    </w:p>
    <w:p w:rsidR="00D72C79" w:rsidRDefault="00D72C79" w:rsidP="00183B7E">
      <w:pPr>
        <w:rPr>
          <w:rtl/>
        </w:rPr>
      </w:pPr>
      <w:bookmarkStart w:id="172" w:name="_ETM_Q1_8055582"/>
      <w:bookmarkStart w:id="173" w:name="_ETM_Q1_8055612"/>
      <w:bookmarkEnd w:id="172"/>
      <w:bookmarkEnd w:id="173"/>
      <w:r>
        <w:rPr>
          <w:rFonts w:hint="cs"/>
          <w:rtl/>
        </w:rPr>
        <w:t xml:space="preserve">נאמרו פה דברים לגבי משך הזמן. </w:t>
      </w:r>
      <w:bookmarkStart w:id="174" w:name="_ETM_Q1_8058255"/>
      <w:bookmarkEnd w:id="174"/>
      <w:r>
        <w:rPr>
          <w:rFonts w:hint="cs"/>
          <w:rtl/>
        </w:rPr>
        <w:t>זה מטבע שיש לו שני צדדים. מצד אחד, שימור הלקוח, ש</w:t>
      </w:r>
      <w:bookmarkStart w:id="175" w:name="_ETM_Q1_8066374"/>
      <w:bookmarkEnd w:id="175"/>
      <w:r>
        <w:rPr>
          <w:rFonts w:hint="cs"/>
          <w:rtl/>
        </w:rPr>
        <w:t xml:space="preserve">הוא גם אקט מאוד מאוד חשוב, והוא גם מגן בסופו </w:t>
      </w:r>
      <w:bookmarkStart w:id="176" w:name="_ETM_Q1_8067203"/>
      <w:bookmarkEnd w:id="176"/>
      <w:r>
        <w:rPr>
          <w:rFonts w:hint="cs"/>
          <w:rtl/>
        </w:rPr>
        <w:t xml:space="preserve">של דבר על האזרח. חמישה ימים זה זמן מאוד מאוד </w:t>
      </w:r>
      <w:bookmarkStart w:id="177" w:name="_ETM_Q1_8074273"/>
      <w:bookmarkEnd w:id="177"/>
      <w:r>
        <w:rPr>
          <w:rFonts w:hint="cs"/>
          <w:rtl/>
        </w:rPr>
        <w:t xml:space="preserve">קצר כי יש פה כמה תנאים מקדמיים שצריך לבצע לפני </w:t>
      </w:r>
      <w:bookmarkStart w:id="178" w:name="_ETM_Q1_8080373"/>
      <w:bookmarkEnd w:id="178"/>
      <w:r>
        <w:rPr>
          <w:rFonts w:hint="cs"/>
          <w:rtl/>
        </w:rPr>
        <w:t>שעושים את השימור, וראוי שתתבצע איזו נקודת ביקורת גם לאחר ש</w:t>
      </w:r>
      <w:bookmarkStart w:id="179" w:name="_ETM_Q1_8087496"/>
      <w:bookmarkEnd w:id="179"/>
      <w:r>
        <w:rPr>
          <w:rFonts w:hint="cs"/>
          <w:rtl/>
        </w:rPr>
        <w:t xml:space="preserve">הלקוח חתם והחליט בפני אותו בעל רישיון. לכן מן הראוי </w:t>
      </w:r>
      <w:bookmarkStart w:id="180" w:name="_ETM_Q1_8095384"/>
      <w:bookmarkEnd w:id="180"/>
      <w:r>
        <w:rPr>
          <w:rFonts w:hint="cs"/>
          <w:rtl/>
        </w:rPr>
        <w:t xml:space="preserve">לשקול להאריך את הזמן הזה ולתת אפשרות שנייה לאזרח לשקול. </w:t>
      </w:r>
      <w:bookmarkStart w:id="181" w:name="_ETM_Q1_8103099"/>
      <w:bookmarkEnd w:id="181"/>
    </w:p>
    <w:p w:rsidR="00D72C79" w:rsidRDefault="00D72C79" w:rsidP="00183B7E">
      <w:pPr>
        <w:rPr>
          <w:rtl/>
        </w:rPr>
      </w:pPr>
    </w:p>
    <w:p w:rsidR="00D72C79" w:rsidRDefault="00D72C79" w:rsidP="00D72C79">
      <w:pPr>
        <w:pStyle w:val="af6"/>
        <w:keepNext/>
        <w:rPr>
          <w:rtl/>
        </w:rPr>
      </w:pPr>
      <w:bookmarkStart w:id="182" w:name="ET_yor_4762_150"/>
      <w:r w:rsidRPr="00D72C79">
        <w:rPr>
          <w:rStyle w:val="TagStyle"/>
          <w:rtl/>
        </w:rPr>
        <w:t xml:space="preserve"> &lt;&lt; </w:t>
      </w:r>
      <w:proofErr w:type="spellStart"/>
      <w:r w:rsidRPr="00D72C79">
        <w:rPr>
          <w:rStyle w:val="TagStyle"/>
          <w:rtl/>
        </w:rPr>
        <w:t>יור</w:t>
      </w:r>
      <w:proofErr w:type="spellEnd"/>
      <w:r w:rsidRPr="00D72C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C79">
        <w:rPr>
          <w:rStyle w:val="TagStyle"/>
          <w:rtl/>
        </w:rPr>
        <w:t xml:space="preserve"> &lt;&lt; </w:t>
      </w:r>
      <w:proofErr w:type="spellStart"/>
      <w:r w:rsidRPr="00D72C79">
        <w:rPr>
          <w:rStyle w:val="TagStyle"/>
          <w:rtl/>
        </w:rPr>
        <w:t>יור</w:t>
      </w:r>
      <w:proofErr w:type="spellEnd"/>
      <w:r w:rsidRPr="00D72C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D72C79" w:rsidRDefault="00D72C79" w:rsidP="00D72C79">
      <w:pPr>
        <w:pStyle w:val="KeepWithNext"/>
        <w:rPr>
          <w:rtl/>
          <w:lang w:eastAsia="he-IL"/>
        </w:rPr>
      </w:pPr>
    </w:p>
    <w:p w:rsidR="00D72C79" w:rsidRDefault="00D72C79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צריך לפי דעתך? עשרה ימים, כפי שקיים היום, זה בסדר?</w:t>
      </w:r>
    </w:p>
    <w:p w:rsidR="00D72C79" w:rsidRDefault="00D72C79" w:rsidP="00D72C79">
      <w:pPr>
        <w:rPr>
          <w:rtl/>
          <w:lang w:eastAsia="he-IL"/>
        </w:rPr>
      </w:pPr>
    </w:p>
    <w:p w:rsidR="00D72C79" w:rsidRDefault="00D72C79" w:rsidP="00D72C79">
      <w:pPr>
        <w:pStyle w:val="af9"/>
        <w:keepNext/>
        <w:rPr>
          <w:rtl/>
          <w:lang w:eastAsia="he-IL"/>
        </w:rPr>
      </w:pPr>
      <w:bookmarkStart w:id="183" w:name="ET_guest_863383_151"/>
      <w:r w:rsidRPr="00D72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פז:</w:t>
      </w:r>
      <w:r w:rsidRPr="00D72C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D72C79" w:rsidRDefault="00D72C79" w:rsidP="00D72C79">
      <w:pPr>
        <w:pStyle w:val="KeepWithNext"/>
        <w:rPr>
          <w:rtl/>
          <w:lang w:eastAsia="he-IL"/>
        </w:rPr>
      </w:pPr>
    </w:p>
    <w:p w:rsidR="00D72C79" w:rsidRDefault="00D72C79" w:rsidP="00D72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שבעה ימים לדעתי ייתן פה איזון בין שני הצדדים </w:t>
      </w:r>
      <w:bookmarkStart w:id="184" w:name="_ETM_Q1_8117253"/>
      <w:bookmarkEnd w:id="184"/>
      <w:r>
        <w:rPr>
          <w:rFonts w:hint="cs"/>
          <w:rtl/>
          <w:lang w:eastAsia="he-IL"/>
        </w:rPr>
        <w:t xml:space="preserve">וזה מאפשר גם לפנות אליו בשימור לקוחות ולשקול בשנית לאחר </w:t>
      </w:r>
      <w:bookmarkStart w:id="185" w:name="_ETM_Q1_8121369"/>
      <w:bookmarkEnd w:id="185"/>
      <w:r>
        <w:rPr>
          <w:rFonts w:hint="cs"/>
          <w:rtl/>
          <w:lang w:eastAsia="he-IL"/>
        </w:rPr>
        <w:t xml:space="preserve">שהוא כבר קיבל את ההחלטה. </w:t>
      </w:r>
    </w:p>
    <w:p w:rsidR="00D72C79" w:rsidRDefault="00D72C79" w:rsidP="00D72C79">
      <w:pPr>
        <w:rPr>
          <w:rtl/>
          <w:lang w:eastAsia="he-IL"/>
        </w:rPr>
      </w:pPr>
      <w:bookmarkStart w:id="186" w:name="_ETM_Q1_8125053"/>
      <w:bookmarkStart w:id="187" w:name="_ETM_Q1_8125094"/>
      <w:bookmarkEnd w:id="186"/>
      <w:bookmarkEnd w:id="187"/>
    </w:p>
    <w:p w:rsidR="00D72C79" w:rsidRPr="00D72C79" w:rsidRDefault="00D72C79" w:rsidP="00D72C79">
      <w:pPr>
        <w:rPr>
          <w:rtl/>
          <w:lang w:eastAsia="he-IL"/>
        </w:rPr>
      </w:pPr>
      <w:bookmarkStart w:id="188" w:name="_ETM_Q1_8125148"/>
      <w:bookmarkStart w:id="189" w:name="_ETM_Q1_8125183"/>
      <w:bookmarkEnd w:id="188"/>
      <w:bookmarkEnd w:id="189"/>
      <w:r>
        <w:rPr>
          <w:rFonts w:hint="cs"/>
          <w:rtl/>
          <w:lang w:eastAsia="he-IL"/>
        </w:rPr>
        <w:t>צריך לזכור גם שנושא הזמן פה קריטי. היום כשלקוח מבקש לנייד את הכסף</w:t>
      </w:r>
      <w:r w:rsidR="00514CC1">
        <w:rPr>
          <w:rFonts w:hint="cs"/>
          <w:rtl/>
          <w:lang w:eastAsia="he-IL"/>
        </w:rPr>
        <w:t>, לפע</w:t>
      </w:r>
      <w:bookmarkStart w:id="190" w:name="_ETM_Q1_8136354"/>
      <w:bookmarkEnd w:id="190"/>
      <w:r w:rsidR="00514CC1">
        <w:rPr>
          <w:rFonts w:hint="cs"/>
          <w:rtl/>
          <w:lang w:eastAsia="he-IL"/>
        </w:rPr>
        <w:t xml:space="preserve">מים הוא חושש מתשואה, מהפסדים, אנחנו רואים את זה גם בתקופת המשבר, וכאשר מושכים את הזמן יותר מדי הוא מאבד </w:t>
      </w:r>
      <w:bookmarkStart w:id="191" w:name="_ETM_Q1_8146840"/>
      <w:bookmarkEnd w:id="191"/>
      <w:r w:rsidR="00514CC1">
        <w:rPr>
          <w:rFonts w:hint="cs"/>
          <w:rtl/>
          <w:lang w:eastAsia="he-IL"/>
        </w:rPr>
        <w:t xml:space="preserve">מהצבירה שלו באופן משמעותי ונוצרת בעיה נוספת. לכן צריך לשקול </w:t>
      </w:r>
      <w:bookmarkStart w:id="192" w:name="_ETM_Q1_8152307"/>
      <w:bookmarkEnd w:id="192"/>
      <w:r w:rsidR="00514CC1">
        <w:rPr>
          <w:rFonts w:hint="cs"/>
          <w:rtl/>
          <w:lang w:eastAsia="he-IL"/>
        </w:rPr>
        <w:t>גם את הדברים האלה, בטח לנוכח המצב שבו אנחנו נמצאים.</w:t>
      </w:r>
    </w:p>
    <w:p w:rsidR="008A141D" w:rsidRDefault="008A141D" w:rsidP="00183B7E">
      <w:pPr>
        <w:rPr>
          <w:rtl/>
        </w:rPr>
      </w:pPr>
    </w:p>
    <w:p w:rsidR="00514CC1" w:rsidRDefault="00514CC1" w:rsidP="00514CC1">
      <w:pPr>
        <w:pStyle w:val="af6"/>
        <w:keepNext/>
        <w:rPr>
          <w:rtl/>
        </w:rPr>
      </w:pPr>
      <w:bookmarkStart w:id="193" w:name="ET_yor_4762_152"/>
      <w:r w:rsidRPr="00514CC1">
        <w:rPr>
          <w:rStyle w:val="TagStyle"/>
          <w:rtl/>
        </w:rPr>
        <w:t xml:space="preserve"> &lt;&lt; </w:t>
      </w:r>
      <w:proofErr w:type="spellStart"/>
      <w:r w:rsidRPr="00514CC1">
        <w:rPr>
          <w:rStyle w:val="TagStyle"/>
          <w:rtl/>
        </w:rPr>
        <w:t>יור</w:t>
      </w:r>
      <w:proofErr w:type="spellEnd"/>
      <w:r w:rsidRPr="00514C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4CC1">
        <w:rPr>
          <w:rStyle w:val="TagStyle"/>
          <w:rtl/>
        </w:rPr>
        <w:t xml:space="preserve"> &lt;&lt; </w:t>
      </w:r>
      <w:proofErr w:type="spellStart"/>
      <w:r w:rsidRPr="00514CC1">
        <w:rPr>
          <w:rStyle w:val="TagStyle"/>
          <w:rtl/>
        </w:rPr>
        <w:t>יור</w:t>
      </w:r>
      <w:proofErr w:type="spellEnd"/>
      <w:r w:rsidRPr="00514C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514CC1" w:rsidRDefault="00514CC1" w:rsidP="00514CC1">
      <w:pPr>
        <w:pStyle w:val="KeepWithNext"/>
        <w:rPr>
          <w:rtl/>
          <w:lang w:eastAsia="he-IL"/>
        </w:rPr>
      </w:pPr>
    </w:p>
    <w:p w:rsidR="00514CC1" w:rsidRDefault="00514CC1" w:rsidP="00514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רועי </w:t>
      </w:r>
      <w:proofErr w:type="spellStart"/>
      <w:r>
        <w:rPr>
          <w:rFonts w:hint="cs"/>
          <w:rtl/>
          <w:lang w:eastAsia="he-IL"/>
        </w:rPr>
        <w:t>מימרן</w:t>
      </w:r>
      <w:proofErr w:type="spellEnd"/>
      <w:r>
        <w:rPr>
          <w:rFonts w:hint="cs"/>
          <w:rtl/>
          <w:lang w:eastAsia="he-IL"/>
        </w:rPr>
        <w:t xml:space="preserve"> מפורום החוסכים לפנסיה. </w:t>
      </w:r>
    </w:p>
    <w:p w:rsidR="00514CC1" w:rsidRPr="00514CC1" w:rsidRDefault="00514CC1" w:rsidP="00514CC1">
      <w:pPr>
        <w:rPr>
          <w:rtl/>
          <w:lang w:eastAsia="he-IL"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194" w:name="ET_guest_703966_42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"/>
    </w:p>
    <w:p w:rsidR="008A141D" w:rsidRDefault="008A141D" w:rsidP="008A141D">
      <w:pPr>
        <w:pStyle w:val="KeepWithNext"/>
        <w:rPr>
          <w:rtl/>
        </w:rPr>
      </w:pPr>
    </w:p>
    <w:p w:rsidR="00514CC1" w:rsidRDefault="00514CC1" w:rsidP="00514CC1">
      <w:pPr>
        <w:rPr>
          <w:rtl/>
        </w:rPr>
      </w:pPr>
      <w:r>
        <w:rPr>
          <w:rFonts w:hint="cs"/>
          <w:rtl/>
        </w:rPr>
        <w:t xml:space="preserve">שלום,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קודם כו</w:t>
      </w:r>
      <w:bookmarkStart w:id="195" w:name="_ETM_Q1_8168265"/>
      <w:bookmarkEnd w:id="195"/>
      <w:r>
        <w:rPr>
          <w:rFonts w:hint="cs"/>
          <w:rtl/>
        </w:rPr>
        <w:t xml:space="preserve">ל, אני מבקש להצטרף לדברי רשות שוק ההון לגבי שני </w:t>
      </w:r>
      <w:bookmarkStart w:id="196" w:name="_ETM_Q1_8172197"/>
      <w:bookmarkEnd w:id="196"/>
      <w:r>
        <w:rPr>
          <w:rFonts w:hint="cs"/>
          <w:rtl/>
        </w:rPr>
        <w:t xml:space="preserve">הסעיפים הראשונים. </w:t>
      </w:r>
    </w:p>
    <w:p w:rsidR="00514CC1" w:rsidRDefault="00514CC1" w:rsidP="00514CC1">
      <w:pPr>
        <w:rPr>
          <w:rtl/>
        </w:rPr>
      </w:pPr>
    </w:p>
    <w:p w:rsidR="00514CC1" w:rsidRDefault="00514CC1" w:rsidP="00514CC1">
      <w:pPr>
        <w:rPr>
          <w:rtl/>
        </w:rPr>
      </w:pPr>
      <w:r>
        <w:rPr>
          <w:rFonts w:hint="cs"/>
          <w:rtl/>
        </w:rPr>
        <w:t xml:space="preserve">הסעיף הראשון הוא סעיף שכבר חיכינו לו זמן </w:t>
      </w:r>
      <w:bookmarkStart w:id="197" w:name="_ETM_Q1_8174754"/>
      <w:bookmarkEnd w:id="197"/>
      <w:r>
        <w:rPr>
          <w:rFonts w:hint="cs"/>
          <w:rtl/>
        </w:rPr>
        <w:t xml:space="preserve">רב, להשלים את המהלך של קופות גמל להשקעה ולאפשר ניוד </w:t>
      </w:r>
      <w:bookmarkStart w:id="198" w:name="_ETM_Q1_8180245"/>
      <w:bookmarkEnd w:id="198"/>
      <w:r>
        <w:rPr>
          <w:rFonts w:hint="cs"/>
          <w:rtl/>
        </w:rPr>
        <w:t xml:space="preserve">בין הקופות ללא אירוע מס. </w:t>
      </w:r>
      <w:r w:rsidR="00183B7E">
        <w:rPr>
          <w:rFonts w:hint="cs"/>
          <w:rtl/>
        </w:rPr>
        <w:t>זה דבר שאנחנו מחכים לו זמן</w:t>
      </w:r>
      <w:r>
        <w:rPr>
          <w:rFonts w:hint="cs"/>
          <w:rtl/>
        </w:rPr>
        <w:t xml:space="preserve"> רב ואני שמח </w:t>
      </w:r>
      <w:bookmarkStart w:id="199" w:name="_ETM_Q1_8186641"/>
      <w:bookmarkEnd w:id="199"/>
      <w:r>
        <w:rPr>
          <w:rFonts w:hint="cs"/>
          <w:rtl/>
        </w:rPr>
        <w:t>שזה מגיע</w:t>
      </w:r>
      <w:r w:rsidR="00183B7E">
        <w:rPr>
          <w:rFonts w:hint="cs"/>
          <w:rtl/>
        </w:rPr>
        <w:t xml:space="preserve">. </w:t>
      </w:r>
    </w:p>
    <w:p w:rsidR="00514CC1" w:rsidRDefault="00514CC1" w:rsidP="00514CC1">
      <w:pPr>
        <w:rPr>
          <w:rtl/>
        </w:rPr>
      </w:pPr>
    </w:p>
    <w:p w:rsidR="00183B7E" w:rsidRDefault="00514CC1" w:rsidP="00514CC1">
      <w:pPr>
        <w:rPr>
          <w:rtl/>
        </w:rPr>
      </w:pPr>
      <w:r>
        <w:rPr>
          <w:rFonts w:hint="cs"/>
          <w:rtl/>
        </w:rPr>
        <w:t xml:space="preserve">הנושא </w:t>
      </w:r>
      <w:r w:rsidR="00183B7E">
        <w:rPr>
          <w:rFonts w:hint="cs"/>
          <w:rtl/>
        </w:rPr>
        <w:t>השני</w:t>
      </w:r>
      <w:r>
        <w:rPr>
          <w:rFonts w:hint="cs"/>
          <w:rtl/>
        </w:rPr>
        <w:t xml:space="preserve">, חשוב כדי שלקוח שלקח הלוואה מקרן השתלמות, </w:t>
      </w:r>
      <w:bookmarkStart w:id="200" w:name="_ETM_Q1_8193111"/>
      <w:bookmarkEnd w:id="200"/>
      <w:r>
        <w:rPr>
          <w:rFonts w:hint="cs"/>
          <w:rtl/>
        </w:rPr>
        <w:t xml:space="preserve">מקופת גמל, </w:t>
      </w:r>
      <w:r w:rsidR="00FB604B">
        <w:rPr>
          <w:rFonts w:hint="cs"/>
          <w:rtl/>
        </w:rPr>
        <w:t xml:space="preserve">כדי </w:t>
      </w:r>
      <w:r>
        <w:rPr>
          <w:rFonts w:hint="cs"/>
          <w:rtl/>
        </w:rPr>
        <w:t>שהוא לא יהיה לקוח שבוי, שעדיין הוא יוכל לע</w:t>
      </w:r>
      <w:bookmarkStart w:id="201" w:name="_ETM_Q1_8197173"/>
      <w:bookmarkEnd w:id="201"/>
      <w:r>
        <w:rPr>
          <w:rFonts w:hint="cs"/>
          <w:rtl/>
        </w:rPr>
        <w:t>בור לחברה אחרת עם ההלוואה.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202" w:name="ET_yor_4762_43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8A141D" w:rsidRDefault="008A141D" w:rsidP="008A141D">
      <w:pPr>
        <w:pStyle w:val="KeepWithNext"/>
        <w:rPr>
          <w:rtl/>
        </w:rPr>
      </w:pPr>
    </w:p>
    <w:p w:rsidR="00183B7E" w:rsidRDefault="00514CC1" w:rsidP="008A141D">
      <w:pPr>
        <w:rPr>
          <w:rtl/>
        </w:rPr>
      </w:pPr>
      <w:r>
        <w:rPr>
          <w:rFonts w:hint="cs"/>
          <w:rtl/>
        </w:rPr>
        <w:t xml:space="preserve">זה היה כאן בוועדה, אבל יחד עם הסעיף הזה </w:t>
      </w:r>
      <w:bookmarkStart w:id="203" w:name="_ETM_Q1_8206724"/>
      <w:bookmarkEnd w:id="203"/>
      <w:r>
        <w:rPr>
          <w:rFonts w:hint="cs"/>
          <w:rtl/>
        </w:rPr>
        <w:t>היו סעיפים נוספים שלא רצית אותם.</w:t>
      </w:r>
      <w:r w:rsidR="00FB604B">
        <w:rPr>
          <w:rFonts w:hint="cs"/>
          <w:rtl/>
        </w:rPr>
        <w:t xml:space="preserve"> </w:t>
      </w:r>
      <w:r w:rsidR="00FB604B">
        <w:rPr>
          <w:rFonts w:hint="cs"/>
          <w:rtl/>
          <w:lang w:eastAsia="he-IL"/>
        </w:rPr>
        <w:t xml:space="preserve">כתבת לי את זה.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204" w:name="ET_guest_703966_44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8A141D" w:rsidRDefault="008A141D" w:rsidP="008A141D">
      <w:pPr>
        <w:pStyle w:val="KeepWithNext"/>
        <w:rPr>
          <w:rtl/>
        </w:rPr>
      </w:pPr>
    </w:p>
    <w:p w:rsidR="00514CC1" w:rsidRDefault="00514CC1" w:rsidP="00183B7E">
      <w:pPr>
        <w:rPr>
          <w:rtl/>
        </w:rPr>
      </w:pPr>
      <w:r>
        <w:rPr>
          <w:rFonts w:hint="cs"/>
          <w:rtl/>
        </w:rPr>
        <w:t xml:space="preserve">אני זוכר. הייתי באותו דיון. </w:t>
      </w:r>
      <w:bookmarkStart w:id="205" w:name="_ETM_Q1_8215673"/>
      <w:bookmarkEnd w:id="205"/>
      <w:r>
        <w:rPr>
          <w:rFonts w:hint="cs"/>
          <w:rtl/>
        </w:rPr>
        <w:t>טוב שזה כך.</w:t>
      </w:r>
    </w:p>
    <w:p w:rsidR="00FB604B" w:rsidRDefault="00FB604B" w:rsidP="00514CC1">
      <w:pPr>
        <w:rPr>
          <w:rtl/>
        </w:rPr>
      </w:pPr>
    </w:p>
    <w:p w:rsidR="00183B7E" w:rsidRDefault="00183B7E" w:rsidP="00514CC1">
      <w:pPr>
        <w:rPr>
          <w:rtl/>
        </w:rPr>
      </w:pPr>
      <w:r>
        <w:rPr>
          <w:rFonts w:hint="cs"/>
          <w:rtl/>
        </w:rPr>
        <w:t>לגבי החלק השלישי</w:t>
      </w:r>
      <w:r w:rsidR="00514CC1">
        <w:rPr>
          <w:rFonts w:hint="cs"/>
          <w:rtl/>
        </w:rPr>
        <w:t>,</w:t>
      </w:r>
      <w:r>
        <w:rPr>
          <w:rFonts w:hint="cs"/>
          <w:rtl/>
        </w:rPr>
        <w:t xml:space="preserve"> אני מצטרף</w:t>
      </w:r>
      <w:r w:rsidR="00514CC1">
        <w:rPr>
          <w:rFonts w:hint="cs"/>
          <w:rtl/>
        </w:rPr>
        <w:t xml:space="preserve"> כאן לדברי לשכת </w:t>
      </w:r>
      <w:bookmarkStart w:id="206" w:name="_ETM_Q1_8218661"/>
      <w:bookmarkEnd w:id="206"/>
      <w:r w:rsidR="00514CC1">
        <w:rPr>
          <w:rFonts w:hint="cs"/>
          <w:rtl/>
        </w:rPr>
        <w:t>סוכני הביטוח</w:t>
      </w:r>
      <w:r>
        <w:rPr>
          <w:rFonts w:hint="cs"/>
          <w:rtl/>
        </w:rPr>
        <w:t xml:space="preserve">. אני מבין שהכוונה </w:t>
      </w:r>
      <w:r w:rsidR="00514CC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היא לטובת הצרכן, אבל </w:t>
      </w:r>
      <w:r w:rsidR="00514CC1">
        <w:rPr>
          <w:rFonts w:hint="cs"/>
          <w:rtl/>
        </w:rPr>
        <w:t>אני חושב ש</w:t>
      </w:r>
      <w:r>
        <w:rPr>
          <w:rFonts w:hint="cs"/>
          <w:rtl/>
        </w:rPr>
        <w:t xml:space="preserve">שימור לקוח הוא גם לטובת הצרכן. </w:t>
      </w:r>
      <w:r w:rsidR="00514CC1">
        <w:rPr>
          <w:rFonts w:hint="cs"/>
          <w:rtl/>
        </w:rPr>
        <w:t xml:space="preserve">אם החברה הקודמת הבינה שהיא </w:t>
      </w:r>
      <w:bookmarkStart w:id="207" w:name="_ETM_Q1_8235063"/>
      <w:bookmarkEnd w:id="207"/>
      <w:r w:rsidR="00514CC1">
        <w:rPr>
          <w:rFonts w:hint="cs"/>
          <w:rtl/>
        </w:rPr>
        <w:t>גבתה יותר מדי דמי  ניהול או משהו, היא רוצה ל</w:t>
      </w:r>
      <w:bookmarkStart w:id="208" w:name="_ETM_Q1_8234959"/>
      <w:bookmarkEnd w:id="208"/>
      <w:r w:rsidR="00514CC1">
        <w:rPr>
          <w:rFonts w:hint="cs"/>
          <w:rtl/>
        </w:rPr>
        <w:t xml:space="preserve">הציע הפחתה של דמי הניהול, בואו ניתן לה הזדמנות לעשות את </w:t>
      </w:r>
      <w:bookmarkStart w:id="209" w:name="_ETM_Q1_8237331"/>
      <w:bookmarkEnd w:id="209"/>
      <w:r w:rsidR="00514CC1">
        <w:rPr>
          <w:rFonts w:hint="cs"/>
          <w:rtl/>
        </w:rPr>
        <w:t xml:space="preserve">זה. </w:t>
      </w:r>
      <w:r>
        <w:rPr>
          <w:rFonts w:hint="cs"/>
          <w:rtl/>
        </w:rPr>
        <w:t>אני מציע להתפשר כאן על שבעה ימים.</w:t>
      </w:r>
    </w:p>
    <w:p w:rsidR="008A141D" w:rsidRDefault="008A141D" w:rsidP="008A141D">
      <w:pPr>
        <w:rPr>
          <w:rtl/>
        </w:rPr>
      </w:pPr>
    </w:p>
    <w:p w:rsidR="00514CC1" w:rsidRDefault="00514CC1" w:rsidP="00514CC1">
      <w:pPr>
        <w:pStyle w:val="af6"/>
        <w:keepNext/>
        <w:rPr>
          <w:rtl/>
        </w:rPr>
      </w:pPr>
      <w:bookmarkStart w:id="210" w:name="ET_yor_4762_155"/>
      <w:r w:rsidRPr="00514CC1">
        <w:rPr>
          <w:rStyle w:val="TagStyle"/>
          <w:rtl/>
        </w:rPr>
        <w:t xml:space="preserve"> &lt;&lt; </w:t>
      </w:r>
      <w:proofErr w:type="spellStart"/>
      <w:r w:rsidRPr="00514CC1">
        <w:rPr>
          <w:rStyle w:val="TagStyle"/>
          <w:rtl/>
        </w:rPr>
        <w:t>יור</w:t>
      </w:r>
      <w:proofErr w:type="spellEnd"/>
      <w:r w:rsidRPr="00514C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4CC1">
        <w:rPr>
          <w:rStyle w:val="TagStyle"/>
          <w:rtl/>
        </w:rPr>
        <w:t xml:space="preserve"> &lt;&lt; </w:t>
      </w:r>
      <w:proofErr w:type="spellStart"/>
      <w:r w:rsidRPr="00514CC1">
        <w:rPr>
          <w:rStyle w:val="TagStyle"/>
          <w:rtl/>
        </w:rPr>
        <w:t>יור</w:t>
      </w:r>
      <w:proofErr w:type="spellEnd"/>
      <w:r w:rsidRPr="00514C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514CC1" w:rsidRDefault="00514CC1" w:rsidP="00514CC1">
      <w:pPr>
        <w:pStyle w:val="KeepWithNext"/>
        <w:rPr>
          <w:rtl/>
          <w:lang w:eastAsia="he-IL"/>
        </w:rPr>
      </w:pPr>
    </w:p>
    <w:p w:rsidR="00514CC1" w:rsidRDefault="00514CC1" w:rsidP="00514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רונית כהן מרשות המסים, בבקשה. </w:t>
      </w:r>
    </w:p>
    <w:p w:rsidR="00514CC1" w:rsidRPr="00514CC1" w:rsidRDefault="00514CC1" w:rsidP="00514CC1">
      <w:pPr>
        <w:rPr>
          <w:rtl/>
          <w:lang w:eastAsia="he-IL"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211" w:name="ET_guest_803583_45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רונית כהן: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8A141D" w:rsidRDefault="008A141D" w:rsidP="008A141D">
      <w:pPr>
        <w:pStyle w:val="KeepWithNext"/>
        <w:rPr>
          <w:rtl/>
        </w:rPr>
      </w:pPr>
    </w:p>
    <w:p w:rsidR="00514CC1" w:rsidRDefault="00514CC1" w:rsidP="00183B7E">
      <w:pPr>
        <w:rPr>
          <w:rtl/>
        </w:rPr>
      </w:pPr>
      <w:r>
        <w:rPr>
          <w:rFonts w:hint="cs"/>
          <w:rtl/>
        </w:rPr>
        <w:t xml:space="preserve">שלום </w:t>
      </w:r>
      <w:bookmarkStart w:id="212" w:name="_ETM_Q1_8250647"/>
      <w:bookmarkEnd w:id="212"/>
      <w:r>
        <w:rPr>
          <w:rFonts w:hint="cs"/>
          <w:rtl/>
        </w:rPr>
        <w:t xml:space="preserve">לכולם. ברשותכם, אני רוצה להתייחס להיבטים מיסויים שיכולות להיות להם </w:t>
      </w:r>
      <w:bookmarkStart w:id="213" w:name="_ETM_Q1_8255289"/>
      <w:bookmarkEnd w:id="213"/>
      <w:r>
        <w:rPr>
          <w:rFonts w:hint="cs"/>
          <w:rtl/>
        </w:rPr>
        <w:t xml:space="preserve">השלכות לפעולות האלה. פחות מעניין אותי מספר הימים שבהם תבוצע </w:t>
      </w:r>
      <w:bookmarkStart w:id="214" w:name="_ETM_Q1_8260535"/>
      <w:bookmarkEnd w:id="214"/>
      <w:r>
        <w:rPr>
          <w:rFonts w:hint="cs"/>
          <w:rtl/>
        </w:rPr>
        <w:t xml:space="preserve">פעולת ההעברה. </w:t>
      </w:r>
    </w:p>
    <w:p w:rsidR="00514CC1" w:rsidRDefault="00514CC1" w:rsidP="00183B7E">
      <w:pPr>
        <w:rPr>
          <w:rtl/>
        </w:rPr>
      </w:pPr>
    </w:p>
    <w:p w:rsidR="00514CC1" w:rsidRDefault="00183B7E" w:rsidP="007B1808">
      <w:pPr>
        <w:rPr>
          <w:rtl/>
        </w:rPr>
      </w:pPr>
      <w:r>
        <w:rPr>
          <w:rFonts w:hint="cs"/>
          <w:rtl/>
        </w:rPr>
        <w:t xml:space="preserve">הדבר הראשון הוא לגבי העברת </w:t>
      </w:r>
      <w:r w:rsidR="00514CC1">
        <w:rPr>
          <w:rFonts w:hint="cs"/>
          <w:rtl/>
        </w:rPr>
        <w:t xml:space="preserve">כספים מקופת גמל לתגמולים </w:t>
      </w:r>
      <w:r>
        <w:rPr>
          <w:rFonts w:hint="cs"/>
          <w:rtl/>
        </w:rPr>
        <w:t>למסלול השקעה</w:t>
      </w:r>
      <w:r w:rsidR="00514CC1">
        <w:rPr>
          <w:rFonts w:hint="cs"/>
          <w:rtl/>
        </w:rPr>
        <w:t xml:space="preserve"> המיועד למקבלי קצבה</w:t>
      </w:r>
      <w:r>
        <w:rPr>
          <w:rFonts w:hint="cs"/>
          <w:rtl/>
        </w:rPr>
        <w:t xml:space="preserve">. אני מבקשת להדגיש שהכוונה היא לתשלום קצבה. </w:t>
      </w:r>
      <w:r w:rsidR="00514CC1">
        <w:rPr>
          <w:rFonts w:hint="cs"/>
          <w:rtl/>
        </w:rPr>
        <w:t xml:space="preserve">זאת </w:t>
      </w:r>
      <w:bookmarkStart w:id="215" w:name="_ETM_Q1_8275643"/>
      <w:bookmarkEnd w:id="215"/>
      <w:r w:rsidR="00514CC1">
        <w:rPr>
          <w:rFonts w:hint="cs"/>
          <w:rtl/>
        </w:rPr>
        <w:t xml:space="preserve">אומרת, </w:t>
      </w:r>
      <w:r>
        <w:rPr>
          <w:rFonts w:hint="cs"/>
          <w:rtl/>
        </w:rPr>
        <w:t xml:space="preserve">ברגע </w:t>
      </w:r>
      <w:r w:rsidR="00514CC1">
        <w:rPr>
          <w:rFonts w:hint="cs"/>
          <w:rtl/>
        </w:rPr>
        <w:t xml:space="preserve">שיועברו הכספים </w:t>
      </w:r>
      <w:r>
        <w:rPr>
          <w:rFonts w:hint="cs"/>
          <w:rtl/>
        </w:rPr>
        <w:t xml:space="preserve">מקופת גמל להשקעה </w:t>
      </w:r>
      <w:r w:rsidR="007B1808">
        <w:rPr>
          <w:rFonts w:hint="cs"/>
          <w:rtl/>
        </w:rPr>
        <w:t>לקופת גמל ל</w:t>
      </w:r>
      <w:r w:rsidR="00514CC1">
        <w:rPr>
          <w:rFonts w:hint="cs"/>
          <w:rtl/>
        </w:rPr>
        <w:t xml:space="preserve">קצבה, </w:t>
      </w:r>
      <w:r>
        <w:rPr>
          <w:rFonts w:hint="cs"/>
          <w:rtl/>
        </w:rPr>
        <w:t>זה יהיה</w:t>
      </w:r>
      <w:r w:rsidR="00514CC1">
        <w:rPr>
          <w:rFonts w:hint="cs"/>
          <w:rtl/>
        </w:rPr>
        <w:t xml:space="preserve"> מתוך מטרה</w:t>
      </w:r>
      <w:r>
        <w:rPr>
          <w:rFonts w:hint="cs"/>
          <w:rtl/>
        </w:rPr>
        <w:t xml:space="preserve"> </w:t>
      </w:r>
      <w:r w:rsidR="00514CC1">
        <w:rPr>
          <w:rFonts w:hint="cs"/>
          <w:rtl/>
        </w:rPr>
        <w:t xml:space="preserve">- - - </w:t>
      </w:r>
    </w:p>
    <w:p w:rsidR="00514CC1" w:rsidRDefault="00514CC1" w:rsidP="00514CC1">
      <w:pPr>
        <w:rPr>
          <w:rtl/>
        </w:rPr>
      </w:pPr>
    </w:p>
    <w:p w:rsidR="00514CC1" w:rsidRDefault="00514CC1" w:rsidP="00514CC1">
      <w:pPr>
        <w:pStyle w:val="af6"/>
        <w:keepNext/>
        <w:rPr>
          <w:rtl/>
        </w:rPr>
      </w:pPr>
      <w:bookmarkStart w:id="216" w:name="ET_yor_4762_156"/>
      <w:r w:rsidRPr="00514CC1">
        <w:rPr>
          <w:rStyle w:val="TagStyle"/>
          <w:rtl/>
        </w:rPr>
        <w:t xml:space="preserve"> &lt;&lt; </w:t>
      </w:r>
      <w:proofErr w:type="spellStart"/>
      <w:r w:rsidRPr="00514CC1">
        <w:rPr>
          <w:rStyle w:val="TagStyle"/>
          <w:rtl/>
        </w:rPr>
        <w:t>יור</w:t>
      </w:r>
      <w:proofErr w:type="spellEnd"/>
      <w:r w:rsidRPr="00514C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4CC1">
        <w:rPr>
          <w:rStyle w:val="TagStyle"/>
          <w:rtl/>
        </w:rPr>
        <w:t xml:space="preserve"> &lt;&lt; </w:t>
      </w:r>
      <w:proofErr w:type="spellStart"/>
      <w:r w:rsidRPr="00514CC1">
        <w:rPr>
          <w:rStyle w:val="TagStyle"/>
          <w:rtl/>
        </w:rPr>
        <w:t>יור</w:t>
      </w:r>
      <w:proofErr w:type="spellEnd"/>
      <w:r w:rsidRPr="00514C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514CC1" w:rsidRDefault="00514CC1" w:rsidP="00514CC1">
      <w:pPr>
        <w:pStyle w:val="KeepWithNext"/>
        <w:rPr>
          <w:rtl/>
          <w:lang w:eastAsia="he-IL"/>
        </w:rPr>
      </w:pPr>
    </w:p>
    <w:p w:rsidR="00514CC1" w:rsidRDefault="00514CC1" w:rsidP="00514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שומעים אותך. את אומרת שמעבירים מקופת </w:t>
      </w:r>
      <w:bookmarkStart w:id="217" w:name="_ETM_Q1_8302640"/>
      <w:bookmarkEnd w:id="217"/>
      <w:r w:rsidR="00FB604B">
        <w:rPr>
          <w:rFonts w:hint="cs"/>
          <w:rtl/>
          <w:lang w:eastAsia="he-IL"/>
        </w:rPr>
        <w:t>גמל אחת לשנייה?</w:t>
      </w:r>
      <w:r>
        <w:rPr>
          <w:rFonts w:hint="cs"/>
          <w:rtl/>
          <w:lang w:eastAsia="he-IL"/>
        </w:rPr>
        <w:t xml:space="preserve"> </w:t>
      </w:r>
    </w:p>
    <w:p w:rsidR="00514CC1" w:rsidRDefault="00514CC1" w:rsidP="00514CC1">
      <w:pPr>
        <w:rPr>
          <w:rtl/>
          <w:lang w:eastAsia="he-IL"/>
        </w:rPr>
      </w:pPr>
    </w:p>
    <w:p w:rsidR="00514CC1" w:rsidRDefault="00514CC1" w:rsidP="00514CC1">
      <w:pPr>
        <w:pStyle w:val="af9"/>
        <w:keepNext/>
        <w:rPr>
          <w:rtl/>
          <w:lang w:eastAsia="he-IL"/>
        </w:rPr>
      </w:pPr>
      <w:bookmarkStart w:id="218" w:name="ET_guest_803583_157"/>
      <w:r w:rsidRPr="00514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514C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514CC1" w:rsidRDefault="00514CC1" w:rsidP="00514CC1">
      <w:pPr>
        <w:pStyle w:val="KeepWithNext"/>
        <w:rPr>
          <w:rtl/>
          <w:lang w:eastAsia="he-IL"/>
        </w:rPr>
      </w:pPr>
    </w:p>
    <w:p w:rsidR="00183B7E" w:rsidRDefault="00183B7E" w:rsidP="007B1808">
      <w:pPr>
        <w:rPr>
          <w:rtl/>
        </w:rPr>
      </w:pPr>
      <w:r>
        <w:rPr>
          <w:rFonts w:hint="cs"/>
          <w:rtl/>
        </w:rPr>
        <w:t xml:space="preserve">מעבירים מקופת גמל </w:t>
      </w:r>
      <w:r w:rsidR="00514CC1">
        <w:rPr>
          <w:rFonts w:hint="cs"/>
          <w:rtl/>
        </w:rPr>
        <w:t xml:space="preserve">להשקעה לקופת גמל לקצבה </w:t>
      </w:r>
      <w:r>
        <w:rPr>
          <w:rFonts w:hint="cs"/>
          <w:rtl/>
        </w:rPr>
        <w:t>מתוך מט</w:t>
      </w:r>
      <w:r w:rsidR="007B1808">
        <w:rPr>
          <w:rFonts w:hint="cs"/>
          <w:rtl/>
        </w:rPr>
        <w:t>ר</w:t>
      </w:r>
      <w:r>
        <w:rPr>
          <w:rFonts w:hint="cs"/>
          <w:rtl/>
        </w:rPr>
        <w:t xml:space="preserve">ה שאותו אדם יקבל קצבה </w:t>
      </w:r>
      <w:r w:rsidR="007B1808">
        <w:rPr>
          <w:rFonts w:hint="cs"/>
          <w:rtl/>
        </w:rPr>
        <w:t xml:space="preserve">ביום הראשון, ממועד ההעברה, ושהכסף לא יישאר בקופה. כאשר אותו אדם </w:t>
      </w:r>
      <w:bookmarkStart w:id="219" w:name="_ETM_Q1_8317627"/>
      <w:bookmarkEnd w:id="219"/>
      <w:r w:rsidR="007B1808">
        <w:rPr>
          <w:rFonts w:hint="cs"/>
          <w:rtl/>
        </w:rPr>
        <w:t>יחליט למשוך את הכסף אז הוא יוכל לעשות את זה. הכוונה היא שאותו אדם ימשוך קצבה החל ממועד ההעברה, זה ש</w:t>
      </w:r>
      <w:bookmarkStart w:id="220" w:name="_ETM_Q1_8325912"/>
      <w:bookmarkEnd w:id="220"/>
      <w:r w:rsidR="007B1808">
        <w:rPr>
          <w:rFonts w:hint="cs"/>
          <w:rtl/>
        </w:rPr>
        <w:t xml:space="preserve">יהיה ברור.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221" w:name="ET_yor_4762_46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8A141D" w:rsidRDefault="008A141D" w:rsidP="008A141D">
      <w:pPr>
        <w:pStyle w:val="KeepWithNext"/>
        <w:rPr>
          <w:rtl/>
        </w:rPr>
      </w:pPr>
    </w:p>
    <w:p w:rsidR="008A141D" w:rsidRDefault="007B1808" w:rsidP="00183B7E">
      <w:pPr>
        <w:rPr>
          <w:rtl/>
        </w:rPr>
      </w:pPr>
      <w:r>
        <w:rPr>
          <w:rFonts w:hint="cs"/>
          <w:rtl/>
        </w:rPr>
        <w:t>אתם יכולים להתייחס אל מה שהיא אומרת?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222" w:name="ET_guest_688212_49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8A141D" w:rsidRDefault="008A141D" w:rsidP="008A141D">
      <w:pPr>
        <w:pStyle w:val="KeepWithNext"/>
        <w:rPr>
          <w:rtl/>
        </w:rPr>
      </w:pPr>
    </w:p>
    <w:p w:rsidR="000135C2" w:rsidRDefault="007B1808" w:rsidP="004411C2">
      <w:pPr>
        <w:rPr>
          <w:rtl/>
        </w:rPr>
      </w:pPr>
      <w:r>
        <w:rPr>
          <w:rFonts w:hint="cs"/>
          <w:rtl/>
        </w:rPr>
        <w:t xml:space="preserve">זו בדיוק </w:t>
      </w:r>
      <w:bookmarkStart w:id="223" w:name="_ETM_Q1_8332724"/>
      <w:bookmarkEnd w:id="223"/>
      <w:r>
        <w:rPr>
          <w:rFonts w:hint="cs"/>
          <w:rtl/>
        </w:rPr>
        <w:t xml:space="preserve">הכוונה. בשביל </w:t>
      </w:r>
      <w:r w:rsidR="004411C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יש </w:t>
      </w:r>
      <w:r w:rsidR="00183B7E">
        <w:rPr>
          <w:rFonts w:hint="cs"/>
          <w:rtl/>
        </w:rPr>
        <w:t xml:space="preserve">את תקנה 2, </w:t>
      </w:r>
      <w:r>
        <w:rPr>
          <w:rFonts w:hint="cs"/>
          <w:rtl/>
        </w:rPr>
        <w:t xml:space="preserve">שקובעת שהכסף יועבר לחשבון ספציפי שהוא אך ורק לצורך מקבלי קצבאות, </w:t>
      </w:r>
      <w:r w:rsidR="00183B7E">
        <w:rPr>
          <w:rFonts w:hint="cs"/>
          <w:rtl/>
        </w:rPr>
        <w:t xml:space="preserve">ומרגע שהוא נכנס לשם זה חד-כיווני והוא מקבל </w:t>
      </w:r>
      <w:r>
        <w:rPr>
          <w:rFonts w:hint="cs"/>
          <w:rtl/>
        </w:rPr>
        <w:t>קצבה</w:t>
      </w:r>
      <w:r w:rsidR="00183B7E">
        <w:rPr>
          <w:rFonts w:hint="cs"/>
          <w:rtl/>
        </w:rPr>
        <w:t>.</w:t>
      </w:r>
      <w:r w:rsidR="004411C2">
        <w:rPr>
          <w:rFonts w:hint="cs"/>
          <w:rtl/>
        </w:rPr>
        <w:t xml:space="preserve"> </w:t>
      </w:r>
    </w:p>
    <w:p w:rsidR="000135C2" w:rsidRDefault="000135C2" w:rsidP="004411C2">
      <w:pPr>
        <w:rPr>
          <w:rtl/>
        </w:rPr>
      </w:pPr>
    </w:p>
    <w:p w:rsidR="00183B7E" w:rsidRDefault="004411C2" w:rsidP="000135C2">
      <w:pPr>
        <w:rPr>
          <w:rtl/>
        </w:rPr>
      </w:pPr>
      <w:r>
        <w:rPr>
          <w:rFonts w:hint="cs"/>
          <w:rtl/>
        </w:rPr>
        <w:t>אם נסתכל על תיקון תקנה 2, האפשרות לניוד של קצבת גמל לקצבה מתייחסת לשני אלמנטים.</w:t>
      </w:r>
      <w:r w:rsidR="000135C2">
        <w:rPr>
          <w:rFonts w:hint="cs"/>
          <w:rtl/>
        </w:rPr>
        <w:t xml:space="preserve"> </w:t>
      </w:r>
      <w:r w:rsidR="00183B7E">
        <w:rPr>
          <w:rFonts w:hint="cs"/>
          <w:rtl/>
        </w:rPr>
        <w:t>אחד</w:t>
      </w:r>
      <w:r>
        <w:rPr>
          <w:rFonts w:hint="cs"/>
          <w:rtl/>
        </w:rPr>
        <w:t>,</w:t>
      </w:r>
      <w:r w:rsidR="00183B7E">
        <w:rPr>
          <w:rFonts w:hint="cs"/>
          <w:rtl/>
        </w:rPr>
        <w:t xml:space="preserve"> לאפשרות להתנייד </w:t>
      </w:r>
      <w:r>
        <w:rPr>
          <w:rFonts w:hint="cs"/>
          <w:rtl/>
        </w:rPr>
        <w:t xml:space="preserve">במהלך תקופת החיסכון, </w:t>
      </w:r>
      <w:bookmarkStart w:id="224" w:name="_ETM_Q1_8363384"/>
      <w:bookmarkEnd w:id="224"/>
      <w:r>
        <w:rPr>
          <w:rFonts w:hint="cs"/>
          <w:rtl/>
        </w:rPr>
        <w:t xml:space="preserve">שזה תיקון תקנה 3 שמתייחס לפסקה (11א), </w:t>
      </w:r>
      <w:r w:rsidR="00183B7E">
        <w:rPr>
          <w:rFonts w:hint="cs"/>
          <w:rtl/>
        </w:rPr>
        <w:t xml:space="preserve">ואז לאורך </w:t>
      </w:r>
      <w:r>
        <w:rPr>
          <w:rFonts w:hint="cs"/>
          <w:rtl/>
        </w:rPr>
        <w:t xml:space="preserve">כל </w:t>
      </w:r>
      <w:r w:rsidR="00183B7E">
        <w:rPr>
          <w:rFonts w:hint="cs"/>
          <w:rtl/>
        </w:rPr>
        <w:t>תקופת החיסכון אני יכולה להתנייד מקופה לקופה</w:t>
      </w:r>
      <w:r w:rsidR="000135C2">
        <w:rPr>
          <w:rFonts w:hint="cs"/>
          <w:rtl/>
        </w:rPr>
        <w:t>;</w:t>
      </w:r>
      <w:r w:rsidR="00183B7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ושניים, יש את תיקון תקנה 2, שמדברת על אפשרות להתנייד לקראת </w:t>
      </w:r>
      <w:bookmarkStart w:id="225" w:name="_ETM_Q1_8376601"/>
      <w:bookmarkEnd w:id="225"/>
      <w:r>
        <w:rPr>
          <w:rFonts w:hint="cs"/>
          <w:rtl/>
        </w:rPr>
        <w:t xml:space="preserve">פרישה, שזה </w:t>
      </w:r>
      <w:r w:rsidR="00183B7E">
        <w:rPr>
          <w:rFonts w:hint="cs"/>
          <w:rtl/>
        </w:rPr>
        <w:t>החל מגיל 60</w:t>
      </w:r>
      <w:r w:rsidR="000135C2">
        <w:rPr>
          <w:rFonts w:hint="cs"/>
          <w:rtl/>
        </w:rPr>
        <w:t>.</w:t>
      </w:r>
      <w:r w:rsidR="00183B7E">
        <w:rPr>
          <w:rFonts w:hint="cs"/>
          <w:rtl/>
        </w:rPr>
        <w:t xml:space="preserve"> אני יכולה לייעד </w:t>
      </w:r>
      <w:r>
        <w:rPr>
          <w:rFonts w:hint="cs"/>
          <w:rtl/>
        </w:rPr>
        <w:t xml:space="preserve">את הכסף שלי לקצבה ואז, כפי שאומרת פה רונית כהן, אנחנו חייבים </w:t>
      </w:r>
      <w:r w:rsidR="00183B7E">
        <w:rPr>
          <w:rFonts w:hint="cs"/>
          <w:rtl/>
        </w:rPr>
        <w:t xml:space="preserve">שתהיה ודאות </w:t>
      </w:r>
      <w:r>
        <w:rPr>
          <w:rFonts w:hint="cs"/>
          <w:rtl/>
        </w:rPr>
        <w:t xml:space="preserve">לכך </w:t>
      </w:r>
      <w:r w:rsidR="00183B7E">
        <w:rPr>
          <w:rFonts w:hint="cs"/>
          <w:rtl/>
        </w:rPr>
        <w:t xml:space="preserve">שהכסף </w:t>
      </w:r>
      <w:r>
        <w:rPr>
          <w:rFonts w:hint="cs"/>
          <w:rtl/>
        </w:rPr>
        <w:t xml:space="preserve">באמת </w:t>
      </w:r>
      <w:r w:rsidR="00183B7E">
        <w:rPr>
          <w:rFonts w:hint="cs"/>
          <w:rtl/>
        </w:rPr>
        <w:t xml:space="preserve">מיועד </w:t>
      </w:r>
      <w:r>
        <w:rPr>
          <w:rFonts w:hint="cs"/>
          <w:rtl/>
        </w:rPr>
        <w:t xml:space="preserve">לקצבה ולא למשהו </w:t>
      </w:r>
      <w:bookmarkStart w:id="226" w:name="_ETM_Q1_8389470"/>
      <w:bookmarkEnd w:id="226"/>
      <w:r>
        <w:rPr>
          <w:rFonts w:hint="cs"/>
          <w:rtl/>
        </w:rPr>
        <w:t xml:space="preserve">אחר כדי שתהיה פה הזכאות להטבת המס שכרוכה בזה.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227" w:name="ET_guest_803583_50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רונית כהן: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8A141D" w:rsidRDefault="008A141D" w:rsidP="008A141D">
      <w:pPr>
        <w:pStyle w:val="KeepWithNext"/>
        <w:rPr>
          <w:rtl/>
        </w:rPr>
      </w:pPr>
    </w:p>
    <w:p w:rsidR="00183B7E" w:rsidRDefault="004411C2" w:rsidP="00183B7E">
      <w:pPr>
        <w:rPr>
          <w:rtl/>
        </w:rPr>
      </w:pPr>
      <w:r>
        <w:rPr>
          <w:rFonts w:hint="cs"/>
          <w:rtl/>
        </w:rPr>
        <w:t xml:space="preserve">עוד </w:t>
      </w:r>
      <w:bookmarkStart w:id="228" w:name="_ETM_Q1_8402067"/>
      <w:bookmarkEnd w:id="228"/>
      <w:r>
        <w:rPr>
          <w:rFonts w:hint="cs"/>
          <w:rtl/>
        </w:rPr>
        <w:t xml:space="preserve">שתי הערות קצרות. לגבי תקנה 3, פסקה (11ב), </w:t>
      </w:r>
      <w:r w:rsidR="00183B7E">
        <w:rPr>
          <w:rFonts w:hint="cs"/>
          <w:rtl/>
        </w:rPr>
        <w:t>כשמדברים על חשבון חדש</w:t>
      </w:r>
      <w:r>
        <w:rPr>
          <w:rFonts w:hint="cs"/>
          <w:rtl/>
        </w:rPr>
        <w:t xml:space="preserve"> זה </w:t>
      </w:r>
      <w:bookmarkStart w:id="229" w:name="_ETM_Q1_8408989"/>
      <w:bookmarkEnd w:id="229"/>
      <w:r>
        <w:rPr>
          <w:rFonts w:hint="cs"/>
          <w:rtl/>
        </w:rPr>
        <w:t>כספים - - -,</w:t>
      </w:r>
      <w:r w:rsidR="00183B7E">
        <w:rPr>
          <w:rFonts w:hint="cs"/>
          <w:rtl/>
        </w:rPr>
        <w:t xml:space="preserve"> כשמדובר על </w:t>
      </w:r>
      <w:r>
        <w:rPr>
          <w:rFonts w:hint="cs"/>
          <w:rtl/>
        </w:rPr>
        <w:t xml:space="preserve">כספים שהועברו למוטב בירושה, מה שאנחנו מכירים </w:t>
      </w:r>
      <w:bookmarkStart w:id="230" w:name="_ETM_Q1_8415994"/>
      <w:bookmarkEnd w:id="230"/>
      <w:r>
        <w:rPr>
          <w:rFonts w:hint="cs"/>
          <w:rtl/>
        </w:rPr>
        <w:t xml:space="preserve">בתשלומים פטורים. </w:t>
      </w:r>
      <w:r w:rsidR="00183B7E">
        <w:rPr>
          <w:rFonts w:hint="cs"/>
          <w:rtl/>
        </w:rPr>
        <w:t xml:space="preserve">ולכן פה יש לסייג ולהגיד: </w:t>
      </w:r>
      <w:r>
        <w:rPr>
          <w:rFonts w:hint="cs"/>
          <w:rtl/>
        </w:rPr>
        <w:t>"</w:t>
      </w:r>
      <w:r w:rsidR="00183B7E">
        <w:rPr>
          <w:rFonts w:hint="cs"/>
          <w:rtl/>
        </w:rPr>
        <w:t>מחשבון חדש שאינו נובע מכספי מוריש</w:t>
      </w:r>
      <w:r>
        <w:rPr>
          <w:rFonts w:hint="cs"/>
          <w:rtl/>
        </w:rPr>
        <w:t>"</w:t>
      </w:r>
      <w:r w:rsidR="00183B7E">
        <w:rPr>
          <w:rFonts w:hint="cs"/>
          <w:rtl/>
        </w:rPr>
        <w:t>.</w:t>
      </w:r>
    </w:p>
    <w:p w:rsidR="008A141D" w:rsidRDefault="008A141D" w:rsidP="008A141D">
      <w:pPr>
        <w:rPr>
          <w:rtl/>
        </w:rPr>
      </w:pPr>
    </w:p>
    <w:p w:rsidR="008A141D" w:rsidRDefault="008A141D" w:rsidP="008A141D">
      <w:pPr>
        <w:pStyle w:val="a4"/>
        <w:keepNext/>
        <w:rPr>
          <w:rtl/>
        </w:rPr>
      </w:pPr>
      <w:bookmarkStart w:id="231" w:name="ET_speaker_5726_51"/>
      <w:r w:rsidRPr="008A14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183B7E" w:rsidRDefault="004411C2" w:rsidP="00183B7E">
      <w:pPr>
        <w:rPr>
          <w:rtl/>
        </w:rPr>
      </w:pPr>
      <w:r>
        <w:rPr>
          <w:rFonts w:hint="cs"/>
          <w:rtl/>
        </w:rPr>
        <w:t xml:space="preserve">לגבי ההלוואות שאתם מדברים עליהן, </w:t>
      </w:r>
      <w:r w:rsidR="00183B7E">
        <w:rPr>
          <w:rFonts w:hint="cs"/>
          <w:rtl/>
        </w:rPr>
        <w:t>ב</w:t>
      </w:r>
      <w:r w:rsidR="008A141D">
        <w:rPr>
          <w:rFonts w:hint="cs"/>
          <w:rtl/>
        </w:rPr>
        <w:t>רגע שיש לאדם הלוואה בקרן מסוימ</w:t>
      </w:r>
      <w:r w:rsidR="00183B7E">
        <w:rPr>
          <w:rFonts w:hint="cs"/>
          <w:rtl/>
        </w:rPr>
        <w:t>ת</w:t>
      </w:r>
      <w:r>
        <w:rPr>
          <w:rFonts w:hint="cs"/>
          <w:rtl/>
        </w:rPr>
        <w:t xml:space="preserve"> וצריך להעביר אותה</w:t>
      </w:r>
      <w:r w:rsidR="00183B7E">
        <w:rPr>
          <w:rFonts w:hint="cs"/>
          <w:rtl/>
        </w:rPr>
        <w:t>, איך הוא יכסה</w:t>
      </w:r>
      <w:r>
        <w:rPr>
          <w:rFonts w:hint="cs"/>
          <w:rtl/>
        </w:rPr>
        <w:t xml:space="preserve"> את ההלוואה בקרן הזאת? התחייבויות? הוא לוקח כסף? הקופה השנייה דואגת?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232" w:name="ET_guest_688212_52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:rsidR="008A141D" w:rsidRDefault="008A141D" w:rsidP="008A141D">
      <w:pPr>
        <w:pStyle w:val="KeepWithNext"/>
        <w:rPr>
          <w:rtl/>
        </w:rPr>
      </w:pPr>
    </w:p>
    <w:p w:rsidR="00183B7E" w:rsidRDefault="00183B7E" w:rsidP="00A148C8">
      <w:pPr>
        <w:rPr>
          <w:rtl/>
        </w:rPr>
      </w:pPr>
      <w:r>
        <w:rPr>
          <w:rFonts w:hint="cs"/>
          <w:rtl/>
        </w:rPr>
        <w:t>הכוונה היא שההל</w:t>
      </w:r>
      <w:r w:rsidR="008A141D">
        <w:rPr>
          <w:rFonts w:hint="cs"/>
          <w:rtl/>
        </w:rPr>
        <w:t>ו</w:t>
      </w:r>
      <w:r>
        <w:rPr>
          <w:rFonts w:hint="cs"/>
          <w:rtl/>
        </w:rPr>
        <w:t xml:space="preserve">ואה תעבור יחד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r w:rsidR="004411C2">
        <w:rPr>
          <w:rFonts w:hint="cs"/>
          <w:rtl/>
        </w:rPr>
        <w:t xml:space="preserve">אם הוא כרגע נמצא בגוף מסוים, שיש לו נניח </w:t>
      </w:r>
      <w:bookmarkStart w:id="233" w:name="_ETM_Q1_8464721"/>
      <w:bookmarkEnd w:id="233"/>
      <w:r w:rsidR="00A148C8">
        <w:rPr>
          <w:rFonts w:hint="cs"/>
          <w:rtl/>
        </w:rPr>
        <w:t>10</w:t>
      </w:r>
      <w:r w:rsidR="004411C2">
        <w:rPr>
          <w:rFonts w:hint="cs"/>
          <w:rtl/>
        </w:rPr>
        <w:t xml:space="preserve">0,000 שקלים חיסכון ו-40,000 שקל הלוואה, הניוד יהיה בנטו, כאשר הקופה המקבלת תיקח על עצמה את ההלוואה של 40,000 שקלים </w:t>
      </w:r>
      <w:bookmarkStart w:id="234" w:name="_ETM_Q1_8477494"/>
      <w:bookmarkEnd w:id="234"/>
      <w:r w:rsidR="004411C2">
        <w:rPr>
          <w:rFonts w:hint="cs"/>
          <w:rtl/>
        </w:rPr>
        <w:t xml:space="preserve">וכמובן תעמיד לו חשבון של </w:t>
      </w:r>
      <w:r w:rsidR="00A148C8">
        <w:rPr>
          <w:rFonts w:hint="cs"/>
          <w:rtl/>
        </w:rPr>
        <w:t>10</w:t>
      </w:r>
      <w:r w:rsidR="004411C2">
        <w:rPr>
          <w:rFonts w:hint="cs"/>
          <w:rtl/>
        </w:rPr>
        <w:t xml:space="preserve">0,000 שקל לצד הלוואה של </w:t>
      </w:r>
      <w:bookmarkStart w:id="235" w:name="_ETM_Q1_8480897"/>
      <w:bookmarkEnd w:id="235"/>
      <w:r w:rsidR="004411C2">
        <w:rPr>
          <w:rFonts w:hint="cs"/>
          <w:rtl/>
        </w:rPr>
        <w:t xml:space="preserve">40,000 שקלים. בעצם ההלוואה מתניידת יחד </w:t>
      </w:r>
      <w:proofErr w:type="spellStart"/>
      <w:r w:rsidR="004411C2">
        <w:rPr>
          <w:rFonts w:hint="cs"/>
          <w:rtl/>
        </w:rPr>
        <w:t>איתו</w:t>
      </w:r>
      <w:proofErr w:type="spellEnd"/>
      <w:r w:rsidR="004411C2">
        <w:rPr>
          <w:rFonts w:hint="cs"/>
          <w:rtl/>
        </w:rPr>
        <w:t xml:space="preserve">, היא לא נשארת </w:t>
      </w:r>
      <w:bookmarkStart w:id="236" w:name="_ETM_Q1_8484293"/>
      <w:bookmarkEnd w:id="236"/>
      <w:r w:rsidR="004411C2">
        <w:rPr>
          <w:rFonts w:hint="cs"/>
          <w:rtl/>
        </w:rPr>
        <w:t xml:space="preserve">מאחור והוא לא צריך לפרוע אותה. </w:t>
      </w:r>
    </w:p>
    <w:p w:rsidR="004411C2" w:rsidRDefault="004411C2" w:rsidP="00183B7E">
      <w:pPr>
        <w:rPr>
          <w:rtl/>
        </w:rPr>
      </w:pPr>
    </w:p>
    <w:p w:rsidR="004411C2" w:rsidRDefault="004411C2" w:rsidP="004411C2">
      <w:pPr>
        <w:pStyle w:val="a4"/>
        <w:keepNext/>
        <w:rPr>
          <w:rtl/>
        </w:rPr>
      </w:pPr>
      <w:bookmarkStart w:id="237" w:name="ET_speaker_5726_156"/>
      <w:r w:rsidRPr="004411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1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4411C2" w:rsidRDefault="004411C2" w:rsidP="004411C2">
      <w:pPr>
        <w:pStyle w:val="KeepWithNext"/>
        <w:rPr>
          <w:rtl/>
          <w:lang w:eastAsia="he-IL"/>
        </w:rPr>
      </w:pPr>
    </w:p>
    <w:p w:rsidR="004411C2" w:rsidRDefault="004411C2" w:rsidP="00441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מבין נכון, </w:t>
      </w:r>
      <w:bookmarkStart w:id="238" w:name="_ETM_Q1_8490499"/>
      <w:bookmarkEnd w:id="238"/>
      <w:r>
        <w:rPr>
          <w:rFonts w:hint="cs"/>
          <w:rtl/>
          <w:lang w:eastAsia="he-IL"/>
        </w:rPr>
        <w:t>אם הוא עוזב את קופה א', שהוא חייב שם 40,000, והוא עובר עכשיו לקופה ב', קופה ב' מעבירה 40,000 שקל</w:t>
      </w:r>
      <w:r w:rsidR="00010A16">
        <w:rPr>
          <w:rFonts w:hint="cs"/>
          <w:rtl/>
          <w:lang w:eastAsia="he-IL"/>
        </w:rPr>
        <w:t xml:space="preserve"> </w:t>
      </w:r>
      <w:bookmarkStart w:id="239" w:name="_ETM_Q1_8503485"/>
      <w:bookmarkEnd w:id="239"/>
      <w:r w:rsidR="00010A16">
        <w:rPr>
          <w:rFonts w:hint="cs"/>
          <w:rtl/>
          <w:lang w:eastAsia="he-IL"/>
        </w:rPr>
        <w:t xml:space="preserve">והם שוברים את הראש </w:t>
      </w:r>
      <w:proofErr w:type="spellStart"/>
      <w:r w:rsidR="00010A16">
        <w:rPr>
          <w:rFonts w:hint="cs"/>
          <w:rtl/>
          <w:lang w:eastAsia="he-IL"/>
        </w:rPr>
        <w:t>איתו</w:t>
      </w:r>
      <w:proofErr w:type="spellEnd"/>
      <w:r w:rsidR="00010A16">
        <w:rPr>
          <w:rFonts w:hint="cs"/>
          <w:rtl/>
          <w:lang w:eastAsia="he-IL"/>
        </w:rPr>
        <w:t xml:space="preserve"> לגבי ההלוואה. הוא יוצא מקופה א' נ</w:t>
      </w:r>
      <w:r w:rsidR="000135C2">
        <w:rPr>
          <w:rFonts w:hint="cs"/>
          <w:rtl/>
          <w:lang w:eastAsia="he-IL"/>
        </w:rPr>
        <w:t>קי, או שהוא לוקח לבנק ולוקח כסף?</w:t>
      </w:r>
    </w:p>
    <w:p w:rsidR="00010A16" w:rsidRDefault="00010A16" w:rsidP="004411C2">
      <w:pPr>
        <w:rPr>
          <w:rtl/>
          <w:lang w:eastAsia="he-IL"/>
        </w:rPr>
      </w:pPr>
    </w:p>
    <w:p w:rsidR="00010A16" w:rsidRDefault="00010A16" w:rsidP="00010A16">
      <w:pPr>
        <w:pStyle w:val="af9"/>
        <w:keepNext/>
        <w:rPr>
          <w:rtl/>
          <w:lang w:eastAsia="he-IL"/>
        </w:rPr>
      </w:pPr>
      <w:bookmarkStart w:id="240" w:name="ET_guest_688212_157"/>
      <w:r w:rsidRPr="0001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10A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010A16" w:rsidRDefault="00010A16" w:rsidP="00010A16">
      <w:pPr>
        <w:pStyle w:val="KeepWithNext"/>
        <w:rPr>
          <w:rtl/>
          <w:lang w:eastAsia="he-IL"/>
        </w:rPr>
      </w:pPr>
    </w:p>
    <w:p w:rsidR="00010A16" w:rsidRDefault="00010A16" w:rsidP="00010A1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לא צריך ללכת לבנק.</w:t>
      </w:r>
    </w:p>
    <w:p w:rsidR="00010A16" w:rsidRDefault="00010A16" w:rsidP="00010A16">
      <w:pPr>
        <w:rPr>
          <w:rtl/>
          <w:lang w:eastAsia="he-IL"/>
        </w:rPr>
      </w:pPr>
      <w:bookmarkStart w:id="241" w:name="_ETM_Q1_8510385"/>
      <w:bookmarkStart w:id="242" w:name="_ETM_Q1_8510440"/>
      <w:bookmarkEnd w:id="241"/>
      <w:bookmarkEnd w:id="242"/>
    </w:p>
    <w:p w:rsidR="00010A16" w:rsidRDefault="00010A16" w:rsidP="00010A16">
      <w:pPr>
        <w:pStyle w:val="a4"/>
        <w:keepNext/>
        <w:rPr>
          <w:rtl/>
        </w:rPr>
      </w:pPr>
      <w:bookmarkStart w:id="243" w:name="ET_speaker_5726_158"/>
      <w:r w:rsidRPr="00010A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0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010A16" w:rsidRDefault="00010A16" w:rsidP="00010A16">
      <w:pPr>
        <w:pStyle w:val="KeepWithNext"/>
        <w:rPr>
          <w:rtl/>
          <w:lang w:eastAsia="he-IL"/>
        </w:rPr>
      </w:pPr>
    </w:p>
    <w:p w:rsidR="00010A16" w:rsidRDefault="00010A16" w:rsidP="00010A1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 גם ללכת לבנק ולקחת כסף, או ש</w:t>
      </w:r>
      <w:bookmarkStart w:id="244" w:name="_ETM_Q1_8513758"/>
      <w:bookmarkEnd w:id="244"/>
      <w:r>
        <w:rPr>
          <w:rFonts w:hint="cs"/>
          <w:rtl/>
          <w:lang w:eastAsia="he-IL"/>
        </w:rPr>
        <w:t xml:space="preserve">הקופה השנייה שהוא עובר אליה, קופה ב', דואגת להעביר את </w:t>
      </w:r>
      <w:bookmarkStart w:id="245" w:name="_ETM_Q1_8517284"/>
      <w:bookmarkEnd w:id="245"/>
      <w:r>
        <w:rPr>
          <w:rFonts w:hint="cs"/>
          <w:rtl/>
          <w:lang w:eastAsia="he-IL"/>
        </w:rPr>
        <w:t xml:space="preserve">הכסף כדי להשאיר אותו נקי בקופה א'. </w:t>
      </w:r>
    </w:p>
    <w:p w:rsidR="00010A16" w:rsidRDefault="00010A16" w:rsidP="00010A16">
      <w:pPr>
        <w:rPr>
          <w:rtl/>
          <w:lang w:eastAsia="he-IL"/>
        </w:rPr>
      </w:pPr>
    </w:p>
    <w:p w:rsidR="00010A16" w:rsidRDefault="00010A16" w:rsidP="00010A16">
      <w:pPr>
        <w:pStyle w:val="af9"/>
        <w:keepNext/>
        <w:rPr>
          <w:rtl/>
          <w:lang w:eastAsia="he-IL"/>
        </w:rPr>
      </w:pPr>
      <w:bookmarkStart w:id="246" w:name="ET_guest_688212_159"/>
      <w:r w:rsidRPr="0001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10A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010A16" w:rsidRDefault="00010A16" w:rsidP="00010A16">
      <w:pPr>
        <w:pStyle w:val="KeepWithNext"/>
        <w:rPr>
          <w:rtl/>
          <w:lang w:eastAsia="he-IL"/>
        </w:rPr>
      </w:pPr>
    </w:p>
    <w:p w:rsidR="00010A16" w:rsidRDefault="00010A16" w:rsidP="00010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מעמידה לו הלוואה. </w:t>
      </w:r>
    </w:p>
    <w:p w:rsidR="00010A16" w:rsidRDefault="00010A16" w:rsidP="00010A16">
      <w:pPr>
        <w:rPr>
          <w:rtl/>
          <w:lang w:eastAsia="he-IL"/>
        </w:rPr>
      </w:pPr>
    </w:p>
    <w:p w:rsidR="00010A16" w:rsidRDefault="00010A16" w:rsidP="00010A16">
      <w:pPr>
        <w:pStyle w:val="a4"/>
        <w:keepNext/>
        <w:rPr>
          <w:rtl/>
        </w:rPr>
      </w:pPr>
      <w:bookmarkStart w:id="247" w:name="ET_speaker_5726_160"/>
      <w:r w:rsidRPr="00010A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0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010A16" w:rsidRDefault="00010A16" w:rsidP="00010A16">
      <w:pPr>
        <w:pStyle w:val="KeepWithNext"/>
        <w:rPr>
          <w:rtl/>
          <w:lang w:eastAsia="he-IL"/>
        </w:rPr>
      </w:pPr>
    </w:p>
    <w:p w:rsidR="00010A16" w:rsidRDefault="00010A16" w:rsidP="000135C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מעמידה ל</w:t>
      </w:r>
      <w:r w:rsidR="000135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הלוואה של כסף מזומן שמעבירים אותה </w:t>
      </w:r>
      <w:bookmarkStart w:id="248" w:name="_ETM_Q1_8522684"/>
      <w:bookmarkEnd w:id="248"/>
      <w:r>
        <w:rPr>
          <w:rFonts w:hint="cs"/>
          <w:rtl/>
          <w:lang w:eastAsia="he-IL"/>
        </w:rPr>
        <w:t xml:space="preserve">לקופה הקודמת. </w:t>
      </w:r>
    </w:p>
    <w:p w:rsidR="00010A16" w:rsidRDefault="00010A16" w:rsidP="00010A16">
      <w:pPr>
        <w:rPr>
          <w:rtl/>
          <w:lang w:eastAsia="he-IL"/>
        </w:rPr>
      </w:pPr>
      <w:bookmarkStart w:id="249" w:name="_ETM_Q1_8526063"/>
      <w:bookmarkStart w:id="250" w:name="_ETM_Q1_8526124"/>
      <w:bookmarkStart w:id="251" w:name="_ETM_Q1_8526209"/>
      <w:bookmarkStart w:id="252" w:name="_ETM_Q1_8526249"/>
      <w:bookmarkEnd w:id="249"/>
      <w:bookmarkEnd w:id="250"/>
      <w:bookmarkEnd w:id="251"/>
      <w:bookmarkEnd w:id="252"/>
    </w:p>
    <w:p w:rsidR="00010A16" w:rsidRDefault="00010A16" w:rsidP="00010A16">
      <w:pPr>
        <w:pStyle w:val="af9"/>
        <w:keepNext/>
        <w:rPr>
          <w:rtl/>
          <w:lang w:eastAsia="he-IL"/>
        </w:rPr>
      </w:pPr>
      <w:bookmarkStart w:id="253" w:name="ET_guest_688212_161"/>
      <w:r w:rsidRPr="0001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10A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010A16" w:rsidRDefault="00010A16" w:rsidP="00010A16">
      <w:pPr>
        <w:pStyle w:val="KeepWithNext"/>
        <w:rPr>
          <w:rtl/>
          <w:lang w:eastAsia="he-IL"/>
        </w:rPr>
      </w:pPr>
    </w:p>
    <w:p w:rsidR="00010A16" w:rsidRDefault="00010A16" w:rsidP="000135C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מקבל עוד פעם 40,000 שקלים. הוא פשוט לא צריך לפרוע את ההלוואה של ה-40,000 וה</w:t>
      </w:r>
      <w:r w:rsidR="000135C2">
        <w:rPr>
          <w:rFonts w:hint="cs"/>
          <w:rtl/>
          <w:lang w:eastAsia="he-IL"/>
        </w:rPr>
        <w:t xml:space="preserve">קופה החדשה </w:t>
      </w:r>
      <w:r>
        <w:rPr>
          <w:rFonts w:hint="cs"/>
          <w:rtl/>
          <w:lang w:eastAsia="he-IL"/>
        </w:rPr>
        <w:t xml:space="preserve">הופכת להיות המלווה שלו. </w:t>
      </w:r>
    </w:p>
    <w:p w:rsidR="00010A16" w:rsidRDefault="00010A16" w:rsidP="00010A16">
      <w:pPr>
        <w:rPr>
          <w:rtl/>
          <w:lang w:eastAsia="he-IL"/>
        </w:rPr>
      </w:pPr>
    </w:p>
    <w:p w:rsidR="00010A16" w:rsidRDefault="00010A16" w:rsidP="00010A16">
      <w:pPr>
        <w:pStyle w:val="a4"/>
        <w:keepNext/>
        <w:rPr>
          <w:rtl/>
        </w:rPr>
      </w:pPr>
      <w:bookmarkStart w:id="254" w:name="ET_speaker_5726_162"/>
      <w:r w:rsidRPr="00010A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0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010A16" w:rsidRDefault="00010A16" w:rsidP="00010A16">
      <w:pPr>
        <w:pStyle w:val="KeepWithNext"/>
        <w:rPr>
          <w:rtl/>
          <w:lang w:eastAsia="he-IL"/>
        </w:rPr>
      </w:pPr>
    </w:p>
    <w:p w:rsidR="00010A16" w:rsidRDefault="00010A16" w:rsidP="00010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צריך את ה-40,000 שקלים </w:t>
      </w:r>
      <w:bookmarkStart w:id="255" w:name="_ETM_Q1_8538332"/>
      <w:bookmarkEnd w:id="255"/>
      <w:r>
        <w:rPr>
          <w:rFonts w:hint="cs"/>
          <w:rtl/>
          <w:lang w:eastAsia="he-IL"/>
        </w:rPr>
        <w:t xml:space="preserve">האלה. הוא צריך 40,000 שקל בשביל לפרוע את ההלוואה בקרן </w:t>
      </w:r>
      <w:bookmarkStart w:id="256" w:name="_ETM_Q1_8542411"/>
      <w:bookmarkEnd w:id="256"/>
      <w:r>
        <w:rPr>
          <w:rFonts w:hint="cs"/>
          <w:rtl/>
          <w:lang w:eastAsia="he-IL"/>
        </w:rPr>
        <w:t xml:space="preserve">הקודמת. אתם מעבירים את זה בשביל לכסות את ההלוואה. </w:t>
      </w:r>
    </w:p>
    <w:p w:rsidR="00010A16" w:rsidRDefault="00010A16" w:rsidP="00010A16">
      <w:pPr>
        <w:rPr>
          <w:rtl/>
          <w:lang w:eastAsia="he-IL"/>
        </w:rPr>
      </w:pPr>
    </w:p>
    <w:p w:rsidR="00010A16" w:rsidRDefault="00010A16" w:rsidP="00010A16">
      <w:pPr>
        <w:pStyle w:val="af9"/>
        <w:keepNext/>
        <w:rPr>
          <w:rtl/>
          <w:lang w:eastAsia="he-IL"/>
        </w:rPr>
      </w:pPr>
      <w:bookmarkStart w:id="257" w:name="ET_guest_688212_163"/>
      <w:r w:rsidRPr="0001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10A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010A16" w:rsidRDefault="00010A16" w:rsidP="00010A16">
      <w:pPr>
        <w:pStyle w:val="KeepWithNext"/>
        <w:rPr>
          <w:rtl/>
          <w:lang w:eastAsia="he-IL"/>
        </w:rPr>
      </w:pPr>
    </w:p>
    <w:p w:rsidR="00010A16" w:rsidRPr="00010A16" w:rsidRDefault="00010A16" w:rsidP="00010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58" w:name="_ETM_Q1_8541720"/>
      <w:bookmarkEnd w:id="258"/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4"/>
        <w:keepNext/>
        <w:rPr>
          <w:rtl/>
        </w:rPr>
      </w:pPr>
      <w:bookmarkStart w:id="259" w:name="ET_speaker_5726_53"/>
      <w:r w:rsidRPr="008A14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010A16" w:rsidRDefault="00010A16" w:rsidP="00183B7E">
      <w:pPr>
        <w:rPr>
          <w:rtl/>
        </w:rPr>
      </w:pPr>
      <w:r>
        <w:rPr>
          <w:rFonts w:hint="cs"/>
          <w:rtl/>
        </w:rPr>
        <w:t xml:space="preserve">הלוואה ייעודית כדי לכסות את ההלוואה בקרן הקודמת, כי אתם </w:t>
      </w:r>
      <w:bookmarkStart w:id="260" w:name="_ETM_Q1_8546942"/>
      <w:bookmarkEnd w:id="260"/>
      <w:r>
        <w:rPr>
          <w:rFonts w:hint="cs"/>
          <w:rtl/>
        </w:rPr>
        <w:t xml:space="preserve">לא מגדילים לו את ההלוואה. אם הוא רוצה להגדיל את </w:t>
      </w:r>
      <w:bookmarkStart w:id="261" w:name="_ETM_Q1_8548124"/>
      <w:bookmarkEnd w:id="261"/>
      <w:r>
        <w:rPr>
          <w:rFonts w:hint="cs"/>
          <w:rtl/>
        </w:rPr>
        <w:t xml:space="preserve">ההלוואה זה כבר חשבון שלו אתכם. בסדר. </w:t>
      </w:r>
    </w:p>
    <w:p w:rsidR="00010A16" w:rsidRDefault="00010A16" w:rsidP="00183B7E">
      <w:pPr>
        <w:rPr>
          <w:rtl/>
        </w:rPr>
      </w:pPr>
    </w:p>
    <w:p w:rsidR="00183B7E" w:rsidRDefault="00010A16" w:rsidP="000135C2">
      <w:pPr>
        <w:rPr>
          <w:rtl/>
        </w:rPr>
      </w:pPr>
      <w:r>
        <w:rPr>
          <w:rFonts w:hint="cs"/>
          <w:rtl/>
        </w:rPr>
        <w:t xml:space="preserve">דבר נוסף, לגבי </w:t>
      </w:r>
      <w:bookmarkStart w:id="262" w:name="_ETM_Q1_8553199"/>
      <w:bookmarkEnd w:id="262"/>
      <w:r w:rsidR="00E61899">
        <w:rPr>
          <w:rFonts w:hint="cs"/>
          <w:rtl/>
        </w:rPr>
        <w:t>העשרה</w:t>
      </w:r>
      <w:r>
        <w:rPr>
          <w:rFonts w:hint="cs"/>
          <w:rtl/>
        </w:rPr>
        <w:t xml:space="preserve"> ימים </w:t>
      </w:r>
      <w:r w:rsidR="000135C2">
        <w:rPr>
          <w:rFonts w:hint="eastAsia"/>
          <w:rtl/>
        </w:rPr>
        <w:t>–</w:t>
      </w:r>
      <w:r w:rsidR="000135C2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כול אני חושב, כפי שכולם פה </w:t>
      </w:r>
      <w:bookmarkStart w:id="263" w:name="_ETM_Q1_8555579"/>
      <w:bookmarkEnd w:id="263"/>
      <w:r>
        <w:rPr>
          <w:rFonts w:hint="cs"/>
          <w:rtl/>
        </w:rPr>
        <w:t xml:space="preserve">אומרים וגם אמרתי את זה בהתחלה, </w:t>
      </w:r>
      <w:r w:rsidR="000135C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להשאיר </w:t>
      </w:r>
      <w:r w:rsidR="00E61899">
        <w:rPr>
          <w:rFonts w:hint="cs"/>
          <w:rtl/>
        </w:rPr>
        <w:t>עשרה</w:t>
      </w:r>
      <w:r>
        <w:rPr>
          <w:rFonts w:hint="cs"/>
          <w:rtl/>
        </w:rPr>
        <w:t xml:space="preserve"> ימים, לא פחות. אני יודע שזה זמן עבור הקופות לשמר </w:t>
      </w:r>
      <w:bookmarkStart w:id="264" w:name="_ETM_Q1_8564730"/>
      <w:bookmarkEnd w:id="264"/>
      <w:r>
        <w:rPr>
          <w:rFonts w:hint="cs"/>
          <w:rtl/>
        </w:rPr>
        <w:t xml:space="preserve">לקוחות. אני צריך לשמור גם על הקופות, לא רק על </w:t>
      </w:r>
      <w:bookmarkStart w:id="265" w:name="_ETM_Q1_8565443"/>
      <w:bookmarkEnd w:id="265"/>
      <w:r>
        <w:rPr>
          <w:rFonts w:hint="cs"/>
          <w:rtl/>
        </w:rPr>
        <w:t xml:space="preserve">הלקוח. אני לקוח והייתי רוצה לשמור על עצמי, אבל </w:t>
      </w:r>
      <w:bookmarkStart w:id="266" w:name="_ETM_Q1_8568222"/>
      <w:bookmarkEnd w:id="266"/>
      <w:r>
        <w:rPr>
          <w:rFonts w:hint="cs"/>
          <w:rtl/>
        </w:rPr>
        <w:t xml:space="preserve">באותה מידה צריך גם לשמור על הקופות. יש הרבה אנשים </w:t>
      </w:r>
      <w:bookmarkStart w:id="267" w:name="_ETM_Q1_8572846"/>
      <w:bookmarkEnd w:id="267"/>
      <w:r>
        <w:rPr>
          <w:rFonts w:hint="cs"/>
          <w:rtl/>
        </w:rPr>
        <w:t xml:space="preserve">שעובדים בשימור לקוחות. האם בדקתם האם האנשים האלה ייזרקו לאבטלה? בדקתם אם יש כאלה שהם ייעודיים רק לזה? עשיתם </w:t>
      </w:r>
      <w:bookmarkStart w:id="268" w:name="_ETM_Q1_8580166"/>
      <w:bookmarkEnd w:id="268"/>
      <w:r>
        <w:rPr>
          <w:rFonts w:hint="cs"/>
          <w:rtl/>
        </w:rPr>
        <w:t xml:space="preserve">את הבדיקה הזאת לפני שאתם מבקשים שיהיו פחות ימים? כי הרי אם תקצרו את זה לחמישה ימים בעצם זה פחות </w:t>
      </w:r>
      <w:bookmarkStart w:id="269" w:name="_ETM_Q1_8583223"/>
      <w:bookmarkEnd w:id="269"/>
      <w:r>
        <w:rPr>
          <w:rFonts w:hint="cs"/>
          <w:rtl/>
        </w:rPr>
        <w:t xml:space="preserve">ימי שימור לקוחות, פחות צריך את העובדים שם, לא צריך </w:t>
      </w:r>
      <w:bookmarkStart w:id="270" w:name="_ETM_Q1_8586573"/>
      <w:bookmarkEnd w:id="270"/>
      <w:r>
        <w:rPr>
          <w:rFonts w:hint="cs"/>
          <w:rtl/>
        </w:rPr>
        <w:t xml:space="preserve">מספר כזה של עובדים. עשיתם בדיקה </w:t>
      </w:r>
      <w:r w:rsidR="00183B7E">
        <w:rPr>
          <w:rFonts w:hint="cs"/>
          <w:rtl/>
        </w:rPr>
        <w:t xml:space="preserve">אם יהיו פיטורים </w:t>
      </w:r>
      <w:r>
        <w:rPr>
          <w:rFonts w:hint="cs"/>
          <w:rtl/>
        </w:rPr>
        <w:t xml:space="preserve">של עובדים </w:t>
      </w:r>
      <w:r w:rsidR="00183B7E">
        <w:rPr>
          <w:rFonts w:hint="cs"/>
          <w:rtl/>
        </w:rPr>
        <w:t>בנושא הזה?</w:t>
      </w:r>
    </w:p>
    <w:p w:rsidR="00183B7E" w:rsidRDefault="00183B7E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271" w:name="ET_yor_4762_54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183B7E" w:rsidRDefault="00010A16" w:rsidP="000135C2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72" w:name="_ETM_Q1_8591414"/>
      <w:bookmarkEnd w:id="272"/>
      <w:r>
        <w:rPr>
          <w:rFonts w:hint="cs"/>
          <w:rtl/>
        </w:rPr>
        <w:t xml:space="preserve">להגיד לך משהו, אני רוצה להגיד בכלל, וזה </w:t>
      </w:r>
      <w:bookmarkStart w:id="273" w:name="_ETM_Q1_8595926"/>
      <w:bookmarkEnd w:id="273"/>
      <w:r>
        <w:rPr>
          <w:rFonts w:hint="cs"/>
          <w:rtl/>
        </w:rPr>
        <w:t xml:space="preserve">יענה על מה שאתה אומר. </w:t>
      </w:r>
      <w:r w:rsidR="00183B7E">
        <w:rPr>
          <w:rFonts w:hint="cs"/>
          <w:rtl/>
        </w:rPr>
        <w:t>אנחנו נמצאים בתקופה קשה</w:t>
      </w:r>
      <w:r>
        <w:rPr>
          <w:rFonts w:hint="cs"/>
          <w:rtl/>
        </w:rPr>
        <w:t xml:space="preserve"> מאוד לציבור בכלל</w:t>
      </w:r>
      <w:r w:rsidR="00183B7E">
        <w:rPr>
          <w:rFonts w:hint="cs"/>
          <w:rtl/>
        </w:rPr>
        <w:t xml:space="preserve">. בין יתר הפניות שהגיעו אליי </w:t>
      </w:r>
      <w:r w:rsidR="000135C2">
        <w:rPr>
          <w:rFonts w:hint="cs"/>
          <w:rtl/>
        </w:rPr>
        <w:t xml:space="preserve">פנו בעניין </w:t>
      </w:r>
      <w:r>
        <w:rPr>
          <w:rFonts w:hint="cs"/>
          <w:rtl/>
        </w:rPr>
        <w:t xml:space="preserve">תיקון </w:t>
      </w:r>
      <w:bookmarkStart w:id="274" w:name="_ETM_Q1_8606845"/>
      <w:bookmarkEnd w:id="274"/>
      <w:r w:rsidR="00183B7E">
        <w:rPr>
          <w:rFonts w:hint="cs"/>
          <w:rtl/>
        </w:rPr>
        <w:t>תקנה 3</w:t>
      </w:r>
      <w:r>
        <w:rPr>
          <w:rFonts w:hint="cs"/>
          <w:rtl/>
        </w:rPr>
        <w:t>, על הניוד בין קופות הגמל, שזה טובת האזרחים</w:t>
      </w:r>
      <w:r w:rsidR="00183B7E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מופיעות כאן </w:t>
      </w:r>
      <w:bookmarkStart w:id="275" w:name="_ETM_Q1_8616476"/>
      <w:bookmarkEnd w:id="275"/>
      <w:r w:rsidR="00183B7E">
        <w:rPr>
          <w:rFonts w:hint="cs"/>
          <w:rtl/>
        </w:rPr>
        <w:t xml:space="preserve">תקנות נוספות, </w:t>
      </w:r>
      <w:r>
        <w:rPr>
          <w:rFonts w:hint="cs"/>
          <w:rtl/>
        </w:rPr>
        <w:t xml:space="preserve">אבל </w:t>
      </w:r>
      <w:r w:rsidR="00183B7E">
        <w:rPr>
          <w:rFonts w:hint="cs"/>
          <w:rtl/>
        </w:rPr>
        <w:t xml:space="preserve">אני חושב שאנחנו לא צריכים לסיים </w:t>
      </w:r>
      <w:r>
        <w:rPr>
          <w:rFonts w:hint="cs"/>
          <w:rtl/>
        </w:rPr>
        <w:t>א</w:t>
      </w:r>
      <w:r w:rsidR="00183B7E">
        <w:rPr>
          <w:rFonts w:hint="cs"/>
          <w:rtl/>
        </w:rPr>
        <w:t xml:space="preserve">ת הדיון בהן היום, </w:t>
      </w:r>
      <w:r>
        <w:rPr>
          <w:rFonts w:hint="cs"/>
          <w:rtl/>
        </w:rPr>
        <w:t xml:space="preserve">אנחנו צריכים עוד לדון בהן. </w:t>
      </w:r>
      <w:r w:rsidR="00183B7E">
        <w:rPr>
          <w:rFonts w:hint="cs"/>
          <w:rtl/>
        </w:rPr>
        <w:t>גם</w:t>
      </w:r>
      <w:r w:rsidR="008A141D">
        <w:rPr>
          <w:rFonts w:hint="cs"/>
          <w:rtl/>
        </w:rPr>
        <w:t xml:space="preserve"> </w:t>
      </w:r>
      <w:r w:rsidR="00183B7E">
        <w:rPr>
          <w:rFonts w:hint="cs"/>
          <w:rtl/>
        </w:rPr>
        <w:t>הנושא שהעלית</w:t>
      </w:r>
      <w:r>
        <w:rPr>
          <w:rFonts w:hint="cs"/>
          <w:rtl/>
        </w:rPr>
        <w:t xml:space="preserve">, שיש עליו חילוקי </w:t>
      </w:r>
      <w:bookmarkStart w:id="276" w:name="_ETM_Q1_8626155"/>
      <w:bookmarkEnd w:id="276"/>
      <w:r>
        <w:rPr>
          <w:rFonts w:hint="cs"/>
          <w:rtl/>
        </w:rPr>
        <w:t xml:space="preserve">דעות, לגבי תקופת השימור, האם אנחנו משאירים את זה </w:t>
      </w:r>
      <w:r w:rsidR="00E61899">
        <w:rPr>
          <w:rFonts w:hint="cs"/>
          <w:rtl/>
        </w:rPr>
        <w:t>עשרה</w:t>
      </w:r>
      <w:r>
        <w:rPr>
          <w:rFonts w:hint="cs"/>
          <w:rtl/>
        </w:rPr>
        <w:t xml:space="preserve"> ימים או האם מקבלים את הבקשה להפחתה לחמישה ימים</w:t>
      </w:r>
      <w:r w:rsidR="00183B7E">
        <w:rPr>
          <w:rFonts w:hint="cs"/>
          <w:rtl/>
        </w:rPr>
        <w:t xml:space="preserve"> </w:t>
      </w:r>
      <w:r w:rsidR="000135C2">
        <w:rPr>
          <w:rFonts w:hint="eastAsia"/>
          <w:rtl/>
        </w:rPr>
        <w:t>–</w:t>
      </w:r>
      <w:r w:rsidR="000135C2">
        <w:rPr>
          <w:rFonts w:hint="cs"/>
          <w:rtl/>
        </w:rPr>
        <w:t xml:space="preserve"> </w:t>
      </w:r>
      <w:r w:rsidR="00183B7E">
        <w:rPr>
          <w:rFonts w:hint="cs"/>
          <w:rtl/>
        </w:rPr>
        <w:t>זה מצריך דיון ואני לא בטוח שזה הזמן המתאים. התפקיד שלנו הוא לעשות טוב</w:t>
      </w:r>
      <w:r>
        <w:rPr>
          <w:rFonts w:hint="cs"/>
          <w:rtl/>
        </w:rPr>
        <w:t xml:space="preserve"> </w:t>
      </w:r>
      <w:bookmarkStart w:id="277" w:name="_ETM_Q1_8641566"/>
      <w:bookmarkEnd w:id="277"/>
      <w:r>
        <w:rPr>
          <w:rFonts w:hint="cs"/>
          <w:rtl/>
        </w:rPr>
        <w:t>לאזרחים, והאזרחים באים בטענות: למה אתם לא מאפשרים לנו את הניוד?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4"/>
        <w:keepNext/>
        <w:rPr>
          <w:rtl/>
        </w:rPr>
      </w:pPr>
      <w:bookmarkStart w:id="278" w:name="ET_speaker_5802_55"/>
      <w:r w:rsidRPr="008A14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>מ</w:t>
      </w:r>
      <w:r w:rsidR="008A141D">
        <w:rPr>
          <w:rFonts w:hint="cs"/>
          <w:rtl/>
        </w:rPr>
        <w:t xml:space="preserve">ה הלחץ? מה </w:t>
      </w:r>
      <w:r w:rsidR="00E61899">
        <w:rPr>
          <w:rFonts w:hint="cs"/>
          <w:rtl/>
        </w:rPr>
        <w:t>ה</w:t>
      </w:r>
      <w:r w:rsidR="008A141D">
        <w:rPr>
          <w:rFonts w:hint="cs"/>
          <w:rtl/>
        </w:rPr>
        <w:t>הבדל בין חמישה לעשרה</w:t>
      </w:r>
      <w:r w:rsidR="00E61899">
        <w:rPr>
          <w:rFonts w:hint="cs"/>
          <w:rtl/>
        </w:rPr>
        <w:t xml:space="preserve"> ימים?</w:t>
      </w:r>
    </w:p>
    <w:p w:rsidR="00E61899" w:rsidRDefault="00E61899" w:rsidP="00183B7E">
      <w:pPr>
        <w:rPr>
          <w:rtl/>
        </w:rPr>
      </w:pPr>
    </w:p>
    <w:p w:rsidR="00E61899" w:rsidRDefault="00E61899" w:rsidP="00E61899">
      <w:pPr>
        <w:pStyle w:val="af6"/>
        <w:keepNext/>
        <w:rPr>
          <w:rtl/>
        </w:rPr>
      </w:pPr>
      <w:bookmarkStart w:id="279" w:name="ET_yor_4762_164"/>
      <w:r w:rsidRPr="00E61899">
        <w:rPr>
          <w:rStyle w:val="TagStyle"/>
          <w:rtl/>
        </w:rPr>
        <w:t xml:space="preserve"> &lt;&lt; </w:t>
      </w:r>
      <w:proofErr w:type="spellStart"/>
      <w:r w:rsidRPr="00E61899">
        <w:rPr>
          <w:rStyle w:val="TagStyle"/>
          <w:rtl/>
        </w:rPr>
        <w:t>יור</w:t>
      </w:r>
      <w:proofErr w:type="spellEnd"/>
      <w:r w:rsidRPr="00E618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1899">
        <w:rPr>
          <w:rStyle w:val="TagStyle"/>
          <w:rtl/>
        </w:rPr>
        <w:t xml:space="preserve"> &lt;&lt; </w:t>
      </w:r>
      <w:proofErr w:type="spellStart"/>
      <w:r w:rsidRPr="00E61899">
        <w:rPr>
          <w:rStyle w:val="TagStyle"/>
          <w:rtl/>
        </w:rPr>
        <w:t>יור</w:t>
      </w:r>
      <w:proofErr w:type="spellEnd"/>
      <w:r w:rsidRPr="00E61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E61899" w:rsidRDefault="00E61899" w:rsidP="00E61899">
      <w:pPr>
        <w:pStyle w:val="KeepWithNext"/>
        <w:rPr>
          <w:rtl/>
          <w:lang w:eastAsia="he-IL"/>
        </w:rPr>
      </w:pPr>
    </w:p>
    <w:p w:rsidR="00E61899" w:rsidRPr="00E61899" w:rsidRDefault="00E61899" w:rsidP="00E618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שלם שצריך לקיים.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4"/>
        <w:keepNext/>
        <w:rPr>
          <w:rtl/>
        </w:rPr>
      </w:pPr>
      <w:bookmarkStart w:id="280" w:name="ET_speaker_5786_56"/>
      <w:r w:rsidRPr="008A141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>אפשר להצביע רק על הניוד?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281" w:name="ET_yor_4762_57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8A141D" w:rsidRDefault="008A141D" w:rsidP="008A141D">
      <w:pPr>
        <w:pStyle w:val="KeepWithNext"/>
        <w:rPr>
          <w:rtl/>
        </w:rPr>
      </w:pPr>
    </w:p>
    <w:p w:rsidR="00183B7E" w:rsidRDefault="00183B7E" w:rsidP="00E61899">
      <w:pPr>
        <w:rPr>
          <w:rtl/>
        </w:rPr>
      </w:pPr>
      <w:r>
        <w:rPr>
          <w:rFonts w:hint="cs"/>
          <w:rtl/>
        </w:rPr>
        <w:t xml:space="preserve">כן. </w:t>
      </w:r>
      <w:r w:rsidR="00E61899">
        <w:rPr>
          <w:rFonts w:hint="cs"/>
          <w:rtl/>
        </w:rPr>
        <w:t xml:space="preserve">הנושא הזה צריך לדון עליו. אני </w:t>
      </w:r>
      <w:bookmarkStart w:id="282" w:name="_ETM_Q1_8663620"/>
      <w:bookmarkEnd w:id="282"/>
      <w:r w:rsidR="00E61899">
        <w:rPr>
          <w:rFonts w:hint="cs"/>
          <w:rtl/>
        </w:rPr>
        <w:t xml:space="preserve">לא מביע עמדה לכאן או לכאן. יכול להיות שהם צודקים. </w:t>
      </w:r>
      <w:bookmarkStart w:id="283" w:name="_ETM_Q1_8666517"/>
      <w:bookmarkEnd w:id="283"/>
      <w:r w:rsidR="00E61899">
        <w:rPr>
          <w:rFonts w:hint="cs"/>
          <w:rtl/>
        </w:rPr>
        <w:t xml:space="preserve">צריך לקיים דיון. </w:t>
      </w:r>
      <w:r>
        <w:rPr>
          <w:rFonts w:hint="cs"/>
          <w:rtl/>
        </w:rPr>
        <w:t>יש כאן דברים בעייתיים</w:t>
      </w:r>
      <w:r w:rsidR="00E61899">
        <w:rPr>
          <w:rFonts w:hint="cs"/>
          <w:rtl/>
        </w:rPr>
        <w:t>, הם לא קלים לציבור</w:t>
      </w:r>
      <w:r>
        <w:rPr>
          <w:rFonts w:hint="cs"/>
          <w:rtl/>
        </w:rPr>
        <w:t xml:space="preserve">. הדבר שמבקשים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כל הזמן </w:t>
      </w:r>
      <w:r w:rsidR="00E61899">
        <w:rPr>
          <w:rFonts w:hint="cs"/>
          <w:rtl/>
        </w:rPr>
        <w:t xml:space="preserve">הוא אפשרות הניוד, </w:t>
      </w:r>
      <w:bookmarkStart w:id="284" w:name="_ETM_Q1_8678825"/>
      <w:bookmarkEnd w:id="284"/>
      <w:r w:rsidR="00E61899">
        <w:rPr>
          <w:rFonts w:hint="cs"/>
          <w:rtl/>
        </w:rPr>
        <w:t xml:space="preserve">שזה </w:t>
      </w:r>
      <w:r>
        <w:rPr>
          <w:rFonts w:hint="cs"/>
          <w:rtl/>
        </w:rPr>
        <w:t>תקנה 3</w:t>
      </w:r>
      <w:r w:rsidR="00E61899">
        <w:rPr>
          <w:rFonts w:hint="cs"/>
          <w:rtl/>
        </w:rPr>
        <w:t>, שזה הגיע לפה כבר לפני שנתיים</w:t>
      </w:r>
      <w:r>
        <w:rPr>
          <w:rFonts w:hint="cs"/>
          <w:rtl/>
        </w:rPr>
        <w:t>. אני מבקש שאנחנו נצביע על תיקון תקנה</w:t>
      </w:r>
      <w:r w:rsidR="00E61899">
        <w:rPr>
          <w:rFonts w:hint="cs"/>
          <w:rtl/>
        </w:rPr>
        <w:t xml:space="preserve"> 3, שזה אפשרות הניוד.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285" w:name="ET_guest_688212_58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8A141D" w:rsidRDefault="008A141D" w:rsidP="008A141D">
      <w:pPr>
        <w:pStyle w:val="KeepWithNext"/>
        <w:rPr>
          <w:rtl/>
        </w:rPr>
      </w:pPr>
    </w:p>
    <w:p w:rsidR="00183B7E" w:rsidRDefault="00E61899" w:rsidP="008A141D">
      <w:pPr>
        <w:rPr>
          <w:rtl/>
        </w:rPr>
      </w:pPr>
      <w:r>
        <w:rPr>
          <w:rFonts w:hint="cs"/>
          <w:rtl/>
        </w:rPr>
        <w:t>נעיר ש</w:t>
      </w:r>
      <w:r w:rsidR="00183B7E">
        <w:rPr>
          <w:rFonts w:hint="cs"/>
          <w:rtl/>
        </w:rPr>
        <w:t xml:space="preserve">זה גם תקנה 2 וגם תקנה 3. </w:t>
      </w:r>
      <w:r>
        <w:rPr>
          <w:rFonts w:hint="cs"/>
          <w:rtl/>
        </w:rPr>
        <w:t xml:space="preserve">כפי שאמרתי, יש שני אלמנטים, אחד בתקופת החיסכון </w:t>
      </w:r>
      <w:bookmarkStart w:id="286" w:name="_ETM_Q1_8703202"/>
      <w:bookmarkEnd w:id="286"/>
      <w:r>
        <w:rPr>
          <w:rFonts w:hint="cs"/>
          <w:rtl/>
        </w:rPr>
        <w:t xml:space="preserve">ואחד בתקופת הפרישה. </w:t>
      </w:r>
      <w:r w:rsidR="00183B7E">
        <w:rPr>
          <w:rFonts w:hint="cs"/>
          <w:rtl/>
        </w:rPr>
        <w:t>תקנה 2 מדברת על זה שכאשר</w:t>
      </w:r>
      <w:r w:rsidR="00FB6298">
        <w:rPr>
          <w:rFonts w:hint="cs"/>
          <w:rtl/>
        </w:rPr>
        <w:t xml:space="preserve"> אני מגיעה לגיל 6</w:t>
      </w:r>
      <w:r>
        <w:rPr>
          <w:rFonts w:hint="cs"/>
          <w:rtl/>
        </w:rPr>
        <w:t>0 אני יכולה לנייד את הכסף.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287" w:name="ET_yor_4762_59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8A141D" w:rsidRDefault="008A141D" w:rsidP="008A141D">
      <w:pPr>
        <w:pStyle w:val="KeepWithNext"/>
        <w:rPr>
          <w:rtl/>
        </w:rPr>
      </w:pPr>
    </w:p>
    <w:p w:rsidR="00183B7E" w:rsidRDefault="00FB6298" w:rsidP="00FB6298">
      <w:pPr>
        <w:rPr>
          <w:rtl/>
        </w:rPr>
      </w:pPr>
      <w:r>
        <w:rPr>
          <w:rFonts w:hint="cs"/>
          <w:rtl/>
        </w:rPr>
        <w:t xml:space="preserve">אתם לא הולכים לשום מקום. </w:t>
      </w:r>
      <w:r w:rsidR="00183B7E">
        <w:rPr>
          <w:rFonts w:hint="cs"/>
          <w:rtl/>
        </w:rPr>
        <w:t xml:space="preserve">אתם תחזרו לכאן. </w:t>
      </w:r>
      <w:r>
        <w:rPr>
          <w:rFonts w:hint="cs"/>
          <w:rtl/>
        </w:rPr>
        <w:t xml:space="preserve">אני </w:t>
      </w:r>
      <w:bookmarkStart w:id="288" w:name="_ETM_Q1_8714374"/>
      <w:bookmarkEnd w:id="288"/>
      <w:r>
        <w:rPr>
          <w:rFonts w:hint="cs"/>
          <w:rtl/>
        </w:rPr>
        <w:t xml:space="preserve">לא נכנס לפרטים האלה. שמעת גם את האנשים. אני גם </w:t>
      </w:r>
      <w:bookmarkStart w:id="289" w:name="_ETM_Q1_8715228"/>
      <w:bookmarkEnd w:id="289"/>
      <w:r>
        <w:rPr>
          <w:rFonts w:hint="cs"/>
          <w:rtl/>
        </w:rPr>
        <w:t xml:space="preserve">יודע, </w:t>
      </w:r>
      <w:r w:rsidR="00183B7E">
        <w:rPr>
          <w:rFonts w:hint="cs"/>
          <w:rtl/>
        </w:rPr>
        <w:t xml:space="preserve">יש מי שרוצים לשנות את הגיל. </w:t>
      </w:r>
      <w:r>
        <w:rPr>
          <w:rFonts w:hint="cs"/>
          <w:rtl/>
        </w:rPr>
        <w:t xml:space="preserve">אני לא רוצה להיכנס לזה. אם אנחנו נכנסים לעניין </w:t>
      </w:r>
      <w:bookmarkStart w:id="290" w:name="_ETM_Q1_8719929"/>
      <w:bookmarkEnd w:id="290"/>
      <w:r>
        <w:rPr>
          <w:rFonts w:hint="cs"/>
          <w:rtl/>
        </w:rPr>
        <w:t xml:space="preserve">הזה אנחנו צריכים ללמוד את הכול, להיכנס לכול. </w:t>
      </w:r>
    </w:p>
    <w:p w:rsidR="008A141D" w:rsidRDefault="008A141D" w:rsidP="008A141D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291" w:name="ET_guest_825797_60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קופרשטוק</w:t>
      </w:r>
      <w:proofErr w:type="spellEnd"/>
      <w:r>
        <w:rPr>
          <w:rtl/>
        </w:rPr>
        <w:t>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8A141D" w:rsidRDefault="008A141D" w:rsidP="008A141D">
      <w:pPr>
        <w:pStyle w:val="KeepWithNext"/>
        <w:rPr>
          <w:rtl/>
        </w:rPr>
      </w:pPr>
    </w:p>
    <w:p w:rsidR="00FB6298" w:rsidRDefault="00FB6298" w:rsidP="00FB6298">
      <w:pPr>
        <w:rPr>
          <w:rtl/>
        </w:rPr>
      </w:pPr>
      <w:r>
        <w:rPr>
          <w:rFonts w:hint="cs"/>
          <w:rtl/>
        </w:rPr>
        <w:t>לגבי אדם שיש לו הלוואה וכרגע לא יכול לנייד.</w:t>
      </w:r>
    </w:p>
    <w:p w:rsidR="00FB6298" w:rsidRDefault="00FB6298" w:rsidP="00FB6298">
      <w:pPr>
        <w:rPr>
          <w:rtl/>
        </w:rPr>
      </w:pPr>
    </w:p>
    <w:p w:rsidR="00FB6298" w:rsidRDefault="00FB6298" w:rsidP="00FB6298">
      <w:pPr>
        <w:pStyle w:val="af6"/>
        <w:keepNext/>
        <w:rPr>
          <w:rtl/>
        </w:rPr>
      </w:pPr>
      <w:bookmarkStart w:id="292" w:name="ET_yor_4762_165"/>
      <w:r w:rsidRPr="00FB6298">
        <w:rPr>
          <w:rStyle w:val="TagStyle"/>
          <w:rtl/>
        </w:rPr>
        <w:t xml:space="preserve"> &lt;&lt; </w:t>
      </w:r>
      <w:proofErr w:type="spellStart"/>
      <w:r w:rsidRPr="00FB6298">
        <w:rPr>
          <w:rStyle w:val="TagStyle"/>
          <w:rtl/>
        </w:rPr>
        <w:t>יור</w:t>
      </w:r>
      <w:proofErr w:type="spellEnd"/>
      <w:r w:rsidRPr="00FB62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6298">
        <w:rPr>
          <w:rStyle w:val="TagStyle"/>
          <w:rtl/>
        </w:rPr>
        <w:t xml:space="preserve"> &lt;&lt; </w:t>
      </w:r>
      <w:proofErr w:type="spellStart"/>
      <w:r w:rsidRPr="00FB6298">
        <w:rPr>
          <w:rStyle w:val="TagStyle"/>
          <w:rtl/>
        </w:rPr>
        <w:t>יור</w:t>
      </w:r>
      <w:proofErr w:type="spellEnd"/>
      <w:r w:rsidRPr="00FB62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FB6298" w:rsidRDefault="00FB6298" w:rsidP="00FB6298">
      <w:pPr>
        <w:pStyle w:val="KeepWithNext"/>
        <w:rPr>
          <w:rtl/>
          <w:lang w:eastAsia="he-IL"/>
        </w:rPr>
      </w:pPr>
    </w:p>
    <w:p w:rsidR="00183B7E" w:rsidRDefault="00183B7E" w:rsidP="00FB6298">
      <w:pPr>
        <w:rPr>
          <w:rtl/>
        </w:rPr>
      </w:pPr>
      <w:r>
        <w:rPr>
          <w:rFonts w:hint="cs"/>
          <w:rtl/>
        </w:rPr>
        <w:t xml:space="preserve">אני מבקש שתיתנו יד </w:t>
      </w:r>
      <w:r w:rsidR="00FB6298">
        <w:rPr>
          <w:rFonts w:hint="cs"/>
          <w:rtl/>
        </w:rPr>
        <w:t xml:space="preserve">לעניין </w:t>
      </w:r>
      <w:r>
        <w:rPr>
          <w:rFonts w:hint="cs"/>
          <w:rtl/>
        </w:rPr>
        <w:t>הזה</w:t>
      </w:r>
      <w:r w:rsidR="00FB6298">
        <w:rPr>
          <w:rFonts w:hint="cs"/>
          <w:rtl/>
        </w:rPr>
        <w:t xml:space="preserve"> </w:t>
      </w:r>
      <w:r w:rsidR="00FB6298">
        <w:rPr>
          <w:rFonts w:hint="eastAsia"/>
          <w:rtl/>
        </w:rPr>
        <w:t>–</w:t>
      </w:r>
      <w:r w:rsidR="00FB6298">
        <w:rPr>
          <w:rFonts w:hint="cs"/>
          <w:rtl/>
        </w:rPr>
        <w:t xml:space="preserve"> אתם גם </w:t>
      </w:r>
      <w:bookmarkStart w:id="293" w:name="_ETM_Q1_8728921"/>
      <w:bookmarkEnd w:id="293"/>
      <w:r w:rsidR="00FB6298">
        <w:rPr>
          <w:rFonts w:hint="cs"/>
          <w:rtl/>
        </w:rPr>
        <w:t>אמרתם את זה לאנשים</w:t>
      </w:r>
      <w:r>
        <w:rPr>
          <w:rFonts w:hint="cs"/>
          <w:rtl/>
        </w:rPr>
        <w:t xml:space="preserve"> </w:t>
      </w:r>
      <w:r w:rsidR="00FB6298">
        <w:rPr>
          <w:rFonts w:hint="eastAsia"/>
          <w:rtl/>
        </w:rPr>
        <w:t>–</w:t>
      </w:r>
      <w:r w:rsidR="00FB629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לאפשר את הניוד. זה דבר שאינו שנוי במחלוקת. אתם אומרים </w:t>
      </w:r>
      <w:r w:rsidR="00FB6298">
        <w:rPr>
          <w:rFonts w:hint="cs"/>
          <w:rtl/>
        </w:rPr>
        <w:t xml:space="preserve">אותו </w:t>
      </w:r>
      <w:r>
        <w:rPr>
          <w:rFonts w:hint="cs"/>
          <w:rtl/>
        </w:rPr>
        <w:t>כבר</w:t>
      </w:r>
      <w:r w:rsidR="00FB6298">
        <w:rPr>
          <w:rFonts w:hint="cs"/>
          <w:rtl/>
        </w:rPr>
        <w:t xml:space="preserve"> שנתיים, אנחנו אומרים את זה כל הזמן. תעזבו אותנו עכשיו מהדברים האחרים. נמשיך </w:t>
      </w:r>
      <w:bookmarkStart w:id="294" w:name="_ETM_Q1_8744509"/>
      <w:bookmarkEnd w:id="294"/>
      <w:r w:rsidR="00FB6298">
        <w:rPr>
          <w:rFonts w:hint="cs"/>
          <w:rtl/>
        </w:rPr>
        <w:t xml:space="preserve">את הדיון.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295" w:name="ET_guest_825797_61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קופרשטוק</w:t>
      </w:r>
      <w:proofErr w:type="spellEnd"/>
      <w:r>
        <w:rPr>
          <w:rtl/>
        </w:rPr>
        <w:t>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"/>
    </w:p>
    <w:p w:rsidR="008A141D" w:rsidRDefault="008A141D" w:rsidP="008A141D">
      <w:pPr>
        <w:pStyle w:val="KeepWithNext"/>
        <w:rPr>
          <w:rtl/>
        </w:rPr>
      </w:pPr>
    </w:p>
    <w:p w:rsidR="00183B7E" w:rsidRDefault="00183B7E" w:rsidP="000135C2">
      <w:pPr>
        <w:rPr>
          <w:rtl/>
        </w:rPr>
      </w:pPr>
      <w:r>
        <w:rPr>
          <w:rFonts w:hint="cs"/>
          <w:rtl/>
        </w:rPr>
        <w:t xml:space="preserve">לגבי </w:t>
      </w:r>
      <w:r w:rsidR="00FB6298">
        <w:rPr>
          <w:rFonts w:hint="cs"/>
          <w:rtl/>
        </w:rPr>
        <w:t xml:space="preserve">תקנה 2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6298">
        <w:rPr>
          <w:rFonts w:hint="cs"/>
          <w:rtl/>
        </w:rPr>
        <w:t xml:space="preserve">זה גם מדבר על ניוד של </w:t>
      </w:r>
      <w:bookmarkStart w:id="296" w:name="_ETM_Q1_8749038"/>
      <w:bookmarkEnd w:id="296"/>
      <w:r>
        <w:rPr>
          <w:rFonts w:hint="cs"/>
          <w:rtl/>
        </w:rPr>
        <w:t>קופת גמל להשקעה</w:t>
      </w:r>
      <w:r w:rsidR="00FB6298">
        <w:rPr>
          <w:rFonts w:hint="cs"/>
          <w:rtl/>
        </w:rPr>
        <w:t xml:space="preserve">. בקופת גמל להשקעה יש שני </w:t>
      </w:r>
      <w:r w:rsidR="000135C2">
        <w:rPr>
          <w:rFonts w:hint="cs"/>
          <w:rtl/>
        </w:rPr>
        <w:t>מקרים שבהם אני יכול לרצות לנייד</w:t>
      </w:r>
      <w:r w:rsidR="00FB6298">
        <w:rPr>
          <w:rFonts w:hint="cs"/>
          <w:rtl/>
        </w:rPr>
        <w:t>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297" w:name="ET_yor_4762_62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8A141D" w:rsidRDefault="008A141D" w:rsidP="008A141D">
      <w:pPr>
        <w:pStyle w:val="KeepWithNext"/>
        <w:rPr>
          <w:rtl/>
        </w:rPr>
      </w:pPr>
    </w:p>
    <w:p w:rsidR="00183B7E" w:rsidRDefault="00FB6298" w:rsidP="00FB6298">
      <w:pPr>
        <w:rPr>
          <w:rtl/>
        </w:rPr>
      </w:pPr>
      <w:r>
        <w:rPr>
          <w:rFonts w:hint="cs"/>
          <w:rtl/>
        </w:rPr>
        <w:t xml:space="preserve">אבל </w:t>
      </w:r>
      <w:r w:rsidR="00183B7E">
        <w:rPr>
          <w:rFonts w:hint="cs"/>
          <w:rtl/>
        </w:rPr>
        <w:t xml:space="preserve">אני לא יכול להיכנס </w:t>
      </w:r>
      <w:r>
        <w:rPr>
          <w:rFonts w:hint="cs"/>
          <w:rtl/>
        </w:rPr>
        <w:t xml:space="preserve">לעניין </w:t>
      </w:r>
      <w:r w:rsidR="00183B7E">
        <w:rPr>
          <w:rFonts w:hint="cs"/>
          <w:rtl/>
        </w:rPr>
        <w:t>הזה</w:t>
      </w:r>
      <w:r>
        <w:rPr>
          <w:rFonts w:hint="cs"/>
          <w:rtl/>
        </w:rPr>
        <w:t xml:space="preserve"> בגלל שיש פה את עניין </w:t>
      </w:r>
      <w:bookmarkStart w:id="298" w:name="_ETM_Q1_8755458"/>
      <w:bookmarkEnd w:id="298"/>
      <w:r>
        <w:rPr>
          <w:rFonts w:hint="cs"/>
          <w:rtl/>
        </w:rPr>
        <w:t xml:space="preserve">הגיל, אז אני </w:t>
      </w:r>
      <w:r w:rsidR="00183B7E">
        <w:rPr>
          <w:rFonts w:hint="cs"/>
          <w:rtl/>
        </w:rPr>
        <w:t xml:space="preserve">צריך להביא </w:t>
      </w:r>
      <w:r>
        <w:rPr>
          <w:rFonts w:hint="cs"/>
          <w:rtl/>
        </w:rPr>
        <w:t xml:space="preserve">לכאן </w:t>
      </w:r>
      <w:r w:rsidR="00183B7E">
        <w:rPr>
          <w:rFonts w:hint="cs"/>
          <w:rtl/>
        </w:rPr>
        <w:t xml:space="preserve">את כולם. </w:t>
      </w:r>
      <w:r>
        <w:rPr>
          <w:rFonts w:hint="cs"/>
          <w:rtl/>
        </w:rPr>
        <w:t xml:space="preserve">אני אומר לכם: אנחנו </w:t>
      </w:r>
      <w:r w:rsidR="00183B7E">
        <w:rPr>
          <w:rFonts w:hint="cs"/>
          <w:rtl/>
        </w:rPr>
        <w:t>נמשיך את הדיון</w:t>
      </w:r>
      <w:r>
        <w:rPr>
          <w:rFonts w:hint="cs"/>
          <w:rtl/>
        </w:rPr>
        <w:t xml:space="preserve"> בעניין </w:t>
      </w:r>
      <w:bookmarkStart w:id="299" w:name="_ETM_Q1_8762495"/>
      <w:bookmarkEnd w:id="299"/>
      <w:r>
        <w:rPr>
          <w:rFonts w:hint="cs"/>
          <w:rtl/>
        </w:rPr>
        <w:t>הזה.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4"/>
        <w:keepNext/>
        <w:rPr>
          <w:rtl/>
        </w:rPr>
      </w:pPr>
      <w:bookmarkStart w:id="300" w:name="ET_speaker_אייל_לב_ארי_63"/>
      <w:r w:rsidRPr="008A141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183B7E" w:rsidRDefault="00183B7E" w:rsidP="00FB6298">
      <w:pPr>
        <w:rPr>
          <w:rtl/>
        </w:rPr>
      </w:pPr>
      <w:r>
        <w:rPr>
          <w:rFonts w:hint="cs"/>
          <w:rtl/>
        </w:rPr>
        <w:t xml:space="preserve">ברגע שהוועדה מאשרת </w:t>
      </w:r>
      <w:r w:rsidR="00FB6298">
        <w:rPr>
          <w:rFonts w:hint="cs"/>
          <w:rtl/>
        </w:rPr>
        <w:t xml:space="preserve">חלק מן </w:t>
      </w:r>
      <w:r>
        <w:rPr>
          <w:rFonts w:hint="cs"/>
          <w:rtl/>
        </w:rPr>
        <w:t>התקנות יצטרכו להביא תקנות מחדש.</w:t>
      </w:r>
    </w:p>
    <w:p w:rsidR="008A141D" w:rsidRDefault="008A141D" w:rsidP="00183B7E">
      <w:pPr>
        <w:rPr>
          <w:rtl/>
        </w:rPr>
      </w:pPr>
    </w:p>
    <w:p w:rsidR="00FB6298" w:rsidRDefault="00FB6298" w:rsidP="00FB6298">
      <w:pPr>
        <w:pStyle w:val="af6"/>
        <w:keepNext/>
        <w:rPr>
          <w:rtl/>
        </w:rPr>
      </w:pPr>
      <w:bookmarkStart w:id="301" w:name="ET_yor_4762_166"/>
      <w:r w:rsidRPr="00FB6298">
        <w:rPr>
          <w:rStyle w:val="TagStyle"/>
          <w:rtl/>
        </w:rPr>
        <w:t xml:space="preserve"> &lt;&lt; </w:t>
      </w:r>
      <w:proofErr w:type="spellStart"/>
      <w:r w:rsidRPr="00FB6298">
        <w:rPr>
          <w:rStyle w:val="TagStyle"/>
          <w:rtl/>
        </w:rPr>
        <w:t>יור</w:t>
      </w:r>
      <w:proofErr w:type="spellEnd"/>
      <w:r w:rsidRPr="00FB62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6298">
        <w:rPr>
          <w:rStyle w:val="TagStyle"/>
          <w:rtl/>
        </w:rPr>
        <w:t xml:space="preserve"> &lt;&lt; </w:t>
      </w:r>
      <w:proofErr w:type="spellStart"/>
      <w:r w:rsidRPr="00FB6298">
        <w:rPr>
          <w:rStyle w:val="TagStyle"/>
          <w:rtl/>
        </w:rPr>
        <w:t>יור</w:t>
      </w:r>
      <w:proofErr w:type="spellEnd"/>
      <w:r w:rsidRPr="00FB62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FB6298" w:rsidRDefault="00FB6298" w:rsidP="00FB6298">
      <w:pPr>
        <w:pStyle w:val="KeepWithNext"/>
        <w:rPr>
          <w:rtl/>
          <w:lang w:eastAsia="he-IL"/>
        </w:rPr>
      </w:pPr>
    </w:p>
    <w:p w:rsidR="00FB6298" w:rsidRDefault="00FB6298" w:rsidP="00FB6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הרי זה לא דבר סודי פה. </w:t>
      </w:r>
    </w:p>
    <w:p w:rsidR="00FB6298" w:rsidRPr="00FB6298" w:rsidRDefault="00FB6298" w:rsidP="00FB6298">
      <w:pPr>
        <w:rPr>
          <w:rtl/>
          <w:lang w:eastAsia="he-IL"/>
        </w:rPr>
      </w:pPr>
    </w:p>
    <w:p w:rsidR="008A141D" w:rsidRDefault="008A141D" w:rsidP="008A141D">
      <w:pPr>
        <w:pStyle w:val="a4"/>
        <w:keepNext/>
        <w:rPr>
          <w:rtl/>
        </w:rPr>
      </w:pPr>
      <w:bookmarkStart w:id="302" w:name="ET_speaker_5726_64"/>
      <w:r w:rsidRPr="008A14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8A141D" w:rsidRPr="008A141D" w:rsidRDefault="00FB6298" w:rsidP="00FB6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303" w:name="_ETM_Q1_8773292"/>
      <w:bookmarkEnd w:id="303"/>
      <w:r>
        <w:rPr>
          <w:rFonts w:hint="cs"/>
          <w:rtl/>
          <w:lang w:eastAsia="he-IL"/>
        </w:rPr>
        <w:t xml:space="preserve">בנושא ההלוואות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זמן להחליט. זו </w:t>
      </w:r>
      <w:bookmarkStart w:id="304" w:name="_ETM_Q1_8776237"/>
      <w:bookmarkEnd w:id="304"/>
      <w:r>
        <w:rPr>
          <w:rFonts w:hint="cs"/>
          <w:rtl/>
          <w:lang w:eastAsia="he-IL"/>
        </w:rPr>
        <w:t>תקופה קשה.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305" w:name="ET_guest_688212_65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8A141D" w:rsidRDefault="008A141D" w:rsidP="008A141D">
      <w:pPr>
        <w:pStyle w:val="KeepWithNext"/>
        <w:rPr>
          <w:rtl/>
        </w:rPr>
      </w:pPr>
    </w:p>
    <w:p w:rsidR="00183B7E" w:rsidRDefault="00FB6298" w:rsidP="00FB6298">
      <w:pPr>
        <w:rPr>
          <w:rtl/>
        </w:rPr>
      </w:pPr>
      <w:r>
        <w:rPr>
          <w:rFonts w:hint="cs"/>
          <w:rtl/>
        </w:rPr>
        <w:t xml:space="preserve">אנחנו לא מתווכחים אתכם לגבי ההלוואות. </w:t>
      </w:r>
      <w:r w:rsidR="00183B7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רק </w:t>
      </w:r>
      <w:r w:rsidR="00183B7E">
        <w:rPr>
          <w:rFonts w:hint="cs"/>
          <w:rtl/>
        </w:rPr>
        <w:t xml:space="preserve">אומרים </w:t>
      </w:r>
      <w:r>
        <w:rPr>
          <w:rFonts w:hint="cs"/>
          <w:rtl/>
        </w:rPr>
        <w:t xml:space="preserve">שתקנה 2 </w:t>
      </w:r>
      <w:bookmarkStart w:id="306" w:name="_ETM_Q1_8783312"/>
      <w:bookmarkEnd w:id="306"/>
      <w:r>
        <w:rPr>
          <w:rFonts w:hint="cs"/>
          <w:rtl/>
        </w:rPr>
        <w:t xml:space="preserve">ותקנה 3, הא בהא </w:t>
      </w:r>
      <w:proofErr w:type="spellStart"/>
      <w:r>
        <w:rPr>
          <w:rFonts w:hint="cs"/>
          <w:rtl/>
        </w:rPr>
        <w:t>תליא</w:t>
      </w:r>
      <w:proofErr w:type="spellEnd"/>
      <w:r w:rsidR="00183B7E">
        <w:rPr>
          <w:rFonts w:hint="cs"/>
          <w:rtl/>
        </w:rPr>
        <w:t>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307" w:name="ET_yor_4762_66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8A141D" w:rsidRDefault="008A141D" w:rsidP="008A141D">
      <w:pPr>
        <w:pStyle w:val="KeepWithNext"/>
        <w:rPr>
          <w:rtl/>
        </w:rPr>
      </w:pPr>
    </w:p>
    <w:p w:rsidR="00183B7E" w:rsidRDefault="00183B7E" w:rsidP="00FB6298">
      <w:pPr>
        <w:rPr>
          <w:rtl/>
        </w:rPr>
      </w:pPr>
      <w:r>
        <w:rPr>
          <w:rFonts w:hint="cs"/>
          <w:rtl/>
        </w:rPr>
        <w:t xml:space="preserve">אני </w:t>
      </w:r>
      <w:r w:rsidR="00FB6298">
        <w:rPr>
          <w:rFonts w:hint="cs"/>
          <w:rtl/>
        </w:rPr>
        <w:t xml:space="preserve">מזמין אתכם </w:t>
      </w:r>
      <w:r>
        <w:rPr>
          <w:rFonts w:hint="cs"/>
          <w:rtl/>
        </w:rPr>
        <w:t>להביא תקנות</w:t>
      </w:r>
      <w:r w:rsidR="00FB6298">
        <w:rPr>
          <w:rFonts w:hint="cs"/>
          <w:rtl/>
        </w:rPr>
        <w:t xml:space="preserve"> שמותאמות לעניין הזה</w:t>
      </w:r>
      <w:r>
        <w:rPr>
          <w:rFonts w:hint="cs"/>
          <w:rtl/>
        </w:rPr>
        <w:t xml:space="preserve">. </w:t>
      </w:r>
      <w:r w:rsidR="00FB6298">
        <w:rPr>
          <w:rFonts w:hint="cs"/>
          <w:rtl/>
        </w:rPr>
        <w:t xml:space="preserve">קחו </w:t>
      </w:r>
      <w:bookmarkStart w:id="308" w:name="_ETM_Q1_8795558"/>
      <w:bookmarkEnd w:id="308"/>
      <w:r w:rsidR="00FB6298">
        <w:rPr>
          <w:rFonts w:hint="cs"/>
          <w:rtl/>
        </w:rPr>
        <w:t>בחשבון גם את התקופה שאנחנו נמצאים בה. אנחנו נמשיך את ה</w:t>
      </w:r>
      <w:bookmarkStart w:id="309" w:name="_ETM_Q1_8797483"/>
      <w:bookmarkEnd w:id="309"/>
      <w:r w:rsidR="00FB6298">
        <w:rPr>
          <w:rFonts w:hint="cs"/>
          <w:rtl/>
        </w:rPr>
        <w:t xml:space="preserve">דיון. </w:t>
      </w:r>
      <w:r>
        <w:rPr>
          <w:rFonts w:hint="cs"/>
          <w:rtl/>
        </w:rPr>
        <w:t xml:space="preserve">אני רוצה קודם לאשר את </w:t>
      </w:r>
      <w:r w:rsidR="00FB6298">
        <w:rPr>
          <w:rFonts w:hint="cs"/>
          <w:rtl/>
        </w:rPr>
        <w:t xml:space="preserve">מה שגם אתם רוצים וגם אנחנו רוצים וגם הציבור </w:t>
      </w:r>
      <w:bookmarkStart w:id="310" w:name="_ETM_Q1_8801718"/>
      <w:bookmarkEnd w:id="310"/>
      <w:r w:rsidR="00FB6298">
        <w:rPr>
          <w:rFonts w:hint="cs"/>
          <w:rtl/>
        </w:rPr>
        <w:t xml:space="preserve">רוצה, את </w:t>
      </w:r>
      <w:r>
        <w:rPr>
          <w:rFonts w:hint="cs"/>
          <w:rtl/>
        </w:rPr>
        <w:t>אפשרות הניוד</w:t>
      </w:r>
      <w:r w:rsidR="00FB6298">
        <w:rPr>
          <w:rFonts w:hint="cs"/>
          <w:rtl/>
        </w:rPr>
        <w:t>,</w:t>
      </w:r>
      <w:r>
        <w:rPr>
          <w:rFonts w:hint="cs"/>
          <w:rtl/>
        </w:rPr>
        <w:t xml:space="preserve"> שזה תקנה 3.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311" w:name="ET_guest_688212_67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8A141D" w:rsidRDefault="008A141D" w:rsidP="008A141D">
      <w:pPr>
        <w:pStyle w:val="KeepWithNext"/>
        <w:rPr>
          <w:rtl/>
        </w:rPr>
      </w:pPr>
    </w:p>
    <w:p w:rsidR="00183B7E" w:rsidRDefault="00FB6298" w:rsidP="00183B7E">
      <w:pPr>
        <w:rPr>
          <w:rtl/>
        </w:rPr>
      </w:pPr>
      <w:r>
        <w:rPr>
          <w:rFonts w:hint="cs"/>
          <w:rtl/>
        </w:rPr>
        <w:t xml:space="preserve">ותקנה 2. </w:t>
      </w:r>
    </w:p>
    <w:p w:rsidR="008A141D" w:rsidRDefault="008A141D" w:rsidP="00183B7E">
      <w:pPr>
        <w:rPr>
          <w:rtl/>
        </w:rPr>
      </w:pPr>
    </w:p>
    <w:p w:rsidR="00FB6298" w:rsidRDefault="00FB6298" w:rsidP="00FB6298">
      <w:pPr>
        <w:pStyle w:val="af6"/>
        <w:keepNext/>
        <w:rPr>
          <w:rtl/>
        </w:rPr>
      </w:pPr>
      <w:bookmarkStart w:id="312" w:name="ET_yor_4762_167"/>
      <w:r w:rsidRPr="00FB6298">
        <w:rPr>
          <w:rStyle w:val="TagStyle"/>
          <w:rtl/>
        </w:rPr>
        <w:t xml:space="preserve"> &lt;&lt; </w:t>
      </w:r>
      <w:proofErr w:type="spellStart"/>
      <w:r w:rsidRPr="00FB6298">
        <w:rPr>
          <w:rStyle w:val="TagStyle"/>
          <w:rtl/>
        </w:rPr>
        <w:t>יור</w:t>
      </w:r>
      <w:proofErr w:type="spellEnd"/>
      <w:r w:rsidRPr="00FB62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6298">
        <w:rPr>
          <w:rStyle w:val="TagStyle"/>
          <w:rtl/>
        </w:rPr>
        <w:t xml:space="preserve"> &lt;&lt; </w:t>
      </w:r>
      <w:proofErr w:type="spellStart"/>
      <w:r w:rsidRPr="00FB6298">
        <w:rPr>
          <w:rStyle w:val="TagStyle"/>
          <w:rtl/>
        </w:rPr>
        <w:t>יור</w:t>
      </w:r>
      <w:proofErr w:type="spellEnd"/>
      <w:r w:rsidRPr="00FB62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FB6298" w:rsidRDefault="00FB6298" w:rsidP="00FB6298">
      <w:pPr>
        <w:pStyle w:val="KeepWithNext"/>
        <w:rPr>
          <w:rtl/>
          <w:lang w:eastAsia="he-IL"/>
        </w:rPr>
      </w:pPr>
    </w:p>
    <w:p w:rsidR="00FB6298" w:rsidRDefault="00FB6298" w:rsidP="00FB629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תקנה 3.</w:t>
      </w:r>
    </w:p>
    <w:p w:rsidR="00FB6298" w:rsidRPr="00FB6298" w:rsidRDefault="00FB6298" w:rsidP="00FB6298">
      <w:pPr>
        <w:rPr>
          <w:rtl/>
          <w:lang w:eastAsia="he-IL"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313" w:name="ET_guest_683401_68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ירון גולן: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8A141D" w:rsidRDefault="008A141D" w:rsidP="008A141D">
      <w:pPr>
        <w:pStyle w:val="KeepWithNext"/>
        <w:rPr>
          <w:rtl/>
        </w:rPr>
      </w:pPr>
    </w:p>
    <w:p w:rsidR="00183B7E" w:rsidRDefault="00FB6298" w:rsidP="00183B7E">
      <w:pPr>
        <w:rPr>
          <w:rtl/>
        </w:rPr>
      </w:pPr>
      <w:r>
        <w:rPr>
          <w:rFonts w:hint="cs"/>
          <w:rtl/>
        </w:rPr>
        <w:t xml:space="preserve">אדוני, אולי אפשר להגיד דבר מה על תקנה 2. זה פשוט תמונת מראה של אותו דבר. </w:t>
      </w:r>
      <w:r w:rsidR="00183B7E">
        <w:rPr>
          <w:rFonts w:hint="cs"/>
          <w:rtl/>
        </w:rPr>
        <w:t>תקנה 2 מדברת על ניוד</w:t>
      </w:r>
      <w:r>
        <w:rPr>
          <w:rFonts w:hint="cs"/>
          <w:rtl/>
        </w:rPr>
        <w:t xml:space="preserve"> לקופת גמל לקצבה</w:t>
      </w:r>
      <w:r w:rsidR="00183B7E">
        <w:rPr>
          <w:rFonts w:hint="cs"/>
          <w:rtl/>
        </w:rPr>
        <w:t>, ועל חסם ניוד</w:t>
      </w:r>
      <w:r>
        <w:rPr>
          <w:rFonts w:hint="cs"/>
          <w:rtl/>
        </w:rPr>
        <w:t xml:space="preserve">, שאדוני מדבר עליו, לגבי </w:t>
      </w:r>
      <w:bookmarkStart w:id="314" w:name="_ETM_Q1_8820807"/>
      <w:bookmarkEnd w:id="314"/>
      <w:r>
        <w:rPr>
          <w:rFonts w:hint="cs"/>
          <w:rtl/>
        </w:rPr>
        <w:t>אדם שלקח הלוואה והוא לא יכול להתנייד</w:t>
      </w:r>
      <w:r w:rsidR="00183B7E">
        <w:rPr>
          <w:rFonts w:hint="cs"/>
          <w:rtl/>
        </w:rPr>
        <w:t>. זה לעשות חצי הילוך.</w:t>
      </w:r>
      <w:r>
        <w:rPr>
          <w:rFonts w:hint="cs"/>
          <w:rtl/>
        </w:rPr>
        <w:t xml:space="preserve"> תקנה 2 ותקנה 3 צריכות ללכת ביחד.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4"/>
        <w:keepNext/>
        <w:rPr>
          <w:rtl/>
        </w:rPr>
      </w:pPr>
      <w:bookmarkStart w:id="315" w:name="ET_speaker_5726_69"/>
      <w:r w:rsidRPr="008A14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183B7E" w:rsidRDefault="00FB6298" w:rsidP="00FB6298">
      <w:pPr>
        <w:rPr>
          <w:rtl/>
        </w:rPr>
      </w:pPr>
      <w:r>
        <w:rPr>
          <w:rFonts w:hint="cs"/>
          <w:rtl/>
        </w:rPr>
        <w:t>כפי שיכ</w:t>
      </w:r>
      <w:r w:rsidR="000135C2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r w:rsidR="000135C2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בשנתיים האחרונות להתנייד, </w:t>
      </w:r>
      <w:bookmarkStart w:id="316" w:name="_ETM_Q1_8828847"/>
      <w:bookmarkEnd w:id="316"/>
      <w:r>
        <w:rPr>
          <w:rFonts w:hint="cs"/>
          <w:rtl/>
        </w:rPr>
        <w:t xml:space="preserve">הוא </w:t>
      </w:r>
      <w:r w:rsidR="00183B7E">
        <w:rPr>
          <w:rFonts w:hint="cs"/>
          <w:rtl/>
        </w:rPr>
        <w:t xml:space="preserve">ימשיך להתנייד </w:t>
      </w:r>
      <w:r>
        <w:rPr>
          <w:rFonts w:hint="cs"/>
          <w:rtl/>
        </w:rPr>
        <w:t xml:space="preserve">כפי שעשה עד כה למשך עוד תקופה קצרה. צריך ללמוד את זה, </w:t>
      </w:r>
      <w:bookmarkStart w:id="317" w:name="_ETM_Q1_8831285"/>
      <w:bookmarkEnd w:id="317"/>
      <w:r>
        <w:rPr>
          <w:rFonts w:hint="cs"/>
          <w:rtl/>
        </w:rPr>
        <w:t>צריך לראות מה.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318" w:name="ET_yor_4762_70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8A141D" w:rsidRDefault="008A141D" w:rsidP="008A141D">
      <w:pPr>
        <w:pStyle w:val="KeepWithNext"/>
        <w:rPr>
          <w:rtl/>
        </w:rPr>
      </w:pPr>
    </w:p>
    <w:p w:rsidR="00183B7E" w:rsidRDefault="00183B7E" w:rsidP="008A141D">
      <w:pPr>
        <w:rPr>
          <w:rtl/>
        </w:rPr>
      </w:pPr>
      <w:r>
        <w:rPr>
          <w:rFonts w:hint="cs"/>
          <w:rtl/>
        </w:rPr>
        <w:t>אנח</w:t>
      </w:r>
      <w:r w:rsidR="00FB6298">
        <w:rPr>
          <w:rFonts w:hint="cs"/>
          <w:rtl/>
        </w:rPr>
        <w:t xml:space="preserve">נו לא הולכים לשום מקום, אין לנו לאן ללכת. לחוץ לארץ אנחנו </w:t>
      </w:r>
      <w:bookmarkStart w:id="319" w:name="_ETM_Q1_8836776"/>
      <w:bookmarkEnd w:id="319"/>
      <w:r w:rsidR="00FB6298">
        <w:rPr>
          <w:rFonts w:hint="cs"/>
          <w:rtl/>
        </w:rPr>
        <w:t xml:space="preserve">לא נוסעים, ואני גם לא נוסע בימים רגילים.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320" w:name="ET_guest_688212_71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8A141D" w:rsidRDefault="008A141D" w:rsidP="008A141D">
      <w:pPr>
        <w:pStyle w:val="KeepWithNext"/>
        <w:rPr>
          <w:rtl/>
        </w:rPr>
      </w:pPr>
    </w:p>
    <w:p w:rsidR="00183B7E" w:rsidRDefault="00FB6298" w:rsidP="000135C2">
      <w:pPr>
        <w:rPr>
          <w:rtl/>
        </w:rPr>
      </w:pPr>
      <w:r>
        <w:rPr>
          <w:rFonts w:hint="cs"/>
          <w:rtl/>
        </w:rPr>
        <w:t xml:space="preserve">זה לטובת </w:t>
      </w:r>
      <w:bookmarkStart w:id="321" w:name="_ETM_Q1_8839258"/>
      <w:bookmarkEnd w:id="321"/>
      <w:r>
        <w:rPr>
          <w:rFonts w:hint="cs"/>
          <w:rtl/>
        </w:rPr>
        <w:t xml:space="preserve">העניין. </w:t>
      </w:r>
      <w:r w:rsidR="00183B7E">
        <w:rPr>
          <w:rFonts w:hint="cs"/>
          <w:rtl/>
        </w:rPr>
        <w:t>אנחנו מדברים על ניוד</w:t>
      </w:r>
      <w:r>
        <w:rPr>
          <w:rFonts w:hint="cs"/>
          <w:rtl/>
        </w:rPr>
        <w:t xml:space="preserve"> של קופות גמל להשקעה</w:t>
      </w:r>
      <w:r w:rsidR="000135C2">
        <w:rPr>
          <w:rFonts w:hint="cs"/>
          <w:rtl/>
        </w:rPr>
        <w:t>.</w:t>
      </w:r>
      <w:r>
        <w:rPr>
          <w:rFonts w:hint="cs"/>
          <w:rtl/>
        </w:rPr>
        <w:t xml:space="preserve"> גם בתקנה 2 וגם </w:t>
      </w:r>
      <w:bookmarkStart w:id="322" w:name="_ETM_Q1_8843904"/>
      <w:bookmarkEnd w:id="322"/>
      <w:r w:rsidR="000135C2">
        <w:rPr>
          <w:rFonts w:hint="cs"/>
          <w:rtl/>
        </w:rPr>
        <w:t>בתקנה 3</w:t>
      </w:r>
      <w:r>
        <w:rPr>
          <w:rFonts w:hint="cs"/>
          <w:rtl/>
        </w:rPr>
        <w:t xml:space="preserve"> זה אותו עניין. </w:t>
      </w:r>
    </w:p>
    <w:p w:rsidR="00183B7E" w:rsidRDefault="00183B7E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323" w:name="ET_yor_4762_72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8A141D" w:rsidRDefault="00FB6298" w:rsidP="008A1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תביאו את התקנות ואנחנו </w:t>
      </w:r>
      <w:bookmarkStart w:id="324" w:name="_ETM_Q1_8849185"/>
      <w:bookmarkEnd w:id="324"/>
      <w:r>
        <w:rPr>
          <w:rFonts w:hint="cs"/>
          <w:rtl/>
          <w:lang w:eastAsia="he-IL"/>
        </w:rPr>
        <w:t xml:space="preserve">נקיים את הדיון. </w:t>
      </w:r>
    </w:p>
    <w:p w:rsidR="00AF1435" w:rsidRDefault="00AF1435" w:rsidP="008A141D">
      <w:pPr>
        <w:rPr>
          <w:rtl/>
          <w:lang w:eastAsia="he-IL"/>
        </w:rPr>
      </w:pPr>
    </w:p>
    <w:p w:rsidR="00AF1435" w:rsidRDefault="00AF1435" w:rsidP="00AF1435">
      <w:pPr>
        <w:pStyle w:val="af9"/>
        <w:keepNext/>
        <w:rPr>
          <w:rtl/>
          <w:lang w:eastAsia="he-IL"/>
        </w:rPr>
      </w:pPr>
      <w:bookmarkStart w:id="325" w:name="ET_guest_688212_168"/>
      <w:r w:rsidRPr="00AF1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AF14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AF1435" w:rsidRDefault="00AF1435" w:rsidP="00AF1435">
      <w:pPr>
        <w:pStyle w:val="KeepWithNext"/>
        <w:rPr>
          <w:rtl/>
          <w:lang w:eastAsia="he-IL"/>
        </w:rPr>
      </w:pPr>
    </w:p>
    <w:p w:rsidR="00AF1435" w:rsidRPr="00AF1435" w:rsidRDefault="00AF1435" w:rsidP="0001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 לב ארי, אתה מבין את מה </w:t>
      </w:r>
      <w:bookmarkStart w:id="326" w:name="_ETM_Q1_8852719"/>
      <w:bookmarkEnd w:id="326"/>
      <w:r>
        <w:rPr>
          <w:rFonts w:hint="cs"/>
          <w:rtl/>
          <w:lang w:eastAsia="he-IL"/>
        </w:rPr>
        <w:t>שאנחנו אומרים?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4"/>
        <w:keepNext/>
        <w:rPr>
          <w:rtl/>
        </w:rPr>
      </w:pPr>
      <w:bookmarkStart w:id="327" w:name="ET_speaker_אייל_לב_ארי_73"/>
      <w:r w:rsidRPr="008A141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>יש הערות</w:t>
      </w:r>
      <w:r w:rsidR="00AF1435">
        <w:rPr>
          <w:rFonts w:hint="cs"/>
          <w:rtl/>
        </w:rPr>
        <w:t xml:space="preserve"> לקופות הגמל בעניין תקנה 2?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328" w:name="ET_guest_825797_74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קופרשטוק</w:t>
      </w:r>
      <w:proofErr w:type="spellEnd"/>
      <w:r>
        <w:rPr>
          <w:rtl/>
        </w:rPr>
        <w:t>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"/>
    </w:p>
    <w:p w:rsidR="008A141D" w:rsidRDefault="008A141D" w:rsidP="008A141D">
      <w:pPr>
        <w:pStyle w:val="KeepWithNext"/>
        <w:rPr>
          <w:rtl/>
        </w:rPr>
      </w:pPr>
    </w:p>
    <w:p w:rsidR="00183B7E" w:rsidRDefault="00AF1435" w:rsidP="00183B7E">
      <w:pPr>
        <w:rPr>
          <w:rtl/>
        </w:rPr>
      </w:pPr>
      <w:r>
        <w:rPr>
          <w:rFonts w:hint="cs"/>
          <w:rtl/>
        </w:rPr>
        <w:t xml:space="preserve">לא שמענו </w:t>
      </w:r>
      <w:r w:rsidR="00183B7E">
        <w:rPr>
          <w:rFonts w:hint="cs"/>
          <w:rtl/>
        </w:rPr>
        <w:t>התנגדויות</w:t>
      </w:r>
      <w:r>
        <w:rPr>
          <w:rFonts w:hint="cs"/>
          <w:rtl/>
        </w:rPr>
        <w:t xml:space="preserve"> לזה.</w:t>
      </w:r>
    </w:p>
    <w:p w:rsidR="00AF1435" w:rsidRDefault="00AF1435" w:rsidP="00183B7E">
      <w:pPr>
        <w:rPr>
          <w:rtl/>
        </w:rPr>
      </w:pPr>
    </w:p>
    <w:p w:rsidR="00AF1435" w:rsidRDefault="00AF1435" w:rsidP="00AF1435">
      <w:pPr>
        <w:pStyle w:val="af9"/>
        <w:keepNext/>
        <w:rPr>
          <w:rtl/>
        </w:rPr>
      </w:pPr>
      <w:bookmarkStart w:id="329" w:name="ET_guest_688212_169"/>
      <w:r w:rsidRPr="00AF1435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AF14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AF1435" w:rsidRDefault="00AF1435" w:rsidP="00AF1435">
      <w:pPr>
        <w:pStyle w:val="KeepWithNext"/>
        <w:rPr>
          <w:rtl/>
        </w:rPr>
      </w:pPr>
    </w:p>
    <w:p w:rsidR="00AF1435" w:rsidRDefault="00AF1435" w:rsidP="00AF1435">
      <w:pPr>
        <w:rPr>
          <w:rtl/>
        </w:rPr>
      </w:pPr>
      <w:r>
        <w:rPr>
          <w:rFonts w:hint="cs"/>
          <w:rtl/>
        </w:rPr>
        <w:t>לגבי תקנה 2 אין התנגדויות.</w:t>
      </w:r>
    </w:p>
    <w:p w:rsidR="00AF1435" w:rsidRPr="00AF1435" w:rsidRDefault="00AF1435" w:rsidP="00AF1435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330" w:name="ET_yor_4762_75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8A141D" w:rsidRDefault="008A141D" w:rsidP="008A141D">
      <w:pPr>
        <w:pStyle w:val="KeepWithNext"/>
        <w:rPr>
          <w:rtl/>
        </w:rPr>
      </w:pPr>
    </w:p>
    <w:p w:rsidR="00AF1435" w:rsidRDefault="00AF1435" w:rsidP="008A141D">
      <w:pPr>
        <w:rPr>
          <w:rtl/>
        </w:rPr>
      </w:pPr>
      <w:r>
        <w:rPr>
          <w:rFonts w:hint="cs"/>
          <w:rtl/>
        </w:rPr>
        <w:t xml:space="preserve">כן </w:t>
      </w:r>
      <w:bookmarkStart w:id="331" w:name="_ETM_Q1_8856709"/>
      <w:bookmarkEnd w:id="331"/>
      <w:r>
        <w:rPr>
          <w:rFonts w:hint="cs"/>
          <w:rtl/>
        </w:rPr>
        <w:t>שמענו</w:t>
      </w:r>
      <w:r w:rsidR="000135C2">
        <w:rPr>
          <w:rFonts w:hint="cs"/>
          <w:rtl/>
        </w:rPr>
        <w:t xml:space="preserve"> התנגדויות</w:t>
      </w:r>
      <w:r>
        <w:rPr>
          <w:rFonts w:hint="cs"/>
          <w:rtl/>
        </w:rPr>
        <w:t xml:space="preserve">. </w:t>
      </w:r>
    </w:p>
    <w:p w:rsidR="00AF1435" w:rsidRDefault="00AF1435" w:rsidP="008A141D">
      <w:pPr>
        <w:rPr>
          <w:rtl/>
        </w:rPr>
      </w:pPr>
    </w:p>
    <w:p w:rsidR="00AF1435" w:rsidRDefault="00AF1435" w:rsidP="00AF1435">
      <w:pPr>
        <w:pStyle w:val="a4"/>
        <w:keepNext/>
        <w:rPr>
          <w:rtl/>
        </w:rPr>
      </w:pPr>
      <w:bookmarkStart w:id="332" w:name="ET_speaker_אייל_לב_ארי_170"/>
      <w:r w:rsidRPr="00AF143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F1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AF1435" w:rsidRDefault="00AF1435" w:rsidP="00AF1435">
      <w:pPr>
        <w:pStyle w:val="KeepWithNext"/>
        <w:rPr>
          <w:rtl/>
          <w:lang w:eastAsia="he-IL"/>
        </w:rPr>
      </w:pPr>
    </w:p>
    <w:p w:rsidR="00AF1435" w:rsidRDefault="00AF1435" w:rsidP="00AF1435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תבדקו עם קופות הגמל אם י</w:t>
      </w:r>
      <w:bookmarkStart w:id="333" w:name="_ETM_Q1_8860405"/>
      <w:bookmarkEnd w:id="333"/>
      <w:r>
        <w:rPr>
          <w:rFonts w:hint="cs"/>
          <w:rtl/>
          <w:lang w:eastAsia="he-IL"/>
        </w:rPr>
        <w:t>ש להן הערות לתקנה 2.</w:t>
      </w:r>
    </w:p>
    <w:p w:rsidR="00AF1435" w:rsidRDefault="00AF1435" w:rsidP="00AF1435">
      <w:pPr>
        <w:rPr>
          <w:rtl/>
          <w:lang w:eastAsia="he-IL"/>
        </w:rPr>
      </w:pPr>
      <w:bookmarkStart w:id="334" w:name="_ETM_Q1_8862425"/>
      <w:bookmarkStart w:id="335" w:name="_ETM_Q1_8862474"/>
      <w:bookmarkEnd w:id="334"/>
      <w:bookmarkEnd w:id="335"/>
    </w:p>
    <w:p w:rsidR="00AF1435" w:rsidRDefault="00AF1435" w:rsidP="00AF1435">
      <w:pPr>
        <w:pStyle w:val="af6"/>
        <w:keepNext/>
        <w:rPr>
          <w:rtl/>
        </w:rPr>
      </w:pPr>
      <w:bookmarkStart w:id="336" w:name="ET_yor_4762_171"/>
      <w:r w:rsidRPr="00AF1435">
        <w:rPr>
          <w:rStyle w:val="TagStyle"/>
          <w:rtl/>
        </w:rPr>
        <w:t xml:space="preserve"> &lt;&lt; </w:t>
      </w:r>
      <w:proofErr w:type="spellStart"/>
      <w:r w:rsidRPr="00AF1435">
        <w:rPr>
          <w:rStyle w:val="TagStyle"/>
          <w:rtl/>
        </w:rPr>
        <w:t>יור</w:t>
      </w:r>
      <w:proofErr w:type="spellEnd"/>
      <w:r w:rsidRPr="00AF14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1435">
        <w:rPr>
          <w:rStyle w:val="TagStyle"/>
          <w:rtl/>
        </w:rPr>
        <w:t xml:space="preserve"> &lt;&lt; </w:t>
      </w:r>
      <w:proofErr w:type="spellStart"/>
      <w:r w:rsidRPr="00AF1435">
        <w:rPr>
          <w:rStyle w:val="TagStyle"/>
          <w:rtl/>
        </w:rPr>
        <w:t>יור</w:t>
      </w:r>
      <w:proofErr w:type="spellEnd"/>
      <w:r w:rsidRPr="00AF14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AF1435" w:rsidRDefault="00AF1435" w:rsidP="00AF1435">
      <w:pPr>
        <w:pStyle w:val="KeepWithNext"/>
        <w:rPr>
          <w:rtl/>
          <w:lang w:eastAsia="he-IL"/>
        </w:rPr>
      </w:pPr>
    </w:p>
    <w:p w:rsidR="00183B7E" w:rsidRDefault="00AF1435" w:rsidP="008A141D">
      <w:pPr>
        <w:rPr>
          <w:rtl/>
        </w:rPr>
      </w:pPr>
      <w:bookmarkStart w:id="337" w:name="_ETM_Q1_8863691"/>
      <w:bookmarkEnd w:id="337"/>
      <w:r>
        <w:rPr>
          <w:rFonts w:hint="cs"/>
          <w:rtl/>
        </w:rPr>
        <w:t xml:space="preserve">בסדר, </w:t>
      </w:r>
      <w:r w:rsidR="00183B7E">
        <w:rPr>
          <w:rFonts w:hint="cs"/>
          <w:rtl/>
        </w:rPr>
        <w:t>תביאו את התקנות עוד פעם</w:t>
      </w:r>
      <w:r>
        <w:rPr>
          <w:rFonts w:hint="cs"/>
          <w:rtl/>
        </w:rPr>
        <w:t xml:space="preserve">. אנחנו נפנה את הזמן לעניין הזה.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338" w:name="ET_guest_688212_76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8A141D" w:rsidRDefault="008A141D" w:rsidP="008A141D">
      <w:pPr>
        <w:pStyle w:val="KeepWithNext"/>
        <w:rPr>
          <w:rtl/>
        </w:rPr>
      </w:pPr>
    </w:p>
    <w:p w:rsidR="00183B7E" w:rsidRDefault="00AF1435" w:rsidP="000135C2">
      <w:pPr>
        <w:rPr>
          <w:rtl/>
        </w:rPr>
      </w:pPr>
      <w:r>
        <w:rPr>
          <w:rFonts w:hint="cs"/>
          <w:rtl/>
        </w:rPr>
        <w:t xml:space="preserve">כבוד היושב-ראש, אני רוצה </w:t>
      </w:r>
      <w:r w:rsidR="000135C2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לטובת העניין, מאחר </w:t>
      </w:r>
      <w:bookmarkStart w:id="339" w:name="_ETM_Q1_8887995"/>
      <w:bookmarkEnd w:id="339"/>
      <w:r>
        <w:rPr>
          <w:rFonts w:hint="cs"/>
          <w:rtl/>
        </w:rPr>
        <w:t>ו</w:t>
      </w:r>
      <w:r w:rsidR="00183B7E">
        <w:rPr>
          <w:rFonts w:hint="cs"/>
          <w:rtl/>
        </w:rPr>
        <w:t>אנחנו רוצים לעשות</w:t>
      </w:r>
      <w:r>
        <w:rPr>
          <w:rFonts w:hint="cs"/>
          <w:rtl/>
        </w:rPr>
        <w:t xml:space="preserve"> את הדבר הזה מושלם לעניין קופות גמל להשקעה</w:t>
      </w:r>
      <w:r w:rsidR="00183B7E">
        <w:rPr>
          <w:rFonts w:hint="cs"/>
          <w:rtl/>
        </w:rPr>
        <w:t xml:space="preserve">. גם תקנה 2 עוסקת בקופות גמל להשקעה. </w:t>
      </w:r>
      <w:r>
        <w:rPr>
          <w:rFonts w:hint="cs"/>
          <w:rtl/>
        </w:rPr>
        <w:t xml:space="preserve">זו תהיה </w:t>
      </w:r>
      <w:bookmarkStart w:id="340" w:name="_ETM_Q1_8893534"/>
      <w:bookmarkEnd w:id="340"/>
      <w:r>
        <w:rPr>
          <w:rFonts w:hint="cs"/>
          <w:rtl/>
        </w:rPr>
        <w:t xml:space="preserve">טעות, כי אנחנו רוצים לאפשר לאנשים בסוף הדרך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41" w:name="_ETM_Q1_8898089"/>
      <w:bookmarkEnd w:id="341"/>
      <w:r>
        <w:rPr>
          <w:rFonts w:hint="cs"/>
          <w:rtl/>
        </w:rPr>
        <w:t xml:space="preserve">חלק מן העניין של קופות גמל להשקעה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135C2">
        <w:rPr>
          <w:rFonts w:hint="cs"/>
          <w:rtl/>
        </w:rPr>
        <w:t>ש</w:t>
      </w:r>
      <w:r>
        <w:rPr>
          <w:rFonts w:hint="cs"/>
          <w:rtl/>
        </w:rPr>
        <w:t xml:space="preserve">יוכלו </w:t>
      </w:r>
      <w:bookmarkStart w:id="342" w:name="_ETM_Q1_8901997"/>
      <w:bookmarkEnd w:id="342"/>
      <w:r>
        <w:rPr>
          <w:rFonts w:hint="cs"/>
          <w:rtl/>
        </w:rPr>
        <w:t xml:space="preserve">לנייד.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343" w:name="ET_yor_4762_77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8A141D" w:rsidRDefault="008A141D" w:rsidP="008A141D">
      <w:pPr>
        <w:pStyle w:val="KeepWithNext"/>
        <w:rPr>
          <w:rtl/>
        </w:rPr>
      </w:pPr>
    </w:p>
    <w:p w:rsidR="00183B7E" w:rsidRDefault="00183B7E" w:rsidP="008A141D">
      <w:pPr>
        <w:rPr>
          <w:rtl/>
        </w:rPr>
      </w:pPr>
      <w:r>
        <w:rPr>
          <w:rFonts w:hint="cs"/>
          <w:rtl/>
        </w:rPr>
        <w:t xml:space="preserve">זה גיל הפרישה. אני לא נכנס כעת לעניין הזה.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344" w:name="ET_guest_825797_78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קופרשטוק</w:t>
      </w:r>
      <w:proofErr w:type="spellEnd"/>
      <w:r>
        <w:rPr>
          <w:rtl/>
        </w:rPr>
        <w:t>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8A141D" w:rsidRDefault="008A141D" w:rsidP="008A141D">
      <w:pPr>
        <w:pStyle w:val="KeepWithNext"/>
        <w:rPr>
          <w:rtl/>
        </w:rPr>
      </w:pPr>
    </w:p>
    <w:p w:rsidR="00183B7E" w:rsidRDefault="00AF1435" w:rsidP="000135C2">
      <w:pPr>
        <w:rPr>
          <w:rtl/>
        </w:rPr>
      </w:pPr>
      <w:r>
        <w:rPr>
          <w:rFonts w:hint="cs"/>
          <w:rtl/>
        </w:rPr>
        <w:t xml:space="preserve">אדוני, אפשר לנסות לרגע להסביר? </w:t>
      </w:r>
      <w:r w:rsidR="00183B7E">
        <w:rPr>
          <w:rFonts w:hint="cs"/>
          <w:rtl/>
        </w:rPr>
        <w:t>כש</w:t>
      </w:r>
      <w:r w:rsidR="000135C2">
        <w:rPr>
          <w:rFonts w:hint="cs"/>
          <w:rtl/>
        </w:rPr>
        <w:t>אוש</w:t>
      </w:r>
      <w:r w:rsidR="00183B7E">
        <w:rPr>
          <w:rFonts w:hint="cs"/>
          <w:rtl/>
        </w:rPr>
        <w:t xml:space="preserve">ר </w:t>
      </w:r>
      <w:r>
        <w:rPr>
          <w:rFonts w:hint="cs"/>
          <w:rtl/>
        </w:rPr>
        <w:t xml:space="preserve">ב-2016 </w:t>
      </w:r>
      <w:r w:rsidR="000135C2">
        <w:rPr>
          <w:rFonts w:hint="cs"/>
          <w:rtl/>
        </w:rPr>
        <w:t xml:space="preserve">הקמת </w:t>
      </w:r>
      <w:r>
        <w:rPr>
          <w:rFonts w:hint="cs"/>
          <w:rtl/>
        </w:rPr>
        <w:t>קופ</w:t>
      </w:r>
      <w:r w:rsidR="000135C2">
        <w:rPr>
          <w:rFonts w:hint="cs"/>
          <w:rtl/>
        </w:rPr>
        <w:t>ו</w:t>
      </w:r>
      <w:r>
        <w:rPr>
          <w:rFonts w:hint="cs"/>
          <w:rtl/>
        </w:rPr>
        <w:t xml:space="preserve">ת גמל </w:t>
      </w:r>
      <w:bookmarkStart w:id="345" w:name="_ETM_Q1_8912868"/>
      <w:bookmarkEnd w:id="345"/>
      <w:r>
        <w:rPr>
          <w:rFonts w:hint="cs"/>
          <w:rtl/>
        </w:rPr>
        <w:t xml:space="preserve">להשקעה, </w:t>
      </w:r>
      <w:r w:rsidR="00183B7E">
        <w:rPr>
          <w:rFonts w:hint="cs"/>
          <w:rtl/>
        </w:rPr>
        <w:t xml:space="preserve">נאמר שם שאם עמית יחסוך </w:t>
      </w:r>
      <w:r>
        <w:rPr>
          <w:rFonts w:hint="cs"/>
          <w:rtl/>
        </w:rPr>
        <w:t xml:space="preserve">בה ובגיל פרישה </w:t>
      </w:r>
      <w:r w:rsidR="00183B7E">
        <w:rPr>
          <w:rFonts w:hint="cs"/>
          <w:rtl/>
        </w:rPr>
        <w:t>יחליט שהוא לוקח קצבה</w:t>
      </w:r>
      <w:r>
        <w:rPr>
          <w:rFonts w:hint="cs"/>
          <w:rtl/>
        </w:rPr>
        <w:t xml:space="preserve"> אז הוא יקבל הטבת מס</w:t>
      </w:r>
      <w:r w:rsidR="00183B7E">
        <w:rPr>
          <w:rFonts w:hint="cs"/>
          <w:rtl/>
        </w:rPr>
        <w:t xml:space="preserve">. </w:t>
      </w:r>
      <w:r>
        <w:rPr>
          <w:rFonts w:hint="cs"/>
          <w:rtl/>
        </w:rPr>
        <w:t>אם ה</w:t>
      </w:r>
      <w:bookmarkStart w:id="346" w:name="_ETM_Q1_8921513"/>
      <w:bookmarkEnd w:id="346"/>
      <w:r>
        <w:rPr>
          <w:rFonts w:hint="cs"/>
          <w:rtl/>
        </w:rPr>
        <w:t xml:space="preserve">וא יבחר קצבה במקום הון הוא לא ישלם מס רווחי הון. </w:t>
      </w:r>
      <w:r w:rsidR="00183B7E">
        <w:rPr>
          <w:rFonts w:hint="cs"/>
          <w:rtl/>
        </w:rPr>
        <w:t>ללא תקנה 2</w:t>
      </w:r>
      <w:r w:rsidR="00DE244F">
        <w:rPr>
          <w:rFonts w:hint="cs"/>
          <w:rtl/>
        </w:rPr>
        <w:t xml:space="preserve"> הוא לא יוכל לנייד את הכספים </w:t>
      </w:r>
      <w:r>
        <w:rPr>
          <w:rFonts w:hint="cs"/>
          <w:rtl/>
        </w:rPr>
        <w:t xml:space="preserve">כשהוא כבר הגיע לגיל פרישה ומעלה, הוא לא יוכל </w:t>
      </w:r>
      <w:bookmarkStart w:id="347" w:name="_ETM_Q1_8929488"/>
      <w:bookmarkEnd w:id="347"/>
      <w:r>
        <w:rPr>
          <w:rFonts w:hint="cs"/>
          <w:rtl/>
        </w:rPr>
        <w:t>להעביר את זה לקופה שיודעת לשלם קצבה</w:t>
      </w:r>
      <w:r w:rsidR="00DE244F">
        <w:rPr>
          <w:rFonts w:hint="cs"/>
          <w:rtl/>
        </w:rPr>
        <w:t>.</w:t>
      </w:r>
      <w:r>
        <w:rPr>
          <w:rFonts w:hint="cs"/>
          <w:rtl/>
        </w:rPr>
        <w:t xml:space="preserve"> קופת גמל להשקעה </w:t>
      </w:r>
      <w:bookmarkStart w:id="348" w:name="_ETM_Q1_8933498"/>
      <w:bookmarkEnd w:id="348"/>
      <w:r>
        <w:rPr>
          <w:rFonts w:hint="cs"/>
          <w:rtl/>
        </w:rPr>
        <w:t xml:space="preserve">לא יודעת לשלם קצבה. </w:t>
      </w:r>
      <w:r w:rsidR="00DE244F">
        <w:rPr>
          <w:rFonts w:hint="cs"/>
          <w:rtl/>
        </w:rPr>
        <w:t>ב</w:t>
      </w:r>
      <w:r w:rsidR="00183B7E">
        <w:rPr>
          <w:rFonts w:hint="cs"/>
          <w:rtl/>
        </w:rPr>
        <w:t xml:space="preserve">שביל שהוא יוכל </w:t>
      </w:r>
      <w:r>
        <w:rPr>
          <w:rFonts w:hint="cs"/>
          <w:rtl/>
        </w:rPr>
        <w:t xml:space="preserve">ליהנות מהטבת המס בגיל פרישה ולקחת </w:t>
      </w:r>
      <w:bookmarkStart w:id="349" w:name="_ETM_Q1_8939681"/>
      <w:bookmarkEnd w:id="349"/>
      <w:r>
        <w:rPr>
          <w:rFonts w:hint="cs"/>
          <w:rtl/>
        </w:rPr>
        <w:t xml:space="preserve">קצבה </w:t>
      </w:r>
      <w:r w:rsidR="00183B7E">
        <w:rPr>
          <w:rFonts w:hint="cs"/>
          <w:rtl/>
        </w:rPr>
        <w:t>הוא חייב את תקנה 2</w:t>
      </w:r>
      <w:r>
        <w:rPr>
          <w:rFonts w:hint="cs"/>
          <w:rtl/>
        </w:rPr>
        <w:t>,</w:t>
      </w:r>
      <w:r w:rsidR="00183B7E">
        <w:rPr>
          <w:rFonts w:hint="cs"/>
          <w:rtl/>
        </w:rPr>
        <w:t xml:space="preserve"> שמאפשרת לו לקחת את זה </w:t>
      </w:r>
      <w:r>
        <w:rPr>
          <w:rFonts w:hint="cs"/>
          <w:rtl/>
        </w:rPr>
        <w:t xml:space="preserve">מקופת גמל להשקעה לקופת גמל לקצבה, שכשמה כן היא, </w:t>
      </w:r>
      <w:bookmarkStart w:id="350" w:name="_ETM_Q1_8942891"/>
      <w:bookmarkEnd w:id="350"/>
      <w:r>
        <w:rPr>
          <w:rFonts w:hint="cs"/>
          <w:rtl/>
        </w:rPr>
        <w:t xml:space="preserve">היא יודעת לשלם קצבה, </w:t>
      </w:r>
      <w:r w:rsidR="00183B7E">
        <w:rPr>
          <w:rFonts w:hint="cs"/>
          <w:rtl/>
        </w:rPr>
        <w:t xml:space="preserve">ואז הוא יהיה </w:t>
      </w:r>
      <w:r>
        <w:rPr>
          <w:rFonts w:hint="cs"/>
          <w:rtl/>
        </w:rPr>
        <w:t xml:space="preserve">זכאי להטבת המס כי באמת במקום </w:t>
      </w:r>
      <w:bookmarkStart w:id="351" w:name="_ETM_Q1_8948641"/>
      <w:bookmarkEnd w:id="351"/>
      <w:r>
        <w:rPr>
          <w:rFonts w:hint="cs"/>
          <w:rtl/>
        </w:rPr>
        <w:t xml:space="preserve">למשוך את זה כסכום חד-פעמי הוא ייקח קצבה. </w:t>
      </w:r>
    </w:p>
    <w:p w:rsidR="00AF1435" w:rsidRDefault="00AF1435" w:rsidP="00183B7E">
      <w:pPr>
        <w:rPr>
          <w:rtl/>
        </w:rPr>
      </w:pPr>
    </w:p>
    <w:p w:rsidR="00AF1435" w:rsidRDefault="00AF1435" w:rsidP="00AF1435">
      <w:pPr>
        <w:pStyle w:val="a4"/>
        <w:keepNext/>
        <w:rPr>
          <w:rtl/>
        </w:rPr>
      </w:pPr>
      <w:bookmarkStart w:id="352" w:name="ET_speaker_5806_172"/>
      <w:r w:rsidRPr="00AF14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F1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AF1435" w:rsidRDefault="00AF1435" w:rsidP="00AF1435">
      <w:pPr>
        <w:pStyle w:val="KeepWithNext"/>
        <w:rPr>
          <w:rtl/>
          <w:lang w:eastAsia="he-IL"/>
        </w:rPr>
      </w:pPr>
    </w:p>
    <w:p w:rsidR="00AF1435" w:rsidRDefault="00AF1435" w:rsidP="00AF143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היה קיים קודם?</w:t>
      </w:r>
    </w:p>
    <w:p w:rsidR="00AF1435" w:rsidRDefault="00AF1435" w:rsidP="00AF1435">
      <w:pPr>
        <w:rPr>
          <w:rtl/>
          <w:lang w:eastAsia="he-IL"/>
        </w:rPr>
      </w:pPr>
    </w:p>
    <w:p w:rsidR="00AF1435" w:rsidRDefault="00AF1435" w:rsidP="00AF1435">
      <w:pPr>
        <w:pStyle w:val="af9"/>
        <w:keepNext/>
        <w:rPr>
          <w:rtl/>
          <w:lang w:eastAsia="he-IL"/>
        </w:rPr>
      </w:pPr>
      <w:bookmarkStart w:id="353" w:name="ET_guest_825797_173"/>
      <w:r w:rsidRPr="00AF1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קופרשטוק</w:t>
      </w:r>
      <w:proofErr w:type="spellEnd"/>
      <w:r>
        <w:rPr>
          <w:rtl/>
          <w:lang w:eastAsia="he-IL"/>
        </w:rPr>
        <w:t>:</w:t>
      </w:r>
      <w:r w:rsidRPr="00AF14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AF1435" w:rsidRDefault="00AF1435" w:rsidP="00AF1435">
      <w:pPr>
        <w:pStyle w:val="KeepWithNext"/>
        <w:rPr>
          <w:rtl/>
          <w:lang w:eastAsia="he-IL"/>
        </w:rPr>
      </w:pPr>
    </w:p>
    <w:p w:rsidR="00AF1435" w:rsidRDefault="00AF1435" w:rsidP="00AF1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היה קיים. </w:t>
      </w:r>
    </w:p>
    <w:p w:rsidR="00AF1435" w:rsidRDefault="00AF1435" w:rsidP="00AF1435">
      <w:pPr>
        <w:rPr>
          <w:rtl/>
          <w:lang w:eastAsia="he-IL"/>
        </w:rPr>
      </w:pPr>
    </w:p>
    <w:p w:rsidR="00AF1435" w:rsidRDefault="00AF1435" w:rsidP="00AF1435">
      <w:pPr>
        <w:pStyle w:val="a4"/>
        <w:keepNext/>
        <w:rPr>
          <w:rtl/>
        </w:rPr>
      </w:pPr>
      <w:bookmarkStart w:id="354" w:name="ET_speaker_5806_174"/>
      <w:r w:rsidRPr="00AF14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F1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AF1435" w:rsidRDefault="00AF1435" w:rsidP="00AF1435">
      <w:pPr>
        <w:pStyle w:val="KeepWithNext"/>
        <w:rPr>
          <w:rtl/>
          <w:lang w:eastAsia="he-IL"/>
        </w:rPr>
      </w:pPr>
    </w:p>
    <w:p w:rsidR="00AF1435" w:rsidRDefault="00AF1435" w:rsidP="00AF143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לאזרח שהשקיע ורוצה לקבל קצבה?</w:t>
      </w:r>
    </w:p>
    <w:p w:rsidR="00AF1435" w:rsidRDefault="00AF1435" w:rsidP="00AF1435">
      <w:pPr>
        <w:rPr>
          <w:rtl/>
          <w:lang w:eastAsia="he-IL"/>
        </w:rPr>
      </w:pPr>
    </w:p>
    <w:p w:rsidR="00AF1435" w:rsidRDefault="00AF1435" w:rsidP="00AF1435">
      <w:pPr>
        <w:pStyle w:val="a4"/>
        <w:keepNext/>
        <w:rPr>
          <w:rtl/>
        </w:rPr>
      </w:pPr>
      <w:bookmarkStart w:id="355" w:name="ET_speaker_אייל_לב_ארי_79"/>
      <w:bookmarkStart w:id="356" w:name="ET_guest_825797_175"/>
      <w:r w:rsidRPr="008A141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AF1435" w:rsidRDefault="00AF1435" w:rsidP="00AF1435">
      <w:pPr>
        <w:pStyle w:val="KeepWithNext"/>
        <w:rPr>
          <w:rtl/>
          <w:lang w:eastAsia="he-IL"/>
        </w:rPr>
      </w:pPr>
    </w:p>
    <w:p w:rsidR="00AF1435" w:rsidRDefault="00AF1435" w:rsidP="00AF1435">
      <w:pPr>
        <w:rPr>
          <w:rtl/>
        </w:rPr>
      </w:pPr>
      <w:r>
        <w:rPr>
          <w:rFonts w:hint="cs"/>
          <w:rtl/>
        </w:rPr>
        <w:t>זה גיל פרישה מוקדמת, מגיל 60.</w:t>
      </w:r>
    </w:p>
    <w:p w:rsidR="00AF1435" w:rsidRDefault="00AF1435" w:rsidP="00AF1435">
      <w:pPr>
        <w:rPr>
          <w:rtl/>
        </w:rPr>
      </w:pPr>
    </w:p>
    <w:p w:rsidR="00AF1435" w:rsidRDefault="00AF1435" w:rsidP="00AF1435">
      <w:pPr>
        <w:pStyle w:val="af9"/>
        <w:keepNext/>
        <w:rPr>
          <w:rtl/>
          <w:lang w:eastAsia="he-IL"/>
        </w:rPr>
      </w:pPr>
      <w:r w:rsidRPr="00AF1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קופרשטוק</w:t>
      </w:r>
      <w:proofErr w:type="spellEnd"/>
      <w:r>
        <w:rPr>
          <w:rtl/>
          <w:lang w:eastAsia="he-IL"/>
        </w:rPr>
        <w:t>:</w:t>
      </w:r>
      <w:r w:rsidRPr="00AF14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AF1435" w:rsidRDefault="00AF1435" w:rsidP="00AF1435">
      <w:pPr>
        <w:pStyle w:val="KeepWithNext"/>
        <w:rPr>
          <w:rtl/>
          <w:lang w:eastAsia="he-IL"/>
        </w:rPr>
      </w:pPr>
    </w:p>
    <w:p w:rsidR="00AF1435" w:rsidRDefault="00AF1435" w:rsidP="00AF1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מגיל פרישה והלאה כי זה </w:t>
      </w:r>
      <w:bookmarkStart w:id="357" w:name="_ETM_Q1_8963527"/>
      <w:bookmarkEnd w:id="357"/>
      <w:r>
        <w:rPr>
          <w:rFonts w:hint="cs"/>
          <w:rtl/>
          <w:lang w:eastAsia="he-IL"/>
        </w:rPr>
        <w:t xml:space="preserve">הטבת המס. </w:t>
      </w:r>
    </w:p>
    <w:p w:rsidR="00AF1435" w:rsidRDefault="00AF1435" w:rsidP="00AF1435">
      <w:pPr>
        <w:rPr>
          <w:rtl/>
          <w:lang w:eastAsia="he-IL"/>
        </w:rPr>
      </w:pPr>
    </w:p>
    <w:p w:rsidR="00AF1435" w:rsidRDefault="00AF1435" w:rsidP="00AF1435">
      <w:pPr>
        <w:pStyle w:val="a4"/>
        <w:keepNext/>
        <w:rPr>
          <w:rtl/>
        </w:rPr>
      </w:pPr>
      <w:bookmarkStart w:id="358" w:name="ET_speaker_5726_176"/>
      <w:r w:rsidRPr="00AF14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1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AF1435" w:rsidRDefault="00AF1435" w:rsidP="00AF1435">
      <w:pPr>
        <w:pStyle w:val="KeepWithNext"/>
        <w:rPr>
          <w:rtl/>
          <w:lang w:eastAsia="he-IL"/>
        </w:rPr>
      </w:pPr>
    </w:p>
    <w:p w:rsidR="00AF1435" w:rsidRDefault="00AF1435" w:rsidP="00AF1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גם הוכנסו ההלוואות. </w:t>
      </w:r>
    </w:p>
    <w:p w:rsidR="00AF1435" w:rsidRDefault="00AF1435" w:rsidP="00AF1435">
      <w:pPr>
        <w:rPr>
          <w:rtl/>
          <w:lang w:eastAsia="he-IL"/>
        </w:rPr>
      </w:pPr>
    </w:p>
    <w:p w:rsidR="00AF1435" w:rsidRDefault="00AF1435" w:rsidP="00AF1435">
      <w:pPr>
        <w:pStyle w:val="af9"/>
        <w:keepNext/>
        <w:rPr>
          <w:rtl/>
          <w:lang w:eastAsia="he-IL"/>
        </w:rPr>
      </w:pPr>
      <w:bookmarkStart w:id="359" w:name="ET_guest_688212_177"/>
      <w:r w:rsidRPr="00AF1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AF14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AF1435" w:rsidRDefault="00AF1435" w:rsidP="00AF1435">
      <w:pPr>
        <w:pStyle w:val="KeepWithNext"/>
        <w:rPr>
          <w:rtl/>
          <w:lang w:eastAsia="he-IL"/>
        </w:rPr>
      </w:pPr>
    </w:p>
    <w:p w:rsidR="00AF1435" w:rsidRPr="00AF1435" w:rsidRDefault="00AF1435" w:rsidP="00AF1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לא. ההלוואות נמצאות בתקנה 5. </w:t>
      </w:r>
    </w:p>
    <w:p w:rsidR="00AF1435" w:rsidRPr="00AF1435" w:rsidRDefault="00AF1435" w:rsidP="00AF1435">
      <w:pPr>
        <w:rPr>
          <w:rtl/>
          <w:lang w:eastAsia="he-IL"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360" w:name="ET_guest_356300_82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8A141D" w:rsidRDefault="008A141D" w:rsidP="008A141D">
      <w:pPr>
        <w:pStyle w:val="KeepWithNext"/>
        <w:rPr>
          <w:rtl/>
        </w:rPr>
      </w:pPr>
    </w:p>
    <w:p w:rsidR="00183B7E" w:rsidRDefault="00AF1435" w:rsidP="00183B7E">
      <w:pPr>
        <w:rPr>
          <w:rtl/>
        </w:rPr>
      </w:pPr>
      <w:r>
        <w:rPr>
          <w:rFonts w:hint="cs"/>
          <w:rtl/>
        </w:rPr>
        <w:t xml:space="preserve">כבוד היושב-ראש, גם איגוד חברות הביטוח </w:t>
      </w:r>
      <w:bookmarkStart w:id="361" w:name="_ETM_Q1_8975165"/>
      <w:bookmarkEnd w:id="361"/>
      <w:r>
        <w:rPr>
          <w:rFonts w:hint="cs"/>
          <w:rtl/>
        </w:rPr>
        <w:t xml:space="preserve">תומך בעמדת הפיקוח בנושא הזה. תקנות 2 ו-3 צריכות לבוא ביחד, למען האזרחים. </w:t>
      </w:r>
    </w:p>
    <w:p w:rsidR="00341217" w:rsidRDefault="00341217" w:rsidP="00183B7E">
      <w:pPr>
        <w:rPr>
          <w:rtl/>
        </w:rPr>
      </w:pPr>
    </w:p>
    <w:p w:rsidR="00341217" w:rsidRDefault="00341217" w:rsidP="00341217">
      <w:pPr>
        <w:pStyle w:val="af9"/>
        <w:keepNext/>
        <w:rPr>
          <w:rtl/>
        </w:rPr>
      </w:pPr>
      <w:bookmarkStart w:id="362" w:name="ET_guest_863383_179"/>
      <w:r w:rsidRPr="00341217">
        <w:rPr>
          <w:rStyle w:val="TagStyle"/>
          <w:rtl/>
        </w:rPr>
        <w:t xml:space="preserve"> &lt;&lt; אורח &gt;&gt; </w:t>
      </w:r>
      <w:r>
        <w:rPr>
          <w:rtl/>
        </w:rPr>
        <w:t>אייל פז:</w:t>
      </w:r>
      <w:r w:rsidRPr="003412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:rsidR="00341217" w:rsidRDefault="00341217" w:rsidP="00341217">
      <w:pPr>
        <w:pStyle w:val="KeepWithNext"/>
        <w:rPr>
          <w:rtl/>
        </w:rPr>
      </w:pPr>
    </w:p>
    <w:p w:rsidR="00341217" w:rsidRDefault="00AF1435" w:rsidP="00183B7E">
      <w:pPr>
        <w:rPr>
          <w:rtl/>
        </w:rPr>
      </w:pPr>
      <w:r>
        <w:rPr>
          <w:rFonts w:hint="cs"/>
          <w:rtl/>
        </w:rPr>
        <w:t>אני מסכים מאוד עם מיכל היימן. ת</w:t>
      </w:r>
      <w:bookmarkStart w:id="363" w:name="_ETM_Q1_8991667"/>
      <w:bookmarkEnd w:id="363"/>
      <w:r>
        <w:rPr>
          <w:rFonts w:hint="cs"/>
          <w:rtl/>
        </w:rPr>
        <w:t xml:space="preserve">קנה 2 צריכה לבוא עם תקנה 3. זה בהחלט יהיה </w:t>
      </w:r>
      <w:bookmarkStart w:id="364" w:name="_ETM_Q1_8997849"/>
      <w:bookmarkEnd w:id="364"/>
      <w:r>
        <w:rPr>
          <w:rFonts w:hint="cs"/>
          <w:rtl/>
        </w:rPr>
        <w:t xml:space="preserve">לטובת האזרח. זה גם </w:t>
      </w:r>
      <w:r w:rsidR="00283C6D">
        <w:rPr>
          <w:rFonts w:hint="cs"/>
          <w:rtl/>
        </w:rPr>
        <w:t>ה</w:t>
      </w:r>
      <w:r>
        <w:rPr>
          <w:rFonts w:hint="cs"/>
          <w:rtl/>
        </w:rPr>
        <w:t xml:space="preserve">בעיה של קופות הגמל להשקעה מלכתחילה. </w:t>
      </w:r>
      <w:bookmarkStart w:id="365" w:name="_ETM_Q1_9001300"/>
      <w:bookmarkEnd w:id="365"/>
    </w:p>
    <w:p w:rsidR="00283C6D" w:rsidRDefault="00283C6D" w:rsidP="00183B7E">
      <w:pPr>
        <w:rPr>
          <w:rtl/>
        </w:rPr>
      </w:pPr>
    </w:p>
    <w:p w:rsidR="00341217" w:rsidRDefault="00341217" w:rsidP="00341217">
      <w:pPr>
        <w:pStyle w:val="af5"/>
        <w:keepNext/>
        <w:rPr>
          <w:rtl/>
        </w:rPr>
      </w:pPr>
      <w:bookmarkStart w:id="366" w:name="ET_interruption_קריאה_180"/>
      <w:r w:rsidRPr="00341217">
        <w:rPr>
          <w:rStyle w:val="TagStyle"/>
          <w:rtl/>
        </w:rPr>
        <w:t xml:space="preserve"> &lt;&lt; קריאה &gt;&gt; </w:t>
      </w:r>
      <w:r>
        <w:rPr>
          <w:rtl/>
        </w:rPr>
        <w:t>קריאה</w:t>
      </w:r>
      <w:r>
        <w:rPr>
          <w:rFonts w:hint="cs"/>
          <w:rtl/>
        </w:rPr>
        <w:t xml:space="preserve"> מן הזום</w:t>
      </w:r>
      <w:r>
        <w:rPr>
          <w:rtl/>
        </w:rPr>
        <w:t>:</w:t>
      </w:r>
      <w:r w:rsidRPr="003412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"/>
    </w:p>
    <w:p w:rsidR="00341217" w:rsidRDefault="00341217" w:rsidP="00341217">
      <w:pPr>
        <w:pStyle w:val="KeepWithNext"/>
        <w:rPr>
          <w:rtl/>
          <w:lang w:eastAsia="he-IL"/>
        </w:rPr>
      </w:pPr>
    </w:p>
    <w:p w:rsidR="00341217" w:rsidRDefault="00341217" w:rsidP="003412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מצטרף.</w:t>
      </w:r>
    </w:p>
    <w:p w:rsidR="00341217" w:rsidRDefault="00341217" w:rsidP="00341217">
      <w:pPr>
        <w:rPr>
          <w:rtl/>
          <w:lang w:eastAsia="he-IL"/>
        </w:rPr>
      </w:pPr>
    </w:p>
    <w:p w:rsidR="00341217" w:rsidRDefault="00341217" w:rsidP="00341217">
      <w:pPr>
        <w:pStyle w:val="a4"/>
        <w:keepNext/>
        <w:rPr>
          <w:rtl/>
        </w:rPr>
      </w:pPr>
      <w:bookmarkStart w:id="367" w:name="ET_speaker_אייל_לב_ארי_181"/>
      <w:r w:rsidRPr="0034121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341217" w:rsidRDefault="00341217" w:rsidP="00341217">
      <w:pPr>
        <w:pStyle w:val="KeepWithNext"/>
        <w:rPr>
          <w:rtl/>
          <w:lang w:eastAsia="he-IL"/>
        </w:rPr>
      </w:pPr>
    </w:p>
    <w:p w:rsidR="00341217" w:rsidRPr="00341217" w:rsidRDefault="00341217" w:rsidP="0034121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איגוד בתי ההשקעות?</w:t>
      </w:r>
    </w:p>
    <w:p w:rsidR="00341217" w:rsidRDefault="00341217" w:rsidP="00183B7E">
      <w:pPr>
        <w:rPr>
          <w:rtl/>
        </w:rPr>
      </w:pPr>
    </w:p>
    <w:p w:rsidR="00341217" w:rsidRDefault="00341217" w:rsidP="00341217">
      <w:pPr>
        <w:pStyle w:val="af9"/>
        <w:keepNext/>
        <w:rPr>
          <w:rtl/>
        </w:rPr>
      </w:pPr>
      <w:bookmarkStart w:id="368" w:name="ET_guest_701033_178"/>
      <w:r w:rsidRPr="00341217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3412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"/>
    </w:p>
    <w:p w:rsidR="00341217" w:rsidRDefault="00341217" w:rsidP="00341217">
      <w:pPr>
        <w:pStyle w:val="KeepWithNext"/>
        <w:rPr>
          <w:rtl/>
        </w:rPr>
      </w:pPr>
    </w:p>
    <w:p w:rsidR="00183B7E" w:rsidRDefault="00341217" w:rsidP="00341217">
      <w:pPr>
        <w:rPr>
          <w:rtl/>
        </w:rPr>
      </w:pPr>
      <w:r>
        <w:rPr>
          <w:rFonts w:hint="cs"/>
          <w:rtl/>
        </w:rPr>
        <w:t xml:space="preserve">קודם כול, נושא המס הוא נכון וחשוב, בגלל זה אנחנו תומכים. </w:t>
      </w:r>
      <w:r w:rsidR="00183B7E">
        <w:rPr>
          <w:rFonts w:hint="cs"/>
          <w:rtl/>
        </w:rPr>
        <w:t>יש שם בעיה בחלק מן הניסוחים. הבעיה הזאת יכולה לה</w:t>
      </w:r>
      <w:r>
        <w:rPr>
          <w:rFonts w:hint="cs"/>
          <w:rtl/>
        </w:rPr>
        <w:t xml:space="preserve">יפתר בכמה ימים ואנחנו נעביר את ההערות </w:t>
      </w:r>
      <w:bookmarkStart w:id="369" w:name="_ETM_Q1_9026558"/>
      <w:bookmarkEnd w:id="369"/>
      <w:r>
        <w:rPr>
          <w:rFonts w:hint="cs"/>
          <w:rtl/>
        </w:rPr>
        <w:t>שלנו</w:t>
      </w:r>
      <w:r w:rsidR="00183B7E">
        <w:rPr>
          <w:rFonts w:hint="cs"/>
          <w:rtl/>
        </w:rPr>
        <w:t xml:space="preserve">. קיבלנו את זה ביום רביעי ולא סיימנו את הכול. </w:t>
      </w:r>
      <w:r>
        <w:rPr>
          <w:rFonts w:hint="cs"/>
          <w:rtl/>
        </w:rPr>
        <w:t xml:space="preserve">יש שם לדוגמה בעיה, שמקופת גמל לחיסכון לא ניתן להעביר </w:t>
      </w:r>
      <w:bookmarkStart w:id="370" w:name="_ETM_Q1_9033522"/>
      <w:bookmarkEnd w:id="370"/>
      <w:r>
        <w:rPr>
          <w:rFonts w:hint="cs"/>
          <w:rtl/>
        </w:rPr>
        <w:t xml:space="preserve">לקופת גמל לקצבה לפי הניסוחים האלה. אלה נושאים מורכבים. אני חושב שהם יכולים להיפתר די מהר. </w:t>
      </w:r>
      <w:r w:rsidR="00183B7E">
        <w:rPr>
          <w:rFonts w:hint="cs"/>
          <w:rtl/>
        </w:rPr>
        <w:t xml:space="preserve">אנחנו יכולים להעביר </w:t>
      </w:r>
      <w:r>
        <w:rPr>
          <w:rFonts w:hint="cs"/>
          <w:rtl/>
        </w:rPr>
        <w:t xml:space="preserve">הערות </w:t>
      </w:r>
      <w:r>
        <w:rPr>
          <w:rtl/>
        </w:rPr>
        <w:t>–</w:t>
      </w:r>
      <w:r>
        <w:rPr>
          <w:rFonts w:hint="cs"/>
          <w:rtl/>
        </w:rPr>
        <w:t xml:space="preserve"> הן לא </w:t>
      </w:r>
      <w:bookmarkStart w:id="371" w:name="_ETM_Q1_9044884"/>
      <w:bookmarkEnd w:id="371"/>
      <w:r>
        <w:rPr>
          <w:rFonts w:hint="cs"/>
          <w:rtl/>
        </w:rPr>
        <w:t>שלמות</w:t>
      </w:r>
      <w:r w:rsidR="00183B7E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שוב, </w:t>
      </w:r>
      <w:r w:rsidR="00183B7E">
        <w:rPr>
          <w:rFonts w:hint="cs"/>
          <w:rtl/>
        </w:rPr>
        <w:t>זה החלטה של הוועדה. הניסוח כרגע לא שלם.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372" w:name="ET_yor_4762_84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8A141D" w:rsidRDefault="008A141D" w:rsidP="008A141D">
      <w:pPr>
        <w:pStyle w:val="KeepWithNext"/>
        <w:rPr>
          <w:rtl/>
        </w:rPr>
      </w:pPr>
    </w:p>
    <w:p w:rsidR="00183B7E" w:rsidRDefault="00183B7E" w:rsidP="00341217">
      <w:pPr>
        <w:rPr>
          <w:rtl/>
        </w:rPr>
      </w:pPr>
      <w:r>
        <w:rPr>
          <w:rFonts w:hint="cs"/>
          <w:rtl/>
        </w:rPr>
        <w:t>המשמעות של העניין</w:t>
      </w:r>
      <w:r w:rsidR="00341217">
        <w:rPr>
          <w:rFonts w:hint="cs"/>
          <w:rtl/>
        </w:rPr>
        <w:t>,</w:t>
      </w:r>
      <w:r>
        <w:rPr>
          <w:rFonts w:hint="cs"/>
          <w:rtl/>
        </w:rPr>
        <w:t xml:space="preserve"> שאם אתה סבור שתקנה 2 צריכה להיות בעניין וזה רק </w:t>
      </w:r>
      <w:r w:rsidR="00341217">
        <w:rPr>
          <w:rFonts w:hint="cs"/>
          <w:rtl/>
        </w:rPr>
        <w:t xml:space="preserve">שאלה </w:t>
      </w:r>
      <w:r>
        <w:rPr>
          <w:rFonts w:hint="cs"/>
          <w:rtl/>
        </w:rPr>
        <w:t>של ניסוח</w:t>
      </w:r>
      <w:r w:rsidR="00341217">
        <w:rPr>
          <w:rFonts w:hint="cs"/>
          <w:rtl/>
        </w:rPr>
        <w:t xml:space="preserve">, אנחנו נאבד את </w:t>
      </w:r>
      <w:r w:rsidR="00283C6D">
        <w:rPr>
          <w:rFonts w:hint="cs"/>
          <w:rtl/>
        </w:rPr>
        <w:t>ה</w:t>
      </w:r>
      <w:r w:rsidR="00341217">
        <w:rPr>
          <w:rFonts w:hint="cs"/>
          <w:rtl/>
        </w:rPr>
        <w:t xml:space="preserve">העברות של קופות גמל, </w:t>
      </w:r>
      <w:bookmarkStart w:id="373" w:name="_ETM_Q1_9079456"/>
      <w:bookmarkEnd w:id="373"/>
      <w:r w:rsidR="00341217">
        <w:rPr>
          <w:rFonts w:hint="cs"/>
          <w:rtl/>
        </w:rPr>
        <w:t>נאבד את הניוד</w:t>
      </w:r>
      <w:r>
        <w:rPr>
          <w:rFonts w:hint="cs"/>
          <w:rtl/>
        </w:rPr>
        <w:t xml:space="preserve">. אני לא יודע מה יהיה בהמשך. תגיד מה הערות שלך.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374" w:name="ET_guest_701033_85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:rsidR="008A141D" w:rsidRDefault="008A141D" w:rsidP="008A141D">
      <w:pPr>
        <w:pStyle w:val="KeepWithNext"/>
        <w:rPr>
          <w:rtl/>
        </w:rPr>
      </w:pPr>
    </w:p>
    <w:p w:rsidR="008A141D" w:rsidRDefault="00341217" w:rsidP="00183B7E">
      <w:pPr>
        <w:rPr>
          <w:rtl/>
        </w:rPr>
      </w:pPr>
      <w:r>
        <w:rPr>
          <w:rFonts w:hint="cs"/>
          <w:rtl/>
        </w:rPr>
        <w:t xml:space="preserve">נושא המס הוא נושא חשוב.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4"/>
        <w:keepNext/>
        <w:rPr>
          <w:rtl/>
        </w:rPr>
      </w:pPr>
      <w:bookmarkStart w:id="375" w:name="ET_speaker_5084_86"/>
      <w:r w:rsidRPr="008A141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 xml:space="preserve">לדעתי </w:t>
      </w:r>
      <w:r w:rsidR="00E61899">
        <w:rPr>
          <w:rFonts w:hint="cs"/>
          <w:rtl/>
        </w:rPr>
        <w:t>העשרה</w:t>
      </w:r>
      <w:r>
        <w:rPr>
          <w:rFonts w:hint="cs"/>
          <w:rtl/>
        </w:rPr>
        <w:t xml:space="preserve"> ימים זה טעות. </w:t>
      </w:r>
    </w:p>
    <w:p w:rsidR="00341217" w:rsidRDefault="00341217" w:rsidP="00183B7E">
      <w:pPr>
        <w:rPr>
          <w:rtl/>
        </w:rPr>
      </w:pPr>
    </w:p>
    <w:p w:rsidR="00341217" w:rsidRDefault="00341217" w:rsidP="00341217">
      <w:pPr>
        <w:pStyle w:val="af9"/>
        <w:keepNext/>
        <w:rPr>
          <w:rtl/>
        </w:rPr>
      </w:pPr>
      <w:bookmarkStart w:id="376" w:name="ET_guest_683401_184"/>
      <w:r w:rsidRPr="00341217">
        <w:rPr>
          <w:rStyle w:val="TagStyle"/>
          <w:rtl/>
        </w:rPr>
        <w:t xml:space="preserve"> &lt;&lt; אורח &gt;&gt; </w:t>
      </w:r>
      <w:r>
        <w:rPr>
          <w:rtl/>
        </w:rPr>
        <w:t>ירון גולן:</w:t>
      </w:r>
      <w:r w:rsidRPr="003412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:rsidR="00341217" w:rsidRDefault="00341217" w:rsidP="00341217">
      <w:pPr>
        <w:pStyle w:val="KeepWithNext"/>
        <w:rPr>
          <w:rtl/>
        </w:rPr>
      </w:pPr>
    </w:p>
    <w:p w:rsidR="00341217" w:rsidRDefault="00341217" w:rsidP="003412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מצביעים על זה עכשיו.</w:t>
      </w:r>
    </w:p>
    <w:p w:rsidR="00341217" w:rsidRDefault="00341217" w:rsidP="00341217">
      <w:pPr>
        <w:rPr>
          <w:rtl/>
          <w:lang w:eastAsia="he-IL"/>
        </w:rPr>
      </w:pPr>
    </w:p>
    <w:p w:rsidR="00341217" w:rsidRDefault="00341217" w:rsidP="00341217">
      <w:pPr>
        <w:pStyle w:val="a4"/>
        <w:keepNext/>
        <w:rPr>
          <w:rtl/>
        </w:rPr>
      </w:pPr>
      <w:bookmarkStart w:id="377" w:name="ET_speaker_5084_183"/>
      <w:r w:rsidRPr="0034121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341217" w:rsidRDefault="00341217" w:rsidP="00341217">
      <w:pPr>
        <w:pStyle w:val="KeepWithNext"/>
        <w:rPr>
          <w:rtl/>
          <w:lang w:eastAsia="he-IL"/>
        </w:rPr>
      </w:pPr>
    </w:p>
    <w:p w:rsidR="00341217" w:rsidRDefault="00341217" w:rsidP="00341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להגיד את מה שאני </w:t>
      </w:r>
      <w:bookmarkStart w:id="378" w:name="_ETM_Q1_9101270"/>
      <w:bookmarkEnd w:id="378"/>
      <w:r>
        <w:rPr>
          <w:rFonts w:hint="cs"/>
          <w:rtl/>
          <w:lang w:eastAsia="he-IL"/>
        </w:rPr>
        <w:t xml:space="preserve">רוצה להגיד, לפרוטוקול. זכותי. </w:t>
      </w:r>
    </w:p>
    <w:p w:rsidR="00341217" w:rsidRPr="00341217" w:rsidRDefault="00341217" w:rsidP="00341217">
      <w:pPr>
        <w:rPr>
          <w:rtl/>
          <w:lang w:eastAsia="he-IL"/>
        </w:rPr>
      </w:pPr>
      <w:bookmarkStart w:id="379" w:name="_ETM_Q1_9107998"/>
      <w:bookmarkStart w:id="380" w:name="_ETM_Q1_9108042"/>
      <w:bookmarkEnd w:id="379"/>
      <w:bookmarkEnd w:id="380"/>
    </w:p>
    <w:p w:rsidR="008A141D" w:rsidRDefault="008A141D" w:rsidP="008A141D">
      <w:pPr>
        <w:pStyle w:val="af6"/>
        <w:keepNext/>
        <w:rPr>
          <w:rtl/>
        </w:rPr>
      </w:pPr>
      <w:bookmarkStart w:id="381" w:name="ET_yor_4762_87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8A141D" w:rsidRDefault="008A141D" w:rsidP="008A141D">
      <w:pPr>
        <w:pStyle w:val="KeepWithNext"/>
        <w:rPr>
          <w:rtl/>
        </w:rPr>
      </w:pPr>
    </w:p>
    <w:p w:rsidR="00183B7E" w:rsidRDefault="00183B7E" w:rsidP="00341217">
      <w:pPr>
        <w:rPr>
          <w:rtl/>
        </w:rPr>
      </w:pPr>
      <w:r>
        <w:rPr>
          <w:rFonts w:hint="cs"/>
          <w:rtl/>
        </w:rPr>
        <w:t>אני מציע שאנחנו נצביע על תקנה 3</w:t>
      </w:r>
      <w:r w:rsidR="00341217">
        <w:rPr>
          <w:rFonts w:hint="cs"/>
          <w:rtl/>
        </w:rPr>
        <w:t xml:space="preserve">, ובתקנה 2 אני מבקש שתשבו </w:t>
      </w:r>
      <w:bookmarkStart w:id="382" w:name="_ETM_Q1_9112752"/>
      <w:bookmarkEnd w:id="382"/>
      <w:r w:rsidR="00341217">
        <w:rPr>
          <w:rFonts w:hint="cs"/>
          <w:rtl/>
        </w:rPr>
        <w:t xml:space="preserve">ותגיעו לניסוח, תביאו לכאן ונצביע על זה בנפרד. אנחנו נצביע.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383" w:name="ET_guest_683401_88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ירון גולן: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:rsidR="008A141D" w:rsidRDefault="008A141D" w:rsidP="008A141D">
      <w:pPr>
        <w:pStyle w:val="KeepWithNext"/>
        <w:rPr>
          <w:rtl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>לא קיבלנו הערות</w:t>
      </w:r>
      <w:r w:rsidR="000F5451">
        <w:rPr>
          <w:rFonts w:hint="cs"/>
          <w:rtl/>
        </w:rPr>
        <w:t>, אנחנו לא מכירים הערות</w:t>
      </w:r>
      <w:r>
        <w:rPr>
          <w:rFonts w:hint="cs"/>
          <w:rtl/>
        </w:rPr>
        <w:t xml:space="preserve"> על תקנה 2</w:t>
      </w:r>
      <w:r w:rsidR="00341217">
        <w:rPr>
          <w:rFonts w:hint="cs"/>
          <w:rtl/>
        </w:rPr>
        <w:t>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384" w:name="ET_yor_4762_89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8A141D" w:rsidRDefault="008A141D" w:rsidP="008A141D">
      <w:pPr>
        <w:pStyle w:val="KeepWithNext"/>
        <w:rPr>
          <w:rtl/>
        </w:rPr>
      </w:pPr>
    </w:p>
    <w:p w:rsidR="00183B7E" w:rsidRDefault="000F5451" w:rsidP="000F5451">
      <w:pPr>
        <w:rPr>
          <w:rtl/>
        </w:rPr>
      </w:pPr>
      <w:r>
        <w:rPr>
          <w:rFonts w:hint="cs"/>
          <w:rtl/>
        </w:rPr>
        <w:t xml:space="preserve">לא אמרתי שאתם חייבים לקבל אבל </w:t>
      </w:r>
      <w:bookmarkStart w:id="385" w:name="_ETM_Q1_9126859"/>
      <w:bookmarkEnd w:id="385"/>
      <w:r>
        <w:rPr>
          <w:rFonts w:hint="cs"/>
          <w:rtl/>
        </w:rPr>
        <w:t xml:space="preserve">אני צריך </w:t>
      </w:r>
      <w:r w:rsidR="00183B7E">
        <w:rPr>
          <w:rFonts w:hint="cs"/>
          <w:rtl/>
        </w:rPr>
        <w:t xml:space="preserve">לאפשר את הדין ודברים </w:t>
      </w:r>
      <w:r w:rsidR="00341217">
        <w:rPr>
          <w:rFonts w:hint="cs"/>
          <w:rtl/>
        </w:rPr>
        <w:t>הזה</w:t>
      </w:r>
      <w:r w:rsidR="00183B7E">
        <w:rPr>
          <w:rFonts w:hint="cs"/>
          <w:rtl/>
        </w:rPr>
        <w:t>.</w:t>
      </w:r>
      <w:r>
        <w:rPr>
          <w:rFonts w:hint="cs"/>
          <w:rtl/>
        </w:rPr>
        <w:t xml:space="preserve"> הרי זה חדש.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4"/>
        <w:keepNext/>
        <w:rPr>
          <w:rtl/>
        </w:rPr>
      </w:pPr>
      <w:bookmarkStart w:id="386" w:name="ET_speaker_5084_90"/>
      <w:r w:rsidRPr="008A141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183B7E" w:rsidRDefault="00183B7E" w:rsidP="000F5451">
      <w:pPr>
        <w:rPr>
          <w:rtl/>
        </w:rPr>
      </w:pPr>
      <w:r>
        <w:rPr>
          <w:rFonts w:hint="cs"/>
          <w:rtl/>
        </w:rPr>
        <w:t xml:space="preserve">אני </w:t>
      </w:r>
      <w:r w:rsidR="000F5451">
        <w:rPr>
          <w:rFonts w:hint="cs"/>
          <w:rtl/>
        </w:rPr>
        <w:t xml:space="preserve">בפעם הקודמת גם אמרתי את דעתי על החמישה ועשרה ימים. אני </w:t>
      </w:r>
      <w:r>
        <w:rPr>
          <w:rFonts w:hint="cs"/>
          <w:rtl/>
        </w:rPr>
        <w:t>מתנצל שהלכתי</w:t>
      </w:r>
      <w:r w:rsidR="000F5451">
        <w:rPr>
          <w:rFonts w:hint="cs"/>
          <w:rtl/>
        </w:rPr>
        <w:t>, אולי הייתי צריך להישאר</w:t>
      </w:r>
      <w:r>
        <w:rPr>
          <w:rFonts w:hint="cs"/>
          <w:rtl/>
        </w:rPr>
        <w:t xml:space="preserve">. רוב חברי הוועדה </w:t>
      </w:r>
      <w:r w:rsidR="000F5451">
        <w:rPr>
          <w:rFonts w:hint="cs"/>
          <w:rtl/>
        </w:rPr>
        <w:t xml:space="preserve">הסכימו </w:t>
      </w:r>
      <w:r>
        <w:rPr>
          <w:rFonts w:hint="cs"/>
          <w:rtl/>
        </w:rPr>
        <w:t>אית</w:t>
      </w:r>
      <w:r w:rsidR="000F5451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0F5451">
        <w:rPr>
          <w:rFonts w:hint="cs"/>
          <w:rtl/>
        </w:rPr>
        <w:t>ברגע ש</w:t>
      </w:r>
      <w:r>
        <w:rPr>
          <w:rFonts w:hint="cs"/>
          <w:rtl/>
        </w:rPr>
        <w:t xml:space="preserve">מאפשרים </w:t>
      </w:r>
      <w:r w:rsidR="000F5451">
        <w:rPr>
          <w:rFonts w:hint="cs"/>
          <w:rtl/>
        </w:rPr>
        <w:t xml:space="preserve">עשרה ימים, מאפשרים </w:t>
      </w:r>
      <w:r>
        <w:rPr>
          <w:rFonts w:hint="cs"/>
          <w:rtl/>
        </w:rPr>
        <w:t>לאותן קופות</w:t>
      </w:r>
      <w:r w:rsidR="000F5451">
        <w:rPr>
          <w:rFonts w:hint="cs"/>
          <w:rtl/>
        </w:rPr>
        <w:t xml:space="preserve"> שפקששו את האנשים שלהן </w:t>
      </w:r>
      <w:bookmarkStart w:id="387" w:name="_ETM_Q1_9153088"/>
      <w:bookmarkEnd w:id="387"/>
      <w:r w:rsidR="000F5451">
        <w:rPr>
          <w:rFonts w:hint="cs"/>
          <w:rtl/>
        </w:rPr>
        <w:t>והאנשים שלהן רוצים לעבור</w:t>
      </w:r>
      <w:r>
        <w:rPr>
          <w:rFonts w:hint="cs"/>
          <w:rtl/>
        </w:rPr>
        <w:t>, עד אז הן לא ספרו אותם, עשרה ימים</w:t>
      </w:r>
      <w:r w:rsidR="000F5451">
        <w:rPr>
          <w:rFonts w:hint="cs"/>
          <w:rtl/>
        </w:rPr>
        <w:t xml:space="preserve"> כדי להמשיך וללחוץ עליהם. אני מניח שהייתה פה תמימות דעים.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6"/>
        <w:keepNext/>
        <w:rPr>
          <w:rtl/>
        </w:rPr>
      </w:pPr>
      <w:bookmarkStart w:id="388" w:name="ET_yor_4762_91"/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41D">
        <w:rPr>
          <w:rStyle w:val="TagStyle"/>
          <w:rtl/>
        </w:rPr>
        <w:t xml:space="preserve"> &lt;&lt; </w:t>
      </w:r>
      <w:proofErr w:type="spellStart"/>
      <w:r w:rsidRPr="008A141D">
        <w:rPr>
          <w:rStyle w:val="TagStyle"/>
          <w:rtl/>
        </w:rPr>
        <w:t>יור</w:t>
      </w:r>
      <w:proofErr w:type="spellEnd"/>
      <w:r w:rsidRPr="008A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8A141D" w:rsidRDefault="008A141D" w:rsidP="008A141D">
      <w:pPr>
        <w:pStyle w:val="KeepWithNext"/>
        <w:rPr>
          <w:rtl/>
        </w:rPr>
      </w:pPr>
    </w:p>
    <w:p w:rsidR="00183B7E" w:rsidRDefault="00183B7E" w:rsidP="008A141D">
      <w:pPr>
        <w:rPr>
          <w:rtl/>
        </w:rPr>
      </w:pPr>
      <w:r>
        <w:rPr>
          <w:rFonts w:hint="cs"/>
          <w:rtl/>
        </w:rPr>
        <w:t xml:space="preserve">אני לא הולך להצביע על זה.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4"/>
        <w:keepNext/>
        <w:rPr>
          <w:rtl/>
        </w:rPr>
      </w:pPr>
      <w:bookmarkStart w:id="389" w:name="ET_speaker_5084_92"/>
      <w:r w:rsidRPr="008A141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8A141D" w:rsidRDefault="008A141D" w:rsidP="008A141D">
      <w:pPr>
        <w:pStyle w:val="KeepWithNext"/>
        <w:rPr>
          <w:rtl/>
          <w:lang w:eastAsia="he-IL"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>הם רוצים ואני מתנגד</w:t>
      </w:r>
      <w:r w:rsidR="000F5451">
        <w:rPr>
          <w:rFonts w:hint="cs"/>
          <w:rtl/>
        </w:rPr>
        <w:t xml:space="preserve"> להשאיר עשרה ימים</w:t>
      </w:r>
      <w:r>
        <w:rPr>
          <w:rFonts w:hint="cs"/>
          <w:rtl/>
        </w:rPr>
        <w:t xml:space="preserve">. </w:t>
      </w:r>
    </w:p>
    <w:p w:rsidR="000F5451" w:rsidRDefault="000F5451" w:rsidP="00183B7E">
      <w:pPr>
        <w:rPr>
          <w:rtl/>
        </w:rPr>
      </w:pPr>
    </w:p>
    <w:p w:rsidR="000F5451" w:rsidRDefault="000F5451" w:rsidP="000F5451">
      <w:pPr>
        <w:pStyle w:val="af6"/>
        <w:keepNext/>
        <w:rPr>
          <w:rtl/>
        </w:rPr>
      </w:pPr>
      <w:bookmarkStart w:id="390" w:name="ET_yor_4762_185"/>
      <w:r w:rsidRPr="000F5451">
        <w:rPr>
          <w:rStyle w:val="TagStyle"/>
          <w:rtl/>
        </w:rPr>
        <w:t xml:space="preserve"> &lt;&lt; </w:t>
      </w:r>
      <w:proofErr w:type="spellStart"/>
      <w:r w:rsidRPr="000F5451">
        <w:rPr>
          <w:rStyle w:val="TagStyle"/>
          <w:rtl/>
        </w:rPr>
        <w:t>יור</w:t>
      </w:r>
      <w:proofErr w:type="spellEnd"/>
      <w:r w:rsidRPr="000F54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5451">
        <w:rPr>
          <w:rStyle w:val="TagStyle"/>
          <w:rtl/>
        </w:rPr>
        <w:t xml:space="preserve"> &lt;&lt; </w:t>
      </w:r>
      <w:proofErr w:type="spellStart"/>
      <w:r w:rsidRPr="000F5451">
        <w:rPr>
          <w:rStyle w:val="TagStyle"/>
          <w:rtl/>
        </w:rPr>
        <w:t>יור</w:t>
      </w:r>
      <w:proofErr w:type="spellEnd"/>
      <w:r w:rsidRPr="000F54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0F5451" w:rsidRDefault="000F5451" w:rsidP="000F5451">
      <w:pPr>
        <w:pStyle w:val="KeepWithNext"/>
        <w:rPr>
          <w:rtl/>
          <w:lang w:eastAsia="he-IL"/>
        </w:rPr>
      </w:pPr>
    </w:p>
    <w:p w:rsidR="000F5451" w:rsidRDefault="000F5451" w:rsidP="000F5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אני יודע. </w:t>
      </w:r>
    </w:p>
    <w:p w:rsidR="000F5451" w:rsidRDefault="000F5451" w:rsidP="000F5451">
      <w:pPr>
        <w:rPr>
          <w:rtl/>
          <w:lang w:eastAsia="he-IL"/>
        </w:rPr>
      </w:pPr>
    </w:p>
    <w:p w:rsidR="000F5451" w:rsidRDefault="000F5451" w:rsidP="000F5451">
      <w:pPr>
        <w:pStyle w:val="a4"/>
        <w:keepNext/>
        <w:rPr>
          <w:rtl/>
        </w:rPr>
      </w:pPr>
      <w:bookmarkStart w:id="391" w:name="ET_speaker_5084_186"/>
      <w:r w:rsidRPr="000F545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5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0F5451" w:rsidRDefault="000F5451" w:rsidP="000F5451">
      <w:pPr>
        <w:pStyle w:val="KeepWithNext"/>
        <w:rPr>
          <w:rtl/>
          <w:lang w:eastAsia="he-IL"/>
        </w:rPr>
      </w:pPr>
    </w:p>
    <w:p w:rsidR="000F5451" w:rsidRPr="000F5451" w:rsidRDefault="000F5451" w:rsidP="000F5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הבנתי. </w:t>
      </w:r>
    </w:p>
    <w:p w:rsidR="008A141D" w:rsidRDefault="008A141D" w:rsidP="00183B7E">
      <w:pPr>
        <w:rPr>
          <w:rtl/>
        </w:rPr>
      </w:pPr>
    </w:p>
    <w:p w:rsidR="008A141D" w:rsidRDefault="008A141D" w:rsidP="008A141D">
      <w:pPr>
        <w:pStyle w:val="af9"/>
        <w:keepNext/>
        <w:rPr>
          <w:rtl/>
        </w:rPr>
      </w:pPr>
      <w:bookmarkStart w:id="392" w:name="ET_guest_701033_93"/>
      <w:r w:rsidRPr="008A141D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8A1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"/>
    </w:p>
    <w:p w:rsidR="008A141D" w:rsidRDefault="008A141D" w:rsidP="008A141D">
      <w:pPr>
        <w:pStyle w:val="KeepWithNext"/>
        <w:rPr>
          <w:rtl/>
        </w:rPr>
      </w:pPr>
    </w:p>
    <w:p w:rsidR="00183B7E" w:rsidRDefault="000F5451" w:rsidP="000F5451">
      <w:pPr>
        <w:rPr>
          <w:rtl/>
        </w:rPr>
      </w:pPr>
      <w:r>
        <w:rPr>
          <w:rFonts w:hint="cs"/>
          <w:rtl/>
        </w:rPr>
        <w:t xml:space="preserve">אדוני היושב-ראש, אני חושב שהאישור של תקנה 3 חשוב, </w:t>
      </w:r>
      <w:bookmarkStart w:id="393" w:name="_ETM_Q1_9186507"/>
      <w:bookmarkEnd w:id="393"/>
      <w:r>
        <w:rPr>
          <w:rFonts w:hint="cs"/>
          <w:rtl/>
        </w:rPr>
        <w:t>ותקנה 2, אם אתם רוצים לתת לנו כמה דקות לסגור א</w:t>
      </w:r>
      <w:bookmarkStart w:id="394" w:name="_ETM_Q1_9190247"/>
      <w:bookmarkEnd w:id="394"/>
      <w:r>
        <w:rPr>
          <w:rFonts w:hint="cs"/>
          <w:rtl/>
        </w:rPr>
        <w:t xml:space="preserve">ת הנוסח, שנעשה את התיקונים, אפשר לעשות את זה. </w:t>
      </w:r>
    </w:p>
    <w:p w:rsidR="000F5451" w:rsidRDefault="000F5451" w:rsidP="000F5451">
      <w:pPr>
        <w:rPr>
          <w:rtl/>
        </w:rPr>
      </w:pPr>
    </w:p>
    <w:p w:rsidR="000F5451" w:rsidRDefault="000F5451" w:rsidP="000F5451">
      <w:pPr>
        <w:pStyle w:val="af6"/>
        <w:keepNext/>
        <w:rPr>
          <w:rtl/>
        </w:rPr>
      </w:pPr>
      <w:bookmarkStart w:id="395" w:name="ET_yor_4762_187"/>
      <w:r w:rsidRPr="000F5451">
        <w:rPr>
          <w:rStyle w:val="TagStyle"/>
          <w:rtl/>
        </w:rPr>
        <w:t xml:space="preserve"> &lt;&lt; </w:t>
      </w:r>
      <w:proofErr w:type="spellStart"/>
      <w:r w:rsidRPr="000F5451">
        <w:rPr>
          <w:rStyle w:val="TagStyle"/>
          <w:rtl/>
        </w:rPr>
        <w:t>יור</w:t>
      </w:r>
      <w:proofErr w:type="spellEnd"/>
      <w:r w:rsidRPr="000F54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5451">
        <w:rPr>
          <w:rStyle w:val="TagStyle"/>
          <w:rtl/>
        </w:rPr>
        <w:t xml:space="preserve"> &lt;&lt; </w:t>
      </w:r>
      <w:proofErr w:type="spellStart"/>
      <w:r w:rsidRPr="000F5451">
        <w:rPr>
          <w:rStyle w:val="TagStyle"/>
          <w:rtl/>
        </w:rPr>
        <w:t>יור</w:t>
      </w:r>
      <w:proofErr w:type="spellEnd"/>
      <w:r w:rsidRPr="000F54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0F5451" w:rsidRDefault="000F5451" w:rsidP="000F5451">
      <w:pPr>
        <w:pStyle w:val="KeepWithNext"/>
        <w:rPr>
          <w:rtl/>
          <w:lang w:eastAsia="he-IL"/>
        </w:rPr>
      </w:pPr>
    </w:p>
    <w:p w:rsidR="000F5451" w:rsidRPr="000F5451" w:rsidRDefault="000F5451" w:rsidP="000F5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נצא להפסקה של חמש דקות. אני מבקש שתגיעו להסכמה </w:t>
      </w:r>
      <w:bookmarkStart w:id="396" w:name="_ETM_Q1_9197695"/>
      <w:bookmarkEnd w:id="396"/>
      <w:r>
        <w:rPr>
          <w:rFonts w:hint="cs"/>
          <w:rtl/>
          <w:lang w:eastAsia="he-IL"/>
        </w:rPr>
        <w:t xml:space="preserve">בגלל שאחרי כן אני מצביע. </w:t>
      </w:r>
    </w:p>
    <w:p w:rsidR="000F5451" w:rsidRDefault="000F5451" w:rsidP="008A141D">
      <w:pPr>
        <w:rPr>
          <w:rtl/>
        </w:rPr>
      </w:pPr>
    </w:p>
    <w:p w:rsidR="00183B7E" w:rsidRDefault="000F5451" w:rsidP="00283C6D">
      <w:pPr>
        <w:rPr>
          <w:rtl/>
        </w:rPr>
      </w:pPr>
      <w:r>
        <w:rPr>
          <w:rFonts w:hint="cs"/>
          <w:rtl/>
        </w:rPr>
        <w:t xml:space="preserve">אני רוצה להגיד לכם, אני </w:t>
      </w:r>
      <w:bookmarkStart w:id="397" w:name="_ETM_Q1_9202766"/>
      <w:bookmarkEnd w:id="397"/>
      <w:r w:rsidR="00183B7E">
        <w:rPr>
          <w:rFonts w:hint="cs"/>
          <w:rtl/>
        </w:rPr>
        <w:t>קיבלתי פניות</w:t>
      </w:r>
      <w:r>
        <w:rPr>
          <w:rFonts w:hint="cs"/>
          <w:rtl/>
        </w:rPr>
        <w:t xml:space="preserve"> כל הזמן, למה אתם לא דואגים לציבור</w:t>
      </w:r>
      <w:r w:rsidR="00183B7E">
        <w:rPr>
          <w:rFonts w:hint="cs"/>
          <w:rtl/>
        </w:rPr>
        <w:t xml:space="preserve">. </w:t>
      </w:r>
      <w:r>
        <w:rPr>
          <w:rFonts w:hint="cs"/>
          <w:rtl/>
        </w:rPr>
        <w:t>יש לי את המכתבים ב</w:t>
      </w:r>
      <w:bookmarkStart w:id="398" w:name="_ETM_Q1_9209331"/>
      <w:bookmarkEnd w:id="398"/>
      <w:r>
        <w:rPr>
          <w:rFonts w:hint="cs"/>
          <w:rtl/>
        </w:rPr>
        <w:t>חדר. רשות שוק ההון מבקשת לאפשר ניוד בין הקופות, שזה באמת טובת הציבור. זה</w:t>
      </w:r>
      <w:bookmarkStart w:id="399" w:name="_ETM_Q1_9221034"/>
      <w:bookmarkEnd w:id="399"/>
      <w:r>
        <w:rPr>
          <w:rFonts w:hint="cs"/>
          <w:rtl/>
        </w:rPr>
        <w:t xml:space="preserve"> כבר היה כאן לפני שנה וחצי. לא העברנו את זה ב</w:t>
      </w:r>
      <w:bookmarkStart w:id="400" w:name="_ETM_Q1_9225124"/>
      <w:bookmarkEnd w:id="400"/>
      <w:r>
        <w:rPr>
          <w:rFonts w:hint="cs"/>
          <w:rtl/>
        </w:rPr>
        <w:t xml:space="preserve">גלל שאמרנו להם: תורידו את הסעיפים האחרים, זה היה הסיפור. עם הדבר הטוב שהם הביאו, הם הביאו גם </w:t>
      </w:r>
      <w:bookmarkStart w:id="401" w:name="_ETM_Q1_9234768"/>
      <w:bookmarkEnd w:id="401"/>
      <w:r>
        <w:rPr>
          <w:rFonts w:hint="cs"/>
          <w:rtl/>
        </w:rPr>
        <w:t>דברים לא טובים. אמרתי: בסדר, מאה אחוז, אז נביא את זה</w:t>
      </w:r>
      <w:bookmarkStart w:id="402" w:name="_ETM_Q1_9237912"/>
      <w:bookmarkEnd w:id="402"/>
      <w:r w:rsidR="00283C6D">
        <w:rPr>
          <w:rFonts w:hint="cs"/>
          <w:rtl/>
        </w:rPr>
        <w:t>,</w:t>
      </w:r>
      <w:r>
        <w:rPr>
          <w:rFonts w:hint="cs"/>
          <w:rtl/>
        </w:rPr>
        <w:t xml:space="preserve"> בתקופה הזאת הניוד יעשה טוב לאנשים. הם אומרים שצריך גם את תקנה 2. לא אכפת לי להוסיף גם את </w:t>
      </w:r>
      <w:bookmarkStart w:id="403" w:name="_ETM_Q1_9244406"/>
      <w:bookmarkEnd w:id="403"/>
      <w:r>
        <w:rPr>
          <w:rFonts w:hint="cs"/>
          <w:rtl/>
        </w:rPr>
        <w:t xml:space="preserve">תקנה 2 אם אין לזה התנגדות. אם יש לזה התנגדות אז אני לא יכול להוסיף את זה, אז צריך לדון על הכול. אם הם יגמרו עכשיו בחמש דקות האלה, טוב. </w:t>
      </w:r>
      <w:bookmarkStart w:id="404" w:name="_ETM_Q1_9256607"/>
      <w:bookmarkEnd w:id="404"/>
      <w:r>
        <w:rPr>
          <w:rFonts w:hint="cs"/>
          <w:rtl/>
        </w:rPr>
        <w:t xml:space="preserve">אם לא, נצביע על תקנה 3, על אפשרות הניוד. </w:t>
      </w:r>
      <w:bookmarkStart w:id="405" w:name="_ETM_Q1_9258883"/>
      <w:bookmarkEnd w:id="405"/>
    </w:p>
    <w:p w:rsidR="000F5451" w:rsidRDefault="000F5451" w:rsidP="000F5451">
      <w:pPr>
        <w:rPr>
          <w:rtl/>
        </w:rPr>
      </w:pPr>
    </w:p>
    <w:p w:rsidR="000F5451" w:rsidRDefault="000F5451" w:rsidP="000F5451">
      <w:pPr>
        <w:pStyle w:val="a4"/>
        <w:keepNext/>
        <w:rPr>
          <w:rtl/>
        </w:rPr>
      </w:pPr>
      <w:bookmarkStart w:id="406" w:name="ET_speaker_5084_188"/>
      <w:r w:rsidRPr="000F545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5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0F5451" w:rsidRDefault="000F5451" w:rsidP="000F5451">
      <w:pPr>
        <w:pStyle w:val="KeepWithNext"/>
        <w:rPr>
          <w:rtl/>
          <w:lang w:eastAsia="he-IL"/>
        </w:rPr>
      </w:pPr>
    </w:p>
    <w:p w:rsidR="000F5451" w:rsidRPr="000F5451" w:rsidRDefault="000F5451" w:rsidP="000F5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תביאו פתרון, חבר'ה. </w:t>
      </w:r>
    </w:p>
    <w:p w:rsidR="00183B7E" w:rsidRDefault="00183B7E" w:rsidP="00183B7E">
      <w:pPr>
        <w:rPr>
          <w:rtl/>
        </w:rPr>
      </w:pPr>
    </w:p>
    <w:p w:rsidR="00171AFE" w:rsidRDefault="00171AFE" w:rsidP="00171AFE">
      <w:pPr>
        <w:pStyle w:val="af6"/>
        <w:keepNext/>
        <w:rPr>
          <w:rtl/>
        </w:rPr>
      </w:pPr>
      <w:bookmarkStart w:id="407" w:name="ET_yor_4762_189"/>
      <w:r w:rsidRPr="00171AFE">
        <w:rPr>
          <w:rStyle w:val="TagStyle"/>
          <w:rtl/>
        </w:rPr>
        <w:t xml:space="preserve"> &lt;&lt; </w:t>
      </w:r>
      <w:proofErr w:type="spellStart"/>
      <w:r w:rsidRPr="00171AFE">
        <w:rPr>
          <w:rStyle w:val="TagStyle"/>
          <w:rtl/>
        </w:rPr>
        <w:t>יור</w:t>
      </w:r>
      <w:proofErr w:type="spellEnd"/>
      <w:r w:rsidRPr="00171A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1AFE">
        <w:rPr>
          <w:rStyle w:val="TagStyle"/>
          <w:rtl/>
        </w:rPr>
        <w:t xml:space="preserve"> &lt;&lt; </w:t>
      </w:r>
      <w:proofErr w:type="spellStart"/>
      <w:r w:rsidRPr="00171AFE">
        <w:rPr>
          <w:rStyle w:val="TagStyle"/>
          <w:rtl/>
        </w:rPr>
        <w:t>יור</w:t>
      </w:r>
      <w:proofErr w:type="spellEnd"/>
      <w:r w:rsidRPr="00171A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171AFE" w:rsidRDefault="00171AFE" w:rsidP="00171AFE">
      <w:pPr>
        <w:pStyle w:val="KeepWithNext"/>
        <w:rPr>
          <w:rtl/>
          <w:lang w:eastAsia="he-IL"/>
        </w:rPr>
      </w:pPr>
    </w:p>
    <w:p w:rsidR="00171AFE" w:rsidRDefault="00171AFE" w:rsidP="00171A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יוצאים להפסקה של חמש דקות.</w:t>
      </w:r>
    </w:p>
    <w:p w:rsidR="00171AFE" w:rsidRPr="00171AFE" w:rsidRDefault="00171AFE" w:rsidP="00171AFE">
      <w:pPr>
        <w:rPr>
          <w:rtl/>
          <w:lang w:eastAsia="he-IL"/>
        </w:rPr>
      </w:pPr>
    </w:p>
    <w:p w:rsidR="00642369" w:rsidRDefault="00642369" w:rsidP="00183B7E">
      <w:pPr>
        <w:rPr>
          <w:rtl/>
        </w:rPr>
      </w:pPr>
    </w:p>
    <w:p w:rsidR="00642369" w:rsidRDefault="00642369" w:rsidP="000F5451">
      <w:pPr>
        <w:pStyle w:val="afa"/>
        <w:keepNext/>
        <w:rPr>
          <w:rtl/>
        </w:rPr>
      </w:pPr>
      <w:bookmarkStart w:id="408" w:name="ET_meetingbreak_95"/>
      <w:r w:rsidRPr="00642369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13:00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</w:t>
      </w:r>
      <w:r w:rsidR="000F5451">
        <w:rPr>
          <w:rFonts w:hint="cs"/>
          <w:rtl/>
        </w:rPr>
        <w:t>10</w:t>
      </w:r>
      <w:r>
        <w:rPr>
          <w:rtl/>
        </w:rPr>
        <w:t>.)</w:t>
      </w:r>
      <w:r w:rsidRPr="00642369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08"/>
    </w:p>
    <w:p w:rsidR="00642369" w:rsidRDefault="00642369" w:rsidP="00642369">
      <w:pPr>
        <w:pStyle w:val="KeepWithNext"/>
        <w:rPr>
          <w:rtl/>
        </w:rPr>
      </w:pP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6"/>
        <w:keepNext/>
        <w:rPr>
          <w:rtl/>
        </w:rPr>
      </w:pPr>
      <w:bookmarkStart w:id="409" w:name="ET_yor_4762_96"/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642369" w:rsidRDefault="00642369" w:rsidP="00642369">
      <w:pPr>
        <w:pStyle w:val="KeepWithNext"/>
        <w:rPr>
          <w:rtl/>
        </w:rPr>
      </w:pPr>
    </w:p>
    <w:p w:rsidR="00183B7E" w:rsidRDefault="003D0CE2" w:rsidP="00642369">
      <w:pPr>
        <w:rPr>
          <w:rtl/>
        </w:rPr>
      </w:pPr>
      <w:r>
        <w:rPr>
          <w:rFonts w:hint="cs"/>
          <w:rtl/>
        </w:rPr>
        <w:t xml:space="preserve">אני מחדש את הישיבה. </w:t>
      </w:r>
      <w:r w:rsidR="00183B7E">
        <w:rPr>
          <w:rFonts w:hint="cs"/>
          <w:rtl/>
        </w:rPr>
        <w:t>הגעתם להסכמה?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10" w:name="ET_guest_688212_97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:rsidR="00642369" w:rsidRDefault="00642369" w:rsidP="00642369">
      <w:pPr>
        <w:pStyle w:val="KeepWithNext"/>
        <w:rPr>
          <w:rtl/>
        </w:rPr>
      </w:pPr>
    </w:p>
    <w:p w:rsidR="00183B7E" w:rsidRDefault="00183B7E" w:rsidP="003D0CE2">
      <w:pPr>
        <w:rPr>
          <w:rtl/>
        </w:rPr>
      </w:pPr>
      <w:r>
        <w:rPr>
          <w:rFonts w:hint="cs"/>
          <w:rtl/>
        </w:rPr>
        <w:t xml:space="preserve">הם לא מבינים את </w:t>
      </w:r>
      <w:r w:rsidR="003D0CE2">
        <w:rPr>
          <w:rFonts w:hint="cs"/>
          <w:rtl/>
        </w:rPr>
        <w:t>מה שעשינו ב</w:t>
      </w:r>
      <w:r>
        <w:rPr>
          <w:rFonts w:hint="cs"/>
          <w:rtl/>
        </w:rPr>
        <w:t xml:space="preserve">תקנה </w:t>
      </w:r>
      <w:r w:rsidR="003D0CE2">
        <w:rPr>
          <w:rFonts w:hint="cs"/>
          <w:rtl/>
        </w:rPr>
        <w:t>2(ב)(2).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11" w:name="ET_guest_683401_98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>ירון גולן: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642369" w:rsidRDefault="00642369" w:rsidP="00642369">
      <w:pPr>
        <w:pStyle w:val="KeepWithNext"/>
        <w:rPr>
          <w:rtl/>
        </w:rPr>
      </w:pPr>
    </w:p>
    <w:p w:rsidR="00183B7E" w:rsidRDefault="003D0CE2" w:rsidP="003D0CE2">
      <w:pPr>
        <w:rPr>
          <w:rtl/>
        </w:rPr>
      </w:pPr>
      <w:r>
        <w:rPr>
          <w:rFonts w:hint="cs"/>
          <w:rtl/>
        </w:rPr>
        <w:t>אסביר את מה שכתוב פה: "</w:t>
      </w:r>
      <w:r w:rsidR="00183B7E">
        <w:rPr>
          <w:rFonts w:hint="cs"/>
          <w:rtl/>
        </w:rPr>
        <w:t xml:space="preserve">העברת כספים </w:t>
      </w:r>
      <w:r>
        <w:rPr>
          <w:rFonts w:hint="cs"/>
          <w:rtl/>
        </w:rPr>
        <w:t xml:space="preserve">מקופת גמל לתגמולים לקופת גמל לחיסכון והעברת כספים מקופת גמל </w:t>
      </w:r>
      <w:bookmarkStart w:id="412" w:name="_ETM_Q1_9932566"/>
      <w:bookmarkEnd w:id="412"/>
      <w:r>
        <w:rPr>
          <w:rFonts w:hint="cs"/>
          <w:rtl/>
        </w:rPr>
        <w:t xml:space="preserve">להשקעה" </w:t>
      </w:r>
      <w:r w:rsidR="00183B7E">
        <w:rPr>
          <w:rtl/>
        </w:rPr>
        <w:t>–</w:t>
      </w:r>
      <w:r>
        <w:rPr>
          <w:rFonts w:hint="cs"/>
          <w:rtl/>
        </w:rPr>
        <w:t xml:space="preserve"> אפשר ל</w:t>
      </w:r>
      <w:r w:rsidR="00183B7E">
        <w:rPr>
          <w:rFonts w:hint="cs"/>
          <w:rtl/>
        </w:rPr>
        <w:t>הוסיף</w:t>
      </w:r>
      <w:r>
        <w:rPr>
          <w:rFonts w:hint="cs"/>
          <w:rtl/>
        </w:rPr>
        <w:t xml:space="preserve"> פה בעקבות ההערה שלהם</w:t>
      </w:r>
      <w:r w:rsidR="00183B7E">
        <w:rPr>
          <w:rFonts w:hint="cs"/>
          <w:rtl/>
        </w:rPr>
        <w:t xml:space="preserve">: </w:t>
      </w:r>
      <w:r>
        <w:rPr>
          <w:rFonts w:hint="cs"/>
          <w:rtl/>
        </w:rPr>
        <w:t>"</w:t>
      </w:r>
      <w:r w:rsidR="00183B7E">
        <w:rPr>
          <w:rFonts w:hint="cs"/>
          <w:rtl/>
        </w:rPr>
        <w:t>וקופת גמל לקצבה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"תיעשה למסלול השקעה </w:t>
      </w:r>
      <w:bookmarkStart w:id="413" w:name="_ETM_Q1_9937962"/>
      <w:bookmarkEnd w:id="413"/>
      <w:r>
        <w:rPr>
          <w:rFonts w:hint="cs"/>
          <w:rtl/>
        </w:rPr>
        <w:t xml:space="preserve">המיועד למקבלי קצבה בקופה המקבלת, בהתאם לבחירתו של העמית, לשם </w:t>
      </w:r>
      <w:bookmarkStart w:id="414" w:name="_ETM_Q1_9942372"/>
      <w:bookmarkEnd w:id="414"/>
      <w:r>
        <w:rPr>
          <w:rFonts w:hint="cs"/>
          <w:rtl/>
        </w:rPr>
        <w:t xml:space="preserve">קבלת קצבה בלבד". </w:t>
      </w:r>
      <w:r w:rsidR="00183B7E">
        <w:rPr>
          <w:rFonts w:hint="cs"/>
          <w:rtl/>
        </w:rPr>
        <w:t xml:space="preserve">לדעתי זה אמור לענות </w:t>
      </w:r>
      <w:r>
        <w:rPr>
          <w:rFonts w:hint="cs"/>
          <w:rtl/>
        </w:rPr>
        <w:t>ע</w:t>
      </w:r>
      <w:r w:rsidR="00183B7E">
        <w:rPr>
          <w:rFonts w:hint="cs"/>
          <w:rtl/>
        </w:rPr>
        <w:t xml:space="preserve">ל </w:t>
      </w:r>
      <w:r>
        <w:rPr>
          <w:rFonts w:hint="cs"/>
          <w:rtl/>
        </w:rPr>
        <w:t>החשש שיש פה איזו אי-הבנה בתקנה</w:t>
      </w:r>
      <w:r w:rsidR="00183B7E">
        <w:rPr>
          <w:rFonts w:hint="cs"/>
          <w:rtl/>
        </w:rPr>
        <w:t xml:space="preserve">. 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4"/>
        <w:keepNext/>
        <w:rPr>
          <w:rtl/>
        </w:rPr>
      </w:pPr>
      <w:bookmarkStart w:id="415" w:name="ET_speaker_אייל_לב_ארי_99"/>
      <w:r w:rsidRPr="0064236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4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183B7E" w:rsidRDefault="003D0CE2" w:rsidP="00183B7E">
      <w:pPr>
        <w:rPr>
          <w:rtl/>
        </w:rPr>
      </w:pPr>
      <w:r>
        <w:rPr>
          <w:rFonts w:hint="cs"/>
          <w:rtl/>
        </w:rPr>
        <w:t xml:space="preserve">כלומר </w:t>
      </w:r>
      <w:r w:rsidR="00183B7E">
        <w:rPr>
          <w:rFonts w:hint="cs"/>
          <w:rtl/>
        </w:rPr>
        <w:t xml:space="preserve">להוסיף </w:t>
      </w:r>
      <w:r>
        <w:rPr>
          <w:rFonts w:hint="cs"/>
          <w:rtl/>
        </w:rPr>
        <w:t>"</w:t>
      </w:r>
      <w:r w:rsidR="00183B7E">
        <w:rPr>
          <w:rFonts w:hint="cs"/>
          <w:rtl/>
        </w:rPr>
        <w:t>קופת גמל לקצבה</w:t>
      </w:r>
      <w:r>
        <w:rPr>
          <w:rFonts w:hint="cs"/>
          <w:rtl/>
        </w:rPr>
        <w:t>"</w:t>
      </w:r>
      <w:r w:rsidR="00183B7E">
        <w:rPr>
          <w:rFonts w:hint="cs"/>
          <w:rtl/>
        </w:rPr>
        <w:t>? זה פותר להם את הבעיה</w:t>
      </w:r>
      <w:r>
        <w:rPr>
          <w:rFonts w:hint="cs"/>
          <w:rtl/>
        </w:rPr>
        <w:t>.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6"/>
        <w:keepNext/>
        <w:rPr>
          <w:rtl/>
        </w:rPr>
      </w:pPr>
      <w:bookmarkStart w:id="416" w:name="ET_yor_4762_100"/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642369" w:rsidRDefault="00642369" w:rsidP="00642369">
      <w:pPr>
        <w:pStyle w:val="KeepWithNext"/>
        <w:rPr>
          <w:rtl/>
        </w:rPr>
      </w:pPr>
    </w:p>
    <w:p w:rsidR="00183B7E" w:rsidRDefault="00183B7E" w:rsidP="003D0CE2">
      <w:pPr>
        <w:rPr>
          <w:rtl/>
        </w:rPr>
      </w:pPr>
      <w:r>
        <w:rPr>
          <w:rFonts w:hint="cs"/>
          <w:rtl/>
        </w:rPr>
        <w:t>רונית כהן</w:t>
      </w:r>
      <w:r w:rsidR="003D0CE2">
        <w:rPr>
          <w:rFonts w:hint="cs"/>
          <w:rtl/>
        </w:rPr>
        <w:t>,</w:t>
      </w:r>
      <w:r>
        <w:rPr>
          <w:rFonts w:hint="cs"/>
          <w:rtl/>
        </w:rPr>
        <w:t xml:space="preserve"> למה את לא מסכימה </w:t>
      </w:r>
      <w:r w:rsidR="003D0CE2">
        <w:rPr>
          <w:rFonts w:hint="cs"/>
          <w:rtl/>
        </w:rPr>
        <w:t>לתקנה 3? למה את מתנגדת לפסקה (11</w:t>
      </w:r>
      <w:r>
        <w:rPr>
          <w:rFonts w:hint="cs"/>
          <w:rtl/>
        </w:rPr>
        <w:t>ב)</w:t>
      </w:r>
      <w:r w:rsidR="003D0CE2">
        <w:rPr>
          <w:rFonts w:hint="cs"/>
          <w:rtl/>
        </w:rPr>
        <w:t>?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17" w:name="ET_guest_803583_101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>רונית כהן: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:rsidR="00642369" w:rsidRDefault="00642369" w:rsidP="00642369">
      <w:pPr>
        <w:pStyle w:val="KeepWithNext"/>
        <w:rPr>
          <w:rtl/>
        </w:rPr>
      </w:pPr>
    </w:p>
    <w:p w:rsidR="00183B7E" w:rsidRDefault="003D0CE2" w:rsidP="00283C6D">
      <w:pPr>
        <w:rPr>
          <w:rtl/>
        </w:rPr>
      </w:pPr>
      <w:r>
        <w:rPr>
          <w:rFonts w:hint="cs"/>
          <w:rtl/>
        </w:rPr>
        <w:t xml:space="preserve">אני </w:t>
      </w:r>
      <w:r w:rsidR="00283C6D">
        <w:rPr>
          <w:rFonts w:hint="cs"/>
          <w:rtl/>
        </w:rPr>
        <w:t>לא מתנגדת. צריך לנסח אותה</w:t>
      </w:r>
      <w:r w:rsidR="00183B7E">
        <w:rPr>
          <w:rFonts w:hint="cs"/>
          <w:rtl/>
        </w:rPr>
        <w:t xml:space="preserve"> קצת אחרת. חשבון חדש כולל </w:t>
      </w:r>
      <w:r w:rsidR="00853E4C">
        <w:rPr>
          <w:rFonts w:hint="cs"/>
          <w:rtl/>
        </w:rPr>
        <w:t xml:space="preserve">בתוכו גם כספי נפטר. אני רוצה להשמיט את "(2ב)". </w:t>
      </w:r>
      <w:r w:rsidR="00283C6D">
        <w:rPr>
          <w:rFonts w:hint="cs"/>
          <w:rtl/>
        </w:rPr>
        <w:t xml:space="preserve">ייאמר: </w:t>
      </w:r>
      <w:r w:rsidR="00853E4C">
        <w:rPr>
          <w:rFonts w:hint="cs"/>
          <w:rtl/>
        </w:rPr>
        <w:t>"מחשבון חדש כאמור בסעיף 23(א)(2א) לחוק"</w:t>
      </w:r>
      <w:r w:rsidR="00283C6D">
        <w:rPr>
          <w:rFonts w:hint="cs"/>
          <w:rtl/>
        </w:rPr>
        <w:t>,</w:t>
      </w:r>
      <w:r w:rsidR="00853E4C">
        <w:rPr>
          <w:rFonts w:hint="cs"/>
          <w:rtl/>
        </w:rPr>
        <w:t xml:space="preserve"> ולא </w:t>
      </w:r>
      <w:r w:rsidR="00283C6D">
        <w:rPr>
          <w:rFonts w:hint="cs"/>
          <w:rtl/>
        </w:rPr>
        <w:t>"</w:t>
      </w:r>
      <w:r w:rsidR="00853E4C">
        <w:rPr>
          <w:rFonts w:hint="cs"/>
          <w:rtl/>
        </w:rPr>
        <w:t xml:space="preserve">מ-(2ב)". 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6"/>
        <w:keepNext/>
        <w:rPr>
          <w:rtl/>
        </w:rPr>
      </w:pPr>
      <w:bookmarkStart w:id="418" w:name="ET_yor_4762_102"/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642369" w:rsidRDefault="00642369" w:rsidP="00642369">
      <w:pPr>
        <w:pStyle w:val="KeepWithNext"/>
        <w:rPr>
          <w:rtl/>
        </w:rPr>
      </w:pPr>
    </w:p>
    <w:p w:rsidR="00183B7E" w:rsidRDefault="00183B7E" w:rsidP="00642369">
      <w:pPr>
        <w:rPr>
          <w:rtl/>
        </w:rPr>
      </w:pPr>
      <w:r>
        <w:rPr>
          <w:rFonts w:hint="cs"/>
          <w:rtl/>
        </w:rPr>
        <w:t>מה אתם אומרים? תגידו כבר. אני רוצה לסיים.</w:t>
      </w:r>
      <w:r w:rsidR="00853E4C">
        <w:rPr>
          <w:rFonts w:hint="cs"/>
          <w:rtl/>
        </w:rPr>
        <w:t xml:space="preserve"> היא מבקשת להוריד את "(2ב)". 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19" w:name="ET_guest_803583_103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>רונית כהן: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642369" w:rsidRDefault="00642369" w:rsidP="00642369">
      <w:pPr>
        <w:pStyle w:val="KeepWithNext"/>
        <w:rPr>
          <w:rtl/>
        </w:rPr>
      </w:pPr>
    </w:p>
    <w:p w:rsidR="00183B7E" w:rsidRDefault="00853E4C" w:rsidP="00183B7E">
      <w:pPr>
        <w:rPr>
          <w:rtl/>
        </w:rPr>
      </w:pPr>
      <w:r>
        <w:rPr>
          <w:rFonts w:hint="cs"/>
          <w:rtl/>
        </w:rPr>
        <w:t xml:space="preserve">(2ב) </w:t>
      </w:r>
      <w:r w:rsidR="00183B7E">
        <w:rPr>
          <w:rFonts w:hint="cs"/>
          <w:rtl/>
        </w:rPr>
        <w:t>זה כספים שנובעים מכספ</w:t>
      </w:r>
      <w:r w:rsidR="00642369">
        <w:rPr>
          <w:rFonts w:hint="cs"/>
          <w:rtl/>
        </w:rPr>
        <w:t xml:space="preserve">י נפטר. אי אפשר לעשות את </w:t>
      </w:r>
      <w:proofErr w:type="spellStart"/>
      <w:r w:rsidR="00642369">
        <w:rPr>
          <w:rFonts w:hint="cs"/>
          <w:rtl/>
        </w:rPr>
        <w:t>הניודי</w:t>
      </w:r>
      <w:r w:rsidR="00183B7E">
        <w:rPr>
          <w:rFonts w:hint="cs"/>
          <w:rtl/>
        </w:rPr>
        <w:t>ם</w:t>
      </w:r>
      <w:proofErr w:type="spellEnd"/>
      <w:r w:rsidR="00183B7E">
        <w:rPr>
          <w:rFonts w:hint="cs"/>
          <w:rtl/>
        </w:rPr>
        <w:t xml:space="preserve"> האלה עד אין סוף.</w:t>
      </w:r>
      <w:r>
        <w:rPr>
          <w:rFonts w:hint="cs"/>
          <w:rtl/>
        </w:rPr>
        <w:t xml:space="preserve"> מ-23(א)(2א) זה בסדר</w:t>
      </w:r>
      <w:bookmarkStart w:id="420" w:name="_ETM_Q1_10080352"/>
      <w:bookmarkEnd w:id="420"/>
      <w:r>
        <w:rPr>
          <w:rFonts w:hint="cs"/>
          <w:rtl/>
        </w:rPr>
        <w:t xml:space="preserve">, זה כספים שעברו התחשבנות מס, אבל (2ב) זה לא </w:t>
      </w:r>
      <w:bookmarkStart w:id="421" w:name="_ETM_Q1_10080906"/>
      <w:bookmarkEnd w:id="421"/>
      <w:r>
        <w:rPr>
          <w:rFonts w:hint="cs"/>
          <w:rtl/>
        </w:rPr>
        <w:t xml:space="preserve">בהכרח וזה לא יכול להיות פה. 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22" w:name="ET_guest_868162_104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 w:rsidR="00530933">
        <w:rPr>
          <w:rtl/>
        </w:rPr>
        <w:t>טבצ'ניק</w:t>
      </w:r>
      <w:proofErr w:type="spellEnd"/>
      <w:r>
        <w:rPr>
          <w:rtl/>
        </w:rPr>
        <w:t>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:rsidR="00642369" w:rsidRDefault="00642369" w:rsidP="00642369">
      <w:pPr>
        <w:pStyle w:val="KeepWithNext"/>
        <w:rPr>
          <w:rtl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>למה זה מפריע לך?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23" w:name="ET_guest_803583_105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>רונית כהן: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642369" w:rsidRDefault="00642369" w:rsidP="00642369">
      <w:pPr>
        <w:pStyle w:val="KeepWithNext"/>
        <w:rPr>
          <w:rtl/>
        </w:rPr>
      </w:pPr>
    </w:p>
    <w:p w:rsidR="00642369" w:rsidRPr="00642369" w:rsidRDefault="00853E4C" w:rsidP="00642369">
      <w:pPr>
        <w:rPr>
          <w:rtl/>
        </w:rPr>
      </w:pPr>
      <w:r>
        <w:rPr>
          <w:rFonts w:hint="cs"/>
          <w:rtl/>
        </w:rPr>
        <w:t xml:space="preserve">כי מפריע לי שכספים </w:t>
      </w:r>
      <w:bookmarkStart w:id="424" w:name="_ETM_Q1_10090755"/>
      <w:bookmarkEnd w:id="424"/>
      <w:r>
        <w:rPr>
          <w:rFonts w:hint="cs"/>
          <w:rtl/>
        </w:rPr>
        <w:t>שלא עברו התחשבנות מס יעברו לקופת גמל להשקעה.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25" w:name="ET_guest_868162_106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 w:rsidR="00530933">
        <w:rPr>
          <w:rtl/>
        </w:rPr>
        <w:t>טבצ'ניק</w:t>
      </w:r>
      <w:proofErr w:type="spellEnd"/>
      <w:r>
        <w:rPr>
          <w:rtl/>
        </w:rPr>
        <w:t>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:rsidR="00642369" w:rsidRDefault="00642369" w:rsidP="00642369">
      <w:pPr>
        <w:pStyle w:val="KeepWithNext"/>
        <w:rPr>
          <w:rtl/>
        </w:rPr>
      </w:pPr>
    </w:p>
    <w:p w:rsidR="00642369" w:rsidRDefault="00853E4C" w:rsidP="00642369">
      <w:pPr>
        <w:rPr>
          <w:rtl/>
        </w:rPr>
      </w:pPr>
      <w:r>
        <w:rPr>
          <w:rFonts w:hint="cs"/>
          <w:rtl/>
        </w:rPr>
        <w:t>זה לא לקופת גמל</w:t>
      </w:r>
      <w:bookmarkStart w:id="426" w:name="_ETM_Q1_10097146"/>
      <w:bookmarkEnd w:id="426"/>
      <w:r>
        <w:rPr>
          <w:rFonts w:hint="cs"/>
          <w:rtl/>
        </w:rPr>
        <w:t xml:space="preserve"> להשקעה. זה </w:t>
      </w:r>
      <w:r w:rsidR="00283C6D">
        <w:rPr>
          <w:rFonts w:hint="cs"/>
          <w:rtl/>
        </w:rPr>
        <w:t xml:space="preserve">העברה </w:t>
      </w:r>
      <w:r>
        <w:rPr>
          <w:rFonts w:hint="cs"/>
          <w:rtl/>
        </w:rPr>
        <w:t xml:space="preserve">לקופת גמל כדי שיוכלו לקבל קצבה. מה זה </w:t>
      </w:r>
      <w:bookmarkStart w:id="427" w:name="_ETM_Q1_10102035"/>
      <w:bookmarkEnd w:id="427"/>
      <w:r>
        <w:rPr>
          <w:rFonts w:hint="cs"/>
          <w:rtl/>
        </w:rPr>
        <w:t>מפריע לך?</w:t>
      </w:r>
    </w:p>
    <w:p w:rsidR="00853E4C" w:rsidRDefault="00853E4C" w:rsidP="00642369">
      <w:pPr>
        <w:rPr>
          <w:rtl/>
        </w:rPr>
      </w:pPr>
    </w:p>
    <w:p w:rsidR="00853E4C" w:rsidRDefault="00853E4C" w:rsidP="00853E4C">
      <w:pPr>
        <w:pStyle w:val="af9"/>
        <w:keepNext/>
        <w:rPr>
          <w:rtl/>
        </w:rPr>
      </w:pPr>
      <w:bookmarkStart w:id="428" w:name="ET_guest_803583_190"/>
      <w:r w:rsidRPr="00853E4C">
        <w:rPr>
          <w:rStyle w:val="TagStyle"/>
          <w:rtl/>
        </w:rPr>
        <w:t xml:space="preserve"> &lt;&lt; אורח &gt;&gt; </w:t>
      </w:r>
      <w:r>
        <w:rPr>
          <w:rtl/>
        </w:rPr>
        <w:t>רונית כהן:</w:t>
      </w:r>
      <w:r w:rsidRPr="00853E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853E4C" w:rsidRDefault="00853E4C" w:rsidP="00853E4C">
      <w:pPr>
        <w:pStyle w:val="KeepWithNext"/>
        <w:rPr>
          <w:rtl/>
        </w:rPr>
      </w:pPr>
    </w:p>
    <w:p w:rsidR="00853E4C" w:rsidRDefault="00853E4C" w:rsidP="00853E4C">
      <w:pPr>
        <w:rPr>
          <w:rtl/>
        </w:rPr>
      </w:pPr>
      <w:r>
        <w:rPr>
          <w:rFonts w:hint="cs"/>
          <w:rtl/>
        </w:rPr>
        <w:t>(11ב) זה לקופת גמל להשקעה. פסקה (11ב) מדברת ע</w:t>
      </w:r>
      <w:bookmarkStart w:id="429" w:name="_ETM_Q1_10107542"/>
      <w:bookmarkEnd w:id="429"/>
      <w:r>
        <w:rPr>
          <w:rFonts w:hint="cs"/>
          <w:rtl/>
        </w:rPr>
        <w:t xml:space="preserve">ל מעבר מחשבון חדש לקופת גמל להשקעה. </w:t>
      </w:r>
    </w:p>
    <w:p w:rsidR="00853E4C" w:rsidRDefault="00853E4C" w:rsidP="00853E4C">
      <w:pPr>
        <w:rPr>
          <w:rtl/>
        </w:rPr>
      </w:pPr>
    </w:p>
    <w:p w:rsidR="00853E4C" w:rsidRDefault="00853E4C" w:rsidP="00853E4C">
      <w:pPr>
        <w:pStyle w:val="af9"/>
        <w:keepNext/>
        <w:rPr>
          <w:rtl/>
        </w:rPr>
      </w:pPr>
      <w:bookmarkStart w:id="430" w:name="ET_guest_868162_191"/>
      <w:r w:rsidRPr="00853E4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טבצ'ניק</w:t>
      </w:r>
      <w:proofErr w:type="spellEnd"/>
      <w:r>
        <w:rPr>
          <w:rtl/>
        </w:rPr>
        <w:t>:</w:t>
      </w:r>
      <w:r w:rsidRPr="00853E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:rsidR="00853E4C" w:rsidRDefault="00853E4C" w:rsidP="00853E4C">
      <w:pPr>
        <w:pStyle w:val="KeepWithNext"/>
        <w:rPr>
          <w:rtl/>
        </w:rPr>
      </w:pPr>
    </w:p>
    <w:p w:rsidR="00853E4C" w:rsidRDefault="00853E4C" w:rsidP="00853E4C">
      <w:pPr>
        <w:rPr>
          <w:rtl/>
        </w:rPr>
      </w:pPr>
      <w:r>
        <w:rPr>
          <w:rFonts w:hint="cs"/>
          <w:rtl/>
        </w:rPr>
        <w:t xml:space="preserve">וגם כן, למה זה מפריע? תני לאנשים להחליט מה הם רוצים לעשות. </w:t>
      </w:r>
    </w:p>
    <w:p w:rsidR="00853E4C" w:rsidRDefault="00853E4C" w:rsidP="00853E4C">
      <w:pPr>
        <w:rPr>
          <w:rtl/>
        </w:rPr>
      </w:pPr>
    </w:p>
    <w:p w:rsidR="00853E4C" w:rsidRDefault="00853E4C" w:rsidP="00853E4C">
      <w:pPr>
        <w:pStyle w:val="af9"/>
        <w:keepNext/>
        <w:rPr>
          <w:rtl/>
        </w:rPr>
      </w:pPr>
      <w:bookmarkStart w:id="431" w:name="ET_guest_803583_192"/>
      <w:r w:rsidRPr="00853E4C">
        <w:rPr>
          <w:rStyle w:val="TagStyle"/>
          <w:rtl/>
        </w:rPr>
        <w:t xml:space="preserve"> &lt;&lt; אורח &gt;&gt; </w:t>
      </w:r>
      <w:r>
        <w:rPr>
          <w:rtl/>
        </w:rPr>
        <w:t>רונית כהן:</w:t>
      </w:r>
      <w:r w:rsidRPr="00853E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853E4C" w:rsidRDefault="00853E4C" w:rsidP="00853E4C">
      <w:pPr>
        <w:pStyle w:val="KeepWithNext"/>
        <w:rPr>
          <w:rtl/>
        </w:rPr>
      </w:pPr>
    </w:p>
    <w:p w:rsidR="00853E4C" w:rsidRPr="00853E4C" w:rsidRDefault="00853E4C" w:rsidP="00283C6D">
      <w:pPr>
        <w:rPr>
          <w:rtl/>
        </w:rPr>
      </w:pPr>
      <w:r>
        <w:rPr>
          <w:rFonts w:hint="cs"/>
          <w:rtl/>
        </w:rPr>
        <w:t xml:space="preserve">אין לי בעיה,  ניתן לאנשים להחליט מה הם רוצים לעשות, אבל ככל שמדובר בכספי נפטר שלא עבר את משוכת המס </w:t>
      </w:r>
      <w:bookmarkStart w:id="432" w:name="_ETM_Q1_10125282"/>
      <w:bookmarkEnd w:id="432"/>
      <w:r>
        <w:rPr>
          <w:rFonts w:hint="cs"/>
          <w:rtl/>
        </w:rPr>
        <w:t xml:space="preserve">אז יש צורך להתייחס לזה באופן שונה. </w:t>
      </w:r>
    </w:p>
    <w:p w:rsidR="00853E4C" w:rsidRDefault="00853E4C" w:rsidP="00183B7E">
      <w:pPr>
        <w:rPr>
          <w:rtl/>
        </w:rPr>
      </w:pPr>
    </w:p>
    <w:p w:rsidR="00642369" w:rsidRDefault="00642369" w:rsidP="00642369">
      <w:pPr>
        <w:pStyle w:val="a4"/>
        <w:keepNext/>
        <w:rPr>
          <w:rtl/>
        </w:rPr>
      </w:pPr>
      <w:bookmarkStart w:id="433" w:name="ET_speaker_5084_107"/>
      <w:r w:rsidRPr="0064236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183B7E" w:rsidRDefault="00853E4C" w:rsidP="00853E4C">
      <w:pPr>
        <w:rPr>
          <w:rtl/>
        </w:rPr>
      </w:pPr>
      <w:r>
        <w:rPr>
          <w:rFonts w:hint="cs"/>
          <w:rtl/>
        </w:rPr>
        <w:t>יש צדק</w:t>
      </w:r>
      <w:r w:rsidR="00283C6D">
        <w:rPr>
          <w:rFonts w:hint="cs"/>
          <w:rtl/>
        </w:rPr>
        <w:t xml:space="preserve"> בדבריה</w:t>
      </w:r>
      <w:r>
        <w:rPr>
          <w:rFonts w:hint="cs"/>
          <w:rtl/>
        </w:rPr>
        <w:t xml:space="preserve">. חבר'ה, </w:t>
      </w:r>
      <w:bookmarkStart w:id="434" w:name="_ETM_Q1_10129963"/>
      <w:bookmarkEnd w:id="434"/>
      <w:r w:rsidR="00183B7E">
        <w:rPr>
          <w:rFonts w:hint="cs"/>
          <w:rtl/>
        </w:rPr>
        <w:t xml:space="preserve">מי זוכה בכסף? מה זוכה </w:t>
      </w:r>
      <w:r>
        <w:rPr>
          <w:rFonts w:hint="cs"/>
          <w:rtl/>
        </w:rPr>
        <w:t>בכסף</w:t>
      </w:r>
      <w:r w:rsidR="00183B7E">
        <w:rPr>
          <w:rFonts w:hint="cs"/>
          <w:rtl/>
        </w:rPr>
        <w:t xml:space="preserve">? </w:t>
      </w:r>
      <w:r>
        <w:rPr>
          <w:rFonts w:hint="cs"/>
          <w:rtl/>
        </w:rPr>
        <w:t xml:space="preserve">יתחיל לנייד? הרי </w:t>
      </w:r>
      <w:r w:rsidR="00183B7E">
        <w:rPr>
          <w:rFonts w:hint="cs"/>
          <w:rtl/>
        </w:rPr>
        <w:t>אם מישהו עבר מן העולם</w:t>
      </w:r>
      <w:r>
        <w:rPr>
          <w:rFonts w:hint="cs"/>
          <w:rtl/>
        </w:rPr>
        <w:t xml:space="preserve"> הכספים עוברים או לאשתו או לילדים </w:t>
      </w:r>
      <w:bookmarkStart w:id="435" w:name="_ETM_Q1_10141786"/>
      <w:bookmarkEnd w:id="435"/>
      <w:r>
        <w:rPr>
          <w:rFonts w:hint="cs"/>
          <w:rtl/>
        </w:rPr>
        <w:t>שלו, תלוי מה הוא כתב שם</w:t>
      </w:r>
      <w:r w:rsidR="00183B7E">
        <w:rPr>
          <w:rFonts w:hint="cs"/>
          <w:rtl/>
        </w:rPr>
        <w:t xml:space="preserve">. אולי צריך לחשוב על זה פעם נוספת. </w:t>
      </w:r>
      <w:r>
        <w:rPr>
          <w:rFonts w:hint="cs"/>
          <w:rtl/>
        </w:rPr>
        <w:t xml:space="preserve">יש צדק במה שהיא אומרת. </w:t>
      </w:r>
      <w:r w:rsidR="00183B7E">
        <w:rPr>
          <w:rFonts w:hint="cs"/>
          <w:rtl/>
        </w:rPr>
        <w:t xml:space="preserve">אשתו תתחיל לנייד את הכספים מיד כשהוא נפטר? משהו לא תקין כאן. אני מציע לכם לוותר על העניין. 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36" w:name="ET_guest_701033_108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:rsidR="00642369" w:rsidRDefault="00642369" w:rsidP="00642369">
      <w:pPr>
        <w:pStyle w:val="KeepWithNext"/>
        <w:rPr>
          <w:rtl/>
        </w:rPr>
      </w:pPr>
    </w:p>
    <w:p w:rsidR="00183B7E" w:rsidRDefault="00853E4C" w:rsidP="00283C6D">
      <w:pPr>
        <w:rPr>
          <w:rtl/>
        </w:rPr>
      </w:pPr>
      <w:r>
        <w:rPr>
          <w:rFonts w:hint="cs"/>
          <w:rtl/>
        </w:rPr>
        <w:t>לגבי תקנה 2(2)(ב),</w:t>
      </w:r>
      <w:r w:rsidR="00183B7E">
        <w:rPr>
          <w:rFonts w:hint="cs"/>
          <w:rtl/>
        </w:rPr>
        <w:t xml:space="preserve"> אנחנו דיברנו עם הרשות ואם תיתנו למנהל הרשות </w:t>
      </w:r>
      <w:r>
        <w:rPr>
          <w:rFonts w:hint="cs"/>
          <w:rtl/>
        </w:rPr>
        <w:t xml:space="preserve">את הסמכות לקבוע הוראות בנושא זה </w:t>
      </w:r>
      <w:bookmarkStart w:id="437" w:name="_ETM_Q1_10182513"/>
      <w:bookmarkEnd w:id="437"/>
      <w:r>
        <w:rPr>
          <w:rFonts w:hint="cs"/>
          <w:rtl/>
        </w:rPr>
        <w:t>אני חושב ש</w:t>
      </w:r>
      <w:r w:rsidR="00183B7E">
        <w:rPr>
          <w:rFonts w:hint="cs"/>
          <w:rtl/>
        </w:rPr>
        <w:t>זה בסדר. מבחינתנו ההערות ירדו.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4"/>
        <w:keepNext/>
        <w:rPr>
          <w:rtl/>
        </w:rPr>
      </w:pPr>
      <w:bookmarkStart w:id="438" w:name="ET_speaker_אייל_לב_ארי_109"/>
      <w:r w:rsidRPr="0064236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4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>זה לא מבושל.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39" w:name="ET_guest_701033_110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:rsidR="00642369" w:rsidRDefault="00642369" w:rsidP="00642369">
      <w:pPr>
        <w:pStyle w:val="KeepWithNext"/>
        <w:rPr>
          <w:rtl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>תקנה</w:t>
      </w:r>
      <w:r w:rsidR="00853E4C">
        <w:rPr>
          <w:rFonts w:hint="cs"/>
          <w:rtl/>
        </w:rPr>
        <w:t xml:space="preserve"> 2 מבחינתנו היא בסדר, כל עוד נותנים ל</w:t>
      </w:r>
      <w:bookmarkStart w:id="440" w:name="_ETM_Q1_10195646"/>
      <w:bookmarkEnd w:id="440"/>
      <w:r w:rsidR="00853E4C">
        <w:rPr>
          <w:rFonts w:hint="cs"/>
          <w:rtl/>
        </w:rPr>
        <w:t>ממונה סמכות לקבוע הוראות.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41" w:name="ET_guest_683401_111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>ירון גולן: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642369" w:rsidRDefault="00642369" w:rsidP="00642369">
      <w:pPr>
        <w:pStyle w:val="KeepWithNext"/>
        <w:rPr>
          <w:rtl/>
        </w:rPr>
      </w:pPr>
    </w:p>
    <w:p w:rsidR="00183B7E" w:rsidRDefault="00853E4C" w:rsidP="00853E4C">
      <w:pPr>
        <w:rPr>
          <w:rtl/>
        </w:rPr>
      </w:pPr>
      <w:r>
        <w:rPr>
          <w:rFonts w:hint="cs"/>
          <w:rtl/>
        </w:rPr>
        <w:t xml:space="preserve">בסעיף החוק המסמיך יש כבר לממונה סמכות </w:t>
      </w:r>
      <w:r w:rsidR="00183B7E">
        <w:rPr>
          <w:rFonts w:hint="cs"/>
          <w:rtl/>
        </w:rPr>
        <w:t>לקבוע הוראות.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42" w:name="ET_guest_701033_112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"/>
    </w:p>
    <w:p w:rsidR="00642369" w:rsidRDefault="00642369" w:rsidP="00642369">
      <w:pPr>
        <w:pStyle w:val="KeepWithNext"/>
        <w:rPr>
          <w:rtl/>
        </w:rPr>
      </w:pPr>
    </w:p>
    <w:p w:rsidR="00642369" w:rsidRPr="00642369" w:rsidRDefault="007C4C56" w:rsidP="00642369">
      <w:pPr>
        <w:rPr>
          <w:rtl/>
        </w:rPr>
      </w:pPr>
      <w:r>
        <w:rPr>
          <w:rFonts w:hint="cs"/>
          <w:rtl/>
        </w:rPr>
        <w:t xml:space="preserve">אין לי בעיה, אבל </w:t>
      </w:r>
      <w:bookmarkStart w:id="443" w:name="_ETM_Q1_10211119"/>
      <w:bookmarkEnd w:id="443"/>
      <w:r>
        <w:rPr>
          <w:rFonts w:hint="cs"/>
          <w:rtl/>
        </w:rPr>
        <w:t xml:space="preserve">שהרשות תצהיר - - - 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4"/>
        <w:keepNext/>
        <w:rPr>
          <w:rtl/>
        </w:rPr>
      </w:pPr>
      <w:bookmarkStart w:id="444" w:name="ET_speaker_אייל_לב_ארי_113"/>
      <w:r w:rsidRPr="0064236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4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183B7E" w:rsidRDefault="00183B7E" w:rsidP="00283C6D">
      <w:pPr>
        <w:rPr>
          <w:rtl/>
        </w:rPr>
      </w:pPr>
      <w:r>
        <w:rPr>
          <w:rFonts w:hint="cs"/>
          <w:rtl/>
        </w:rPr>
        <w:t>אני חושב שלא הייתה מחלו</w:t>
      </w:r>
      <w:r w:rsidR="007C4C56">
        <w:rPr>
          <w:rFonts w:hint="cs"/>
          <w:rtl/>
        </w:rPr>
        <w:t>קת מבחינת חברי הוועדה לגבי העברה</w:t>
      </w:r>
      <w:r>
        <w:rPr>
          <w:rFonts w:hint="cs"/>
          <w:rtl/>
        </w:rPr>
        <w:t xml:space="preserve"> </w:t>
      </w:r>
      <w:r w:rsidR="007C4C56">
        <w:rPr>
          <w:rFonts w:hint="cs"/>
          <w:rtl/>
        </w:rPr>
        <w:t>מ</w:t>
      </w:r>
      <w:r>
        <w:rPr>
          <w:rFonts w:hint="cs"/>
          <w:rtl/>
        </w:rPr>
        <w:t xml:space="preserve">קופת גמל להשקעה </w:t>
      </w:r>
      <w:r w:rsidR="007C4C56">
        <w:rPr>
          <w:rFonts w:hint="cs"/>
          <w:rtl/>
        </w:rPr>
        <w:t xml:space="preserve">אחת לקופת גמל להשקעה אחרת, בתקנה 3 בפסקה (11א). </w:t>
      </w:r>
      <w:r>
        <w:rPr>
          <w:rFonts w:hint="cs"/>
          <w:rtl/>
        </w:rPr>
        <w:t>ולגבי האפשרות, כפי שאתם הערתם</w:t>
      </w:r>
      <w:r w:rsidR="007C4C56">
        <w:rPr>
          <w:rFonts w:hint="cs"/>
          <w:rtl/>
        </w:rPr>
        <w:t xml:space="preserve"> את תשומת ליבם של חברי ה</w:t>
      </w:r>
      <w:bookmarkStart w:id="445" w:name="_ETM_Q1_10237979"/>
      <w:bookmarkEnd w:id="445"/>
      <w:r w:rsidR="007C4C56">
        <w:rPr>
          <w:rFonts w:hint="cs"/>
          <w:rtl/>
        </w:rPr>
        <w:t>וועדה</w:t>
      </w:r>
      <w:r>
        <w:rPr>
          <w:rFonts w:hint="cs"/>
          <w:rtl/>
        </w:rPr>
        <w:t xml:space="preserve">, </w:t>
      </w:r>
      <w:r w:rsidR="007C4C56">
        <w:rPr>
          <w:rFonts w:hint="cs"/>
          <w:rtl/>
        </w:rPr>
        <w:t xml:space="preserve">של העברת </w:t>
      </w:r>
      <w:r>
        <w:rPr>
          <w:rFonts w:hint="cs"/>
          <w:rtl/>
        </w:rPr>
        <w:t xml:space="preserve">קופת גמל </w:t>
      </w:r>
      <w:r w:rsidR="007C4C56">
        <w:rPr>
          <w:rFonts w:hint="cs"/>
          <w:rtl/>
        </w:rPr>
        <w:t xml:space="preserve">להשקעה, </w:t>
      </w:r>
      <w:r>
        <w:rPr>
          <w:rFonts w:hint="cs"/>
          <w:rtl/>
        </w:rPr>
        <w:t>ובלבד שהעמית הגיע לגיל פרישה</w:t>
      </w:r>
      <w:r w:rsidR="00642369">
        <w:rPr>
          <w:rFonts w:hint="cs"/>
          <w:rtl/>
        </w:rPr>
        <w:t xml:space="preserve"> מוקדמת</w:t>
      </w:r>
      <w:r w:rsidR="007C4C56">
        <w:rPr>
          <w:rFonts w:hint="cs"/>
          <w:rtl/>
        </w:rPr>
        <w:t>, שזה כפי שאמרתם המשלימים.</w:t>
      </w:r>
      <w:r>
        <w:rPr>
          <w:rFonts w:hint="cs"/>
          <w:rtl/>
        </w:rPr>
        <w:t xml:space="preserve"> </w:t>
      </w:r>
      <w:r w:rsidR="007C4C56">
        <w:rPr>
          <w:rFonts w:hint="cs"/>
          <w:rtl/>
        </w:rPr>
        <w:t>נראה ל</w:t>
      </w:r>
      <w:bookmarkStart w:id="446" w:name="_ETM_Q1_10249069"/>
      <w:bookmarkEnd w:id="446"/>
      <w:r w:rsidR="007C4C56">
        <w:rPr>
          <w:rFonts w:hint="cs"/>
          <w:rtl/>
        </w:rPr>
        <w:t>י ש</w:t>
      </w:r>
      <w:r>
        <w:rPr>
          <w:rFonts w:hint="cs"/>
          <w:rtl/>
        </w:rPr>
        <w:t>הוועדה יכולה</w:t>
      </w:r>
      <w:r w:rsidR="007C4C56">
        <w:rPr>
          <w:rFonts w:hint="cs"/>
          <w:rtl/>
        </w:rPr>
        <w:t xml:space="preserve"> להצביע על שני העניינים האלה</w:t>
      </w:r>
      <w:r>
        <w:rPr>
          <w:rFonts w:hint="cs"/>
          <w:rtl/>
        </w:rPr>
        <w:t>. לגבי שאר העניינים</w:t>
      </w:r>
      <w:r w:rsidR="007C4C56">
        <w:rPr>
          <w:rFonts w:hint="cs"/>
          <w:rtl/>
        </w:rPr>
        <w:t xml:space="preserve">, כולל גם פסקה (11ב) שעלתה כאן, הם יגיעו </w:t>
      </w:r>
      <w:r w:rsidR="00283C6D">
        <w:rPr>
          <w:rFonts w:hint="cs"/>
          <w:rtl/>
        </w:rPr>
        <w:t>לדיון ב</w:t>
      </w:r>
      <w:r w:rsidR="007C4C56">
        <w:rPr>
          <w:rFonts w:hint="cs"/>
          <w:rtl/>
        </w:rPr>
        <w:t xml:space="preserve">תקנות הבאות שתביאו. </w:t>
      </w:r>
    </w:p>
    <w:p w:rsidR="007C4C56" w:rsidRDefault="007C4C56" w:rsidP="007C4C56">
      <w:pPr>
        <w:rPr>
          <w:rtl/>
        </w:rPr>
      </w:pPr>
    </w:p>
    <w:p w:rsidR="007C4C56" w:rsidRDefault="007C4C56" w:rsidP="007C4C56">
      <w:pPr>
        <w:pStyle w:val="af6"/>
        <w:keepNext/>
        <w:rPr>
          <w:rtl/>
        </w:rPr>
      </w:pPr>
      <w:bookmarkStart w:id="447" w:name="ET_yor_4762_193"/>
      <w:r w:rsidRPr="007C4C56">
        <w:rPr>
          <w:rStyle w:val="TagStyle"/>
          <w:rtl/>
        </w:rPr>
        <w:t xml:space="preserve"> &lt;&lt; </w:t>
      </w:r>
      <w:proofErr w:type="spellStart"/>
      <w:r w:rsidRPr="007C4C56">
        <w:rPr>
          <w:rStyle w:val="TagStyle"/>
          <w:rtl/>
        </w:rPr>
        <w:t>יור</w:t>
      </w:r>
      <w:proofErr w:type="spellEnd"/>
      <w:r w:rsidRPr="007C4C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4C56">
        <w:rPr>
          <w:rStyle w:val="TagStyle"/>
          <w:rtl/>
        </w:rPr>
        <w:t xml:space="preserve"> &lt;&lt; </w:t>
      </w:r>
      <w:proofErr w:type="spellStart"/>
      <w:r w:rsidRPr="007C4C56">
        <w:rPr>
          <w:rStyle w:val="TagStyle"/>
          <w:rtl/>
        </w:rPr>
        <w:t>יור</w:t>
      </w:r>
      <w:proofErr w:type="spellEnd"/>
      <w:r w:rsidRPr="007C4C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7C4C56" w:rsidRDefault="007C4C56" w:rsidP="007C4C56">
      <w:pPr>
        <w:pStyle w:val="KeepWithNext"/>
        <w:rPr>
          <w:rtl/>
          <w:lang w:eastAsia="he-IL"/>
        </w:rPr>
      </w:pPr>
    </w:p>
    <w:p w:rsidR="007C4C56" w:rsidRDefault="007C4C56" w:rsidP="007C4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 </w:t>
      </w:r>
      <w:bookmarkStart w:id="448" w:name="_ETM_Q1_10259086"/>
      <w:bookmarkEnd w:id="448"/>
      <w:r>
        <w:rPr>
          <w:rFonts w:hint="cs"/>
          <w:rtl/>
          <w:lang w:eastAsia="he-IL"/>
        </w:rPr>
        <w:t xml:space="preserve">את התקנות, בבקשה. </w:t>
      </w:r>
    </w:p>
    <w:p w:rsidR="007C4C56" w:rsidRDefault="007C4C56" w:rsidP="007C4C56">
      <w:pPr>
        <w:rPr>
          <w:rtl/>
          <w:lang w:eastAsia="he-IL"/>
        </w:rPr>
      </w:pPr>
    </w:p>
    <w:p w:rsidR="007C4C56" w:rsidRDefault="007C4C56" w:rsidP="007C4C56">
      <w:pPr>
        <w:pStyle w:val="a4"/>
        <w:keepNext/>
        <w:rPr>
          <w:rtl/>
        </w:rPr>
      </w:pPr>
      <w:bookmarkStart w:id="449" w:name="ET_speaker_אייל_לב_ארי_194"/>
      <w:r w:rsidRPr="007C4C5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C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7C4C56" w:rsidRDefault="007C4C56" w:rsidP="007C4C56">
      <w:pPr>
        <w:pStyle w:val="KeepWithNext"/>
        <w:rPr>
          <w:rtl/>
          <w:lang w:eastAsia="he-IL"/>
        </w:rPr>
      </w:pPr>
    </w:p>
    <w:p w:rsidR="007C4C56" w:rsidRDefault="007C4C56" w:rsidP="007C4C56">
      <w:pPr>
        <w:pStyle w:val="HeadHatzaotHok"/>
        <w:keepNext w:val="0"/>
        <w:keepLines w:val="0"/>
        <w:spacing w:line="240" w:lineRule="auto"/>
        <w:rPr>
          <w:rFonts w:ascii="David" w:hAnsi="David"/>
          <w:sz w:val="24"/>
          <w:szCs w:val="24"/>
        </w:rPr>
      </w:pPr>
      <w:r>
        <w:rPr>
          <w:rFonts w:ascii="David" w:hAnsi="David"/>
          <w:sz w:val="24"/>
          <w:szCs w:val="24"/>
          <w:rtl/>
        </w:rPr>
        <w:t>תקנות הפיקוח על שירותים פיננסיים (קופות גמל) (העברת כספים בין קופות גמל) (תיקון), התש"פ-2019</w:t>
      </w:r>
    </w:p>
    <w:p w:rsidR="007C4C56" w:rsidRDefault="007C4C56" w:rsidP="007C4C56">
      <w:pPr>
        <w:pStyle w:val="HeadHatzaotHok"/>
        <w:keepNext w:val="0"/>
        <w:keepLines w:val="0"/>
        <w:spacing w:line="240" w:lineRule="auto"/>
        <w:jc w:val="both"/>
        <w:rPr>
          <w:rFonts w:ascii="David" w:hAnsi="David"/>
          <w:b w:val="0"/>
          <w:bCs w:val="0"/>
          <w:sz w:val="24"/>
          <w:szCs w:val="24"/>
          <w:rtl/>
        </w:rPr>
      </w:pPr>
      <w:r>
        <w:rPr>
          <w:rFonts w:ascii="David" w:hAnsi="David" w:hint="cs"/>
          <w:b w:val="0"/>
          <w:bCs w:val="0"/>
          <w:sz w:val="24"/>
          <w:szCs w:val="24"/>
          <w:rtl/>
        </w:rPr>
        <w:t>"</w:t>
      </w:r>
      <w:r>
        <w:rPr>
          <w:rFonts w:ascii="David" w:hAnsi="David"/>
          <w:b w:val="0"/>
          <w:bCs w:val="0"/>
          <w:sz w:val="24"/>
          <w:szCs w:val="24"/>
          <w:rtl/>
        </w:rPr>
        <w:t>בתוקף סמכותי לפי סעיפים 23(ב)(2) ו-60 לחוק הפיקוח על שירותים פיננסיים (קופות גמל), התשס"ה-2005 (להלן – החוק), ובאישור ועדת הכספים של הכנסת, אני מתקין תקנות אלה:</w:t>
      </w:r>
    </w:p>
    <w:p w:rsidR="007C4C56" w:rsidRDefault="007C4C56" w:rsidP="007C4C56">
      <w:pPr>
        <w:pStyle w:val="HeadHatzaotHok"/>
        <w:keepNext w:val="0"/>
        <w:keepLines w:val="0"/>
        <w:spacing w:line="240" w:lineRule="auto"/>
        <w:jc w:val="both"/>
        <w:rPr>
          <w:rFonts w:ascii="David" w:hAnsi="David"/>
          <w:b w:val="0"/>
          <w:bCs w:val="0"/>
          <w:sz w:val="24"/>
          <w:szCs w:val="24"/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5900"/>
      </w:tblGrid>
      <w:tr w:rsidR="007C4C56" w:rsidTr="007C4C56">
        <w:trPr>
          <w:cantSplit/>
          <w:trHeight w:val="60"/>
        </w:trPr>
        <w:tc>
          <w:tcPr>
            <w:tcW w:w="1872" w:type="dxa"/>
            <w:hideMark/>
          </w:tcPr>
          <w:p w:rsidR="007C4C56" w:rsidRDefault="007C4C56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תיקון תקנה 2</w:t>
            </w:r>
          </w:p>
        </w:tc>
        <w:tc>
          <w:tcPr>
            <w:tcW w:w="624" w:type="dxa"/>
          </w:tcPr>
          <w:p w:rsidR="007C4C56" w:rsidRDefault="007C4C56" w:rsidP="007C4C56">
            <w:pPr>
              <w:pStyle w:val="TableText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2.</w:t>
            </w:r>
          </w:p>
        </w:tc>
        <w:tc>
          <w:tcPr>
            <w:tcW w:w="7149" w:type="dxa"/>
            <w:gridSpan w:val="3"/>
            <w:hideMark/>
          </w:tcPr>
          <w:p w:rsidR="007C4C56" w:rsidRDefault="007C4C56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בתקנה 2 לתקנות העיקריות –</w:t>
            </w:r>
          </w:p>
        </w:tc>
      </w:tr>
      <w:tr w:rsidR="007C4C56" w:rsidTr="007C4C56">
        <w:trPr>
          <w:cantSplit/>
          <w:trHeight w:val="60"/>
        </w:trPr>
        <w:tc>
          <w:tcPr>
            <w:tcW w:w="1873" w:type="dxa"/>
          </w:tcPr>
          <w:p w:rsidR="007C4C56" w:rsidRDefault="007C4C56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C4C56" w:rsidRDefault="007C4C5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C4C56" w:rsidRDefault="007C4C5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4" w:type="dxa"/>
            <w:gridSpan w:val="2"/>
            <w:hideMark/>
          </w:tcPr>
          <w:p w:rsidR="007C4C56" w:rsidRDefault="007C4C56" w:rsidP="007C4C5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אחרי פסקה (6) יבוא:</w:t>
            </w:r>
          </w:p>
        </w:tc>
      </w:tr>
      <w:tr w:rsidR="007C4C56" w:rsidTr="007C4C56">
        <w:trPr>
          <w:cantSplit/>
          <w:trHeight w:val="60"/>
        </w:trPr>
        <w:tc>
          <w:tcPr>
            <w:tcW w:w="1873" w:type="dxa"/>
          </w:tcPr>
          <w:p w:rsidR="007C4C56" w:rsidRDefault="007C4C56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7C4C56" w:rsidRDefault="007C4C5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C4C56" w:rsidRDefault="007C4C5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C4C56" w:rsidRDefault="007C4C5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00" w:type="dxa"/>
            <w:hideMark/>
          </w:tcPr>
          <w:p w:rsidR="007C4C56" w:rsidRDefault="007C4C5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"(7) קופת גמל להשקעה, ובלבד שהעמית הגיע לגיל הפרישה המוקדמת.";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183B7E" w:rsidRDefault="00183B7E" w:rsidP="00183B7E">
      <w:pPr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50" w:name="ET_guest_683401_114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>ירון גולן: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642369" w:rsidRDefault="00642369" w:rsidP="00642369">
      <w:pPr>
        <w:pStyle w:val="KeepWithNext"/>
        <w:rPr>
          <w:rtl/>
        </w:rPr>
      </w:pPr>
    </w:p>
    <w:p w:rsidR="00183B7E" w:rsidRDefault="00183B7E" w:rsidP="00183B7E">
      <w:pPr>
        <w:rPr>
          <w:rtl/>
        </w:rPr>
      </w:pPr>
      <w:r>
        <w:rPr>
          <w:rFonts w:hint="cs"/>
          <w:rtl/>
        </w:rPr>
        <w:t>צריך להוסיף גם את ההגדרות.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4"/>
        <w:keepNext/>
        <w:rPr>
          <w:rtl/>
        </w:rPr>
      </w:pPr>
      <w:bookmarkStart w:id="451" w:name="ET_speaker_אייל_לב_ארי_115"/>
      <w:r w:rsidRPr="0064236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4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7C4C56" w:rsidRDefault="007C4C56" w:rsidP="007C4C56">
      <w:pPr>
        <w:rPr>
          <w:rtl/>
        </w:rPr>
      </w:pPr>
      <w:r>
        <w:rPr>
          <w:rFonts w:hint="cs"/>
          <w:rtl/>
        </w:rPr>
        <w:t xml:space="preserve">נכון, צריך גם את ההגדרות. </w:t>
      </w:r>
    </w:p>
    <w:p w:rsidR="007C4C56" w:rsidRDefault="007C4C56" w:rsidP="007C4C56">
      <w:pPr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7C4C56" w:rsidTr="00CE786A">
        <w:trPr>
          <w:cantSplit/>
          <w:trHeight w:val="60"/>
        </w:trPr>
        <w:tc>
          <w:tcPr>
            <w:tcW w:w="1872" w:type="dxa"/>
            <w:hideMark/>
          </w:tcPr>
          <w:p w:rsidR="007C4C56" w:rsidRDefault="007C4C56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תיקון תקנה 1</w:t>
            </w:r>
          </w:p>
        </w:tc>
        <w:tc>
          <w:tcPr>
            <w:tcW w:w="624" w:type="dxa"/>
          </w:tcPr>
          <w:p w:rsidR="007C4C56" w:rsidRDefault="007C4C56" w:rsidP="007C4C56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gridSpan w:val="2"/>
            <w:hideMark/>
          </w:tcPr>
          <w:p w:rsidR="007C4C56" w:rsidRDefault="007C4C56" w:rsidP="007C4C56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בתקנה 1 לתקנות הפיקוח על שירותים פיננסיים (קופות גמל) (העברת כספים בין קופות גמל), התשס"ח-2008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(להלן – התקנות העיקריות) –</w:t>
            </w:r>
          </w:p>
        </w:tc>
      </w:tr>
      <w:tr w:rsidR="007C4C56" w:rsidTr="00CE786A">
        <w:trPr>
          <w:cantSplit/>
          <w:trHeight w:val="60"/>
        </w:trPr>
        <w:tc>
          <w:tcPr>
            <w:tcW w:w="1872" w:type="dxa"/>
          </w:tcPr>
          <w:p w:rsidR="007C4C56" w:rsidRDefault="007C4C56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C4C56" w:rsidRDefault="007C4C5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gridSpan w:val="2"/>
            <w:hideMark/>
          </w:tcPr>
          <w:p w:rsidR="007C4C56" w:rsidRDefault="007C4C56" w:rsidP="00CE786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אחרי ההגדרה "גוף מנהל" יבוא:</w:t>
            </w:r>
          </w:p>
        </w:tc>
      </w:tr>
      <w:tr w:rsidR="007C4C56" w:rsidTr="00CE786A">
        <w:trPr>
          <w:cantSplit/>
          <w:trHeight w:val="60"/>
        </w:trPr>
        <w:tc>
          <w:tcPr>
            <w:tcW w:w="1872" w:type="dxa"/>
          </w:tcPr>
          <w:p w:rsidR="007C4C56" w:rsidRDefault="007C4C56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7C4C56" w:rsidRDefault="007C4C5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C4C56" w:rsidRDefault="007C4C56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5" w:type="dxa"/>
            <w:hideMark/>
          </w:tcPr>
          <w:p w:rsidR="007C4C56" w:rsidRDefault="007C4C56" w:rsidP="007C4C5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""גיל הפרישה המוקדמת" – כמשמעותו בסעיף 5 לחוק גיל פרישה, התשס"ד-2004";</w:t>
            </w:r>
          </w:p>
        </w:tc>
      </w:tr>
    </w:tbl>
    <w:p w:rsidR="00183B7E" w:rsidRDefault="00183B7E" w:rsidP="007C4C56">
      <w:pPr>
        <w:rPr>
          <w:rtl/>
        </w:rPr>
      </w:pPr>
      <w:r>
        <w:rPr>
          <w:rFonts w:hint="cs"/>
          <w:rtl/>
        </w:rPr>
        <w:t xml:space="preserve"> 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CE786A" w:rsidTr="00CE786A">
        <w:trPr>
          <w:cantSplit/>
          <w:trHeight w:val="60"/>
        </w:trPr>
        <w:tc>
          <w:tcPr>
            <w:tcW w:w="1872" w:type="dxa"/>
            <w:hideMark/>
          </w:tcPr>
          <w:p w:rsidR="00CE786A" w:rsidRDefault="00CE786A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תיקון תקנה 3</w:t>
            </w:r>
          </w:p>
        </w:tc>
        <w:tc>
          <w:tcPr>
            <w:tcW w:w="624" w:type="dxa"/>
          </w:tcPr>
          <w:p w:rsidR="00CE786A" w:rsidRDefault="00CE786A" w:rsidP="00CE786A">
            <w:pPr>
              <w:pStyle w:val="TableText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3.</w:t>
            </w:r>
          </w:p>
        </w:tc>
        <w:tc>
          <w:tcPr>
            <w:tcW w:w="7149" w:type="dxa"/>
            <w:hideMark/>
          </w:tcPr>
          <w:p w:rsidR="00CE786A" w:rsidRDefault="00CE786A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בתקנה 3(א) לתקנות העיקריות, אחרי פסקה (11) יבוא:</w:t>
            </w:r>
          </w:p>
        </w:tc>
      </w:tr>
      <w:tr w:rsidR="00CE786A" w:rsidTr="00CE786A">
        <w:trPr>
          <w:cantSplit/>
          <w:trHeight w:val="60"/>
        </w:trPr>
        <w:tc>
          <w:tcPr>
            <w:tcW w:w="1872" w:type="dxa"/>
          </w:tcPr>
          <w:p w:rsidR="00CE786A" w:rsidRDefault="00CE786A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CE786A" w:rsidRDefault="00CE786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:rsidR="00CE786A" w:rsidRDefault="00CE786A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"(11א) מקופת גמל להשקעה לקופת גמל להשקעה אחרת</w:t>
            </w:r>
            <w:r>
              <w:rPr>
                <w:rFonts w:ascii="David" w:hAnsi="David" w:hint="cs"/>
                <w:sz w:val="24"/>
                <w:szCs w:val="24"/>
                <w:rtl/>
              </w:rPr>
              <w:t>;"</w:t>
            </w:r>
          </w:p>
        </w:tc>
      </w:tr>
    </w:tbl>
    <w:p w:rsidR="00183B7E" w:rsidRPr="00CE786A" w:rsidRDefault="00183B7E" w:rsidP="00183B7E">
      <w:pPr>
        <w:rPr>
          <w:rtl/>
        </w:rPr>
      </w:pP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f6"/>
        <w:keepNext/>
        <w:rPr>
          <w:rtl/>
        </w:rPr>
      </w:pPr>
      <w:bookmarkStart w:id="452" w:name="ET_yor_4762_116"/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642369" w:rsidRDefault="00642369" w:rsidP="00642369">
      <w:pPr>
        <w:pStyle w:val="KeepWithNext"/>
        <w:rPr>
          <w:rtl/>
        </w:rPr>
      </w:pPr>
    </w:p>
    <w:p w:rsidR="00183B7E" w:rsidRDefault="00CE786A" w:rsidP="00CE786A">
      <w:pPr>
        <w:rPr>
          <w:rtl/>
        </w:rPr>
      </w:pPr>
      <w:r>
        <w:rPr>
          <w:rFonts w:hint="cs"/>
          <w:rtl/>
        </w:rPr>
        <w:t>ואחרי זה</w:t>
      </w:r>
      <w:bookmarkStart w:id="453" w:name="_ETM_Q1_10316003"/>
      <w:bookmarkEnd w:id="453"/>
      <w:r>
        <w:rPr>
          <w:rFonts w:hint="cs"/>
          <w:rtl/>
        </w:rPr>
        <w:t xml:space="preserve"> אתם תביאו תקנות שאנחנו נצטרך לדון עליהן מחדש. </w:t>
      </w:r>
    </w:p>
    <w:p w:rsidR="00CE786A" w:rsidRDefault="00CE786A" w:rsidP="00CE786A">
      <w:pPr>
        <w:rPr>
          <w:rtl/>
        </w:rPr>
      </w:pPr>
    </w:p>
    <w:p w:rsidR="00CE786A" w:rsidRDefault="00CE786A" w:rsidP="00CE786A">
      <w:pPr>
        <w:pStyle w:val="a4"/>
        <w:keepNext/>
        <w:rPr>
          <w:rtl/>
        </w:rPr>
      </w:pPr>
      <w:bookmarkStart w:id="454" w:name="ET_speaker_5726_195"/>
      <w:r w:rsidRPr="00CE78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7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CE786A" w:rsidRDefault="00CE786A" w:rsidP="00CE786A">
      <w:pPr>
        <w:pStyle w:val="KeepWithNext"/>
        <w:rPr>
          <w:rtl/>
          <w:lang w:eastAsia="he-IL"/>
        </w:rPr>
      </w:pPr>
    </w:p>
    <w:p w:rsidR="00CE786A" w:rsidRDefault="00CE786A" w:rsidP="00CE7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55" w:name="_ETM_Q1_10324909"/>
      <w:bookmarkEnd w:id="455"/>
      <w:r>
        <w:rPr>
          <w:rFonts w:hint="cs"/>
          <w:rtl/>
          <w:lang w:eastAsia="he-IL"/>
        </w:rPr>
        <w:t>מצביעים רק על תקנה 3?</w:t>
      </w:r>
    </w:p>
    <w:p w:rsidR="00CE786A" w:rsidRDefault="00CE786A" w:rsidP="00CE786A">
      <w:pPr>
        <w:rPr>
          <w:rtl/>
          <w:lang w:eastAsia="he-IL"/>
        </w:rPr>
      </w:pPr>
    </w:p>
    <w:p w:rsidR="00CE786A" w:rsidRDefault="00CE786A" w:rsidP="00CE786A">
      <w:pPr>
        <w:pStyle w:val="af6"/>
        <w:keepNext/>
        <w:rPr>
          <w:rtl/>
        </w:rPr>
      </w:pPr>
      <w:bookmarkStart w:id="456" w:name="ET_yor_4762_196"/>
      <w:r w:rsidRPr="00CE786A">
        <w:rPr>
          <w:rStyle w:val="TagStyle"/>
          <w:rtl/>
        </w:rPr>
        <w:t xml:space="preserve"> &lt;&lt; </w:t>
      </w:r>
      <w:proofErr w:type="spellStart"/>
      <w:r w:rsidRPr="00CE786A">
        <w:rPr>
          <w:rStyle w:val="TagStyle"/>
          <w:rtl/>
        </w:rPr>
        <w:t>יור</w:t>
      </w:r>
      <w:proofErr w:type="spellEnd"/>
      <w:r w:rsidRPr="00CE78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786A">
        <w:rPr>
          <w:rStyle w:val="TagStyle"/>
          <w:rtl/>
        </w:rPr>
        <w:t xml:space="preserve"> &lt;&lt; </w:t>
      </w:r>
      <w:proofErr w:type="spellStart"/>
      <w:r w:rsidRPr="00CE786A">
        <w:rPr>
          <w:rStyle w:val="TagStyle"/>
          <w:rtl/>
        </w:rPr>
        <w:t>יור</w:t>
      </w:r>
      <w:proofErr w:type="spellEnd"/>
      <w:r w:rsidRPr="00CE7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CE786A" w:rsidRDefault="00CE786A" w:rsidP="00CE786A">
      <w:pPr>
        <w:pStyle w:val="KeepWithNext"/>
        <w:rPr>
          <w:rtl/>
          <w:lang w:eastAsia="he-IL"/>
        </w:rPr>
      </w:pPr>
    </w:p>
    <w:p w:rsidR="00CE786A" w:rsidRPr="00CE786A" w:rsidRDefault="00CE786A" w:rsidP="00CE7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תקנה 3, </w:t>
      </w:r>
      <w:bookmarkStart w:id="457" w:name="_ETM_Q1_10328688"/>
      <w:bookmarkEnd w:id="457"/>
      <w:r>
        <w:rPr>
          <w:rFonts w:hint="cs"/>
          <w:rtl/>
          <w:lang w:eastAsia="he-IL"/>
        </w:rPr>
        <w:t>על פסקה (11א). אנחנו לא נכנסים לעניין של הנפטר. הם צ</w:t>
      </w:r>
      <w:bookmarkStart w:id="458" w:name="_ETM_Q1_10335294"/>
      <w:bookmarkEnd w:id="458"/>
      <w:r>
        <w:rPr>
          <w:rFonts w:hint="cs"/>
          <w:rtl/>
          <w:lang w:eastAsia="he-IL"/>
        </w:rPr>
        <w:t xml:space="preserve">ריכים לבוא עם נוסח תקנות. עכשיו אנחנו מדברים בעיקר על </w:t>
      </w:r>
      <w:bookmarkStart w:id="459" w:name="_ETM_Q1_10339730"/>
      <w:bookmarkEnd w:id="459"/>
      <w:r>
        <w:rPr>
          <w:rFonts w:hint="cs"/>
          <w:rtl/>
          <w:lang w:eastAsia="he-IL"/>
        </w:rPr>
        <w:t xml:space="preserve">כך שאפשר לנייד מקופת גמל לקופת גמל. </w:t>
      </w:r>
    </w:p>
    <w:p w:rsidR="00642369" w:rsidRDefault="00642369" w:rsidP="00183B7E">
      <w:pPr>
        <w:rPr>
          <w:rtl/>
        </w:rPr>
      </w:pPr>
    </w:p>
    <w:p w:rsidR="00642369" w:rsidRDefault="00642369" w:rsidP="00642369">
      <w:pPr>
        <w:pStyle w:val="a4"/>
        <w:keepNext/>
        <w:rPr>
          <w:rtl/>
        </w:rPr>
      </w:pPr>
      <w:bookmarkStart w:id="460" w:name="ET_speaker_אייל_לב_ארי_117"/>
      <w:r w:rsidRPr="0064236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4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642369" w:rsidRDefault="00CE786A" w:rsidP="00642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התחילה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?</w:t>
      </w:r>
    </w:p>
    <w:p w:rsidR="00CE786A" w:rsidRDefault="00CE786A" w:rsidP="00642369">
      <w:pPr>
        <w:rPr>
          <w:rtl/>
          <w:lang w:eastAsia="he-IL"/>
        </w:rPr>
      </w:pPr>
    </w:p>
    <w:p w:rsidR="00CE786A" w:rsidRDefault="00CE786A" w:rsidP="00CE786A">
      <w:pPr>
        <w:pStyle w:val="af9"/>
        <w:keepNext/>
        <w:rPr>
          <w:rtl/>
          <w:lang w:eastAsia="he-IL"/>
        </w:rPr>
      </w:pPr>
      <w:bookmarkStart w:id="461" w:name="ET_guest_825797_199"/>
      <w:r w:rsidRPr="00CE7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קופרשטוק</w:t>
      </w:r>
      <w:proofErr w:type="spellEnd"/>
      <w:r>
        <w:rPr>
          <w:rtl/>
          <w:lang w:eastAsia="he-IL"/>
        </w:rPr>
        <w:t>:</w:t>
      </w:r>
      <w:r w:rsidRPr="00CE7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CE786A" w:rsidRDefault="00CE786A" w:rsidP="00CE786A">
      <w:pPr>
        <w:pStyle w:val="KeepWithNext"/>
        <w:rPr>
          <w:rtl/>
          <w:lang w:eastAsia="he-IL"/>
        </w:rPr>
      </w:pPr>
    </w:p>
    <w:p w:rsidR="00CE786A" w:rsidRDefault="00CE786A" w:rsidP="00CE786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B226DB">
        <w:rPr>
          <w:rFonts w:hint="cs"/>
          <w:rtl/>
          <w:lang w:eastAsia="he-IL"/>
        </w:rPr>
        <w:t xml:space="preserve">, </w:t>
      </w:r>
      <w:bookmarkStart w:id="462" w:name="_ETM_Q1_3343986"/>
      <w:bookmarkEnd w:id="462"/>
      <w:proofErr w:type="spellStart"/>
      <w:r w:rsidR="00B226DB"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</w:p>
    <w:p w:rsidR="00CE786A" w:rsidRDefault="00CE786A" w:rsidP="00CE786A">
      <w:pPr>
        <w:rPr>
          <w:rtl/>
          <w:lang w:eastAsia="he-IL"/>
        </w:rPr>
      </w:pPr>
    </w:p>
    <w:p w:rsidR="00642369" w:rsidRDefault="00642369" w:rsidP="00642369">
      <w:pPr>
        <w:pStyle w:val="af6"/>
        <w:keepNext/>
        <w:rPr>
          <w:rtl/>
        </w:rPr>
      </w:pPr>
      <w:bookmarkStart w:id="463" w:name="ET_yor_4762_123"/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CE786A" w:rsidRDefault="00CE786A" w:rsidP="00183B7E">
      <w:pPr>
        <w:rPr>
          <w:rtl/>
        </w:rPr>
      </w:pPr>
      <w:r>
        <w:rPr>
          <w:rFonts w:hint="cs"/>
          <w:rtl/>
        </w:rPr>
        <w:t>מי בעד אישור התקנות האלה כפי שהוקראו על ידי היועץ ה</w:t>
      </w:r>
      <w:bookmarkStart w:id="464" w:name="_ETM_Q1_10363812"/>
      <w:bookmarkEnd w:id="464"/>
      <w:r>
        <w:rPr>
          <w:rFonts w:hint="cs"/>
          <w:rtl/>
        </w:rPr>
        <w:t>משפטי של הוועדה? מי נגד? מי נמנע?</w:t>
      </w:r>
    </w:p>
    <w:p w:rsidR="00CE786A" w:rsidRDefault="00CE786A" w:rsidP="00183B7E">
      <w:pPr>
        <w:rPr>
          <w:rtl/>
        </w:rPr>
      </w:pPr>
    </w:p>
    <w:p w:rsidR="00CE786A" w:rsidRDefault="00CE786A" w:rsidP="00CE786A">
      <w:pPr>
        <w:pStyle w:val="af1"/>
        <w:keepNext/>
        <w:rPr>
          <w:rtl/>
        </w:rPr>
      </w:pPr>
      <w:r>
        <w:rPr>
          <w:rtl/>
        </w:rPr>
        <w:t>הצבעה</w:t>
      </w:r>
    </w:p>
    <w:p w:rsidR="00CE786A" w:rsidRDefault="00CE786A" w:rsidP="00CE786A">
      <w:pPr>
        <w:pStyle w:val="--"/>
        <w:keepNext/>
        <w:rPr>
          <w:rtl/>
        </w:rPr>
      </w:pPr>
    </w:p>
    <w:p w:rsidR="00CE786A" w:rsidRDefault="00CE786A" w:rsidP="00CE786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CE786A" w:rsidRDefault="00CE786A" w:rsidP="00CE786A">
      <w:pPr>
        <w:pStyle w:val="af2"/>
        <w:rPr>
          <w:rtl/>
        </w:rPr>
      </w:pPr>
      <w:r w:rsidRPr="0047379F">
        <w:rPr>
          <w:rtl/>
        </w:rPr>
        <w:t xml:space="preserve">תקנות הפיקוח על שירותים פיננסים (קופת גמל) (העברת כספים בין קופות גמל) (תיקון), </w:t>
      </w:r>
      <w:proofErr w:type="spellStart"/>
      <w:r w:rsidRPr="0047379F">
        <w:rPr>
          <w:rtl/>
        </w:rPr>
        <w:t>התש''</w:t>
      </w:r>
      <w:r>
        <w:rPr>
          <w:rFonts w:hint="cs"/>
          <w:rtl/>
        </w:rPr>
        <w:t>ף</w:t>
      </w:r>
      <w:proofErr w:type="spellEnd"/>
      <w:r>
        <w:rPr>
          <w:rFonts w:hint="eastAsia"/>
          <w:rtl/>
        </w:rPr>
        <w:t>–</w:t>
      </w:r>
      <w:r w:rsidRPr="0047379F">
        <w:rPr>
          <w:rtl/>
        </w:rPr>
        <w:t>2020</w:t>
      </w:r>
      <w:r>
        <w:rPr>
          <w:rFonts w:hint="cs"/>
          <w:rtl/>
        </w:rPr>
        <w:t>, כפי שהוקראו על ידי עו"ד אייל לב ארי, אושרו.</w:t>
      </w:r>
    </w:p>
    <w:p w:rsidR="00CE786A" w:rsidRDefault="00CE786A" w:rsidP="00CE786A">
      <w:pPr>
        <w:rPr>
          <w:rtl/>
        </w:rPr>
      </w:pPr>
    </w:p>
    <w:p w:rsidR="00CE786A" w:rsidRDefault="00CE786A" w:rsidP="00CE786A">
      <w:pPr>
        <w:pStyle w:val="af6"/>
        <w:keepNext/>
        <w:rPr>
          <w:rtl/>
        </w:rPr>
      </w:pPr>
      <w:bookmarkStart w:id="465" w:name="ET_yor_4762_200"/>
      <w:r w:rsidRPr="00CE786A">
        <w:rPr>
          <w:rStyle w:val="TagStyle"/>
          <w:rtl/>
        </w:rPr>
        <w:t xml:space="preserve"> &lt;&lt; </w:t>
      </w:r>
      <w:proofErr w:type="spellStart"/>
      <w:r w:rsidRPr="00CE786A">
        <w:rPr>
          <w:rStyle w:val="TagStyle"/>
          <w:rtl/>
        </w:rPr>
        <w:t>יור</w:t>
      </w:r>
      <w:proofErr w:type="spellEnd"/>
      <w:r w:rsidRPr="00CE78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786A">
        <w:rPr>
          <w:rStyle w:val="TagStyle"/>
          <w:rtl/>
        </w:rPr>
        <w:t xml:space="preserve"> &lt;&lt; </w:t>
      </w:r>
      <w:proofErr w:type="spellStart"/>
      <w:r w:rsidRPr="00CE786A">
        <w:rPr>
          <w:rStyle w:val="TagStyle"/>
          <w:rtl/>
        </w:rPr>
        <w:t>יור</w:t>
      </w:r>
      <w:proofErr w:type="spellEnd"/>
      <w:r w:rsidRPr="00CE7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CE786A" w:rsidRDefault="00CE786A" w:rsidP="00CE786A">
      <w:pPr>
        <w:pStyle w:val="KeepWithNext"/>
        <w:rPr>
          <w:rtl/>
          <w:lang w:eastAsia="he-IL"/>
        </w:rPr>
      </w:pPr>
    </w:p>
    <w:p w:rsidR="00CE786A" w:rsidRPr="00CE786A" w:rsidRDefault="00CE786A" w:rsidP="00CE7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אושרו. </w:t>
      </w:r>
    </w:p>
    <w:p w:rsidR="00183B7E" w:rsidRDefault="00183B7E" w:rsidP="00183B7E">
      <w:pPr>
        <w:rPr>
          <w:rtl/>
        </w:rPr>
      </w:pPr>
    </w:p>
    <w:p w:rsidR="00CE786A" w:rsidRDefault="00CE786A" w:rsidP="00CE786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66" w:name="_ETM_Q1_10366244"/>
      <w:bookmarkEnd w:id="466"/>
      <w:r>
        <w:rPr>
          <w:rFonts w:hint="cs"/>
          <w:rtl/>
        </w:rPr>
        <w:t>אני מודה לכם. אתם מוזמנים להביא את המשך התקנות. אנח</w:t>
      </w:r>
      <w:bookmarkStart w:id="467" w:name="_ETM_Q1_10373105"/>
      <w:bookmarkEnd w:id="467"/>
      <w:r>
        <w:rPr>
          <w:rFonts w:hint="cs"/>
          <w:rtl/>
        </w:rPr>
        <w:t xml:space="preserve">נו נדון בהן. תדעו לבשל אותן, שהן יגיעו לפה </w:t>
      </w:r>
      <w:bookmarkStart w:id="468" w:name="_ETM_Q1_10376438"/>
      <w:bookmarkEnd w:id="468"/>
      <w:r>
        <w:rPr>
          <w:rFonts w:hint="cs"/>
          <w:rtl/>
        </w:rPr>
        <w:t xml:space="preserve">מוכנות גם עם רשות המסים. </w:t>
      </w:r>
    </w:p>
    <w:p w:rsidR="00183B7E" w:rsidRDefault="00183B7E" w:rsidP="00183B7E">
      <w:pPr>
        <w:rPr>
          <w:rtl/>
        </w:rPr>
      </w:pPr>
    </w:p>
    <w:p w:rsidR="00CE786A" w:rsidRDefault="00CE786A" w:rsidP="00183B7E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B226DB" w:rsidRDefault="00B226DB" w:rsidP="00183B7E">
      <w:pPr>
        <w:rPr>
          <w:rtl/>
        </w:rPr>
      </w:pPr>
      <w:bookmarkStart w:id="469" w:name="_ETM_Q1_3349979"/>
      <w:bookmarkStart w:id="470" w:name="_ETM_Q1_3350008"/>
      <w:bookmarkEnd w:id="469"/>
      <w:bookmarkEnd w:id="470"/>
    </w:p>
    <w:p w:rsidR="00B226DB" w:rsidRDefault="00B226DB" w:rsidP="00183B7E">
      <w:pPr>
        <w:rPr>
          <w:rtl/>
        </w:rPr>
      </w:pPr>
    </w:p>
    <w:p w:rsidR="00B226DB" w:rsidRDefault="00B226DB" w:rsidP="00B226DB">
      <w:pPr>
        <w:pStyle w:val="afa"/>
        <w:keepNext/>
        <w:rPr>
          <w:rtl/>
        </w:rPr>
      </w:pPr>
      <w:bookmarkStart w:id="471" w:name="ET_meetingbreak_202"/>
      <w:r w:rsidRPr="00B226DB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13:1</w:t>
      </w:r>
      <w:r>
        <w:rPr>
          <w:rFonts w:hint="cs"/>
          <w:rtl/>
        </w:rPr>
        <w:t>8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13:2</w:t>
      </w:r>
      <w:r>
        <w:rPr>
          <w:rFonts w:hint="cs"/>
          <w:rtl/>
        </w:rPr>
        <w:t>0</w:t>
      </w:r>
      <w:r>
        <w:rPr>
          <w:rtl/>
        </w:rPr>
        <w:t>.)</w:t>
      </w:r>
      <w:r w:rsidRPr="00B226D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71"/>
    </w:p>
    <w:p w:rsidR="00B226DB" w:rsidRDefault="00B226DB" w:rsidP="00B226DB">
      <w:pPr>
        <w:pStyle w:val="KeepWithNext"/>
        <w:rPr>
          <w:rtl/>
        </w:rPr>
      </w:pPr>
    </w:p>
    <w:p w:rsidR="00B226DB" w:rsidRDefault="00B226DB" w:rsidP="00B226DB">
      <w:pPr>
        <w:rPr>
          <w:rtl/>
        </w:rPr>
      </w:pPr>
    </w:p>
    <w:p w:rsidR="00B226DB" w:rsidRDefault="00B226DB" w:rsidP="00B226DB">
      <w:pPr>
        <w:pStyle w:val="af6"/>
        <w:keepNext/>
        <w:rPr>
          <w:rtl/>
        </w:rPr>
      </w:pPr>
      <w:bookmarkStart w:id="472" w:name="ET_yor_4762_203"/>
      <w:r w:rsidRPr="00B226DB">
        <w:rPr>
          <w:rStyle w:val="TagStyle"/>
          <w:rtl/>
        </w:rPr>
        <w:t xml:space="preserve"> &lt;&lt; </w:t>
      </w:r>
      <w:proofErr w:type="spellStart"/>
      <w:r w:rsidRPr="00B226DB">
        <w:rPr>
          <w:rStyle w:val="TagStyle"/>
          <w:rtl/>
        </w:rPr>
        <w:t>יור</w:t>
      </w:r>
      <w:proofErr w:type="spellEnd"/>
      <w:r w:rsidRPr="00B226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26DB">
        <w:rPr>
          <w:rStyle w:val="TagStyle"/>
          <w:rtl/>
        </w:rPr>
        <w:t xml:space="preserve"> &lt;&lt; </w:t>
      </w:r>
      <w:proofErr w:type="spellStart"/>
      <w:r w:rsidRPr="00B226DB">
        <w:rPr>
          <w:rStyle w:val="TagStyle"/>
          <w:rtl/>
        </w:rPr>
        <w:t>יור</w:t>
      </w:r>
      <w:proofErr w:type="spellEnd"/>
      <w:r w:rsidRPr="00B226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B226DB" w:rsidRDefault="00B226DB" w:rsidP="00B226DB">
      <w:pPr>
        <w:pStyle w:val="KeepWithNext"/>
        <w:rPr>
          <w:rtl/>
          <w:lang w:eastAsia="he-IL"/>
        </w:rPr>
      </w:pPr>
    </w:p>
    <w:p w:rsidR="00B226DB" w:rsidRDefault="00B226DB" w:rsidP="00B22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</w:t>
      </w:r>
    </w:p>
    <w:p w:rsidR="00B226DB" w:rsidRDefault="00B226DB" w:rsidP="00B226DB">
      <w:pPr>
        <w:rPr>
          <w:rtl/>
          <w:lang w:eastAsia="he-IL"/>
        </w:rPr>
      </w:pPr>
    </w:p>
    <w:p w:rsidR="00B226DB" w:rsidRDefault="00B226DB" w:rsidP="00B226DB">
      <w:pPr>
        <w:pStyle w:val="af5"/>
        <w:keepNext/>
        <w:rPr>
          <w:rtl/>
        </w:rPr>
      </w:pPr>
      <w:bookmarkStart w:id="473" w:name="ET_interruption_קריאה_204"/>
      <w:r w:rsidRPr="00B226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26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3"/>
    </w:p>
    <w:p w:rsidR="00B226DB" w:rsidRDefault="00B226DB" w:rsidP="00B226DB">
      <w:pPr>
        <w:pStyle w:val="KeepWithNext"/>
        <w:rPr>
          <w:rtl/>
          <w:lang w:eastAsia="he-IL"/>
        </w:rPr>
      </w:pPr>
    </w:p>
    <w:p w:rsidR="00183B7E" w:rsidRDefault="00642369" w:rsidP="00B226DB">
      <w:pPr>
        <w:ind w:firstLine="0"/>
        <w:rPr>
          <w:rtl/>
        </w:rPr>
      </w:pPr>
      <w:bookmarkStart w:id="474" w:name="_ETM_Q1_10441298"/>
      <w:bookmarkEnd w:id="474"/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 w:rsidR="00B226DB">
        <w:rPr>
          <w:rFonts w:hint="cs"/>
          <w:rtl/>
        </w:rPr>
        <w:t>יש בקשה ל</w:t>
      </w:r>
      <w:r w:rsidR="00183B7E">
        <w:rPr>
          <w:rFonts w:hint="cs"/>
          <w:rtl/>
        </w:rPr>
        <w:t xml:space="preserve">רביזיה. </w:t>
      </w:r>
    </w:p>
    <w:p w:rsidR="00B226DB" w:rsidRDefault="00B226DB" w:rsidP="00B226DB">
      <w:pPr>
        <w:ind w:firstLine="0"/>
        <w:rPr>
          <w:rtl/>
        </w:rPr>
      </w:pPr>
    </w:p>
    <w:p w:rsidR="00B226DB" w:rsidRDefault="00B226DB" w:rsidP="00B226DB">
      <w:pPr>
        <w:pStyle w:val="af6"/>
        <w:keepNext/>
        <w:rPr>
          <w:rtl/>
        </w:rPr>
      </w:pPr>
      <w:bookmarkStart w:id="475" w:name="ET_yor_4762_205"/>
      <w:r w:rsidRPr="00B226DB">
        <w:rPr>
          <w:rStyle w:val="TagStyle"/>
          <w:rtl/>
        </w:rPr>
        <w:t xml:space="preserve"> &lt;&lt; </w:t>
      </w:r>
      <w:proofErr w:type="spellStart"/>
      <w:r w:rsidRPr="00B226DB">
        <w:rPr>
          <w:rStyle w:val="TagStyle"/>
          <w:rtl/>
        </w:rPr>
        <w:t>יור</w:t>
      </w:r>
      <w:proofErr w:type="spellEnd"/>
      <w:r w:rsidRPr="00B226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26DB">
        <w:rPr>
          <w:rStyle w:val="TagStyle"/>
          <w:rtl/>
        </w:rPr>
        <w:t xml:space="preserve"> &lt;&lt; </w:t>
      </w:r>
      <w:proofErr w:type="spellStart"/>
      <w:r w:rsidRPr="00B226DB">
        <w:rPr>
          <w:rStyle w:val="TagStyle"/>
          <w:rtl/>
        </w:rPr>
        <w:t>יור</w:t>
      </w:r>
      <w:proofErr w:type="spellEnd"/>
      <w:r w:rsidRPr="00B226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:rsidR="00B226DB" w:rsidRDefault="00B226DB" w:rsidP="00B226DB">
      <w:pPr>
        <w:pStyle w:val="KeepWithNext"/>
        <w:rPr>
          <w:rtl/>
          <w:lang w:eastAsia="he-IL"/>
        </w:rPr>
      </w:pPr>
    </w:p>
    <w:p w:rsidR="00B226DB" w:rsidRDefault="00B226DB" w:rsidP="00B226D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 מי נמנע?</w:t>
      </w:r>
    </w:p>
    <w:p w:rsidR="00B226DB" w:rsidRDefault="00B226DB" w:rsidP="00B226D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226DB" w:rsidRDefault="00B226DB" w:rsidP="00B226DB">
      <w:pPr>
        <w:pStyle w:val="--"/>
        <w:keepNext/>
        <w:rPr>
          <w:rtl/>
          <w:lang w:eastAsia="he-IL"/>
        </w:rPr>
      </w:pPr>
    </w:p>
    <w:p w:rsidR="00B226DB" w:rsidRDefault="00B226DB" w:rsidP="00B226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B226DB" w:rsidRDefault="00B226DB" w:rsidP="00B226D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לרביזיה על </w:t>
      </w:r>
      <w:r w:rsidRPr="0047379F">
        <w:rPr>
          <w:rtl/>
        </w:rPr>
        <w:t xml:space="preserve">תקנות הפיקוח על שירותים פיננסים (קופת גמל) (העברת כספים בין קופות גמל) (תיקון), </w:t>
      </w:r>
      <w:proofErr w:type="spellStart"/>
      <w:r w:rsidRPr="0047379F">
        <w:rPr>
          <w:rtl/>
        </w:rPr>
        <w:t>התש''</w:t>
      </w:r>
      <w:r>
        <w:rPr>
          <w:rFonts w:hint="cs"/>
          <w:rtl/>
        </w:rPr>
        <w:t>ף</w:t>
      </w:r>
      <w:proofErr w:type="spellEnd"/>
      <w:r>
        <w:rPr>
          <w:rFonts w:hint="eastAsia"/>
          <w:rtl/>
        </w:rPr>
        <w:t>–</w:t>
      </w:r>
      <w:r w:rsidRPr="0047379F">
        <w:rPr>
          <w:rtl/>
        </w:rPr>
        <w:t>2020</w:t>
      </w:r>
      <w:r>
        <w:rPr>
          <w:rFonts w:hint="cs"/>
          <w:rtl/>
        </w:rPr>
        <w:t xml:space="preserve"> אושרה.</w:t>
      </w:r>
    </w:p>
    <w:p w:rsidR="00B226DB" w:rsidRDefault="00B226DB" w:rsidP="00B226DB">
      <w:pPr>
        <w:rPr>
          <w:rtl/>
          <w:lang w:eastAsia="he-IL"/>
        </w:rPr>
      </w:pPr>
    </w:p>
    <w:p w:rsidR="00B226DB" w:rsidRDefault="00B226DB" w:rsidP="00B226DB">
      <w:pPr>
        <w:pStyle w:val="af6"/>
        <w:keepNext/>
        <w:rPr>
          <w:rtl/>
        </w:rPr>
      </w:pPr>
      <w:bookmarkStart w:id="476" w:name="ET_yor_4762_206"/>
      <w:r w:rsidRPr="00B226DB">
        <w:rPr>
          <w:rStyle w:val="TagStyle"/>
          <w:rtl/>
        </w:rPr>
        <w:t xml:space="preserve"> &lt;&lt; </w:t>
      </w:r>
      <w:proofErr w:type="spellStart"/>
      <w:r w:rsidRPr="00B226DB">
        <w:rPr>
          <w:rStyle w:val="TagStyle"/>
          <w:rtl/>
        </w:rPr>
        <w:t>יור</w:t>
      </w:r>
      <w:proofErr w:type="spellEnd"/>
      <w:r w:rsidRPr="00B226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26DB">
        <w:rPr>
          <w:rStyle w:val="TagStyle"/>
          <w:rtl/>
        </w:rPr>
        <w:t xml:space="preserve"> &lt;&lt; </w:t>
      </w:r>
      <w:proofErr w:type="spellStart"/>
      <w:r w:rsidRPr="00B226DB">
        <w:rPr>
          <w:rStyle w:val="TagStyle"/>
          <w:rtl/>
        </w:rPr>
        <w:t>יור</w:t>
      </w:r>
      <w:proofErr w:type="spellEnd"/>
      <w:r w:rsidRPr="00B226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B226DB" w:rsidRDefault="00B226DB" w:rsidP="00B226DB">
      <w:pPr>
        <w:pStyle w:val="KeepWithNext"/>
        <w:rPr>
          <w:rtl/>
          <w:lang w:eastAsia="he-IL"/>
        </w:rPr>
      </w:pPr>
    </w:p>
    <w:p w:rsidR="00B226DB" w:rsidRDefault="00B226DB" w:rsidP="00B22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אושרה. </w:t>
      </w:r>
    </w:p>
    <w:p w:rsidR="00B226DB" w:rsidRDefault="00B226DB" w:rsidP="00B226DB">
      <w:pPr>
        <w:rPr>
          <w:rtl/>
          <w:lang w:eastAsia="he-IL"/>
        </w:rPr>
      </w:pPr>
    </w:p>
    <w:p w:rsidR="00B226DB" w:rsidRPr="00B226DB" w:rsidRDefault="00B226DB" w:rsidP="00B226DB">
      <w:pPr>
        <w:rPr>
          <w:rtl/>
          <w:lang w:eastAsia="he-IL"/>
        </w:rPr>
      </w:pPr>
      <w:bookmarkStart w:id="477" w:name="_ETM_Q1_3323"/>
      <w:bookmarkStart w:id="478" w:name="_ETM_Q1_3512"/>
      <w:bookmarkStart w:id="479" w:name="_ETM_Q1_3526"/>
      <w:bookmarkStart w:id="480" w:name="_ETM_Q1_3563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 xml:space="preserve">תקרא בבקשה את מה שאנחנו מבקשים. </w:t>
      </w:r>
    </w:p>
    <w:p w:rsidR="00642369" w:rsidRDefault="00642369" w:rsidP="00183B7E">
      <w:pPr>
        <w:ind w:firstLine="0"/>
        <w:rPr>
          <w:rtl/>
        </w:rPr>
      </w:pPr>
    </w:p>
    <w:p w:rsidR="00642369" w:rsidRDefault="00642369" w:rsidP="00642369">
      <w:pPr>
        <w:pStyle w:val="a4"/>
        <w:keepNext/>
        <w:rPr>
          <w:rtl/>
        </w:rPr>
      </w:pPr>
      <w:bookmarkStart w:id="481" w:name="ET_speaker_אייל_לב_ארי_124"/>
      <w:r w:rsidRPr="0064236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4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183B7E" w:rsidRDefault="00642369" w:rsidP="00B226DB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 w:rsidR="00B226DB">
        <w:rPr>
          <w:rFonts w:hint="cs"/>
          <w:rtl/>
        </w:rPr>
        <w:t>לשם ההשלמה, נוסיף גם את פסקה (2) בתקנה 2(2)(ב).</w:t>
      </w:r>
    </w:p>
    <w:p w:rsidR="00B226DB" w:rsidRDefault="00B226DB" w:rsidP="00B226DB">
      <w:pPr>
        <w:ind w:firstLine="0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5900"/>
      </w:tblGrid>
      <w:tr w:rsidR="00B226DB" w:rsidTr="00B226DB">
        <w:trPr>
          <w:cantSplit/>
          <w:trHeight w:val="60"/>
        </w:trPr>
        <w:tc>
          <w:tcPr>
            <w:tcW w:w="1871" w:type="dxa"/>
          </w:tcPr>
          <w:p w:rsidR="00B226DB" w:rsidRDefault="00B226D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226DB" w:rsidRDefault="00B226D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226DB" w:rsidRDefault="00B226D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226DB" w:rsidRDefault="00B226DB" w:rsidP="00B226DB">
            <w:pPr>
              <w:pStyle w:val="TableText"/>
              <w:spacing w:line="240" w:lineRule="auto"/>
              <w:ind w:right="0"/>
              <w:jc w:val="both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"(ב)</w:t>
            </w:r>
          </w:p>
        </w:tc>
        <w:tc>
          <w:tcPr>
            <w:tcW w:w="5898" w:type="dxa"/>
            <w:hideMark/>
          </w:tcPr>
          <w:p w:rsidR="00B226DB" w:rsidRDefault="00B226D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אחרי פסקה (1) יבוא:</w:t>
            </w:r>
          </w:p>
        </w:tc>
      </w:tr>
      <w:tr w:rsidR="00B226DB" w:rsidTr="00B226DB">
        <w:trPr>
          <w:cantSplit/>
          <w:trHeight w:val="60"/>
        </w:trPr>
        <w:tc>
          <w:tcPr>
            <w:tcW w:w="1871" w:type="dxa"/>
          </w:tcPr>
          <w:p w:rsidR="00B226DB" w:rsidRDefault="00B226D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226DB" w:rsidRDefault="00B226D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226DB" w:rsidRDefault="00B226D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226DB" w:rsidRDefault="00B226D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  <w:hideMark/>
          </w:tcPr>
          <w:p w:rsidR="00B226DB" w:rsidRDefault="00B226DB" w:rsidP="00B226DB">
            <w:pPr>
              <w:pStyle w:val="TableBlock"/>
              <w:tabs>
                <w:tab w:val="clear" w:pos="624"/>
                <w:tab w:val="left" w:pos="720"/>
              </w:tabs>
              <w:spacing w:line="240" w:lineRule="auto"/>
              <w:ind w:left="720" w:hanging="72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(2) 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    </w:t>
            </w:r>
            <w:r>
              <w:rPr>
                <w:rFonts w:ascii="David" w:hAnsi="David"/>
                <w:sz w:val="24"/>
                <w:szCs w:val="24"/>
                <w:rtl/>
              </w:rPr>
              <w:t>העברת כספים מקופת גמל לתגמולים לקופת גמל לחיסכון והעברת כספים מקופת גמל להשקעה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לקופת גמל לקצבה</w:t>
            </w:r>
            <w:r>
              <w:rPr>
                <w:rFonts w:ascii="David" w:hAnsi="David"/>
                <w:sz w:val="24"/>
                <w:szCs w:val="24"/>
                <w:rtl/>
              </w:rPr>
              <w:t>, תיעשה למסלול השקעה המיועד למקבלי קצבה בקופה המקבלת, בהתאם לבחירתו של העמית, לשם קבלת קצבה בלבד.".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642369" w:rsidRDefault="00642369" w:rsidP="00183B7E">
      <w:pPr>
        <w:ind w:firstLine="0"/>
        <w:rPr>
          <w:rtl/>
        </w:rPr>
      </w:pPr>
    </w:p>
    <w:p w:rsidR="00642369" w:rsidRDefault="00642369" w:rsidP="00642369">
      <w:pPr>
        <w:pStyle w:val="af6"/>
        <w:keepNext/>
        <w:rPr>
          <w:rtl/>
        </w:rPr>
      </w:pPr>
      <w:bookmarkStart w:id="482" w:name="ET_yor_4762_125"/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183B7E" w:rsidRDefault="00642369" w:rsidP="00183B7E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 w:rsidR="00183B7E">
        <w:rPr>
          <w:rFonts w:hint="cs"/>
          <w:rtl/>
        </w:rPr>
        <w:t>למה היה צריך</w:t>
      </w:r>
      <w:r w:rsidR="003523A8">
        <w:rPr>
          <w:rFonts w:hint="cs"/>
          <w:rtl/>
        </w:rPr>
        <w:t xml:space="preserve"> להוסיף את זה?</w:t>
      </w:r>
    </w:p>
    <w:p w:rsidR="00642369" w:rsidRDefault="00642369" w:rsidP="00183B7E">
      <w:pPr>
        <w:ind w:firstLine="0"/>
        <w:rPr>
          <w:rtl/>
        </w:rPr>
      </w:pPr>
    </w:p>
    <w:p w:rsidR="00642369" w:rsidRDefault="00642369" w:rsidP="00642369">
      <w:pPr>
        <w:pStyle w:val="a4"/>
        <w:keepNext/>
        <w:rPr>
          <w:rtl/>
        </w:rPr>
      </w:pPr>
      <w:bookmarkStart w:id="483" w:name="ET_speaker_אייל_לב_ארי_126"/>
      <w:r w:rsidRPr="0064236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4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642369" w:rsidRDefault="003523A8" w:rsidP="00642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השני, כפי שהסבירו אנשי הרשות, </w:t>
      </w:r>
      <w:bookmarkStart w:id="484" w:name="_ETM_Q1_38855"/>
      <w:bookmarkEnd w:id="484"/>
      <w:r>
        <w:rPr>
          <w:rFonts w:hint="cs"/>
          <w:rtl/>
          <w:lang w:eastAsia="he-IL"/>
        </w:rPr>
        <w:t xml:space="preserve">מרגע שהכספים עוברים מקופת גמל להשקעה, כשהם מגיעים לקצבה יש שם בעצם מסלולים. כדי שהעמית יוכל לעשות את זה, זה </w:t>
      </w:r>
      <w:bookmarkStart w:id="485" w:name="_ETM_Q1_57909"/>
      <w:bookmarkEnd w:id="485"/>
      <w:r>
        <w:rPr>
          <w:rFonts w:hint="cs"/>
          <w:rtl/>
          <w:lang w:eastAsia="he-IL"/>
        </w:rPr>
        <w:t xml:space="preserve">צריך להיכנס למסלול. בלי זה בעצם יכול להיווצר - - - </w:t>
      </w:r>
      <w:bookmarkStart w:id="486" w:name="_ETM_Q1_63866"/>
      <w:bookmarkEnd w:id="486"/>
    </w:p>
    <w:p w:rsidR="00642369" w:rsidRDefault="00642369" w:rsidP="00642369">
      <w:pPr>
        <w:rPr>
          <w:rtl/>
          <w:lang w:eastAsia="he-IL"/>
        </w:rPr>
      </w:pPr>
    </w:p>
    <w:p w:rsidR="00642369" w:rsidRDefault="00642369" w:rsidP="00642369">
      <w:pPr>
        <w:pStyle w:val="af9"/>
        <w:keepNext/>
        <w:rPr>
          <w:rtl/>
          <w:lang w:eastAsia="he-IL"/>
        </w:rPr>
      </w:pPr>
      <w:bookmarkStart w:id="487" w:name="ET_guest_683401_127"/>
      <w:r w:rsidRPr="00642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642369" w:rsidRDefault="003523A8" w:rsidP="00183B7E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- - - </w:t>
      </w:r>
    </w:p>
    <w:p w:rsidR="003523A8" w:rsidRDefault="003523A8" w:rsidP="00183B7E">
      <w:pPr>
        <w:ind w:firstLine="0"/>
        <w:rPr>
          <w:rtl/>
        </w:rPr>
      </w:pPr>
    </w:p>
    <w:p w:rsidR="00642369" w:rsidRDefault="00642369" w:rsidP="00642369">
      <w:pPr>
        <w:pStyle w:val="af9"/>
        <w:keepNext/>
        <w:rPr>
          <w:rtl/>
        </w:rPr>
      </w:pPr>
      <w:bookmarkStart w:id="488" w:name="ET_guest_688212_128"/>
      <w:r w:rsidRPr="00642369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642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:rsidR="00642369" w:rsidRDefault="00642369" w:rsidP="00642369">
      <w:pPr>
        <w:pStyle w:val="KeepWithNext"/>
        <w:rPr>
          <w:rtl/>
        </w:rPr>
      </w:pPr>
    </w:p>
    <w:p w:rsidR="00183B7E" w:rsidRDefault="00642369" w:rsidP="003523A8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 w:rsidR="003523A8">
        <w:rPr>
          <w:rFonts w:hint="cs"/>
          <w:rtl/>
        </w:rPr>
        <w:t xml:space="preserve">זה פותח אפשרות שבגיל 60 אתה מנייד לקצבה על מנת ליהנות מהטבות מס. </w:t>
      </w:r>
      <w:r w:rsidR="00183B7E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183B7E">
        <w:rPr>
          <w:rFonts w:hint="cs"/>
          <w:rtl/>
        </w:rPr>
        <w:t>רוצים להיות בטוחים</w:t>
      </w:r>
      <w:r w:rsidR="003523A8">
        <w:rPr>
          <w:rFonts w:hint="cs"/>
          <w:rtl/>
        </w:rPr>
        <w:t xml:space="preserve"> שהכסף ה</w:t>
      </w:r>
      <w:bookmarkStart w:id="489" w:name="_ETM_Q1_72155"/>
      <w:bookmarkEnd w:id="489"/>
      <w:r w:rsidR="003523A8">
        <w:rPr>
          <w:rFonts w:hint="cs"/>
          <w:rtl/>
        </w:rPr>
        <w:t>זה אכן מיועד לקצבה וזכאי להטבות המס</w:t>
      </w:r>
      <w:r w:rsidR="00183B7E">
        <w:rPr>
          <w:rFonts w:hint="cs"/>
          <w:rtl/>
        </w:rPr>
        <w:t xml:space="preserve">. </w:t>
      </w:r>
      <w:r w:rsidR="003523A8">
        <w:rPr>
          <w:rFonts w:hint="cs"/>
          <w:rtl/>
        </w:rPr>
        <w:t xml:space="preserve">על זה בדיוק דיברה </w:t>
      </w:r>
      <w:bookmarkStart w:id="490" w:name="_ETM_Q1_77353"/>
      <w:bookmarkEnd w:id="490"/>
      <w:r w:rsidR="003523A8">
        <w:rPr>
          <w:rFonts w:hint="cs"/>
          <w:rtl/>
        </w:rPr>
        <w:t xml:space="preserve">רונית כהן. לכן אנחנו רוצים </w:t>
      </w:r>
      <w:r w:rsidR="00183B7E">
        <w:rPr>
          <w:rFonts w:hint="cs"/>
          <w:rtl/>
        </w:rPr>
        <w:t>שהכסף הזה ייכנס אך ורק ל</w:t>
      </w:r>
      <w:r w:rsidR="003523A8">
        <w:rPr>
          <w:rFonts w:hint="cs"/>
          <w:rtl/>
        </w:rPr>
        <w:t>מסלול קצבתי ולא למסלול אחר ש</w:t>
      </w:r>
      <w:bookmarkStart w:id="491" w:name="_ETM_Q1_81647"/>
      <w:bookmarkEnd w:id="491"/>
      <w:r w:rsidR="003523A8">
        <w:rPr>
          <w:rFonts w:hint="cs"/>
          <w:rtl/>
        </w:rPr>
        <w:t>יאפשר משיכה של הכסף.</w:t>
      </w:r>
    </w:p>
    <w:p w:rsidR="00642369" w:rsidRDefault="00642369" w:rsidP="00183B7E">
      <w:pPr>
        <w:ind w:firstLine="0"/>
        <w:rPr>
          <w:rtl/>
        </w:rPr>
      </w:pPr>
    </w:p>
    <w:p w:rsidR="00642369" w:rsidRDefault="00642369" w:rsidP="00642369">
      <w:pPr>
        <w:pStyle w:val="af6"/>
        <w:keepNext/>
        <w:rPr>
          <w:rtl/>
        </w:rPr>
      </w:pPr>
      <w:bookmarkStart w:id="492" w:name="ET_yor_4762_129"/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642369" w:rsidRDefault="00642369" w:rsidP="00642369">
      <w:pPr>
        <w:pStyle w:val="KeepWithNext"/>
        <w:rPr>
          <w:rtl/>
        </w:rPr>
      </w:pPr>
    </w:p>
    <w:p w:rsidR="00183B7E" w:rsidRDefault="00183B7E" w:rsidP="003523A8">
      <w:pPr>
        <w:rPr>
          <w:rtl/>
        </w:rPr>
      </w:pPr>
      <w:r>
        <w:rPr>
          <w:rFonts w:hint="cs"/>
          <w:rtl/>
        </w:rPr>
        <w:t>כולכם מסכימים לתוספת הזאת</w:t>
      </w:r>
      <w:r w:rsidR="003523A8">
        <w:rPr>
          <w:rFonts w:hint="cs"/>
          <w:rtl/>
        </w:rPr>
        <w:t>?</w:t>
      </w:r>
      <w:r>
        <w:rPr>
          <w:rFonts w:hint="cs"/>
          <w:rtl/>
        </w:rPr>
        <w:t xml:space="preserve"> בעוד חצי שעה נצביע על הרביזיה ועל </w:t>
      </w:r>
      <w:r w:rsidR="003523A8">
        <w:rPr>
          <w:rFonts w:hint="cs"/>
          <w:rtl/>
        </w:rPr>
        <w:t>התקנה הזאת</w:t>
      </w:r>
      <w:r>
        <w:rPr>
          <w:rFonts w:hint="cs"/>
          <w:rtl/>
        </w:rPr>
        <w:t xml:space="preserve">. </w:t>
      </w:r>
      <w:r w:rsidR="003523A8">
        <w:rPr>
          <w:rFonts w:hint="cs"/>
          <w:rtl/>
        </w:rPr>
        <w:t xml:space="preserve">כולם מסכימים. </w:t>
      </w:r>
    </w:p>
    <w:p w:rsidR="00642369" w:rsidRDefault="00642369" w:rsidP="00183B7E">
      <w:pPr>
        <w:ind w:firstLine="0"/>
        <w:rPr>
          <w:rtl/>
        </w:rPr>
      </w:pPr>
    </w:p>
    <w:p w:rsidR="00642369" w:rsidRDefault="00642369" w:rsidP="00642369">
      <w:pPr>
        <w:pStyle w:val="a4"/>
        <w:keepNext/>
        <w:rPr>
          <w:rtl/>
        </w:rPr>
      </w:pPr>
      <w:bookmarkStart w:id="493" w:name="ET_speaker_5084_130"/>
      <w:r w:rsidRPr="0064236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2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3523A8" w:rsidRDefault="00642369" w:rsidP="0037349B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 w:rsidR="00183B7E">
        <w:rPr>
          <w:rFonts w:hint="cs"/>
          <w:rtl/>
        </w:rPr>
        <w:t xml:space="preserve">יש לי רביזיה על </w:t>
      </w:r>
      <w:r w:rsidR="003523A8">
        <w:rPr>
          <w:rFonts w:hint="cs"/>
          <w:rtl/>
        </w:rPr>
        <w:t>אישור מוסדות ציבור לעניין סעיף 46</w:t>
      </w:r>
      <w:r w:rsidR="00183B7E">
        <w:rPr>
          <w:rFonts w:hint="cs"/>
          <w:rtl/>
        </w:rPr>
        <w:t>. כותב לי</w:t>
      </w:r>
      <w:r w:rsidR="003523A8">
        <w:rPr>
          <w:rFonts w:hint="cs"/>
          <w:rtl/>
        </w:rPr>
        <w:t xml:space="preserve"> ארז אורעד: "מיקי היקר, לאחר שבדקתי התברר שצ</w:t>
      </w:r>
      <w:bookmarkStart w:id="494" w:name="_ETM_Q1_142105"/>
      <w:bookmarkEnd w:id="494"/>
      <w:r w:rsidR="003523A8">
        <w:rPr>
          <w:rFonts w:hint="cs"/>
          <w:rtl/>
        </w:rPr>
        <w:t>דקת</w:t>
      </w:r>
      <w:r w:rsidR="00183B7E">
        <w:rPr>
          <w:rFonts w:hint="cs"/>
          <w:rtl/>
        </w:rPr>
        <w:t xml:space="preserve">. </w:t>
      </w:r>
      <w:r w:rsidR="003523A8">
        <w:rPr>
          <w:rFonts w:hint="cs"/>
          <w:rtl/>
        </w:rPr>
        <w:t xml:space="preserve">המפקח רשם בטעות את המחזור לשנת 2017 במקום ל-2018. </w:t>
      </w:r>
      <w:r w:rsidR="00183B7E">
        <w:rPr>
          <w:rFonts w:hint="cs"/>
          <w:rtl/>
        </w:rPr>
        <w:t>צירפתי כאן את</w:t>
      </w:r>
      <w:r w:rsidR="003523A8">
        <w:rPr>
          <w:rFonts w:hint="cs"/>
          <w:rtl/>
        </w:rPr>
        <w:t xml:space="preserve"> הדוחות הכספיים</w:t>
      </w:r>
      <w:r w:rsidR="00183B7E">
        <w:rPr>
          <w:rFonts w:hint="cs"/>
          <w:rtl/>
        </w:rPr>
        <w:t>.</w:t>
      </w:r>
      <w:r w:rsidR="003523A8">
        <w:rPr>
          <w:rFonts w:hint="cs"/>
          <w:rtl/>
        </w:rPr>
        <w:t>"</w:t>
      </w:r>
      <w:r w:rsidR="00183B7E">
        <w:rPr>
          <w:rFonts w:hint="cs"/>
          <w:rtl/>
        </w:rPr>
        <w:t xml:space="preserve"> </w:t>
      </w:r>
    </w:p>
    <w:p w:rsidR="003523A8" w:rsidRDefault="003523A8" w:rsidP="003523A8">
      <w:pPr>
        <w:ind w:firstLine="0"/>
        <w:rPr>
          <w:rtl/>
        </w:rPr>
      </w:pPr>
    </w:p>
    <w:p w:rsidR="003523A8" w:rsidRDefault="003523A8" w:rsidP="003523A8">
      <w:pPr>
        <w:pStyle w:val="af6"/>
        <w:keepNext/>
        <w:rPr>
          <w:rtl/>
        </w:rPr>
      </w:pPr>
      <w:bookmarkStart w:id="495" w:name="ET_yor_4762_207"/>
      <w:r w:rsidRPr="003523A8">
        <w:rPr>
          <w:rStyle w:val="TagStyle"/>
          <w:rtl/>
        </w:rPr>
        <w:t xml:space="preserve"> &lt;&lt; </w:t>
      </w:r>
      <w:proofErr w:type="spellStart"/>
      <w:r w:rsidRPr="003523A8">
        <w:rPr>
          <w:rStyle w:val="TagStyle"/>
          <w:rtl/>
        </w:rPr>
        <w:t>יור</w:t>
      </w:r>
      <w:proofErr w:type="spellEnd"/>
      <w:r w:rsidRPr="003523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23A8">
        <w:rPr>
          <w:rStyle w:val="TagStyle"/>
          <w:rtl/>
        </w:rPr>
        <w:t xml:space="preserve"> &lt;&lt; </w:t>
      </w:r>
      <w:proofErr w:type="spellStart"/>
      <w:r w:rsidRPr="003523A8">
        <w:rPr>
          <w:rStyle w:val="TagStyle"/>
          <w:rtl/>
        </w:rPr>
        <w:t>יור</w:t>
      </w:r>
      <w:proofErr w:type="spellEnd"/>
      <w:r w:rsidRPr="003523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3523A8" w:rsidRDefault="003523A8" w:rsidP="003523A8">
      <w:pPr>
        <w:pStyle w:val="KeepWithNext"/>
        <w:rPr>
          <w:rtl/>
          <w:lang w:eastAsia="he-IL"/>
        </w:rPr>
      </w:pPr>
    </w:p>
    <w:p w:rsidR="003523A8" w:rsidRDefault="003523A8" w:rsidP="00352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שאתה עוקב אחרי זה. </w:t>
      </w:r>
    </w:p>
    <w:p w:rsidR="003523A8" w:rsidRDefault="003523A8" w:rsidP="003523A8">
      <w:pPr>
        <w:rPr>
          <w:rtl/>
          <w:lang w:eastAsia="he-IL"/>
        </w:rPr>
      </w:pPr>
    </w:p>
    <w:p w:rsidR="003523A8" w:rsidRDefault="003523A8" w:rsidP="003523A8">
      <w:pPr>
        <w:pStyle w:val="a4"/>
        <w:keepNext/>
        <w:rPr>
          <w:rtl/>
        </w:rPr>
      </w:pPr>
      <w:bookmarkStart w:id="496" w:name="ET_speaker_5084_208"/>
      <w:r w:rsidRPr="003523A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23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3523A8" w:rsidRDefault="003523A8" w:rsidP="003523A8">
      <w:pPr>
        <w:pStyle w:val="KeepWithNext"/>
        <w:rPr>
          <w:rtl/>
          <w:lang w:eastAsia="he-IL"/>
        </w:rPr>
      </w:pPr>
    </w:p>
    <w:p w:rsidR="00183B7E" w:rsidRDefault="003523A8" w:rsidP="003523A8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 w:rsidR="00183B7E">
        <w:rPr>
          <w:rFonts w:hint="cs"/>
          <w:rtl/>
        </w:rPr>
        <w:t>בקיצור הוא אומר שאני צודק. אני מוריד את הרביזיה.</w:t>
      </w:r>
    </w:p>
    <w:p w:rsidR="00642369" w:rsidRDefault="00642369" w:rsidP="00183B7E">
      <w:pPr>
        <w:ind w:firstLine="0"/>
        <w:rPr>
          <w:rtl/>
        </w:rPr>
      </w:pPr>
    </w:p>
    <w:p w:rsidR="00642369" w:rsidRDefault="00642369" w:rsidP="00642369">
      <w:pPr>
        <w:pStyle w:val="af6"/>
        <w:keepNext/>
        <w:rPr>
          <w:rtl/>
        </w:rPr>
      </w:pPr>
      <w:bookmarkStart w:id="497" w:name="ET_yor_4762_131"/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2369">
        <w:rPr>
          <w:rStyle w:val="TagStyle"/>
          <w:rtl/>
        </w:rPr>
        <w:t xml:space="preserve"> &lt;&lt; </w:t>
      </w:r>
      <w:proofErr w:type="spellStart"/>
      <w:r w:rsidRPr="00642369">
        <w:rPr>
          <w:rStyle w:val="TagStyle"/>
          <w:rtl/>
        </w:rPr>
        <w:t>יור</w:t>
      </w:r>
      <w:proofErr w:type="spellEnd"/>
      <w:r w:rsidRPr="00642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642369" w:rsidRDefault="00642369" w:rsidP="00642369">
      <w:pPr>
        <w:pStyle w:val="KeepWithNext"/>
        <w:rPr>
          <w:rtl/>
          <w:lang w:eastAsia="he-IL"/>
        </w:rPr>
      </w:pPr>
    </w:p>
    <w:p w:rsidR="003523A8" w:rsidRDefault="00642369" w:rsidP="00183B7E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3523A8">
        <w:rPr>
          <w:rFonts w:hint="cs"/>
          <w:rtl/>
        </w:rPr>
        <w:t xml:space="preserve"> </w:t>
      </w:r>
      <w:r w:rsidR="003523A8">
        <w:rPr>
          <w:rFonts w:hint="cs"/>
          <w:rtl/>
        </w:rPr>
        <w:tab/>
        <w:t xml:space="preserve">תודה רבה. </w:t>
      </w:r>
    </w:p>
    <w:p w:rsidR="003523A8" w:rsidRDefault="003523A8" w:rsidP="00183B7E">
      <w:pPr>
        <w:ind w:firstLine="0"/>
        <w:rPr>
          <w:rtl/>
        </w:rPr>
      </w:pPr>
    </w:p>
    <w:p w:rsidR="00183B7E" w:rsidRDefault="00642369" w:rsidP="00183B7E">
      <w:pPr>
        <w:ind w:firstLine="0"/>
        <w:rPr>
          <w:rtl/>
        </w:rPr>
      </w:pPr>
      <w:r>
        <w:rPr>
          <w:rFonts w:hint="cs"/>
          <w:rtl/>
        </w:rPr>
        <w:tab/>
      </w:r>
      <w:r w:rsidR="00183B7E">
        <w:rPr>
          <w:rFonts w:hint="cs"/>
          <w:rtl/>
        </w:rPr>
        <w:t>בעוד חצי שעה אנחנו נתכנס שוב</w:t>
      </w:r>
      <w:r w:rsidR="003523A8">
        <w:rPr>
          <w:rFonts w:hint="cs"/>
          <w:rtl/>
        </w:rPr>
        <w:t>, כלומר</w:t>
      </w:r>
      <w:r w:rsidR="00183B7E">
        <w:rPr>
          <w:rFonts w:hint="cs"/>
          <w:rtl/>
        </w:rPr>
        <w:t xml:space="preserve"> ב-13:55</w:t>
      </w:r>
      <w:r w:rsidR="003523A8">
        <w:rPr>
          <w:rFonts w:hint="cs"/>
          <w:rtl/>
        </w:rPr>
        <w:t>.</w:t>
      </w:r>
    </w:p>
    <w:p w:rsidR="00183B7E" w:rsidRDefault="00183B7E" w:rsidP="00183B7E">
      <w:pPr>
        <w:ind w:firstLine="0"/>
        <w:rPr>
          <w:rtl/>
        </w:rPr>
      </w:pPr>
    </w:p>
    <w:p w:rsidR="00183B7E" w:rsidRDefault="00183B7E" w:rsidP="00183B7E">
      <w:pPr>
        <w:ind w:firstLine="0"/>
        <w:rPr>
          <w:rtl/>
        </w:rPr>
      </w:pPr>
    </w:p>
    <w:p w:rsidR="009624D6" w:rsidRDefault="009624D6" w:rsidP="009624D6">
      <w:pPr>
        <w:pStyle w:val="afa"/>
        <w:keepNext/>
        <w:rPr>
          <w:rtl/>
        </w:rPr>
      </w:pPr>
      <w:bookmarkStart w:id="498" w:name="_ETM_Q1_197112"/>
      <w:bookmarkStart w:id="499" w:name="_ETM_Q1_197147"/>
      <w:bookmarkStart w:id="500" w:name="_ETM_Q1_198054"/>
      <w:bookmarkStart w:id="501" w:name="_ETM_Q1_198082"/>
      <w:bookmarkStart w:id="502" w:name="ET_meetingbreak_209"/>
      <w:bookmarkEnd w:id="498"/>
      <w:bookmarkEnd w:id="499"/>
      <w:bookmarkEnd w:id="500"/>
      <w:bookmarkEnd w:id="501"/>
      <w:r w:rsidRPr="009624D6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13:25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13:55.)</w:t>
      </w:r>
      <w:r w:rsidRPr="009624D6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02"/>
    </w:p>
    <w:p w:rsidR="009624D6" w:rsidRDefault="009624D6" w:rsidP="009624D6">
      <w:pPr>
        <w:pStyle w:val="KeepWithNext"/>
        <w:rPr>
          <w:rtl/>
        </w:rPr>
      </w:pPr>
    </w:p>
    <w:p w:rsidR="009624D6" w:rsidRDefault="009624D6" w:rsidP="009624D6">
      <w:pPr>
        <w:rPr>
          <w:rtl/>
        </w:rPr>
      </w:pPr>
    </w:p>
    <w:p w:rsidR="009624D6" w:rsidRDefault="009624D6" w:rsidP="009624D6">
      <w:pPr>
        <w:pStyle w:val="af6"/>
        <w:keepNext/>
        <w:rPr>
          <w:rtl/>
        </w:rPr>
      </w:pPr>
      <w:bookmarkStart w:id="503" w:name="ET_yor_4762_210"/>
      <w:r w:rsidRPr="009624D6">
        <w:rPr>
          <w:rStyle w:val="TagStyle"/>
          <w:rtl/>
        </w:rPr>
        <w:t xml:space="preserve"> &lt;&lt; </w:t>
      </w:r>
      <w:proofErr w:type="spellStart"/>
      <w:r w:rsidRPr="009624D6">
        <w:rPr>
          <w:rStyle w:val="TagStyle"/>
          <w:rtl/>
        </w:rPr>
        <w:t>יור</w:t>
      </w:r>
      <w:proofErr w:type="spellEnd"/>
      <w:r w:rsidRPr="009624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24D6">
        <w:rPr>
          <w:rStyle w:val="TagStyle"/>
          <w:rtl/>
        </w:rPr>
        <w:t xml:space="preserve"> &lt;&lt; </w:t>
      </w:r>
      <w:proofErr w:type="spellStart"/>
      <w:r w:rsidRPr="009624D6">
        <w:rPr>
          <w:rStyle w:val="TagStyle"/>
          <w:rtl/>
        </w:rPr>
        <w:t>יור</w:t>
      </w:r>
      <w:proofErr w:type="spellEnd"/>
      <w:r w:rsidRPr="009624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9624D6" w:rsidRDefault="009624D6" w:rsidP="009624D6">
      <w:pPr>
        <w:pStyle w:val="KeepWithNext"/>
        <w:rPr>
          <w:rtl/>
          <w:lang w:eastAsia="he-IL"/>
        </w:rPr>
      </w:pPr>
    </w:p>
    <w:p w:rsidR="009624D6" w:rsidRDefault="009624D6" w:rsidP="00962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ישיבת ועדת הכספים. אני מבקש רביזיה על </w:t>
      </w:r>
      <w:bookmarkStart w:id="504" w:name="_ETM_Q1_221614"/>
      <w:bookmarkEnd w:id="504"/>
      <w:r>
        <w:rPr>
          <w:rFonts w:hint="cs"/>
          <w:rtl/>
          <w:lang w:eastAsia="he-IL"/>
        </w:rPr>
        <w:t>ההחלטה שהתקבלה בעניין תקנות הפיקוח על שירותים פיננסיים (קופות גמל) (העברת כספים בין קופות גמל) (תיקון), התש"ף-2020. מי בעד אישור הרביזיה? ירים את ידו. מי נגד? מי נמנע?</w:t>
      </w:r>
    </w:p>
    <w:p w:rsidR="00E51936" w:rsidRDefault="00E51936" w:rsidP="009624D6">
      <w:pPr>
        <w:rPr>
          <w:rtl/>
          <w:lang w:eastAsia="he-IL"/>
        </w:rPr>
      </w:pPr>
    </w:p>
    <w:p w:rsidR="00E51936" w:rsidRDefault="00E51936" w:rsidP="00E519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51936" w:rsidRDefault="00E51936" w:rsidP="00E51936">
      <w:pPr>
        <w:pStyle w:val="--"/>
        <w:keepNext/>
        <w:rPr>
          <w:rtl/>
          <w:lang w:eastAsia="he-IL"/>
        </w:rPr>
      </w:pPr>
    </w:p>
    <w:p w:rsidR="00E51936" w:rsidRDefault="00E51936" w:rsidP="00E519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E51936" w:rsidRDefault="00E51936" w:rsidP="00E519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51936" w:rsidRDefault="00E51936" w:rsidP="00E519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D5F60" w:rsidRDefault="007D5F60" w:rsidP="007D5F6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על תקנות הפיקוח על שירותים פיננסיים (קופות גמל) (העברת כספים בין קופות גמל) (תיקון), התש"ף-2020 אושרה.</w:t>
      </w:r>
    </w:p>
    <w:p w:rsidR="007D5F60" w:rsidRDefault="007D5F60" w:rsidP="007D5F60">
      <w:pPr>
        <w:pStyle w:val="af2"/>
        <w:rPr>
          <w:rtl/>
          <w:lang w:eastAsia="he-IL"/>
        </w:rPr>
      </w:pPr>
    </w:p>
    <w:p w:rsidR="007D5F60" w:rsidRDefault="007D5F60" w:rsidP="007D5F60">
      <w:pPr>
        <w:pStyle w:val="af6"/>
        <w:keepNext/>
        <w:rPr>
          <w:rtl/>
        </w:rPr>
      </w:pPr>
      <w:bookmarkStart w:id="505" w:name="ET_yor_4762_211"/>
      <w:r w:rsidRPr="007D5F60">
        <w:rPr>
          <w:rStyle w:val="TagStyle"/>
          <w:rtl/>
        </w:rPr>
        <w:t xml:space="preserve"> &lt;&lt; </w:t>
      </w:r>
      <w:proofErr w:type="spellStart"/>
      <w:r w:rsidRPr="007D5F60">
        <w:rPr>
          <w:rStyle w:val="TagStyle"/>
          <w:rtl/>
        </w:rPr>
        <w:t>יור</w:t>
      </w:r>
      <w:proofErr w:type="spellEnd"/>
      <w:r w:rsidRPr="007D5F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5F60">
        <w:rPr>
          <w:rStyle w:val="TagStyle"/>
          <w:rtl/>
        </w:rPr>
        <w:t xml:space="preserve"> &lt;&lt; </w:t>
      </w:r>
      <w:proofErr w:type="spellStart"/>
      <w:r w:rsidRPr="007D5F60">
        <w:rPr>
          <w:rStyle w:val="TagStyle"/>
          <w:rtl/>
        </w:rPr>
        <w:t>יור</w:t>
      </w:r>
      <w:proofErr w:type="spellEnd"/>
      <w:r w:rsidRPr="007D5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7D5F60" w:rsidRDefault="007D5F60" w:rsidP="007D5F60">
      <w:pPr>
        <w:pStyle w:val="KeepWithNext"/>
        <w:rPr>
          <w:rtl/>
          <w:lang w:eastAsia="he-IL"/>
        </w:rPr>
      </w:pPr>
    </w:p>
    <w:p w:rsidR="007D5F60" w:rsidRDefault="007D5F60" w:rsidP="007D5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התקבלה. </w:t>
      </w:r>
    </w:p>
    <w:p w:rsidR="007D5F60" w:rsidRDefault="007D5F60" w:rsidP="007D5F60">
      <w:pPr>
        <w:rPr>
          <w:rtl/>
          <w:lang w:eastAsia="he-IL"/>
        </w:rPr>
      </w:pPr>
    </w:p>
    <w:p w:rsidR="007D5F60" w:rsidRDefault="007D5F60" w:rsidP="0037349B">
      <w:pPr>
        <w:rPr>
          <w:rtl/>
          <w:lang w:eastAsia="he-IL"/>
        </w:rPr>
      </w:pPr>
      <w:bookmarkStart w:id="506" w:name="_ETM_Q1_248214"/>
      <w:bookmarkStart w:id="507" w:name="_ETM_Q1_248397"/>
      <w:bookmarkStart w:id="508" w:name="_ETM_Q1_248406"/>
      <w:bookmarkStart w:id="509" w:name="_ETM_Q1_248428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>אני מבקש להצביע על תקנה שאנחנו מבק</w:t>
      </w:r>
      <w:bookmarkStart w:id="510" w:name="_ETM_Q1_249068"/>
      <w:bookmarkEnd w:id="510"/>
      <w:r>
        <w:rPr>
          <w:rFonts w:hint="cs"/>
          <w:rtl/>
          <w:lang w:eastAsia="he-IL"/>
        </w:rPr>
        <w:t xml:space="preserve">שים להוסיף, תקנה 2(2), בתקנת משנה (ב), הוספת פסקאות משנה (א) ו-(ב). </w:t>
      </w:r>
    </w:p>
    <w:p w:rsidR="007D5F60" w:rsidRDefault="007D5F60" w:rsidP="007D5F60">
      <w:pPr>
        <w:rPr>
          <w:rtl/>
          <w:lang w:eastAsia="he-IL"/>
        </w:rPr>
      </w:pPr>
    </w:p>
    <w:p w:rsidR="007D5F60" w:rsidRDefault="007D5F60" w:rsidP="007D5F60">
      <w:pPr>
        <w:pStyle w:val="a4"/>
        <w:keepNext/>
        <w:rPr>
          <w:rtl/>
        </w:rPr>
      </w:pPr>
      <w:bookmarkStart w:id="511" w:name="ET_speaker_אייל_לב_ארי_212"/>
      <w:r w:rsidRPr="007D5F6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D5F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7D5F60" w:rsidRDefault="007D5F60" w:rsidP="007D5F60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5900"/>
      </w:tblGrid>
      <w:tr w:rsidR="007D5F60" w:rsidTr="007D5F60">
        <w:trPr>
          <w:cantSplit/>
          <w:trHeight w:val="60"/>
        </w:trPr>
        <w:tc>
          <w:tcPr>
            <w:tcW w:w="1871" w:type="dxa"/>
          </w:tcPr>
          <w:p w:rsidR="007D5F60" w:rsidRDefault="007D5F60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512" w:name="_ETM_Q1_227495"/>
            <w:bookmarkStart w:id="513" w:name="_ETM_Q1_227528"/>
            <w:bookmarkEnd w:id="512"/>
            <w:bookmarkEnd w:id="513"/>
          </w:p>
        </w:tc>
        <w:tc>
          <w:tcPr>
            <w:tcW w:w="624" w:type="dxa"/>
          </w:tcPr>
          <w:p w:rsidR="007D5F60" w:rsidRDefault="007D5F6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3"/>
            <w:hideMark/>
          </w:tcPr>
          <w:p w:rsidR="007D5F60" w:rsidRDefault="007D5F60" w:rsidP="007D5F6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"          </w:t>
            </w:r>
            <w:r>
              <w:rPr>
                <w:rFonts w:ascii="David" w:hAnsi="David"/>
                <w:sz w:val="24"/>
                <w:szCs w:val="24"/>
                <w:rtl/>
              </w:rPr>
              <w:t>בתקנת משנה (ב) –</w:t>
            </w:r>
          </w:p>
        </w:tc>
      </w:tr>
      <w:tr w:rsidR="007D5F60" w:rsidTr="007D5F60">
        <w:trPr>
          <w:cantSplit/>
          <w:trHeight w:val="60"/>
        </w:trPr>
        <w:tc>
          <w:tcPr>
            <w:tcW w:w="1871" w:type="dxa"/>
          </w:tcPr>
          <w:p w:rsidR="007D5F60" w:rsidRDefault="007D5F60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D5F60" w:rsidRDefault="007D5F6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D5F60" w:rsidRDefault="007D5F6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D5F60" w:rsidRDefault="007D5F60" w:rsidP="007D5F60">
            <w:pPr>
              <w:pStyle w:val="TableText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ind w:right="0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  <w:hideMark/>
          </w:tcPr>
          <w:p w:rsidR="007D5F60" w:rsidRDefault="007D5F6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הקטע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בסיפה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החל במילים "העברת כספים מקופת גמל" עד המילים "בקופה המקבלת" יסומן (1);</w:t>
            </w:r>
          </w:p>
        </w:tc>
      </w:tr>
      <w:tr w:rsidR="007D5F60" w:rsidTr="007D5F60">
        <w:trPr>
          <w:cantSplit/>
          <w:trHeight w:val="60"/>
        </w:trPr>
        <w:tc>
          <w:tcPr>
            <w:tcW w:w="1871" w:type="dxa"/>
          </w:tcPr>
          <w:p w:rsidR="007D5F60" w:rsidRDefault="007D5F60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D5F60" w:rsidRDefault="007D5F6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D5F60" w:rsidRDefault="007D5F6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D5F60" w:rsidRDefault="007D5F60" w:rsidP="007D5F60">
            <w:pPr>
              <w:pStyle w:val="TableText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ind w:right="0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  <w:hideMark/>
          </w:tcPr>
          <w:p w:rsidR="007D5F60" w:rsidRDefault="007D5F6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אחרי פסקה (1) יבוא:</w:t>
            </w:r>
          </w:p>
        </w:tc>
      </w:tr>
      <w:tr w:rsidR="007D5F60" w:rsidTr="007D5F60">
        <w:trPr>
          <w:cantSplit/>
          <w:trHeight w:val="60"/>
        </w:trPr>
        <w:tc>
          <w:tcPr>
            <w:tcW w:w="1871" w:type="dxa"/>
          </w:tcPr>
          <w:p w:rsidR="007D5F60" w:rsidRDefault="007D5F60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7D5F60" w:rsidRDefault="007D5F6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D5F60" w:rsidRDefault="007D5F6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D5F60" w:rsidRDefault="007D5F60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  <w:hideMark/>
          </w:tcPr>
          <w:p w:rsidR="007D5F60" w:rsidRDefault="007D5F60" w:rsidP="007D5F60">
            <w:pPr>
              <w:pStyle w:val="TableBlock"/>
              <w:tabs>
                <w:tab w:val="clear" w:pos="624"/>
                <w:tab w:val="left" w:pos="720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(2) העברת כספים מקופת גמל להשקעה, תיעשה למסלול השקעה המיועד למקבלי קצבה בקופה המקבלת, בהתאם לבחירתו של העמית, לשם קבלת קצבה בלבד.".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9624D6" w:rsidRDefault="009624D6" w:rsidP="009624D6">
      <w:pPr>
        <w:rPr>
          <w:rtl/>
          <w:lang w:eastAsia="he-IL"/>
        </w:rPr>
      </w:pPr>
    </w:p>
    <w:p w:rsidR="007D5F60" w:rsidRDefault="007D5F60" w:rsidP="007D5F60">
      <w:pPr>
        <w:pStyle w:val="af6"/>
        <w:keepNext/>
        <w:rPr>
          <w:rtl/>
        </w:rPr>
      </w:pPr>
      <w:bookmarkStart w:id="514" w:name="ET_yor_4762_213"/>
      <w:r w:rsidRPr="007D5F60">
        <w:rPr>
          <w:rStyle w:val="TagStyle"/>
          <w:rtl/>
        </w:rPr>
        <w:t xml:space="preserve"> &lt;&lt; </w:t>
      </w:r>
      <w:proofErr w:type="spellStart"/>
      <w:r w:rsidRPr="007D5F60">
        <w:rPr>
          <w:rStyle w:val="TagStyle"/>
          <w:rtl/>
        </w:rPr>
        <w:t>יור</w:t>
      </w:r>
      <w:proofErr w:type="spellEnd"/>
      <w:r w:rsidRPr="007D5F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5F60">
        <w:rPr>
          <w:rStyle w:val="TagStyle"/>
          <w:rtl/>
        </w:rPr>
        <w:t xml:space="preserve"> &lt;&lt; </w:t>
      </w:r>
      <w:proofErr w:type="spellStart"/>
      <w:r w:rsidRPr="007D5F60">
        <w:rPr>
          <w:rStyle w:val="TagStyle"/>
          <w:rtl/>
        </w:rPr>
        <w:t>יור</w:t>
      </w:r>
      <w:proofErr w:type="spellEnd"/>
      <w:r w:rsidRPr="007D5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7D5F60" w:rsidRDefault="007D5F60" w:rsidP="007D5F60">
      <w:pPr>
        <w:pStyle w:val="KeepWithNext"/>
        <w:rPr>
          <w:rtl/>
          <w:lang w:eastAsia="he-IL"/>
        </w:rPr>
      </w:pPr>
    </w:p>
    <w:p w:rsidR="007D5F60" w:rsidRDefault="007D5F60" w:rsidP="007D5F6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הקטעים הללו מן התקנות כפי שהקריא היועץ המשפטי של הוועדה? מי נגד? מי נמנע?</w:t>
      </w:r>
    </w:p>
    <w:p w:rsidR="00E51936" w:rsidRDefault="00E51936" w:rsidP="007D5F60">
      <w:pPr>
        <w:rPr>
          <w:rtl/>
          <w:lang w:eastAsia="he-IL"/>
        </w:rPr>
      </w:pPr>
    </w:p>
    <w:p w:rsidR="00E51936" w:rsidRDefault="00E51936" w:rsidP="00E519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51936" w:rsidRDefault="00E51936" w:rsidP="00E51936">
      <w:pPr>
        <w:pStyle w:val="--"/>
        <w:keepNext/>
        <w:rPr>
          <w:rtl/>
          <w:lang w:eastAsia="he-IL"/>
        </w:rPr>
      </w:pPr>
    </w:p>
    <w:p w:rsidR="00E51936" w:rsidRDefault="00E51936" w:rsidP="00E519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E51936" w:rsidRDefault="00E51936" w:rsidP="00E519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51936" w:rsidRDefault="00E51936" w:rsidP="00E519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D5F60" w:rsidRPr="007D5F60" w:rsidRDefault="007D5F60" w:rsidP="00E5193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תקנות הפיקוח על שירותים פיננסיים (קופות גמל) (העברת כספים בין קופות גמל) (תיקון), התש"ף-2020, כפי שהוקראו על ידי עו"ד אייל לב ארי, אושרו.</w:t>
      </w:r>
    </w:p>
    <w:p w:rsidR="009624D6" w:rsidRDefault="009624D6" w:rsidP="009624D6">
      <w:pPr>
        <w:rPr>
          <w:rtl/>
          <w:lang w:eastAsia="he-IL"/>
        </w:rPr>
      </w:pPr>
      <w:bookmarkStart w:id="515" w:name="_ETM_Q1_227670"/>
      <w:bookmarkStart w:id="516" w:name="_ETM_Q1_227696"/>
      <w:bookmarkEnd w:id="515"/>
      <w:bookmarkEnd w:id="516"/>
    </w:p>
    <w:p w:rsidR="007D5F60" w:rsidRDefault="007D5F60" w:rsidP="007D5F60">
      <w:pPr>
        <w:pStyle w:val="af6"/>
        <w:keepNext/>
        <w:rPr>
          <w:rtl/>
        </w:rPr>
      </w:pPr>
      <w:bookmarkStart w:id="517" w:name="ET_yor_4762_214"/>
      <w:r w:rsidRPr="007D5F60">
        <w:rPr>
          <w:rStyle w:val="TagStyle"/>
          <w:rtl/>
        </w:rPr>
        <w:t xml:space="preserve"> &lt;&lt; </w:t>
      </w:r>
      <w:proofErr w:type="spellStart"/>
      <w:r w:rsidRPr="007D5F60">
        <w:rPr>
          <w:rStyle w:val="TagStyle"/>
          <w:rtl/>
        </w:rPr>
        <w:t>יור</w:t>
      </w:r>
      <w:proofErr w:type="spellEnd"/>
      <w:r w:rsidRPr="007D5F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5F60">
        <w:rPr>
          <w:rStyle w:val="TagStyle"/>
          <w:rtl/>
        </w:rPr>
        <w:t xml:space="preserve"> &lt;&lt; </w:t>
      </w:r>
      <w:proofErr w:type="spellStart"/>
      <w:r w:rsidRPr="007D5F60">
        <w:rPr>
          <w:rStyle w:val="TagStyle"/>
          <w:rtl/>
        </w:rPr>
        <w:t>יור</w:t>
      </w:r>
      <w:proofErr w:type="spellEnd"/>
      <w:r w:rsidRPr="007D5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7D5F60" w:rsidRDefault="007D5F60" w:rsidP="007D5F60">
      <w:pPr>
        <w:pStyle w:val="KeepWithNext"/>
        <w:rPr>
          <w:rtl/>
          <w:lang w:eastAsia="he-IL"/>
        </w:rPr>
      </w:pPr>
    </w:p>
    <w:p w:rsidR="007D5F60" w:rsidRDefault="007D5F60" w:rsidP="007D5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אושרו. </w:t>
      </w:r>
    </w:p>
    <w:p w:rsidR="007D5F60" w:rsidRDefault="007D5F60" w:rsidP="007D5F60">
      <w:pPr>
        <w:rPr>
          <w:rtl/>
          <w:lang w:eastAsia="he-IL"/>
        </w:rPr>
      </w:pPr>
    </w:p>
    <w:p w:rsidR="007D5F60" w:rsidRPr="007D5F60" w:rsidRDefault="007D5F60" w:rsidP="007D5F60">
      <w:pPr>
        <w:rPr>
          <w:rtl/>
          <w:lang w:eastAsia="he-IL"/>
        </w:rPr>
      </w:pPr>
      <w:bookmarkStart w:id="518" w:name="_ETM_Q1_315458"/>
      <w:bookmarkStart w:id="519" w:name="_ETM_Q1_315660"/>
      <w:bookmarkStart w:id="520" w:name="_ETM_Q1_315673"/>
      <w:bookmarkStart w:id="521" w:name="_ETM_Q1_315700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>אני רואה בזה צעד חיובי מאוד. אני מודה לכם</w:t>
      </w:r>
      <w:bookmarkStart w:id="522" w:name="_ETM_Q1_317719"/>
      <w:bookmarkEnd w:id="522"/>
      <w:r>
        <w:rPr>
          <w:rFonts w:hint="cs"/>
          <w:rtl/>
          <w:lang w:eastAsia="he-IL"/>
        </w:rPr>
        <w:t xml:space="preserve"> על זה ברשות שוק ההון. אני רואה בזה התקדמות משמעו</w:t>
      </w:r>
      <w:bookmarkStart w:id="523" w:name="_ETM_Q1_322182"/>
      <w:bookmarkEnd w:id="523"/>
      <w:r>
        <w:rPr>
          <w:rFonts w:hint="cs"/>
          <w:rtl/>
          <w:lang w:eastAsia="he-IL"/>
        </w:rPr>
        <w:t xml:space="preserve">תית, לעזור לאנשים שפונים ומבקשים את זה, שיכולים להעביר מקופת גמל אחת לאחרת, ניוד בין קופות הגמל. זה מהלך נכון. </w:t>
      </w:r>
      <w:bookmarkStart w:id="524" w:name="_ETM_Q1_330845"/>
      <w:bookmarkEnd w:id="524"/>
      <w:r>
        <w:rPr>
          <w:rFonts w:hint="cs"/>
          <w:rtl/>
          <w:lang w:eastAsia="he-IL"/>
        </w:rPr>
        <w:t>לגבי ההמשך כמובן תביאו תקנות ואנחנו נדון בהן.</w:t>
      </w:r>
    </w:p>
    <w:p w:rsidR="009624D6" w:rsidRDefault="009624D6" w:rsidP="009624D6">
      <w:pPr>
        <w:rPr>
          <w:rtl/>
          <w:lang w:eastAsia="he-IL"/>
        </w:rPr>
      </w:pPr>
    </w:p>
    <w:p w:rsidR="007D5F60" w:rsidRDefault="007D5F60" w:rsidP="00962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525" w:name="_ETM_Q1_334815"/>
      <w:bookmarkEnd w:id="525"/>
      <w:r>
        <w:rPr>
          <w:rFonts w:hint="cs"/>
          <w:rtl/>
          <w:lang w:eastAsia="he-IL"/>
        </w:rPr>
        <w:t xml:space="preserve">הישיבה נעולה. </w:t>
      </w:r>
    </w:p>
    <w:p w:rsidR="007D5F60" w:rsidRDefault="007D5F60" w:rsidP="009624D6">
      <w:pPr>
        <w:rPr>
          <w:rtl/>
          <w:lang w:eastAsia="he-IL"/>
        </w:rPr>
      </w:pPr>
    </w:p>
    <w:p w:rsidR="007D5F60" w:rsidRDefault="007D5F60" w:rsidP="009624D6">
      <w:pPr>
        <w:rPr>
          <w:rtl/>
          <w:lang w:eastAsia="he-IL"/>
        </w:rPr>
      </w:pPr>
    </w:p>
    <w:p w:rsidR="007D5F60" w:rsidRDefault="007D5F60" w:rsidP="007D5F60">
      <w:pPr>
        <w:pStyle w:val="afc"/>
        <w:keepNext/>
        <w:rPr>
          <w:rtl/>
          <w:lang w:eastAsia="he-IL"/>
        </w:rPr>
      </w:pPr>
      <w:bookmarkStart w:id="526" w:name="ET_meetingend_215"/>
      <w:r w:rsidRPr="007D5F6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7D5F6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26"/>
    </w:p>
    <w:sectPr w:rsidR="007D5F60" w:rsidSect="00E74FB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B7E" w:rsidRDefault="00A11B7E">
      <w:r>
        <w:separator/>
      </w:r>
    </w:p>
  </w:endnote>
  <w:endnote w:type="continuationSeparator" w:id="0">
    <w:p w:rsidR="00A11B7E" w:rsidRDefault="00A11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FBE" w:rsidRDefault="00E74FBE" w:rsidP="00E74FBE">
    <w:pPr>
      <w:pStyle w:val="DocVersion"/>
      <w:rPr>
        <w:rtl/>
      </w:rPr>
    </w:pPr>
    <w:r>
      <w:rPr>
        <w:rtl/>
      </w:rPr>
      <w:t>29/09/2020</w:t>
    </w:r>
  </w:p>
  <w:p w:rsidR="00E74FBE" w:rsidRPr="00E74FBE" w:rsidRDefault="00E74FBE" w:rsidP="00E74FBE">
    <w:pPr>
      <w:pStyle w:val="DocVersion"/>
    </w:pPr>
    <w:r>
      <w:rPr>
        <w:rtl/>
      </w:rPr>
      <w:t>15:12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B7E" w:rsidRDefault="00A11B7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B7E" w:rsidRDefault="00A11B7E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B7E" w:rsidRDefault="00A11B7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B7E" w:rsidRDefault="00A11B7E">
      <w:r>
        <w:separator/>
      </w:r>
    </w:p>
  </w:footnote>
  <w:footnote w:type="continuationSeparator" w:id="0">
    <w:p w:rsidR="00A11B7E" w:rsidRDefault="00A11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B7E" w:rsidRDefault="00A11B7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1B7E" w:rsidRDefault="00A11B7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B7E" w:rsidRDefault="00A11B7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עשרה</w:t>
    </w:r>
    <w:r>
      <w:rPr>
        <w:rStyle w:val="af7"/>
      </w:rPr>
      <w:fldChar w:fldCharType="end"/>
    </w:r>
  </w:p>
  <w:p w:rsidR="00A11B7E" w:rsidRPr="00CC5815" w:rsidRDefault="00A11B7E" w:rsidP="008E5E3F">
    <w:pPr>
      <w:pStyle w:val="a3"/>
      <w:ind w:firstLine="0"/>
    </w:pPr>
    <w:r>
      <w:rPr>
        <w:rtl/>
      </w:rPr>
      <w:t>ועדת הכספים</w:t>
    </w:r>
  </w:p>
  <w:p w:rsidR="00A11B7E" w:rsidRPr="00CC5815" w:rsidRDefault="00A11B7E" w:rsidP="008E5E3F">
    <w:pPr>
      <w:pStyle w:val="a3"/>
      <w:ind w:firstLine="0"/>
      <w:rPr>
        <w:rtl/>
      </w:rPr>
    </w:pPr>
    <w:r>
      <w:rPr>
        <w:rtl/>
      </w:rPr>
      <w:t>03/08/2020</w:t>
    </w:r>
  </w:p>
  <w:p w:rsidR="00A11B7E" w:rsidRPr="00CC5815" w:rsidRDefault="00A11B7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B7E" w:rsidRDefault="00A11B7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719AC6" wp14:editId="224B97C4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1B7E" w:rsidRDefault="00A11B7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1B7E" w:rsidRDefault="00A11B7E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B7E" w:rsidRDefault="00A11B7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1B7E" w:rsidRDefault="00A11B7E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B7E" w:rsidRDefault="00A11B7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4FB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11B7E" w:rsidRPr="00CC5815" w:rsidRDefault="00A11B7E" w:rsidP="008E5E3F">
    <w:pPr>
      <w:pStyle w:val="a3"/>
      <w:ind w:firstLine="0"/>
    </w:pPr>
    <w:r>
      <w:rPr>
        <w:rtl/>
      </w:rPr>
      <w:t>ועדת הכספים</w:t>
    </w:r>
  </w:p>
  <w:p w:rsidR="00A11B7E" w:rsidRPr="00CC5815" w:rsidRDefault="00A11B7E" w:rsidP="008E5E3F">
    <w:pPr>
      <w:pStyle w:val="a3"/>
      <w:ind w:firstLine="0"/>
      <w:rPr>
        <w:rtl/>
      </w:rPr>
    </w:pPr>
    <w:r>
      <w:rPr>
        <w:rtl/>
      </w:rPr>
      <w:t>03/08/2020</w:t>
    </w:r>
  </w:p>
  <w:p w:rsidR="00A11B7E" w:rsidRPr="00CC5815" w:rsidRDefault="00A11B7E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B7E" w:rsidRDefault="00A11B7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1B7E" w:rsidRDefault="00A11B7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1B7E" w:rsidRDefault="00A11B7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F20012"/>
    <w:multiLevelType w:val="hybridMultilevel"/>
    <w:tmpl w:val="DBE458CC"/>
    <w:lvl w:ilvl="0" w:tplc="46520F44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70936"/>
    <w:multiLevelType w:val="hybridMultilevel"/>
    <w:tmpl w:val="24B69D92"/>
    <w:lvl w:ilvl="0" w:tplc="767275C2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92B5C"/>
    <w:multiLevelType w:val="hybridMultilevel"/>
    <w:tmpl w:val="6756EA6A"/>
    <w:lvl w:ilvl="0" w:tplc="E66C82D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E15425"/>
    <w:multiLevelType w:val="hybridMultilevel"/>
    <w:tmpl w:val="C874C7C6"/>
    <w:lvl w:ilvl="0" w:tplc="ED0EE5E4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A16"/>
    <w:rsid w:val="000135C2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5451"/>
    <w:rsid w:val="00150436"/>
    <w:rsid w:val="00167294"/>
    <w:rsid w:val="001673D4"/>
    <w:rsid w:val="00171AFE"/>
    <w:rsid w:val="00171E7F"/>
    <w:rsid w:val="001758C1"/>
    <w:rsid w:val="0017779F"/>
    <w:rsid w:val="00181C21"/>
    <w:rsid w:val="00183B7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3C6D"/>
    <w:rsid w:val="002D4BDB"/>
    <w:rsid w:val="002E5E31"/>
    <w:rsid w:val="00303B4C"/>
    <w:rsid w:val="00321E62"/>
    <w:rsid w:val="00327BF8"/>
    <w:rsid w:val="00340AFA"/>
    <w:rsid w:val="00341217"/>
    <w:rsid w:val="003523A8"/>
    <w:rsid w:val="003658CB"/>
    <w:rsid w:val="00366CFB"/>
    <w:rsid w:val="0036794C"/>
    <w:rsid w:val="0037349B"/>
    <w:rsid w:val="00373508"/>
    <w:rsid w:val="00396023"/>
    <w:rsid w:val="003C279D"/>
    <w:rsid w:val="003D0CE2"/>
    <w:rsid w:val="003D1E56"/>
    <w:rsid w:val="003F0A5F"/>
    <w:rsid w:val="00420E41"/>
    <w:rsid w:val="00424C94"/>
    <w:rsid w:val="004411C2"/>
    <w:rsid w:val="00447608"/>
    <w:rsid w:val="00451746"/>
    <w:rsid w:val="00470EAC"/>
    <w:rsid w:val="00487AA5"/>
    <w:rsid w:val="0049458B"/>
    <w:rsid w:val="00495FD8"/>
    <w:rsid w:val="004A36C2"/>
    <w:rsid w:val="004B0A65"/>
    <w:rsid w:val="004B1BE9"/>
    <w:rsid w:val="00500C0C"/>
    <w:rsid w:val="00514CC1"/>
    <w:rsid w:val="00530933"/>
    <w:rsid w:val="00546678"/>
    <w:rsid w:val="005506B9"/>
    <w:rsid w:val="00553D32"/>
    <w:rsid w:val="005817EC"/>
    <w:rsid w:val="00590B77"/>
    <w:rsid w:val="005A342D"/>
    <w:rsid w:val="005C363E"/>
    <w:rsid w:val="005D61F3"/>
    <w:rsid w:val="005E1C6B"/>
    <w:rsid w:val="005F461B"/>
    <w:rsid w:val="005F76B0"/>
    <w:rsid w:val="00634F61"/>
    <w:rsid w:val="00642369"/>
    <w:rsid w:val="006956C9"/>
    <w:rsid w:val="00695A47"/>
    <w:rsid w:val="006A0CB7"/>
    <w:rsid w:val="006D6520"/>
    <w:rsid w:val="006F0259"/>
    <w:rsid w:val="00700433"/>
    <w:rsid w:val="00702755"/>
    <w:rsid w:val="0070472C"/>
    <w:rsid w:val="00714F27"/>
    <w:rsid w:val="007509A6"/>
    <w:rsid w:val="007872B4"/>
    <w:rsid w:val="00791CBE"/>
    <w:rsid w:val="007B1808"/>
    <w:rsid w:val="007C4C56"/>
    <w:rsid w:val="007C693F"/>
    <w:rsid w:val="007C6ADD"/>
    <w:rsid w:val="007D5F60"/>
    <w:rsid w:val="0082136D"/>
    <w:rsid w:val="008320F6"/>
    <w:rsid w:val="00841223"/>
    <w:rsid w:val="00846BE9"/>
    <w:rsid w:val="0085307B"/>
    <w:rsid w:val="00853207"/>
    <w:rsid w:val="00853E4C"/>
    <w:rsid w:val="008713A4"/>
    <w:rsid w:val="00875F10"/>
    <w:rsid w:val="008A141D"/>
    <w:rsid w:val="008C6035"/>
    <w:rsid w:val="008C7015"/>
    <w:rsid w:val="008D1DFB"/>
    <w:rsid w:val="008E03B4"/>
    <w:rsid w:val="008E03F9"/>
    <w:rsid w:val="008E5E3F"/>
    <w:rsid w:val="0090279B"/>
    <w:rsid w:val="00914904"/>
    <w:rsid w:val="009258CE"/>
    <w:rsid w:val="009515F0"/>
    <w:rsid w:val="009624D6"/>
    <w:rsid w:val="009830CB"/>
    <w:rsid w:val="009D478A"/>
    <w:rsid w:val="009E6E93"/>
    <w:rsid w:val="009F1518"/>
    <w:rsid w:val="009F5773"/>
    <w:rsid w:val="00A11B7E"/>
    <w:rsid w:val="00A148C8"/>
    <w:rsid w:val="00A15971"/>
    <w:rsid w:val="00A22C90"/>
    <w:rsid w:val="00A42723"/>
    <w:rsid w:val="00A64A6D"/>
    <w:rsid w:val="00A66020"/>
    <w:rsid w:val="00A915D5"/>
    <w:rsid w:val="00AB02EE"/>
    <w:rsid w:val="00AB3F3A"/>
    <w:rsid w:val="00AD4EC9"/>
    <w:rsid w:val="00AD6FFC"/>
    <w:rsid w:val="00AF1435"/>
    <w:rsid w:val="00AF31E6"/>
    <w:rsid w:val="00AF4150"/>
    <w:rsid w:val="00B0509A"/>
    <w:rsid w:val="00B0704D"/>
    <w:rsid w:val="00B120B2"/>
    <w:rsid w:val="00B226DB"/>
    <w:rsid w:val="00B50340"/>
    <w:rsid w:val="00B65508"/>
    <w:rsid w:val="00B8517A"/>
    <w:rsid w:val="00BA6446"/>
    <w:rsid w:val="00BD47B7"/>
    <w:rsid w:val="00C135D5"/>
    <w:rsid w:val="00C217D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86A"/>
    <w:rsid w:val="00D278F7"/>
    <w:rsid w:val="00D37550"/>
    <w:rsid w:val="00D40A29"/>
    <w:rsid w:val="00D45D27"/>
    <w:rsid w:val="00D61940"/>
    <w:rsid w:val="00D652A1"/>
    <w:rsid w:val="00D72C79"/>
    <w:rsid w:val="00D86E57"/>
    <w:rsid w:val="00D96B24"/>
    <w:rsid w:val="00DB0699"/>
    <w:rsid w:val="00DE244F"/>
    <w:rsid w:val="00DE5B80"/>
    <w:rsid w:val="00E33AE3"/>
    <w:rsid w:val="00E51936"/>
    <w:rsid w:val="00E61899"/>
    <w:rsid w:val="00E61903"/>
    <w:rsid w:val="00E64116"/>
    <w:rsid w:val="00E74FB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04B"/>
    <w:rsid w:val="00FB629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4455372"/>
  <w15:docId w15:val="{91B2E02C-4925-49F9-8989-B89D1FFDC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3B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8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7C4C56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7C4C56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7C4C56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character" w:styleId="aff0">
    <w:name w:val="footnote reference"/>
    <w:basedOn w:val="a0"/>
    <w:semiHidden/>
    <w:unhideWhenUsed/>
    <w:rsid w:val="007C4C56"/>
    <w:rPr>
      <w:vertAlign w:val="superscript"/>
    </w:rPr>
  </w:style>
  <w:style w:type="paragraph" w:customStyle="1" w:styleId="TableText">
    <w:name w:val="Table Text"/>
    <w:basedOn w:val="a"/>
    <w:rsid w:val="007C4C5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7C4C56"/>
  </w:style>
  <w:style w:type="paragraph" w:customStyle="1" w:styleId="TableBlock">
    <w:name w:val="Table Block"/>
    <w:basedOn w:val="TableText"/>
    <w:rsid w:val="007C4C56"/>
    <w:pPr>
      <w:ind w:right="0"/>
      <w:jc w:val="both"/>
    </w:pPr>
  </w:style>
  <w:style w:type="paragraph" w:customStyle="1" w:styleId="TableBlockOutdent">
    <w:name w:val="Table BlockOutdent"/>
    <w:basedOn w:val="TableBlock"/>
    <w:rsid w:val="007C4C56"/>
    <w:pPr>
      <w:ind w:left="624" w:hanging="6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1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6D3EC-5DDE-45E1-BB63-85FBA6881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12</Pages>
  <Words>6333</Words>
  <Characters>31670</Characters>
  <Application>Microsoft Office Word</Application>
  <DocSecurity>0</DocSecurity>
  <Lines>263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2020-09-29T12:12:00Z</dcterms:modified>
</cp:coreProperties>
</file>