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6F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45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6F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6F6C" w:rsidP="00F768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768BC">
        <w:rPr>
          <w:rFonts w:hint="cs"/>
          <w:b/>
          <w:bCs/>
          <w:rtl/>
        </w:rPr>
        <w:t xml:space="preserve"> 1</w:t>
      </w:r>
    </w:p>
    <w:p w:rsidR="00E64116" w:rsidRDefault="00486F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908BA">
        <w:rPr>
          <w:rFonts w:hint="cs"/>
          <w:b/>
          <w:bCs/>
          <w:rtl/>
        </w:rPr>
        <w:t xml:space="preserve"> הוועדה המשותפת לוועדת המדע והטכנולוגיה ולוועדת החוקה, חוק ומשפט</w:t>
      </w:r>
    </w:p>
    <w:p w:rsidR="007908BA" w:rsidRPr="008713A4" w:rsidRDefault="007908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לפי חוק סדר הדין הפלילי (סמכויות אכיפה מעצרים)</w:t>
      </w:r>
    </w:p>
    <w:p w:rsidR="00E64116" w:rsidRPr="008713A4" w:rsidRDefault="00486F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0455B" w:rsidRDefault="00486F6C" w:rsidP="0040455B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0028_1"/>
      <w:r w:rsidRPr="0040455B">
        <w:rPr>
          <w:rStyle w:val="TagStyle"/>
          <w:b/>
          <w:bCs w:val="0"/>
          <w:u w:val="none"/>
          <w:rtl/>
        </w:rPr>
        <w:t xml:space="preserve"> &lt;&lt; נושא &gt;&gt; </w:t>
      </w:r>
      <w:r w:rsidRPr="0040455B">
        <w:rPr>
          <w:b w:val="0"/>
          <w:bCs w:val="0"/>
          <w:u w:val="none"/>
          <w:rtl/>
        </w:rPr>
        <w:t>הצעת צו סדר הדין הפלילי (סמכויות אכיפה-מעצרים)(מכסת מפוקחים בפיקוח אלקטרוני), התש"ף-2020</w:t>
      </w:r>
      <w:r w:rsidRPr="0040455B">
        <w:rPr>
          <w:rStyle w:val="TagStyle"/>
          <w:b/>
          <w:bCs w:val="0"/>
          <w:u w:val="none"/>
          <w:rtl/>
        </w:rPr>
        <w:t xml:space="preserve"> &lt;&lt; נושא &gt;&gt;</w:t>
      </w:r>
      <w:r w:rsidRPr="0040455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455B" w:rsidRDefault="004045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6F6C" w:rsidRDefault="00486F6C" w:rsidP="00EC1FB3">
      <w:pPr>
        <w:ind w:firstLine="0"/>
        <w:rPr>
          <w:rtl/>
        </w:rPr>
      </w:pPr>
      <w:r w:rsidRPr="00486F6C">
        <w:rPr>
          <w:rtl/>
        </w:rPr>
        <w:t xml:space="preserve">עינב </w:t>
      </w:r>
      <w:proofErr w:type="spellStart"/>
      <w:r w:rsidRPr="00486F6C">
        <w:rPr>
          <w:rtl/>
        </w:rPr>
        <w:t>קאבלה</w:t>
      </w:r>
      <w:proofErr w:type="spellEnd"/>
      <w:r w:rsidRPr="00486F6C">
        <w:rPr>
          <w:rtl/>
        </w:rPr>
        <w:t xml:space="preserve"> – היו"ר</w:t>
      </w:r>
    </w:p>
    <w:p w:rsidR="00486F6C" w:rsidRDefault="00486F6C" w:rsidP="00EC1FB3">
      <w:pPr>
        <w:ind w:firstLine="0"/>
        <w:rPr>
          <w:u w:val="single"/>
          <w:rtl/>
        </w:rPr>
      </w:pPr>
    </w:p>
    <w:p w:rsidR="0040455B" w:rsidRPr="008713A4" w:rsidRDefault="0040455B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7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132"/>
      </w:tblGrid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פנים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תמר דורי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יחידת מעוז, שירות בתי הסוהר, המשרד לביטחון פנים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אלונה </w:t>
            </w:r>
            <w:proofErr w:type="spellStart"/>
            <w:r>
              <w:rPr>
                <w:rtl/>
              </w:rPr>
              <w:t>זרזבסקי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יחידת מעוז </w:t>
            </w:r>
            <w:proofErr w:type="spellStart"/>
            <w:r>
              <w:rPr>
                <w:rtl/>
              </w:rPr>
              <w:t>פקא"ל</w:t>
            </w:r>
            <w:proofErr w:type="spellEnd"/>
            <w:r>
              <w:rPr>
                <w:rtl/>
              </w:rPr>
              <w:t>, שירות בתי הסוהר, המשרד לביטחון פנים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קתרין בן צבי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מחקר, שירות בתי הסוהר, המשרד לביטחון פנים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דימטרי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חימנבלום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חירום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דדו זמיר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תביעות, המשרד לביטחון פנים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גפן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השר, המשרד לביטחון פנים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בן-</w:t>
            </w:r>
            <w:proofErr w:type="spellStart"/>
            <w:r>
              <w:rPr>
                <w:rtl/>
              </w:rPr>
              <w:t>ארויה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פקא"ל</w:t>
            </w:r>
            <w:proofErr w:type="spellEnd"/>
            <w:r>
              <w:rPr>
                <w:rtl/>
              </w:rPr>
              <w:t xml:space="preserve"> בפרקליטות, פרקליטות המדינה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ביטחון פנים ואכיפה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המשרד לשוויון חברתי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בר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0B21FF" w:rsidP="000B21FF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</w:t>
            </w:r>
            <w:r>
              <w:rPr>
                <w:rFonts w:hint="cs"/>
                <w:rtl/>
              </w:rPr>
              <w:t xml:space="preserve">, </w:t>
            </w:r>
            <w:r w:rsidR="0098423F">
              <w:rPr>
                <w:rtl/>
              </w:rPr>
              <w:t>מעצרים מבוגרים, משרד העבודה, הרווחה והשירותים החברתיים</w:t>
            </w:r>
          </w:p>
        </w:tc>
      </w:tr>
      <w:tr w:rsidR="0040455B" w:rsidTr="0040455B">
        <w:tc>
          <w:tcPr>
            <w:tcW w:w="2245" w:type="dxa"/>
            <w:shd w:val="clear" w:color="auto" w:fill="auto"/>
          </w:tcPr>
          <w:p w:rsidR="0040455B" w:rsidRDefault="004045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פרידמן סומך</w:t>
            </w:r>
          </w:p>
        </w:tc>
        <w:tc>
          <w:tcPr>
            <w:tcW w:w="0" w:type="auto"/>
            <w:shd w:val="clear" w:color="auto" w:fill="auto"/>
          </w:tcPr>
          <w:p w:rsidR="0040455B" w:rsidRDefault="004045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55B" w:rsidRDefault="004045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40455B" w:rsidTr="0040455B">
        <w:tc>
          <w:tcPr>
            <w:tcW w:w="2245" w:type="dxa"/>
            <w:shd w:val="clear" w:color="auto" w:fill="auto"/>
          </w:tcPr>
          <w:p w:rsidR="0040455B" w:rsidRDefault="004045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יכימביץ</w:t>
            </w:r>
            <w:proofErr w:type="spellEnd"/>
            <w:r>
              <w:rPr>
                <w:rtl/>
              </w:rPr>
              <w:t>' כהן</w:t>
            </w:r>
          </w:p>
        </w:tc>
        <w:tc>
          <w:tcPr>
            <w:tcW w:w="0" w:type="auto"/>
            <w:shd w:val="clear" w:color="auto" w:fill="auto"/>
          </w:tcPr>
          <w:p w:rsidR="0040455B" w:rsidRDefault="004045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55B" w:rsidRDefault="004045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>.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יפתח-</w:t>
            </w:r>
            <w:proofErr w:type="spellStart"/>
            <w:r>
              <w:rPr>
                <w:rtl/>
              </w:rPr>
              <w:t>שרצקי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שירות, אבחון ושיקום בקהילה, הרשות לשיקום האסיר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פינחס</w:t>
            </w:r>
            <w:proofErr w:type="spellEnd"/>
            <w:r>
              <w:rPr>
                <w:rtl/>
              </w:rPr>
              <w:t xml:space="preserve"> מיכאלי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לשכת עורכי הדין</w:t>
            </w:r>
          </w:p>
        </w:tc>
      </w:tr>
      <w:tr w:rsidR="0098423F" w:rsidTr="0040455B">
        <w:tc>
          <w:tcPr>
            <w:tcW w:w="2245" w:type="dxa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ילינק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23F" w:rsidRDefault="0098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בכיר, </w:t>
            </w:r>
            <w:r>
              <w:t>G one</w:t>
            </w:r>
            <w:r>
              <w:rPr>
                <w:rtl/>
              </w:rPr>
              <w:t xml:space="preserve"> טכנולוגיות מיגון (זכיין שמפעיל את </w:t>
            </w:r>
            <w:proofErr w:type="spellStart"/>
            <w:r>
              <w:rPr>
                <w:rtl/>
              </w:rPr>
              <w:t>האיזוק</w:t>
            </w:r>
            <w:proofErr w:type="spellEnd"/>
            <w:r>
              <w:rPr>
                <w:rtl/>
              </w:rPr>
              <w:t xml:space="preserve">), המוקד המפעיל את </w:t>
            </w:r>
            <w:proofErr w:type="spellStart"/>
            <w:r>
              <w:rPr>
                <w:rtl/>
              </w:rPr>
              <w:t>האיזוק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423F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725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6F6C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86F6C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AA60A8" w:rsidRPr="0040455B" w:rsidRDefault="00AA60A8" w:rsidP="0040455B">
      <w:pPr>
        <w:pStyle w:val="af6"/>
        <w:jc w:val="center"/>
        <w:rPr>
          <w:b/>
          <w:bCs/>
          <w:rtl/>
        </w:rPr>
      </w:pPr>
      <w:bookmarkStart w:id="1" w:name="ET_yor_6043_2"/>
      <w:bookmarkStart w:id="2" w:name="_ETM_Q1_967547"/>
      <w:bookmarkEnd w:id="2"/>
      <w:r w:rsidRPr="0040455B">
        <w:rPr>
          <w:rStyle w:val="TagStyle"/>
          <w:b w:val="0"/>
          <w:bCs/>
          <w:rtl/>
        </w:rPr>
        <w:lastRenderedPageBreak/>
        <w:t xml:space="preserve">&lt;&lt; יור &gt;&gt; </w:t>
      </w:r>
      <w:r w:rsidRPr="0040455B">
        <w:rPr>
          <w:b/>
          <w:bCs/>
          <w:rtl/>
        </w:rPr>
        <w:t>הצעת צו סדר הדין הפלילי (סמכויות אכיפה-מעצרים)(מכסת מפוקחים בפיקוח אלקטרוני),</w:t>
      </w:r>
      <w:r w:rsidRPr="0040455B">
        <w:rPr>
          <w:rStyle w:val="TagStyle"/>
          <w:b w:val="0"/>
          <w:bCs/>
          <w:rtl/>
        </w:rPr>
        <w:t xml:space="preserve"> &lt;&lt; </w:t>
      </w:r>
      <w:proofErr w:type="spellStart"/>
      <w:r w:rsidRPr="0040455B">
        <w:rPr>
          <w:rStyle w:val="TagStyle"/>
          <w:b w:val="0"/>
          <w:bCs/>
          <w:rtl/>
        </w:rPr>
        <w:t>יור</w:t>
      </w:r>
      <w:proofErr w:type="spellEnd"/>
      <w:r w:rsidRPr="0040455B">
        <w:rPr>
          <w:rStyle w:val="TagStyle"/>
          <w:b w:val="0"/>
          <w:bCs/>
          <w:rtl/>
        </w:rPr>
        <w:t xml:space="preserve"> &gt;&gt;</w:t>
      </w:r>
    </w:p>
    <w:p w:rsidR="00AA60A8" w:rsidRDefault="00AA60A8" w:rsidP="0040455B">
      <w:pPr>
        <w:pStyle w:val="af6"/>
        <w:jc w:val="center"/>
        <w:rPr>
          <w:rStyle w:val="TagStyle"/>
          <w:b w:val="0"/>
          <w:bCs/>
          <w:vanish w:val="0"/>
          <w:rtl/>
        </w:rPr>
      </w:pPr>
      <w:bookmarkStart w:id="3" w:name="_ETM_Q1_955055"/>
      <w:bookmarkStart w:id="4" w:name="_ETM_Q1_955161"/>
      <w:bookmarkStart w:id="5" w:name="_ETM_Q1_971534"/>
      <w:bookmarkEnd w:id="3"/>
      <w:bookmarkEnd w:id="4"/>
      <w:bookmarkEnd w:id="5"/>
      <w:r w:rsidRPr="0040455B">
        <w:rPr>
          <w:rStyle w:val="TagStyle"/>
          <w:b w:val="0"/>
          <w:bCs/>
          <w:rtl/>
        </w:rPr>
        <w:t xml:space="preserve">&lt;&lt; יור &gt;&gt; </w:t>
      </w:r>
      <w:r w:rsidRPr="0040455B">
        <w:rPr>
          <w:b/>
          <w:bCs/>
          <w:rtl/>
        </w:rPr>
        <w:t>התש"ף-2020</w:t>
      </w:r>
      <w:r w:rsidRPr="0040455B">
        <w:rPr>
          <w:rStyle w:val="TagStyle"/>
          <w:b w:val="0"/>
          <w:bCs/>
          <w:rtl/>
        </w:rPr>
        <w:t xml:space="preserve"> &lt;&lt; </w:t>
      </w:r>
      <w:proofErr w:type="spellStart"/>
      <w:r w:rsidRPr="0040455B">
        <w:rPr>
          <w:rStyle w:val="TagStyle"/>
          <w:b w:val="0"/>
          <w:bCs/>
          <w:rtl/>
        </w:rPr>
        <w:t>יור</w:t>
      </w:r>
      <w:proofErr w:type="spellEnd"/>
      <w:r w:rsidRPr="0040455B">
        <w:rPr>
          <w:rStyle w:val="TagStyle"/>
          <w:b w:val="0"/>
          <w:bCs/>
          <w:rtl/>
        </w:rPr>
        <w:t xml:space="preserve"> &gt;&gt;</w:t>
      </w:r>
    </w:p>
    <w:p w:rsidR="0040455B" w:rsidRDefault="0040455B" w:rsidP="0040455B">
      <w:pPr>
        <w:rPr>
          <w:rtl/>
          <w:lang w:eastAsia="he-IL"/>
        </w:rPr>
      </w:pPr>
    </w:p>
    <w:p w:rsidR="0040455B" w:rsidRPr="0040455B" w:rsidRDefault="0040455B" w:rsidP="0040455B">
      <w:pPr>
        <w:rPr>
          <w:rtl/>
          <w:lang w:eastAsia="he-IL"/>
        </w:rPr>
      </w:pPr>
    </w:p>
    <w:p w:rsidR="00DD14A5" w:rsidRDefault="00AA60A8" w:rsidP="00D06E12">
      <w:pPr>
        <w:pStyle w:val="af6"/>
        <w:keepNext/>
        <w:rPr>
          <w:rStyle w:val="TagStyle"/>
          <w:rtl/>
        </w:rPr>
      </w:pPr>
      <w:r>
        <w:rPr>
          <w:b/>
          <w:bCs/>
          <w:rtl/>
        </w:rPr>
        <w:t xml:space="preserve"> </w:t>
      </w:r>
    </w:p>
    <w:p w:rsidR="00D06E12" w:rsidRDefault="00D06E12" w:rsidP="00AA60A8">
      <w:pPr>
        <w:pStyle w:val="af6"/>
        <w:rPr>
          <w:rtl/>
        </w:rPr>
      </w:pPr>
      <w:bookmarkStart w:id="6" w:name="_ETM_Q1_971583"/>
      <w:bookmarkEnd w:id="6"/>
      <w:r w:rsidRPr="00AA60A8">
        <w:rPr>
          <w:rStyle w:val="TagStyle"/>
          <w:rtl/>
        </w:rPr>
        <w:t xml:space="preserve"> &lt;&lt; יור &gt;&gt;</w:t>
      </w:r>
      <w:r w:rsidRPr="00D06E1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06E12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D06E12" w:rsidRDefault="00D06E12" w:rsidP="00D06E12">
      <w:pPr>
        <w:pStyle w:val="KeepWithNext"/>
        <w:rPr>
          <w:rtl/>
          <w:lang w:eastAsia="he-IL"/>
        </w:rPr>
      </w:pPr>
    </w:p>
    <w:p w:rsidR="00513410" w:rsidRDefault="00513410" w:rsidP="003627E3">
      <w:pPr>
        <w:rPr>
          <w:rtl/>
        </w:rPr>
      </w:pPr>
      <w:r>
        <w:rPr>
          <w:rFonts w:hint="cs"/>
          <w:rtl/>
          <w:lang w:eastAsia="he-IL"/>
        </w:rPr>
        <w:t>צהר</w:t>
      </w:r>
      <w:r w:rsidR="003627E3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ם טובים</w:t>
      </w:r>
      <w:r w:rsidR="003627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מתכבדת לפתוח את הישיבה המשותפת לוועדת המדע והטכנולוגיה ולוועדת החוקה חוק ומשפט, </w:t>
      </w:r>
      <w:r w:rsidR="003627E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יום שני ד' באלול </w:t>
      </w:r>
      <w:proofErr w:type="spellStart"/>
      <w:r w:rsidR="003627E3">
        <w:rPr>
          <w:rFonts w:hint="cs"/>
          <w:rtl/>
          <w:lang w:eastAsia="he-IL"/>
        </w:rPr>
        <w:t>תש"ף</w:t>
      </w:r>
      <w:proofErr w:type="spellEnd"/>
      <w:r w:rsidR="003627E3">
        <w:rPr>
          <w:rFonts w:hint="cs"/>
          <w:rtl/>
          <w:lang w:eastAsia="he-IL"/>
        </w:rPr>
        <w:t xml:space="preserve">, 24 באוגוסט 2020. </w:t>
      </w:r>
      <w:r>
        <w:rPr>
          <w:rFonts w:hint="cs"/>
          <w:rtl/>
          <w:lang w:eastAsia="he-IL"/>
        </w:rPr>
        <w:t>על סדר היום</w:t>
      </w:r>
      <w:r w:rsidR="003627E3">
        <w:rPr>
          <w:rFonts w:hint="cs"/>
          <w:rtl/>
          <w:lang w:eastAsia="he-IL"/>
        </w:rPr>
        <w:t xml:space="preserve"> </w:t>
      </w:r>
      <w:r w:rsidRPr="00486F6C">
        <w:rPr>
          <w:rtl/>
        </w:rPr>
        <w:t>צו סדר הדין הפלילי (סמכויות אכיפה-מעצרים)(מכסת מפוקחים בפיקוח אלקטרוני), התש"ף-2020</w:t>
      </w:r>
      <w:r w:rsidR="003627E3">
        <w:rPr>
          <w:rFonts w:hint="cs"/>
          <w:rtl/>
        </w:rPr>
        <w:t xml:space="preserve">, בעקבות בקשה </w:t>
      </w:r>
      <w:bookmarkStart w:id="7" w:name="_ETM_Q1_1130248"/>
      <w:bookmarkEnd w:id="7"/>
      <w:r w:rsidR="003627E3">
        <w:rPr>
          <w:rFonts w:hint="cs"/>
          <w:rtl/>
        </w:rPr>
        <w:t xml:space="preserve">של השר לביטחון פנים. </w:t>
      </w:r>
    </w:p>
    <w:p w:rsidR="003627E3" w:rsidRDefault="003627E3" w:rsidP="003627E3">
      <w:pPr>
        <w:rPr>
          <w:rtl/>
        </w:rPr>
      </w:pPr>
      <w:bookmarkStart w:id="8" w:name="_ETM_Q1_1137273"/>
      <w:bookmarkStart w:id="9" w:name="_ETM_Q1_1137318"/>
      <w:bookmarkStart w:id="10" w:name="_ETM_Q1_1137513"/>
      <w:bookmarkEnd w:id="8"/>
      <w:bookmarkEnd w:id="9"/>
      <w:bookmarkEnd w:id="10"/>
    </w:p>
    <w:p w:rsidR="003627E3" w:rsidRDefault="003627E3" w:rsidP="000B21FF">
      <w:pPr>
        <w:rPr>
          <w:rtl/>
        </w:rPr>
      </w:pPr>
      <w:bookmarkStart w:id="11" w:name="_ETM_Q1_1137547"/>
      <w:bookmarkEnd w:id="11"/>
      <w:r>
        <w:rPr>
          <w:rFonts w:hint="cs"/>
          <w:rtl/>
        </w:rPr>
        <w:t xml:space="preserve">ביושבנו כוועדה משותפת לוועדת המדע והטכנולוגיה </w:t>
      </w:r>
      <w:bookmarkStart w:id="12" w:name="_ETM_Q1_1138776"/>
      <w:bookmarkEnd w:id="12"/>
      <w:r>
        <w:rPr>
          <w:rFonts w:hint="cs"/>
          <w:rtl/>
        </w:rPr>
        <w:t xml:space="preserve">ולוועדת חוקה, לאחר שהוקמה באישור ועדת הכנסת והצו שמגיע אלינו </w:t>
      </w:r>
      <w:bookmarkStart w:id="13" w:name="_ETM_Q1_1146533"/>
      <w:bookmarkEnd w:id="13"/>
      <w:r>
        <w:rPr>
          <w:rFonts w:hint="cs"/>
          <w:rtl/>
        </w:rPr>
        <w:t xml:space="preserve">על ידי השר לביטחון פנים, לאחר קבלת אישורו של שר </w:t>
      </w:r>
      <w:bookmarkStart w:id="14" w:name="_ETM_Q1_1151143"/>
      <w:bookmarkEnd w:id="14"/>
      <w:r>
        <w:rPr>
          <w:rFonts w:hint="cs"/>
          <w:rtl/>
        </w:rPr>
        <w:t xml:space="preserve">האוצר </w:t>
      </w:r>
      <w:r w:rsidR="000B21FF">
        <w:rPr>
          <w:rFonts w:hint="cs"/>
          <w:rtl/>
        </w:rPr>
        <w:t>ו</w:t>
      </w:r>
      <w:r>
        <w:rPr>
          <w:rFonts w:hint="cs"/>
          <w:rtl/>
        </w:rPr>
        <w:t xml:space="preserve">לאחר התייעצות עם שר המשפטים, הובא לכאן </w:t>
      </w:r>
      <w:bookmarkStart w:id="15" w:name="_ETM_Q1_1159279"/>
      <w:bookmarkEnd w:id="15"/>
      <w:r>
        <w:rPr>
          <w:rFonts w:hint="cs"/>
          <w:rtl/>
        </w:rPr>
        <w:t xml:space="preserve">לדיון עם בקשה שנאשר אותו. אני מציעה שנפתח עם היועצת </w:t>
      </w:r>
      <w:bookmarkStart w:id="16" w:name="_ETM_Q1_1163775"/>
      <w:bookmarkEnd w:id="16"/>
      <w:r>
        <w:rPr>
          <w:rFonts w:hint="cs"/>
          <w:rtl/>
        </w:rPr>
        <w:t xml:space="preserve">המשפטים לוועדה להקראת נוסח הצו. </w:t>
      </w:r>
    </w:p>
    <w:p w:rsidR="00513410" w:rsidRDefault="00513410" w:rsidP="00D06E12">
      <w:pPr>
        <w:rPr>
          <w:rtl/>
        </w:rPr>
      </w:pPr>
    </w:p>
    <w:p w:rsidR="00513410" w:rsidRDefault="00513410" w:rsidP="00D06E12">
      <w:pPr>
        <w:rPr>
          <w:rtl/>
        </w:rPr>
      </w:pPr>
    </w:p>
    <w:p w:rsidR="00513410" w:rsidRDefault="00513410" w:rsidP="00AA60A8">
      <w:pPr>
        <w:pStyle w:val="a4"/>
        <w:rPr>
          <w:rtl/>
        </w:rPr>
      </w:pPr>
      <w:bookmarkStart w:id="17" w:name="ET_speaker_נירה_לאמעי_רכלבסקי_3"/>
      <w:r w:rsidRPr="00AA60A8">
        <w:rPr>
          <w:rStyle w:val="TagStyle"/>
          <w:rtl/>
        </w:rPr>
        <w:t xml:space="preserve"> &lt;&lt; דובר &gt;&gt;</w:t>
      </w:r>
      <w:r w:rsidRPr="00513410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1341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513410" w:rsidRDefault="00513410" w:rsidP="00513410">
      <w:pPr>
        <w:pStyle w:val="KeepWithNext"/>
        <w:rPr>
          <w:rtl/>
          <w:lang w:eastAsia="he-IL"/>
        </w:rPr>
      </w:pPr>
    </w:p>
    <w:p w:rsidR="00513410" w:rsidRDefault="003627E3" w:rsidP="00241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הנחיות היועץ המשפטי </w:t>
      </w:r>
      <w:r w:rsidR="00241791">
        <w:rPr>
          <w:rFonts w:hint="cs"/>
          <w:rtl/>
          <w:lang w:eastAsia="he-IL"/>
        </w:rPr>
        <w:t xml:space="preserve">מה-10 באוגוסט, </w:t>
      </w:r>
      <w:bookmarkStart w:id="18" w:name="_ETM_Q1_1177123"/>
      <w:bookmarkEnd w:id="18"/>
      <w:r w:rsidR="00241791">
        <w:rPr>
          <w:rFonts w:hint="cs"/>
          <w:rtl/>
          <w:lang w:eastAsia="he-IL"/>
        </w:rPr>
        <w:t xml:space="preserve">זו הצעה, מהיום כל חקיקת המשנה תהיה "הצעת צו", </w:t>
      </w:r>
      <w:bookmarkStart w:id="19" w:name="_ETM_Q1_1179701"/>
      <w:bookmarkEnd w:id="19"/>
      <w:r w:rsidR="00241791">
        <w:rPr>
          <w:rFonts w:hint="cs"/>
          <w:rtl/>
          <w:lang w:eastAsia="he-IL"/>
        </w:rPr>
        <w:t xml:space="preserve">"הצעת תקנות". אני מניחה שזה יצא קודם אבל זה: </w:t>
      </w:r>
      <w:r w:rsidR="00C94B82">
        <w:rPr>
          <w:rFonts w:hint="cs"/>
          <w:rtl/>
          <w:lang w:eastAsia="he-IL"/>
        </w:rPr>
        <w:t>"</w:t>
      </w:r>
      <w:r w:rsidR="00241791">
        <w:rPr>
          <w:rFonts w:hint="cs"/>
          <w:rtl/>
          <w:lang w:eastAsia="he-IL"/>
        </w:rPr>
        <w:t xml:space="preserve">הצעת </w:t>
      </w:r>
      <w:bookmarkStart w:id="20" w:name="_ETM_Q1_1183423"/>
      <w:bookmarkEnd w:id="20"/>
      <w:r w:rsidR="00513410">
        <w:rPr>
          <w:rFonts w:hint="cs"/>
          <w:rtl/>
          <w:lang w:eastAsia="he-IL"/>
        </w:rPr>
        <w:t xml:space="preserve">צו סדר הדין הפלילי (סמכויות אכיפה </w:t>
      </w:r>
      <w:r w:rsidR="00513410">
        <w:rPr>
          <w:rtl/>
          <w:lang w:eastAsia="he-IL"/>
        </w:rPr>
        <w:t>–</w:t>
      </w:r>
      <w:r w:rsidR="00513410">
        <w:rPr>
          <w:rFonts w:hint="cs"/>
          <w:rtl/>
          <w:lang w:eastAsia="he-IL"/>
        </w:rPr>
        <w:t xml:space="preserve"> מעצרים)(מכסת מפוקחים בפיקוח אלקטרוני), התש"ף-2020.</w:t>
      </w:r>
    </w:p>
    <w:p w:rsidR="00513410" w:rsidRDefault="00513410" w:rsidP="00513410">
      <w:pPr>
        <w:rPr>
          <w:rtl/>
          <w:lang w:eastAsia="he-IL"/>
        </w:rPr>
      </w:pPr>
    </w:p>
    <w:p w:rsidR="00513410" w:rsidRDefault="00513410" w:rsidP="000B21F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סעיף 22יב לחוק סדר הדין הפלילי (סמכויות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מעצרים), התשנ"ו-1996 (בצו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המעצרים), בהסכמת שר האוצר</w:t>
      </w:r>
      <w:r w:rsidR="00241791">
        <w:rPr>
          <w:rFonts w:hint="cs"/>
          <w:rtl/>
          <w:lang w:eastAsia="he-IL"/>
        </w:rPr>
        <w:t>" כאן תקנתי "בהתייעצות עם שר המשפטים" ולא "</w:t>
      </w:r>
      <w:r>
        <w:rPr>
          <w:rFonts w:hint="cs"/>
          <w:rtl/>
          <w:lang w:eastAsia="he-IL"/>
        </w:rPr>
        <w:t>לאחר</w:t>
      </w:r>
      <w:r w:rsidR="00241791">
        <w:rPr>
          <w:rFonts w:hint="cs"/>
          <w:rtl/>
          <w:lang w:eastAsia="he-IL"/>
        </w:rPr>
        <w:t>", זה לשון החוק. "</w:t>
      </w:r>
      <w:r>
        <w:rPr>
          <w:rFonts w:hint="cs"/>
          <w:rtl/>
          <w:lang w:eastAsia="he-IL"/>
        </w:rPr>
        <w:t>ובאישור הוועד</w:t>
      </w:r>
      <w:r w:rsidR="00C94B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המשותפת לוועדת המדע והטכנולוגיה ולוועדת החוקה חוק ומשפט של הכנסת, אני מ</w:t>
      </w:r>
      <w:r w:rsidR="00B7642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ווה לאמור:</w:t>
      </w:r>
    </w:p>
    <w:p w:rsidR="00513410" w:rsidRDefault="00513410" w:rsidP="00513410">
      <w:pPr>
        <w:rPr>
          <w:rtl/>
          <w:lang w:eastAsia="he-IL"/>
        </w:rPr>
      </w:pPr>
    </w:p>
    <w:p w:rsidR="00513410" w:rsidRDefault="00513410" w:rsidP="00513410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מכסת מפוקחים בפיקוח אלקטרוני</w:t>
      </w:r>
      <w:r w:rsidR="00B7642B">
        <w:rPr>
          <w:rFonts w:hint="cs"/>
          <w:rtl/>
          <w:lang w:eastAsia="he-IL"/>
        </w:rPr>
        <w:t>.</w:t>
      </w:r>
    </w:p>
    <w:p w:rsidR="00513410" w:rsidRDefault="00513410" w:rsidP="00513410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המספר המרבי של מפוקחים שניתן לפקח עליהם בעת ובעונה אחת בפיקוח אלקטרוני הוא 1,250 מפוקחים</w:t>
      </w:r>
    </w:p>
    <w:p w:rsidR="00513410" w:rsidRDefault="00513410" w:rsidP="00513410">
      <w:pPr>
        <w:pStyle w:val="afd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המספר המרבי כאמור כולל הן עצורים והן אסירים, כאמור בסעיף 22יב לחוק המעצרים</w:t>
      </w:r>
      <w:r w:rsidR="00241791">
        <w:rPr>
          <w:rFonts w:hint="cs"/>
          <w:rtl/>
          <w:lang w:eastAsia="he-IL"/>
        </w:rPr>
        <w:t>."</w:t>
      </w:r>
    </w:p>
    <w:p w:rsidR="00241791" w:rsidRDefault="00241791" w:rsidP="00513410">
      <w:pPr>
        <w:rPr>
          <w:rtl/>
          <w:lang w:eastAsia="he-IL"/>
        </w:rPr>
      </w:pPr>
      <w:bookmarkStart w:id="21" w:name="_ETM_Q1_1234834"/>
      <w:bookmarkStart w:id="22" w:name="_ETM_Q1_1234872"/>
      <w:bookmarkEnd w:id="21"/>
      <w:bookmarkEnd w:id="22"/>
    </w:p>
    <w:p w:rsidR="00241791" w:rsidRDefault="00241791" w:rsidP="00AA60A8">
      <w:pPr>
        <w:pStyle w:val="af6"/>
        <w:rPr>
          <w:rtl/>
        </w:rPr>
      </w:pPr>
      <w:bookmarkStart w:id="23" w:name="ET_yor_6043_9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4179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41791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241791" w:rsidRDefault="00241791" w:rsidP="00241791">
      <w:pPr>
        <w:pStyle w:val="KeepWithNext"/>
        <w:rPr>
          <w:rtl/>
          <w:lang w:eastAsia="he-IL"/>
        </w:rPr>
      </w:pPr>
    </w:p>
    <w:p w:rsidR="00241791" w:rsidRDefault="00241791" w:rsidP="00E8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נפתח עם עורך הדין אריאל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" w:name="_ETM_Q1_1234512"/>
      <w:bookmarkEnd w:id="24"/>
      <w:r>
        <w:rPr>
          <w:rFonts w:hint="cs"/>
          <w:rtl/>
          <w:lang w:eastAsia="he-IL"/>
        </w:rPr>
        <w:t xml:space="preserve">היועץ </w:t>
      </w:r>
      <w:r w:rsidR="00E81C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E81C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פטי למשרד לביטחון פנים, בבקשה.</w:t>
      </w:r>
      <w:bookmarkStart w:id="25" w:name="_ETM_Q1_1241855"/>
      <w:bookmarkEnd w:id="25"/>
    </w:p>
    <w:p w:rsidR="00241791" w:rsidRPr="00241791" w:rsidRDefault="00241791" w:rsidP="00241791">
      <w:pPr>
        <w:rPr>
          <w:rtl/>
          <w:lang w:eastAsia="he-IL"/>
        </w:rPr>
      </w:pPr>
      <w:bookmarkStart w:id="26" w:name="_ETM_Q1_1241914"/>
      <w:bookmarkEnd w:id="26"/>
    </w:p>
    <w:p w:rsidR="00513410" w:rsidRDefault="00513410" w:rsidP="00AA60A8">
      <w:pPr>
        <w:pStyle w:val="af9"/>
        <w:rPr>
          <w:rtl/>
          <w:lang w:eastAsia="he-IL"/>
        </w:rPr>
      </w:pPr>
      <w:bookmarkStart w:id="27" w:name="ET_guest_717064_4"/>
      <w:r w:rsidRPr="00AA60A8">
        <w:rPr>
          <w:rStyle w:val="TagStyle"/>
          <w:rtl/>
        </w:rPr>
        <w:t xml:space="preserve"> &lt;&lt; אורח &gt;&gt;</w:t>
      </w:r>
      <w:r w:rsidRPr="005134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51341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"/>
    </w:p>
    <w:p w:rsidR="00513410" w:rsidRDefault="00513410" w:rsidP="00513410">
      <w:pPr>
        <w:pStyle w:val="KeepWithNext"/>
        <w:rPr>
          <w:rtl/>
          <w:lang w:eastAsia="he-IL"/>
        </w:rPr>
      </w:pPr>
    </w:p>
    <w:p w:rsidR="00E81C65" w:rsidRDefault="00E81C65" w:rsidP="00E8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לכם, ברכות לוועדה המשותפת, לגברתי היושבת הראש. יש לי הזכות ליטול חלק בכינון </w:t>
      </w:r>
      <w:bookmarkStart w:id="28" w:name="_ETM_Q1_1259271"/>
      <w:bookmarkEnd w:id="28"/>
      <w:r>
        <w:rPr>
          <w:rFonts w:hint="cs"/>
          <w:rtl/>
          <w:lang w:eastAsia="he-IL"/>
        </w:rPr>
        <w:t>הוועדה המשותפת הזאת למדע ולחוקה בכנסת הנוכחית, שיהיה בהצלחה לכולנו.</w:t>
      </w:r>
      <w:bookmarkStart w:id="29" w:name="_ETM_Q1_1269384"/>
      <w:bookmarkEnd w:id="29"/>
      <w:r>
        <w:rPr>
          <w:rFonts w:hint="cs"/>
          <w:rtl/>
          <w:lang w:eastAsia="he-IL"/>
        </w:rPr>
        <w:t xml:space="preserve"> נושא הפיקוח האלקטרוני מוסדר בחוק סדר הדין הפלילי (סמכויות אכיפה </w:t>
      </w:r>
      <w:bookmarkStart w:id="30" w:name="_ETM_Q1_1275225"/>
      <w:bookmarkEnd w:id="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מעצרים), התשנ"ו-1996. אני אגיד כמה דברים כלליים כרקע לנושא </w:t>
      </w:r>
      <w:bookmarkStart w:id="31" w:name="_ETM_Q1_1282708"/>
      <w:bookmarkEnd w:id="31"/>
      <w:r>
        <w:rPr>
          <w:rFonts w:hint="cs"/>
          <w:rtl/>
          <w:lang w:eastAsia="he-IL"/>
        </w:rPr>
        <w:t xml:space="preserve">של הפיקוח האלקטרוני, לפני שנצלול לתוך הצו עצמו. </w:t>
      </w:r>
    </w:p>
    <w:p w:rsidR="00E81C65" w:rsidRDefault="00E81C65" w:rsidP="00E81C65">
      <w:pPr>
        <w:rPr>
          <w:rtl/>
          <w:lang w:eastAsia="he-IL"/>
        </w:rPr>
      </w:pPr>
    </w:p>
    <w:p w:rsidR="00E81C65" w:rsidRDefault="00E81C65" w:rsidP="00E8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מטרת הפיקוח </w:t>
      </w:r>
      <w:bookmarkStart w:id="32" w:name="_ETM_Q1_1289003"/>
      <w:bookmarkEnd w:id="32"/>
      <w:r>
        <w:rPr>
          <w:rFonts w:hint="cs"/>
          <w:rtl/>
          <w:lang w:eastAsia="he-IL"/>
        </w:rPr>
        <w:t>האלקטרוני היא לשמש כחלופת כליאה, לא חלופת מעצר, לעצורים עד</w:t>
      </w:r>
      <w:bookmarkStart w:id="33" w:name="_ETM_Q1_1294907"/>
      <w:bookmarkEnd w:id="33"/>
      <w:r>
        <w:rPr>
          <w:rFonts w:hint="cs"/>
          <w:rtl/>
          <w:lang w:eastAsia="he-IL"/>
        </w:rPr>
        <w:t xml:space="preserve"> תום ההליכים ולאסירים שמשוחררים על תנאי רישיון חלף מעצרם, במקום</w:t>
      </w:r>
      <w:bookmarkStart w:id="34" w:name="_ETM_Q1_1305594"/>
      <w:bookmarkEnd w:id="34"/>
      <w:r>
        <w:rPr>
          <w:rFonts w:hint="cs"/>
          <w:rtl/>
          <w:lang w:eastAsia="he-IL"/>
        </w:rPr>
        <w:t xml:space="preserve"> המעצר. התנאים בנושא הזה מוסדרים בחוק, כאשר ההחלטה הסופית נתונה </w:t>
      </w:r>
      <w:bookmarkStart w:id="35" w:name="_ETM_Q1_1310581"/>
      <w:bookmarkEnd w:id="35"/>
      <w:r>
        <w:rPr>
          <w:rFonts w:hint="cs"/>
          <w:rtl/>
          <w:lang w:eastAsia="he-IL"/>
        </w:rPr>
        <w:t>בידי בית המשפט.</w:t>
      </w:r>
    </w:p>
    <w:p w:rsidR="00E81C65" w:rsidRDefault="00E81C65" w:rsidP="00E81C65">
      <w:pPr>
        <w:rPr>
          <w:rtl/>
          <w:lang w:eastAsia="he-IL"/>
        </w:rPr>
      </w:pPr>
      <w:bookmarkStart w:id="36" w:name="_ETM_Q1_1312915"/>
      <w:bookmarkStart w:id="37" w:name="_ETM_Q1_1312961"/>
      <w:bookmarkStart w:id="38" w:name="_ETM_Q1_1313044"/>
      <w:bookmarkEnd w:id="36"/>
      <w:bookmarkEnd w:id="37"/>
      <w:bookmarkEnd w:id="38"/>
    </w:p>
    <w:p w:rsidR="00E81C65" w:rsidRDefault="00E81C65" w:rsidP="00E81C65">
      <w:pPr>
        <w:rPr>
          <w:rtl/>
          <w:lang w:eastAsia="he-IL"/>
        </w:rPr>
      </w:pPr>
      <w:bookmarkStart w:id="39" w:name="_ETM_Q1_1313096"/>
      <w:bookmarkEnd w:id="39"/>
      <w:r>
        <w:rPr>
          <w:rFonts w:hint="cs"/>
          <w:rtl/>
          <w:lang w:eastAsia="he-IL"/>
        </w:rPr>
        <w:t>אנחנו מדברים על תכנית של הפיקוח האלקטרוני שהחלה</w:t>
      </w:r>
      <w:bookmarkStart w:id="40" w:name="_ETM_Q1_1315170"/>
      <w:bookmarkEnd w:id="40"/>
      <w:r>
        <w:rPr>
          <w:rFonts w:hint="cs"/>
          <w:rtl/>
          <w:lang w:eastAsia="he-IL"/>
        </w:rPr>
        <w:t xml:space="preserve"> בפיילוט במשרד לביטחון הפנים עוד ב-2005 ו-2006 במסגרת החקיקה</w:t>
      </w:r>
      <w:bookmarkStart w:id="41" w:name="_ETM_Q1_1323561"/>
      <w:bookmarkEnd w:id="41"/>
      <w:r>
        <w:rPr>
          <w:rFonts w:hint="cs"/>
          <w:rtl/>
          <w:lang w:eastAsia="he-IL"/>
        </w:rPr>
        <w:t xml:space="preserve"> הקיימת ואז ההתייחסות לפיקוח האלקטרוני הייתה כחלופת מעצר ולא </w:t>
      </w:r>
      <w:bookmarkStart w:id="42" w:name="_ETM_Q1_1333793"/>
      <w:bookmarkEnd w:id="42"/>
      <w:r>
        <w:rPr>
          <w:rFonts w:hint="cs"/>
          <w:rtl/>
          <w:lang w:eastAsia="he-IL"/>
        </w:rPr>
        <w:t xml:space="preserve">תוקנה החקיקה. </w:t>
      </w:r>
    </w:p>
    <w:p w:rsidR="00E81C65" w:rsidRDefault="00E81C65" w:rsidP="00E81C65">
      <w:pPr>
        <w:rPr>
          <w:rtl/>
          <w:lang w:eastAsia="he-IL"/>
        </w:rPr>
      </w:pPr>
      <w:bookmarkStart w:id="43" w:name="_ETM_Q1_1338018"/>
      <w:bookmarkStart w:id="44" w:name="_ETM_Q1_1338061"/>
      <w:bookmarkStart w:id="45" w:name="_ETM_Q1_1338241"/>
      <w:bookmarkEnd w:id="43"/>
      <w:bookmarkEnd w:id="44"/>
      <w:bookmarkEnd w:id="45"/>
    </w:p>
    <w:p w:rsidR="00E81C65" w:rsidRDefault="00E81C65" w:rsidP="00E81C65">
      <w:pPr>
        <w:rPr>
          <w:rtl/>
          <w:lang w:eastAsia="he-IL"/>
        </w:rPr>
      </w:pPr>
      <w:bookmarkStart w:id="46" w:name="_ETM_Q1_1338277"/>
      <w:bookmarkEnd w:id="46"/>
      <w:r>
        <w:rPr>
          <w:rFonts w:hint="cs"/>
          <w:rtl/>
          <w:lang w:eastAsia="he-IL"/>
        </w:rPr>
        <w:t xml:space="preserve">מה שקרה, בעקבות כך שהיה קושי לאכוף את </w:t>
      </w:r>
      <w:bookmarkStart w:id="47" w:name="_ETM_Q1_1339390"/>
      <w:bookmarkEnd w:id="47"/>
      <w:r>
        <w:rPr>
          <w:rFonts w:hint="cs"/>
          <w:rtl/>
          <w:lang w:eastAsia="he-IL"/>
        </w:rPr>
        <w:t xml:space="preserve">משטר הפיקוח, הוחלט לעגן את כל הנושא של הפיקוח האלקטרוני </w:t>
      </w:r>
      <w:bookmarkStart w:id="48" w:name="_ETM_Q1_1346158"/>
      <w:bookmarkEnd w:id="48"/>
      <w:r>
        <w:rPr>
          <w:rFonts w:hint="cs"/>
          <w:rtl/>
          <w:lang w:eastAsia="he-IL"/>
        </w:rPr>
        <w:t xml:space="preserve">בחוק ואכן הנושא הזה הוסדר בחקיקה בחוק פיקוח אלקטרוני, על עצור ואסיר משוחרר על תנאי כתיקוני חקיקה תש"א-2014. למעשה החוק נכנס </w:t>
      </w:r>
      <w:bookmarkStart w:id="49" w:name="_ETM_Q1_1361013"/>
      <w:bookmarkEnd w:id="49"/>
      <w:r>
        <w:rPr>
          <w:rFonts w:hint="cs"/>
          <w:rtl/>
          <w:lang w:eastAsia="he-IL"/>
        </w:rPr>
        <w:t xml:space="preserve">לתוקפו ב-2015. </w:t>
      </w:r>
    </w:p>
    <w:p w:rsidR="00513410" w:rsidRPr="00513410" w:rsidRDefault="00E81C65" w:rsidP="00E8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0" w:name="_ETM_Q1_1254074"/>
      <w:bookmarkEnd w:id="50"/>
    </w:p>
    <w:p w:rsidR="00513410" w:rsidRDefault="00513410" w:rsidP="00AA60A8">
      <w:pPr>
        <w:pStyle w:val="a4"/>
        <w:rPr>
          <w:rtl/>
        </w:rPr>
      </w:pPr>
      <w:bookmarkStart w:id="51" w:name="ET_speaker_נירה_לאמעי_רכלבסקי_5"/>
      <w:r w:rsidRPr="00AA60A8">
        <w:rPr>
          <w:rStyle w:val="TagStyle"/>
          <w:rtl/>
        </w:rPr>
        <w:t xml:space="preserve"> &lt;&lt; דובר &gt;&gt;</w:t>
      </w:r>
      <w:r w:rsidRPr="00513410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1341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513410" w:rsidRDefault="00513410" w:rsidP="00513410">
      <w:pPr>
        <w:pStyle w:val="KeepWithNext"/>
        <w:rPr>
          <w:rtl/>
          <w:lang w:eastAsia="he-IL"/>
        </w:rPr>
      </w:pPr>
    </w:p>
    <w:p w:rsidR="00513410" w:rsidRDefault="00513410" w:rsidP="00513410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קטן</w:t>
      </w:r>
      <w:r w:rsidR="00E81C65">
        <w:rPr>
          <w:rFonts w:hint="cs"/>
          <w:rtl/>
          <w:lang w:eastAsia="he-IL"/>
        </w:rPr>
        <w:t xml:space="preserve"> שמחויב לפרוטוקול, הייתה חקיקה בהוראת שעה מ-2009 ועד 2014. הוראת שעה שחודשה 4 פעמים, שיצרה מסגרת </w:t>
      </w:r>
      <w:bookmarkStart w:id="52" w:name="_ETM_Q1_1378223"/>
      <w:bookmarkEnd w:id="52"/>
      <w:r w:rsidR="0041105C">
        <w:rPr>
          <w:rFonts w:hint="cs"/>
          <w:rtl/>
          <w:lang w:eastAsia="he-IL"/>
        </w:rPr>
        <w:t xml:space="preserve">שהתירה להפעיל את הפיקוח האלקטרוני. </w:t>
      </w:r>
    </w:p>
    <w:p w:rsidR="00513410" w:rsidRDefault="00513410" w:rsidP="00513410">
      <w:pPr>
        <w:rPr>
          <w:rtl/>
          <w:lang w:eastAsia="he-IL"/>
        </w:rPr>
      </w:pPr>
    </w:p>
    <w:p w:rsidR="00513410" w:rsidRDefault="00513410" w:rsidP="00AA60A8">
      <w:pPr>
        <w:pStyle w:val="af9"/>
        <w:rPr>
          <w:rtl/>
          <w:lang w:eastAsia="he-IL"/>
        </w:rPr>
      </w:pPr>
      <w:bookmarkStart w:id="53" w:name="ET_guest_717064_6"/>
      <w:r w:rsidRPr="00AA60A8">
        <w:rPr>
          <w:rStyle w:val="TagStyle"/>
          <w:rtl/>
        </w:rPr>
        <w:t xml:space="preserve"> &lt;&lt; אורח &gt;&gt;</w:t>
      </w:r>
      <w:r w:rsidRPr="005134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51341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"/>
    </w:p>
    <w:p w:rsidR="00513410" w:rsidRDefault="00513410" w:rsidP="00513410">
      <w:pPr>
        <w:pStyle w:val="KeepWithNext"/>
        <w:rPr>
          <w:rtl/>
          <w:lang w:eastAsia="he-IL"/>
        </w:rPr>
      </w:pPr>
    </w:p>
    <w:p w:rsidR="00513410" w:rsidRDefault="00513410" w:rsidP="004110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לדייק את הדברים</w:t>
      </w:r>
      <w:r w:rsidR="0041105C">
        <w:rPr>
          <w:rFonts w:hint="cs"/>
          <w:rtl/>
          <w:lang w:eastAsia="he-IL"/>
        </w:rPr>
        <w:t xml:space="preserve">. ב-2009 הייתה הוראת שעה </w:t>
      </w:r>
      <w:bookmarkStart w:id="54" w:name="_ETM_Q1_1390984"/>
      <w:bookmarkEnd w:id="54"/>
      <w:r w:rsidR="0041105C">
        <w:rPr>
          <w:rFonts w:hint="cs"/>
          <w:rtl/>
          <w:lang w:eastAsia="he-IL"/>
        </w:rPr>
        <w:t xml:space="preserve">שהסמיכה את השב"ס לנהל את היחידה של הפיקוח האלקטרוני. היא </w:t>
      </w:r>
      <w:bookmarkStart w:id="55" w:name="_ETM_Q1_1397595"/>
      <w:bookmarkEnd w:id="55"/>
      <w:r w:rsidR="0041105C">
        <w:rPr>
          <w:rFonts w:hint="cs"/>
          <w:rtl/>
          <w:lang w:eastAsia="he-IL"/>
        </w:rPr>
        <w:t xml:space="preserve">לא עשתה שום הסדרה של הפיקוח האלקטרוני, של שמטר הפיקוח </w:t>
      </w:r>
      <w:bookmarkStart w:id="56" w:name="_ETM_Q1_1402411"/>
      <w:bookmarkEnd w:id="56"/>
      <w:r w:rsidR="0041105C">
        <w:rPr>
          <w:rFonts w:hint="cs"/>
          <w:rtl/>
          <w:lang w:eastAsia="he-IL"/>
        </w:rPr>
        <w:t xml:space="preserve">האלקטרוני. פשוט, מכיוון שהיחידה הוקמה בהתחלה במשרד לביטחון הפנים, הוחלט </w:t>
      </w:r>
      <w:bookmarkStart w:id="57" w:name="_ETM_Q1_1406002"/>
      <w:bookmarkEnd w:id="57"/>
      <w:r w:rsidR="0041105C">
        <w:rPr>
          <w:rFonts w:hint="cs"/>
          <w:rtl/>
          <w:lang w:eastAsia="he-IL"/>
        </w:rPr>
        <w:t xml:space="preserve">להעביר אותה לשירות בתי הסוהר, היה צורך לתקן את פקודת </w:t>
      </w:r>
      <w:bookmarkStart w:id="58" w:name="_ETM_Q1_1412119"/>
      <w:bookmarkEnd w:id="58"/>
      <w:r w:rsidR="0041105C">
        <w:rPr>
          <w:rFonts w:hint="cs"/>
          <w:rtl/>
          <w:lang w:eastAsia="he-IL"/>
        </w:rPr>
        <w:t xml:space="preserve">בתי הסוהר ולהסמיך את השב"ס גם לטפל בפיקוח האלקטרוני </w:t>
      </w:r>
      <w:bookmarkStart w:id="59" w:name="_ETM_Q1_1417615"/>
      <w:bookmarkEnd w:id="59"/>
      <w:r w:rsidR="0041105C">
        <w:rPr>
          <w:rFonts w:hint="cs"/>
          <w:rtl/>
          <w:lang w:eastAsia="he-IL"/>
        </w:rPr>
        <w:t xml:space="preserve">שלמעשה זה עיסוק שנמצא מחוץ לחומות בתי הסוהר. לכן </w:t>
      </w:r>
      <w:bookmarkStart w:id="60" w:name="_ETM_Q1_1423525"/>
      <w:bookmarkEnd w:id="60"/>
      <w:r w:rsidR="0041105C">
        <w:rPr>
          <w:rFonts w:hint="cs"/>
          <w:rtl/>
          <w:lang w:eastAsia="he-IL"/>
        </w:rPr>
        <w:t xml:space="preserve">הייתה הוראת שעה שעסקה נקודתית בהסמכת השב"ס לטפל באירוע של </w:t>
      </w:r>
      <w:bookmarkStart w:id="61" w:name="_ETM_Q1_1428967"/>
      <w:bookmarkEnd w:id="61"/>
      <w:r w:rsidR="0041105C">
        <w:rPr>
          <w:rFonts w:hint="cs"/>
          <w:rtl/>
          <w:lang w:eastAsia="he-IL"/>
        </w:rPr>
        <w:t xml:space="preserve">הפיקוח האלקטרוני. כל ההסדרה של הפיקוח האלקטרוני, של השימוש בכלי </w:t>
      </w:r>
      <w:bookmarkStart w:id="62" w:name="_ETM_Q1_1432713"/>
      <w:bookmarkEnd w:id="62"/>
      <w:r w:rsidR="0041105C">
        <w:rPr>
          <w:rFonts w:hint="cs"/>
          <w:rtl/>
          <w:lang w:eastAsia="he-IL"/>
        </w:rPr>
        <w:t xml:space="preserve">הזה, של אוכלוסיית היעד, של משטר הפיקוח, כל הדברים הללו </w:t>
      </w:r>
      <w:bookmarkStart w:id="63" w:name="_ETM_Q1_1441897"/>
      <w:bookmarkEnd w:id="63"/>
      <w:r w:rsidR="0041105C">
        <w:rPr>
          <w:rFonts w:hint="cs"/>
          <w:rtl/>
          <w:lang w:eastAsia="he-IL"/>
        </w:rPr>
        <w:t>הוסדרו בחוק שחוקק ב-2014 ונכנס לתוקפו ב-2015.</w:t>
      </w:r>
      <w:bookmarkStart w:id="64" w:name="_ETM_Q1_1447040"/>
      <w:bookmarkEnd w:id="64"/>
    </w:p>
    <w:p w:rsidR="0041105C" w:rsidRDefault="0041105C" w:rsidP="0041105C">
      <w:pPr>
        <w:rPr>
          <w:rtl/>
          <w:lang w:eastAsia="he-IL"/>
        </w:rPr>
      </w:pPr>
      <w:bookmarkStart w:id="65" w:name="_ETM_Q1_1447088"/>
      <w:bookmarkStart w:id="66" w:name="_ETM_Q1_1447167"/>
      <w:bookmarkEnd w:id="65"/>
      <w:bookmarkEnd w:id="66"/>
    </w:p>
    <w:p w:rsidR="00C42FBC" w:rsidRDefault="00C42FBC" w:rsidP="0041105C">
      <w:pPr>
        <w:rPr>
          <w:rtl/>
          <w:lang w:eastAsia="he-IL"/>
        </w:rPr>
      </w:pPr>
      <w:bookmarkStart w:id="67" w:name="_ETM_Q1_1447238"/>
      <w:bookmarkEnd w:id="67"/>
      <w:r>
        <w:rPr>
          <w:rFonts w:hint="cs"/>
          <w:rtl/>
          <w:lang w:eastAsia="he-IL"/>
        </w:rPr>
        <w:t xml:space="preserve">החוק הזה שעליו אנחנו </w:t>
      </w:r>
      <w:bookmarkStart w:id="68" w:name="_ETM_Q1_1448503"/>
      <w:bookmarkEnd w:id="68"/>
      <w:r>
        <w:rPr>
          <w:rFonts w:hint="cs"/>
          <w:rtl/>
          <w:lang w:eastAsia="he-IL"/>
        </w:rPr>
        <w:t xml:space="preserve">מדברים, הסדיר את מעמדו המשפטי של הפיקוח האלקטרוני, את המנגנון </w:t>
      </w:r>
      <w:bookmarkStart w:id="69" w:name="_ETM_Q1_1453906"/>
      <w:bookmarkEnd w:id="69"/>
      <w:r>
        <w:rPr>
          <w:rFonts w:hint="cs"/>
          <w:rtl/>
          <w:lang w:eastAsia="he-IL"/>
        </w:rPr>
        <w:t>ליישומו, בכלל זה גם את הבניית שיקול הדעת השיפוטי באשר</w:t>
      </w:r>
      <w:bookmarkStart w:id="70" w:name="_ETM_Q1_1458606"/>
      <w:bookmarkEnd w:id="70"/>
      <w:r>
        <w:rPr>
          <w:rFonts w:hint="cs"/>
          <w:rtl/>
          <w:lang w:eastAsia="he-IL"/>
        </w:rPr>
        <w:t xml:space="preserve"> למעצר נאשמים בפיקוח אלקטרוני או לשחרור על תנאי של </w:t>
      </w:r>
      <w:bookmarkStart w:id="71" w:name="_ETM_Q1_1462253"/>
      <w:bookmarkEnd w:id="71"/>
      <w:r>
        <w:rPr>
          <w:rFonts w:hint="cs"/>
          <w:rtl/>
          <w:lang w:eastAsia="he-IL"/>
        </w:rPr>
        <w:t>אסירים בפיקוח. תנאי הפיקוח האלקטרוני וסמכויות שב"ס לצורך ניהול</w:t>
      </w:r>
      <w:bookmarkStart w:id="72" w:name="_ETM_Q1_1469295"/>
      <w:bookmarkEnd w:id="72"/>
      <w:r>
        <w:rPr>
          <w:rFonts w:hint="cs"/>
          <w:rtl/>
          <w:lang w:eastAsia="he-IL"/>
        </w:rPr>
        <w:t xml:space="preserve"> תכנית הפיקוח האלקטרוני. הוא גם קבע מנגנון להפסקת הפיקוח האלקטרוני </w:t>
      </w:r>
      <w:bookmarkStart w:id="73" w:name="_ETM_Q1_1474741"/>
      <w:bookmarkEnd w:id="73"/>
      <w:r>
        <w:rPr>
          <w:rFonts w:hint="cs"/>
          <w:rtl/>
          <w:lang w:eastAsia="he-IL"/>
        </w:rPr>
        <w:t>לגבי מפוקח שהפר את תנאיו ועוד כהנה וכנהנה.</w:t>
      </w:r>
    </w:p>
    <w:p w:rsidR="00C42FBC" w:rsidRDefault="00C42FBC" w:rsidP="0041105C">
      <w:pPr>
        <w:rPr>
          <w:rtl/>
          <w:lang w:eastAsia="he-IL"/>
        </w:rPr>
      </w:pPr>
      <w:bookmarkStart w:id="74" w:name="_ETM_Q1_1479280"/>
      <w:bookmarkEnd w:id="74"/>
    </w:p>
    <w:p w:rsidR="00C42FBC" w:rsidRDefault="00C42FBC" w:rsidP="00C42FBC">
      <w:pPr>
        <w:rPr>
          <w:rtl/>
          <w:lang w:eastAsia="he-IL"/>
        </w:rPr>
      </w:pPr>
      <w:bookmarkStart w:id="75" w:name="_ETM_Q1_1479319"/>
      <w:bookmarkEnd w:id="75"/>
      <w:r>
        <w:rPr>
          <w:rFonts w:hint="cs"/>
          <w:rtl/>
          <w:lang w:eastAsia="he-IL"/>
        </w:rPr>
        <w:t xml:space="preserve">חשוב להבין </w:t>
      </w:r>
      <w:bookmarkStart w:id="76" w:name="_ETM_Q1_1481055"/>
      <w:bookmarkEnd w:id="76"/>
      <w:r>
        <w:rPr>
          <w:rFonts w:hint="cs"/>
          <w:rtl/>
          <w:lang w:eastAsia="he-IL"/>
        </w:rPr>
        <w:t>שבעבר, כשזה עוד היה במסגרת פיילוט, אם היה לנו מפוקח</w:t>
      </w:r>
      <w:bookmarkStart w:id="77" w:name="_ETM_Q1_1488970"/>
      <w:bookmarkEnd w:id="77"/>
      <w:r>
        <w:rPr>
          <w:rFonts w:hint="cs"/>
          <w:rtl/>
          <w:lang w:eastAsia="he-IL"/>
        </w:rPr>
        <w:t xml:space="preserve"> שהפר את תנאי משפט הפיקוח, אז היה צריך להגיש תלונה </w:t>
      </w:r>
      <w:bookmarkStart w:id="78" w:name="_ETM_Q1_1493359"/>
      <w:bookmarkEnd w:id="78"/>
      <w:r>
        <w:rPr>
          <w:rFonts w:hint="cs"/>
          <w:rtl/>
          <w:lang w:eastAsia="he-IL"/>
        </w:rPr>
        <w:t xml:space="preserve">למשטרה והמשטרה הייתה פותחת בחקירה ומנהלת את זה כמו כל </w:t>
      </w:r>
      <w:bookmarkStart w:id="79" w:name="_ETM_Q1_1499168"/>
      <w:bookmarkEnd w:id="79"/>
      <w:r>
        <w:rPr>
          <w:rFonts w:hint="cs"/>
          <w:rtl/>
          <w:lang w:eastAsia="he-IL"/>
        </w:rPr>
        <w:t xml:space="preserve">תיק רגיל. מטבע הדברים זה לא היה בראש סדר העדיפויות </w:t>
      </w:r>
      <w:bookmarkStart w:id="80" w:name="_ETM_Q1_1501532"/>
      <w:bookmarkEnd w:id="80"/>
      <w:r>
        <w:rPr>
          <w:rFonts w:hint="cs"/>
          <w:rtl/>
          <w:lang w:eastAsia="he-IL"/>
        </w:rPr>
        <w:t xml:space="preserve">של משטרת ישראל ולכן לא הייתה אכיפת יתר, היו הרבה </w:t>
      </w:r>
      <w:bookmarkStart w:id="81" w:name="_ETM_Q1_1511579"/>
      <w:bookmarkEnd w:id="81"/>
      <w:r>
        <w:rPr>
          <w:rFonts w:hint="cs"/>
          <w:rtl/>
          <w:lang w:eastAsia="he-IL"/>
        </w:rPr>
        <w:t xml:space="preserve">מאוד הפרות והיה צורך לגבש מנגנון אחר ולכן הוענקו כל מיני סמכויות לגורמי השב"ס גם להפסיק אפילו את הפיקוח </w:t>
      </w:r>
      <w:bookmarkStart w:id="82" w:name="_ETM_Q1_1523946"/>
      <w:bookmarkEnd w:id="82"/>
      <w:r>
        <w:rPr>
          <w:rFonts w:hint="cs"/>
          <w:rtl/>
          <w:lang w:eastAsia="he-IL"/>
        </w:rPr>
        <w:t>האלקטרוני.</w:t>
      </w:r>
      <w:bookmarkStart w:id="83" w:name="_ETM_Q1_1525962"/>
      <w:bookmarkEnd w:id="83"/>
    </w:p>
    <w:p w:rsidR="00C42FBC" w:rsidRDefault="00C42FBC" w:rsidP="00C42FBC">
      <w:pPr>
        <w:rPr>
          <w:rtl/>
          <w:lang w:eastAsia="he-IL"/>
        </w:rPr>
      </w:pPr>
      <w:bookmarkStart w:id="84" w:name="_ETM_Q1_1526008"/>
      <w:bookmarkStart w:id="85" w:name="_ETM_Q1_1526089"/>
      <w:bookmarkEnd w:id="84"/>
      <w:bookmarkEnd w:id="85"/>
    </w:p>
    <w:p w:rsidR="00323FCB" w:rsidRDefault="00C42FBC" w:rsidP="00877EF3">
      <w:pPr>
        <w:rPr>
          <w:rtl/>
          <w:lang w:eastAsia="he-IL"/>
        </w:rPr>
      </w:pPr>
      <w:bookmarkStart w:id="86" w:name="_ETM_Q1_1526140"/>
      <w:bookmarkEnd w:id="86"/>
      <w:r>
        <w:rPr>
          <w:rFonts w:hint="cs"/>
          <w:rtl/>
          <w:lang w:eastAsia="he-IL"/>
        </w:rPr>
        <w:t xml:space="preserve">השינוי המשמעותי הוא שבית המשפט, </w:t>
      </w:r>
      <w:r w:rsidR="00877E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שמגיע אליו מועמד לפיקוח, </w:t>
      </w:r>
      <w:bookmarkStart w:id="87" w:name="_ETM_Q1_1535466"/>
      <w:bookmarkEnd w:id="87"/>
      <w:r>
        <w:rPr>
          <w:rFonts w:hint="cs"/>
          <w:rtl/>
          <w:lang w:eastAsia="he-IL"/>
        </w:rPr>
        <w:t>צריך לקבוע שהוא בסטטוס של עצור ורק אחרי שבית המשפט קבע שאנחנו רואים את המועמד לפיקוח בסט</w:t>
      </w:r>
      <w:r w:rsidR="00323FC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וס</w:t>
      </w:r>
      <w:r w:rsidR="00323FCB">
        <w:rPr>
          <w:rFonts w:hint="cs"/>
          <w:rtl/>
          <w:lang w:eastAsia="he-IL"/>
        </w:rPr>
        <w:t xml:space="preserve"> של </w:t>
      </w:r>
      <w:bookmarkStart w:id="88" w:name="_ETM_Q1_1544528"/>
      <w:bookmarkEnd w:id="88"/>
      <w:r w:rsidR="00323FCB">
        <w:rPr>
          <w:rFonts w:hint="cs"/>
          <w:rtl/>
          <w:lang w:eastAsia="he-IL"/>
        </w:rPr>
        <w:t xml:space="preserve">עצור, אזי בוחנים היתכנות הן טכנולוגית והן מבחינת יכולות </w:t>
      </w:r>
      <w:bookmarkStart w:id="89" w:name="_ETM_Q1_1550335"/>
      <w:bookmarkEnd w:id="89"/>
      <w:r w:rsidR="00323FCB">
        <w:rPr>
          <w:rFonts w:hint="cs"/>
          <w:rtl/>
          <w:lang w:eastAsia="he-IL"/>
        </w:rPr>
        <w:t>אחרות</w:t>
      </w:r>
      <w:r w:rsidR="00877EF3">
        <w:rPr>
          <w:rFonts w:hint="cs"/>
          <w:rtl/>
          <w:lang w:eastAsia="he-IL"/>
        </w:rPr>
        <w:t>,</w:t>
      </w:r>
      <w:r w:rsidR="00323FCB">
        <w:rPr>
          <w:rFonts w:hint="cs"/>
          <w:rtl/>
          <w:lang w:eastAsia="he-IL"/>
        </w:rPr>
        <w:t xml:space="preserve"> להכניס אותו לפיקוח אלקטרוני. זאת אומרת הוא עצור </w:t>
      </w:r>
      <w:bookmarkStart w:id="90" w:name="_ETM_Q1_1553974"/>
      <w:bookmarkEnd w:id="90"/>
      <w:r w:rsidR="00323FCB">
        <w:rPr>
          <w:rFonts w:hint="cs"/>
          <w:rtl/>
          <w:lang w:eastAsia="he-IL"/>
        </w:rPr>
        <w:t xml:space="preserve">בתנאי פיקוח אלקטרוני בדרך כלל בביתו אבל זה יכול להיות </w:t>
      </w:r>
      <w:bookmarkStart w:id="91" w:name="_ETM_Q1_1560387"/>
      <w:bookmarkEnd w:id="91"/>
      <w:r w:rsidR="00323FCB">
        <w:rPr>
          <w:rFonts w:hint="cs"/>
          <w:rtl/>
          <w:lang w:eastAsia="he-IL"/>
        </w:rPr>
        <w:t>גם במקום פיקוח אחר.</w:t>
      </w:r>
      <w:bookmarkStart w:id="92" w:name="_ETM_Q1_1563794"/>
      <w:bookmarkEnd w:id="92"/>
    </w:p>
    <w:p w:rsidR="00323FCB" w:rsidRDefault="00323FCB" w:rsidP="00C42FBC">
      <w:pPr>
        <w:rPr>
          <w:rtl/>
          <w:lang w:eastAsia="he-IL"/>
        </w:rPr>
      </w:pPr>
      <w:bookmarkStart w:id="93" w:name="_ETM_Q1_1563843"/>
      <w:bookmarkStart w:id="94" w:name="_ETM_Q1_1563970"/>
      <w:bookmarkEnd w:id="93"/>
      <w:bookmarkEnd w:id="94"/>
    </w:p>
    <w:p w:rsidR="00323FCB" w:rsidRDefault="00323FCB" w:rsidP="00877EF3">
      <w:pPr>
        <w:rPr>
          <w:rtl/>
          <w:lang w:eastAsia="he-IL"/>
        </w:rPr>
      </w:pPr>
      <w:bookmarkStart w:id="95" w:name="_ETM_Q1_1564027"/>
      <w:bookmarkEnd w:id="95"/>
      <w:r>
        <w:rPr>
          <w:rFonts w:hint="cs"/>
          <w:rtl/>
          <w:lang w:eastAsia="he-IL"/>
        </w:rPr>
        <w:t>עכשיו אני עובר לנושא של מספר המפוקחים.</w:t>
      </w:r>
      <w:bookmarkStart w:id="96" w:name="_ETM_Q1_1567797"/>
      <w:bookmarkEnd w:id="96"/>
      <w:r>
        <w:rPr>
          <w:rFonts w:hint="cs"/>
          <w:rtl/>
          <w:lang w:eastAsia="he-IL"/>
        </w:rPr>
        <w:t xml:space="preserve"> למה אנחנו בכלל נדרשים לוועדה המשותפת? מספר המפוקחים נקבע בסעיף </w:t>
      </w:r>
      <w:bookmarkStart w:id="97" w:name="_ETM_Q1_1574829"/>
      <w:bookmarkEnd w:id="97"/>
      <w:r>
        <w:rPr>
          <w:rFonts w:hint="cs"/>
          <w:rtl/>
          <w:lang w:eastAsia="he-IL"/>
        </w:rPr>
        <w:t xml:space="preserve">22יב לחוק סמכויות אכיפה </w:t>
      </w:r>
      <w:r w:rsidR="00877EF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מעצרים</w:t>
      </w:r>
      <w:r w:rsidR="00877EF3">
        <w:rPr>
          <w:rFonts w:hint="cs"/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התשנ"ו</w:t>
      </w:r>
      <w:r w:rsidR="00877E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1996</w:t>
      </w:r>
      <w:r w:rsidR="00877E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שקובע שהשר </w:t>
      </w:r>
      <w:bookmarkStart w:id="98" w:name="_ETM_Q1_1585418"/>
      <w:bookmarkEnd w:id="98"/>
      <w:r>
        <w:rPr>
          <w:rFonts w:hint="cs"/>
          <w:rtl/>
          <w:lang w:eastAsia="he-IL"/>
        </w:rPr>
        <w:t xml:space="preserve">לביטחון הפנים בהסכמת שר האוצר בהתייעצות עם שר המשפטים ובאישור </w:t>
      </w:r>
      <w:bookmarkStart w:id="99" w:name="_ETM_Q1_1589707"/>
      <w:bookmarkEnd w:id="99"/>
      <w:r>
        <w:rPr>
          <w:rFonts w:hint="cs"/>
          <w:rtl/>
          <w:lang w:eastAsia="he-IL"/>
        </w:rPr>
        <w:t xml:space="preserve">ועדה משותפת לוועדת המדע והטכנולוגיה ולוועדת החוקה חוק ומשפט של </w:t>
      </w:r>
      <w:bookmarkStart w:id="100" w:name="_ETM_Q1_1593883"/>
      <w:bookmarkEnd w:id="100"/>
      <w:r>
        <w:rPr>
          <w:rFonts w:hint="cs"/>
          <w:rtl/>
          <w:lang w:eastAsia="he-IL"/>
        </w:rPr>
        <w:t xml:space="preserve">הכנסת יקבע בצו מספר מרבי של מפוקחים שניתן לפקח עליהם </w:t>
      </w:r>
      <w:bookmarkStart w:id="101" w:name="_ETM_Q1_1599915"/>
      <w:bookmarkEnd w:id="101"/>
      <w:r>
        <w:rPr>
          <w:rFonts w:hint="cs"/>
          <w:rtl/>
          <w:lang w:eastAsia="he-IL"/>
        </w:rPr>
        <w:t xml:space="preserve">בעת ובעונה אחת בפיקוח אלקטרוני ורשאי הוא לקבוע כאמור בחלוקה </w:t>
      </w:r>
      <w:bookmarkStart w:id="102" w:name="_ETM_Q1_1606178"/>
      <w:bookmarkEnd w:id="102"/>
      <w:r>
        <w:rPr>
          <w:rFonts w:hint="cs"/>
          <w:rtl/>
          <w:lang w:eastAsia="he-IL"/>
        </w:rPr>
        <w:t xml:space="preserve">לפי מחוזות. לעניין זה המספר המרבי שיקבע השר יכלול הן </w:t>
      </w:r>
      <w:bookmarkStart w:id="103" w:name="_ETM_Q1_1608601"/>
      <w:bookmarkEnd w:id="103"/>
      <w:r>
        <w:rPr>
          <w:rFonts w:hint="cs"/>
          <w:rtl/>
          <w:lang w:eastAsia="he-IL"/>
        </w:rPr>
        <w:t>עצורים בפיקוח אלקטרוני לפי חוק זה והן אסירים ששוחררו על</w:t>
      </w:r>
      <w:bookmarkStart w:id="104" w:name="_ETM_Q1_1613799"/>
      <w:bookmarkEnd w:id="104"/>
      <w:r>
        <w:rPr>
          <w:rFonts w:hint="cs"/>
          <w:rtl/>
          <w:lang w:eastAsia="he-IL"/>
        </w:rPr>
        <w:t xml:space="preserve"> תנאי בפיקוח אלקטרוני לפי הוראות סעיף 13א' רבתי בחוק שחרור </w:t>
      </w:r>
      <w:bookmarkStart w:id="105" w:name="_ETM_Q1_1620907"/>
      <w:bookmarkEnd w:id="105"/>
      <w:r>
        <w:rPr>
          <w:rFonts w:hint="cs"/>
          <w:rtl/>
          <w:lang w:eastAsia="he-IL"/>
        </w:rPr>
        <w:t>על תנאי ממאסר.</w:t>
      </w:r>
      <w:bookmarkStart w:id="106" w:name="_ETM_Q1_1624026"/>
      <w:bookmarkEnd w:id="106"/>
    </w:p>
    <w:p w:rsidR="00323FCB" w:rsidRDefault="00323FCB" w:rsidP="00323FCB">
      <w:pPr>
        <w:rPr>
          <w:rtl/>
          <w:lang w:eastAsia="he-IL"/>
        </w:rPr>
      </w:pPr>
      <w:bookmarkStart w:id="107" w:name="_ETM_Q1_1624073"/>
      <w:bookmarkStart w:id="108" w:name="_ETM_Q1_1624170"/>
      <w:bookmarkEnd w:id="107"/>
      <w:bookmarkEnd w:id="108"/>
    </w:p>
    <w:p w:rsidR="000844A5" w:rsidRDefault="000844A5" w:rsidP="00323FCB">
      <w:pPr>
        <w:rPr>
          <w:rtl/>
          <w:lang w:eastAsia="he-IL"/>
        </w:rPr>
      </w:pPr>
      <w:bookmarkStart w:id="109" w:name="_ETM_Q1_1624226"/>
      <w:bookmarkEnd w:id="109"/>
      <w:r>
        <w:rPr>
          <w:rFonts w:hint="cs"/>
          <w:rtl/>
          <w:lang w:eastAsia="he-IL"/>
        </w:rPr>
        <w:t xml:space="preserve">מכסת המפוקחים בפיקוח האלקטרוני נקבעה עוד לפני שנים </w:t>
      </w:r>
      <w:bookmarkStart w:id="110" w:name="_ETM_Q1_1629378"/>
      <w:bookmarkEnd w:id="110"/>
      <w:r>
        <w:rPr>
          <w:rFonts w:hint="cs"/>
          <w:rtl/>
          <w:lang w:eastAsia="he-IL"/>
        </w:rPr>
        <w:t>בוועדת היגוי בין משרדית בהשתתפות כלל הגופים שמעורבים בתכנית בנושא</w:t>
      </w:r>
      <w:bookmarkStart w:id="111" w:name="_ETM_Q1_1638431"/>
      <w:bookmarkEnd w:id="111"/>
      <w:r>
        <w:rPr>
          <w:rFonts w:hint="cs"/>
          <w:rtl/>
          <w:lang w:eastAsia="he-IL"/>
        </w:rPr>
        <w:t xml:space="preserve"> התכנית של הפיקוח האלקטרוני והיא עמדה על 750 מפוקחים, שזה </w:t>
      </w:r>
      <w:bookmarkStart w:id="112" w:name="_ETM_Q1_1646283"/>
      <w:bookmarkEnd w:id="112"/>
      <w:r>
        <w:rPr>
          <w:rFonts w:hint="cs"/>
          <w:rtl/>
          <w:lang w:eastAsia="he-IL"/>
        </w:rPr>
        <w:t xml:space="preserve">כולל עצורים עד תום ההליכים ואסירים משוחררים על תנאי. אבל </w:t>
      </w:r>
      <w:bookmarkStart w:id="113" w:name="_ETM_Q1_1653332"/>
      <w:bookmarkEnd w:id="113"/>
      <w:r>
        <w:rPr>
          <w:rFonts w:hint="cs"/>
          <w:rtl/>
          <w:lang w:eastAsia="he-IL"/>
        </w:rPr>
        <w:t xml:space="preserve">צריך לציין שישנה הוראת מעבר, זה סעיף 7ב' שקובע את </w:t>
      </w:r>
      <w:bookmarkStart w:id="114" w:name="_ETM_Q1_1656141"/>
      <w:bookmarkEnd w:id="114"/>
      <w:r>
        <w:rPr>
          <w:rFonts w:hint="cs"/>
          <w:rtl/>
          <w:lang w:eastAsia="he-IL"/>
        </w:rPr>
        <w:t xml:space="preserve">הוראת המעבר שם נקבע ש"עד לקביעתו לראשונה של צו </w:t>
      </w:r>
      <w:bookmarkStart w:id="115" w:name="_ETM_Q1_1663488"/>
      <w:bookmarkEnd w:id="115"/>
      <w:r>
        <w:rPr>
          <w:rFonts w:hint="cs"/>
          <w:rtl/>
          <w:lang w:eastAsia="he-IL"/>
        </w:rPr>
        <w:t xml:space="preserve">בעניין מספר מרבי של מפוקחים כאמור בסעיף 22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 לחוק </w:t>
      </w:r>
      <w:bookmarkStart w:id="116" w:name="_ETM_Q1_1667246"/>
      <w:bookmarkEnd w:id="116"/>
      <w:r>
        <w:rPr>
          <w:rFonts w:hint="cs"/>
          <w:rtl/>
          <w:lang w:eastAsia="he-IL"/>
        </w:rPr>
        <w:t>המעצרים בנוסחו בסעיף 1(5) לחוק זה, תהיה מכסת המפוקחים כפיש נקבעה לעניין זה ערב תחילתו של חוק זה".</w:t>
      </w:r>
    </w:p>
    <w:p w:rsidR="000844A5" w:rsidRDefault="000844A5" w:rsidP="00323FCB">
      <w:pPr>
        <w:rPr>
          <w:rtl/>
          <w:lang w:eastAsia="he-IL"/>
        </w:rPr>
      </w:pPr>
      <w:bookmarkStart w:id="117" w:name="_ETM_Q1_1674900"/>
      <w:bookmarkStart w:id="118" w:name="_ETM_Q1_1674950"/>
      <w:bookmarkEnd w:id="117"/>
      <w:bookmarkEnd w:id="118"/>
    </w:p>
    <w:p w:rsidR="000844A5" w:rsidRDefault="000844A5" w:rsidP="00323FCB">
      <w:pPr>
        <w:rPr>
          <w:rtl/>
          <w:lang w:eastAsia="he-IL"/>
        </w:rPr>
      </w:pPr>
      <w:bookmarkStart w:id="119" w:name="_ETM_Q1_1675044"/>
      <w:bookmarkStart w:id="120" w:name="_ETM_Q1_1675108"/>
      <w:bookmarkEnd w:id="119"/>
      <w:bookmarkEnd w:id="120"/>
      <w:r>
        <w:rPr>
          <w:rFonts w:hint="cs"/>
          <w:rtl/>
          <w:lang w:eastAsia="he-IL"/>
        </w:rPr>
        <w:t xml:space="preserve">הווה אומר, שמכיוון </w:t>
      </w:r>
      <w:bookmarkStart w:id="121" w:name="_ETM_Q1_1679971"/>
      <w:bookmarkEnd w:id="121"/>
      <w:r>
        <w:rPr>
          <w:rFonts w:hint="cs"/>
          <w:rtl/>
          <w:lang w:eastAsia="he-IL"/>
        </w:rPr>
        <w:t xml:space="preserve">שהחוק חוקק ב-2015 ומספר המפוקחים עד לחודש מרס 2020 עמד </w:t>
      </w:r>
      <w:bookmarkStart w:id="122" w:name="_ETM_Q1_1688580"/>
      <w:bookmarkEnd w:id="122"/>
      <w:r>
        <w:rPr>
          <w:rFonts w:hint="cs"/>
          <w:rtl/>
          <w:lang w:eastAsia="he-IL"/>
        </w:rPr>
        <w:t xml:space="preserve">על כ-550 מפוקחים, אזי לא היה צורך בכלל להגיע לוועדה </w:t>
      </w:r>
      <w:bookmarkStart w:id="123" w:name="_ETM_Q1_1695868"/>
      <w:bookmarkEnd w:id="123"/>
      <w:r>
        <w:rPr>
          <w:rFonts w:hint="cs"/>
          <w:rtl/>
          <w:lang w:eastAsia="he-IL"/>
        </w:rPr>
        <w:t xml:space="preserve">של הכנסת על מנת להתקין בצו מכסת מפוקחים חדשה שכן </w:t>
      </w:r>
      <w:bookmarkStart w:id="124" w:name="_ETM_Q1_1704083"/>
      <w:bookmarkEnd w:id="124"/>
      <w:r>
        <w:rPr>
          <w:rFonts w:hint="cs"/>
          <w:rtl/>
          <w:lang w:eastAsia="he-IL"/>
        </w:rPr>
        <w:t xml:space="preserve">לא התקרבנו בכלל למכסת המפוקחים הישנה שעדיין בתוקף מתוקף אותה </w:t>
      </w:r>
      <w:bookmarkStart w:id="125" w:name="_ETM_Q1_1707931"/>
      <w:bookmarkEnd w:id="125"/>
      <w:r>
        <w:rPr>
          <w:rFonts w:hint="cs"/>
          <w:rtl/>
          <w:lang w:eastAsia="he-IL"/>
        </w:rPr>
        <w:t xml:space="preserve">הוראת מעבר. לכן לא הייתה פניה לוועדה המשותפת. </w:t>
      </w:r>
    </w:p>
    <w:p w:rsidR="000844A5" w:rsidRDefault="000844A5" w:rsidP="00323FCB">
      <w:pPr>
        <w:rPr>
          <w:rtl/>
          <w:lang w:eastAsia="he-IL"/>
        </w:rPr>
      </w:pPr>
      <w:bookmarkStart w:id="126" w:name="_ETM_Q1_1715874"/>
      <w:bookmarkStart w:id="127" w:name="_ETM_Q1_1715911"/>
      <w:bookmarkStart w:id="128" w:name="_ETM_Q1_1716002"/>
      <w:bookmarkEnd w:id="126"/>
      <w:bookmarkEnd w:id="127"/>
      <w:bookmarkEnd w:id="128"/>
    </w:p>
    <w:p w:rsidR="005C37B0" w:rsidRDefault="005C37B0" w:rsidP="005C37B0">
      <w:pPr>
        <w:rPr>
          <w:rtl/>
          <w:lang w:eastAsia="he-IL"/>
        </w:rPr>
      </w:pPr>
      <w:bookmarkStart w:id="129" w:name="_ETM_Q1_1716035"/>
      <w:bookmarkEnd w:id="129"/>
      <w:r>
        <w:rPr>
          <w:rFonts w:hint="cs"/>
          <w:rtl/>
          <w:lang w:eastAsia="he-IL"/>
        </w:rPr>
        <w:t xml:space="preserve">מה שקורה החל ממרס 2020, </w:t>
      </w:r>
      <w:bookmarkStart w:id="130" w:name="_ETM_Q1_1720179"/>
      <w:bookmarkEnd w:id="130"/>
      <w:r>
        <w:rPr>
          <w:rFonts w:hint="cs"/>
          <w:rtl/>
          <w:lang w:eastAsia="he-IL"/>
        </w:rPr>
        <w:t xml:space="preserve">במסגרת המאמץ שלנו ושל שירות בתי </w:t>
      </w:r>
      <w:bookmarkStart w:id="131" w:name="_ETM_Q1_1725815"/>
      <w:bookmarkEnd w:id="131"/>
      <w:r>
        <w:rPr>
          <w:rFonts w:hint="cs"/>
          <w:rtl/>
          <w:lang w:eastAsia="he-IL"/>
        </w:rPr>
        <w:t>הסוהר למניעת התפשטות נגיף הקורונה במתקני הכליאה, הוחלט שצריך גם</w:t>
      </w:r>
      <w:bookmarkStart w:id="132" w:name="_ETM_Q1_1738639"/>
      <w:bookmarkEnd w:id="132"/>
      <w:r>
        <w:rPr>
          <w:rFonts w:hint="cs"/>
          <w:rtl/>
          <w:lang w:eastAsia="he-IL"/>
        </w:rPr>
        <w:t xml:space="preserve"> לרווח את מקומות הכליאה ובמסגרת הזו הותקנו כל מיני תקנות </w:t>
      </w:r>
      <w:bookmarkStart w:id="133" w:name="_ETM_Q1_1745819"/>
      <w:bookmarkEnd w:id="133"/>
      <w:r>
        <w:rPr>
          <w:rFonts w:hint="cs"/>
          <w:rtl/>
          <w:lang w:eastAsia="he-IL"/>
        </w:rPr>
        <w:t xml:space="preserve">לשעת חירום שעוסקות בשב"ס. בין היתר הוצאו לחופשה מיוחדת כל </w:t>
      </w:r>
      <w:bookmarkStart w:id="134" w:name="_ETM_Q1_1754001"/>
      <w:bookmarkEnd w:id="134"/>
      <w:r>
        <w:rPr>
          <w:rFonts w:hint="cs"/>
          <w:rtl/>
          <w:lang w:eastAsia="he-IL"/>
        </w:rPr>
        <w:t xml:space="preserve">מיני אסירים שהגיעו עד 30 יום לפני מועד השחרור שלהם </w:t>
      </w:r>
      <w:bookmarkStart w:id="135" w:name="_ETM_Q1_1759031"/>
      <w:bookmarkEnd w:id="135"/>
      <w:r>
        <w:rPr>
          <w:rFonts w:hint="cs"/>
          <w:rtl/>
          <w:lang w:eastAsia="he-IL"/>
        </w:rPr>
        <w:t xml:space="preserve">והייתה גם תקנה לשעת חירום שהותקנה על ידי הממשלה </w:t>
      </w:r>
      <w:bookmarkStart w:id="136" w:name="_ETM_Q1_1763869"/>
      <w:bookmarkEnd w:id="136"/>
      <w:r>
        <w:rPr>
          <w:rFonts w:hint="cs"/>
          <w:rtl/>
          <w:lang w:eastAsia="he-IL"/>
        </w:rPr>
        <w:t>והגדילה את מכסת המפוקחים בפיקוח אלקטרוני עד ל-1000 מפוקחים. אלה</w:t>
      </w:r>
      <w:bookmarkStart w:id="137" w:name="_ETM_Q1_1773311"/>
      <w:bookmarkEnd w:id="137"/>
      <w:r>
        <w:rPr>
          <w:rFonts w:hint="cs"/>
          <w:rtl/>
          <w:lang w:eastAsia="he-IL"/>
        </w:rPr>
        <w:t xml:space="preserve"> תקנות שהותקנו בחודש מאי האחרון.</w:t>
      </w:r>
      <w:bookmarkStart w:id="138" w:name="_ETM_Q1_1777698"/>
      <w:bookmarkEnd w:id="138"/>
    </w:p>
    <w:p w:rsidR="005C37B0" w:rsidRDefault="005C37B0" w:rsidP="005C37B0">
      <w:pPr>
        <w:rPr>
          <w:rtl/>
          <w:lang w:eastAsia="he-IL"/>
        </w:rPr>
      </w:pPr>
      <w:bookmarkStart w:id="139" w:name="_ETM_Q1_1777765"/>
      <w:bookmarkStart w:id="140" w:name="_ETM_Q1_1777905"/>
      <w:bookmarkEnd w:id="139"/>
      <w:bookmarkEnd w:id="140"/>
    </w:p>
    <w:p w:rsidR="0041105C" w:rsidRDefault="005C37B0" w:rsidP="00166375">
      <w:pPr>
        <w:rPr>
          <w:rtl/>
          <w:lang w:eastAsia="he-IL"/>
        </w:rPr>
      </w:pPr>
      <w:bookmarkStart w:id="141" w:name="_ETM_Q1_1777956"/>
      <w:bookmarkEnd w:id="141"/>
      <w:r>
        <w:rPr>
          <w:rFonts w:hint="cs"/>
          <w:rtl/>
          <w:lang w:eastAsia="he-IL"/>
        </w:rPr>
        <w:t xml:space="preserve">המגמה הייתה לרווח את מקומות הכליאה </w:t>
      </w:r>
      <w:bookmarkStart w:id="142" w:name="_ETM_Q1_1780561"/>
      <w:bookmarkEnd w:id="142"/>
      <w:r>
        <w:rPr>
          <w:rFonts w:hint="cs"/>
          <w:rtl/>
          <w:lang w:eastAsia="he-IL"/>
        </w:rPr>
        <w:t xml:space="preserve">ולהכניס כמה שפחות אנשים למתקני הכליאה שאין באמת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" w:name="_ETM_Q1_1787111"/>
      <w:bookmarkEnd w:id="143"/>
      <w:r>
        <w:rPr>
          <w:rFonts w:hint="cs"/>
          <w:rtl/>
          <w:lang w:eastAsia="he-IL"/>
        </w:rPr>
        <w:t>וזה יצר עליה מאוד משמעותית בכמות העצורים שבתי המשפט</w:t>
      </w:r>
      <w:r w:rsidR="000844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התבקשו </w:t>
      </w:r>
      <w:bookmarkStart w:id="144" w:name="_ETM_Q1_1792044"/>
      <w:bookmarkEnd w:id="144"/>
      <w:r>
        <w:rPr>
          <w:rFonts w:hint="cs"/>
          <w:rtl/>
          <w:lang w:eastAsia="he-IL"/>
        </w:rPr>
        <w:t xml:space="preserve">לבחון בעניינם מעצר בפיקוח אלקטרוני חלף מעצר במתקני הכליאה של </w:t>
      </w:r>
      <w:bookmarkStart w:id="145" w:name="_ETM_Q1_1797516"/>
      <w:bookmarkEnd w:id="145"/>
      <w:r>
        <w:rPr>
          <w:rFonts w:hint="cs"/>
          <w:rtl/>
          <w:lang w:eastAsia="he-IL"/>
        </w:rPr>
        <w:t xml:space="preserve">שב"ס. </w:t>
      </w:r>
      <w:bookmarkStart w:id="146" w:name="_ETM_Q1_1801404"/>
      <w:bookmarkStart w:id="147" w:name="_ETM_Q1_1801446"/>
      <w:bookmarkStart w:id="148" w:name="_ETM_Q1_1801756"/>
      <w:bookmarkStart w:id="149" w:name="_ETM_Q1_1801794"/>
      <w:bookmarkEnd w:id="146"/>
      <w:bookmarkEnd w:id="147"/>
      <w:bookmarkEnd w:id="148"/>
      <w:bookmarkEnd w:id="149"/>
      <w:r w:rsidR="00166375">
        <w:rPr>
          <w:rFonts w:hint="cs"/>
          <w:rtl/>
          <w:lang w:eastAsia="he-IL"/>
        </w:rPr>
        <w:t xml:space="preserve">העלייה הזו נמשכה, אבל התקנות לשעת חירום פוקעות אחרי </w:t>
      </w:r>
      <w:bookmarkStart w:id="150" w:name="_ETM_Q1_1811092"/>
      <w:bookmarkEnd w:id="150"/>
      <w:r w:rsidR="00166375">
        <w:rPr>
          <w:rFonts w:hint="cs"/>
          <w:rtl/>
          <w:lang w:eastAsia="he-IL"/>
        </w:rPr>
        <w:t xml:space="preserve">90 יום ולכן אנחנו זקוקים כרגע לצו של השר לביטחון </w:t>
      </w:r>
      <w:bookmarkStart w:id="151" w:name="_ETM_Q1_1816970"/>
      <w:bookmarkEnd w:id="151"/>
      <w:r w:rsidR="00166375">
        <w:rPr>
          <w:rFonts w:hint="cs"/>
          <w:rtl/>
          <w:lang w:eastAsia="he-IL"/>
        </w:rPr>
        <w:t xml:space="preserve">הפנים על מנת להגדיל את המכסה ואנחנו מבקשים להעמיד אותה </w:t>
      </w:r>
      <w:bookmarkStart w:id="152" w:name="_ETM_Q1_1821769"/>
      <w:bookmarkEnd w:id="152"/>
      <w:r w:rsidR="00166375">
        <w:rPr>
          <w:rFonts w:hint="cs"/>
          <w:rtl/>
          <w:lang w:eastAsia="he-IL"/>
        </w:rPr>
        <w:t xml:space="preserve">ל-1,250. </w:t>
      </w:r>
      <w:r w:rsidR="00323FCB">
        <w:rPr>
          <w:rFonts w:hint="cs"/>
          <w:rtl/>
          <w:lang w:eastAsia="he-IL"/>
        </w:rPr>
        <w:t xml:space="preserve"> </w:t>
      </w:r>
      <w:r w:rsidR="00C42FBC">
        <w:rPr>
          <w:rFonts w:hint="cs"/>
          <w:rtl/>
          <w:lang w:eastAsia="he-IL"/>
        </w:rPr>
        <w:t xml:space="preserve">  </w:t>
      </w:r>
      <w:bookmarkStart w:id="153" w:name="_ETM_Q1_1824980"/>
      <w:bookmarkEnd w:id="153"/>
    </w:p>
    <w:p w:rsidR="00166375" w:rsidRDefault="00166375" w:rsidP="00166375">
      <w:pPr>
        <w:rPr>
          <w:rtl/>
          <w:lang w:eastAsia="he-IL"/>
        </w:rPr>
      </w:pPr>
      <w:bookmarkStart w:id="154" w:name="_ETM_Q1_1825024"/>
      <w:bookmarkStart w:id="155" w:name="_ETM_Q1_1825156"/>
      <w:bookmarkEnd w:id="154"/>
      <w:bookmarkEnd w:id="155"/>
    </w:p>
    <w:p w:rsidR="00166375" w:rsidRDefault="00166375" w:rsidP="00166375">
      <w:pPr>
        <w:rPr>
          <w:rtl/>
          <w:lang w:eastAsia="he-IL"/>
        </w:rPr>
      </w:pPr>
      <w:bookmarkStart w:id="156" w:name="_ETM_Q1_1825193"/>
      <w:bookmarkEnd w:id="156"/>
      <w:r>
        <w:rPr>
          <w:rFonts w:hint="cs"/>
          <w:rtl/>
          <w:lang w:eastAsia="he-IL"/>
        </w:rPr>
        <w:t xml:space="preserve">כרגע הנתונים הם שאנחנו עומדים על כ-800 מפוקחים בסך </w:t>
      </w:r>
      <w:bookmarkStart w:id="157" w:name="_ETM_Q1_1828545"/>
      <w:bookmarkEnd w:id="157"/>
      <w:r>
        <w:rPr>
          <w:rFonts w:hint="cs"/>
          <w:rtl/>
          <w:lang w:eastAsia="he-IL"/>
        </w:rPr>
        <w:t xml:space="preserve">הכול בפיקוח האלקטרוני. מתוכם 702 עצורים ו-98 אסירים ברישיון. בעניין </w:t>
      </w:r>
      <w:bookmarkStart w:id="158" w:name="_ETM_Q1_1836983"/>
      <w:bookmarkEnd w:id="158"/>
      <w:r>
        <w:rPr>
          <w:rFonts w:hint="cs"/>
          <w:rtl/>
          <w:lang w:eastAsia="he-IL"/>
        </w:rPr>
        <w:t xml:space="preserve">הזה ירחיבו אנשי השב"ס שנמצאים כאן. </w:t>
      </w:r>
      <w:r w:rsidR="00F74AEF">
        <w:rPr>
          <w:rFonts w:hint="cs"/>
          <w:rtl/>
          <w:lang w:eastAsia="he-IL"/>
        </w:rPr>
        <w:t xml:space="preserve">לפני סיום אני מבקש </w:t>
      </w:r>
      <w:bookmarkStart w:id="159" w:name="_ETM_Q1_1850199"/>
      <w:bookmarkEnd w:id="159"/>
      <w:r w:rsidR="00F74AEF">
        <w:rPr>
          <w:rFonts w:hint="cs"/>
          <w:rtl/>
          <w:lang w:eastAsia="he-IL"/>
        </w:rPr>
        <w:t>לומר כמה מילים למה אנחנו מבקשים בצו להעמיד את המכסה</w:t>
      </w:r>
      <w:bookmarkStart w:id="160" w:name="_ETM_Q1_1854388"/>
      <w:bookmarkEnd w:id="160"/>
      <w:r w:rsidR="00F74AEF">
        <w:rPr>
          <w:rFonts w:hint="cs"/>
          <w:rtl/>
          <w:lang w:eastAsia="he-IL"/>
        </w:rPr>
        <w:t xml:space="preserve"> ל-1250 מפוקחים. </w:t>
      </w:r>
    </w:p>
    <w:p w:rsidR="00F74AEF" w:rsidRDefault="00F74AEF" w:rsidP="00166375">
      <w:pPr>
        <w:rPr>
          <w:rtl/>
          <w:lang w:eastAsia="he-IL"/>
        </w:rPr>
      </w:pPr>
    </w:p>
    <w:p w:rsidR="004818A1" w:rsidRDefault="00F74AEF" w:rsidP="00875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עליה מתמדת במספר המפוקחים מתחילת התפשטות נגיף </w:t>
      </w:r>
      <w:bookmarkStart w:id="161" w:name="_ETM_Q1_1865202"/>
      <w:bookmarkEnd w:id="161"/>
      <w:r>
        <w:rPr>
          <w:rFonts w:hint="cs"/>
          <w:rtl/>
          <w:lang w:eastAsia="he-IL"/>
        </w:rPr>
        <w:t>הקורונה בישראל, כפי שתיארתי בצורה כללית קודם לכן. דבר נוסף, זה קשור לראייה ארוכת טווח שלנו</w:t>
      </w:r>
      <w:r w:rsidR="004818A1">
        <w:rPr>
          <w:rFonts w:hint="cs"/>
          <w:rtl/>
          <w:lang w:eastAsia="he-IL"/>
        </w:rPr>
        <w:t xml:space="preserve">, הפיקוח </w:t>
      </w:r>
      <w:bookmarkStart w:id="162" w:name="_ETM_Q1_1877746"/>
      <w:bookmarkEnd w:id="162"/>
      <w:r w:rsidR="004818A1">
        <w:rPr>
          <w:rFonts w:hint="cs"/>
          <w:rtl/>
          <w:lang w:eastAsia="he-IL"/>
        </w:rPr>
        <w:t xml:space="preserve">האלקטרוני הוא חלק ממכלול הצעדים שהחליטה עליהם הממשלה, אני מדבר על החלטת הממשלה 291 מה-2 לפברואר 2020 שנועדה </w:t>
      </w:r>
      <w:bookmarkStart w:id="163" w:name="_ETM_Q1_1889032"/>
      <w:bookmarkEnd w:id="163"/>
      <w:r w:rsidR="004818A1">
        <w:rPr>
          <w:rFonts w:hint="cs"/>
          <w:rtl/>
          <w:lang w:eastAsia="he-IL"/>
        </w:rPr>
        <w:t>לאפשר למדינה לעמוד בפעימה השנייה שקבע בג"ץ, שטח המחייה כפי</w:t>
      </w:r>
      <w:r w:rsidR="00875206">
        <w:rPr>
          <w:rFonts w:hint="cs"/>
          <w:rtl/>
          <w:lang w:eastAsia="he-IL"/>
        </w:rPr>
        <w:t xml:space="preserve"> </w:t>
      </w:r>
      <w:r w:rsidR="004818A1">
        <w:rPr>
          <w:rFonts w:hint="cs"/>
          <w:rtl/>
          <w:lang w:eastAsia="he-IL"/>
        </w:rPr>
        <w:t>ש</w:t>
      </w:r>
      <w:bookmarkStart w:id="164" w:name="_ETM_Q1_1895733"/>
      <w:bookmarkEnd w:id="164"/>
      <w:r w:rsidR="004818A1">
        <w:rPr>
          <w:rFonts w:hint="cs"/>
          <w:rtl/>
          <w:lang w:eastAsia="he-IL"/>
        </w:rPr>
        <w:t xml:space="preserve">אתם מכירים. יש בבג"ץ שטח המחייה שהעמיד את המטרז' לכל </w:t>
      </w:r>
      <w:bookmarkStart w:id="165" w:name="_ETM_Q1_1899923"/>
      <w:bookmarkEnd w:id="165"/>
      <w:r w:rsidR="004818A1">
        <w:rPr>
          <w:rFonts w:hint="cs"/>
          <w:rtl/>
          <w:lang w:eastAsia="he-IL"/>
        </w:rPr>
        <w:t xml:space="preserve">אסיר ועצור על 4.5 מטר. מכיוון ששב"ס היו </w:t>
      </w:r>
      <w:bookmarkStart w:id="166" w:name="_ETM_Q1_1909575"/>
      <w:bookmarkEnd w:id="166"/>
      <w:r w:rsidR="004818A1">
        <w:rPr>
          <w:rFonts w:hint="cs"/>
          <w:rtl/>
          <w:lang w:eastAsia="he-IL"/>
        </w:rPr>
        <w:t xml:space="preserve">רחוקים מאוד מעמידה ביעד הזה, החליטה הממשלה לאחר עבודת מטה </w:t>
      </w:r>
      <w:bookmarkStart w:id="167" w:name="_ETM_Q1_1914486"/>
      <w:bookmarkEnd w:id="167"/>
      <w:r w:rsidR="004818A1">
        <w:rPr>
          <w:rFonts w:hint="cs"/>
          <w:rtl/>
          <w:lang w:eastAsia="he-IL"/>
        </w:rPr>
        <w:t xml:space="preserve">מאומצת בראשות מזכיר הממשלה לעשות כל מיני תכניות, הן של </w:t>
      </w:r>
      <w:bookmarkStart w:id="168" w:name="_ETM_Q1_1924726"/>
      <w:bookmarkEnd w:id="168"/>
      <w:r w:rsidR="004818A1">
        <w:rPr>
          <w:rFonts w:hint="cs"/>
          <w:rtl/>
          <w:lang w:eastAsia="he-IL"/>
        </w:rPr>
        <w:t xml:space="preserve">בינוי ותכניות נוספות של הרחבת חלופות כליאה על מנת שהמדינה </w:t>
      </w:r>
      <w:bookmarkStart w:id="169" w:name="_ETM_Q1_1930601"/>
      <w:bookmarkEnd w:id="169"/>
      <w:r w:rsidR="004818A1">
        <w:rPr>
          <w:rFonts w:hint="cs"/>
          <w:rtl/>
          <w:lang w:eastAsia="he-IL"/>
        </w:rPr>
        <w:t>תוכל לעמוד בפעימה השנייה של בג"ץ שטח מחייה.</w:t>
      </w:r>
      <w:bookmarkStart w:id="170" w:name="_ETM_Q1_1937102"/>
      <w:bookmarkEnd w:id="170"/>
      <w:r w:rsidR="004818A1">
        <w:rPr>
          <w:rFonts w:hint="cs"/>
          <w:rtl/>
          <w:lang w:eastAsia="he-IL"/>
        </w:rPr>
        <w:t xml:space="preserve"> אכן החלטת הממשלה שהתקבלה בתחילת החודש קבעה גם שהפיקוח האלקטרוני </w:t>
      </w:r>
      <w:bookmarkStart w:id="171" w:name="_ETM_Q1_1943177"/>
      <w:bookmarkEnd w:id="171"/>
      <w:r w:rsidR="004818A1">
        <w:rPr>
          <w:rFonts w:hint="cs"/>
          <w:rtl/>
          <w:lang w:eastAsia="he-IL"/>
        </w:rPr>
        <w:t xml:space="preserve">הוא אכן חלופת כליאה טובה וצריך יהיה להגדיל את המכסה </w:t>
      </w:r>
      <w:bookmarkStart w:id="172" w:name="_ETM_Q1_1950125"/>
      <w:bookmarkEnd w:id="172"/>
      <w:r w:rsidR="004818A1">
        <w:rPr>
          <w:rFonts w:hint="cs"/>
          <w:rtl/>
          <w:lang w:eastAsia="he-IL"/>
        </w:rPr>
        <w:t xml:space="preserve">על 1250 מפוקחים. זאת בין היתר גם לרווח את מקומות </w:t>
      </w:r>
      <w:bookmarkStart w:id="173" w:name="_ETM_Q1_1955618"/>
      <w:bookmarkEnd w:id="173"/>
      <w:r w:rsidR="004818A1">
        <w:rPr>
          <w:rFonts w:hint="cs"/>
          <w:rtl/>
          <w:lang w:eastAsia="he-IL"/>
        </w:rPr>
        <w:t xml:space="preserve">הכליאה כחלק ממכלול חלופות הכליאה הן לעצורים והן לאסירים. </w:t>
      </w:r>
    </w:p>
    <w:p w:rsidR="004818A1" w:rsidRDefault="004818A1" w:rsidP="004818A1">
      <w:pPr>
        <w:rPr>
          <w:rtl/>
          <w:lang w:eastAsia="he-IL"/>
        </w:rPr>
      </w:pPr>
      <w:bookmarkStart w:id="174" w:name="_ETM_Q1_1964100"/>
      <w:bookmarkStart w:id="175" w:name="_ETM_Q1_1964144"/>
      <w:bookmarkStart w:id="176" w:name="_ETM_Q1_1964307"/>
      <w:bookmarkEnd w:id="174"/>
      <w:bookmarkEnd w:id="175"/>
      <w:bookmarkEnd w:id="176"/>
    </w:p>
    <w:p w:rsidR="004818A1" w:rsidRDefault="004818A1" w:rsidP="004818A1">
      <w:pPr>
        <w:rPr>
          <w:rtl/>
          <w:lang w:eastAsia="he-IL"/>
        </w:rPr>
      </w:pPr>
      <w:bookmarkStart w:id="177" w:name="_ETM_Q1_1964367"/>
      <w:bookmarkEnd w:id="177"/>
      <w:r>
        <w:rPr>
          <w:rFonts w:hint="cs"/>
          <w:rtl/>
          <w:lang w:eastAsia="he-IL"/>
        </w:rPr>
        <w:t xml:space="preserve">לכן </w:t>
      </w:r>
      <w:bookmarkStart w:id="178" w:name="_ETM_Q1_1962089"/>
      <w:bookmarkEnd w:id="178"/>
      <w:r>
        <w:rPr>
          <w:rFonts w:hint="cs"/>
          <w:rtl/>
          <w:lang w:eastAsia="he-IL"/>
        </w:rPr>
        <w:t xml:space="preserve">אנחנו מבקשים מהוועדה לאשר את הצו שמעמיד את המכסה ל-1250 </w:t>
      </w:r>
      <w:bookmarkStart w:id="179" w:name="_ETM_Q1_1969738"/>
      <w:bookmarkEnd w:id="179"/>
      <w:r>
        <w:rPr>
          <w:rFonts w:hint="cs"/>
          <w:rtl/>
          <w:lang w:eastAsia="he-IL"/>
        </w:rPr>
        <w:t xml:space="preserve">מפוקחים. אני אומר שאנחנו מדברים על כלי שהוא מאוד יעיל </w:t>
      </w:r>
      <w:bookmarkStart w:id="180" w:name="_ETM_Q1_1975428"/>
      <w:bookmarkEnd w:id="180"/>
      <w:r>
        <w:rPr>
          <w:rFonts w:hint="cs"/>
          <w:rtl/>
          <w:lang w:eastAsia="he-IL"/>
        </w:rPr>
        <w:t xml:space="preserve">מהרגע שעבר לאחריות שב"ס, מאוד אפקטיבי, יש מיעוט הפרות של </w:t>
      </w:r>
      <w:bookmarkStart w:id="181" w:name="_ETM_Q1_1980910"/>
      <w:bookmarkEnd w:id="181"/>
      <w:r>
        <w:rPr>
          <w:rFonts w:hint="cs"/>
          <w:rtl/>
          <w:lang w:eastAsia="he-IL"/>
        </w:rPr>
        <w:t xml:space="preserve">משטר הפיקוח. העסק מנוהל בצורה מאוד טובה ויעילה ועל כך </w:t>
      </w:r>
      <w:bookmarkStart w:id="182" w:name="_ETM_Q1_1990055"/>
      <w:bookmarkEnd w:id="182"/>
      <w:r>
        <w:rPr>
          <w:rFonts w:hint="cs"/>
          <w:rtl/>
          <w:lang w:eastAsia="he-IL"/>
        </w:rPr>
        <w:t xml:space="preserve">ידברו מן הסתם גם הדוברים האחרים. </w:t>
      </w:r>
    </w:p>
    <w:p w:rsidR="00513410" w:rsidRDefault="00513410" w:rsidP="00513410">
      <w:pPr>
        <w:rPr>
          <w:rtl/>
          <w:lang w:eastAsia="he-IL"/>
        </w:rPr>
      </w:pPr>
      <w:bookmarkStart w:id="183" w:name="_ETM_Q1_1994444"/>
      <w:bookmarkStart w:id="184" w:name="_ETM_Q1_1994483"/>
      <w:bookmarkEnd w:id="183"/>
      <w:bookmarkEnd w:id="184"/>
    </w:p>
    <w:p w:rsidR="00BB7F44" w:rsidRDefault="00BB7F44" w:rsidP="00AA60A8">
      <w:pPr>
        <w:pStyle w:val="af6"/>
        <w:rPr>
          <w:rtl/>
        </w:rPr>
      </w:pPr>
      <w:bookmarkStart w:id="185" w:name="ET_yor_6043_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BB7F4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B7F44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BB7F44" w:rsidRDefault="00BB7F44" w:rsidP="00BB7F44">
      <w:pPr>
        <w:pStyle w:val="KeepWithNext"/>
        <w:rPr>
          <w:rtl/>
          <w:lang w:eastAsia="he-IL"/>
        </w:rPr>
      </w:pPr>
    </w:p>
    <w:p w:rsidR="00BB7F44" w:rsidRDefault="00BB7F44" w:rsidP="00481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שאלות, אם אני מבינה נכון העלייה </w:t>
      </w:r>
      <w:r w:rsidR="004818A1">
        <w:rPr>
          <w:rFonts w:hint="cs"/>
          <w:rtl/>
          <w:lang w:eastAsia="he-IL"/>
        </w:rPr>
        <w:t xml:space="preserve">ל-1250 </w:t>
      </w:r>
      <w:r>
        <w:rPr>
          <w:rFonts w:hint="cs"/>
          <w:rtl/>
          <w:lang w:eastAsia="he-IL"/>
        </w:rPr>
        <w:t>נועדה לספק את המ</w:t>
      </w:r>
      <w:r w:rsidR="004818A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נה</w:t>
      </w:r>
      <w:r w:rsidR="004818A1">
        <w:rPr>
          <w:rFonts w:hint="cs"/>
          <w:rtl/>
          <w:lang w:eastAsia="he-IL"/>
        </w:rPr>
        <w:t xml:space="preserve"> לדרישת הריווח</w:t>
      </w:r>
      <w:r w:rsidR="00875206">
        <w:rPr>
          <w:rFonts w:hint="cs"/>
          <w:rtl/>
          <w:lang w:eastAsia="he-IL"/>
        </w:rPr>
        <w:t>, אין מעבר לכך צורך אחר?</w:t>
      </w:r>
      <w:r>
        <w:rPr>
          <w:rFonts w:hint="cs"/>
          <w:rtl/>
          <w:lang w:eastAsia="he-IL"/>
        </w:rPr>
        <w:t xml:space="preserve"> </w:t>
      </w:r>
    </w:p>
    <w:p w:rsidR="00BB7F44" w:rsidRDefault="00BB7F44" w:rsidP="00BB7F44">
      <w:pPr>
        <w:rPr>
          <w:rtl/>
          <w:lang w:eastAsia="he-IL"/>
        </w:rPr>
      </w:pPr>
    </w:p>
    <w:p w:rsidR="00BB7F44" w:rsidRDefault="00BB7F44" w:rsidP="00AA60A8">
      <w:pPr>
        <w:pStyle w:val="-"/>
        <w:rPr>
          <w:rtl/>
        </w:rPr>
      </w:pPr>
      <w:bookmarkStart w:id="186" w:name="ET_speakercontinue_717064_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BB7F4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BB7F44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BB7F44" w:rsidRDefault="00BB7F44" w:rsidP="00BB7F44">
      <w:pPr>
        <w:pStyle w:val="KeepWithNext"/>
        <w:rPr>
          <w:rtl/>
          <w:lang w:eastAsia="he-IL"/>
        </w:rPr>
      </w:pPr>
    </w:p>
    <w:p w:rsidR="004818A1" w:rsidRDefault="004818A1" w:rsidP="004818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87" w:name="_ETM_Q1_2016924"/>
      <w:bookmarkEnd w:id="187"/>
      <w:r>
        <w:rPr>
          <w:rFonts w:hint="cs"/>
          <w:rtl/>
          <w:lang w:eastAsia="he-IL"/>
        </w:rPr>
        <w:t xml:space="preserve"> מחלק את זה לשניים, </w:t>
      </w:r>
      <w:r w:rsidR="00BB7F44">
        <w:rPr>
          <w:rFonts w:hint="cs"/>
          <w:rtl/>
          <w:lang w:eastAsia="he-IL"/>
        </w:rPr>
        <w:t>כרגע, בהתחשב בכך שאנחנו בעיצומו של משבר הקורונה, אמרתי ששב"ס עשו מספר מהלכים</w:t>
      </w:r>
      <w:r>
        <w:rPr>
          <w:rFonts w:hint="cs"/>
          <w:rtl/>
          <w:lang w:eastAsia="he-IL"/>
        </w:rPr>
        <w:t xml:space="preserve">, יחד עם המשרד לביטחון הפנים, </w:t>
      </w:r>
      <w:bookmarkStart w:id="188" w:name="_ETM_Q1_2031295"/>
      <w:bookmarkEnd w:id="188"/>
      <w:r w:rsidR="00BB7F44">
        <w:rPr>
          <w:rFonts w:hint="cs"/>
          <w:rtl/>
          <w:lang w:eastAsia="he-IL"/>
        </w:rPr>
        <w:t>על מנת למנוע את כניסתו של הנגיף למת</w:t>
      </w:r>
      <w:r>
        <w:rPr>
          <w:rFonts w:hint="cs"/>
          <w:rtl/>
          <w:lang w:eastAsia="he-IL"/>
        </w:rPr>
        <w:t>ק</w:t>
      </w:r>
      <w:r w:rsidR="00BB7F44">
        <w:rPr>
          <w:rFonts w:hint="cs"/>
          <w:rtl/>
          <w:lang w:eastAsia="he-IL"/>
        </w:rPr>
        <w:t>ני הכליאה</w:t>
      </w:r>
      <w:r>
        <w:rPr>
          <w:rFonts w:hint="cs"/>
          <w:rtl/>
          <w:lang w:eastAsia="he-IL"/>
        </w:rPr>
        <w:t>.</w:t>
      </w:r>
      <w:r w:rsidR="00BB7F44">
        <w:rPr>
          <w:rFonts w:hint="cs"/>
          <w:rtl/>
          <w:lang w:eastAsia="he-IL"/>
        </w:rPr>
        <w:t xml:space="preserve"> אחד מהם זה היה לרווח את מקומות הכליאה ולהגדיל</w:t>
      </w:r>
      <w:r>
        <w:rPr>
          <w:rFonts w:hint="cs"/>
          <w:rtl/>
          <w:lang w:eastAsia="he-IL"/>
        </w:rPr>
        <w:t xml:space="preserve"> את מספר המפוקחים בפיקוח אלקטרוני, בין היתר באמצעות </w:t>
      </w:r>
      <w:bookmarkStart w:id="189" w:name="_ETM_Q1_2045302"/>
      <w:bookmarkEnd w:id="189"/>
      <w:r>
        <w:rPr>
          <w:rFonts w:hint="cs"/>
          <w:rtl/>
          <w:lang w:eastAsia="he-IL"/>
        </w:rPr>
        <w:t>הוראה להתקנת התקנות לשעת חירום שהותקנו במאי.</w:t>
      </w:r>
    </w:p>
    <w:p w:rsidR="004818A1" w:rsidRDefault="004818A1" w:rsidP="004818A1">
      <w:pPr>
        <w:rPr>
          <w:rtl/>
          <w:lang w:eastAsia="he-IL"/>
        </w:rPr>
      </w:pPr>
      <w:bookmarkStart w:id="190" w:name="_ETM_Q1_2050712"/>
      <w:bookmarkStart w:id="191" w:name="_ETM_Q1_2050748"/>
      <w:bookmarkStart w:id="192" w:name="_ETM_Q1_2050936"/>
      <w:bookmarkEnd w:id="190"/>
      <w:bookmarkEnd w:id="191"/>
      <w:bookmarkEnd w:id="192"/>
    </w:p>
    <w:p w:rsidR="0069040B" w:rsidRDefault="004818A1" w:rsidP="004818A1">
      <w:pPr>
        <w:rPr>
          <w:rtl/>
          <w:lang w:eastAsia="he-IL"/>
        </w:rPr>
      </w:pPr>
      <w:bookmarkStart w:id="193" w:name="_ETM_Q1_2050990"/>
      <w:bookmarkEnd w:id="193"/>
      <w:r>
        <w:rPr>
          <w:rFonts w:hint="cs"/>
          <w:rtl/>
          <w:lang w:eastAsia="he-IL"/>
        </w:rPr>
        <w:t xml:space="preserve">מעבר </w:t>
      </w:r>
      <w:bookmarkStart w:id="194" w:name="_ETM_Q1_2052330"/>
      <w:bookmarkEnd w:id="194"/>
      <w:r>
        <w:rPr>
          <w:rFonts w:hint="cs"/>
          <w:rtl/>
          <w:lang w:eastAsia="he-IL"/>
        </w:rPr>
        <w:t xml:space="preserve">לזה, על מנת שנוכל בראייה ארוכת טווח לעמוד בדרישות של </w:t>
      </w:r>
      <w:bookmarkStart w:id="195" w:name="_ETM_Q1_2057540"/>
      <w:bookmarkEnd w:id="195"/>
      <w:r>
        <w:rPr>
          <w:rFonts w:hint="cs"/>
          <w:rtl/>
          <w:lang w:eastAsia="he-IL"/>
        </w:rPr>
        <w:t xml:space="preserve">בג"ץ שטח מחייה, יש תכנית שמזכיר הממשלה עמל עליה רבות </w:t>
      </w:r>
      <w:bookmarkStart w:id="196" w:name="_ETM_Q1_2063871"/>
      <w:bookmarkEnd w:id="196"/>
      <w:r>
        <w:rPr>
          <w:rFonts w:hint="cs"/>
          <w:rtl/>
          <w:lang w:eastAsia="he-IL"/>
        </w:rPr>
        <w:t xml:space="preserve">בשיתוף עם גורמי משרד המשפטים, האוצר ומשרד לביטחון הפנים, של </w:t>
      </w:r>
      <w:bookmarkStart w:id="197" w:name="_ETM_Q1_2071981"/>
      <w:bookmarkEnd w:id="197"/>
      <w:r>
        <w:rPr>
          <w:rFonts w:hint="cs"/>
          <w:rtl/>
          <w:lang w:eastAsia="he-IL"/>
        </w:rPr>
        <w:t xml:space="preserve">מכלול חלופות כליאה ואחת מהן זו החלופה של הפיקוח </w:t>
      </w:r>
      <w:bookmarkStart w:id="198" w:name="_ETM_Q1_2076660"/>
      <w:bookmarkEnd w:id="198"/>
      <w:r>
        <w:rPr>
          <w:rFonts w:hint="cs"/>
          <w:rtl/>
          <w:lang w:eastAsia="he-IL"/>
        </w:rPr>
        <w:t xml:space="preserve">האלקטרוני שכפי </w:t>
      </w:r>
      <w:bookmarkStart w:id="199" w:name="_ETM_Q1_2081079"/>
      <w:bookmarkEnd w:id="199"/>
      <w:r>
        <w:rPr>
          <w:rFonts w:hint="cs"/>
          <w:rtl/>
          <w:lang w:eastAsia="he-IL"/>
        </w:rPr>
        <w:t xml:space="preserve">שאמרתי הוא כלי אפקטיבי שהוכיח את עצמו שמונע את נזקי המעצר במתקני הכליאה. לכן סברה הממשלה </w:t>
      </w:r>
      <w:bookmarkStart w:id="200" w:name="_ETM_Q1_2090495"/>
      <w:bookmarkEnd w:id="200"/>
      <w:r>
        <w:rPr>
          <w:rFonts w:hint="cs"/>
          <w:rtl/>
          <w:lang w:eastAsia="he-IL"/>
        </w:rPr>
        <w:t xml:space="preserve">שראוי להרחיב את השימוש בכלי הזה.  </w:t>
      </w:r>
      <w:r w:rsidR="00BB7F44">
        <w:rPr>
          <w:rFonts w:hint="cs"/>
          <w:rtl/>
          <w:lang w:eastAsia="he-IL"/>
        </w:rPr>
        <w:t xml:space="preserve"> </w:t>
      </w:r>
    </w:p>
    <w:p w:rsidR="0069040B" w:rsidRDefault="0069040B" w:rsidP="00BB7F44">
      <w:pPr>
        <w:rPr>
          <w:rtl/>
          <w:lang w:eastAsia="he-IL"/>
        </w:rPr>
      </w:pPr>
    </w:p>
    <w:p w:rsidR="0069040B" w:rsidRDefault="0069040B" w:rsidP="00AA60A8">
      <w:pPr>
        <w:pStyle w:val="af6"/>
        <w:rPr>
          <w:rtl/>
        </w:rPr>
      </w:pPr>
      <w:bookmarkStart w:id="201" w:name="ET_yor_6043_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69040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9040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69040B" w:rsidRDefault="0069040B" w:rsidP="0069040B">
      <w:pPr>
        <w:pStyle w:val="KeepWithNext"/>
        <w:rPr>
          <w:rtl/>
        </w:rPr>
      </w:pPr>
    </w:p>
    <w:p w:rsidR="0069040B" w:rsidRDefault="0069040B" w:rsidP="004818A1">
      <w:pPr>
        <w:rPr>
          <w:rtl/>
        </w:rPr>
      </w:pPr>
      <w:r>
        <w:rPr>
          <w:rFonts w:hint="cs"/>
          <w:rtl/>
        </w:rPr>
        <w:t>כיצד ניתן להסביר את העלייה</w:t>
      </w:r>
      <w:r w:rsidR="004818A1">
        <w:rPr>
          <w:rFonts w:hint="cs"/>
          <w:rtl/>
        </w:rPr>
        <w:t xml:space="preserve"> מ-1000 ל-1250. ראינו ש</w:t>
      </w:r>
      <w:bookmarkStart w:id="202" w:name="_ETM_Q1_2097551"/>
      <w:bookmarkEnd w:id="202"/>
      <w:r w:rsidR="004818A1">
        <w:rPr>
          <w:rFonts w:hint="cs"/>
          <w:rtl/>
        </w:rPr>
        <w:t xml:space="preserve">במאי ההחלטה הייתה על 1000. </w:t>
      </w:r>
      <w:r>
        <w:rPr>
          <w:rFonts w:hint="cs"/>
          <w:rtl/>
        </w:rPr>
        <w:t>מה מקור העלייה והדרישה</w:t>
      </w:r>
      <w:r w:rsidR="004818A1">
        <w:rPr>
          <w:rFonts w:hint="cs"/>
          <w:rtl/>
        </w:rPr>
        <w:t xml:space="preserve"> להעלות?</w:t>
      </w:r>
    </w:p>
    <w:p w:rsidR="0069040B" w:rsidRDefault="0069040B" w:rsidP="0069040B">
      <w:pPr>
        <w:rPr>
          <w:rtl/>
        </w:rPr>
      </w:pPr>
    </w:p>
    <w:p w:rsidR="0069040B" w:rsidRDefault="0069040B" w:rsidP="00AA60A8">
      <w:pPr>
        <w:pStyle w:val="-"/>
        <w:rPr>
          <w:rtl/>
        </w:rPr>
      </w:pPr>
      <w:bookmarkStart w:id="203" w:name="ET_speakercontinue_717064_1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69040B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69040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69040B" w:rsidRDefault="0069040B" w:rsidP="0069040B">
      <w:pPr>
        <w:pStyle w:val="KeepWithNext"/>
        <w:rPr>
          <w:rtl/>
        </w:rPr>
      </w:pPr>
    </w:p>
    <w:p w:rsidR="0069040B" w:rsidRDefault="004818A1" w:rsidP="004818A1">
      <w:pPr>
        <w:rPr>
          <w:rtl/>
        </w:rPr>
      </w:pPr>
      <w:r>
        <w:rPr>
          <w:rFonts w:hint="cs"/>
          <w:rtl/>
        </w:rPr>
        <w:t xml:space="preserve">אנחנו רואים מגמה </w:t>
      </w:r>
      <w:bookmarkStart w:id="204" w:name="_ETM_Q1_2107246"/>
      <w:bookmarkEnd w:id="204"/>
      <w:r>
        <w:rPr>
          <w:rFonts w:hint="cs"/>
          <w:rtl/>
        </w:rPr>
        <w:t xml:space="preserve">של עליה מתמשכת. אנחנו מדברים על צו שהוא צו קבוע </w:t>
      </w:r>
      <w:bookmarkStart w:id="205" w:name="_ETM_Q1_2113582"/>
      <w:bookmarkEnd w:id="205"/>
      <w:r>
        <w:rPr>
          <w:rFonts w:hint="cs"/>
          <w:rtl/>
        </w:rPr>
        <w:t xml:space="preserve">ועלייה מתמשכת. יש גם קריאת כיוון לכל הצדדים. </w:t>
      </w:r>
      <w:r w:rsidR="0069040B">
        <w:rPr>
          <w:rFonts w:hint="cs"/>
          <w:rtl/>
        </w:rPr>
        <w:t>הממשלה מכוונת לחזק את השימוש בכלי הזה ואנחנו מקווים שגם בתי המשפט יזרמו אתנו על מנת לעודד את השימוש בכלי שהוכיח את עצמו מעל ו</w:t>
      </w:r>
      <w:r w:rsidR="0088503A">
        <w:rPr>
          <w:rFonts w:hint="cs"/>
          <w:rtl/>
        </w:rPr>
        <w:t xml:space="preserve">מעבר כי כמו שאמרתי זו חלופת כליאה </w:t>
      </w:r>
      <w:bookmarkStart w:id="206" w:name="_ETM_Q1_2138647"/>
      <w:bookmarkEnd w:id="206"/>
      <w:r w:rsidR="0088503A">
        <w:rPr>
          <w:rFonts w:hint="cs"/>
          <w:rtl/>
        </w:rPr>
        <w:t xml:space="preserve">במקום מעצר, מונע נזקים של מעצר, לכן יש חשיבות לקדם </w:t>
      </w:r>
      <w:bookmarkStart w:id="207" w:name="_ETM_Q1_2146602"/>
      <w:bookmarkEnd w:id="207"/>
      <w:r w:rsidR="0088503A">
        <w:rPr>
          <w:rFonts w:hint="cs"/>
          <w:rtl/>
        </w:rPr>
        <w:t xml:space="preserve">אותו. </w:t>
      </w:r>
    </w:p>
    <w:p w:rsidR="0069040B" w:rsidRDefault="0069040B" w:rsidP="0069040B">
      <w:pPr>
        <w:rPr>
          <w:rtl/>
        </w:rPr>
      </w:pPr>
    </w:p>
    <w:p w:rsidR="0069040B" w:rsidRDefault="0069040B" w:rsidP="00AA60A8">
      <w:pPr>
        <w:pStyle w:val="af6"/>
        <w:rPr>
          <w:rtl/>
        </w:rPr>
      </w:pPr>
      <w:bookmarkStart w:id="208" w:name="ET_yor_6043_1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69040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9040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69040B" w:rsidRDefault="0069040B" w:rsidP="0069040B">
      <w:pPr>
        <w:pStyle w:val="KeepWithNext"/>
        <w:rPr>
          <w:rtl/>
          <w:lang w:eastAsia="he-IL"/>
        </w:rPr>
      </w:pPr>
    </w:p>
    <w:p w:rsidR="0069040B" w:rsidRDefault="0069040B" w:rsidP="0069040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את הנימוקים</w:t>
      </w:r>
      <w:r w:rsidR="0088503A">
        <w:rPr>
          <w:rFonts w:hint="cs"/>
          <w:rtl/>
          <w:lang w:eastAsia="he-IL"/>
        </w:rPr>
        <w:t xml:space="preserve">. הנימוקים היו קיימים גם כשהחלטתם על 1,000. אני </w:t>
      </w:r>
      <w:bookmarkStart w:id="209" w:name="_ETM_Q1_2159922"/>
      <w:bookmarkEnd w:id="209"/>
      <w:r w:rsidR="0088503A">
        <w:rPr>
          <w:rFonts w:hint="cs"/>
          <w:rtl/>
          <w:lang w:eastAsia="he-IL"/>
        </w:rPr>
        <w:t xml:space="preserve">רוצה לקבל הסבר על המספר 1,250. </w:t>
      </w:r>
    </w:p>
    <w:p w:rsidR="0069040B" w:rsidRDefault="0069040B" w:rsidP="0069040B">
      <w:pPr>
        <w:rPr>
          <w:rtl/>
          <w:lang w:eastAsia="he-IL"/>
        </w:rPr>
      </w:pPr>
    </w:p>
    <w:p w:rsidR="0069040B" w:rsidRDefault="0069040B" w:rsidP="00AA60A8">
      <w:pPr>
        <w:pStyle w:val="-"/>
        <w:rPr>
          <w:rtl/>
        </w:rPr>
      </w:pPr>
      <w:bookmarkStart w:id="210" w:name="ET_speakercontinue_717064_1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69040B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69040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69040B" w:rsidRDefault="0069040B" w:rsidP="0069040B">
      <w:pPr>
        <w:pStyle w:val="KeepWithNext"/>
        <w:rPr>
          <w:rtl/>
          <w:lang w:eastAsia="he-IL"/>
        </w:rPr>
      </w:pPr>
    </w:p>
    <w:p w:rsidR="0069040B" w:rsidRDefault="0088503A" w:rsidP="00885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שלנו על 1,000 </w:t>
      </w:r>
      <w:bookmarkStart w:id="211" w:name="_ETM_Q1_2163816"/>
      <w:bookmarkEnd w:id="211"/>
      <w:r>
        <w:rPr>
          <w:rFonts w:hint="cs"/>
          <w:rtl/>
          <w:lang w:eastAsia="he-IL"/>
        </w:rPr>
        <w:t>הייתה החלטה ממוקדת לצורך התקנות לשעת חירום, ש</w:t>
      </w:r>
      <w:r w:rsidR="0069040B">
        <w:rPr>
          <w:rFonts w:hint="cs"/>
          <w:rtl/>
          <w:lang w:eastAsia="he-IL"/>
        </w:rPr>
        <w:t>תקנות לשעת חירום מטבע הדברים הם תקפים לזמן קצר ולא מתייחסים לראייה ארוכת טווח</w:t>
      </w:r>
      <w:r>
        <w:rPr>
          <w:rFonts w:hint="cs"/>
          <w:rtl/>
          <w:lang w:eastAsia="he-IL"/>
        </w:rPr>
        <w:t>. אנחנו מסבירים את הנושא בצו שיהיה צו קבוע. אנחנו רוצים כבר</w:t>
      </w:r>
      <w:bookmarkStart w:id="212" w:name="_ETM_Q1_2186767"/>
      <w:bookmarkEnd w:id="212"/>
      <w:r>
        <w:rPr>
          <w:rFonts w:hint="cs"/>
          <w:rtl/>
          <w:lang w:eastAsia="he-IL"/>
        </w:rPr>
        <w:t xml:space="preserve"> לתת כיוון ל-1250 כי אנחנו מעריכים שאכן תהיה הגדלה מאוד</w:t>
      </w:r>
      <w:bookmarkStart w:id="213" w:name="_ETM_Q1_2191728"/>
      <w:bookmarkEnd w:id="213"/>
      <w:r>
        <w:rPr>
          <w:rFonts w:hint="cs"/>
          <w:rtl/>
          <w:lang w:eastAsia="he-IL"/>
        </w:rPr>
        <w:t xml:space="preserve"> משמעותית בשימוש בכלי הזה בעתיד הקרוב. </w:t>
      </w:r>
      <w:r w:rsidR="006904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מתוקצב ושב"ס </w:t>
      </w:r>
      <w:bookmarkStart w:id="214" w:name="_ETM_Q1_2201218"/>
      <w:bookmarkEnd w:id="214"/>
      <w:r>
        <w:rPr>
          <w:rFonts w:hint="cs"/>
          <w:rtl/>
          <w:lang w:eastAsia="he-IL"/>
        </w:rPr>
        <w:t>ערוך לקלוט את אותה כמות של מפוקחים.</w:t>
      </w:r>
    </w:p>
    <w:p w:rsidR="00D21AC4" w:rsidRDefault="00D21AC4" w:rsidP="0069040B">
      <w:pPr>
        <w:rPr>
          <w:rtl/>
          <w:lang w:eastAsia="he-IL"/>
        </w:rPr>
      </w:pPr>
    </w:p>
    <w:p w:rsidR="00D21AC4" w:rsidRDefault="00D21AC4" w:rsidP="00AA60A8">
      <w:pPr>
        <w:pStyle w:val="af6"/>
        <w:rPr>
          <w:rtl/>
        </w:rPr>
      </w:pPr>
      <w:bookmarkStart w:id="215" w:name="ET_yor_6043_1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D21AC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21AC4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D21AC4" w:rsidRDefault="00D21AC4" w:rsidP="00D21AC4">
      <w:pPr>
        <w:pStyle w:val="KeepWithNext"/>
        <w:rPr>
          <w:rtl/>
          <w:lang w:eastAsia="he-IL"/>
        </w:rPr>
      </w:pPr>
    </w:p>
    <w:p w:rsidR="00D21AC4" w:rsidRDefault="00D21AC4" w:rsidP="00D21AC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</w:t>
      </w:r>
      <w:r w:rsidR="00885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קיימת תשתית לתמוך</w:t>
      </w:r>
      <w:r w:rsidR="0088503A">
        <w:rPr>
          <w:rFonts w:hint="cs"/>
          <w:rtl/>
          <w:lang w:eastAsia="he-IL"/>
        </w:rPr>
        <w:t xml:space="preserve"> בהגדלה הזאת, אבל </w:t>
      </w:r>
      <w:bookmarkStart w:id="216" w:name="_ETM_Q1_2213573"/>
      <w:bookmarkEnd w:id="216"/>
      <w:r w:rsidR="0088503A">
        <w:rPr>
          <w:rFonts w:hint="cs"/>
          <w:rtl/>
          <w:lang w:eastAsia="he-IL"/>
        </w:rPr>
        <w:t>אני מניחה שאת השאלה הזאת עדיף שאשאל את נציגת השב"ס.</w:t>
      </w:r>
      <w:bookmarkStart w:id="217" w:name="_ETM_Q1_2216480"/>
      <w:bookmarkEnd w:id="217"/>
      <w:r w:rsidR="008850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967BF" w:rsidRDefault="005967BF" w:rsidP="00D21AC4">
      <w:pPr>
        <w:rPr>
          <w:rtl/>
          <w:lang w:eastAsia="he-IL"/>
        </w:rPr>
      </w:pPr>
    </w:p>
    <w:p w:rsidR="005967BF" w:rsidRDefault="005967BF" w:rsidP="00AA60A8">
      <w:pPr>
        <w:pStyle w:val="-"/>
        <w:rPr>
          <w:rtl/>
        </w:rPr>
      </w:pPr>
      <w:bookmarkStart w:id="218" w:name="ET_speakercontinue_717064_1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5967BF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5967BF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5967BF" w:rsidRDefault="005967BF" w:rsidP="005967BF">
      <w:pPr>
        <w:pStyle w:val="KeepWithNext"/>
        <w:rPr>
          <w:rtl/>
          <w:lang w:eastAsia="he-IL"/>
        </w:rPr>
      </w:pPr>
    </w:p>
    <w:p w:rsidR="005967BF" w:rsidRDefault="005967BF" w:rsidP="00885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r w:rsidR="0088503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שב"ס יתייחסו לעניין</w:t>
      </w:r>
      <w:r w:rsidR="0088503A">
        <w:rPr>
          <w:rFonts w:hint="cs"/>
          <w:rtl/>
          <w:lang w:eastAsia="he-IL"/>
        </w:rPr>
        <w:t>.</w:t>
      </w:r>
    </w:p>
    <w:p w:rsidR="0088503A" w:rsidRDefault="0088503A" w:rsidP="0088503A">
      <w:pPr>
        <w:rPr>
          <w:rtl/>
          <w:lang w:eastAsia="he-IL"/>
        </w:rPr>
      </w:pPr>
      <w:bookmarkStart w:id="219" w:name="_ETM_Q1_2223883"/>
      <w:bookmarkStart w:id="220" w:name="_ETM_Q1_2223929"/>
      <w:bookmarkEnd w:id="219"/>
      <w:bookmarkEnd w:id="220"/>
    </w:p>
    <w:p w:rsidR="0088503A" w:rsidRDefault="0088503A" w:rsidP="00AA60A8">
      <w:pPr>
        <w:pStyle w:val="af6"/>
        <w:rPr>
          <w:rtl/>
        </w:rPr>
      </w:pPr>
      <w:bookmarkStart w:id="221" w:name="ET_yor_6043_9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88503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8503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88503A" w:rsidRDefault="0088503A" w:rsidP="0088503A">
      <w:pPr>
        <w:pStyle w:val="KeepWithNext"/>
        <w:rPr>
          <w:rtl/>
          <w:lang w:eastAsia="he-IL"/>
        </w:rPr>
      </w:pPr>
    </w:p>
    <w:p w:rsidR="0088503A" w:rsidRPr="0088503A" w:rsidRDefault="0088503A" w:rsidP="001B6C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בשלב זה. נעבור לרב כלאי תמר דורי,</w:t>
      </w:r>
      <w:bookmarkStart w:id="222" w:name="_ETM_Q1_2225969"/>
      <w:bookmarkEnd w:id="222"/>
      <w:r>
        <w:rPr>
          <w:rFonts w:hint="cs"/>
          <w:rtl/>
          <w:lang w:eastAsia="he-IL"/>
        </w:rPr>
        <w:t xml:space="preserve"> יועצת משפטית ביחידת מעוז בשירות בתי הסוהר. </w:t>
      </w:r>
      <w:r w:rsidR="001B6C4D">
        <w:rPr>
          <w:rFonts w:hint="cs"/>
          <w:rtl/>
          <w:lang w:eastAsia="he-IL"/>
        </w:rPr>
        <w:t xml:space="preserve">אבקש את התייחסותך הכללית </w:t>
      </w:r>
      <w:bookmarkStart w:id="223" w:name="_ETM_Q1_2246595"/>
      <w:bookmarkEnd w:id="223"/>
      <w:r w:rsidR="001B6C4D">
        <w:rPr>
          <w:rFonts w:hint="cs"/>
          <w:rtl/>
          <w:lang w:eastAsia="he-IL"/>
        </w:rPr>
        <w:t xml:space="preserve">לצו וגם את ההתייחסות לשאלה האם קיימת תשתית לתמוך בהגדלה, </w:t>
      </w:r>
      <w:bookmarkStart w:id="224" w:name="_ETM_Q1_2254143"/>
      <w:bookmarkEnd w:id="224"/>
      <w:r w:rsidR="001B6C4D">
        <w:rPr>
          <w:rFonts w:hint="cs"/>
          <w:rtl/>
          <w:lang w:eastAsia="he-IL"/>
        </w:rPr>
        <w:t xml:space="preserve">מכיוון שאנחנו מדברים על אירוע שיש בו חברה שמפעילה את </w:t>
      </w:r>
      <w:bookmarkStart w:id="225" w:name="_ETM_Q1_2263247"/>
      <w:bookmarkEnd w:id="225"/>
      <w:r w:rsidR="001B6C4D">
        <w:rPr>
          <w:rFonts w:hint="cs"/>
          <w:rtl/>
          <w:lang w:eastAsia="he-IL"/>
        </w:rPr>
        <w:t>השירות, סיירים שאמורים לפעול כדי לוודא שהכול בסדר, אתכם כחלק</w:t>
      </w:r>
      <w:bookmarkStart w:id="226" w:name="_ETM_Q1_2274479"/>
      <w:bookmarkEnd w:id="226"/>
      <w:r w:rsidR="001B6C4D">
        <w:rPr>
          <w:rFonts w:hint="cs"/>
          <w:rtl/>
          <w:lang w:eastAsia="he-IL"/>
        </w:rPr>
        <w:t xml:space="preserve"> מכל המערך הזה. ספרי על המערך שמפעיל את זה וגם</w:t>
      </w:r>
      <w:bookmarkStart w:id="227" w:name="_ETM_Q1_2282686"/>
      <w:bookmarkEnd w:id="227"/>
      <w:r w:rsidR="001B6C4D">
        <w:rPr>
          <w:rFonts w:hint="cs"/>
          <w:rtl/>
          <w:lang w:eastAsia="he-IL"/>
        </w:rPr>
        <w:t xml:space="preserve"> האם קיימת תשתית מספקת  לתמוך בהגדלה מ-750 ל-250?</w:t>
      </w:r>
    </w:p>
    <w:p w:rsidR="005967BF" w:rsidRDefault="005967BF" w:rsidP="005967BF">
      <w:pPr>
        <w:rPr>
          <w:rtl/>
          <w:lang w:eastAsia="he-IL"/>
        </w:rPr>
      </w:pPr>
    </w:p>
    <w:p w:rsidR="005967BF" w:rsidRDefault="005967BF" w:rsidP="00AA60A8">
      <w:pPr>
        <w:pStyle w:val="af9"/>
        <w:rPr>
          <w:rtl/>
          <w:lang w:eastAsia="he-IL"/>
        </w:rPr>
      </w:pPr>
      <w:bookmarkStart w:id="228" w:name="ET_guest_799092_16"/>
      <w:r w:rsidRPr="00AA60A8">
        <w:rPr>
          <w:rStyle w:val="TagStyle"/>
          <w:rtl/>
        </w:rPr>
        <w:t xml:space="preserve"> &lt;&lt; אורח &gt;&gt;</w:t>
      </w:r>
      <w:r w:rsidRPr="001B6C4D">
        <w:rPr>
          <w:rStyle w:val="TagStyle"/>
          <w:rtl/>
        </w:rPr>
        <w:t xml:space="preserve"> </w:t>
      </w:r>
      <w:r w:rsidRPr="001B6C4D">
        <w:rPr>
          <w:rtl/>
          <w:lang w:eastAsia="he-IL"/>
        </w:rPr>
        <w:t>תמר דורי:</w:t>
      </w:r>
      <w:r w:rsidRPr="001B6C4D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5967BF" w:rsidRDefault="005967BF" w:rsidP="005967BF">
      <w:pPr>
        <w:pStyle w:val="KeepWithNext"/>
        <w:rPr>
          <w:rtl/>
          <w:lang w:eastAsia="he-IL"/>
        </w:rPr>
      </w:pPr>
    </w:p>
    <w:p w:rsidR="005967BF" w:rsidRDefault="0088503A" w:rsidP="00596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</w:t>
      </w:r>
      <w:r w:rsidR="005967BF">
        <w:rPr>
          <w:rFonts w:hint="cs"/>
          <w:rtl/>
          <w:lang w:eastAsia="he-IL"/>
        </w:rPr>
        <w:t xml:space="preserve">בהמשך לדברים של אריאל </w:t>
      </w:r>
      <w:proofErr w:type="spellStart"/>
      <w:r w:rsidR="005967BF">
        <w:rPr>
          <w:rFonts w:hint="cs"/>
          <w:rtl/>
          <w:lang w:eastAsia="he-IL"/>
        </w:rPr>
        <w:t>סיזל</w:t>
      </w:r>
      <w:proofErr w:type="spellEnd"/>
      <w:r w:rsidR="001B6C4D">
        <w:rPr>
          <w:rFonts w:hint="cs"/>
          <w:rtl/>
          <w:lang w:eastAsia="he-IL"/>
        </w:rPr>
        <w:t>,</w:t>
      </w:r>
      <w:r w:rsidR="005967BF">
        <w:rPr>
          <w:rFonts w:hint="cs"/>
          <w:rtl/>
          <w:lang w:eastAsia="he-IL"/>
        </w:rPr>
        <w:t xml:space="preserve"> הדברים לא </w:t>
      </w:r>
      <w:r w:rsidR="001B6C4D">
        <w:rPr>
          <w:rFonts w:hint="cs"/>
          <w:rtl/>
          <w:lang w:eastAsia="he-IL"/>
        </w:rPr>
        <w:t xml:space="preserve">פועלים </w:t>
      </w:r>
      <w:r w:rsidR="005967BF">
        <w:rPr>
          <w:rFonts w:hint="cs"/>
          <w:rtl/>
          <w:lang w:eastAsia="he-IL"/>
        </w:rPr>
        <w:t>בוואקום</w:t>
      </w:r>
      <w:bookmarkStart w:id="229" w:name="_ETM_Q1_2293464"/>
      <w:bookmarkEnd w:id="229"/>
      <w:r w:rsidR="001B6C4D">
        <w:rPr>
          <w:rFonts w:hint="cs"/>
          <w:rtl/>
          <w:lang w:eastAsia="he-IL"/>
        </w:rPr>
        <w:t xml:space="preserve"> אלא יד ביד. היחידה, גם היום, נכונה לטפל במספר המפוקחים </w:t>
      </w:r>
      <w:bookmarkStart w:id="230" w:name="_ETM_Q1_2298401"/>
      <w:bookmarkEnd w:id="230"/>
      <w:r w:rsidR="001B6C4D">
        <w:rPr>
          <w:rFonts w:hint="cs"/>
          <w:rtl/>
          <w:lang w:eastAsia="he-IL"/>
        </w:rPr>
        <w:t xml:space="preserve">שכבר עלו וגם ערוכה לטיפול בעלייה ניכרת במספר ואני אתייחס </w:t>
      </w:r>
      <w:bookmarkStart w:id="231" w:name="_ETM_Q1_2302102"/>
      <w:bookmarkEnd w:id="231"/>
      <w:r w:rsidR="001B6C4D">
        <w:rPr>
          <w:rFonts w:hint="cs"/>
          <w:rtl/>
          <w:lang w:eastAsia="he-IL"/>
        </w:rPr>
        <w:t>לכמה פרמטרים.</w:t>
      </w:r>
    </w:p>
    <w:p w:rsidR="001B6C4D" w:rsidRPr="005967BF" w:rsidRDefault="001B6C4D" w:rsidP="005967BF">
      <w:pPr>
        <w:rPr>
          <w:rtl/>
          <w:lang w:eastAsia="he-IL"/>
        </w:rPr>
      </w:pPr>
      <w:bookmarkStart w:id="232" w:name="_ETM_Q1_2305558"/>
      <w:bookmarkStart w:id="233" w:name="_ETM_Q1_2305614"/>
      <w:bookmarkEnd w:id="232"/>
      <w:bookmarkEnd w:id="233"/>
    </w:p>
    <w:p w:rsidR="005967BF" w:rsidRDefault="001B6C4D" w:rsidP="001B6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5967BF">
        <w:rPr>
          <w:rFonts w:hint="cs"/>
          <w:rtl/>
          <w:lang w:eastAsia="he-IL"/>
        </w:rPr>
        <w:t>גם בעת הזו, ככל שיש עלייה מדורגת</w:t>
      </w:r>
      <w:r>
        <w:rPr>
          <w:rFonts w:hint="cs"/>
          <w:rtl/>
          <w:lang w:eastAsia="he-IL"/>
        </w:rPr>
        <w:t>,</w:t>
      </w:r>
      <w:r w:rsidR="005967BF">
        <w:rPr>
          <w:rFonts w:hint="cs"/>
          <w:rtl/>
          <w:lang w:eastAsia="he-IL"/>
        </w:rPr>
        <w:t xml:space="preserve"> השב"ס </w:t>
      </w:r>
      <w:r>
        <w:rPr>
          <w:rFonts w:hint="cs"/>
          <w:rtl/>
          <w:lang w:eastAsia="he-IL"/>
        </w:rPr>
        <w:t xml:space="preserve">כבר </w:t>
      </w:r>
      <w:r w:rsidR="005967BF">
        <w:rPr>
          <w:rFonts w:hint="cs"/>
          <w:rtl/>
          <w:lang w:eastAsia="he-IL"/>
        </w:rPr>
        <w:t>ערוך</w:t>
      </w:r>
      <w:r>
        <w:rPr>
          <w:rFonts w:hint="cs"/>
          <w:rtl/>
          <w:lang w:eastAsia="he-IL"/>
        </w:rPr>
        <w:t xml:space="preserve"> כארגון לתוספת תקנים קיימת עד</w:t>
      </w:r>
      <w:bookmarkStart w:id="234" w:name="_ETM_Q1_2313134"/>
      <w:bookmarkEnd w:id="234"/>
      <w:r>
        <w:rPr>
          <w:rFonts w:hint="cs"/>
          <w:rtl/>
          <w:lang w:eastAsia="he-IL"/>
        </w:rPr>
        <w:t xml:space="preserve"> לעלייה מדורגת של 1,000 מפוקחים וערוך גם </w:t>
      </w:r>
      <w:r w:rsidR="005967BF">
        <w:rPr>
          <w:rFonts w:hint="cs"/>
          <w:rtl/>
          <w:lang w:eastAsia="he-IL"/>
        </w:rPr>
        <w:t>לפעימה נוספת של 1200</w:t>
      </w:r>
      <w:r>
        <w:rPr>
          <w:rFonts w:hint="cs"/>
          <w:rtl/>
          <w:lang w:eastAsia="he-IL"/>
        </w:rPr>
        <w:t xml:space="preserve"> מפוקחים, גם</w:t>
      </w:r>
      <w:bookmarkStart w:id="235" w:name="_ETM_Q1_2317978"/>
      <w:bookmarkEnd w:id="235"/>
      <w:r>
        <w:rPr>
          <w:rFonts w:hint="cs"/>
          <w:rtl/>
          <w:lang w:eastAsia="he-IL"/>
        </w:rPr>
        <w:t xml:space="preserve"> מבחינת תקנים, גם מבחינת אבזור, גם מבחינת כל מה שמערך </w:t>
      </w:r>
      <w:bookmarkStart w:id="236" w:name="_ETM_Q1_2319750"/>
      <w:bookmarkEnd w:id="236"/>
      <w:r>
        <w:rPr>
          <w:rFonts w:hint="cs"/>
          <w:rtl/>
          <w:lang w:eastAsia="he-IL"/>
        </w:rPr>
        <w:t xml:space="preserve">הפיקוח דורש. </w:t>
      </w:r>
      <w:bookmarkStart w:id="237" w:name="_ETM_Q1_2323815"/>
      <w:bookmarkEnd w:id="237"/>
    </w:p>
    <w:p w:rsidR="001B6C4D" w:rsidRPr="005967BF" w:rsidRDefault="001B6C4D" w:rsidP="001B6C4D">
      <w:pPr>
        <w:rPr>
          <w:rtl/>
          <w:lang w:eastAsia="he-IL"/>
        </w:rPr>
      </w:pPr>
      <w:bookmarkStart w:id="238" w:name="_ETM_Q1_2323854"/>
      <w:bookmarkEnd w:id="238"/>
    </w:p>
    <w:p w:rsidR="005967BF" w:rsidRDefault="005967BF" w:rsidP="001B6C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שיש לנו כבר עתודה של אנשי פיקוח אנשי שטח</w:t>
      </w:r>
      <w:r w:rsidR="001B6C4D">
        <w:rPr>
          <w:rFonts w:hint="cs"/>
          <w:rtl/>
          <w:lang w:eastAsia="he-IL"/>
        </w:rPr>
        <w:t xml:space="preserve">, שכבר עברו קורסים וכבר הוכשרו לתפקידם, </w:t>
      </w:r>
      <w:r>
        <w:rPr>
          <w:rFonts w:hint="cs"/>
          <w:rtl/>
          <w:lang w:eastAsia="he-IL"/>
        </w:rPr>
        <w:t xml:space="preserve">כעתודה שאמורה להתחיל </w:t>
      </w:r>
      <w:r w:rsidR="001B6C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לתפקד ברגע שיש אישור לעליית המכסה.</w:t>
      </w:r>
      <w:bookmarkStart w:id="239" w:name="_ETM_Q1_2337087"/>
      <w:bookmarkEnd w:id="239"/>
      <w:r w:rsidR="001B6C4D">
        <w:rPr>
          <w:rFonts w:hint="cs"/>
          <w:rtl/>
          <w:lang w:eastAsia="he-IL"/>
        </w:rPr>
        <w:t xml:space="preserve"> היא יכולה להיות משובצת כבר בעת הזו, בשלוחות שמפעילות לנו את מערך הפיקוח בשטח. </w:t>
      </w:r>
      <w:bookmarkStart w:id="240" w:name="_ETM_Q1_2343925"/>
      <w:bookmarkStart w:id="241" w:name="_ETM_Q1_2343964"/>
      <w:bookmarkStart w:id="242" w:name="_ETM_Q1_2344164"/>
      <w:bookmarkStart w:id="243" w:name="_ETM_Q1_2344237"/>
      <w:bookmarkEnd w:id="240"/>
      <w:bookmarkEnd w:id="241"/>
      <w:bookmarkEnd w:id="242"/>
      <w:bookmarkEnd w:id="243"/>
      <w:r w:rsidR="001B6C4D">
        <w:rPr>
          <w:rFonts w:hint="cs"/>
          <w:rtl/>
          <w:lang w:eastAsia="he-IL"/>
        </w:rPr>
        <w:t xml:space="preserve">במובן הזה, מבחינת שב"ס, מבחינת </w:t>
      </w:r>
      <w:bookmarkStart w:id="244" w:name="_ETM_Q1_2345080"/>
      <w:bookmarkStart w:id="245" w:name="_ETM_Q1_2345133"/>
      <w:bookmarkEnd w:id="244"/>
      <w:bookmarkEnd w:id="245"/>
      <w:r>
        <w:rPr>
          <w:rFonts w:hint="cs"/>
          <w:rtl/>
          <w:lang w:eastAsia="he-IL"/>
        </w:rPr>
        <w:t>יחידת מעוז</w:t>
      </w:r>
      <w:r w:rsidR="001B6C4D">
        <w:rPr>
          <w:rFonts w:hint="cs"/>
          <w:rtl/>
          <w:lang w:eastAsia="he-IL"/>
        </w:rPr>
        <w:t xml:space="preserve">, </w:t>
      </w:r>
      <w:bookmarkStart w:id="246" w:name="_ETM_Q1_2346470"/>
      <w:bookmarkEnd w:id="246"/>
      <w:r w:rsidR="001B6C4D">
        <w:rPr>
          <w:rFonts w:hint="cs"/>
          <w:rtl/>
          <w:lang w:eastAsia="he-IL"/>
        </w:rPr>
        <w:t xml:space="preserve">אנחנו ערוכים לטיפול בכל המפוקחים שיגיעו אלינו בחודשים ה'קרובים. </w:t>
      </w:r>
    </w:p>
    <w:p w:rsidR="005967BF" w:rsidRDefault="005967BF" w:rsidP="0069040B">
      <w:pPr>
        <w:rPr>
          <w:rtl/>
          <w:lang w:eastAsia="he-IL"/>
        </w:rPr>
      </w:pPr>
    </w:p>
    <w:p w:rsidR="00AE638A" w:rsidRDefault="0093765A" w:rsidP="0093765A">
      <w:pPr>
        <w:rPr>
          <w:rtl/>
          <w:lang w:eastAsia="he-IL"/>
        </w:rPr>
      </w:pPr>
      <w:bookmarkStart w:id="247" w:name="_ETM_Q1_2350725"/>
      <w:bookmarkStart w:id="248" w:name="_ETM_Q1_2350763"/>
      <w:bookmarkEnd w:id="247"/>
      <w:bookmarkEnd w:id="248"/>
      <w:r>
        <w:rPr>
          <w:rFonts w:hint="cs"/>
          <w:rtl/>
          <w:lang w:eastAsia="he-IL"/>
        </w:rPr>
        <w:t xml:space="preserve">לעניין החברה המפעילה, החברה שמפעילה היום את מערך הפיקוח, את </w:t>
      </w:r>
      <w:bookmarkStart w:id="249" w:name="_ETM_Q1_2357912"/>
      <w:bookmarkEnd w:id="249"/>
      <w:r>
        <w:rPr>
          <w:rFonts w:hint="cs"/>
          <w:rtl/>
          <w:lang w:eastAsia="he-IL"/>
        </w:rPr>
        <w:t xml:space="preserve">האלמנטים הטכניים, חברת </w:t>
      </w:r>
      <w:r>
        <w:rPr>
          <w:rFonts w:hint="cs"/>
          <w:lang w:eastAsia="he-IL"/>
        </w:rPr>
        <w:t>G1</w:t>
      </w:r>
      <w:r>
        <w:rPr>
          <w:rFonts w:hint="cs"/>
          <w:rtl/>
          <w:lang w:eastAsia="he-IL"/>
        </w:rPr>
        <w:t xml:space="preserve">, במכרז למול החברה ובהסכם מול </w:t>
      </w:r>
      <w:bookmarkStart w:id="250" w:name="_ETM_Q1_2362779"/>
      <w:bookmarkEnd w:id="250"/>
      <w:r>
        <w:rPr>
          <w:rFonts w:hint="cs"/>
          <w:rtl/>
          <w:lang w:eastAsia="he-IL"/>
        </w:rPr>
        <w:t xml:space="preserve">החברה בוודאי שגם מבחינת האלמנטים הטכניים וגם מבחינת האלמנטים של </w:t>
      </w:r>
      <w:bookmarkStart w:id="251" w:name="_ETM_Q1_2364848"/>
      <w:bookmarkEnd w:id="251"/>
      <w:r>
        <w:rPr>
          <w:rFonts w:hint="cs"/>
          <w:rtl/>
          <w:lang w:eastAsia="he-IL"/>
        </w:rPr>
        <w:t xml:space="preserve">הסיור היא ערוכה לטיפול בכמויות הרבה יותר גדולות ממה שאנחנו מחזיקים כרגע בפועל. האלמנט של 750 היה מספר </w:t>
      </w:r>
      <w:bookmarkStart w:id="252" w:name="_ETM_Q1_2371940"/>
      <w:bookmarkEnd w:id="252"/>
      <w:r>
        <w:rPr>
          <w:rFonts w:hint="cs"/>
          <w:rtl/>
          <w:lang w:eastAsia="he-IL"/>
        </w:rPr>
        <w:t xml:space="preserve">מינימום </w:t>
      </w:r>
      <w:r w:rsidR="00AE638A">
        <w:rPr>
          <w:rFonts w:hint="cs"/>
          <w:rtl/>
          <w:lang w:eastAsia="he-IL"/>
        </w:rPr>
        <w:t xml:space="preserve">מבחינת החברה כך שבוודאי היכולת שלה לטפל במספרים גדולים </w:t>
      </w:r>
      <w:bookmarkStart w:id="253" w:name="_ETM_Q1_2380170"/>
      <w:bookmarkEnd w:id="253"/>
      <w:r w:rsidR="00AE638A">
        <w:rPr>
          <w:rFonts w:hint="cs"/>
          <w:rtl/>
          <w:lang w:eastAsia="he-IL"/>
        </w:rPr>
        <w:t xml:space="preserve">יותר כבר קיימת ומוכנה. </w:t>
      </w:r>
    </w:p>
    <w:p w:rsidR="00AE638A" w:rsidRDefault="00AE638A" w:rsidP="0093765A">
      <w:pPr>
        <w:rPr>
          <w:rtl/>
          <w:lang w:eastAsia="he-IL"/>
        </w:rPr>
      </w:pPr>
    </w:p>
    <w:p w:rsidR="00AE638A" w:rsidRDefault="00AE638A" w:rsidP="00920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המערך </w:t>
      </w:r>
      <w:r w:rsidR="00937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הכולל לא צפויה להיות </w:t>
      </w:r>
      <w:bookmarkStart w:id="254" w:name="_ETM_Q1_2386122"/>
      <w:bookmarkEnd w:id="254"/>
      <w:r>
        <w:rPr>
          <w:rFonts w:hint="cs"/>
          <w:rtl/>
          <w:lang w:eastAsia="he-IL"/>
        </w:rPr>
        <w:t>שום בעיה בטיפול במספר המפוקחים. אנחנו</w:t>
      </w:r>
      <w:r w:rsidR="0093765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הגורם המבצע, כפי</w:t>
      </w:r>
      <w:r w:rsidR="00920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אריאל, </w:t>
      </w:r>
      <w:bookmarkStart w:id="255" w:name="_ETM_Q1_2390007"/>
      <w:bookmarkEnd w:id="255"/>
      <w:r>
        <w:rPr>
          <w:rFonts w:hint="cs"/>
          <w:rtl/>
          <w:lang w:eastAsia="he-IL"/>
        </w:rPr>
        <w:t xml:space="preserve">אין הנחתום מעיד על עיסתו, אבל אנחנו יכולים לומר מספר </w:t>
      </w:r>
      <w:bookmarkStart w:id="256" w:name="_ETM_Q1_2395425"/>
      <w:bookmarkEnd w:id="256"/>
      <w:r>
        <w:rPr>
          <w:rFonts w:hint="cs"/>
          <w:rtl/>
          <w:lang w:eastAsia="he-IL"/>
        </w:rPr>
        <w:t xml:space="preserve">נתונים שמעידים על כך שיש אפקטיביות למה שאנחנו עושים ונמשיך </w:t>
      </w:r>
      <w:bookmarkStart w:id="257" w:name="_ETM_Q1_2401311"/>
      <w:bookmarkEnd w:id="257"/>
      <w:r>
        <w:rPr>
          <w:rFonts w:hint="cs"/>
          <w:rtl/>
          <w:lang w:eastAsia="he-IL"/>
        </w:rPr>
        <w:t xml:space="preserve">ונעשה את זה ככל שיאשרו לנו מספרים גבוהים יותר כי </w:t>
      </w:r>
      <w:bookmarkStart w:id="258" w:name="_ETM_Q1_2404827"/>
      <w:bookmarkEnd w:id="258"/>
      <w:r>
        <w:rPr>
          <w:rFonts w:hint="cs"/>
          <w:rtl/>
          <w:lang w:eastAsia="he-IL"/>
        </w:rPr>
        <w:t xml:space="preserve">אנחנו גורם מבצע שערוך לבצע את העבודה שלו </w:t>
      </w:r>
      <w:bookmarkStart w:id="259" w:name="_ETM_Q1_2406447"/>
      <w:bookmarkEnd w:id="259"/>
      <w:r>
        <w:rPr>
          <w:rFonts w:hint="cs"/>
          <w:rtl/>
          <w:lang w:eastAsia="he-IL"/>
        </w:rPr>
        <w:t xml:space="preserve">על הדרך הטובה ביותר. </w:t>
      </w:r>
      <w:bookmarkStart w:id="260" w:name="_ETM_Q1_2413407"/>
      <w:bookmarkEnd w:id="260"/>
    </w:p>
    <w:p w:rsidR="00AE638A" w:rsidRDefault="00AE638A" w:rsidP="00AE638A">
      <w:pPr>
        <w:rPr>
          <w:rtl/>
          <w:lang w:eastAsia="he-IL"/>
        </w:rPr>
      </w:pPr>
      <w:bookmarkStart w:id="261" w:name="_ETM_Q1_2413461"/>
      <w:bookmarkEnd w:id="261"/>
    </w:p>
    <w:p w:rsidR="00AE638A" w:rsidRDefault="00AE638A" w:rsidP="00920F37">
      <w:pPr>
        <w:rPr>
          <w:rtl/>
          <w:lang w:eastAsia="he-IL"/>
        </w:rPr>
      </w:pPr>
      <w:bookmarkStart w:id="262" w:name="_ETM_Q1_2413567"/>
      <w:bookmarkStart w:id="263" w:name="_ETM_Q1_2413607"/>
      <w:bookmarkEnd w:id="262"/>
      <w:bookmarkEnd w:id="263"/>
      <w:r>
        <w:rPr>
          <w:rFonts w:hint="cs"/>
          <w:rtl/>
          <w:lang w:eastAsia="he-IL"/>
        </w:rPr>
        <w:t xml:space="preserve">נתון אחד שישפוך אור </w:t>
      </w:r>
      <w:bookmarkStart w:id="264" w:name="_ETM_Q1_2414488"/>
      <w:bookmarkEnd w:id="264"/>
      <w:r>
        <w:rPr>
          <w:rFonts w:hint="cs"/>
          <w:rtl/>
          <w:lang w:eastAsia="he-IL"/>
        </w:rPr>
        <w:t xml:space="preserve">על הדברים בכללותם, יש לנו 82% מפוקחים שלא מפרים בכלל </w:t>
      </w:r>
      <w:bookmarkStart w:id="265" w:name="_ETM_Q1_2416447"/>
      <w:bookmarkEnd w:id="265"/>
      <w:r>
        <w:rPr>
          <w:rFonts w:hint="cs"/>
          <w:rtl/>
          <w:lang w:eastAsia="he-IL"/>
        </w:rPr>
        <w:t xml:space="preserve">את משפט הפיקוח. אפילו לא הפרה אחת. מתוך אלו שכן </w:t>
      </w:r>
      <w:bookmarkStart w:id="266" w:name="_ETM_Q1_2420941"/>
      <w:bookmarkEnd w:id="266"/>
      <w:r>
        <w:rPr>
          <w:rFonts w:hint="cs"/>
          <w:rtl/>
          <w:lang w:eastAsia="he-IL"/>
        </w:rPr>
        <w:t xml:space="preserve">מפירים, כמעט 60% מפרים רק הפרה אחת כדי לנסות את </w:t>
      </w:r>
      <w:bookmarkStart w:id="267" w:name="_ETM_Q1_2425873"/>
      <w:bookmarkEnd w:id="267"/>
      <w:r>
        <w:rPr>
          <w:rFonts w:hint="cs"/>
          <w:rtl/>
          <w:lang w:eastAsia="he-IL"/>
        </w:rPr>
        <w:lastRenderedPageBreak/>
        <w:t>המערכת ולא ש</w:t>
      </w:r>
      <w:r w:rsidR="00920F3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להפר. אני חושבת שאלו נתונים שמדברים </w:t>
      </w:r>
      <w:bookmarkStart w:id="268" w:name="_ETM_Q1_2431117"/>
      <w:bookmarkEnd w:id="268"/>
      <w:r>
        <w:rPr>
          <w:rFonts w:hint="cs"/>
          <w:rtl/>
          <w:lang w:eastAsia="he-IL"/>
        </w:rPr>
        <w:t>בעד עצמם. הם לא צפויים להשתנות גם אם נעלה במספר</w:t>
      </w:r>
      <w:bookmarkStart w:id="269" w:name="_ETM_Q1_2435052"/>
      <w:bookmarkEnd w:id="269"/>
      <w:r>
        <w:rPr>
          <w:rFonts w:hint="cs"/>
          <w:rtl/>
          <w:lang w:eastAsia="he-IL"/>
        </w:rPr>
        <w:t xml:space="preserve"> המפוקחים, שכן כמו שאמרתי, כל המערך שלנו יגובה בהתאם, המערך של השטח שלנו יגובה בהתאם, כל המערכים </w:t>
      </w:r>
      <w:bookmarkStart w:id="270" w:name="_ETM_Q1_2445209"/>
      <w:bookmarkEnd w:id="270"/>
      <w:r>
        <w:rPr>
          <w:rFonts w:hint="cs"/>
          <w:rtl/>
          <w:lang w:eastAsia="he-IL"/>
        </w:rPr>
        <w:t>הכלליים "תומכי הלחימה", גם הם יגובו. כך שלא צפויה להיות שום ירידה באיכות הפיקוח או הפתעות שמצפות לנו.</w:t>
      </w:r>
      <w:bookmarkStart w:id="271" w:name="_ETM_Q1_2452433"/>
      <w:bookmarkEnd w:id="271"/>
    </w:p>
    <w:p w:rsidR="00AE638A" w:rsidRDefault="00AE638A" w:rsidP="00AE638A">
      <w:pPr>
        <w:rPr>
          <w:rtl/>
          <w:lang w:eastAsia="he-IL"/>
        </w:rPr>
      </w:pPr>
      <w:bookmarkStart w:id="272" w:name="_ETM_Q1_2452490"/>
      <w:bookmarkStart w:id="273" w:name="_ETM_Q1_2452576"/>
      <w:bookmarkEnd w:id="272"/>
      <w:bookmarkEnd w:id="273"/>
    </w:p>
    <w:p w:rsidR="005967BF" w:rsidRDefault="005967BF" w:rsidP="00AA60A8">
      <w:pPr>
        <w:pStyle w:val="af6"/>
        <w:rPr>
          <w:rtl/>
        </w:rPr>
      </w:pPr>
      <w:bookmarkStart w:id="274" w:name="_ETM_Q1_2452639"/>
      <w:bookmarkStart w:id="275" w:name="ET_yor_6043_17"/>
      <w:bookmarkEnd w:id="27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5967B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967BF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5967BF" w:rsidRDefault="005967BF" w:rsidP="005967BF">
      <w:pPr>
        <w:pStyle w:val="KeepWithNext"/>
        <w:rPr>
          <w:rtl/>
          <w:lang w:eastAsia="he-IL"/>
        </w:rPr>
      </w:pPr>
    </w:p>
    <w:p w:rsidR="005967BF" w:rsidRDefault="005967BF" w:rsidP="00E76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לתאר לנו איך המערך עובד כדי שנבין מה קורה </w:t>
      </w:r>
      <w:r w:rsidR="00E767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רגע שמפוקח מקבל אזיק אלקטרוני </w:t>
      </w:r>
      <w:r w:rsidR="00E767D2">
        <w:rPr>
          <w:rFonts w:hint="cs"/>
          <w:rtl/>
          <w:lang w:eastAsia="he-IL"/>
        </w:rPr>
        <w:t>מבחינת ה</w:t>
      </w:r>
      <w:r>
        <w:rPr>
          <w:rFonts w:hint="cs"/>
          <w:rtl/>
          <w:lang w:eastAsia="he-IL"/>
        </w:rPr>
        <w:t>קשר אליכם ולחברה ולמעקב אחר אותו מפוקח.</w:t>
      </w:r>
    </w:p>
    <w:p w:rsidR="005967BF" w:rsidRDefault="005967BF" w:rsidP="005967BF">
      <w:pPr>
        <w:rPr>
          <w:rtl/>
          <w:lang w:eastAsia="he-IL"/>
        </w:rPr>
      </w:pPr>
    </w:p>
    <w:p w:rsidR="005967BF" w:rsidRDefault="005967BF" w:rsidP="00AA60A8">
      <w:pPr>
        <w:pStyle w:val="-"/>
        <w:rPr>
          <w:rtl/>
        </w:rPr>
      </w:pPr>
      <w:bookmarkStart w:id="276" w:name="ET_speakercontinue_799092_1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5967BF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5967BF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5967BF" w:rsidRDefault="005967BF" w:rsidP="005967BF">
      <w:pPr>
        <w:pStyle w:val="KeepWithNext"/>
        <w:rPr>
          <w:rtl/>
          <w:lang w:eastAsia="he-IL"/>
        </w:rPr>
      </w:pPr>
    </w:p>
    <w:p w:rsidR="00237779" w:rsidRDefault="00E767D2" w:rsidP="00920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77" w:name="_ETM_Q1_2474314"/>
      <w:bookmarkEnd w:id="277"/>
      <w:r>
        <w:rPr>
          <w:rFonts w:hint="cs"/>
          <w:rtl/>
          <w:lang w:eastAsia="he-IL"/>
        </w:rPr>
        <w:t xml:space="preserve">כל, ברגע שבית המשפט מחליט על מעצרו של מפוקח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אלקטרוני, כמו</w:t>
      </w:r>
      <w:r w:rsidR="00882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היועמ"ש, אלו מפוקחים שלמעשה צריכים </w:t>
      </w:r>
      <w:bookmarkStart w:id="278" w:name="_ETM_Q1_2482402"/>
      <w:bookmarkEnd w:id="278"/>
      <w:r>
        <w:rPr>
          <w:rFonts w:hint="cs"/>
          <w:rtl/>
          <w:lang w:eastAsia="he-IL"/>
        </w:rPr>
        <w:t xml:space="preserve">להיות </w:t>
      </w:r>
      <w:r w:rsidR="005967BF">
        <w:rPr>
          <w:rFonts w:hint="cs"/>
          <w:rtl/>
          <w:lang w:eastAsia="he-IL"/>
        </w:rPr>
        <w:t>ברי מעצר</w:t>
      </w:r>
      <w:r>
        <w:rPr>
          <w:rFonts w:hint="cs"/>
          <w:rtl/>
          <w:lang w:eastAsia="he-IL"/>
        </w:rPr>
        <w:t xml:space="preserve">. זאת אומרת אנחנו חלופת כליאה, רק מפוקחים שהחליטו </w:t>
      </w:r>
      <w:bookmarkStart w:id="279" w:name="_ETM_Q1_2489308"/>
      <w:bookmarkEnd w:id="279"/>
      <w:r>
        <w:rPr>
          <w:rFonts w:hint="cs"/>
          <w:rtl/>
          <w:lang w:eastAsia="he-IL"/>
        </w:rPr>
        <w:t xml:space="preserve">שהם ברי מעצר </w:t>
      </w:r>
      <w:r w:rsidR="00882805">
        <w:rPr>
          <w:rFonts w:hint="cs"/>
          <w:rtl/>
          <w:lang w:eastAsia="he-IL"/>
        </w:rPr>
        <w:t xml:space="preserve">ולמעשה </w:t>
      </w:r>
      <w:bookmarkStart w:id="280" w:name="_ETM_Q1_2488888"/>
      <w:bookmarkEnd w:id="280"/>
      <w:r w:rsidR="00920F37">
        <w:rPr>
          <w:rFonts w:hint="cs"/>
          <w:rtl/>
          <w:lang w:eastAsia="he-IL"/>
        </w:rPr>
        <w:t>עברו</w:t>
      </w:r>
      <w:r w:rsidR="00882805">
        <w:rPr>
          <w:rFonts w:hint="cs"/>
          <w:rtl/>
          <w:lang w:eastAsia="he-IL"/>
        </w:rPr>
        <w:t xml:space="preserve"> את חלופות המעצר שיכולות להיות רלוונטיות לגביהם</w:t>
      </w:r>
      <w:r w:rsidR="00237779">
        <w:rPr>
          <w:rFonts w:hint="cs"/>
          <w:rtl/>
          <w:lang w:eastAsia="he-IL"/>
        </w:rPr>
        <w:t xml:space="preserve">, </w:t>
      </w:r>
      <w:r w:rsidR="00882805">
        <w:rPr>
          <w:rFonts w:hint="cs"/>
          <w:rtl/>
          <w:lang w:eastAsia="he-IL"/>
        </w:rPr>
        <w:t xml:space="preserve"> החליטו שאין חלופת מעצר ש</w:t>
      </w:r>
      <w:r w:rsidR="00920F37">
        <w:rPr>
          <w:rFonts w:hint="cs"/>
          <w:rtl/>
          <w:lang w:eastAsia="he-IL"/>
        </w:rPr>
        <w:t xml:space="preserve"> - - - </w:t>
      </w:r>
      <w:r w:rsidR="00237779">
        <w:rPr>
          <w:rFonts w:hint="cs"/>
          <w:rtl/>
          <w:lang w:eastAsia="he-IL"/>
        </w:rPr>
        <w:t xml:space="preserve"> את</w:t>
      </w:r>
      <w:r w:rsidR="00882805">
        <w:rPr>
          <w:rFonts w:hint="cs"/>
          <w:rtl/>
          <w:lang w:eastAsia="he-IL"/>
        </w:rPr>
        <w:t xml:space="preserve"> </w:t>
      </w:r>
      <w:bookmarkStart w:id="281" w:name="_ETM_Q1_2496378"/>
      <w:bookmarkEnd w:id="281"/>
      <w:r w:rsidR="00882805">
        <w:rPr>
          <w:rFonts w:hint="cs"/>
          <w:rtl/>
          <w:lang w:eastAsia="he-IL"/>
        </w:rPr>
        <w:t xml:space="preserve">המסוכנות, או אז נבחנת האפשרות </w:t>
      </w:r>
      <w:proofErr w:type="spellStart"/>
      <w:r w:rsidR="00882805">
        <w:rPr>
          <w:rFonts w:hint="cs"/>
          <w:rtl/>
          <w:lang w:eastAsia="he-IL"/>
        </w:rPr>
        <w:t>לאיזוק</w:t>
      </w:r>
      <w:proofErr w:type="spellEnd"/>
      <w:r w:rsidR="00882805">
        <w:rPr>
          <w:rFonts w:hint="cs"/>
          <w:rtl/>
          <w:lang w:eastAsia="he-IL"/>
        </w:rPr>
        <w:t xml:space="preserve"> אלקטרוני.</w:t>
      </w:r>
      <w:r w:rsidR="00237779">
        <w:rPr>
          <w:rFonts w:hint="cs"/>
          <w:rtl/>
          <w:lang w:eastAsia="he-IL"/>
        </w:rPr>
        <w:t xml:space="preserve"> אנחנו כצעד ראשון נשלחים </w:t>
      </w:r>
      <w:bookmarkStart w:id="282" w:name="_ETM_Q1_2501526"/>
      <w:bookmarkEnd w:id="282"/>
      <w:r w:rsidR="00237779">
        <w:rPr>
          <w:rFonts w:hint="cs"/>
          <w:rtl/>
          <w:lang w:eastAsia="he-IL"/>
        </w:rPr>
        <w:t xml:space="preserve">על ידי בית המשפט לביצוע של בדיקה מקדימה במקום </w:t>
      </w:r>
      <w:bookmarkStart w:id="283" w:name="_ETM_Q1_2505385"/>
      <w:bookmarkEnd w:id="283"/>
      <w:r w:rsidR="00237779">
        <w:rPr>
          <w:rFonts w:hint="cs"/>
          <w:rtl/>
          <w:lang w:eastAsia="he-IL"/>
        </w:rPr>
        <w:t>הפיקוח. הבדיקה נועדה</w:t>
      </w:r>
      <w:r w:rsidR="00882805">
        <w:rPr>
          <w:rFonts w:hint="cs"/>
          <w:rtl/>
          <w:lang w:eastAsia="he-IL"/>
        </w:rPr>
        <w:t xml:space="preserve"> </w:t>
      </w:r>
      <w:r w:rsidR="00237779">
        <w:rPr>
          <w:rFonts w:hint="cs"/>
          <w:rtl/>
          <w:lang w:eastAsia="he-IL"/>
        </w:rPr>
        <w:t xml:space="preserve">לבדוק אך ורק את מקום הפיקוח, לא את </w:t>
      </w:r>
      <w:bookmarkStart w:id="284" w:name="_ETM_Q1_2508350"/>
      <w:bookmarkEnd w:id="284"/>
      <w:r w:rsidR="00237779">
        <w:rPr>
          <w:rFonts w:hint="cs"/>
          <w:rtl/>
          <w:lang w:eastAsia="he-IL"/>
        </w:rPr>
        <w:t xml:space="preserve">המפוקח כמובן, אנחנו גורם מבצע ואנחנו לא בודקים את הקליינטורה, </w:t>
      </w:r>
      <w:bookmarkStart w:id="285" w:name="_ETM_Q1_2513818"/>
      <w:bookmarkEnd w:id="285"/>
      <w:r w:rsidR="00237779">
        <w:rPr>
          <w:rFonts w:hint="cs"/>
          <w:rtl/>
          <w:lang w:eastAsia="he-IL"/>
        </w:rPr>
        <w:t xml:space="preserve">אנחנו בודקים רק את מקומות הפיקוח. אנחנו אמורים להשיב לבית </w:t>
      </w:r>
      <w:bookmarkStart w:id="286" w:name="_ETM_Q1_2518904"/>
      <w:bookmarkEnd w:id="286"/>
      <w:r w:rsidR="00237779">
        <w:rPr>
          <w:rFonts w:hint="cs"/>
          <w:rtl/>
          <w:lang w:eastAsia="he-IL"/>
        </w:rPr>
        <w:t>המשפט אם המקום עצמו ישים לפיקוח מכמה פרמטרים:</w:t>
      </w:r>
    </w:p>
    <w:p w:rsidR="00237779" w:rsidRDefault="00237779" w:rsidP="00237779">
      <w:pPr>
        <w:rPr>
          <w:rtl/>
          <w:lang w:eastAsia="he-IL"/>
        </w:rPr>
      </w:pPr>
    </w:p>
    <w:p w:rsidR="00237779" w:rsidRDefault="00237779" w:rsidP="00920F3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תשתית</w:t>
      </w:r>
      <w:bookmarkStart w:id="287" w:name="_ETM_Q1_2523036"/>
      <w:bookmarkEnd w:id="287"/>
      <w:r>
        <w:rPr>
          <w:rFonts w:hint="cs"/>
          <w:rtl/>
          <w:lang w:eastAsia="he-IL"/>
        </w:rPr>
        <w:t xml:space="preserve"> התקשורת במקום, האם היא יכולה להכיל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אלקטרוני. תנאי </w:t>
      </w:r>
      <w:bookmarkStart w:id="288" w:name="_ETM_Q1_2526043"/>
      <w:bookmarkEnd w:id="288"/>
      <w:r>
        <w:rPr>
          <w:rFonts w:hint="cs"/>
          <w:rtl/>
          <w:lang w:eastAsia="he-IL"/>
        </w:rPr>
        <w:t xml:space="preserve">מחייה בסיסיים, שיאפשרו לבן אדם לחיות במקום הזה בכבוד. מטבח, </w:t>
      </w:r>
      <w:bookmarkStart w:id="289" w:name="_ETM_Q1_2529593"/>
      <w:bookmarkEnd w:id="289"/>
      <w:r>
        <w:rPr>
          <w:rFonts w:hint="cs"/>
          <w:rtl/>
          <w:lang w:eastAsia="he-IL"/>
        </w:rPr>
        <w:t>שירותים, מקלחת, מיטה ראויה, משהו שיאפשר לו להחזיק שם תקופה</w:t>
      </w:r>
      <w:bookmarkStart w:id="290" w:name="_ETM_Q1_2536224"/>
      <w:bookmarkStart w:id="291" w:name="_ETM_Q1_2494118"/>
      <w:bookmarkStart w:id="292" w:name="_ETM_Q1_2539203"/>
      <w:bookmarkStart w:id="293" w:name="_ETM_Q1_2539236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 והנושא שלשמו התכנסנו, מכסה למפוקחים, האם יש מכסה שיכולה</w:t>
      </w:r>
      <w:bookmarkStart w:id="294" w:name="_ETM_Q1_2540009"/>
      <w:bookmarkEnd w:id="294"/>
      <w:r>
        <w:rPr>
          <w:rFonts w:hint="cs"/>
          <w:rtl/>
          <w:lang w:eastAsia="he-IL"/>
        </w:rPr>
        <w:t xml:space="preserve"> להכיל מפוקח נוסף. </w:t>
      </w:r>
      <w:bookmarkStart w:id="295" w:name="_ETM_Q1_2542566"/>
      <w:bookmarkStart w:id="296" w:name="_ETM_Q1_2542610"/>
      <w:bookmarkStart w:id="297" w:name="_ETM_Q1_2542710"/>
      <w:bookmarkStart w:id="298" w:name="_ETM_Q1_2542784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 xml:space="preserve">אלו פרמטרים שאנחנו משיבים לגביהם לבית המשפט. </w:t>
      </w:r>
      <w:bookmarkStart w:id="299" w:name="_ETM_Q1_2546111"/>
      <w:bookmarkEnd w:id="299"/>
      <w:r>
        <w:rPr>
          <w:rFonts w:hint="cs"/>
          <w:rtl/>
          <w:lang w:eastAsia="he-IL"/>
        </w:rPr>
        <w:t xml:space="preserve">בהינתן שהמקום ישים לפיקוח על כלל הפרמטרים, בית </w:t>
      </w:r>
      <w:bookmarkStart w:id="300" w:name="_ETM_Q1_2550145"/>
      <w:bookmarkEnd w:id="300"/>
      <w:r>
        <w:rPr>
          <w:rFonts w:hint="cs"/>
          <w:rtl/>
          <w:lang w:eastAsia="he-IL"/>
        </w:rPr>
        <w:t>המש</w:t>
      </w:r>
      <w:r w:rsidR="00920F3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 למעשה נותן צו למעצרו של המפוקח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אלקטרוני. </w:t>
      </w:r>
    </w:p>
    <w:p w:rsidR="005967BF" w:rsidRDefault="005967BF" w:rsidP="005967BF">
      <w:pPr>
        <w:rPr>
          <w:rtl/>
          <w:lang w:eastAsia="he-IL"/>
        </w:rPr>
      </w:pPr>
      <w:bookmarkStart w:id="301" w:name="_ETM_Q1_2555105"/>
      <w:bookmarkEnd w:id="301"/>
    </w:p>
    <w:p w:rsidR="00237779" w:rsidRDefault="00237779" w:rsidP="005967BF">
      <w:pPr>
        <w:rPr>
          <w:rtl/>
          <w:lang w:eastAsia="he-IL"/>
        </w:rPr>
      </w:pPr>
      <w:bookmarkStart w:id="302" w:name="_ETM_Q1_2555159"/>
      <w:bookmarkEnd w:id="302"/>
      <w:r>
        <w:rPr>
          <w:rFonts w:hint="cs"/>
          <w:rtl/>
          <w:lang w:eastAsia="he-IL"/>
        </w:rPr>
        <w:t xml:space="preserve">אז אנחנו נכנסים ביתר שאת לתמונה, אנחנו שולחים למעשה את </w:t>
      </w:r>
      <w:bookmarkStart w:id="303" w:name="_ETM_Q1_2557262"/>
      <w:bookmarkEnd w:id="303"/>
      <w:r>
        <w:rPr>
          <w:rFonts w:hint="cs"/>
          <w:rtl/>
          <w:lang w:eastAsia="he-IL"/>
        </w:rPr>
        <w:t xml:space="preserve">החברה המפעילה להתקין את המפוקח לאחר שהוא משתחרר ממתקן הכליאה. כמובן בצורה מתואמת מול מתקן הכליאה, כדי שהטכנאי יחכה למפוקח, </w:t>
      </w:r>
      <w:bookmarkStart w:id="304" w:name="_ETM_Q1_2569134"/>
      <w:bookmarkEnd w:id="304"/>
      <w:r>
        <w:rPr>
          <w:rFonts w:hint="cs"/>
          <w:rtl/>
          <w:lang w:eastAsia="he-IL"/>
        </w:rPr>
        <w:t xml:space="preserve">יזהה אותו באמצעות זיהוי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בצמיד שמוצמד על </w:t>
      </w:r>
      <w:bookmarkStart w:id="305" w:name="_ETM_Q1_2571841"/>
      <w:bookmarkEnd w:id="305"/>
      <w:r>
        <w:rPr>
          <w:rFonts w:hint="cs"/>
          <w:rtl/>
          <w:lang w:eastAsia="he-IL"/>
        </w:rPr>
        <w:t>ידו של המפוקח במתקן הכליאה. יוצא אתו לכיוון מקום הפיקוח</w:t>
      </w:r>
      <w:bookmarkStart w:id="306" w:name="_ETM_Q1_2577379"/>
      <w:bookmarkEnd w:id="306"/>
      <w:r>
        <w:rPr>
          <w:rFonts w:hint="cs"/>
          <w:rtl/>
          <w:lang w:eastAsia="he-IL"/>
        </w:rPr>
        <w:t xml:space="preserve"> ושם מותקן לו צמיד של ממש על קרסולו </w:t>
      </w:r>
      <w:bookmarkStart w:id="307" w:name="_ETM_Q1_2579444"/>
      <w:bookmarkEnd w:id="307"/>
      <w:r>
        <w:rPr>
          <w:rFonts w:hint="cs"/>
          <w:rtl/>
          <w:lang w:eastAsia="he-IL"/>
        </w:rPr>
        <w:t xml:space="preserve">של המפוקח ויחידה ביתית שמותקנת במקום הפיקוח. </w:t>
      </w:r>
    </w:p>
    <w:p w:rsidR="00237779" w:rsidRDefault="00237779" w:rsidP="005967BF">
      <w:pPr>
        <w:rPr>
          <w:rtl/>
          <w:lang w:eastAsia="he-IL"/>
        </w:rPr>
      </w:pPr>
      <w:bookmarkStart w:id="308" w:name="_ETM_Q1_2580176"/>
      <w:bookmarkEnd w:id="308"/>
    </w:p>
    <w:p w:rsidR="00237779" w:rsidRDefault="00237779" w:rsidP="00237779">
      <w:pPr>
        <w:rPr>
          <w:rtl/>
          <w:lang w:eastAsia="he-IL"/>
        </w:rPr>
      </w:pPr>
      <w:bookmarkStart w:id="309" w:name="_ETM_Q1_2580249"/>
      <w:bookmarkEnd w:id="309"/>
      <w:r>
        <w:rPr>
          <w:rFonts w:hint="cs"/>
          <w:rtl/>
          <w:lang w:eastAsia="he-IL"/>
        </w:rPr>
        <w:t xml:space="preserve">שני האלמנטים האלה </w:t>
      </w:r>
      <w:bookmarkStart w:id="310" w:name="_ETM_Q1_2582531"/>
      <w:bookmarkEnd w:id="310"/>
      <w:r>
        <w:rPr>
          <w:rFonts w:hint="cs"/>
          <w:rtl/>
          <w:lang w:eastAsia="he-IL"/>
        </w:rPr>
        <w:t>מתקשרים זה עם זה. המקלט שיש במרכז הבית והצמיד המותקן</w:t>
      </w:r>
      <w:bookmarkStart w:id="311" w:name="_ETM_Q1_2590499"/>
      <w:bookmarkEnd w:id="311"/>
      <w:r>
        <w:rPr>
          <w:rFonts w:hint="cs"/>
          <w:rtl/>
          <w:lang w:eastAsia="he-IL"/>
        </w:rPr>
        <w:t xml:space="preserve"> על קרסולו של המפוקח הם האלמנטים שמתקשרים זה עם זה</w:t>
      </w:r>
      <w:bookmarkStart w:id="312" w:name="_ETM_Q1_2595322"/>
      <w:bookmarkEnd w:id="312"/>
      <w:r>
        <w:rPr>
          <w:rFonts w:hint="cs"/>
          <w:rtl/>
          <w:lang w:eastAsia="he-IL"/>
        </w:rPr>
        <w:t xml:space="preserve"> ו</w:t>
      </w:r>
      <w:r w:rsidR="00920F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ך אנחנו קולטים את המפוקח. יצוין שאנחנו מדברים על אזורי רדיוס, אזור שלמפוקח מותר או אסור לצאת ממנו. זה לא ג'י. פי. אס במובן הזה שהוא יוצא ממקום הפיקוח </w:t>
      </w:r>
      <w:bookmarkStart w:id="313" w:name="_ETM_Q1_2603843"/>
      <w:bookmarkEnd w:id="313"/>
      <w:r>
        <w:rPr>
          <w:rFonts w:hint="cs"/>
          <w:rtl/>
          <w:lang w:eastAsia="he-IL"/>
        </w:rPr>
        <w:t xml:space="preserve">שהותר לו, שבית המשפט התיר לנו, אז אין לנו דרך לדעת איפה הוא נמצא.  </w:t>
      </w:r>
      <w:bookmarkStart w:id="314" w:name="_ETM_Q1_2614076"/>
      <w:bookmarkEnd w:id="314"/>
    </w:p>
    <w:p w:rsidR="00237779" w:rsidRDefault="00237779" w:rsidP="00237779">
      <w:pPr>
        <w:rPr>
          <w:rtl/>
          <w:lang w:eastAsia="he-IL"/>
        </w:rPr>
      </w:pPr>
      <w:bookmarkStart w:id="315" w:name="_ETM_Q1_2614114"/>
      <w:bookmarkEnd w:id="315"/>
    </w:p>
    <w:p w:rsidR="00237779" w:rsidRDefault="00237779" w:rsidP="00237779">
      <w:pPr>
        <w:rPr>
          <w:rtl/>
          <w:lang w:eastAsia="he-IL"/>
        </w:rPr>
      </w:pPr>
      <w:bookmarkStart w:id="316" w:name="_ETM_Q1_2616246"/>
      <w:bookmarkStart w:id="317" w:name="_ETM_Q1_2616296"/>
      <w:bookmarkEnd w:id="316"/>
      <w:bookmarkEnd w:id="317"/>
      <w:r>
        <w:rPr>
          <w:rFonts w:hint="cs"/>
          <w:rtl/>
          <w:lang w:eastAsia="he-IL"/>
        </w:rPr>
        <w:t>משעה שהוא נכנס לפיקוח</w:t>
      </w:r>
      <w:bookmarkStart w:id="318" w:name="_ETM_Q1_2615157"/>
      <w:bookmarkEnd w:id="318"/>
      <w:r>
        <w:rPr>
          <w:rFonts w:hint="cs"/>
          <w:rtl/>
          <w:lang w:eastAsia="he-IL"/>
        </w:rPr>
        <w:t xml:space="preserve"> שלנו,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שלנו רואה אותו. במובן זה שיש מגוון</w:t>
      </w:r>
      <w:bookmarkStart w:id="319" w:name="_ETM_Q1_2621709"/>
      <w:bookmarkEnd w:id="319"/>
      <w:r>
        <w:rPr>
          <w:rFonts w:hint="cs"/>
          <w:rtl/>
          <w:lang w:eastAsia="he-IL"/>
        </w:rPr>
        <w:t xml:space="preserve"> סוגים של הפרות שעשויות להתרחש </w:t>
      </w:r>
      <w:proofErr w:type="spellStart"/>
      <w:r>
        <w:rPr>
          <w:rFonts w:hint="cs"/>
          <w:rtl/>
          <w:lang w:eastAsia="he-IL"/>
        </w:rPr>
        <w:t>שהמשל"ט</w:t>
      </w:r>
      <w:proofErr w:type="spellEnd"/>
      <w:r>
        <w:rPr>
          <w:rFonts w:hint="cs"/>
          <w:rtl/>
          <w:lang w:eastAsia="he-IL"/>
        </w:rPr>
        <w:t xml:space="preserve"> שלנו רואה. למשל, כל </w:t>
      </w:r>
      <w:bookmarkStart w:id="320" w:name="_ETM_Q1_2627749"/>
      <w:bookmarkEnd w:id="320"/>
      <w:r>
        <w:rPr>
          <w:rFonts w:hint="cs"/>
          <w:rtl/>
          <w:lang w:eastAsia="he-IL"/>
        </w:rPr>
        <w:t xml:space="preserve">ניסיון להסיר את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מהרגל, כל ניסיון לנתק את המקלט</w:t>
      </w:r>
      <w:bookmarkStart w:id="321" w:name="_ETM_Q1_2629895"/>
      <w:bookmarkEnd w:id="321"/>
      <w:r>
        <w:rPr>
          <w:rFonts w:hint="cs"/>
          <w:rtl/>
          <w:lang w:eastAsia="he-IL"/>
        </w:rPr>
        <w:t xml:space="preserve"> מהחשמל. כמובן יציאה מטווח הפיקוח, נפילת מתח, תקלת חשמל. כל האלמנטים האלה יחוו לנו חיוויים שונים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הפיקוח שלנו, שכמובן </w:t>
      </w:r>
      <w:bookmarkStart w:id="322" w:name="_ETM_Q1_2640583"/>
      <w:bookmarkEnd w:id="322"/>
      <w:r>
        <w:rPr>
          <w:rFonts w:hint="cs"/>
          <w:rtl/>
          <w:lang w:eastAsia="he-IL"/>
        </w:rPr>
        <w:t xml:space="preserve">כמרכז שליטה ביצועי יודע להפעיל את כל הגורמים הרלוונטיים כדי </w:t>
      </w:r>
      <w:bookmarkStart w:id="323" w:name="_ETM_Q1_2646032"/>
      <w:bookmarkEnd w:id="323"/>
      <w:r>
        <w:rPr>
          <w:rFonts w:hint="cs"/>
          <w:rtl/>
          <w:lang w:eastAsia="he-IL"/>
        </w:rPr>
        <w:t xml:space="preserve">להוציא פעולה. </w:t>
      </w:r>
    </w:p>
    <w:p w:rsidR="00237779" w:rsidRDefault="00237779" w:rsidP="00237779">
      <w:pPr>
        <w:rPr>
          <w:rtl/>
          <w:lang w:eastAsia="he-IL"/>
        </w:rPr>
      </w:pPr>
      <w:bookmarkStart w:id="324" w:name="_ETM_Q1_2649631"/>
      <w:bookmarkStart w:id="325" w:name="_ETM_Q1_2649671"/>
      <w:bookmarkStart w:id="326" w:name="_ETM_Q1_2649839"/>
      <w:bookmarkEnd w:id="324"/>
      <w:bookmarkEnd w:id="325"/>
      <w:bookmarkEnd w:id="326"/>
    </w:p>
    <w:p w:rsidR="00237779" w:rsidRDefault="00237779" w:rsidP="00920F37">
      <w:pPr>
        <w:rPr>
          <w:rtl/>
          <w:lang w:eastAsia="he-IL"/>
        </w:rPr>
      </w:pPr>
      <w:bookmarkStart w:id="327" w:name="_ETM_Q1_2649918"/>
      <w:bookmarkEnd w:id="327"/>
      <w:r>
        <w:rPr>
          <w:rFonts w:hint="cs"/>
          <w:rtl/>
          <w:lang w:eastAsia="he-IL"/>
        </w:rPr>
        <w:t xml:space="preserve">הסיירים של החברה המפעילה, שסמכותם צרה יחסית, </w:t>
      </w:r>
      <w:bookmarkStart w:id="328" w:name="_ETM_Q1_2652373"/>
      <w:bookmarkEnd w:id="328"/>
      <w:r>
        <w:rPr>
          <w:rFonts w:hint="cs"/>
          <w:rtl/>
          <w:lang w:eastAsia="he-IL"/>
        </w:rPr>
        <w:t xml:space="preserve">היא רק להגיע עם גורמים אזרחיים, הם רק מגיעים </w:t>
      </w:r>
      <w:bookmarkStart w:id="329" w:name="_ETM_Q1_2656817"/>
      <w:bookmarkEnd w:id="329"/>
      <w:r>
        <w:rPr>
          <w:rFonts w:hint="cs"/>
          <w:rtl/>
          <w:lang w:eastAsia="he-IL"/>
        </w:rPr>
        <w:t xml:space="preserve">למקום הפיקוח ומזהים את המצוקה בהתאם לתמונה, מזהים אם הוא </w:t>
      </w:r>
      <w:bookmarkStart w:id="330" w:name="_ETM_Q1_2662910"/>
      <w:bookmarkEnd w:id="330"/>
      <w:r>
        <w:rPr>
          <w:rFonts w:hint="cs"/>
          <w:rtl/>
          <w:lang w:eastAsia="he-IL"/>
        </w:rPr>
        <w:t xml:space="preserve">נמצא או לא נמצא. אם הוא לא נמצא במקום הפיקוח </w:t>
      </w:r>
      <w:bookmarkStart w:id="331" w:name="_ETM_Q1_2665791"/>
      <w:bookmarkEnd w:id="331"/>
      <w:r>
        <w:rPr>
          <w:rFonts w:hint="cs"/>
          <w:rtl/>
          <w:lang w:eastAsia="he-IL"/>
        </w:rPr>
        <w:t xml:space="preserve">הם הולכים ומגישים תלונה בתחנת המשטרה המפקחת. כאן נכנס אחד </w:t>
      </w:r>
      <w:bookmarkStart w:id="332" w:name="_ETM_Q1_2669974"/>
      <w:bookmarkEnd w:id="332"/>
      <w:r>
        <w:rPr>
          <w:rFonts w:hint="cs"/>
          <w:rtl/>
          <w:lang w:eastAsia="he-IL"/>
        </w:rPr>
        <w:t>האלמנטים של המשטרה שמלווה אותם יד ביד לאורך התהליך הזה</w:t>
      </w:r>
      <w:bookmarkStart w:id="333" w:name="_ETM_Q1_2674343"/>
      <w:bookmarkEnd w:id="333"/>
      <w:r>
        <w:rPr>
          <w:rFonts w:hint="cs"/>
          <w:rtl/>
          <w:lang w:eastAsia="he-IL"/>
        </w:rPr>
        <w:t xml:space="preserve"> ומגישים תלונה בתחנת המשטרה המפקחת ומעבירים את המשך הטיפול לאנשי</w:t>
      </w:r>
      <w:bookmarkStart w:id="334" w:name="_ETM_Q1_2677961"/>
      <w:bookmarkEnd w:id="334"/>
      <w:r>
        <w:rPr>
          <w:rFonts w:hint="cs"/>
          <w:rtl/>
          <w:lang w:eastAsia="he-IL"/>
        </w:rPr>
        <w:t xml:space="preserve"> השטח שלנו, למבררים שהם אנשי סגל שב"ס, שלמעשה לוקחים את ז</w:t>
      </w:r>
      <w:bookmarkStart w:id="335" w:name="_ETM_Q1_2681355"/>
      <w:bookmarkEnd w:id="335"/>
      <w:r>
        <w:rPr>
          <w:rFonts w:hint="cs"/>
          <w:rtl/>
          <w:lang w:eastAsia="he-IL"/>
        </w:rPr>
        <w:t xml:space="preserve">ה מכאן וממשיכים את כל הבירורים. </w:t>
      </w:r>
    </w:p>
    <w:p w:rsidR="00237779" w:rsidRDefault="00237779" w:rsidP="00237779">
      <w:pPr>
        <w:rPr>
          <w:rtl/>
          <w:lang w:eastAsia="he-IL"/>
        </w:rPr>
      </w:pPr>
    </w:p>
    <w:p w:rsidR="00E342BD" w:rsidRDefault="00237779" w:rsidP="00106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קבלו לכך סמכויות מפורשות </w:t>
      </w:r>
      <w:bookmarkStart w:id="336" w:name="_ETM_Q1_2685852"/>
      <w:bookmarkEnd w:id="336"/>
      <w:r>
        <w:rPr>
          <w:rFonts w:hint="cs"/>
          <w:rtl/>
          <w:lang w:eastAsia="he-IL"/>
        </w:rPr>
        <w:t xml:space="preserve">בחוק, גם להיכנס למקום הפיקוח, </w:t>
      </w:r>
      <w:r w:rsidR="00972EE9">
        <w:rPr>
          <w:rFonts w:hint="cs"/>
          <w:rtl/>
          <w:lang w:eastAsia="he-IL"/>
        </w:rPr>
        <w:t xml:space="preserve">גם לדרוש מכל אדם </w:t>
      </w:r>
      <w:bookmarkStart w:id="337" w:name="_ETM_Q1_2688580"/>
      <w:bookmarkEnd w:id="337"/>
      <w:r w:rsidR="00972EE9">
        <w:rPr>
          <w:rFonts w:hint="cs"/>
          <w:rtl/>
          <w:lang w:eastAsia="he-IL"/>
        </w:rPr>
        <w:t xml:space="preserve">שעשויה להיות לו נגיעה בעניין למסור את שמו, פרטיו ולשפוך </w:t>
      </w:r>
      <w:bookmarkStart w:id="338" w:name="_ETM_Q1_2693383"/>
      <w:bookmarkEnd w:id="338"/>
      <w:r w:rsidR="00972EE9">
        <w:rPr>
          <w:rFonts w:hint="cs"/>
          <w:rtl/>
          <w:lang w:eastAsia="he-IL"/>
        </w:rPr>
        <w:t xml:space="preserve">כל אור שעשוי </w:t>
      </w:r>
      <w:r w:rsidR="00920F37">
        <w:rPr>
          <w:rFonts w:hint="cs"/>
          <w:rtl/>
          <w:lang w:eastAsia="he-IL"/>
        </w:rPr>
        <w:t xml:space="preserve">להיות על האירוע שהתרחש לכאורה, </w:t>
      </w:r>
      <w:r w:rsidR="00972EE9">
        <w:rPr>
          <w:rFonts w:hint="cs"/>
          <w:rtl/>
          <w:lang w:eastAsia="he-IL"/>
        </w:rPr>
        <w:t xml:space="preserve">אם הם </w:t>
      </w:r>
      <w:bookmarkStart w:id="339" w:name="_ETM_Q1_2696923"/>
      <w:bookmarkEnd w:id="339"/>
      <w:r w:rsidR="00972EE9">
        <w:rPr>
          <w:rFonts w:hint="cs"/>
          <w:rtl/>
          <w:lang w:eastAsia="he-IL"/>
        </w:rPr>
        <w:t xml:space="preserve">יודעים את מקום </w:t>
      </w:r>
      <w:proofErr w:type="spellStart"/>
      <w:r w:rsidR="00972EE9">
        <w:rPr>
          <w:rFonts w:hint="cs"/>
          <w:rtl/>
          <w:lang w:eastAsia="he-IL"/>
        </w:rPr>
        <w:t>ה</w:t>
      </w:r>
      <w:r w:rsidR="00106E07">
        <w:rPr>
          <w:rFonts w:hint="cs"/>
          <w:rtl/>
          <w:lang w:eastAsia="he-IL"/>
        </w:rPr>
        <w:t>י</w:t>
      </w:r>
      <w:r w:rsidR="00972EE9">
        <w:rPr>
          <w:rFonts w:hint="cs"/>
          <w:rtl/>
          <w:lang w:eastAsia="he-IL"/>
        </w:rPr>
        <w:t>מצאו</w:t>
      </w:r>
      <w:proofErr w:type="spellEnd"/>
      <w:r w:rsidR="00972EE9">
        <w:rPr>
          <w:rFonts w:hint="cs"/>
          <w:rtl/>
          <w:lang w:eastAsia="he-IL"/>
        </w:rPr>
        <w:t xml:space="preserve"> של המפוקח, את כוונותיו, לאן הלך</w:t>
      </w:r>
      <w:r w:rsidR="00E342BD">
        <w:rPr>
          <w:rFonts w:hint="cs"/>
          <w:rtl/>
          <w:lang w:eastAsia="he-IL"/>
        </w:rPr>
        <w:t>, אם יש לו כוונות לשוב וכל</w:t>
      </w:r>
      <w:r w:rsidR="00920F37">
        <w:rPr>
          <w:rFonts w:hint="cs"/>
          <w:rtl/>
          <w:lang w:eastAsia="he-IL"/>
        </w:rPr>
        <w:t xml:space="preserve"> </w:t>
      </w:r>
      <w:r w:rsidR="00E342BD">
        <w:rPr>
          <w:rFonts w:hint="cs"/>
          <w:rtl/>
          <w:lang w:eastAsia="he-IL"/>
        </w:rPr>
        <w:t xml:space="preserve">השאלות הרלוונטיות </w:t>
      </w:r>
      <w:bookmarkStart w:id="340" w:name="_ETM_Q1_2702497"/>
      <w:bookmarkEnd w:id="340"/>
      <w:r w:rsidR="00E342BD">
        <w:rPr>
          <w:rFonts w:hint="cs"/>
          <w:rtl/>
          <w:lang w:eastAsia="he-IL"/>
        </w:rPr>
        <w:t xml:space="preserve">שיכולות להיות לדבר הזה. </w:t>
      </w:r>
    </w:p>
    <w:p w:rsidR="00E342BD" w:rsidRDefault="00E342BD" w:rsidP="00972EE9">
      <w:pPr>
        <w:rPr>
          <w:rtl/>
          <w:lang w:eastAsia="he-IL"/>
        </w:rPr>
      </w:pPr>
      <w:bookmarkStart w:id="341" w:name="_ETM_Q1_2707680"/>
      <w:bookmarkStart w:id="342" w:name="_ETM_Q1_2707714"/>
      <w:bookmarkEnd w:id="341"/>
      <w:bookmarkEnd w:id="342"/>
    </w:p>
    <w:p w:rsidR="00E342BD" w:rsidRDefault="00E342BD" w:rsidP="00E342BD">
      <w:pPr>
        <w:rPr>
          <w:rtl/>
          <w:lang w:eastAsia="he-IL"/>
        </w:rPr>
      </w:pPr>
      <w:bookmarkStart w:id="343" w:name="_ETM_Q1_2707807"/>
      <w:bookmarkStart w:id="344" w:name="_ETM_Q1_2707907"/>
      <w:bookmarkEnd w:id="343"/>
      <w:bookmarkEnd w:id="344"/>
      <w:r>
        <w:rPr>
          <w:rFonts w:hint="cs"/>
          <w:rtl/>
          <w:lang w:eastAsia="he-IL"/>
        </w:rPr>
        <w:t xml:space="preserve">למעשה אנשי השטח שלנו הם מיצוי </w:t>
      </w:r>
      <w:bookmarkStart w:id="345" w:name="_ETM_Q1_2710469"/>
      <w:bookmarkEnd w:id="345"/>
      <w:r>
        <w:rPr>
          <w:rFonts w:hint="cs"/>
          <w:rtl/>
          <w:lang w:eastAsia="he-IL"/>
        </w:rPr>
        <w:t xml:space="preserve">המידע הראשוני שיש לנו לגבי המקרה, זה בעת שמפוקח </w:t>
      </w:r>
      <w:bookmarkStart w:id="346" w:name="_ETM_Q1_2714365"/>
      <w:bookmarkEnd w:id="346"/>
      <w:r>
        <w:rPr>
          <w:rFonts w:hint="cs"/>
          <w:rtl/>
          <w:lang w:eastAsia="he-IL"/>
        </w:rPr>
        <w:t xml:space="preserve">מפר. אבל אנחנו נמצאים בשטח גם אם מפוקח שקט לחלוטין. </w:t>
      </w:r>
      <w:bookmarkStart w:id="347" w:name="_ETM_Q1_2720312"/>
      <w:bookmarkEnd w:id="347"/>
      <w:r>
        <w:rPr>
          <w:rFonts w:hint="cs"/>
          <w:rtl/>
          <w:lang w:eastAsia="he-IL"/>
        </w:rPr>
        <w:t xml:space="preserve">לאחר שקלטנו מפוקח, בראש ובראשונה אנחנו מגיעים אליו לביקור בית </w:t>
      </w:r>
      <w:bookmarkStart w:id="348" w:name="_ETM_Q1_2722828"/>
      <w:bookmarkEnd w:id="348"/>
      <w:r>
        <w:rPr>
          <w:rFonts w:hint="cs"/>
          <w:rtl/>
          <w:lang w:eastAsia="he-IL"/>
        </w:rPr>
        <w:t>ראשוני, זה ב-24 שעות הראשונות ואם זה לא קורה פיזית</w:t>
      </w:r>
      <w:bookmarkStart w:id="349" w:name="_ETM_Q1_2729120"/>
      <w:bookmarkEnd w:id="349"/>
      <w:r>
        <w:rPr>
          <w:rFonts w:hint="cs"/>
          <w:rtl/>
          <w:lang w:eastAsia="he-IL"/>
        </w:rPr>
        <w:t xml:space="preserve"> ב-24 הראשונות מאיזו שהיא מניעה ויש שיחה טלפונית ארוכה ומשמעותית, בעוקב לכך הם מיד יגיעו אליו הביתה. </w:t>
      </w:r>
    </w:p>
    <w:p w:rsidR="00E342BD" w:rsidRDefault="00E342BD" w:rsidP="00E342BD">
      <w:pPr>
        <w:rPr>
          <w:rtl/>
          <w:lang w:eastAsia="he-IL"/>
        </w:rPr>
      </w:pPr>
    </w:p>
    <w:p w:rsidR="00FC2E4F" w:rsidRDefault="00E342BD" w:rsidP="00FC2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השטח </w:t>
      </w:r>
      <w:bookmarkStart w:id="350" w:name="_ETM_Q1_2735544"/>
      <w:bookmarkEnd w:id="350"/>
      <w:r>
        <w:rPr>
          <w:rFonts w:hint="cs"/>
          <w:rtl/>
          <w:lang w:eastAsia="he-IL"/>
        </w:rPr>
        <w:t xml:space="preserve">שלנו עובדים בצמדים למען ביטחונם, שיהיה יותר מסודר. מגיעים בצוות </w:t>
      </w:r>
      <w:bookmarkStart w:id="351" w:name="_ETM_Q1_2742547"/>
      <w:bookmarkEnd w:id="351"/>
      <w:r>
        <w:rPr>
          <w:rFonts w:hint="cs"/>
          <w:rtl/>
          <w:lang w:eastAsia="he-IL"/>
        </w:rPr>
        <w:t>לפי גזרות טריטוריאליות למקום הפיקוח לפגישה ארוכה ומשמעותית עם המפוקח. מסבירים</w:t>
      </w:r>
      <w:bookmarkStart w:id="352" w:name="_ETM_Q1_2750982"/>
      <w:bookmarkEnd w:id="352"/>
      <w:r>
        <w:rPr>
          <w:rFonts w:hint="cs"/>
          <w:rtl/>
          <w:lang w:eastAsia="he-IL"/>
        </w:rPr>
        <w:t xml:space="preserve"> לו את כל כללי עשה ואל תעשה הנוגעים לתכנית. אפילו</w:t>
      </w:r>
      <w:bookmarkStart w:id="353" w:name="_ETM_Q1_2754940"/>
      <w:bookmarkEnd w:id="353"/>
      <w:r>
        <w:rPr>
          <w:rFonts w:hint="cs"/>
          <w:rtl/>
          <w:lang w:eastAsia="he-IL"/>
        </w:rPr>
        <w:t xml:space="preserve"> ברזולוציה של כניסה לבריכה, ג'קוזי, לפעולת המכשיר בשבתות ובחגים</w:t>
      </w:r>
      <w:r w:rsidR="00FC2E4F">
        <w:rPr>
          <w:rFonts w:hint="cs"/>
          <w:rtl/>
          <w:lang w:eastAsia="he-IL"/>
        </w:rPr>
        <w:t xml:space="preserve">, </w:t>
      </w:r>
      <w:bookmarkStart w:id="354" w:name="_ETM_Q1_2760466"/>
      <w:bookmarkEnd w:id="354"/>
      <w:r w:rsidR="00FC2E4F">
        <w:rPr>
          <w:rFonts w:hint="cs"/>
          <w:rtl/>
          <w:lang w:eastAsia="he-IL"/>
        </w:rPr>
        <w:t>לאיפה בדיוק מותר לו להיות ואיפה אסור לו להיות. עלה</w:t>
      </w:r>
      <w:bookmarkStart w:id="355" w:name="_ETM_Q1_2763818"/>
      <w:bookmarkEnd w:id="355"/>
      <w:r w:rsidR="00FC2E4F">
        <w:rPr>
          <w:rFonts w:hint="cs"/>
          <w:rtl/>
          <w:lang w:eastAsia="he-IL"/>
        </w:rPr>
        <w:t xml:space="preserve"> קשר שלו עם גורמי הפיקוח שלנו, עם מרכז השליטה שעובד 24/7, 365 יום בשנה, עם משרד הרישום שלנו שמקבל </w:t>
      </w:r>
      <w:bookmarkStart w:id="356" w:name="_ETM_Q1_2773285"/>
      <w:bookmarkEnd w:id="356"/>
      <w:r w:rsidR="00FC2E4F">
        <w:rPr>
          <w:rFonts w:hint="cs"/>
          <w:rtl/>
          <w:lang w:eastAsia="he-IL"/>
        </w:rPr>
        <w:t xml:space="preserve">את כל ההחלטות הספציפיות לגביו במהלך התיק שלו. אם נפתחים </w:t>
      </w:r>
      <w:bookmarkStart w:id="357" w:name="_ETM_Q1_2775353"/>
      <w:bookmarkEnd w:id="357"/>
      <w:r w:rsidR="00FC2E4F">
        <w:rPr>
          <w:rFonts w:hint="cs"/>
          <w:rtl/>
          <w:lang w:eastAsia="he-IL"/>
        </w:rPr>
        <w:t xml:space="preserve">לו חלונות על ידי בית המשפט הוא חייב להתקשר ולוודא </w:t>
      </w:r>
      <w:bookmarkStart w:id="358" w:name="_ETM_Q1_2778264"/>
      <w:bookmarkEnd w:id="358"/>
      <w:r w:rsidR="00FC2E4F">
        <w:rPr>
          <w:rFonts w:hint="cs"/>
          <w:rtl/>
          <w:lang w:eastAsia="he-IL"/>
        </w:rPr>
        <w:t xml:space="preserve">שהחלון אכן הוזן במערכת. </w:t>
      </w:r>
    </w:p>
    <w:p w:rsidR="00FC2E4F" w:rsidRDefault="00FC2E4F" w:rsidP="00FC2E4F">
      <w:pPr>
        <w:rPr>
          <w:rtl/>
          <w:lang w:eastAsia="he-IL"/>
        </w:rPr>
      </w:pPr>
    </w:p>
    <w:p w:rsidR="00FC2E4F" w:rsidRDefault="00FC2E4F" w:rsidP="00FC2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יחסי הגומלין בינו לבין היחידה המפקחת מתארים לו בפגישה הראשונית הזו, כך שלמעשה </w:t>
      </w:r>
      <w:bookmarkStart w:id="359" w:name="_ETM_Q1_2784385"/>
      <w:bookmarkEnd w:id="359"/>
      <w:r>
        <w:rPr>
          <w:rFonts w:hint="cs"/>
          <w:rtl/>
          <w:lang w:eastAsia="he-IL"/>
        </w:rPr>
        <w:t xml:space="preserve">בסוף הפגישה, שאגב הוא מקבל אחריה טופס עם כל האלמנטים </w:t>
      </w:r>
      <w:bookmarkStart w:id="360" w:name="_ETM_Q1_2791754"/>
      <w:bookmarkEnd w:id="360"/>
      <w:r>
        <w:rPr>
          <w:rFonts w:hint="cs"/>
          <w:rtl/>
          <w:lang w:eastAsia="he-IL"/>
        </w:rPr>
        <w:t xml:space="preserve">המשמעותיים וגם חותם עליו, גם חוברת הדרכה מסודרת על כל </w:t>
      </w:r>
      <w:bookmarkStart w:id="361" w:name="_ETM_Q1_2794271"/>
      <w:bookmarkEnd w:id="361"/>
      <w:r>
        <w:rPr>
          <w:rFonts w:hint="cs"/>
          <w:rtl/>
          <w:lang w:eastAsia="he-IL"/>
        </w:rPr>
        <w:t xml:space="preserve">האלמנטים של הפיקוח, אפילו על המכשיר, על הרזולוציות השונות של </w:t>
      </w:r>
      <w:bookmarkStart w:id="362" w:name="_ETM_Q1_2799252"/>
      <w:bookmarkEnd w:id="362"/>
      <w:r>
        <w:rPr>
          <w:rFonts w:hint="cs"/>
          <w:rtl/>
          <w:lang w:eastAsia="he-IL"/>
        </w:rPr>
        <w:t xml:space="preserve">המכשיר. בן אדם יוצא מפגישה כזו ובאמת מבין את כל </w:t>
      </w:r>
      <w:bookmarkStart w:id="363" w:name="_ETM_Q1_2804214"/>
      <w:bookmarkEnd w:id="363"/>
      <w:r>
        <w:rPr>
          <w:rFonts w:hint="cs"/>
          <w:rtl/>
          <w:lang w:eastAsia="he-IL"/>
        </w:rPr>
        <w:t xml:space="preserve">הרעיון של הפיקוח ואת כל הרזולוציות המדויקות שבו ואותו צוות </w:t>
      </w:r>
      <w:bookmarkStart w:id="364" w:name="_ETM_Q1_2809069"/>
      <w:bookmarkEnd w:id="364"/>
      <w:r>
        <w:rPr>
          <w:rFonts w:hint="cs"/>
          <w:rtl/>
          <w:lang w:eastAsia="he-IL"/>
        </w:rPr>
        <w:t xml:space="preserve">מפוקחים, שמגיעים מוכנים לפגישה הזו ברמת קריאת כל המסמכים </w:t>
      </w:r>
      <w:bookmarkStart w:id="365" w:name="_ETM_Q1_2811881"/>
      <w:bookmarkEnd w:id="365"/>
      <w:r>
        <w:rPr>
          <w:rFonts w:hint="cs"/>
          <w:rtl/>
          <w:lang w:eastAsia="he-IL"/>
        </w:rPr>
        <w:t xml:space="preserve">המשפטיים של המפוקח, מיהו המפוקח, מה החלטות בעניינו, המסוכנות </w:t>
      </w:r>
      <w:bookmarkStart w:id="366" w:name="_ETM_Q1_2815713"/>
      <w:bookmarkEnd w:id="366"/>
      <w:r>
        <w:rPr>
          <w:rFonts w:hint="cs"/>
          <w:rtl/>
          <w:lang w:eastAsia="he-IL"/>
        </w:rPr>
        <w:t xml:space="preserve">שלו, האם יש התייחסות למסוכנות שלו בהחלטות בית המשפט. יש </w:t>
      </w:r>
      <w:bookmarkStart w:id="367" w:name="_ETM_Q1_2824680"/>
      <w:bookmarkEnd w:id="367"/>
      <w:r>
        <w:rPr>
          <w:rFonts w:hint="cs"/>
          <w:rtl/>
          <w:lang w:eastAsia="he-IL"/>
        </w:rPr>
        <w:t xml:space="preserve">לנו קצין מודיעין ביחידה ששופך אור גם מבחינה מודיעינית </w:t>
      </w:r>
      <w:bookmarkStart w:id="368" w:name="_ETM_Q1_2827855"/>
      <w:bookmarkEnd w:id="368"/>
      <w:r>
        <w:rPr>
          <w:rFonts w:hint="cs"/>
          <w:rtl/>
          <w:lang w:eastAsia="he-IL"/>
        </w:rPr>
        <w:t xml:space="preserve">ויש את הקשר עם משטרת ישראל שמתבצע לפני הביקור הזה, </w:t>
      </w:r>
      <w:bookmarkStart w:id="369" w:name="_ETM_Q1_2831185"/>
      <w:bookmarkEnd w:id="369"/>
      <w:r>
        <w:rPr>
          <w:rFonts w:hint="cs"/>
          <w:rtl/>
          <w:lang w:eastAsia="he-IL"/>
        </w:rPr>
        <w:t xml:space="preserve">ועדה להערכת מסוכנות על ידי קצין בכיר במשטרת ישראל שקובע </w:t>
      </w:r>
      <w:bookmarkStart w:id="370" w:name="_ETM_Q1_2836568"/>
      <w:bookmarkEnd w:id="370"/>
      <w:r>
        <w:rPr>
          <w:rFonts w:hint="cs"/>
          <w:rtl/>
          <w:lang w:eastAsia="he-IL"/>
        </w:rPr>
        <w:t xml:space="preserve">באותה עת עם הפורום הנוכח את מסוכנותו של המפוקח וקובע </w:t>
      </w:r>
      <w:bookmarkStart w:id="371" w:name="_ETM_Q1_2842107"/>
      <w:bookmarkEnd w:id="371"/>
      <w:r>
        <w:rPr>
          <w:rFonts w:hint="cs"/>
          <w:rtl/>
          <w:lang w:eastAsia="he-IL"/>
        </w:rPr>
        <w:t xml:space="preserve">רפרנט ספציפי שמבקש לדעת על הפרות של המפוקח וכל מיני הדגשות ספציפיות לגבי מפוקח. </w:t>
      </w:r>
    </w:p>
    <w:p w:rsidR="00FC2E4F" w:rsidRDefault="00FC2E4F" w:rsidP="00FC2E4F">
      <w:pPr>
        <w:rPr>
          <w:rtl/>
          <w:lang w:eastAsia="he-IL"/>
        </w:rPr>
      </w:pPr>
      <w:bookmarkStart w:id="372" w:name="_ETM_Q1_2848570"/>
      <w:bookmarkStart w:id="373" w:name="_ETM_Q1_2848613"/>
      <w:bookmarkStart w:id="374" w:name="_ETM_Q1_2848761"/>
      <w:bookmarkEnd w:id="372"/>
      <w:bookmarkEnd w:id="373"/>
      <w:bookmarkEnd w:id="374"/>
    </w:p>
    <w:p w:rsidR="00FC2E4F" w:rsidRDefault="00FC2E4F" w:rsidP="00FC2E4F">
      <w:pPr>
        <w:rPr>
          <w:rtl/>
          <w:lang w:eastAsia="he-IL"/>
        </w:rPr>
      </w:pPr>
      <w:bookmarkStart w:id="375" w:name="_ETM_Q1_2848805"/>
      <w:bookmarkEnd w:id="375"/>
      <w:r>
        <w:rPr>
          <w:rFonts w:hint="cs"/>
          <w:rtl/>
          <w:lang w:eastAsia="he-IL"/>
        </w:rPr>
        <w:t xml:space="preserve">יותר מזה, לגבי מפוקחים מועדים, יש ועדה שנקראת ועדת התראה שמתרחשת בתוך הזרועות המבצעיות שלנו </w:t>
      </w:r>
      <w:bookmarkStart w:id="376" w:name="_ETM_Q1_2855140"/>
      <w:bookmarkEnd w:id="376"/>
      <w:r>
        <w:rPr>
          <w:rFonts w:hint="cs"/>
          <w:rtl/>
          <w:lang w:eastAsia="he-IL"/>
        </w:rPr>
        <w:t xml:space="preserve">בשלוחות, שדנה במפוקחים שעלולים להיות להם אלמנטים מועדים ונותנת להם </w:t>
      </w:r>
      <w:bookmarkStart w:id="377" w:name="_ETM_Q1_2862300"/>
      <w:bookmarkEnd w:id="377"/>
      <w:r>
        <w:rPr>
          <w:rFonts w:hint="cs"/>
          <w:rtl/>
          <w:lang w:eastAsia="he-IL"/>
        </w:rPr>
        <w:t xml:space="preserve">דגש יותר. אנחנו לא מזלזלים באף מפוקח, כל מפוקח </w:t>
      </w:r>
      <w:bookmarkStart w:id="378" w:name="_ETM_Q1_2863208"/>
      <w:bookmarkEnd w:id="378"/>
      <w:r>
        <w:rPr>
          <w:rFonts w:hint="cs"/>
          <w:rtl/>
          <w:lang w:eastAsia="he-IL"/>
        </w:rPr>
        <w:t xml:space="preserve">יזכה לפיקוח ראוי ואפקטיבי. יחד עם זאת מפוקחים שיש להם </w:t>
      </w:r>
      <w:bookmarkStart w:id="379" w:name="_ETM_Q1_2866456"/>
      <w:bookmarkEnd w:id="379"/>
      <w:r>
        <w:rPr>
          <w:rFonts w:hint="cs"/>
          <w:rtl/>
          <w:lang w:eastAsia="he-IL"/>
        </w:rPr>
        <w:t xml:space="preserve">מסוכנות יתרה, אנחנו נשים דגש אקסטרה. גם מפוקחים שקטים לחלוטין, </w:t>
      </w:r>
      <w:bookmarkStart w:id="380" w:name="_ETM_Q1_2876124"/>
      <w:bookmarkEnd w:id="380"/>
      <w:r>
        <w:rPr>
          <w:rFonts w:hint="cs"/>
          <w:rtl/>
          <w:lang w:eastAsia="he-IL"/>
        </w:rPr>
        <w:t xml:space="preserve">שלא מתריעים במערכת, לא מרעישים וחיים את חייהם בשקט, גם הם יזכו לראות אותנו באופן תכוף. אנחנו מגיעים גם לביקורי </w:t>
      </w:r>
      <w:bookmarkStart w:id="381" w:name="_ETM_Q1_2882898"/>
      <w:bookmarkEnd w:id="381"/>
      <w:r>
        <w:rPr>
          <w:rFonts w:hint="cs"/>
          <w:rtl/>
          <w:lang w:eastAsia="he-IL"/>
        </w:rPr>
        <w:t>בית יזומים כדי לראות מה הלך הרוח במקום הפיקוח, לראות אם</w:t>
      </w:r>
      <w:bookmarkStart w:id="382" w:name="_ETM_Q1_2886583"/>
      <w:bookmarkEnd w:id="382"/>
      <w:r>
        <w:rPr>
          <w:rFonts w:hint="cs"/>
          <w:rtl/>
          <w:lang w:eastAsia="he-IL"/>
        </w:rPr>
        <w:t xml:space="preserve"> הערבים מסתדרים, לראות אם יש שאלות, אם יש משהו שאנחנו לא רוצים לפספס בהמשך, רגישות כלשהי. </w:t>
      </w:r>
    </w:p>
    <w:p w:rsidR="00FC2E4F" w:rsidRDefault="00FC2E4F" w:rsidP="00FC2E4F">
      <w:pPr>
        <w:rPr>
          <w:rtl/>
          <w:lang w:eastAsia="he-IL"/>
        </w:rPr>
      </w:pPr>
      <w:bookmarkStart w:id="383" w:name="_ETM_Q1_2899253"/>
      <w:bookmarkStart w:id="384" w:name="_ETM_Q1_2899300"/>
      <w:bookmarkEnd w:id="383"/>
      <w:bookmarkEnd w:id="384"/>
    </w:p>
    <w:p w:rsidR="00FC2E4F" w:rsidRDefault="00FC2E4F" w:rsidP="00FC2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על זה שעל פי החוק יש לנו מערך של ליווי </w:t>
      </w:r>
      <w:bookmarkStart w:id="385" w:name="_ETM_Q1_2901300"/>
      <w:bookmarkEnd w:id="385"/>
      <w:r>
        <w:rPr>
          <w:rFonts w:hint="cs"/>
          <w:rtl/>
          <w:lang w:eastAsia="he-IL"/>
        </w:rPr>
        <w:t>סוציאלי שאנחנו חייבים להעניק למפוקחים ככל שהם רוצים בכך. לכ</w:t>
      </w:r>
      <w:bookmarkStart w:id="386" w:name="_ETM_Q1_2906539"/>
      <w:bookmarkEnd w:id="386"/>
      <w:r>
        <w:rPr>
          <w:rFonts w:hint="cs"/>
          <w:rtl/>
          <w:lang w:eastAsia="he-IL"/>
        </w:rPr>
        <w:t>ן מפוקח שמעוניין בכך כאמור מקבל בתחילת הפיקוח שלו, בחודשים ה</w:t>
      </w:r>
      <w:bookmarkStart w:id="387" w:name="_ETM_Q1_2910373"/>
      <w:bookmarkEnd w:id="387"/>
      <w:r>
        <w:rPr>
          <w:rFonts w:hint="cs"/>
          <w:rtl/>
          <w:lang w:eastAsia="he-IL"/>
        </w:rPr>
        <w:t xml:space="preserve">ראשונים של הפיקוח, ליווי סוציאלי על ידי זכיין </w:t>
      </w:r>
      <w:bookmarkStart w:id="388" w:name="_ETM_Q1_2913717"/>
      <w:bookmarkEnd w:id="388"/>
      <w:r>
        <w:rPr>
          <w:rFonts w:hint="cs"/>
          <w:rtl/>
          <w:lang w:eastAsia="he-IL"/>
        </w:rPr>
        <w:t>שזכה במכרז, היום זו עמותת "שכולו טוב". היא שולחת נציגים של ליווי סוציאלי אחת לשבועיים למום הפיקוח במידה שעולה</w:t>
      </w:r>
      <w:bookmarkStart w:id="389" w:name="_ETM_Q1_2927524"/>
      <w:bookmarkEnd w:id="389"/>
      <w:r>
        <w:rPr>
          <w:rFonts w:hint="cs"/>
          <w:rtl/>
          <w:lang w:eastAsia="he-IL"/>
        </w:rPr>
        <w:t xml:space="preserve"> עניין שמצריך תדירות יתר יש קצין ליווי סוציאלי ביחידה,</w:t>
      </w:r>
      <w:bookmarkStart w:id="390" w:name="_ETM_Q1_2931830"/>
      <w:bookmarkEnd w:id="390"/>
      <w:r>
        <w:rPr>
          <w:rFonts w:hint="cs"/>
          <w:rtl/>
          <w:lang w:eastAsia="he-IL"/>
        </w:rPr>
        <w:t xml:space="preserve"> שהוא למעשה איש הקשר למול הגורם </w:t>
      </w:r>
      <w:proofErr w:type="spellStart"/>
      <w:r>
        <w:rPr>
          <w:rFonts w:hint="cs"/>
          <w:rtl/>
          <w:lang w:eastAsia="he-IL"/>
        </w:rPr>
        <w:t>הזכייני</w:t>
      </w:r>
      <w:proofErr w:type="spellEnd"/>
      <w:r>
        <w:rPr>
          <w:rFonts w:hint="cs"/>
          <w:rtl/>
          <w:lang w:eastAsia="he-IL"/>
        </w:rPr>
        <w:t xml:space="preserve"> ובאישורו אפשר </w:t>
      </w:r>
      <w:bookmarkStart w:id="391" w:name="_ETM_Q1_2935387"/>
      <w:bookmarkEnd w:id="391"/>
      <w:r>
        <w:rPr>
          <w:rFonts w:hint="cs"/>
          <w:rtl/>
          <w:lang w:eastAsia="he-IL"/>
        </w:rPr>
        <w:t>להגביר את התדירות או להוסיף מפגשים.</w:t>
      </w:r>
      <w:bookmarkStart w:id="392" w:name="_ETM_Q1_2940054"/>
      <w:bookmarkEnd w:id="392"/>
    </w:p>
    <w:p w:rsidR="00FC2E4F" w:rsidRDefault="00FC2E4F" w:rsidP="00FC2E4F">
      <w:pPr>
        <w:rPr>
          <w:rtl/>
          <w:lang w:eastAsia="he-IL"/>
        </w:rPr>
      </w:pPr>
      <w:bookmarkStart w:id="393" w:name="_ETM_Q1_2940121"/>
      <w:bookmarkEnd w:id="393"/>
    </w:p>
    <w:p w:rsidR="00D450B0" w:rsidRDefault="00502973" w:rsidP="00502973">
      <w:pPr>
        <w:rPr>
          <w:rtl/>
          <w:lang w:eastAsia="he-IL"/>
        </w:rPr>
      </w:pPr>
      <w:bookmarkStart w:id="394" w:name="_ETM_Q1_2940198"/>
      <w:bookmarkStart w:id="395" w:name="_ETM_Q1_2940257"/>
      <w:bookmarkEnd w:id="394"/>
      <w:bookmarkEnd w:id="395"/>
      <w:r>
        <w:rPr>
          <w:rFonts w:hint="cs"/>
          <w:rtl/>
          <w:lang w:eastAsia="he-IL"/>
        </w:rPr>
        <w:t xml:space="preserve">הגורם הזה אמור לתווך למפוקח </w:t>
      </w:r>
      <w:bookmarkStart w:id="396" w:name="_ETM_Q1_2943537"/>
      <w:bookmarkEnd w:id="396"/>
      <w:r>
        <w:rPr>
          <w:rFonts w:hint="cs"/>
          <w:rtl/>
          <w:lang w:eastAsia="he-IL"/>
        </w:rPr>
        <w:t xml:space="preserve">ולבאי ביתו ולערבים שלו את ההבנה וההכרה שמדובר במעצר ולא </w:t>
      </w:r>
      <w:bookmarkStart w:id="397" w:name="_ETM_Q1_2954672"/>
      <w:bookmarkEnd w:id="397"/>
      <w:r>
        <w:rPr>
          <w:rFonts w:hint="cs"/>
          <w:rtl/>
          <w:lang w:eastAsia="he-IL"/>
        </w:rPr>
        <w:t xml:space="preserve">מה שנקרא מעצר בית, שי גם מפוקחים שהם לקוחות חוזרים, אז חשוב להסביר להם את ההבדלים בין מה שקורה היום לבין מה שקרה בעבר, למרות שהם מבינים את זה </w:t>
      </w:r>
      <w:bookmarkStart w:id="398" w:name="_ETM_Q1_2961584"/>
      <w:bookmarkEnd w:id="398"/>
      <w:r>
        <w:rPr>
          <w:rFonts w:hint="cs"/>
          <w:rtl/>
          <w:lang w:eastAsia="he-IL"/>
        </w:rPr>
        <w:t xml:space="preserve">די מהר מהנוכחות העיקשת שלנו בשטח </w:t>
      </w:r>
      <w:r w:rsidR="00D450B0">
        <w:rPr>
          <w:rFonts w:hint="cs"/>
          <w:rtl/>
          <w:lang w:eastAsia="he-IL"/>
        </w:rPr>
        <w:t xml:space="preserve">מהקשר הבלתי </w:t>
      </w:r>
      <w:bookmarkStart w:id="399" w:name="_ETM_Q1_2966478"/>
      <w:bookmarkEnd w:id="399"/>
      <w:r w:rsidR="00D450B0">
        <w:rPr>
          <w:rFonts w:hint="cs"/>
          <w:rtl/>
          <w:lang w:eastAsia="he-IL"/>
        </w:rPr>
        <w:t>אמצעי של המבררים שלנו עם המפוקחים.</w:t>
      </w:r>
    </w:p>
    <w:p w:rsidR="00D450B0" w:rsidRDefault="00D450B0" w:rsidP="00502973">
      <w:pPr>
        <w:rPr>
          <w:rtl/>
          <w:lang w:eastAsia="he-IL"/>
        </w:rPr>
      </w:pPr>
    </w:p>
    <w:p w:rsidR="00237779" w:rsidRDefault="00D450B0" w:rsidP="00D45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אנחנו מזהים גם מחויבות </w:t>
      </w:r>
      <w:bookmarkStart w:id="400" w:name="_ETM_Q1_2971950"/>
      <w:bookmarkEnd w:id="400"/>
      <w:r>
        <w:rPr>
          <w:rFonts w:hint="cs"/>
          <w:rtl/>
          <w:lang w:eastAsia="he-IL"/>
        </w:rPr>
        <w:t xml:space="preserve">של המפוקחים לפי כמות השיחות שאנחנו מקבלים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 בכל שעה.</w:t>
      </w:r>
      <w:bookmarkStart w:id="401" w:name="_ETM_Q1_2974240"/>
      <w:bookmarkEnd w:id="401"/>
      <w:r>
        <w:rPr>
          <w:rFonts w:hint="cs"/>
          <w:rtl/>
          <w:lang w:eastAsia="he-IL"/>
        </w:rPr>
        <w:t xml:space="preserve"> יש אפילו מפוקחים או מי מטעמם שהתקשר אלינו כדי </w:t>
      </w:r>
      <w:bookmarkStart w:id="402" w:name="_ETM_Q1_2979468"/>
      <w:bookmarkEnd w:id="402"/>
      <w:r>
        <w:rPr>
          <w:rFonts w:hint="cs"/>
          <w:rtl/>
          <w:lang w:eastAsia="he-IL"/>
        </w:rPr>
        <w:t xml:space="preserve">להגיד לנו שנתקשר למשטרה כי הקשר אתנו הוא יותר ישיר </w:t>
      </w:r>
      <w:bookmarkStart w:id="403" w:name="_ETM_Q1_2983269"/>
      <w:bookmarkEnd w:id="403"/>
      <w:r>
        <w:rPr>
          <w:rFonts w:hint="cs"/>
          <w:rtl/>
          <w:lang w:eastAsia="he-IL"/>
        </w:rPr>
        <w:t xml:space="preserve">ובלתי אמצעי. אנחנו מזהים מחויבות גם באמצעות הטלפונים שאנחנו מקבלים </w:t>
      </w:r>
      <w:bookmarkStart w:id="404" w:name="_ETM_Q1_2988130"/>
      <w:bookmarkEnd w:id="404"/>
      <w:r>
        <w:rPr>
          <w:rFonts w:hint="cs"/>
          <w:rtl/>
          <w:lang w:eastAsia="he-IL"/>
        </w:rPr>
        <w:t xml:space="preserve">כדי להודיע שהוא מאחר בחמש דקות, הוא תקוע בפקק, יש </w:t>
      </w:r>
      <w:bookmarkStart w:id="405" w:name="_ETM_Q1_2993897"/>
      <w:bookmarkEnd w:id="405"/>
      <w:r>
        <w:rPr>
          <w:rFonts w:hint="cs"/>
          <w:rtl/>
          <w:lang w:eastAsia="he-IL"/>
        </w:rPr>
        <w:t xml:space="preserve">שריפה ועוד כהנה וכהנה. אני רוצה לוודא שיש לי חלון, </w:t>
      </w:r>
      <w:bookmarkStart w:id="406" w:name="_ETM_Q1_2997220"/>
      <w:bookmarkEnd w:id="406"/>
      <w:r>
        <w:rPr>
          <w:rFonts w:hint="cs"/>
          <w:rtl/>
          <w:lang w:eastAsia="he-IL"/>
        </w:rPr>
        <w:t xml:space="preserve">לא רוצה שניתן לו הפרה, העורך דין שלו אמר לו </w:t>
      </w:r>
      <w:bookmarkStart w:id="407" w:name="_ETM_Q1_2999891"/>
      <w:bookmarkEnd w:id="407"/>
      <w:r>
        <w:rPr>
          <w:rFonts w:hint="cs"/>
          <w:rtl/>
          <w:lang w:eastAsia="he-IL"/>
        </w:rPr>
        <w:t xml:space="preserve">שמותר, מה אנחנו אומרים, כל מיני דברים כאלה. אנחנו בהחלט </w:t>
      </w:r>
      <w:bookmarkStart w:id="408" w:name="_ETM_Q1_3002660"/>
      <w:bookmarkEnd w:id="408"/>
      <w:r>
        <w:rPr>
          <w:rFonts w:hint="cs"/>
          <w:rtl/>
          <w:lang w:eastAsia="he-IL"/>
        </w:rPr>
        <w:t xml:space="preserve">מזהים מחויבות משיחות הטלפון שכולם מוקלטות לצורך למידה ולצורך יכולת להתחקות אחר אלמנטים מסוימים בשיחות, ככל שצריך אותם אל </w:t>
      </w:r>
      <w:bookmarkStart w:id="409" w:name="_ETM_Q1_3016830"/>
      <w:bookmarkEnd w:id="409"/>
      <w:r>
        <w:rPr>
          <w:rFonts w:hint="cs"/>
          <w:rtl/>
          <w:lang w:eastAsia="he-IL"/>
        </w:rPr>
        <w:t xml:space="preserve">מול המפוקחים. </w:t>
      </w:r>
      <w:r w:rsidR="00502973">
        <w:rPr>
          <w:rFonts w:hint="cs"/>
          <w:rtl/>
          <w:lang w:eastAsia="he-IL"/>
        </w:rPr>
        <w:t xml:space="preserve">  </w:t>
      </w:r>
      <w:r w:rsidR="00FC2E4F">
        <w:rPr>
          <w:rFonts w:hint="cs"/>
          <w:rtl/>
          <w:lang w:eastAsia="he-IL"/>
        </w:rPr>
        <w:t xml:space="preserve">   </w:t>
      </w:r>
      <w:r w:rsidR="00E342BD">
        <w:rPr>
          <w:rFonts w:hint="cs"/>
          <w:rtl/>
          <w:lang w:eastAsia="he-IL"/>
        </w:rPr>
        <w:t xml:space="preserve"> </w:t>
      </w:r>
      <w:r w:rsidR="00972EE9">
        <w:rPr>
          <w:rFonts w:hint="cs"/>
          <w:rtl/>
          <w:lang w:eastAsia="he-IL"/>
        </w:rPr>
        <w:t xml:space="preserve">  </w:t>
      </w:r>
      <w:bookmarkStart w:id="410" w:name="_ETM_Q1_2699288"/>
      <w:bookmarkStart w:id="411" w:name="_ETM_Q1_3017597"/>
      <w:bookmarkEnd w:id="410"/>
      <w:bookmarkEnd w:id="411"/>
    </w:p>
    <w:p w:rsidR="00D450B0" w:rsidRDefault="00D450B0" w:rsidP="00D450B0">
      <w:pPr>
        <w:rPr>
          <w:rtl/>
          <w:lang w:eastAsia="he-IL"/>
        </w:rPr>
      </w:pPr>
      <w:bookmarkStart w:id="412" w:name="_ETM_Q1_3017647"/>
      <w:bookmarkStart w:id="413" w:name="_ETM_Q1_3017788"/>
      <w:bookmarkEnd w:id="412"/>
      <w:bookmarkEnd w:id="413"/>
    </w:p>
    <w:p w:rsidR="008830C2" w:rsidRDefault="00D450B0" w:rsidP="008830C2">
      <w:pPr>
        <w:rPr>
          <w:rtl/>
          <w:lang w:eastAsia="he-IL"/>
        </w:rPr>
      </w:pPr>
      <w:bookmarkStart w:id="414" w:name="_ETM_Q1_3017827"/>
      <w:bookmarkEnd w:id="414"/>
      <w:r>
        <w:rPr>
          <w:rFonts w:hint="cs"/>
          <w:rtl/>
          <w:lang w:eastAsia="he-IL"/>
        </w:rPr>
        <w:t>הפיקוח כולו מהודק במובן הזה שיש</w:t>
      </w:r>
      <w:bookmarkStart w:id="415" w:name="_ETM_Q1_3022469"/>
      <w:bookmarkEnd w:id="415"/>
      <w:r>
        <w:rPr>
          <w:rFonts w:hint="cs"/>
          <w:rtl/>
          <w:lang w:eastAsia="he-IL"/>
        </w:rPr>
        <w:t xml:space="preserve"> לנו גורמי שטח, גורמי מטה, כולם עובדים יד ביד. יש </w:t>
      </w:r>
      <w:bookmarkStart w:id="416" w:name="_ETM_Q1_3026354"/>
      <w:bookmarkEnd w:id="416"/>
      <w:r>
        <w:rPr>
          <w:rFonts w:hint="cs"/>
          <w:rtl/>
          <w:lang w:eastAsia="he-IL"/>
        </w:rPr>
        <w:t xml:space="preserve">לנו סמכות להפסיק פיקוח לכאלה שלא מוצאים את עצמם בתכנית. </w:t>
      </w:r>
      <w:bookmarkStart w:id="417" w:name="_ETM_Q1_3031064"/>
      <w:bookmarkEnd w:id="417"/>
      <w:r>
        <w:rPr>
          <w:rFonts w:hint="cs"/>
          <w:rtl/>
          <w:lang w:eastAsia="he-IL"/>
        </w:rPr>
        <w:t>לכאלה שלא מבינים את מרחבי המותר והאסור</w:t>
      </w:r>
      <w:r w:rsidR="008830C2">
        <w:rPr>
          <w:rFonts w:hint="cs"/>
          <w:rtl/>
          <w:lang w:eastAsia="he-IL"/>
        </w:rPr>
        <w:t>. היד שלנו לא קלה על ההדק במובן הזה שמפוקח שמתאמץ להצליח בתכנית,</w:t>
      </w:r>
      <w:bookmarkStart w:id="418" w:name="_ETM_Q1_3037380"/>
      <w:bookmarkEnd w:id="418"/>
      <w:r w:rsidR="008830C2">
        <w:rPr>
          <w:rFonts w:hint="cs"/>
          <w:rtl/>
          <w:lang w:eastAsia="he-IL"/>
        </w:rPr>
        <w:t xml:space="preserve"> מועד פה ושם מחוסר הבנה או מחוסר גורם מפקח הולם, </w:t>
      </w:r>
      <w:bookmarkStart w:id="419" w:name="_ETM_Q1_3045012"/>
      <w:bookmarkEnd w:id="419"/>
      <w:r w:rsidR="008830C2">
        <w:rPr>
          <w:rFonts w:hint="cs"/>
          <w:rtl/>
          <w:lang w:eastAsia="he-IL"/>
        </w:rPr>
        <w:t xml:space="preserve">ננסה להכיל בגבול הטעם הטוב. בוודאי לא נחזיק מפוקחים שמקומם </w:t>
      </w:r>
      <w:bookmarkStart w:id="420" w:name="_ETM_Q1_3047028"/>
      <w:bookmarkEnd w:id="420"/>
      <w:r w:rsidR="008830C2">
        <w:rPr>
          <w:rFonts w:hint="cs"/>
          <w:rtl/>
          <w:lang w:eastAsia="he-IL"/>
        </w:rPr>
        <w:t>לא צריך להיות אתנו ושלא מבינים את גודל האחריות שבית ה</w:t>
      </w:r>
      <w:bookmarkStart w:id="421" w:name="_ETM_Q1_3048961"/>
      <w:bookmarkEnd w:id="421"/>
      <w:r w:rsidR="008830C2">
        <w:rPr>
          <w:rFonts w:hint="cs"/>
          <w:rtl/>
          <w:lang w:eastAsia="he-IL"/>
        </w:rPr>
        <w:t xml:space="preserve">משפט שם על כתפיהם שעה שהוא לא נתן </w:t>
      </w:r>
      <w:bookmarkStart w:id="422" w:name="_ETM_Q1_3052608"/>
      <w:bookmarkEnd w:id="422"/>
      <w:r w:rsidR="008830C2">
        <w:rPr>
          <w:rFonts w:hint="cs"/>
          <w:rtl/>
          <w:lang w:eastAsia="he-IL"/>
        </w:rPr>
        <w:t>להם להיות במתקן כליאה אלא נתן להם להיות בבית. נתן בהם אמון נרחב. מי שמועל באמון הזה לא יהיה ב</w:t>
      </w:r>
      <w:bookmarkStart w:id="423" w:name="_ETM_Q1_3060128"/>
      <w:bookmarkEnd w:id="423"/>
      <w:r w:rsidR="008830C2">
        <w:rPr>
          <w:rFonts w:hint="cs"/>
          <w:rtl/>
          <w:lang w:eastAsia="he-IL"/>
        </w:rPr>
        <w:t xml:space="preserve">פרויקט של </w:t>
      </w:r>
      <w:proofErr w:type="spellStart"/>
      <w:r w:rsidR="008830C2">
        <w:rPr>
          <w:rFonts w:hint="cs"/>
          <w:rtl/>
          <w:lang w:eastAsia="he-IL"/>
        </w:rPr>
        <w:t>האיזוק</w:t>
      </w:r>
      <w:proofErr w:type="spellEnd"/>
      <w:r w:rsidR="008830C2">
        <w:rPr>
          <w:rFonts w:hint="cs"/>
          <w:rtl/>
          <w:lang w:eastAsia="he-IL"/>
        </w:rPr>
        <w:t xml:space="preserve"> האלקטרוני אבל אנחנו בהחלט מנסים לראות מיהם אותם מפוקחים שמסוגלים להכיל את הכללים האלה ואת התכנית הזו </w:t>
      </w:r>
      <w:bookmarkStart w:id="424" w:name="_ETM_Q1_3072028"/>
      <w:bookmarkEnd w:id="424"/>
      <w:r w:rsidR="008830C2">
        <w:rPr>
          <w:rFonts w:hint="cs"/>
          <w:rtl/>
          <w:lang w:eastAsia="he-IL"/>
        </w:rPr>
        <w:t>והקשר הבלתי אמצעי עם המבררים שלנו עוזר לזה לקרות.</w:t>
      </w:r>
      <w:bookmarkStart w:id="425" w:name="_ETM_Q1_3077405"/>
      <w:bookmarkEnd w:id="425"/>
    </w:p>
    <w:p w:rsidR="008830C2" w:rsidRDefault="008830C2" w:rsidP="008830C2">
      <w:pPr>
        <w:rPr>
          <w:rtl/>
          <w:lang w:eastAsia="he-IL"/>
        </w:rPr>
      </w:pPr>
      <w:bookmarkStart w:id="426" w:name="_ETM_Q1_3077456"/>
      <w:bookmarkEnd w:id="426"/>
    </w:p>
    <w:p w:rsidR="002034EF" w:rsidRDefault="008830C2" w:rsidP="008830C2">
      <w:pPr>
        <w:rPr>
          <w:rtl/>
          <w:lang w:eastAsia="he-IL"/>
        </w:rPr>
      </w:pPr>
      <w:bookmarkStart w:id="427" w:name="_ETM_Q1_3077550"/>
      <w:bookmarkStart w:id="428" w:name="_ETM_Q1_3077594"/>
      <w:bookmarkEnd w:id="427"/>
      <w:bookmarkEnd w:id="428"/>
      <w:r>
        <w:rPr>
          <w:rFonts w:hint="cs"/>
          <w:rtl/>
          <w:lang w:eastAsia="he-IL"/>
        </w:rPr>
        <w:t>במידה ומפוקח</w:t>
      </w:r>
      <w:bookmarkStart w:id="429" w:name="_ETM_Q1_3077517"/>
      <w:bookmarkEnd w:id="429"/>
      <w:r>
        <w:rPr>
          <w:rFonts w:hint="cs"/>
          <w:rtl/>
          <w:lang w:eastAsia="he-IL"/>
        </w:rPr>
        <w:t xml:space="preserve"> לא מבין את הכללים ולא מתמיד בהם, יש לנו הליך </w:t>
      </w:r>
      <w:bookmarkStart w:id="430" w:name="_ETM_Q1_3080979"/>
      <w:bookmarkEnd w:id="430"/>
      <w:r>
        <w:rPr>
          <w:rFonts w:hint="cs"/>
          <w:rtl/>
          <w:lang w:eastAsia="he-IL"/>
        </w:rPr>
        <w:t xml:space="preserve">מנהלי סדור, יש סוהרים בכירים שמבצעים שימועים. אלה למעשה מפקדי השלוחות האזוריות. יש שלוש שלוחות אזוריות: שלוחת צפון שיושבת </w:t>
      </w:r>
      <w:bookmarkStart w:id="431" w:name="_ETM_Q1_3090235"/>
      <w:bookmarkEnd w:id="431"/>
      <w:r>
        <w:rPr>
          <w:rFonts w:hint="cs"/>
          <w:rtl/>
          <w:lang w:eastAsia="he-IL"/>
        </w:rPr>
        <w:t xml:space="preserve">ליד בית סוהר מגידו, שלוחת מרכז שיושבת במחוז מרכז ברמלה </w:t>
      </w:r>
      <w:bookmarkStart w:id="432" w:name="_ETM_Q1_3092179"/>
      <w:bookmarkEnd w:id="432"/>
      <w:r>
        <w:rPr>
          <w:rFonts w:hint="cs"/>
          <w:rtl/>
          <w:lang w:eastAsia="he-IL"/>
        </w:rPr>
        <w:t xml:space="preserve">ושלוחת דרום שיושבת ליד משטרת לכיש באשקלון. לכל שלוחה כזו </w:t>
      </w:r>
      <w:bookmarkStart w:id="433" w:name="_ETM_Q1_3100452"/>
      <w:bookmarkEnd w:id="433"/>
      <w:r>
        <w:rPr>
          <w:rFonts w:hint="cs"/>
          <w:rtl/>
          <w:lang w:eastAsia="he-IL"/>
        </w:rPr>
        <w:t>יש מפקד או מפקדת בדרגת סגן גונדר. הם הגורמים ש</w:t>
      </w:r>
      <w:bookmarkStart w:id="434" w:name="_ETM_Q1_3103087"/>
      <w:bookmarkEnd w:id="434"/>
      <w:r>
        <w:rPr>
          <w:rFonts w:hint="cs"/>
          <w:rtl/>
          <w:lang w:eastAsia="he-IL"/>
        </w:rPr>
        <w:t xml:space="preserve">מבצעים את השימוע שנועד לשמוע את המפוקח לאחר שמטיחים בפניו </w:t>
      </w:r>
      <w:bookmarkStart w:id="435" w:name="_ETM_Q1_3108865"/>
      <w:bookmarkEnd w:id="435"/>
      <w:r>
        <w:rPr>
          <w:rFonts w:hint="cs"/>
          <w:rtl/>
          <w:lang w:eastAsia="he-IL"/>
        </w:rPr>
        <w:t xml:space="preserve">את ההפרות שהוא ביצע. הוא יכול להצדיק את עצמו, </w:t>
      </w:r>
      <w:bookmarkStart w:id="436" w:name="_ETM_Q1_3116580"/>
      <w:bookmarkEnd w:id="436"/>
      <w:r>
        <w:rPr>
          <w:rFonts w:hint="cs"/>
          <w:rtl/>
          <w:lang w:eastAsia="he-IL"/>
        </w:rPr>
        <w:t xml:space="preserve">הוא יכול כמובן להגיע עם עורך דין להליך הזה, עם </w:t>
      </w:r>
      <w:bookmarkStart w:id="437" w:name="_ETM_Q1_3116785"/>
      <w:bookmarkEnd w:id="437"/>
      <w:r>
        <w:rPr>
          <w:rFonts w:hint="cs"/>
          <w:rtl/>
          <w:lang w:eastAsia="he-IL"/>
        </w:rPr>
        <w:t xml:space="preserve">ערב שהוא מחויב להגיע אותו ואנחנו נשמע את כל הנוגעים </w:t>
      </w:r>
      <w:bookmarkStart w:id="438" w:name="_ETM_Q1_3120324"/>
      <w:bookmarkEnd w:id="438"/>
      <w:r>
        <w:rPr>
          <w:rFonts w:hint="cs"/>
          <w:rtl/>
          <w:lang w:eastAsia="he-IL"/>
        </w:rPr>
        <w:t xml:space="preserve">בדבר. לאחר מכן הגורם המשמע ימליץ המלצתו בפני הממונה </w:t>
      </w:r>
      <w:bookmarkStart w:id="439" w:name="_ETM_Q1_3128170"/>
      <w:bookmarkEnd w:id="439"/>
      <w:r>
        <w:rPr>
          <w:rFonts w:hint="cs"/>
          <w:rtl/>
          <w:lang w:eastAsia="he-IL"/>
        </w:rPr>
        <w:t xml:space="preserve">על הפיקוח האלקטרוני שהוא הגורם </w:t>
      </w:r>
      <w:r w:rsidR="002034EF">
        <w:rPr>
          <w:rFonts w:hint="cs"/>
          <w:rtl/>
          <w:lang w:eastAsia="he-IL"/>
        </w:rPr>
        <w:t xml:space="preserve">הממונה בחוק, בדרגת </w:t>
      </w:r>
      <w:bookmarkStart w:id="440" w:name="_ETM_Q1_3129717"/>
      <w:bookmarkEnd w:id="440"/>
      <w:r w:rsidR="002034EF">
        <w:rPr>
          <w:rFonts w:hint="cs"/>
          <w:rtl/>
          <w:lang w:eastAsia="he-IL"/>
        </w:rPr>
        <w:t xml:space="preserve">גונדר משנה, כשיר להיות שופט שלום, הוא זה שמוסמך לקבל </w:t>
      </w:r>
      <w:bookmarkStart w:id="441" w:name="_ETM_Q1_3133130"/>
      <w:bookmarkEnd w:id="441"/>
      <w:r w:rsidR="002034EF">
        <w:rPr>
          <w:rFonts w:hint="cs"/>
          <w:rtl/>
          <w:lang w:eastAsia="he-IL"/>
        </w:rPr>
        <w:t xml:space="preserve">החלטות בעניינם של מפוקחים המפרים את משטר הפיקוח. </w:t>
      </w:r>
    </w:p>
    <w:p w:rsidR="002034EF" w:rsidRDefault="002034EF" w:rsidP="008830C2">
      <w:pPr>
        <w:rPr>
          <w:rtl/>
          <w:lang w:eastAsia="he-IL"/>
        </w:rPr>
      </w:pPr>
      <w:bookmarkStart w:id="442" w:name="_ETM_Q1_3139457"/>
      <w:bookmarkStart w:id="443" w:name="_ETM_Q1_3139514"/>
      <w:bookmarkStart w:id="444" w:name="_ETM_Q1_3139681"/>
      <w:bookmarkEnd w:id="442"/>
      <w:bookmarkEnd w:id="443"/>
      <w:bookmarkEnd w:id="444"/>
    </w:p>
    <w:p w:rsidR="005A51FA" w:rsidRDefault="002034EF" w:rsidP="005A51FA">
      <w:pPr>
        <w:rPr>
          <w:rtl/>
          <w:lang w:eastAsia="he-IL"/>
        </w:rPr>
      </w:pPr>
      <w:bookmarkStart w:id="445" w:name="_ETM_Q1_3139766"/>
      <w:bookmarkEnd w:id="445"/>
      <w:r>
        <w:rPr>
          <w:rFonts w:hint="cs"/>
          <w:rtl/>
          <w:lang w:eastAsia="he-IL"/>
        </w:rPr>
        <w:t>יצוין</w:t>
      </w:r>
      <w:r w:rsidR="007E5D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לא גורם חלוט</w:t>
      </w:r>
      <w:r w:rsidR="007E5DFA">
        <w:rPr>
          <w:rFonts w:hint="cs"/>
          <w:rtl/>
          <w:lang w:eastAsia="he-IL"/>
        </w:rPr>
        <w:t xml:space="preserve">. על החלטת הממונה יש ביקורת </w:t>
      </w:r>
      <w:bookmarkStart w:id="446" w:name="_ETM_Q1_3141683"/>
      <w:bookmarkEnd w:id="446"/>
      <w:r w:rsidR="007E5DFA">
        <w:rPr>
          <w:rFonts w:hint="cs"/>
          <w:rtl/>
          <w:lang w:eastAsia="he-IL"/>
        </w:rPr>
        <w:t xml:space="preserve">שיפוטית מובנית בחוק. ככל שמדובר בבגיר </w:t>
      </w:r>
      <w:r w:rsidR="007E5DFA">
        <w:rPr>
          <w:rtl/>
          <w:lang w:eastAsia="he-IL"/>
        </w:rPr>
        <w:t>–</w:t>
      </w:r>
      <w:r w:rsidR="007E5DFA">
        <w:rPr>
          <w:rFonts w:hint="cs"/>
          <w:rtl/>
          <w:lang w:eastAsia="he-IL"/>
        </w:rPr>
        <w:t xml:space="preserve"> תוך 72 שעות, </w:t>
      </w:r>
      <w:bookmarkStart w:id="447" w:name="_ETM_Q1_3148763"/>
      <w:bookmarkEnd w:id="447"/>
      <w:r w:rsidR="007E5DFA">
        <w:rPr>
          <w:rFonts w:hint="cs"/>
          <w:rtl/>
          <w:lang w:eastAsia="he-IL"/>
        </w:rPr>
        <w:t xml:space="preserve">קטין </w:t>
      </w:r>
      <w:r w:rsidR="007E5DFA">
        <w:rPr>
          <w:rtl/>
          <w:lang w:eastAsia="he-IL"/>
        </w:rPr>
        <w:t>–</w:t>
      </w:r>
      <w:r w:rsidR="007E5DFA">
        <w:rPr>
          <w:rFonts w:hint="cs"/>
          <w:rtl/>
          <w:lang w:eastAsia="he-IL"/>
        </w:rPr>
        <w:t xml:space="preserve"> תוך 36 שעות. עניינו אמור להגיע לבית המשפט ש</w:t>
      </w:r>
      <w:bookmarkStart w:id="448" w:name="_ETM_Q1_3152033"/>
      <w:bookmarkEnd w:id="448"/>
      <w:r w:rsidR="007E5DFA">
        <w:rPr>
          <w:rFonts w:hint="cs"/>
          <w:rtl/>
          <w:lang w:eastAsia="he-IL"/>
        </w:rPr>
        <w:t xml:space="preserve">בוחן את סבירות החלטת הממונה </w:t>
      </w:r>
      <w:r w:rsidR="005A51FA">
        <w:rPr>
          <w:rFonts w:hint="cs"/>
          <w:rtl/>
          <w:lang w:eastAsia="he-IL"/>
        </w:rPr>
        <w:t xml:space="preserve">כפיש התקבלה. הוא </w:t>
      </w:r>
      <w:bookmarkStart w:id="449" w:name="_ETM_Q1_3152061"/>
      <w:bookmarkEnd w:id="449"/>
      <w:r w:rsidR="005A51FA">
        <w:rPr>
          <w:rFonts w:hint="cs"/>
          <w:rtl/>
          <w:lang w:eastAsia="he-IL"/>
        </w:rPr>
        <w:t xml:space="preserve">מוסמך לאמץ את החלטתו ולהותירו במעצר של ממש עד תום </w:t>
      </w:r>
      <w:bookmarkStart w:id="450" w:name="_ETM_Q1_3160558"/>
      <w:bookmarkEnd w:id="450"/>
      <w:r w:rsidR="005A51FA">
        <w:rPr>
          <w:rFonts w:hint="cs"/>
          <w:rtl/>
          <w:lang w:eastAsia="he-IL"/>
        </w:rPr>
        <w:t xml:space="preserve">ההליכים. הוא יכול שלא לקבל את החלטתו ולהחזיר מפוקח למקום </w:t>
      </w:r>
      <w:bookmarkStart w:id="451" w:name="_ETM_Q1_3165986"/>
      <w:bookmarkEnd w:id="451"/>
      <w:r w:rsidR="005A51FA">
        <w:rPr>
          <w:rFonts w:hint="cs"/>
          <w:rtl/>
          <w:lang w:eastAsia="he-IL"/>
        </w:rPr>
        <w:t xml:space="preserve">הפיקוח. יש גם אופציית ביניים הנתונה אך ורק לבית </w:t>
      </w:r>
      <w:bookmarkStart w:id="452" w:name="_ETM_Q1_3168664"/>
      <w:bookmarkEnd w:id="452"/>
      <w:r w:rsidR="005A51FA">
        <w:rPr>
          <w:rFonts w:hint="cs"/>
          <w:rtl/>
          <w:lang w:eastAsia="he-IL"/>
        </w:rPr>
        <w:t xml:space="preserve">המשפט, שזה להחזיר אותו לפיקוח בתנאים אחרים. ערבים אחרים, מקום פיקוח אחר, עוד ערבים ועוד כהנה וכהנה שינויים שהוא מוסמך </w:t>
      </w:r>
      <w:bookmarkStart w:id="453" w:name="_ETM_Q1_3177995"/>
      <w:bookmarkEnd w:id="453"/>
      <w:r w:rsidR="005A51FA">
        <w:rPr>
          <w:rFonts w:hint="cs"/>
          <w:rtl/>
          <w:lang w:eastAsia="he-IL"/>
        </w:rPr>
        <w:t>לקבל.</w:t>
      </w:r>
      <w:bookmarkStart w:id="454" w:name="_ETM_Q1_3179338"/>
      <w:bookmarkEnd w:id="454"/>
    </w:p>
    <w:p w:rsidR="005A51FA" w:rsidRDefault="005A51FA" w:rsidP="007E5DFA">
      <w:pPr>
        <w:rPr>
          <w:rtl/>
          <w:lang w:eastAsia="he-IL"/>
        </w:rPr>
      </w:pPr>
      <w:bookmarkStart w:id="455" w:name="_ETM_Q1_3179420"/>
      <w:bookmarkStart w:id="456" w:name="_ETM_Q1_3179498"/>
      <w:bookmarkEnd w:id="455"/>
      <w:bookmarkEnd w:id="456"/>
    </w:p>
    <w:p w:rsidR="00D450B0" w:rsidRDefault="005A51FA" w:rsidP="00BB6B5C">
      <w:pPr>
        <w:rPr>
          <w:rtl/>
          <w:lang w:eastAsia="he-IL"/>
        </w:rPr>
      </w:pPr>
      <w:bookmarkStart w:id="457" w:name="_ETM_Q1_3179544"/>
      <w:bookmarkEnd w:id="457"/>
      <w:r>
        <w:rPr>
          <w:rFonts w:hint="cs"/>
          <w:rtl/>
          <w:lang w:eastAsia="he-IL"/>
        </w:rPr>
        <w:t>כ</w:t>
      </w:r>
      <w:r w:rsidR="00BB6B5C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 xml:space="preserve"> למעשה נשלם מעגל הפיקוח האלקטרוני. יש כאלה ש</w:t>
      </w:r>
      <w:bookmarkStart w:id="458" w:name="_ETM_Q1_3181832"/>
      <w:bookmarkEnd w:id="458"/>
      <w:r>
        <w:rPr>
          <w:rFonts w:hint="cs"/>
          <w:rtl/>
          <w:lang w:eastAsia="he-IL"/>
        </w:rPr>
        <w:t>נפסק להם הפיקוח ו</w:t>
      </w:r>
      <w:r w:rsidR="00BB6B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חר כך חזרו למקום אחר. יש</w:t>
      </w:r>
      <w:bookmarkStart w:id="459" w:name="_ETM_Q1_3185411"/>
      <w:bookmarkEnd w:id="459"/>
      <w:r>
        <w:rPr>
          <w:rFonts w:hint="cs"/>
          <w:rtl/>
          <w:lang w:eastAsia="he-IL"/>
        </w:rPr>
        <w:t xml:space="preserve"> כאלה שכבר הוכנסו למעצר עד תום הליכים מאחורי סורג ובריח </w:t>
      </w:r>
      <w:bookmarkStart w:id="460" w:name="_ETM_Q1_3188041"/>
      <w:bookmarkEnd w:id="460"/>
      <w:r>
        <w:rPr>
          <w:rFonts w:hint="cs"/>
          <w:rtl/>
          <w:lang w:eastAsia="he-IL"/>
        </w:rPr>
        <w:t xml:space="preserve">וחודש לאחר מכן הציעו מקום פיקוח חדש ונכנסנו אלינו פעם </w:t>
      </w:r>
      <w:bookmarkStart w:id="461" w:name="_ETM_Q1_3192942"/>
      <w:bookmarkEnd w:id="461"/>
      <w:r>
        <w:rPr>
          <w:rFonts w:hint="cs"/>
          <w:rtl/>
          <w:lang w:eastAsia="he-IL"/>
        </w:rPr>
        <w:t xml:space="preserve">נוספת. זה המעגל השלם של הפיקוח. מתחיל מהחלטת בית המשפט למעצרו של המפוקח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ומסתיים במידת הצורך באחת </w:t>
      </w:r>
      <w:bookmarkStart w:id="462" w:name="_ETM_Q1_3203560"/>
      <w:bookmarkEnd w:id="462"/>
      <w:r>
        <w:rPr>
          <w:rFonts w:hint="cs"/>
          <w:rtl/>
          <w:lang w:eastAsia="he-IL"/>
        </w:rPr>
        <w:t xml:space="preserve">משתיים: או בתהליך טבעי של גזר דין או הפסקה בהחלטת </w:t>
      </w:r>
      <w:bookmarkStart w:id="463" w:name="_ETM_Q1_3206844"/>
      <w:bookmarkEnd w:id="463"/>
      <w:r>
        <w:rPr>
          <w:rFonts w:hint="cs"/>
          <w:rtl/>
          <w:lang w:eastAsia="he-IL"/>
        </w:rPr>
        <w:t>בית המשפט מסוג אחר, או בהפסקת פיקוח מטעמנו לאחר הפרות.</w:t>
      </w:r>
      <w:bookmarkStart w:id="464" w:name="_ETM_Q1_3212805"/>
      <w:bookmarkEnd w:id="464"/>
      <w:r>
        <w:rPr>
          <w:rFonts w:hint="cs"/>
          <w:rtl/>
          <w:lang w:eastAsia="he-IL"/>
        </w:rPr>
        <w:t xml:space="preserve"> זה תהליך הפיקוח בכללותו.    </w:t>
      </w:r>
      <w:r w:rsidR="008830C2">
        <w:rPr>
          <w:rFonts w:hint="cs"/>
          <w:rtl/>
          <w:lang w:eastAsia="he-IL"/>
        </w:rPr>
        <w:t xml:space="preserve"> </w:t>
      </w:r>
      <w:bookmarkStart w:id="465" w:name="_ETM_Q1_3083396"/>
      <w:bookmarkEnd w:id="465"/>
      <w:r w:rsidR="00D450B0">
        <w:rPr>
          <w:rFonts w:hint="cs"/>
          <w:rtl/>
          <w:lang w:eastAsia="he-IL"/>
        </w:rPr>
        <w:t xml:space="preserve"> </w:t>
      </w:r>
    </w:p>
    <w:p w:rsidR="00237779" w:rsidRDefault="00237779" w:rsidP="005967BF">
      <w:pPr>
        <w:rPr>
          <w:rtl/>
          <w:lang w:eastAsia="he-IL"/>
        </w:rPr>
      </w:pPr>
      <w:bookmarkStart w:id="466" w:name="_ETM_Q1_2562655"/>
      <w:bookmarkStart w:id="467" w:name="_ETM_Q1_2562696"/>
      <w:bookmarkEnd w:id="466"/>
      <w:bookmarkEnd w:id="467"/>
    </w:p>
    <w:p w:rsidR="001714C8" w:rsidRDefault="001714C8" w:rsidP="00AA60A8">
      <w:pPr>
        <w:pStyle w:val="af6"/>
        <w:rPr>
          <w:rtl/>
        </w:rPr>
      </w:pPr>
      <w:bookmarkStart w:id="468" w:name="ET_yor_6043_1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1714C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714C8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1714C8" w:rsidRDefault="001714C8" w:rsidP="001714C8">
      <w:pPr>
        <w:pStyle w:val="KeepWithNext"/>
        <w:rPr>
          <w:rtl/>
          <w:lang w:eastAsia="he-IL"/>
        </w:rPr>
      </w:pPr>
    </w:p>
    <w:p w:rsidR="001714C8" w:rsidRDefault="001714C8" w:rsidP="00EE7D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BB4FA5">
        <w:rPr>
          <w:rFonts w:hint="cs"/>
          <w:rtl/>
          <w:lang w:eastAsia="he-IL"/>
        </w:rPr>
        <w:t>, זה היה הסבר מקיף בהחלט</w:t>
      </w:r>
      <w:r>
        <w:rPr>
          <w:rFonts w:hint="cs"/>
          <w:rtl/>
          <w:lang w:eastAsia="he-IL"/>
        </w:rPr>
        <w:t>. ציינת הפרות, נשמח לדעת כמה הפרות היו בשנים 2019-2020</w:t>
      </w:r>
      <w:r w:rsidR="00BB4FA5">
        <w:rPr>
          <w:rFonts w:hint="cs"/>
          <w:rtl/>
          <w:lang w:eastAsia="he-IL"/>
        </w:rPr>
        <w:t xml:space="preserve">, כמה מהם חזרו למעצר ואת החלוקה בין </w:t>
      </w:r>
      <w:bookmarkStart w:id="469" w:name="_ETM_Q1_3239218"/>
      <w:bookmarkEnd w:id="469"/>
      <w:r w:rsidR="00BB4FA5">
        <w:rPr>
          <w:rFonts w:hint="cs"/>
          <w:rtl/>
          <w:lang w:eastAsia="he-IL"/>
        </w:rPr>
        <w:t>הפרות</w:t>
      </w:r>
      <w:r w:rsidR="00EE7D86">
        <w:rPr>
          <w:rFonts w:hint="cs"/>
          <w:rtl/>
          <w:lang w:eastAsia="he-IL"/>
        </w:rPr>
        <w:t xml:space="preserve"> טכניות</w:t>
      </w:r>
      <w:r w:rsidR="00BB4FA5">
        <w:rPr>
          <w:rFonts w:hint="cs"/>
          <w:rtl/>
          <w:lang w:eastAsia="he-IL"/>
        </w:rPr>
        <w:t xml:space="preserve"> להפרות מהותיות. </w:t>
      </w:r>
      <w:r>
        <w:rPr>
          <w:rFonts w:hint="cs"/>
          <w:rtl/>
          <w:lang w:eastAsia="he-IL"/>
        </w:rPr>
        <w:t>דבר שני, כשהסברת על</w:t>
      </w:r>
      <w:r w:rsidR="00BB4FA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האלקטרוני רציתי לשאול על איזו טכנולוגיה מופעל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 w:rsidR="00EE7D86">
        <w:rPr>
          <w:rFonts w:hint="cs"/>
          <w:rtl/>
          <w:lang w:eastAsia="he-IL"/>
        </w:rPr>
        <w:t>?</w:t>
      </w:r>
      <w:r w:rsidR="00BB4FA5">
        <w:rPr>
          <w:rFonts w:hint="cs"/>
          <w:rtl/>
          <w:lang w:eastAsia="he-IL"/>
        </w:rPr>
        <w:t xml:space="preserve"> דיברת על </w:t>
      </w:r>
      <w:bookmarkStart w:id="470" w:name="_ETM_Q1_3260018"/>
      <w:bookmarkEnd w:id="470"/>
      <w:r w:rsidR="00BB4FA5">
        <w:rPr>
          <w:rFonts w:hint="cs"/>
          <w:rtl/>
          <w:lang w:eastAsia="he-IL"/>
        </w:rPr>
        <w:t>הפסקות חשמל, כך שאשמח לשמוע גם על הטכנולוגיה</w:t>
      </w:r>
      <w:r>
        <w:rPr>
          <w:rFonts w:hint="cs"/>
          <w:rtl/>
          <w:lang w:eastAsia="he-IL"/>
        </w:rPr>
        <w:t>? דבר נוסף שציינת, הזכרת אירוע של הפרה, לא הבנתי כמה זמן עובר מרגע ההפרה עד הרגע שנכנסים למקום ה</w:t>
      </w:r>
      <w:r w:rsidR="00BB4FA5">
        <w:rPr>
          <w:rFonts w:hint="cs"/>
          <w:rtl/>
          <w:lang w:eastAsia="he-IL"/>
        </w:rPr>
        <w:t>פיקוח</w:t>
      </w:r>
      <w:r>
        <w:rPr>
          <w:rFonts w:hint="cs"/>
          <w:rtl/>
          <w:lang w:eastAsia="he-IL"/>
        </w:rPr>
        <w:t xml:space="preserve">. </w:t>
      </w:r>
      <w:r w:rsidR="00BB4FA5">
        <w:rPr>
          <w:rFonts w:hint="cs"/>
          <w:rtl/>
          <w:lang w:eastAsia="he-IL"/>
        </w:rPr>
        <w:t xml:space="preserve">לא היה לי </w:t>
      </w:r>
      <w:bookmarkStart w:id="471" w:name="_ETM_Q1_3278090"/>
      <w:bookmarkEnd w:id="471"/>
      <w:r w:rsidR="00BB4FA5">
        <w:rPr>
          <w:rFonts w:hint="cs"/>
          <w:rtl/>
          <w:lang w:eastAsia="he-IL"/>
        </w:rPr>
        <w:t xml:space="preserve">ברור מה קצב הדברים, </w:t>
      </w:r>
      <w:r>
        <w:rPr>
          <w:rFonts w:hint="cs"/>
          <w:rtl/>
          <w:lang w:eastAsia="he-IL"/>
        </w:rPr>
        <w:t>כשאותרה הפרה, כמה זמן עובר</w:t>
      </w:r>
      <w:r w:rsidR="00BB4FA5">
        <w:rPr>
          <w:rFonts w:hint="cs"/>
          <w:rtl/>
          <w:lang w:eastAsia="he-IL"/>
        </w:rPr>
        <w:t xml:space="preserve"> עד למגע עם המפוקח?</w:t>
      </w:r>
    </w:p>
    <w:p w:rsidR="001714C8" w:rsidRDefault="001714C8" w:rsidP="001714C8">
      <w:pPr>
        <w:rPr>
          <w:rtl/>
          <w:lang w:eastAsia="he-IL"/>
        </w:rPr>
      </w:pPr>
    </w:p>
    <w:p w:rsidR="001714C8" w:rsidRDefault="001714C8" w:rsidP="00AA60A8">
      <w:pPr>
        <w:pStyle w:val="-"/>
        <w:rPr>
          <w:rtl/>
        </w:rPr>
      </w:pPr>
      <w:bookmarkStart w:id="472" w:name="ET_speakercontinue_799092_2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1714C8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1714C8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1714C8" w:rsidRDefault="001714C8" w:rsidP="001714C8">
      <w:pPr>
        <w:pStyle w:val="KeepWithNext"/>
        <w:rPr>
          <w:rtl/>
          <w:lang w:eastAsia="he-IL"/>
        </w:rPr>
      </w:pPr>
    </w:p>
    <w:p w:rsidR="001714C8" w:rsidRDefault="00BB4FA5" w:rsidP="00EE7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הטכנולוגיה שעל בסיסה עובד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היא טכנולוגיה שמכונה </w:t>
      </w:r>
      <w:r w:rsidR="001714C8">
        <w:rPr>
          <w:rFonts w:hint="cs"/>
          <w:lang w:eastAsia="he-IL"/>
        </w:rPr>
        <w:t>RF</w:t>
      </w:r>
      <w:r>
        <w:rPr>
          <w:rFonts w:hint="cs"/>
          <w:rtl/>
          <w:lang w:eastAsia="he-IL"/>
        </w:rPr>
        <w:t>,</w:t>
      </w:r>
      <w:r w:rsidR="001714C8">
        <w:rPr>
          <w:rFonts w:hint="cs"/>
          <w:rtl/>
          <w:lang w:eastAsia="he-IL"/>
        </w:rPr>
        <w:t xml:space="preserve"> גלי רדיו מושתת</w:t>
      </w:r>
      <w:r>
        <w:rPr>
          <w:rFonts w:hint="cs"/>
          <w:rtl/>
          <w:lang w:eastAsia="he-IL"/>
        </w:rPr>
        <w:t>ת</w:t>
      </w:r>
      <w:r w:rsidR="001714C8">
        <w:rPr>
          <w:rFonts w:hint="cs"/>
          <w:rtl/>
          <w:lang w:eastAsia="he-IL"/>
        </w:rPr>
        <w:t xml:space="preserve"> על ת</w:t>
      </w:r>
      <w:r>
        <w:rPr>
          <w:rFonts w:hint="cs"/>
          <w:rtl/>
          <w:lang w:eastAsia="he-IL"/>
        </w:rPr>
        <w:t xml:space="preserve">שתית סלולרית. </w:t>
      </w:r>
      <w:bookmarkStart w:id="473" w:name="_ETM_Q1_3301258"/>
      <w:bookmarkEnd w:id="473"/>
      <w:r>
        <w:rPr>
          <w:rFonts w:hint="cs"/>
          <w:rtl/>
          <w:lang w:eastAsia="he-IL"/>
        </w:rPr>
        <w:t xml:space="preserve">היא קולטת רדיוס, יש במכשיר ארבעה סוגי טווחים, מטווח מינימום </w:t>
      </w:r>
      <w:bookmarkStart w:id="474" w:name="_ETM_Q1_3309725"/>
      <w:bookmarkEnd w:id="474"/>
      <w:r>
        <w:rPr>
          <w:rFonts w:hint="cs"/>
          <w:rtl/>
          <w:lang w:eastAsia="he-IL"/>
        </w:rPr>
        <w:t xml:space="preserve">עד טווח מקסימלי שמותאם לכיול לגודל המבנה הרלוונטי, מדירת חדר </w:t>
      </w:r>
      <w:bookmarkStart w:id="475" w:name="_ETM_Q1_3315508"/>
      <w:bookmarkEnd w:id="475"/>
      <w:r>
        <w:rPr>
          <w:rFonts w:hint="cs"/>
          <w:rtl/>
          <w:lang w:eastAsia="he-IL"/>
        </w:rPr>
        <w:t>ועד דירת שלוש קומות, עושים את ההתאמה</w:t>
      </w:r>
      <w:bookmarkStart w:id="476" w:name="_ETM_Q1_3315660"/>
      <w:bookmarkEnd w:id="476"/>
      <w:r>
        <w:rPr>
          <w:rFonts w:hint="cs"/>
          <w:rtl/>
          <w:lang w:eastAsia="he-IL"/>
        </w:rPr>
        <w:t xml:space="preserve"> הרלוונטית. ככל שיש חצר למקום שהיא פרטית ומגודרת, ננסה להכיל </w:t>
      </w:r>
      <w:bookmarkStart w:id="477" w:name="_ETM_Q1_3322402"/>
      <w:bookmarkEnd w:id="477"/>
      <w:r>
        <w:rPr>
          <w:rFonts w:hint="cs"/>
          <w:rtl/>
          <w:lang w:eastAsia="he-IL"/>
        </w:rPr>
        <w:t xml:space="preserve">אותה בטווח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ככל שהיא נקלטת. התשתית המגבה </w:t>
      </w:r>
      <w:bookmarkStart w:id="478" w:name="_ETM_Q1_3331560"/>
      <w:bookmarkEnd w:id="478"/>
      <w:r>
        <w:rPr>
          <w:rFonts w:hint="cs"/>
          <w:rtl/>
          <w:lang w:eastAsia="he-IL"/>
        </w:rPr>
        <w:t xml:space="preserve">היא תשתית קווית של בזק. אם שתי התשתיות האלה </w:t>
      </w:r>
      <w:bookmarkStart w:id="479" w:name="_ETM_Q1_3334917"/>
      <w:bookmarkEnd w:id="479"/>
      <w:r>
        <w:rPr>
          <w:rFonts w:hint="cs"/>
          <w:rtl/>
          <w:lang w:eastAsia="he-IL"/>
        </w:rPr>
        <w:t xml:space="preserve">קורסות, יש סוללת גיבוי של 48 שעות שאמורה לגבות </w:t>
      </w:r>
      <w:bookmarkStart w:id="480" w:name="_ETM_Q1_3342507"/>
      <w:bookmarkEnd w:id="480"/>
      <w:r>
        <w:rPr>
          <w:rFonts w:hint="cs"/>
          <w:rtl/>
          <w:lang w:eastAsia="he-IL"/>
        </w:rPr>
        <w:t xml:space="preserve">את זה. עד היום לא היו תקלות מרחיקות לכת מעבר </w:t>
      </w:r>
      <w:bookmarkStart w:id="481" w:name="_ETM_Q1_3345634"/>
      <w:bookmarkEnd w:id="481"/>
      <w:r>
        <w:rPr>
          <w:rFonts w:hint="cs"/>
          <w:rtl/>
          <w:lang w:eastAsia="he-IL"/>
        </w:rPr>
        <w:t xml:space="preserve">לזה </w:t>
      </w:r>
      <w:r w:rsidR="002307D0">
        <w:rPr>
          <w:rFonts w:hint="cs"/>
          <w:rtl/>
          <w:lang w:eastAsia="he-IL"/>
        </w:rPr>
        <w:t xml:space="preserve">שהמערכת קרסה על כלל מרכיביה. </w:t>
      </w:r>
      <w:r>
        <w:rPr>
          <w:rFonts w:hint="cs"/>
          <w:rtl/>
          <w:lang w:eastAsia="he-IL"/>
        </w:rPr>
        <w:t xml:space="preserve">   </w:t>
      </w:r>
    </w:p>
    <w:p w:rsidR="0050713A" w:rsidRDefault="0050713A" w:rsidP="001714C8">
      <w:pPr>
        <w:rPr>
          <w:rtl/>
          <w:lang w:eastAsia="he-IL"/>
        </w:rPr>
      </w:pPr>
    </w:p>
    <w:p w:rsidR="0050713A" w:rsidRDefault="0050713A" w:rsidP="00AA60A8">
      <w:pPr>
        <w:pStyle w:val="af6"/>
        <w:rPr>
          <w:rtl/>
        </w:rPr>
      </w:pPr>
      <w:bookmarkStart w:id="482" w:name="ET_yor_6043_2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50713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0713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50713A" w:rsidRDefault="0050713A" w:rsidP="0050713A">
      <w:pPr>
        <w:pStyle w:val="KeepWithNext"/>
        <w:rPr>
          <w:rtl/>
        </w:rPr>
      </w:pPr>
    </w:p>
    <w:p w:rsidR="0050713A" w:rsidRDefault="0050713A" w:rsidP="00EE7D86">
      <w:pPr>
        <w:rPr>
          <w:rtl/>
        </w:rPr>
      </w:pPr>
      <w:r>
        <w:rPr>
          <w:rFonts w:hint="cs"/>
          <w:rtl/>
        </w:rPr>
        <w:t>לגבי זה, נדרש שלכל מפוקח יהיה קו בזק, אם יש לו קו טלפון אחר</w:t>
      </w:r>
      <w:r w:rsidR="00EE7D86">
        <w:rPr>
          <w:rFonts w:hint="cs"/>
          <w:rtl/>
        </w:rPr>
        <w:t>,</w:t>
      </w:r>
      <w:r>
        <w:rPr>
          <w:rFonts w:hint="cs"/>
          <w:rtl/>
        </w:rPr>
        <w:t xml:space="preserve"> לא ניתן לקיים את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>?</w:t>
      </w:r>
    </w:p>
    <w:p w:rsidR="0050713A" w:rsidRDefault="0050713A" w:rsidP="0050713A">
      <w:pPr>
        <w:rPr>
          <w:rtl/>
        </w:rPr>
      </w:pPr>
    </w:p>
    <w:p w:rsidR="0050713A" w:rsidRDefault="0050713A" w:rsidP="00AA60A8">
      <w:pPr>
        <w:pStyle w:val="-"/>
        <w:rPr>
          <w:rtl/>
        </w:rPr>
      </w:pPr>
      <w:bookmarkStart w:id="483" w:name="ET_speakercontinue_799092_2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50713A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50713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50713A" w:rsidRDefault="0050713A" w:rsidP="0050713A">
      <w:pPr>
        <w:pStyle w:val="KeepWithNext"/>
        <w:rPr>
          <w:rtl/>
        </w:rPr>
      </w:pPr>
    </w:p>
    <w:p w:rsidR="0050713A" w:rsidRDefault="0050713A" w:rsidP="00EE7D86">
      <w:pPr>
        <w:rPr>
          <w:rtl/>
        </w:rPr>
      </w:pPr>
      <w:r>
        <w:rPr>
          <w:rFonts w:hint="cs"/>
          <w:rtl/>
        </w:rPr>
        <w:t>תשתית בזק היא לגיבוי</w:t>
      </w:r>
      <w:r w:rsidR="00522461">
        <w:rPr>
          <w:rFonts w:hint="cs"/>
          <w:rtl/>
        </w:rPr>
        <w:t xml:space="preserve"> בלבד. התשתית היא קודם כל תשתית סלולרית. ברוב המוחלט היום של המק</w:t>
      </w:r>
      <w:r w:rsidR="00EE7D86">
        <w:rPr>
          <w:rFonts w:hint="cs"/>
          <w:rtl/>
        </w:rPr>
        <w:t>ו</w:t>
      </w:r>
      <w:r w:rsidR="00522461">
        <w:rPr>
          <w:rFonts w:hint="cs"/>
          <w:rtl/>
        </w:rPr>
        <w:t xml:space="preserve">מות יש </w:t>
      </w:r>
      <w:bookmarkStart w:id="484" w:name="_ETM_Q1_3381278"/>
      <w:bookmarkEnd w:id="484"/>
      <w:r w:rsidR="00522461">
        <w:rPr>
          <w:rFonts w:hint="cs"/>
          <w:rtl/>
        </w:rPr>
        <w:t xml:space="preserve">תשתית סלולרית נאותה. יחד עם זאת, הקשר הטכני בין </w:t>
      </w:r>
      <w:bookmarkStart w:id="485" w:name="_ETM_Q1_3391835"/>
      <w:bookmarkEnd w:id="485"/>
      <w:r w:rsidR="00522461">
        <w:rPr>
          <w:rFonts w:hint="cs"/>
          <w:rtl/>
        </w:rPr>
        <w:t>המכשירים לבין התשתית אכן מושתת היום על חברת בזק ואנחנו</w:t>
      </w:r>
      <w:bookmarkStart w:id="486" w:name="_ETM_Q1_3401851"/>
      <w:bookmarkEnd w:id="486"/>
      <w:r w:rsidR="00522461">
        <w:rPr>
          <w:rFonts w:hint="cs"/>
          <w:rtl/>
        </w:rPr>
        <w:t xml:space="preserve"> בפתחו של מכרז חדש שבמכרז הזה אנחנו דורשים שתהיה היתכנות פעולה מול רשתות נוספות. זה בדיוק כדי לענות על </w:t>
      </w:r>
      <w:bookmarkStart w:id="487" w:name="_ETM_Q1_3410518"/>
      <w:bookmarkEnd w:id="487"/>
      <w:r w:rsidR="00522461">
        <w:rPr>
          <w:rFonts w:hint="cs"/>
          <w:rtl/>
        </w:rPr>
        <w:t xml:space="preserve">הפרמטר הזה.  </w:t>
      </w:r>
    </w:p>
    <w:p w:rsidR="0050713A" w:rsidRDefault="0050713A" w:rsidP="0050713A">
      <w:pPr>
        <w:rPr>
          <w:rtl/>
        </w:rPr>
      </w:pPr>
    </w:p>
    <w:p w:rsidR="0050713A" w:rsidRDefault="0050713A" w:rsidP="00AA60A8">
      <w:pPr>
        <w:pStyle w:val="af6"/>
        <w:rPr>
          <w:rtl/>
        </w:rPr>
      </w:pPr>
      <w:bookmarkStart w:id="488" w:name="ET_yor_6043_2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50713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0713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50713A" w:rsidRDefault="0050713A" w:rsidP="0050713A">
      <w:pPr>
        <w:pStyle w:val="KeepWithNext"/>
        <w:rPr>
          <w:rtl/>
        </w:rPr>
      </w:pPr>
    </w:p>
    <w:p w:rsidR="0050713A" w:rsidRDefault="0050713A" w:rsidP="0050713A">
      <w:pPr>
        <w:rPr>
          <w:rtl/>
        </w:rPr>
      </w:pPr>
      <w:r>
        <w:rPr>
          <w:rFonts w:hint="cs"/>
          <w:rtl/>
        </w:rPr>
        <w:t>מתי אמור להיפתח המכרז?</w:t>
      </w:r>
    </w:p>
    <w:p w:rsidR="0050713A" w:rsidRDefault="0050713A" w:rsidP="0050713A">
      <w:pPr>
        <w:rPr>
          <w:rtl/>
        </w:rPr>
      </w:pPr>
    </w:p>
    <w:p w:rsidR="0050713A" w:rsidRDefault="0050713A" w:rsidP="00AA60A8">
      <w:pPr>
        <w:pStyle w:val="-"/>
        <w:rPr>
          <w:rtl/>
        </w:rPr>
      </w:pPr>
      <w:bookmarkStart w:id="489" w:name="ET_speakercontinue_799092_2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50713A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50713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50713A" w:rsidRDefault="0050713A" w:rsidP="0050713A">
      <w:pPr>
        <w:pStyle w:val="KeepWithNext"/>
        <w:rPr>
          <w:rtl/>
        </w:rPr>
      </w:pPr>
    </w:p>
    <w:p w:rsidR="0050713A" w:rsidRDefault="00522461" w:rsidP="0050713A">
      <w:pPr>
        <w:rPr>
          <w:rtl/>
        </w:rPr>
      </w:pPr>
      <w:r>
        <w:rPr>
          <w:rFonts w:hint="cs"/>
          <w:rtl/>
        </w:rPr>
        <w:t xml:space="preserve">המכרז אמור לצאת ולהתפרסם </w:t>
      </w:r>
      <w:r w:rsidR="0050713A">
        <w:rPr>
          <w:rFonts w:hint="cs"/>
          <w:rtl/>
        </w:rPr>
        <w:t>בסוף השנה</w:t>
      </w:r>
      <w:r>
        <w:rPr>
          <w:rFonts w:hint="cs"/>
          <w:rtl/>
        </w:rPr>
        <w:t>.</w:t>
      </w:r>
    </w:p>
    <w:p w:rsidR="0050713A" w:rsidRDefault="0050713A" w:rsidP="0050713A">
      <w:pPr>
        <w:rPr>
          <w:rtl/>
        </w:rPr>
      </w:pPr>
    </w:p>
    <w:p w:rsidR="0050713A" w:rsidRDefault="0050713A" w:rsidP="00AA60A8">
      <w:pPr>
        <w:pStyle w:val="af6"/>
        <w:rPr>
          <w:rtl/>
        </w:rPr>
      </w:pPr>
      <w:bookmarkStart w:id="490" w:name="ET_yor_6043_2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50713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0713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50713A" w:rsidRDefault="0050713A" w:rsidP="0050713A">
      <w:pPr>
        <w:pStyle w:val="KeepWithNext"/>
        <w:rPr>
          <w:rtl/>
        </w:rPr>
      </w:pPr>
    </w:p>
    <w:p w:rsidR="001714C8" w:rsidRDefault="0050713A" w:rsidP="0050713A">
      <w:pPr>
        <w:rPr>
          <w:rtl/>
        </w:rPr>
      </w:pPr>
      <w:r>
        <w:rPr>
          <w:rFonts w:hint="cs"/>
          <w:rtl/>
        </w:rPr>
        <w:t xml:space="preserve">היום זה מושתת על </w:t>
      </w:r>
      <w:r>
        <w:rPr>
          <w:rFonts w:hint="cs"/>
        </w:rPr>
        <w:t>RF</w:t>
      </w:r>
      <w:r>
        <w:rPr>
          <w:rFonts w:hint="cs"/>
          <w:rtl/>
        </w:rPr>
        <w:t xml:space="preserve"> כמו של לחצני מצוקה של קשישים? </w:t>
      </w:r>
      <w:r w:rsidR="001714C8">
        <w:rPr>
          <w:rFonts w:hint="cs"/>
          <w:rtl/>
        </w:rPr>
        <w:t xml:space="preserve"> </w:t>
      </w:r>
    </w:p>
    <w:p w:rsidR="002F0C50" w:rsidRDefault="002F0C50" w:rsidP="0050713A">
      <w:pPr>
        <w:rPr>
          <w:rtl/>
        </w:rPr>
      </w:pPr>
    </w:p>
    <w:p w:rsidR="002F0C50" w:rsidRDefault="002F0C50" w:rsidP="00AA60A8">
      <w:pPr>
        <w:pStyle w:val="-"/>
        <w:rPr>
          <w:rtl/>
        </w:rPr>
      </w:pPr>
      <w:bookmarkStart w:id="491" w:name="ET_speakercontinue_799092_26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522461" w:rsidP="00522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נציג </w:t>
      </w:r>
      <w:bookmarkStart w:id="492" w:name="_ETM_Q1_3432691"/>
      <w:bookmarkEnd w:id="492"/>
      <w:r>
        <w:rPr>
          <w:rFonts w:hint="cs"/>
          <w:rtl/>
          <w:lang w:eastAsia="he-IL"/>
        </w:rPr>
        <w:t xml:space="preserve">החברה שנוכח פה יענה על זה כי אני לא בקיאה ברזולוציה המדויקת איך זה עובד. </w:t>
      </w:r>
      <w:r w:rsidR="002F0C50">
        <w:rPr>
          <w:rFonts w:hint="cs"/>
          <w:rtl/>
          <w:lang w:eastAsia="he-IL"/>
        </w:rPr>
        <w:t xml:space="preserve">הוכנסו </w:t>
      </w:r>
      <w:r>
        <w:rPr>
          <w:rFonts w:hint="cs"/>
          <w:rtl/>
          <w:lang w:eastAsia="he-IL"/>
        </w:rPr>
        <w:t xml:space="preserve">במסגרת המכרז החדש שעתיד לצאת </w:t>
      </w:r>
      <w:bookmarkStart w:id="493" w:name="_ETM_Q1_3451115"/>
      <w:bookmarkEnd w:id="493"/>
      <w:r w:rsidR="002F0C50">
        <w:rPr>
          <w:rFonts w:hint="cs"/>
          <w:rtl/>
          <w:lang w:eastAsia="he-IL"/>
        </w:rPr>
        <w:t>מספר אלמנטים ש</w:t>
      </w:r>
      <w:r>
        <w:rPr>
          <w:rFonts w:hint="cs"/>
          <w:rtl/>
          <w:lang w:eastAsia="he-IL"/>
        </w:rPr>
        <w:t xml:space="preserve">נועדו לחפות על כשלים כאלה ואחרים, או על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494" w:name="_ETM_Q1_3456360"/>
      <w:bookmarkEnd w:id="494"/>
      <w:r>
        <w:rPr>
          <w:rFonts w:hint="cs"/>
          <w:rtl/>
          <w:lang w:eastAsia="he-IL"/>
        </w:rPr>
        <w:t xml:space="preserve">ואחרים שהיו במכרז בעת האחרונה. </w:t>
      </w:r>
      <w:r w:rsidR="002F0C50">
        <w:rPr>
          <w:rFonts w:hint="cs"/>
          <w:rtl/>
          <w:lang w:eastAsia="he-IL"/>
        </w:rPr>
        <w:t xml:space="preserve"> 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af6"/>
        <w:rPr>
          <w:rtl/>
        </w:rPr>
      </w:pPr>
      <w:bookmarkStart w:id="495" w:name="ET_yor_6043_2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2F0C5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שאמרת שאתם הולכים לקיים על זה חשיבה</w:t>
      </w:r>
      <w:r w:rsidR="00522461">
        <w:rPr>
          <w:rFonts w:hint="cs"/>
          <w:rtl/>
          <w:lang w:eastAsia="he-IL"/>
        </w:rPr>
        <w:t xml:space="preserve"> </w:t>
      </w:r>
      <w:r w:rsidR="00B15842">
        <w:rPr>
          <w:rFonts w:hint="cs"/>
          <w:rtl/>
          <w:lang w:eastAsia="he-IL"/>
        </w:rPr>
        <w:t xml:space="preserve">לקראת המכרז החדש כי </w:t>
      </w:r>
      <w:bookmarkStart w:id="496" w:name="_ETM_Q1_3468979"/>
      <w:bookmarkEnd w:id="496"/>
      <w:r w:rsidR="00B15842">
        <w:rPr>
          <w:rFonts w:hint="cs"/>
          <w:rtl/>
          <w:lang w:eastAsia="he-IL"/>
        </w:rPr>
        <w:t xml:space="preserve">נשמע לי בכובע לא מקצועי, זה נשמע שזה יכול להיות </w:t>
      </w:r>
      <w:bookmarkStart w:id="497" w:name="_ETM_Q1_3480370"/>
      <w:bookmarkEnd w:id="497"/>
      <w:r w:rsidR="00B15842">
        <w:rPr>
          <w:rFonts w:hint="cs"/>
          <w:rtl/>
          <w:lang w:eastAsia="he-IL"/>
        </w:rPr>
        <w:t xml:space="preserve">יותר טוב. 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-"/>
        <w:rPr>
          <w:rtl/>
        </w:rPr>
      </w:pPr>
      <w:bookmarkStart w:id="498" w:name="ET_speakercontinue_799092_2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B15842" w:rsidP="00B15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אחרי החשיבה הזאת. זה אחד הלקחים הברורים והמובנים. זה משהו שהולך להיכנס בפועל כדרישה ואנחנו מקווים שיהיה מישהו שיוכל לענות עליה. זה נועד לפתור את </w:t>
      </w:r>
      <w:bookmarkStart w:id="499" w:name="_ETM_Q1_3496369"/>
      <w:bookmarkEnd w:id="499"/>
      <w:r>
        <w:rPr>
          <w:rFonts w:hint="cs"/>
          <w:rtl/>
          <w:lang w:eastAsia="he-IL"/>
        </w:rPr>
        <w:t xml:space="preserve">הסוגיה הזאת. אני שבה ומדגישה שמדובר בתשתית שהיא תשתית גיבוי. </w:t>
      </w:r>
      <w:bookmarkStart w:id="500" w:name="_ETM_Q1_3504085"/>
      <w:bookmarkEnd w:id="500"/>
      <w:r>
        <w:rPr>
          <w:rFonts w:hint="cs"/>
          <w:rtl/>
          <w:lang w:eastAsia="he-IL"/>
        </w:rPr>
        <w:t xml:space="preserve">בראש ובראשונה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על תשתית סלולרית ולכן התשתית הזו אמורה</w:t>
      </w:r>
      <w:bookmarkStart w:id="501" w:name="_ETM_Q1_3510248"/>
      <w:bookmarkEnd w:id="501"/>
      <w:r>
        <w:rPr>
          <w:rFonts w:hint="cs"/>
          <w:rtl/>
          <w:lang w:eastAsia="he-IL"/>
        </w:rPr>
        <w:t xml:space="preserve"> לגבות במצב של נפילות. </w:t>
      </w:r>
      <w:r w:rsidR="002F0C50">
        <w:rPr>
          <w:rFonts w:hint="cs"/>
          <w:rtl/>
          <w:lang w:eastAsia="he-IL"/>
        </w:rPr>
        <w:t xml:space="preserve">בחמש שנים </w:t>
      </w:r>
      <w:r>
        <w:rPr>
          <w:rFonts w:hint="cs"/>
          <w:rtl/>
          <w:lang w:eastAsia="he-IL"/>
        </w:rPr>
        <w:t xml:space="preserve">שאנחנו פועלים במתוכנת הזו </w:t>
      </w:r>
      <w:r w:rsidR="002F0C50">
        <w:rPr>
          <w:rFonts w:hint="cs"/>
          <w:rtl/>
          <w:lang w:eastAsia="he-IL"/>
        </w:rPr>
        <w:t>כמעט ולא היו טענות</w:t>
      </w:r>
      <w:bookmarkStart w:id="502" w:name="_ETM_Q1_3518526"/>
      <w:bookmarkEnd w:id="502"/>
      <w:r>
        <w:rPr>
          <w:rFonts w:hint="cs"/>
          <w:rtl/>
          <w:lang w:eastAsia="he-IL"/>
        </w:rPr>
        <w:t xml:space="preserve"> סביב העניין, למעט מעטות שנבדקו נקודתית ונמצאו להם פתרונות כאלה </w:t>
      </w:r>
      <w:bookmarkStart w:id="503" w:name="_ETM_Q1_3523936"/>
      <w:bookmarkEnd w:id="503"/>
      <w:r>
        <w:rPr>
          <w:rFonts w:hint="cs"/>
          <w:rtl/>
          <w:lang w:eastAsia="he-IL"/>
        </w:rPr>
        <w:t xml:space="preserve">ואחרים. 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af6"/>
        <w:rPr>
          <w:rtl/>
        </w:rPr>
      </w:pPr>
      <w:bookmarkStart w:id="504" w:name="ET_yor_6043_2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2F0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אירוע מפוקח שיצא משטח ביתו, השטח בו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יודע לדבר עם הקו, אתם תדעו לאתר אותו דרך התשתית הסלולרית?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-"/>
        <w:rPr>
          <w:rtl/>
        </w:rPr>
      </w:pPr>
      <w:bookmarkStart w:id="505" w:name="ET_speakercontinue_799092_3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Pr="002F0C50" w:rsidRDefault="007D795D" w:rsidP="007D79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</w:t>
      </w:r>
      <w:r w:rsidR="002F0C50">
        <w:rPr>
          <w:rFonts w:hint="cs"/>
          <w:rtl/>
          <w:lang w:eastAsia="he-IL"/>
        </w:rPr>
        <w:t xml:space="preserve"> לאתר אותו, </w:t>
      </w:r>
      <w:r>
        <w:rPr>
          <w:rFonts w:hint="cs"/>
          <w:rtl/>
          <w:lang w:eastAsia="he-IL"/>
        </w:rPr>
        <w:t xml:space="preserve">הטכנולוגיה אינה טכנולוגיית </w:t>
      </w:r>
      <w:proofErr w:type="spellStart"/>
      <w:r>
        <w:rPr>
          <w:rFonts w:hint="cs"/>
          <w:rtl/>
          <w:lang w:eastAsia="he-IL"/>
        </w:rPr>
        <w:t>ג'י.פי.אס</w:t>
      </w:r>
      <w:proofErr w:type="spellEnd"/>
      <w:r>
        <w:rPr>
          <w:rFonts w:hint="cs"/>
          <w:rtl/>
          <w:lang w:eastAsia="he-IL"/>
        </w:rPr>
        <w:t xml:space="preserve">. </w:t>
      </w:r>
      <w:r w:rsidR="002F0C50">
        <w:rPr>
          <w:rFonts w:hint="cs"/>
          <w:rtl/>
          <w:lang w:eastAsia="he-IL"/>
        </w:rPr>
        <w:t>ברגע שהאדם יוצא מהשטח שהתיר לו</w:t>
      </w:r>
      <w:r>
        <w:rPr>
          <w:rFonts w:hint="cs"/>
          <w:rtl/>
          <w:lang w:eastAsia="he-IL"/>
        </w:rPr>
        <w:t xml:space="preserve"> בית המשפט</w:t>
      </w:r>
      <w:r w:rsidR="002F0C50">
        <w:rPr>
          <w:rFonts w:hint="cs"/>
          <w:rtl/>
          <w:lang w:eastAsia="he-IL"/>
        </w:rPr>
        <w:t>, אנחנו לא י</w:t>
      </w:r>
      <w:r>
        <w:rPr>
          <w:rFonts w:hint="cs"/>
          <w:rtl/>
          <w:lang w:eastAsia="he-IL"/>
        </w:rPr>
        <w:t>ו</w:t>
      </w:r>
      <w:r w:rsidR="002F0C50">
        <w:rPr>
          <w:rFonts w:hint="cs"/>
          <w:rtl/>
          <w:lang w:eastAsia="he-IL"/>
        </w:rPr>
        <w:t>דעים</w:t>
      </w:r>
      <w:r>
        <w:rPr>
          <w:rFonts w:hint="cs"/>
          <w:rtl/>
          <w:lang w:eastAsia="he-IL"/>
        </w:rPr>
        <w:t xml:space="preserve"> איפה הוא </w:t>
      </w:r>
      <w:bookmarkStart w:id="506" w:name="_ETM_Q1_3553602"/>
      <w:bookmarkEnd w:id="506"/>
      <w:r>
        <w:rPr>
          <w:rFonts w:hint="cs"/>
          <w:rtl/>
          <w:lang w:eastAsia="he-IL"/>
        </w:rPr>
        <w:t xml:space="preserve">מסתובב ומה מעשיו. זו לא טכנולוגיה שמושתת על איכון </w:t>
      </w:r>
      <w:proofErr w:type="spellStart"/>
      <w:r>
        <w:rPr>
          <w:rFonts w:hint="cs"/>
          <w:rtl/>
          <w:lang w:eastAsia="he-IL"/>
        </w:rPr>
        <w:t>ג'י.פי.אס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7" w:name="_ETM_Q1_3560204"/>
      <w:bookmarkEnd w:id="507"/>
      <w:r>
        <w:rPr>
          <w:rFonts w:hint="cs"/>
          <w:rtl/>
          <w:lang w:eastAsia="he-IL"/>
        </w:rPr>
        <w:t xml:space="preserve">ולכן ברגע שהוא יוצא מהטווח שמותר לו, לדאבוננו אנחנו לא </w:t>
      </w:r>
      <w:bookmarkStart w:id="508" w:name="_ETM_Q1_3562988"/>
      <w:bookmarkEnd w:id="508"/>
      <w:r>
        <w:rPr>
          <w:rFonts w:hint="cs"/>
          <w:rtl/>
          <w:lang w:eastAsia="he-IL"/>
        </w:rPr>
        <w:t xml:space="preserve">יודעים איפה הוא נמצא. </w:t>
      </w:r>
    </w:p>
    <w:p w:rsidR="0069040B" w:rsidRDefault="0069040B" w:rsidP="0069040B">
      <w:pPr>
        <w:rPr>
          <w:rtl/>
          <w:lang w:eastAsia="he-IL"/>
        </w:rPr>
      </w:pPr>
    </w:p>
    <w:p w:rsidR="002F0C50" w:rsidRDefault="002F0C50" w:rsidP="00AA60A8">
      <w:pPr>
        <w:pStyle w:val="af6"/>
        <w:rPr>
          <w:rtl/>
        </w:rPr>
      </w:pPr>
      <w:bookmarkStart w:id="509" w:name="ET_yor_6043_3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2F0C50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מהמחשבה שלכם לקראת המכרז הבא לא כולל אפשרות לג'י פי אס?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-"/>
        <w:rPr>
          <w:rtl/>
        </w:rPr>
      </w:pPr>
      <w:bookmarkStart w:id="510" w:name="ET_speakercontinue_799092_3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7D795D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7D795D">
        <w:rPr>
          <w:rFonts w:hint="cs"/>
          <w:rtl/>
          <w:lang w:eastAsia="he-IL"/>
        </w:rPr>
        <w:t xml:space="preserve"> כולל אפשרות </w:t>
      </w:r>
      <w:proofErr w:type="spellStart"/>
      <w:r w:rsidR="007D795D">
        <w:rPr>
          <w:rFonts w:hint="cs"/>
          <w:rtl/>
          <w:lang w:eastAsia="he-IL"/>
        </w:rPr>
        <w:t>לג'י.פי.אס</w:t>
      </w:r>
      <w:proofErr w:type="spellEnd"/>
      <w:r w:rsidR="007D795D">
        <w:rPr>
          <w:rFonts w:hint="cs"/>
          <w:rtl/>
          <w:lang w:eastAsia="he-IL"/>
        </w:rPr>
        <w:t>. החוק כפי ש</w:t>
      </w:r>
      <w:bookmarkStart w:id="511" w:name="_ETM_Q1_3578555"/>
      <w:bookmarkEnd w:id="511"/>
      <w:r w:rsidR="007D795D">
        <w:rPr>
          <w:rFonts w:hint="cs"/>
          <w:rtl/>
          <w:lang w:eastAsia="he-IL"/>
        </w:rPr>
        <w:t xml:space="preserve">הוא כתוב במתכונתו היום אמנם לא מכיל מערך של </w:t>
      </w:r>
      <w:proofErr w:type="spellStart"/>
      <w:r w:rsidR="007D795D">
        <w:rPr>
          <w:rFonts w:hint="cs"/>
          <w:rtl/>
          <w:lang w:eastAsia="he-IL"/>
        </w:rPr>
        <w:t>ג'י.פי.אס</w:t>
      </w:r>
      <w:proofErr w:type="spellEnd"/>
      <w:r w:rsidR="007D795D">
        <w:rPr>
          <w:rFonts w:hint="cs"/>
          <w:rtl/>
          <w:lang w:eastAsia="he-IL"/>
        </w:rPr>
        <w:t xml:space="preserve">, אבל ככל שתתקבל  החלטה שכזו, המכרז הבא יהיה ערוך לכך בהחלט. 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af6"/>
        <w:rPr>
          <w:rtl/>
        </w:rPr>
      </w:pPr>
      <w:bookmarkStart w:id="512" w:name="ET_yor_6043_3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7D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להפריד את זה מהדיון שעושים פה. אם אנחנו מדברים על </w:t>
      </w:r>
      <w:r w:rsidR="007D795D">
        <w:rPr>
          <w:rFonts w:hint="cs"/>
          <w:rtl/>
          <w:lang w:eastAsia="he-IL"/>
        </w:rPr>
        <w:t>הגדלת</w:t>
      </w:r>
      <w:r>
        <w:rPr>
          <w:rFonts w:hint="cs"/>
          <w:rtl/>
          <w:lang w:eastAsia="he-IL"/>
        </w:rPr>
        <w:t xml:space="preserve"> המכסה </w:t>
      </w:r>
      <w:r w:rsidR="007D795D">
        <w:rPr>
          <w:rFonts w:hint="cs"/>
          <w:rtl/>
          <w:lang w:eastAsia="he-IL"/>
        </w:rPr>
        <w:t xml:space="preserve">אנחנו צריכים לוודא שעומדת לשימוש טכנולוגיה </w:t>
      </w:r>
      <w:bookmarkStart w:id="513" w:name="_ETM_Q1_3603767"/>
      <w:bookmarkEnd w:id="513"/>
      <w:r w:rsidR="007D795D">
        <w:rPr>
          <w:rFonts w:hint="cs"/>
          <w:rtl/>
          <w:lang w:eastAsia="he-IL"/>
        </w:rPr>
        <w:t xml:space="preserve">שנותנת מענה באספקטים שונים, שאני מבינה מההסבר שלך שלא קיימים </w:t>
      </w:r>
      <w:bookmarkStart w:id="514" w:name="_ETM_Q1_3609965"/>
      <w:bookmarkEnd w:id="514"/>
      <w:r w:rsidR="007D795D">
        <w:rPr>
          <w:rFonts w:hint="cs"/>
          <w:rtl/>
          <w:lang w:eastAsia="he-IL"/>
        </w:rPr>
        <w:t xml:space="preserve">היום. טוב שאתם חותרים לשנות את הדברים במכרז הקרוב הבא. </w:t>
      </w:r>
      <w:bookmarkStart w:id="515" w:name="_ETM_Q1_3614723"/>
      <w:bookmarkEnd w:id="515"/>
      <w:r w:rsidR="007D795D">
        <w:rPr>
          <w:rFonts w:hint="cs"/>
          <w:rtl/>
          <w:lang w:eastAsia="he-IL"/>
        </w:rPr>
        <w:t xml:space="preserve">דבר שני, זה נכון יהיה לתת התייחסות קונקרטית ודרישות שיאפשרו </w:t>
      </w:r>
      <w:bookmarkStart w:id="516" w:name="_ETM_Q1_3623017"/>
      <w:bookmarkEnd w:id="516"/>
      <w:r w:rsidR="007D795D">
        <w:rPr>
          <w:rFonts w:hint="cs"/>
          <w:rtl/>
          <w:lang w:eastAsia="he-IL"/>
        </w:rPr>
        <w:t xml:space="preserve">שימוש </w:t>
      </w:r>
      <w:proofErr w:type="spellStart"/>
      <w:r w:rsidR="007D795D">
        <w:rPr>
          <w:rFonts w:hint="cs"/>
          <w:rtl/>
          <w:lang w:eastAsia="he-IL"/>
        </w:rPr>
        <w:t>באזיק</w:t>
      </w:r>
      <w:proofErr w:type="spellEnd"/>
      <w:r w:rsidR="007D795D">
        <w:rPr>
          <w:rFonts w:hint="cs"/>
          <w:rtl/>
          <w:lang w:eastAsia="he-IL"/>
        </w:rPr>
        <w:t xml:space="preserve"> גם אם אותו מפוקח יצא מהטווח, אם זה </w:t>
      </w:r>
      <w:bookmarkStart w:id="517" w:name="_ETM_Q1_3628464"/>
      <w:bookmarkEnd w:id="517"/>
      <w:r w:rsidR="007D795D">
        <w:rPr>
          <w:rFonts w:hint="cs"/>
          <w:rtl/>
          <w:lang w:eastAsia="he-IL"/>
        </w:rPr>
        <w:t xml:space="preserve">בטכנולוגיית </w:t>
      </w:r>
      <w:proofErr w:type="spellStart"/>
      <w:r w:rsidR="007D795D">
        <w:rPr>
          <w:rFonts w:hint="cs"/>
          <w:rtl/>
          <w:lang w:eastAsia="he-IL"/>
        </w:rPr>
        <w:t>ג'י.פי.אס</w:t>
      </w:r>
      <w:proofErr w:type="spellEnd"/>
      <w:r w:rsidR="007D795D">
        <w:rPr>
          <w:rFonts w:hint="cs"/>
          <w:rtl/>
          <w:lang w:eastAsia="he-IL"/>
        </w:rPr>
        <w:t xml:space="preserve"> או בכל טכנולוגיה אחרת. 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-"/>
        <w:rPr>
          <w:rtl/>
        </w:rPr>
      </w:pPr>
      <w:bookmarkStart w:id="518" w:name="ET_speakercontinue_799092_3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7D795D" w:rsidP="00FF3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r w:rsidR="002F0C50">
        <w:rPr>
          <w:rFonts w:hint="cs"/>
          <w:rtl/>
          <w:lang w:eastAsia="he-IL"/>
        </w:rPr>
        <w:t>לחדד במילה את הנושא</w:t>
      </w:r>
      <w:r>
        <w:rPr>
          <w:rFonts w:hint="cs"/>
          <w:rtl/>
          <w:lang w:eastAsia="he-IL"/>
        </w:rPr>
        <w:t xml:space="preserve"> הזה. </w:t>
      </w:r>
      <w:bookmarkStart w:id="519" w:name="_ETM_Q1_3632837"/>
      <w:bookmarkEnd w:id="519"/>
      <w:r w:rsidR="002A01AD">
        <w:rPr>
          <w:rFonts w:hint="cs"/>
          <w:rtl/>
          <w:lang w:eastAsia="he-IL"/>
        </w:rPr>
        <w:t xml:space="preserve">הנושא של טכנולוגיית </w:t>
      </w:r>
      <w:proofErr w:type="spellStart"/>
      <w:r w:rsidR="002A01AD">
        <w:rPr>
          <w:rFonts w:hint="cs"/>
          <w:rtl/>
          <w:lang w:eastAsia="he-IL"/>
        </w:rPr>
        <w:t>ג'י.פי.אס</w:t>
      </w:r>
      <w:proofErr w:type="spellEnd"/>
      <w:r w:rsidR="002A01AD">
        <w:rPr>
          <w:rFonts w:hint="cs"/>
          <w:rtl/>
          <w:lang w:eastAsia="he-IL"/>
        </w:rPr>
        <w:t xml:space="preserve"> נדון בזמנו טרום כניסת החוק. הטכנולוגיה </w:t>
      </w:r>
      <w:bookmarkStart w:id="520" w:name="_ETM_Q1_3644911"/>
      <w:bookmarkEnd w:id="520"/>
      <w:r w:rsidR="002A01AD">
        <w:rPr>
          <w:rFonts w:hint="cs"/>
          <w:rtl/>
          <w:lang w:eastAsia="he-IL"/>
        </w:rPr>
        <w:t xml:space="preserve">קיימת בארץ והיא לא מופעלת. זה בוודאי לא רק לפתחו של שירות בתי הסוהר. צריך להחליט פה החלטה עקרונית איזה אלמנטים מפעילים ואיזה לא. זו אופציה שאנחנו דואגים שתהיה </w:t>
      </w:r>
      <w:bookmarkStart w:id="521" w:name="_ETM_Q1_3659584"/>
      <w:bookmarkEnd w:id="521"/>
      <w:r w:rsidR="002A01AD">
        <w:rPr>
          <w:rFonts w:hint="cs"/>
          <w:rtl/>
          <w:lang w:eastAsia="he-IL"/>
        </w:rPr>
        <w:t xml:space="preserve">קיימת, אבל החוק כפי שהוא כתוב היום לא ערוך </w:t>
      </w:r>
      <w:proofErr w:type="spellStart"/>
      <w:r w:rsidR="002A01AD">
        <w:rPr>
          <w:rFonts w:hint="cs"/>
          <w:rtl/>
          <w:lang w:eastAsia="he-IL"/>
        </w:rPr>
        <w:t>לג'י.פי.אס</w:t>
      </w:r>
      <w:proofErr w:type="spellEnd"/>
      <w:r w:rsidR="002A01AD">
        <w:rPr>
          <w:rFonts w:hint="cs"/>
          <w:rtl/>
          <w:lang w:eastAsia="he-IL"/>
        </w:rPr>
        <w:t xml:space="preserve">, </w:t>
      </w:r>
      <w:bookmarkStart w:id="522" w:name="_ETM_Q1_3666327"/>
      <w:bookmarkEnd w:id="522"/>
      <w:r w:rsidR="002A01AD">
        <w:rPr>
          <w:rFonts w:hint="cs"/>
          <w:rtl/>
          <w:lang w:eastAsia="he-IL"/>
        </w:rPr>
        <w:t>צריך יהיה לערוך שימועים נוספים כדי להכיל את הטכנולוגיה</w:t>
      </w:r>
      <w:bookmarkStart w:id="523" w:name="_ETM_Q1_3668301"/>
      <w:bookmarkEnd w:id="523"/>
      <w:r w:rsidR="002A01AD">
        <w:rPr>
          <w:rFonts w:hint="cs"/>
          <w:rtl/>
          <w:lang w:eastAsia="he-IL"/>
        </w:rPr>
        <w:t xml:space="preserve"> הזו, אבל אנחנו נדאג שהיא תהיה קיימת להפעלה ככל שהגורמים </w:t>
      </w:r>
      <w:bookmarkStart w:id="524" w:name="_ETM_Q1_3673382"/>
      <w:bookmarkEnd w:id="524"/>
      <w:r w:rsidR="002A01AD">
        <w:rPr>
          <w:rFonts w:hint="cs"/>
          <w:rtl/>
          <w:lang w:eastAsia="he-IL"/>
        </w:rPr>
        <w:t xml:space="preserve">הרלוונטיים יחליטו על כך. 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a4"/>
        <w:rPr>
          <w:rtl/>
        </w:rPr>
      </w:pPr>
      <w:bookmarkStart w:id="525" w:name="ET_speaker_נירה_לאמעי_רכלבסקי_35"/>
      <w:r w:rsidRPr="00AA60A8">
        <w:rPr>
          <w:rStyle w:val="TagStyle"/>
          <w:rtl/>
        </w:rPr>
        <w:t xml:space="preserve"> &lt;&lt; דובר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5730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בפירוש היה על הפרק</w:t>
      </w:r>
      <w:r w:rsidR="00573066">
        <w:rPr>
          <w:rFonts w:hint="cs"/>
          <w:rtl/>
          <w:lang w:eastAsia="he-IL"/>
        </w:rPr>
        <w:t xml:space="preserve"> כשהוועדה המשותפת דנה בחוק וגם </w:t>
      </w:r>
      <w:bookmarkStart w:id="526" w:name="_ETM_Q1_3677847"/>
      <w:bookmarkEnd w:id="526"/>
      <w:r w:rsidR="00573066">
        <w:rPr>
          <w:rFonts w:hint="cs"/>
          <w:rtl/>
          <w:lang w:eastAsia="he-IL"/>
        </w:rPr>
        <w:t xml:space="preserve">לאחר מכן, כשהגשתם את הדיווחים ב-2016-2017, ב-2018 לא היה דיון, </w:t>
      </w:r>
      <w:bookmarkStart w:id="527" w:name="_ETM_Q1_3682279"/>
      <w:bookmarkEnd w:id="527"/>
      <w:r w:rsidR="00573066">
        <w:rPr>
          <w:rFonts w:hint="cs"/>
          <w:rtl/>
          <w:lang w:eastAsia="he-IL"/>
        </w:rPr>
        <w:t xml:space="preserve">אבל נושא </w:t>
      </w:r>
      <w:proofErr w:type="spellStart"/>
      <w:r>
        <w:rPr>
          <w:rFonts w:hint="cs"/>
          <w:rtl/>
          <w:lang w:eastAsia="he-IL"/>
        </w:rPr>
        <w:t>הג'י</w:t>
      </w:r>
      <w:r w:rsidR="005730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פי</w:t>
      </w:r>
      <w:r w:rsidR="005730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אס</w:t>
      </w:r>
      <w:proofErr w:type="spellEnd"/>
      <w:r>
        <w:rPr>
          <w:rFonts w:hint="cs"/>
          <w:rtl/>
          <w:lang w:eastAsia="he-IL"/>
        </w:rPr>
        <w:t xml:space="preserve"> היה כל הזמן על השולחן כמשהו שנתבקשתם לענות עליו</w:t>
      </w:r>
      <w:r w:rsidR="00573066">
        <w:rPr>
          <w:rFonts w:hint="cs"/>
          <w:rtl/>
          <w:lang w:eastAsia="he-IL"/>
        </w:rPr>
        <w:t>.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af9"/>
        <w:rPr>
          <w:rtl/>
          <w:lang w:eastAsia="he-IL"/>
        </w:rPr>
      </w:pPr>
      <w:bookmarkStart w:id="528" w:name="ET_guest_799092_36"/>
      <w:r w:rsidRPr="00AA60A8">
        <w:rPr>
          <w:rStyle w:val="TagStyle"/>
          <w:rtl/>
        </w:rPr>
        <w:t xml:space="preserve"> &lt;&lt; אורח &gt;&gt;</w:t>
      </w:r>
      <w:r w:rsidRPr="002F0C50">
        <w:rPr>
          <w:rStyle w:val="TagStyle"/>
          <w:rtl/>
        </w:rPr>
        <w:t xml:space="preserve"> </w:t>
      </w:r>
      <w:r>
        <w:rPr>
          <w:rtl/>
          <w:lang w:eastAsia="he-IL"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134F1A" w:rsidP="00FF30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שוב אומרת</w:t>
      </w:r>
      <w:r w:rsidR="00FF3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שהנושא של </w:t>
      </w:r>
      <w:proofErr w:type="spellStart"/>
      <w:r>
        <w:rPr>
          <w:rFonts w:hint="cs"/>
          <w:rtl/>
          <w:lang w:eastAsia="he-IL"/>
        </w:rPr>
        <w:t>ג'י.פי.אס</w:t>
      </w:r>
      <w:proofErr w:type="spellEnd"/>
      <w:r>
        <w:rPr>
          <w:rFonts w:hint="cs"/>
          <w:rtl/>
          <w:lang w:eastAsia="he-IL"/>
        </w:rPr>
        <w:t xml:space="preserve"> הוא </w:t>
      </w:r>
      <w:r w:rsidR="002F0C50">
        <w:rPr>
          <w:rFonts w:hint="cs"/>
          <w:rtl/>
          <w:lang w:eastAsia="he-IL"/>
        </w:rPr>
        <w:t>זה לא לפתחנו</w:t>
      </w:r>
      <w:r>
        <w:rPr>
          <w:rFonts w:hint="cs"/>
          <w:rtl/>
          <w:lang w:eastAsia="he-IL"/>
        </w:rPr>
        <w:t xml:space="preserve"> </w:t>
      </w:r>
      <w:bookmarkStart w:id="529" w:name="_ETM_Q1_3695194"/>
      <w:bookmarkEnd w:id="529"/>
      <w:r>
        <w:rPr>
          <w:rFonts w:hint="cs"/>
          <w:rtl/>
          <w:lang w:eastAsia="he-IL"/>
        </w:rPr>
        <w:t xml:space="preserve">במובן הזה, כשהתקבלה החלטה עקרונית באיזה סוג טכנולוגיה מפעילים את </w:t>
      </w:r>
      <w:bookmarkStart w:id="530" w:name="_ETM_Q1_3699983"/>
      <w:bookmarkEnd w:id="530"/>
      <w:r>
        <w:rPr>
          <w:rFonts w:hint="cs"/>
          <w:rtl/>
          <w:lang w:eastAsia="he-IL"/>
        </w:rPr>
        <w:t xml:space="preserve">המערך הזה. זו לא הייתה החלטה </w:t>
      </w:r>
      <w:proofErr w:type="spellStart"/>
      <w:r>
        <w:rPr>
          <w:rFonts w:hint="cs"/>
          <w:rtl/>
          <w:lang w:eastAsia="he-IL"/>
        </w:rPr>
        <w:t>שב"סית</w:t>
      </w:r>
      <w:proofErr w:type="spellEnd"/>
      <w:r>
        <w:rPr>
          <w:rFonts w:hint="cs"/>
          <w:rtl/>
          <w:lang w:eastAsia="he-IL"/>
        </w:rPr>
        <w:t xml:space="preserve"> באופייה בהכרח. ככל ש</w:t>
      </w:r>
      <w:bookmarkStart w:id="531" w:name="_ETM_Q1_3704781"/>
      <w:bookmarkEnd w:id="531"/>
      <w:r>
        <w:rPr>
          <w:rFonts w:hint="cs"/>
          <w:rtl/>
          <w:lang w:eastAsia="he-IL"/>
        </w:rPr>
        <w:t xml:space="preserve">יוחלט בהמשך הדרך משיקולים כאלה ואחרים להפעיל מערך של </w:t>
      </w:r>
      <w:proofErr w:type="spellStart"/>
      <w:r>
        <w:rPr>
          <w:rFonts w:hint="cs"/>
          <w:rtl/>
          <w:lang w:eastAsia="he-IL"/>
        </w:rPr>
        <w:t>ג'י.פי.אס</w:t>
      </w:r>
      <w:proofErr w:type="spellEnd"/>
      <w:r>
        <w:rPr>
          <w:rFonts w:hint="cs"/>
          <w:rtl/>
          <w:lang w:eastAsia="he-IL"/>
        </w:rPr>
        <w:t xml:space="preserve"> שיש לו את המורכבות שלו ועל כך יסבירו האנשים הטכנולוגיים, קטונתי, אנחנו נהיה ערוכים לבצע, אבל כמובן שלא מדובר </w:t>
      </w:r>
      <w:bookmarkStart w:id="532" w:name="_ETM_Q1_3715726"/>
      <w:bookmarkEnd w:id="532"/>
      <w:r>
        <w:rPr>
          <w:rFonts w:hint="cs"/>
          <w:rtl/>
          <w:lang w:eastAsia="he-IL"/>
        </w:rPr>
        <w:t xml:space="preserve">בהחלטה של השב"ס. 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af6"/>
        <w:rPr>
          <w:rtl/>
        </w:rPr>
      </w:pPr>
      <w:bookmarkStart w:id="533" w:name="ET_yor_6043_3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134F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</w:t>
      </w:r>
      <w:r w:rsidR="00134F1A">
        <w:rPr>
          <w:rFonts w:hint="cs"/>
          <w:rtl/>
          <w:lang w:eastAsia="he-IL"/>
        </w:rPr>
        <w:t xml:space="preserve">לדעתך </w:t>
      </w:r>
      <w:r>
        <w:rPr>
          <w:rFonts w:hint="cs"/>
          <w:rtl/>
          <w:lang w:eastAsia="he-IL"/>
        </w:rPr>
        <w:t>זו שאלה למשרד לביטחון הפנים</w:t>
      </w:r>
      <w:r w:rsidR="00134F1A">
        <w:rPr>
          <w:rFonts w:hint="cs"/>
          <w:rtl/>
          <w:lang w:eastAsia="he-IL"/>
        </w:rPr>
        <w:t>.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-"/>
        <w:rPr>
          <w:rtl/>
        </w:rPr>
      </w:pPr>
      <w:bookmarkStart w:id="534" w:name="ET_speakercontinue_799092_3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3D00E6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היתר, יחד עם גופים נוס</w:t>
      </w:r>
      <w:r w:rsidR="003D00E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ים.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af6"/>
        <w:rPr>
          <w:rtl/>
        </w:rPr>
      </w:pPr>
      <w:bookmarkStart w:id="535" w:name="ET_yor_6043_3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Default="002F0C50" w:rsidP="002F0C5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עובר מרגע ההפרה עד לרגע שאתם חותרים למגע עם המפוקח</w:t>
      </w:r>
      <w:r w:rsidR="007122CB">
        <w:rPr>
          <w:rFonts w:hint="cs"/>
          <w:rtl/>
          <w:lang w:eastAsia="he-IL"/>
        </w:rPr>
        <w:t xml:space="preserve"> וכמה הפרות היו בשנים 2019-2020?</w:t>
      </w:r>
    </w:p>
    <w:p w:rsidR="002F0C50" w:rsidRDefault="002F0C50" w:rsidP="002F0C50">
      <w:pPr>
        <w:rPr>
          <w:rtl/>
          <w:lang w:eastAsia="he-IL"/>
        </w:rPr>
      </w:pPr>
    </w:p>
    <w:p w:rsidR="002F0C50" w:rsidRDefault="002F0C50" w:rsidP="00AA60A8">
      <w:pPr>
        <w:pStyle w:val="-"/>
        <w:rPr>
          <w:rtl/>
        </w:rPr>
      </w:pPr>
      <w:bookmarkStart w:id="536" w:name="ET_speakercontinue_799092_4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0C5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F0C50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2F0C50" w:rsidRDefault="002F0C50" w:rsidP="002F0C50">
      <w:pPr>
        <w:pStyle w:val="KeepWithNext"/>
        <w:rPr>
          <w:rtl/>
          <w:lang w:eastAsia="he-IL"/>
        </w:rPr>
      </w:pPr>
    </w:p>
    <w:p w:rsidR="002F0C50" w:rsidRPr="002F0C50" w:rsidRDefault="002F0C50" w:rsidP="00712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ממוצע של הפרות בשנים האלה, בחודשים הרלוונטיים </w:t>
      </w:r>
      <w:r w:rsidR="007122CB">
        <w:rPr>
          <w:rFonts w:hint="cs"/>
          <w:rtl/>
          <w:lang w:eastAsia="he-IL"/>
        </w:rPr>
        <w:t xml:space="preserve">בהם מדדנו באופן מדוקדק </w:t>
      </w:r>
      <w:r>
        <w:rPr>
          <w:rFonts w:hint="cs"/>
          <w:rtl/>
          <w:lang w:eastAsia="he-IL"/>
        </w:rPr>
        <w:t xml:space="preserve">בין מרץ לסוף יולי בעקבות העלייה </w:t>
      </w:r>
      <w:r w:rsidR="007122CB">
        <w:rPr>
          <w:rFonts w:hint="cs"/>
          <w:rtl/>
          <w:lang w:eastAsia="he-IL"/>
        </w:rPr>
        <w:t xml:space="preserve">הדרמטית של </w:t>
      </w:r>
      <w:bookmarkStart w:id="537" w:name="_ETM_Q1_3766261"/>
      <w:bookmarkEnd w:id="537"/>
      <w:r w:rsidR="007122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</w:t>
      </w:r>
      <w:r w:rsidR="007122CB">
        <w:rPr>
          <w:rFonts w:hint="cs"/>
          <w:rtl/>
          <w:lang w:eastAsia="he-IL"/>
        </w:rPr>
        <w:t xml:space="preserve"> שהיוותה עלייה משמעותית במספר המפוקחים, אז ב-2019 בתקופה מקבילה </w:t>
      </w:r>
      <w:bookmarkStart w:id="538" w:name="_ETM_Q1_3772752"/>
      <w:bookmarkEnd w:id="538"/>
      <w:r w:rsidR="007122CB">
        <w:rPr>
          <w:rFonts w:hint="cs"/>
          <w:rtl/>
          <w:lang w:eastAsia="he-IL"/>
        </w:rPr>
        <w:t>היו 349 הפרות, בעוד שבתקופה מקבילה בשנת 2020 היו 460.</w:t>
      </w:r>
      <w:bookmarkStart w:id="539" w:name="_ETM_Q1_3780989"/>
      <w:bookmarkEnd w:id="539"/>
      <w:r w:rsidR="007122CB">
        <w:rPr>
          <w:rFonts w:hint="cs"/>
          <w:rtl/>
          <w:lang w:eastAsia="he-IL"/>
        </w:rPr>
        <w:t xml:space="preserve"> אני בהחלט יכולה להגיד שכמות ההפרות לא גדלה משמעותית בכלל </w:t>
      </w:r>
      <w:bookmarkStart w:id="540" w:name="_ETM_Q1_3784090"/>
      <w:bookmarkEnd w:id="540"/>
      <w:r w:rsidR="007122CB">
        <w:rPr>
          <w:rFonts w:hint="cs"/>
          <w:rtl/>
          <w:lang w:eastAsia="he-IL"/>
        </w:rPr>
        <w:t xml:space="preserve">כי מדובר בהלימה עם העלייה במספר המפוקחים. מדובר על אחוז </w:t>
      </w:r>
      <w:bookmarkStart w:id="541" w:name="_ETM_Q1_3787874"/>
      <w:bookmarkEnd w:id="541"/>
      <w:r w:rsidR="007122CB">
        <w:rPr>
          <w:rFonts w:hint="cs"/>
          <w:rtl/>
          <w:lang w:eastAsia="he-IL"/>
        </w:rPr>
        <w:t xml:space="preserve">ביחס לכלל המספרים, נשארה אותה רמת הפרות. לא זיהינו עלייה </w:t>
      </w:r>
      <w:bookmarkStart w:id="542" w:name="_ETM_Q1_3796219"/>
      <w:bookmarkEnd w:id="542"/>
      <w:r w:rsidR="007122CB">
        <w:rPr>
          <w:rFonts w:hint="cs"/>
          <w:rtl/>
          <w:lang w:eastAsia="he-IL"/>
        </w:rPr>
        <w:t xml:space="preserve">במספר ההפרות, לא זיהינו בעליה במספר התגובות החריגות הנדרשות מאתנו, </w:t>
      </w:r>
      <w:bookmarkStart w:id="543" w:name="_ETM_Q1_3802544"/>
      <w:bookmarkEnd w:id="543"/>
      <w:r w:rsidR="007122CB">
        <w:rPr>
          <w:rFonts w:hint="cs"/>
          <w:rtl/>
          <w:lang w:eastAsia="he-IL"/>
        </w:rPr>
        <w:t xml:space="preserve">אנחנו יכולים לומר שהפיקוח נשאר איתן ויציב גם בעלייה הדרמטית </w:t>
      </w:r>
      <w:bookmarkStart w:id="544" w:name="_ETM_Q1_3807196"/>
      <w:bookmarkEnd w:id="544"/>
      <w:r w:rsidR="007122CB">
        <w:rPr>
          <w:rFonts w:hint="cs"/>
          <w:rtl/>
          <w:lang w:eastAsia="he-IL"/>
        </w:rPr>
        <w:t xml:space="preserve">של תקופת הקורונה. לא זיהינו עלייה ניכרת במספר ההפרות, על </w:t>
      </w:r>
      <w:bookmarkStart w:id="545" w:name="_ETM_Q1_3811584"/>
      <w:bookmarkEnd w:id="545"/>
      <w:r w:rsidR="007122CB">
        <w:rPr>
          <w:rFonts w:hint="cs"/>
          <w:rtl/>
          <w:lang w:eastAsia="he-IL"/>
        </w:rPr>
        <w:t xml:space="preserve">אף הגדילה המשמעותית במספר המפוקחים. </w:t>
      </w:r>
    </w:p>
    <w:p w:rsidR="002F0C50" w:rsidRDefault="002F0C50" w:rsidP="002F0C50">
      <w:pPr>
        <w:rPr>
          <w:rtl/>
          <w:lang w:eastAsia="he-IL"/>
        </w:rPr>
      </w:pPr>
    </w:p>
    <w:p w:rsidR="003D00E6" w:rsidRDefault="003D00E6" w:rsidP="00AA60A8">
      <w:pPr>
        <w:pStyle w:val="af6"/>
        <w:rPr>
          <w:rtl/>
        </w:rPr>
      </w:pPr>
      <w:bookmarkStart w:id="546" w:name="ET_yor_6043_4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3D00E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D00E6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3D00E6" w:rsidRDefault="003D00E6" w:rsidP="003D00E6">
      <w:pPr>
        <w:pStyle w:val="KeepWithNext"/>
        <w:rPr>
          <w:rtl/>
          <w:lang w:eastAsia="he-IL"/>
        </w:rPr>
      </w:pPr>
    </w:p>
    <w:p w:rsidR="003D00E6" w:rsidRDefault="003D00E6" w:rsidP="003D00E6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המספרים כוללים גם הפרות טכניות וגם הפרות מהותיות?</w:t>
      </w:r>
    </w:p>
    <w:p w:rsidR="003D00E6" w:rsidRDefault="003D00E6" w:rsidP="003D00E6">
      <w:pPr>
        <w:rPr>
          <w:rtl/>
          <w:lang w:eastAsia="he-IL"/>
        </w:rPr>
      </w:pPr>
    </w:p>
    <w:p w:rsidR="003D00E6" w:rsidRDefault="003D00E6" w:rsidP="00AA60A8">
      <w:pPr>
        <w:pStyle w:val="-"/>
        <w:rPr>
          <w:rtl/>
        </w:rPr>
      </w:pPr>
      <w:bookmarkStart w:id="547" w:name="ET_speakercontinue_799092_4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3D00E6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3D00E6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3D00E6" w:rsidRDefault="003D00E6" w:rsidP="003D00E6">
      <w:pPr>
        <w:pStyle w:val="KeepWithNext"/>
        <w:rPr>
          <w:rtl/>
          <w:lang w:eastAsia="he-IL"/>
        </w:rPr>
      </w:pPr>
    </w:p>
    <w:p w:rsidR="009C0B2B" w:rsidRDefault="009C0B2B" w:rsidP="00FF3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הפרות </w:t>
      </w:r>
      <w:r w:rsidR="003D00E6">
        <w:rPr>
          <w:rFonts w:hint="cs"/>
          <w:rtl/>
          <w:lang w:eastAsia="he-IL"/>
        </w:rPr>
        <w:t>טכניות</w:t>
      </w:r>
      <w:r>
        <w:rPr>
          <w:rFonts w:hint="cs"/>
          <w:rtl/>
          <w:lang w:eastAsia="he-IL"/>
        </w:rPr>
        <w:t xml:space="preserve"> מבחינתנו הן לא </w:t>
      </w:r>
      <w:bookmarkStart w:id="548" w:name="_ETM_Q1_3827866"/>
      <w:bookmarkEnd w:id="548"/>
      <w:r>
        <w:rPr>
          <w:rFonts w:hint="cs"/>
          <w:rtl/>
          <w:lang w:eastAsia="he-IL"/>
        </w:rPr>
        <w:t xml:space="preserve">הפרות. ככל שמדובר במצב שבו חלה תקלה טכנית במכשיר או </w:t>
      </w:r>
      <w:bookmarkStart w:id="549" w:name="_ETM_Q1_3834995"/>
      <w:bookmarkEnd w:id="549"/>
      <w:r>
        <w:rPr>
          <w:rFonts w:hint="cs"/>
          <w:rtl/>
          <w:lang w:eastAsia="he-IL"/>
        </w:rPr>
        <w:t xml:space="preserve">הייתה נפילת חשמל באופן כללי שאנחנו כמובן מוודאים אותה מול חברת חשמל לא רק על בסיס מה שהמפוקח </w:t>
      </w:r>
      <w:bookmarkStart w:id="550" w:name="_ETM_Q1_3838686"/>
      <w:bookmarkEnd w:id="550"/>
      <w:r>
        <w:rPr>
          <w:rFonts w:hint="cs"/>
          <w:rtl/>
          <w:lang w:eastAsia="he-IL"/>
        </w:rPr>
        <w:t xml:space="preserve">אומר לנו, זו לא הפרה שתיזקף לחובתו של המפוקח </w:t>
      </w:r>
      <w:bookmarkStart w:id="551" w:name="_ETM_Q1_3847473"/>
      <w:bookmarkEnd w:id="551"/>
      <w:r>
        <w:rPr>
          <w:rFonts w:hint="cs"/>
          <w:rtl/>
          <w:lang w:eastAsia="he-IL"/>
        </w:rPr>
        <w:t>אם הדברים לא תלויים בו. יותר מזה, יש אירועים</w:t>
      </w:r>
      <w:r w:rsidR="00FF3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שמתחילים </w:t>
      </w:r>
      <w:bookmarkStart w:id="552" w:name="_ETM_Q1_3852668"/>
      <w:bookmarkEnd w:id="552"/>
      <w:r>
        <w:rPr>
          <w:rFonts w:hint="cs"/>
          <w:rtl/>
          <w:lang w:eastAsia="he-IL"/>
        </w:rPr>
        <w:t xml:space="preserve">בהפרות ואחר כך נסגרים כי הם מגובים במסמכים. למשל אדם </w:t>
      </w:r>
      <w:bookmarkStart w:id="553" w:name="_ETM_Q1_3854697"/>
      <w:bookmarkEnd w:id="553"/>
      <w:r>
        <w:rPr>
          <w:rFonts w:hint="cs"/>
          <w:rtl/>
          <w:lang w:eastAsia="he-IL"/>
        </w:rPr>
        <w:t xml:space="preserve">שמביא מסמך רפואי, מביא פרוטוקול מבית המשפט שמעיד על שעת </w:t>
      </w:r>
      <w:bookmarkStart w:id="554" w:name="_ETM_Q1_3860309"/>
      <w:bookmarkEnd w:id="554"/>
      <w:r>
        <w:rPr>
          <w:rFonts w:hint="cs"/>
          <w:rtl/>
          <w:lang w:eastAsia="he-IL"/>
        </w:rPr>
        <w:t>יום הדיון שבאמת היה ארוך יותר מהחלון שניתן לו מלכתחילה ועוד כהנה וכהנה נסיבות שסוגרות את האירוע לא כהפרה. משהו ש</w:t>
      </w:r>
      <w:bookmarkStart w:id="555" w:name="_ETM_Q1_3869258"/>
      <w:bookmarkEnd w:id="555"/>
      <w:r>
        <w:rPr>
          <w:rFonts w:hint="cs"/>
          <w:rtl/>
          <w:lang w:eastAsia="he-IL"/>
        </w:rPr>
        <w:t xml:space="preserve">מהותו טכנית ואינו נזקף לחובתו של המפוקח. כאשר עוברים </w:t>
      </w:r>
      <w:bookmarkStart w:id="556" w:name="_ETM_Q1_3874831"/>
      <w:bookmarkEnd w:id="556"/>
      <w:r>
        <w:rPr>
          <w:rFonts w:hint="cs"/>
          <w:rtl/>
          <w:lang w:eastAsia="he-IL"/>
        </w:rPr>
        <w:t xml:space="preserve">לדברים שכן נזקפים לחובתו של המפוקח, יש הפרות שהן הפרות </w:t>
      </w:r>
      <w:bookmarkStart w:id="557" w:name="_ETM_Q1_3880649"/>
      <w:bookmarkEnd w:id="557"/>
      <w:r>
        <w:rPr>
          <w:rFonts w:hint="cs"/>
          <w:rtl/>
          <w:lang w:eastAsia="he-IL"/>
        </w:rPr>
        <w:t>רגילות, שזוכות לטיפול ויש הפרות שהן הפרות מהותיות, שהחוק</w:t>
      </w:r>
      <w:bookmarkStart w:id="558" w:name="_ETM_Q1_3886193"/>
      <w:bookmarkEnd w:id="558"/>
      <w:r>
        <w:rPr>
          <w:rFonts w:hint="cs"/>
          <w:rtl/>
          <w:lang w:eastAsia="he-IL"/>
        </w:rPr>
        <w:t xml:space="preserve"> קבע לנו מהן. </w:t>
      </w:r>
    </w:p>
    <w:p w:rsidR="009C0B2B" w:rsidRDefault="009C0B2B" w:rsidP="009C0B2B">
      <w:pPr>
        <w:rPr>
          <w:rtl/>
          <w:lang w:eastAsia="he-IL"/>
        </w:rPr>
      </w:pPr>
      <w:bookmarkStart w:id="559" w:name="_ETM_Q1_3892360"/>
      <w:bookmarkEnd w:id="559"/>
    </w:p>
    <w:p w:rsidR="00F42693" w:rsidRDefault="009C0B2B" w:rsidP="009C0B2B">
      <w:pPr>
        <w:rPr>
          <w:rtl/>
          <w:lang w:eastAsia="he-IL"/>
        </w:rPr>
      </w:pPr>
      <w:bookmarkStart w:id="560" w:name="_ETM_Q1_3892394"/>
      <w:bookmarkEnd w:id="560"/>
      <w:r>
        <w:rPr>
          <w:rFonts w:hint="cs"/>
          <w:rtl/>
          <w:lang w:eastAsia="he-IL"/>
        </w:rPr>
        <w:t xml:space="preserve">החוק נתן ארבעה סעיפים שונים שמגדירים לנו </w:t>
      </w:r>
      <w:bookmarkStart w:id="561" w:name="_ETM_Q1_3892074"/>
      <w:bookmarkEnd w:id="561"/>
      <w:r>
        <w:rPr>
          <w:rFonts w:hint="cs"/>
          <w:rtl/>
          <w:lang w:eastAsia="he-IL"/>
        </w:rPr>
        <w:t xml:space="preserve">הפרה מהותית באופייה. זה יכול להיות יציאה ממקום הפיקוח </w:t>
      </w:r>
      <w:bookmarkStart w:id="562" w:name="_ETM_Q1_3896712"/>
      <w:bookmarkEnd w:id="562"/>
      <w:r>
        <w:rPr>
          <w:rFonts w:hint="cs"/>
          <w:rtl/>
          <w:lang w:eastAsia="he-IL"/>
        </w:rPr>
        <w:t xml:space="preserve">שלא על פי התכנית שנקבעה לו, שבפרשנות מרחיבה </w:t>
      </w:r>
      <w:bookmarkStart w:id="563" w:name="_ETM_Q1_3899017"/>
      <w:bookmarkEnd w:id="563"/>
      <w:r>
        <w:rPr>
          <w:rFonts w:hint="cs"/>
          <w:rtl/>
          <w:lang w:eastAsia="he-IL"/>
        </w:rPr>
        <w:t>של הסעיף יש גם שימוש בחלון שלא למטרתו. למשל מפוקח שקיבל חלון ליציאה לדיון משפטי ובמקום זה בחר ללכת לאכול עם המשפחה או לים או כל מקום אחר, זו הפרה</w:t>
      </w:r>
      <w:bookmarkStart w:id="564" w:name="_ETM_Q1_3908242"/>
      <w:bookmarkEnd w:id="564"/>
      <w:r>
        <w:rPr>
          <w:rFonts w:hint="cs"/>
          <w:rtl/>
          <w:lang w:eastAsia="he-IL"/>
        </w:rPr>
        <w:t xml:space="preserve"> מהותית. הפרה מהותית נוספת יכולה להיות ניסיון להזיק לציוד הפיקוח </w:t>
      </w:r>
      <w:bookmarkStart w:id="565" w:name="_ETM_Q1_3915015"/>
      <w:bookmarkEnd w:id="565"/>
      <w:r>
        <w:rPr>
          <w:rFonts w:hint="cs"/>
          <w:rtl/>
          <w:lang w:eastAsia="he-IL"/>
        </w:rPr>
        <w:t xml:space="preserve">למקלט או </w:t>
      </w:r>
      <w:proofErr w:type="spellStart"/>
      <w:r>
        <w:rPr>
          <w:rFonts w:hint="cs"/>
          <w:rtl/>
          <w:lang w:eastAsia="he-IL"/>
        </w:rPr>
        <w:t>לאזיק</w:t>
      </w:r>
      <w:proofErr w:type="spellEnd"/>
      <w:r>
        <w:rPr>
          <w:rFonts w:hint="cs"/>
          <w:rtl/>
          <w:lang w:eastAsia="he-IL"/>
        </w:rPr>
        <w:t xml:space="preserve">. הפרה נוספת יכולה להיות ביצועה של עבירה </w:t>
      </w:r>
      <w:bookmarkStart w:id="566" w:name="_ETM_Q1_3916942"/>
      <w:bookmarkEnd w:id="566"/>
      <w:r>
        <w:rPr>
          <w:rFonts w:hint="cs"/>
          <w:rtl/>
          <w:lang w:eastAsia="he-IL"/>
        </w:rPr>
        <w:t xml:space="preserve">נוספת בתקופת הפיקוח ולבסוף, חוסר שיתוף פעולה עם מי מנציגי </w:t>
      </w:r>
      <w:bookmarkStart w:id="567" w:name="_ETM_Q1_3925243"/>
      <w:bookmarkEnd w:id="567"/>
      <w:r>
        <w:rPr>
          <w:rFonts w:hint="cs"/>
          <w:rtl/>
          <w:lang w:eastAsia="he-IL"/>
        </w:rPr>
        <w:t>החברה המפעילה</w:t>
      </w:r>
      <w:r w:rsidR="00F42693">
        <w:rPr>
          <w:rFonts w:hint="cs"/>
          <w:rtl/>
          <w:lang w:eastAsia="he-IL"/>
        </w:rPr>
        <w:t>, משטרת ישראל או שירות בתיה סוהר. זה</w:t>
      </w:r>
      <w:bookmarkStart w:id="568" w:name="_ETM_Q1_3928834"/>
      <w:bookmarkEnd w:id="568"/>
      <w:r w:rsidR="00F42693">
        <w:rPr>
          <w:rFonts w:hint="cs"/>
          <w:rtl/>
          <w:lang w:eastAsia="he-IL"/>
        </w:rPr>
        <w:t xml:space="preserve"> למעשה מה שהחוק מכנה הפרה מהותית.</w:t>
      </w:r>
    </w:p>
    <w:p w:rsidR="00F42693" w:rsidRDefault="00F42693" w:rsidP="009C0B2B">
      <w:pPr>
        <w:rPr>
          <w:rtl/>
          <w:lang w:eastAsia="he-IL"/>
        </w:rPr>
      </w:pPr>
    </w:p>
    <w:p w:rsidR="003D00E6" w:rsidRDefault="00F42693" w:rsidP="00F42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כשדיברתי על מספר ההפרות זה </w:t>
      </w:r>
      <w:bookmarkStart w:id="569" w:name="_ETM_Q1_3934065"/>
      <w:bookmarkEnd w:id="569"/>
      <w:r>
        <w:rPr>
          <w:rFonts w:hint="cs"/>
          <w:rtl/>
          <w:lang w:eastAsia="he-IL"/>
        </w:rPr>
        <w:t xml:space="preserve">כולל גם הפרות מהותיות באופיין וגם הפרות רגילות או הפרות שנדרש סבר של שתי הפרות כדי שנגיע לשימוע. למשל היעדר </w:t>
      </w:r>
      <w:bookmarkStart w:id="570" w:name="_ETM_Q1_3940949"/>
      <w:bookmarkEnd w:id="570"/>
      <w:r>
        <w:rPr>
          <w:rFonts w:hint="cs"/>
          <w:rtl/>
          <w:lang w:eastAsia="he-IL"/>
        </w:rPr>
        <w:t xml:space="preserve">של ערב במקום הפיקוח. בית המשפט קבע ערב למפוקח, באנו </w:t>
      </w:r>
      <w:bookmarkStart w:id="571" w:name="_ETM_Q1_3947123"/>
      <w:bookmarkEnd w:id="571"/>
      <w:r>
        <w:rPr>
          <w:rFonts w:hint="cs"/>
          <w:rtl/>
          <w:lang w:eastAsia="he-IL"/>
        </w:rPr>
        <w:t xml:space="preserve">לביקור יזום והמפוקח היה ללא ערב. לא די בהפרה אחת </w:t>
      </w:r>
      <w:bookmarkStart w:id="572" w:name="_ETM_Q1_3947713"/>
      <w:bookmarkEnd w:id="572"/>
      <w:r>
        <w:rPr>
          <w:rFonts w:hint="cs"/>
          <w:rtl/>
          <w:lang w:eastAsia="he-IL"/>
        </w:rPr>
        <w:t xml:space="preserve">כזו כדי שאדם יובא לשימוע ולהפסקת פיקוח, אלא בפעם </w:t>
      </w:r>
      <w:bookmarkStart w:id="573" w:name="_ETM_Q1_3953341"/>
      <w:bookmarkEnd w:id="573"/>
      <w:r>
        <w:rPr>
          <w:rFonts w:hint="cs"/>
          <w:rtl/>
          <w:lang w:eastAsia="he-IL"/>
        </w:rPr>
        <w:t xml:space="preserve">הבאה שנבוא והוא יהיה לאל ערב, אז נטפל בזה במישור </w:t>
      </w:r>
      <w:bookmarkStart w:id="574" w:name="_ETM_Q1_3957715"/>
      <w:bookmarkEnd w:id="574"/>
      <w:r>
        <w:rPr>
          <w:rFonts w:hint="cs"/>
          <w:rtl/>
          <w:lang w:eastAsia="he-IL"/>
        </w:rPr>
        <w:t>הזה. כך שמספר ההפרות שנתתי כולל גם הפרות</w:t>
      </w:r>
      <w:bookmarkStart w:id="575" w:name="_ETM_Q1_3958252"/>
      <w:bookmarkEnd w:id="575"/>
      <w:r>
        <w:rPr>
          <w:rFonts w:hint="cs"/>
          <w:rtl/>
          <w:lang w:eastAsia="he-IL"/>
        </w:rPr>
        <w:t xml:space="preserve"> שהם רגילות וגם הפרות שהן הפרות מהותיות.  </w:t>
      </w:r>
      <w:r w:rsidR="009C0B2B">
        <w:rPr>
          <w:rFonts w:hint="cs"/>
          <w:rtl/>
          <w:lang w:eastAsia="he-IL"/>
        </w:rPr>
        <w:t xml:space="preserve"> </w:t>
      </w:r>
    </w:p>
    <w:p w:rsidR="00F42693" w:rsidRDefault="00F42693" w:rsidP="00F42693">
      <w:pPr>
        <w:rPr>
          <w:rtl/>
          <w:lang w:eastAsia="he-IL"/>
        </w:rPr>
      </w:pPr>
      <w:bookmarkStart w:id="576" w:name="_ETM_Q1_3965250"/>
      <w:bookmarkStart w:id="577" w:name="_ETM_Q1_3965321"/>
      <w:bookmarkStart w:id="578" w:name="_ETM_Q1_3965394"/>
      <w:bookmarkEnd w:id="576"/>
      <w:bookmarkEnd w:id="577"/>
      <w:bookmarkEnd w:id="578"/>
    </w:p>
    <w:p w:rsidR="00F42693" w:rsidRDefault="00F42693" w:rsidP="00F42693">
      <w:pPr>
        <w:rPr>
          <w:rtl/>
          <w:lang w:eastAsia="he-IL"/>
        </w:rPr>
      </w:pPr>
      <w:bookmarkStart w:id="579" w:name="_ETM_Q1_3965474"/>
      <w:bookmarkEnd w:id="579"/>
      <w:r>
        <w:rPr>
          <w:rFonts w:hint="cs"/>
          <w:rtl/>
          <w:lang w:eastAsia="he-IL"/>
        </w:rPr>
        <w:t xml:space="preserve">לשאלתך השלישית, מטבע הדברים, </w:t>
      </w:r>
      <w:bookmarkStart w:id="580" w:name="_ETM_Q1_3967658"/>
      <w:bookmarkEnd w:id="580"/>
      <w:r>
        <w:rPr>
          <w:rFonts w:hint="cs"/>
          <w:rtl/>
          <w:lang w:eastAsia="he-IL"/>
        </w:rPr>
        <w:t xml:space="preserve">היות והמפוקחים שלנו פרושים מדן ועד אילת ויש לנו שלוחות אזוריות שמורכבות משלושה צוותים של מבררים עכשיו, כמובן שהם יורחבו בעת הצורך, נכון להיום בשלוחה צפונית יש לנו </w:t>
      </w:r>
      <w:bookmarkStart w:id="581" w:name="_ETM_Q1_3982723"/>
      <w:bookmarkEnd w:id="581"/>
      <w:r>
        <w:rPr>
          <w:rFonts w:hint="cs"/>
          <w:rtl/>
          <w:lang w:eastAsia="he-IL"/>
        </w:rPr>
        <w:t xml:space="preserve">ארבעה צוותים? אבל הפרישה היא פרישה ארצית על כל </w:t>
      </w:r>
      <w:bookmarkStart w:id="582" w:name="_ETM_Q1_3984354"/>
      <w:bookmarkEnd w:id="582"/>
      <w:r>
        <w:rPr>
          <w:rFonts w:hint="cs"/>
          <w:rtl/>
          <w:lang w:eastAsia="he-IL"/>
        </w:rPr>
        <w:t xml:space="preserve">המשתמע מכך ולכן מטבע הדברים אנחנו לא יכולים להיות </w:t>
      </w:r>
      <w:bookmarkStart w:id="583" w:name="_ETM_Q1_3990792"/>
      <w:bookmarkEnd w:id="583"/>
      <w:r>
        <w:rPr>
          <w:rFonts w:hint="cs"/>
          <w:rtl/>
          <w:lang w:eastAsia="he-IL"/>
        </w:rPr>
        <w:t>בכל מקום תוך דקות. כמובן</w:t>
      </w:r>
      <w:bookmarkStart w:id="584" w:name="_ETM_Q1_3992175"/>
      <w:bookmarkEnd w:id="584"/>
      <w:r>
        <w:rPr>
          <w:rFonts w:hint="cs"/>
          <w:rtl/>
          <w:lang w:eastAsia="he-IL"/>
        </w:rPr>
        <w:t xml:space="preserve"> שאנחנו מערבים את משטרת ישראל ופותחים אירוע שם ויש לנו את הסיירים של החברה המפעילה </w:t>
      </w:r>
      <w:bookmarkStart w:id="585" w:name="_ETM_Q1_3998487"/>
      <w:bookmarkEnd w:id="585"/>
      <w:r>
        <w:rPr>
          <w:rFonts w:hint="cs"/>
          <w:rtl/>
          <w:lang w:eastAsia="he-IL"/>
        </w:rPr>
        <w:t xml:space="preserve">שנדרשים להגיע למקום הפיקוח עד שעה מקסימום, בדרך כלל </w:t>
      </w:r>
      <w:bookmarkStart w:id="586" w:name="_ETM_Q1_4000293"/>
      <w:bookmarkEnd w:id="586"/>
      <w:r>
        <w:rPr>
          <w:rFonts w:hint="cs"/>
          <w:rtl/>
          <w:lang w:eastAsia="he-IL"/>
        </w:rPr>
        <w:t>זה קורה הרבה לפני ומעבירים את המידע בצורה המהירה ביותר.</w:t>
      </w:r>
      <w:bookmarkStart w:id="587" w:name="_ETM_Q1_4007358"/>
      <w:bookmarkEnd w:id="587"/>
      <w:r>
        <w:rPr>
          <w:rFonts w:hint="cs"/>
          <w:rtl/>
          <w:lang w:eastAsia="he-IL"/>
        </w:rPr>
        <w:t xml:space="preserve"> </w:t>
      </w:r>
    </w:p>
    <w:p w:rsidR="00F42693" w:rsidRDefault="00F42693" w:rsidP="00F42693">
      <w:pPr>
        <w:rPr>
          <w:rtl/>
          <w:lang w:eastAsia="he-IL"/>
        </w:rPr>
      </w:pPr>
    </w:p>
    <w:p w:rsidR="00F42693" w:rsidRPr="003D00E6" w:rsidRDefault="00F42693" w:rsidP="00FF3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לשליחת הסייר, מרכז השליטה שלנו כבר פותח אירוע ב-100, </w:t>
      </w:r>
      <w:bookmarkStart w:id="588" w:name="_ETM_Q1_4012758"/>
      <w:bookmarkEnd w:id="588"/>
      <w:r>
        <w:rPr>
          <w:rFonts w:hint="cs"/>
          <w:rtl/>
          <w:lang w:eastAsia="he-IL"/>
        </w:rPr>
        <w:t xml:space="preserve">אין מצב שבו מפוקח יצא ועכשיו מחכים שתקרה </w:t>
      </w:r>
      <w:bookmarkStart w:id="589" w:name="_ETM_Q1_4018463"/>
      <w:bookmarkEnd w:id="589"/>
      <w:r>
        <w:rPr>
          <w:rFonts w:hint="cs"/>
          <w:rtl/>
          <w:lang w:eastAsia="he-IL"/>
        </w:rPr>
        <w:t xml:space="preserve">הפתעה ורק אחר כך מתעוררים. מרכז השליטה שלנו פעיל </w:t>
      </w:r>
      <w:bookmarkStart w:id="590" w:name="_ETM_Q1_4021125"/>
      <w:bookmarkEnd w:id="590"/>
      <w:r>
        <w:rPr>
          <w:rFonts w:hint="cs"/>
          <w:rtl/>
          <w:lang w:eastAsia="he-IL"/>
        </w:rPr>
        <w:t xml:space="preserve">24/7, 365 יום, מגיב לאירועים בדקות. שולחים צוות למקום הפיקוח, </w:t>
      </w:r>
      <w:bookmarkStart w:id="591" w:name="_ETM_Q1_4030578"/>
      <w:bookmarkEnd w:id="591"/>
      <w:r>
        <w:rPr>
          <w:rFonts w:hint="cs"/>
          <w:rtl/>
          <w:lang w:eastAsia="he-IL"/>
        </w:rPr>
        <w:t xml:space="preserve">שולחים סייר למקום הפיקוח. משתדלים לעשות את זה בדרך המהירה </w:t>
      </w:r>
      <w:bookmarkStart w:id="592" w:name="_ETM_Q1_4035701"/>
      <w:bookmarkEnd w:id="592"/>
      <w:r>
        <w:rPr>
          <w:rFonts w:hint="cs"/>
          <w:rtl/>
          <w:lang w:eastAsia="he-IL"/>
        </w:rPr>
        <w:t>ביותר. לדאבוננו אנחנו לא יכולים להתחייב על דקות מכיוון ש</w:t>
      </w:r>
      <w:bookmarkStart w:id="593" w:name="_ETM_Q1_4037593"/>
      <w:bookmarkEnd w:id="593"/>
      <w:r>
        <w:rPr>
          <w:rFonts w:hint="cs"/>
          <w:rtl/>
          <w:lang w:eastAsia="he-IL"/>
        </w:rPr>
        <w:t xml:space="preserve">אנחנו פרושים מדן ועד אילת. יחד עם זאת אנחנו משתדלים לעשות את זה בדרך המהירה ביותר והיעילה ביותר.   </w:t>
      </w:r>
    </w:p>
    <w:p w:rsidR="0069040B" w:rsidRDefault="0069040B" w:rsidP="0069040B">
      <w:pPr>
        <w:rPr>
          <w:rtl/>
        </w:rPr>
      </w:pPr>
    </w:p>
    <w:p w:rsidR="003D00E6" w:rsidRDefault="003D00E6" w:rsidP="00AA60A8">
      <w:pPr>
        <w:pStyle w:val="af6"/>
        <w:rPr>
          <w:rtl/>
        </w:rPr>
      </w:pPr>
      <w:bookmarkStart w:id="594" w:name="ET_yor_6043_4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3D00E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D00E6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3D00E6" w:rsidRDefault="003D00E6" w:rsidP="003D00E6">
      <w:pPr>
        <w:pStyle w:val="KeepWithNext"/>
        <w:rPr>
          <w:rtl/>
          <w:lang w:eastAsia="he-IL"/>
        </w:rPr>
      </w:pPr>
    </w:p>
    <w:p w:rsidR="003D00E6" w:rsidRDefault="003D00E6" w:rsidP="003D00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ההסבר המקיף</w:t>
      </w:r>
      <w:r w:rsidR="00E613BD">
        <w:rPr>
          <w:rFonts w:hint="cs"/>
          <w:rtl/>
          <w:lang w:eastAsia="he-IL"/>
        </w:rPr>
        <w:t xml:space="preserve"> והתשובות לשאלות</w:t>
      </w:r>
      <w:r>
        <w:rPr>
          <w:rFonts w:hint="cs"/>
          <w:rtl/>
          <w:lang w:eastAsia="he-IL"/>
        </w:rPr>
        <w:t>. מר דן גפן</w:t>
      </w:r>
      <w:r w:rsidR="00E613BD">
        <w:rPr>
          <w:rFonts w:hint="cs"/>
          <w:rtl/>
          <w:lang w:eastAsia="he-IL"/>
        </w:rPr>
        <w:t xml:space="preserve">, ראש מטה השר לביטחון פנים, </w:t>
      </w:r>
      <w:r>
        <w:rPr>
          <w:rFonts w:hint="cs"/>
          <w:rtl/>
          <w:lang w:eastAsia="he-IL"/>
        </w:rPr>
        <w:t xml:space="preserve"> בבקשה.</w:t>
      </w:r>
    </w:p>
    <w:p w:rsidR="003D00E6" w:rsidRDefault="003D00E6" w:rsidP="003D00E6">
      <w:pPr>
        <w:rPr>
          <w:rtl/>
          <w:lang w:eastAsia="he-IL"/>
        </w:rPr>
      </w:pPr>
    </w:p>
    <w:p w:rsidR="003D00E6" w:rsidRDefault="003D00E6" w:rsidP="00AA60A8">
      <w:pPr>
        <w:pStyle w:val="af9"/>
        <w:rPr>
          <w:rtl/>
          <w:lang w:eastAsia="he-IL"/>
        </w:rPr>
      </w:pPr>
      <w:bookmarkStart w:id="595" w:name="ET_guest_869505_44"/>
      <w:r w:rsidRPr="00AA60A8">
        <w:rPr>
          <w:rStyle w:val="TagStyle"/>
          <w:rtl/>
        </w:rPr>
        <w:t xml:space="preserve"> &lt;&lt; אורח &gt;&gt;</w:t>
      </w:r>
      <w:r w:rsidRPr="009D004B">
        <w:rPr>
          <w:rStyle w:val="TagStyle"/>
          <w:rtl/>
        </w:rPr>
        <w:t xml:space="preserve"> </w:t>
      </w:r>
      <w:r w:rsidRPr="009D004B">
        <w:rPr>
          <w:rtl/>
          <w:lang w:eastAsia="he-IL"/>
        </w:rPr>
        <w:t>דן גפן:</w:t>
      </w:r>
      <w:r w:rsidRPr="009D004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"/>
    </w:p>
    <w:p w:rsidR="003D00E6" w:rsidRDefault="003D00E6" w:rsidP="003D00E6">
      <w:pPr>
        <w:pStyle w:val="KeepWithNext"/>
        <w:rPr>
          <w:rtl/>
          <w:lang w:eastAsia="he-IL"/>
        </w:rPr>
      </w:pPr>
    </w:p>
    <w:p w:rsidR="0018477E" w:rsidRDefault="0018477E" w:rsidP="0018477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וברכה. אני רוצה לתת הקדמה קצרה ולציין ש</w:t>
      </w:r>
      <w:r w:rsidR="00500FA9" w:rsidRPr="0018477E">
        <w:rPr>
          <w:rFonts w:hint="cs"/>
          <w:rtl/>
          <w:lang w:eastAsia="he-IL"/>
        </w:rPr>
        <w:t>סוגיית</w:t>
      </w:r>
      <w:r w:rsidR="00500FA9">
        <w:rPr>
          <w:rFonts w:hint="cs"/>
          <w:rtl/>
          <w:lang w:eastAsia="he-IL"/>
        </w:rPr>
        <w:t xml:space="preserve"> </w:t>
      </w:r>
      <w:proofErr w:type="spellStart"/>
      <w:r w:rsidR="00500FA9">
        <w:rPr>
          <w:rFonts w:hint="cs"/>
          <w:rtl/>
          <w:lang w:eastAsia="he-IL"/>
        </w:rPr>
        <w:t>האיזוק</w:t>
      </w:r>
      <w:proofErr w:type="spellEnd"/>
      <w:r w:rsidR="00500FA9">
        <w:rPr>
          <w:rFonts w:hint="cs"/>
          <w:rtl/>
          <w:lang w:eastAsia="he-IL"/>
        </w:rPr>
        <w:t xml:space="preserve"> האלקטרוני רלוונטית גם לעניין הצפיפות אבל גם לעניין זכויות האסיר</w:t>
      </w:r>
      <w:r>
        <w:rPr>
          <w:rFonts w:hint="cs"/>
          <w:rtl/>
          <w:lang w:eastAsia="he-IL"/>
        </w:rPr>
        <w:t xml:space="preserve">, אני </w:t>
      </w:r>
      <w:bookmarkStart w:id="596" w:name="_ETM_Q1_4080916"/>
      <w:bookmarkEnd w:id="596"/>
      <w:r>
        <w:rPr>
          <w:rFonts w:hint="cs"/>
          <w:rtl/>
          <w:lang w:eastAsia="he-IL"/>
        </w:rPr>
        <w:t xml:space="preserve">אצטט מדו"ח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ודו"ח גולדברג שיש הלימה בעונש של הבן</w:t>
      </w:r>
      <w:bookmarkStart w:id="597" w:name="_ETM_Q1_4090501"/>
      <w:bookmarkEnd w:id="597"/>
      <w:r>
        <w:rPr>
          <w:rFonts w:hint="cs"/>
          <w:rtl/>
          <w:lang w:eastAsia="he-IL"/>
        </w:rPr>
        <w:t xml:space="preserve"> אדם. ככל שניתן ללא סיכון למצוא פתרון מאסר שהוא פחות </w:t>
      </w:r>
      <w:bookmarkStart w:id="598" w:name="_ETM_Q1_4100371"/>
      <w:bookmarkEnd w:id="598"/>
      <w:r>
        <w:rPr>
          <w:rFonts w:hint="cs"/>
          <w:rtl/>
          <w:lang w:eastAsia="he-IL"/>
        </w:rPr>
        <w:t xml:space="preserve">קשה, אז בהחלט שתהיה הלימה. </w:t>
      </w:r>
      <w:bookmarkStart w:id="599" w:name="_ETM_Q1_4105010"/>
      <w:bookmarkEnd w:id="599"/>
    </w:p>
    <w:p w:rsidR="0018477E" w:rsidRDefault="0018477E" w:rsidP="0018477E">
      <w:pPr>
        <w:rPr>
          <w:rtl/>
          <w:lang w:eastAsia="he-IL"/>
        </w:rPr>
      </w:pPr>
      <w:bookmarkStart w:id="600" w:name="_ETM_Q1_4105047"/>
      <w:bookmarkStart w:id="601" w:name="_ETM_Q1_4105201"/>
      <w:bookmarkEnd w:id="600"/>
      <w:bookmarkEnd w:id="601"/>
    </w:p>
    <w:p w:rsidR="003D00E6" w:rsidRDefault="0018477E" w:rsidP="006768AA">
      <w:pPr>
        <w:rPr>
          <w:rtl/>
          <w:lang w:eastAsia="he-IL"/>
        </w:rPr>
      </w:pPr>
      <w:bookmarkStart w:id="602" w:name="_ETM_Q1_4105238"/>
      <w:bookmarkEnd w:id="602"/>
      <w:r>
        <w:rPr>
          <w:rFonts w:hint="cs"/>
          <w:rtl/>
          <w:lang w:eastAsia="he-IL"/>
        </w:rPr>
        <w:t>גם סוגיית הצפיפות היא סוגיה</w:t>
      </w:r>
      <w:bookmarkStart w:id="603" w:name="_ETM_Q1_4104831"/>
      <w:bookmarkEnd w:id="603"/>
      <w:r>
        <w:rPr>
          <w:rFonts w:hint="cs"/>
          <w:rtl/>
          <w:lang w:eastAsia="he-IL"/>
        </w:rPr>
        <w:t xml:space="preserve"> של זכויות אדם. הצפיפות בבתי הסוהר היא בעיה רצינית, לא </w:t>
      </w:r>
      <w:bookmarkStart w:id="604" w:name="_ETM_Q1_4112634"/>
      <w:bookmarkEnd w:id="604"/>
      <w:r>
        <w:rPr>
          <w:rFonts w:hint="cs"/>
          <w:rtl/>
          <w:lang w:eastAsia="he-IL"/>
        </w:rPr>
        <w:t>רק בגלל</w:t>
      </w:r>
      <w:r w:rsidR="00676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שבג"ץ אמר זאת, אלא בגלל שמאז ומעולם זה</w:t>
      </w:r>
      <w:bookmarkStart w:id="605" w:name="_ETM_Q1_4113364"/>
      <w:bookmarkEnd w:id="605"/>
      <w:r>
        <w:rPr>
          <w:rFonts w:hint="cs"/>
          <w:rtl/>
          <w:lang w:eastAsia="he-IL"/>
        </w:rPr>
        <w:t xml:space="preserve"> היה ברור לכולם וההיסטוריה הישראלית מלאה בחוקים שהמטרה שלהם הייתה</w:t>
      </w:r>
      <w:bookmarkStart w:id="606" w:name="_ETM_Q1_4119227"/>
      <w:bookmarkEnd w:id="606"/>
      <w:r>
        <w:rPr>
          <w:rFonts w:hint="cs"/>
          <w:rtl/>
          <w:lang w:eastAsia="he-IL"/>
        </w:rPr>
        <w:t xml:space="preserve"> לצמצם צפיפות. צפיפות בבתי הסוהר זה דבר שגורם בין היתר </w:t>
      </w:r>
      <w:bookmarkStart w:id="607" w:name="_ETM_Q1_4123197"/>
      <w:bookmarkEnd w:id="607"/>
      <w:r>
        <w:rPr>
          <w:rFonts w:hint="cs"/>
          <w:rtl/>
          <w:lang w:eastAsia="he-IL"/>
        </w:rPr>
        <w:t xml:space="preserve">לפגיעה בכבודם של האנשים, על אף שהם אסירים ומגיע להם </w:t>
      </w:r>
      <w:bookmarkStart w:id="608" w:name="_ETM_Q1_4126805"/>
      <w:bookmarkEnd w:id="608"/>
      <w:r>
        <w:rPr>
          <w:rFonts w:hint="cs"/>
          <w:rtl/>
          <w:lang w:eastAsia="he-IL"/>
        </w:rPr>
        <w:t xml:space="preserve">להיענש, אבל בסופו של דבר כשאתה שם אסירים לא מסוכנים עם אסירים מסוכנים, או אסירים במצב </w:t>
      </w:r>
      <w:bookmarkStart w:id="609" w:name="_ETM_Q1_4136811"/>
      <w:bookmarkEnd w:id="609"/>
      <w:r>
        <w:rPr>
          <w:rFonts w:hint="cs"/>
          <w:rtl/>
          <w:lang w:eastAsia="he-IL"/>
        </w:rPr>
        <w:t xml:space="preserve">קשה, הם הופכים לאנשים מסוכנים אחר כך וזו לא המטרה </w:t>
      </w:r>
      <w:bookmarkStart w:id="610" w:name="_ETM_Q1_4140665"/>
      <w:bookmarkEnd w:id="610"/>
      <w:r>
        <w:rPr>
          <w:rFonts w:hint="cs"/>
          <w:rtl/>
          <w:lang w:eastAsia="he-IL"/>
        </w:rPr>
        <w:t xml:space="preserve">שלנו. </w:t>
      </w:r>
      <w:bookmarkStart w:id="611" w:name="_ETM_Q1_4142009"/>
      <w:bookmarkEnd w:id="611"/>
    </w:p>
    <w:p w:rsidR="0018477E" w:rsidRDefault="0018477E" w:rsidP="0018477E">
      <w:pPr>
        <w:rPr>
          <w:rtl/>
          <w:lang w:eastAsia="he-IL"/>
        </w:rPr>
      </w:pPr>
      <w:bookmarkStart w:id="612" w:name="_ETM_Q1_4142064"/>
      <w:bookmarkStart w:id="613" w:name="_ETM_Q1_4142217"/>
      <w:bookmarkEnd w:id="612"/>
      <w:bookmarkEnd w:id="613"/>
    </w:p>
    <w:p w:rsidR="0018477E" w:rsidRDefault="006768AA" w:rsidP="0018477E">
      <w:pPr>
        <w:rPr>
          <w:rtl/>
          <w:lang w:eastAsia="he-IL"/>
        </w:rPr>
      </w:pPr>
      <w:bookmarkStart w:id="614" w:name="_ETM_Q1_4142264"/>
      <w:bookmarkEnd w:id="614"/>
      <w:r>
        <w:rPr>
          <w:rFonts w:hint="cs"/>
          <w:rtl/>
          <w:lang w:eastAsia="he-IL"/>
        </w:rPr>
        <w:t xml:space="preserve">לגבי הטכנולוגיות השונות, הנושא הגיע גם אלינו, הדברים </w:t>
      </w:r>
      <w:bookmarkStart w:id="615" w:name="_ETM_Q1_4154007"/>
      <w:bookmarkEnd w:id="615"/>
      <w:r>
        <w:rPr>
          <w:rFonts w:hint="cs"/>
          <w:rtl/>
          <w:lang w:eastAsia="he-IL"/>
        </w:rPr>
        <w:t>האלה נמצאים על שולחננו, אנחנו בוחנים אותם ואם תהיינה לנו</w:t>
      </w:r>
      <w:bookmarkStart w:id="616" w:name="_ETM_Q1_4159095"/>
      <w:bookmarkEnd w:id="616"/>
      <w:r>
        <w:rPr>
          <w:rFonts w:hint="cs"/>
          <w:rtl/>
          <w:lang w:eastAsia="he-IL"/>
        </w:rPr>
        <w:t xml:space="preserve"> תשובות יותר קונקרטיות לגבי זה, נעדכן בהמשך. </w:t>
      </w:r>
    </w:p>
    <w:p w:rsidR="00500FA9" w:rsidRDefault="00500FA9" w:rsidP="003D00E6">
      <w:pPr>
        <w:rPr>
          <w:rtl/>
          <w:lang w:eastAsia="he-IL"/>
        </w:rPr>
      </w:pPr>
    </w:p>
    <w:p w:rsidR="00B607F3" w:rsidRDefault="00B607F3" w:rsidP="00AA60A8">
      <w:pPr>
        <w:pStyle w:val="af6"/>
        <w:rPr>
          <w:rtl/>
        </w:rPr>
      </w:pPr>
      <w:bookmarkStart w:id="617" w:name="ET_yor_6043_4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B607F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B607F3" w:rsidP="00B607F3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לקבל עדכון</w:t>
      </w:r>
      <w:r w:rsidR="006768AA">
        <w:rPr>
          <w:rFonts w:hint="cs"/>
          <w:rtl/>
          <w:lang w:eastAsia="he-IL"/>
        </w:rPr>
        <w:t xml:space="preserve">. תודה. </w:t>
      </w:r>
    </w:p>
    <w:p w:rsidR="00B607F3" w:rsidRDefault="00B607F3" w:rsidP="00B607F3">
      <w:pPr>
        <w:rPr>
          <w:rtl/>
          <w:lang w:eastAsia="he-IL"/>
        </w:rPr>
      </w:pPr>
    </w:p>
    <w:p w:rsidR="00B607F3" w:rsidRDefault="00B607F3" w:rsidP="00AA60A8">
      <w:pPr>
        <w:pStyle w:val="a4"/>
        <w:rPr>
          <w:rtl/>
        </w:rPr>
      </w:pPr>
      <w:bookmarkStart w:id="618" w:name="ET_speaker_נירה_לאמעי_רכלבסקי_46"/>
      <w:r w:rsidRPr="00AA60A8">
        <w:rPr>
          <w:rStyle w:val="TagStyle"/>
          <w:rtl/>
        </w:rPr>
        <w:t xml:space="preserve"> &lt;&lt; דובר &gt;&gt;</w:t>
      </w:r>
      <w:r w:rsidRPr="00B607F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6768AA" w:rsidP="00676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</w:t>
      </w:r>
      <w:bookmarkStart w:id="619" w:name="_ETM_Q1_4177334"/>
      <w:bookmarkEnd w:id="619"/>
      <w:r>
        <w:rPr>
          <w:rFonts w:hint="cs"/>
          <w:rtl/>
          <w:lang w:eastAsia="he-IL"/>
        </w:rPr>
        <w:t xml:space="preserve">שנושא האסירים עלה על השולחן לצד נושא העצורים, </w:t>
      </w:r>
      <w:r w:rsidR="00B607F3">
        <w:rPr>
          <w:rFonts w:hint="cs"/>
          <w:rtl/>
          <w:lang w:eastAsia="he-IL"/>
        </w:rPr>
        <w:t xml:space="preserve">האם אפשר לקבל </w:t>
      </w:r>
      <w:r>
        <w:rPr>
          <w:rFonts w:hint="cs"/>
          <w:rtl/>
          <w:lang w:eastAsia="he-IL"/>
        </w:rPr>
        <w:t xml:space="preserve">נתונים לגבי </w:t>
      </w:r>
      <w:bookmarkStart w:id="620" w:name="_ETM_Q1_4184495"/>
      <w:bookmarkEnd w:id="620"/>
      <w:r>
        <w:rPr>
          <w:rFonts w:hint="cs"/>
          <w:rtl/>
          <w:lang w:eastAsia="he-IL"/>
        </w:rPr>
        <w:t>המספרים היחסית מועטים של אסירים ה</w:t>
      </w:r>
      <w:r w:rsidR="00B607F3">
        <w:rPr>
          <w:rFonts w:hint="cs"/>
          <w:rtl/>
          <w:lang w:eastAsia="he-IL"/>
        </w:rPr>
        <w:t xml:space="preserve">משוחררים על תנאי </w:t>
      </w:r>
      <w:r>
        <w:rPr>
          <w:rFonts w:hint="cs"/>
          <w:rtl/>
          <w:lang w:eastAsia="he-IL"/>
        </w:rPr>
        <w:t xml:space="preserve">ברישיון </w:t>
      </w:r>
      <w:r w:rsidR="00B607F3">
        <w:rPr>
          <w:rFonts w:hint="cs"/>
          <w:rtl/>
          <w:lang w:eastAsia="he-IL"/>
        </w:rPr>
        <w:t>עם אזיק אלקטרוני?</w:t>
      </w:r>
      <w:r>
        <w:rPr>
          <w:rFonts w:hint="cs"/>
          <w:rtl/>
          <w:lang w:eastAsia="he-IL"/>
        </w:rPr>
        <w:t xml:space="preserve"> אני יודעת שהיה </w:t>
      </w:r>
      <w:bookmarkStart w:id="621" w:name="_ETM_Q1_4194093"/>
      <w:bookmarkEnd w:id="621"/>
      <w:r>
        <w:rPr>
          <w:rFonts w:hint="cs"/>
          <w:rtl/>
          <w:lang w:eastAsia="he-IL"/>
        </w:rPr>
        <w:t>רצון שדווקא פלח מספר האסירים יגדל, איפה הדברים עומדים היום?</w:t>
      </w:r>
      <w:bookmarkStart w:id="622" w:name="_ETM_Q1_4201861"/>
      <w:bookmarkEnd w:id="622"/>
      <w:r>
        <w:rPr>
          <w:rFonts w:hint="cs"/>
          <w:rtl/>
          <w:lang w:eastAsia="he-IL"/>
        </w:rPr>
        <w:t xml:space="preserve"> מה המדיניות? לדעתי המספר הכולל </w:t>
      </w:r>
      <w:bookmarkStart w:id="623" w:name="_ETM_Q1_4207881"/>
      <w:bookmarkEnd w:id="623"/>
      <w:r>
        <w:rPr>
          <w:rFonts w:hint="cs"/>
          <w:rtl/>
          <w:lang w:eastAsia="he-IL"/>
        </w:rPr>
        <w:t>הוא 10% משמשים לשחרור של אסירים ברישיון.</w:t>
      </w:r>
    </w:p>
    <w:p w:rsidR="00B607F3" w:rsidRDefault="00B607F3" w:rsidP="00B607F3">
      <w:pPr>
        <w:rPr>
          <w:rtl/>
          <w:lang w:eastAsia="he-IL"/>
        </w:rPr>
      </w:pPr>
    </w:p>
    <w:p w:rsidR="00B607F3" w:rsidRDefault="00B607F3" w:rsidP="00AA60A8">
      <w:pPr>
        <w:pStyle w:val="af9"/>
        <w:rPr>
          <w:rtl/>
          <w:lang w:eastAsia="he-IL"/>
        </w:rPr>
      </w:pPr>
      <w:bookmarkStart w:id="624" w:name="ET_guest_869505_47"/>
      <w:r w:rsidRPr="00AA60A8">
        <w:rPr>
          <w:rStyle w:val="TagStyle"/>
          <w:rtl/>
        </w:rPr>
        <w:t xml:space="preserve"> &lt;&lt; אורח &gt;&gt;</w:t>
      </w:r>
      <w:r w:rsidRPr="00B607F3">
        <w:rPr>
          <w:rStyle w:val="TagStyle"/>
          <w:rtl/>
        </w:rPr>
        <w:t xml:space="preserve"> </w:t>
      </w:r>
      <w:r>
        <w:rPr>
          <w:rtl/>
          <w:lang w:eastAsia="he-IL"/>
        </w:rPr>
        <w:t>דן גפן: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4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B607F3" w:rsidP="006768AA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שקיבלתם הם גם הנתונים שאני קיבלתי</w:t>
      </w:r>
      <w:r w:rsidR="006768AA">
        <w:rPr>
          <w:rFonts w:hint="cs"/>
          <w:rtl/>
          <w:lang w:eastAsia="he-IL"/>
        </w:rPr>
        <w:t xml:space="preserve">. בהשכלה הסטטיסטית שלי </w:t>
      </w:r>
      <w:bookmarkStart w:id="625" w:name="_ETM_Q1_4220099"/>
      <w:bookmarkEnd w:id="625"/>
      <w:r w:rsidR="006768AA">
        <w:rPr>
          <w:rFonts w:hint="cs"/>
          <w:rtl/>
          <w:lang w:eastAsia="he-IL"/>
        </w:rPr>
        <w:t>יש בזה גם היגיון מסוים לאור העובדה ש</w:t>
      </w:r>
      <w:r>
        <w:rPr>
          <w:rFonts w:hint="cs"/>
          <w:rtl/>
          <w:lang w:eastAsia="he-IL"/>
        </w:rPr>
        <w:t>שיעור המסוכנים מקרב האסירים</w:t>
      </w:r>
      <w:r w:rsidR="006768AA">
        <w:rPr>
          <w:rFonts w:hint="cs"/>
          <w:rtl/>
          <w:lang w:eastAsia="he-IL"/>
        </w:rPr>
        <w:t xml:space="preserve">, אני מרשה לעצמי להעריך כי לא מדדתי את זה באופן מדעי, </w:t>
      </w:r>
      <w:r>
        <w:rPr>
          <w:rFonts w:hint="cs"/>
          <w:rtl/>
          <w:lang w:eastAsia="he-IL"/>
        </w:rPr>
        <w:t>כנראה גבוה יותר משיעור המסוכנים בקרב העצ</w:t>
      </w:r>
      <w:r w:rsidR="006768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</w:t>
      </w:r>
      <w:r w:rsidR="006768AA">
        <w:rPr>
          <w:rFonts w:hint="cs"/>
          <w:rtl/>
          <w:lang w:eastAsia="he-IL"/>
        </w:rPr>
        <w:t xml:space="preserve">, </w:t>
      </w:r>
      <w:bookmarkStart w:id="626" w:name="_ETM_Q1_4237596"/>
      <w:bookmarkEnd w:id="626"/>
      <w:r w:rsidR="006768AA">
        <w:rPr>
          <w:rFonts w:hint="cs"/>
          <w:rtl/>
          <w:lang w:eastAsia="he-IL"/>
        </w:rPr>
        <w:t>לכן זה יכול להסביר את זה. את צודקת לגבי העיקרון</w:t>
      </w:r>
      <w:bookmarkStart w:id="627" w:name="_ETM_Q1_4240999"/>
      <w:bookmarkEnd w:id="627"/>
      <w:r w:rsidR="006768AA">
        <w:rPr>
          <w:rFonts w:hint="cs"/>
          <w:rtl/>
          <w:lang w:eastAsia="he-IL"/>
        </w:rPr>
        <w:t xml:space="preserve"> שחלופות מאסר באופן כללי, או מאסר בקהילה זה בהחלט </w:t>
      </w:r>
      <w:bookmarkStart w:id="628" w:name="_ETM_Q1_4246563"/>
      <w:bookmarkEnd w:id="628"/>
      <w:r w:rsidR="006768AA">
        <w:rPr>
          <w:rFonts w:hint="cs"/>
          <w:rtl/>
          <w:lang w:eastAsia="he-IL"/>
        </w:rPr>
        <w:t xml:space="preserve">כיוון שאנחנו מחפשים אותו, מכוונים אליו ויש גם את דו"ח </w:t>
      </w:r>
      <w:bookmarkStart w:id="629" w:name="_ETM_Q1_4251838"/>
      <w:bookmarkEnd w:id="629"/>
      <w:proofErr w:type="spellStart"/>
      <w:r w:rsidR="006768AA">
        <w:rPr>
          <w:rFonts w:hint="cs"/>
          <w:rtl/>
          <w:lang w:eastAsia="he-IL"/>
        </w:rPr>
        <w:t>דורנר</w:t>
      </w:r>
      <w:proofErr w:type="spellEnd"/>
      <w:r w:rsidR="006768AA">
        <w:rPr>
          <w:rFonts w:hint="cs"/>
          <w:rtl/>
          <w:lang w:eastAsia="he-IL"/>
        </w:rPr>
        <w:t xml:space="preserve"> שמדבר על כך. הרעיון הוא שגם אסיר ישאף להיות </w:t>
      </w:r>
      <w:bookmarkStart w:id="630" w:name="_ETM_Q1_4256056"/>
      <w:bookmarkEnd w:id="630"/>
      <w:r w:rsidR="006768AA">
        <w:rPr>
          <w:rFonts w:hint="cs"/>
          <w:rtl/>
          <w:lang w:eastAsia="he-IL"/>
        </w:rPr>
        <w:t xml:space="preserve">יותר טוב גם כדי לקבל את אותה חלופת המאסר </w:t>
      </w:r>
      <w:bookmarkStart w:id="631" w:name="_ETM_Q1_4263647"/>
      <w:bookmarkEnd w:id="631"/>
      <w:r w:rsidR="006768AA">
        <w:rPr>
          <w:rFonts w:hint="cs"/>
          <w:rtl/>
          <w:lang w:eastAsia="he-IL"/>
        </w:rPr>
        <w:t xml:space="preserve">וזה גם יעזור לו לא להתחבר לגורמים שליליים בתוך כתלי </w:t>
      </w:r>
      <w:bookmarkStart w:id="632" w:name="_ETM_Q1_4264634"/>
      <w:bookmarkEnd w:id="632"/>
      <w:r w:rsidR="006768AA">
        <w:rPr>
          <w:rFonts w:hint="cs"/>
          <w:rtl/>
          <w:lang w:eastAsia="he-IL"/>
        </w:rPr>
        <w:t xml:space="preserve">בית הסוהר.   </w:t>
      </w:r>
    </w:p>
    <w:p w:rsidR="00B607F3" w:rsidRDefault="00B607F3" w:rsidP="00B607F3">
      <w:pPr>
        <w:rPr>
          <w:rtl/>
          <w:lang w:eastAsia="he-IL"/>
        </w:rPr>
      </w:pPr>
    </w:p>
    <w:p w:rsidR="00B607F3" w:rsidRDefault="00B607F3" w:rsidP="00AA60A8">
      <w:pPr>
        <w:pStyle w:val="a4"/>
        <w:rPr>
          <w:rtl/>
        </w:rPr>
      </w:pPr>
      <w:bookmarkStart w:id="633" w:name="ET_speaker_נירה_לאמעי_רכלבסקי_48"/>
      <w:r w:rsidRPr="00AA60A8">
        <w:rPr>
          <w:rStyle w:val="TagStyle"/>
          <w:rtl/>
        </w:rPr>
        <w:t xml:space="preserve"> &lt;&lt; דובר &gt;&gt;</w:t>
      </w:r>
      <w:r w:rsidRPr="00B607F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6768AA" w:rsidP="009B5A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</w:t>
      </w:r>
      <w:r w:rsidR="00B607F3">
        <w:rPr>
          <w:rFonts w:hint="cs"/>
          <w:rtl/>
          <w:lang w:eastAsia="he-IL"/>
        </w:rPr>
        <w:t>הרשות לשיקום האסיר</w:t>
      </w:r>
      <w:r>
        <w:rPr>
          <w:rFonts w:hint="cs"/>
          <w:rtl/>
          <w:lang w:eastAsia="he-IL"/>
        </w:rPr>
        <w:t xml:space="preserve"> הייתה שמחה לקבל יותר</w:t>
      </w:r>
      <w:bookmarkStart w:id="634" w:name="_ETM_Q1_4270479"/>
      <w:bookmarkEnd w:id="634"/>
      <w:r>
        <w:rPr>
          <w:rFonts w:hint="cs"/>
          <w:rtl/>
          <w:lang w:eastAsia="he-IL"/>
        </w:rPr>
        <w:t xml:space="preserve"> מכסות. שהמכסות נקבעות לה מראש. כי האסיר שכבר ריצה את </w:t>
      </w:r>
      <w:bookmarkStart w:id="635" w:name="_ETM_Q1_4272693"/>
      <w:bookmarkEnd w:id="635"/>
      <w:r>
        <w:rPr>
          <w:rFonts w:hint="cs"/>
          <w:rtl/>
          <w:lang w:eastAsia="he-IL"/>
        </w:rPr>
        <w:t>מרבית המאסר שלו הרבה פעמים משוקם ויש שם עיקרון מסדר</w:t>
      </w:r>
      <w:bookmarkStart w:id="636" w:name="_ETM_Q1_4281989"/>
      <w:bookmarkEnd w:id="636"/>
      <w:r>
        <w:rPr>
          <w:rFonts w:hint="cs"/>
          <w:rtl/>
          <w:lang w:eastAsia="he-IL"/>
        </w:rPr>
        <w:t xml:space="preserve"> מאוד ברור של שיקום אסיר באמצעות שחרור </w:t>
      </w:r>
      <w:proofErr w:type="spellStart"/>
      <w:r>
        <w:rPr>
          <w:rFonts w:hint="cs"/>
          <w:rtl/>
          <w:lang w:eastAsia="he-IL"/>
        </w:rPr>
        <w:t>באזיק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7" w:name="_ETM_Q1_4287678"/>
      <w:bookmarkEnd w:id="637"/>
      <w:r>
        <w:rPr>
          <w:rFonts w:hint="cs"/>
          <w:rtl/>
          <w:lang w:eastAsia="he-IL"/>
        </w:rPr>
        <w:t>האם הכוונה</w:t>
      </w:r>
      <w:r w:rsidR="009B5AE3">
        <w:rPr>
          <w:rFonts w:hint="cs"/>
          <w:rtl/>
          <w:lang w:eastAsia="he-IL"/>
        </w:rPr>
        <w:t xml:space="preserve"> כשהמכסה תגדל לתת יותר לאסירים? </w:t>
      </w:r>
      <w:bookmarkStart w:id="638" w:name="_ETM_Q1_4290944"/>
      <w:bookmarkEnd w:id="638"/>
      <w:r w:rsidR="009B5AE3">
        <w:rPr>
          <w:rFonts w:hint="cs"/>
          <w:rtl/>
          <w:lang w:eastAsia="he-IL"/>
        </w:rPr>
        <w:t xml:space="preserve">מה המדיניות בעניין הזה הולכת להיות? כרגע המכסה היא בידיים </w:t>
      </w:r>
      <w:bookmarkStart w:id="639" w:name="_ETM_Q1_4296121"/>
      <w:bookmarkEnd w:id="639"/>
      <w:r w:rsidR="009B5AE3">
        <w:rPr>
          <w:rFonts w:hint="cs"/>
          <w:rtl/>
          <w:lang w:eastAsia="he-IL"/>
        </w:rPr>
        <w:t>של השר.</w:t>
      </w:r>
      <w:r>
        <w:rPr>
          <w:rFonts w:hint="cs"/>
          <w:rtl/>
          <w:lang w:eastAsia="he-IL"/>
        </w:rPr>
        <w:t xml:space="preserve"> </w:t>
      </w:r>
      <w:r w:rsidR="00B607F3">
        <w:rPr>
          <w:rFonts w:hint="cs"/>
          <w:rtl/>
          <w:lang w:eastAsia="he-IL"/>
        </w:rPr>
        <w:t xml:space="preserve"> </w:t>
      </w:r>
    </w:p>
    <w:p w:rsidR="00B607F3" w:rsidRDefault="00B607F3" w:rsidP="00B607F3">
      <w:pPr>
        <w:rPr>
          <w:rtl/>
          <w:lang w:eastAsia="he-IL"/>
        </w:rPr>
      </w:pPr>
    </w:p>
    <w:p w:rsidR="00B607F3" w:rsidRDefault="00B607F3" w:rsidP="00AA60A8">
      <w:pPr>
        <w:pStyle w:val="af9"/>
        <w:rPr>
          <w:rtl/>
          <w:lang w:eastAsia="he-IL"/>
        </w:rPr>
      </w:pPr>
      <w:bookmarkStart w:id="640" w:name="ET_guest_869505_49"/>
      <w:r w:rsidRPr="00AA60A8">
        <w:rPr>
          <w:rStyle w:val="TagStyle"/>
          <w:rtl/>
        </w:rPr>
        <w:t xml:space="preserve"> &lt;&lt; אורח &gt;&gt;</w:t>
      </w:r>
      <w:r w:rsidRPr="00B607F3">
        <w:rPr>
          <w:rStyle w:val="TagStyle"/>
          <w:rtl/>
        </w:rPr>
        <w:t xml:space="preserve"> </w:t>
      </w:r>
      <w:r>
        <w:rPr>
          <w:rtl/>
          <w:lang w:eastAsia="he-IL"/>
        </w:rPr>
        <w:t>דן גפן: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0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B607F3" w:rsidP="00B607F3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לקבל פרטים</w:t>
      </w:r>
      <w:r w:rsidR="009B5AE3">
        <w:rPr>
          <w:rFonts w:hint="cs"/>
          <w:rtl/>
          <w:lang w:eastAsia="he-IL"/>
        </w:rPr>
        <w:t xml:space="preserve">. אני לא מכיר את הפרטים לעומקם בהקשר </w:t>
      </w:r>
      <w:bookmarkStart w:id="641" w:name="_ETM_Q1_4300666"/>
      <w:bookmarkEnd w:id="641"/>
      <w:r w:rsidR="009B5AE3">
        <w:rPr>
          <w:rFonts w:hint="cs"/>
          <w:rtl/>
          <w:lang w:eastAsia="he-IL"/>
        </w:rPr>
        <w:t>הזה. תעבירו לנו את השאילתות בצורה מסודרת ואני מבטיח לבחון</w:t>
      </w:r>
      <w:bookmarkStart w:id="642" w:name="_ETM_Q1_4304863"/>
      <w:bookmarkEnd w:id="642"/>
      <w:r w:rsidR="009B5AE3">
        <w:rPr>
          <w:rFonts w:hint="cs"/>
          <w:rtl/>
          <w:lang w:eastAsia="he-IL"/>
        </w:rPr>
        <w:t xml:space="preserve"> את זה. </w:t>
      </w:r>
    </w:p>
    <w:p w:rsidR="00B607F3" w:rsidRDefault="00B607F3" w:rsidP="00B607F3">
      <w:pPr>
        <w:rPr>
          <w:rtl/>
          <w:lang w:eastAsia="he-IL"/>
        </w:rPr>
      </w:pPr>
    </w:p>
    <w:p w:rsidR="00B607F3" w:rsidRDefault="00B607F3" w:rsidP="00AA60A8">
      <w:pPr>
        <w:pStyle w:val="af6"/>
        <w:rPr>
          <w:rtl/>
        </w:rPr>
      </w:pPr>
      <w:bookmarkStart w:id="643" w:name="ET_yor_6043_5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B607F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B607F3" w:rsidP="00857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נעבור להתייחסותה של ד"ר נורית </w:t>
      </w:r>
      <w:proofErr w:type="spellStart"/>
      <w:r w:rsidR="00857952">
        <w:rPr>
          <w:rFonts w:hint="cs"/>
          <w:rtl/>
          <w:lang w:eastAsia="he-IL"/>
        </w:rPr>
        <w:t>יכימביץ</w:t>
      </w:r>
      <w:proofErr w:type="spellEnd"/>
      <w:r w:rsidR="00857952">
        <w:rPr>
          <w:rFonts w:hint="cs"/>
          <w:rtl/>
          <w:lang w:eastAsia="he-IL"/>
        </w:rPr>
        <w:t xml:space="preserve">' כהן ממרכז המחקר והמידע שהכינה מסמך </w:t>
      </w:r>
      <w:bookmarkStart w:id="644" w:name="_ETM_Q1_4335657"/>
      <w:bookmarkEnd w:id="644"/>
      <w:r w:rsidR="00857952">
        <w:rPr>
          <w:rFonts w:hint="cs"/>
          <w:rtl/>
          <w:lang w:eastAsia="he-IL"/>
        </w:rPr>
        <w:t xml:space="preserve">על הפיקוח האלקטרוני כחלק מנושא רחב יותר. תודה על האינפורמציה </w:t>
      </w:r>
      <w:proofErr w:type="spellStart"/>
      <w:r w:rsidR="00857952">
        <w:rPr>
          <w:rFonts w:hint="cs"/>
          <w:rtl/>
          <w:lang w:eastAsia="he-IL"/>
        </w:rPr>
        <w:t>ש</w:t>
      </w:r>
      <w:bookmarkStart w:id="645" w:name="_ETM_Q1_4340691"/>
      <w:bookmarkEnd w:id="645"/>
      <w:r w:rsidR="00857952">
        <w:rPr>
          <w:rFonts w:hint="cs"/>
          <w:rtl/>
          <w:lang w:eastAsia="he-IL"/>
        </w:rPr>
        <w:t>הנגשת</w:t>
      </w:r>
      <w:proofErr w:type="spellEnd"/>
      <w:r w:rsidR="00857952">
        <w:rPr>
          <w:rFonts w:hint="cs"/>
          <w:rtl/>
          <w:lang w:eastAsia="he-IL"/>
        </w:rPr>
        <w:t xml:space="preserve"> לנו לפני הדיון, נשמח לשמוע את ההתייחסות שלך בעניין. </w:t>
      </w:r>
      <w:bookmarkStart w:id="646" w:name="_ETM_Q1_4349628"/>
      <w:bookmarkEnd w:id="646"/>
    </w:p>
    <w:p w:rsidR="00857952" w:rsidRDefault="00857952" w:rsidP="00857952">
      <w:pPr>
        <w:rPr>
          <w:rtl/>
          <w:lang w:eastAsia="he-IL"/>
        </w:rPr>
      </w:pPr>
    </w:p>
    <w:p w:rsidR="00857952" w:rsidRDefault="00857952" w:rsidP="00AA60A8">
      <w:pPr>
        <w:pStyle w:val="af9"/>
        <w:rPr>
          <w:rtl/>
          <w:lang w:eastAsia="he-IL"/>
        </w:rPr>
      </w:pPr>
      <w:bookmarkStart w:id="647" w:name="ET_guest_נורית_יכימביץ_כהן_92"/>
      <w:r w:rsidRPr="00AA60A8">
        <w:rPr>
          <w:rStyle w:val="TagStyle"/>
          <w:rtl/>
        </w:rPr>
        <w:t xml:space="preserve"> &lt;&lt; אורח &gt;&gt;</w:t>
      </w:r>
      <w:r w:rsidRPr="0085795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יכימביץ</w:t>
      </w:r>
      <w:proofErr w:type="spellEnd"/>
      <w:r>
        <w:rPr>
          <w:rtl/>
          <w:lang w:eastAsia="he-IL"/>
        </w:rPr>
        <w:t>' כהן:</w:t>
      </w:r>
      <w:r w:rsidRPr="00857952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:rsidR="00857952" w:rsidRDefault="00857952" w:rsidP="00857952">
      <w:pPr>
        <w:pStyle w:val="KeepWithNext"/>
        <w:rPr>
          <w:rtl/>
          <w:lang w:eastAsia="he-IL"/>
        </w:rPr>
      </w:pPr>
    </w:p>
    <w:p w:rsidR="00947893" w:rsidRDefault="00A4401F" w:rsidP="00A4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להתחבר בקצרה לנושא המסוכנות. את המספרים בתקופת </w:t>
      </w:r>
      <w:bookmarkStart w:id="648" w:name="_ETM_Q1_4364940"/>
      <w:bookmarkEnd w:id="648"/>
      <w:r>
        <w:rPr>
          <w:rFonts w:hint="cs"/>
          <w:rtl/>
          <w:lang w:eastAsia="he-IL"/>
        </w:rPr>
        <w:t xml:space="preserve">הקורונה שמעתם כבר, אנחנו עם 800 ו-700 מתוכם עצורים עד </w:t>
      </w:r>
      <w:bookmarkStart w:id="649" w:name="_ETM_Q1_4369577"/>
      <w:bookmarkEnd w:id="649"/>
      <w:r>
        <w:rPr>
          <w:rFonts w:hint="cs"/>
          <w:rtl/>
          <w:lang w:eastAsia="he-IL"/>
        </w:rPr>
        <w:t xml:space="preserve">תום ההליכים. אבל אחד הדברים שלמדנו בזמן שגרה זה שניצול </w:t>
      </w:r>
      <w:bookmarkStart w:id="650" w:name="_ETM_Q1_4374524"/>
      <w:bookmarkEnd w:id="650"/>
      <w:r>
        <w:rPr>
          <w:rFonts w:hint="cs"/>
          <w:rtl/>
          <w:lang w:eastAsia="he-IL"/>
        </w:rPr>
        <w:t xml:space="preserve">התקנים לא היה מלא. </w:t>
      </w:r>
      <w:r w:rsidR="00947893">
        <w:rPr>
          <w:rFonts w:hint="cs"/>
          <w:rtl/>
          <w:lang w:eastAsia="he-IL"/>
        </w:rPr>
        <w:t xml:space="preserve">נתונים על פיקוח אלקטרוני הגיעו אלינו </w:t>
      </w:r>
      <w:bookmarkStart w:id="651" w:name="_ETM_Q1_4381202"/>
      <w:bookmarkEnd w:id="651"/>
      <w:r w:rsidR="00947893">
        <w:rPr>
          <w:rFonts w:hint="cs"/>
          <w:rtl/>
          <w:lang w:eastAsia="he-IL"/>
        </w:rPr>
        <w:t>בכמה נקודות זמן כשאני יכולה להגיד שב-2018 היה בערך 50%</w:t>
      </w:r>
      <w:bookmarkStart w:id="652" w:name="_ETM_Q1_4385555"/>
      <w:bookmarkEnd w:id="652"/>
      <w:r w:rsidR="00947893">
        <w:rPr>
          <w:rFonts w:hint="cs"/>
          <w:rtl/>
          <w:lang w:eastAsia="he-IL"/>
        </w:rPr>
        <w:t xml:space="preserve"> ניצול וב-2019 שיעור הניצול גדל לכ-70%, אולי מעט יותר. אבל </w:t>
      </w:r>
      <w:bookmarkStart w:id="653" w:name="_ETM_Q1_4394344"/>
      <w:bookmarkEnd w:id="653"/>
      <w:r w:rsidR="00947893">
        <w:rPr>
          <w:rFonts w:hint="cs"/>
          <w:rtl/>
          <w:lang w:eastAsia="he-IL"/>
        </w:rPr>
        <w:t xml:space="preserve">הדבר הגורף ביותר שאפשר להגיד זה ששיעור הניצול אף פעם </w:t>
      </w:r>
      <w:bookmarkStart w:id="654" w:name="_ETM_Q1_4399164"/>
      <w:bookmarkEnd w:id="654"/>
      <w:r w:rsidR="00947893">
        <w:rPr>
          <w:rFonts w:hint="cs"/>
          <w:rtl/>
          <w:lang w:eastAsia="he-IL"/>
        </w:rPr>
        <w:t xml:space="preserve">לא היה מלא, אף פעם לא הגענו ל-750 תקנים. </w:t>
      </w:r>
    </w:p>
    <w:p w:rsidR="00947893" w:rsidRDefault="00947893" w:rsidP="00A4401F">
      <w:pPr>
        <w:rPr>
          <w:rtl/>
          <w:lang w:eastAsia="he-IL"/>
        </w:rPr>
      </w:pPr>
    </w:p>
    <w:p w:rsidR="00B607F3" w:rsidRDefault="00947893" w:rsidP="00947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</w:t>
      </w:r>
      <w:bookmarkStart w:id="655" w:name="_ETM_Q1_4404486"/>
      <w:bookmarkEnd w:id="655"/>
      <w:r>
        <w:rPr>
          <w:rFonts w:hint="cs"/>
          <w:rtl/>
          <w:lang w:eastAsia="he-IL"/>
        </w:rPr>
        <w:t>את עצמנו למה זה קורה? קיבלנו תשובה ממשרד המשפטים שהבהירו</w:t>
      </w:r>
      <w:bookmarkStart w:id="656" w:name="_ETM_Q1_4409288"/>
      <w:bookmarkEnd w:id="656"/>
      <w:r>
        <w:rPr>
          <w:rFonts w:hint="cs"/>
          <w:rtl/>
          <w:lang w:eastAsia="he-IL"/>
        </w:rPr>
        <w:t xml:space="preserve"> לנו שבעצם אין מטרה למצות את מספר התקנים המלא, שהיה </w:t>
      </w:r>
      <w:bookmarkStart w:id="657" w:name="_ETM_Q1_4414114"/>
      <w:bookmarkEnd w:id="657"/>
      <w:r>
        <w:rPr>
          <w:rFonts w:hint="cs"/>
          <w:rtl/>
          <w:lang w:eastAsia="he-IL"/>
        </w:rPr>
        <w:t xml:space="preserve">אז 750, הדבר אופטימלי ביותר הוא להפנות לפיקוח האלקטרוני את </w:t>
      </w:r>
      <w:bookmarkStart w:id="658" w:name="_ETM_Q1_4424059"/>
      <w:bookmarkEnd w:id="658"/>
      <w:r>
        <w:rPr>
          <w:rFonts w:hint="cs"/>
          <w:rtl/>
          <w:lang w:eastAsia="he-IL"/>
        </w:rPr>
        <w:t xml:space="preserve">מיש רמת המסוכנות שלו מאפשרת את זה, מי שנחשב ללא </w:t>
      </w:r>
      <w:bookmarkStart w:id="659" w:name="_ETM_Q1_4428132"/>
      <w:bookmarkEnd w:id="659"/>
      <w:r>
        <w:rPr>
          <w:rFonts w:hint="cs"/>
          <w:rtl/>
          <w:lang w:eastAsia="he-IL"/>
        </w:rPr>
        <w:t xml:space="preserve">מסוכן. זה מה שגרם לנו לבקש לקראת הדיון </w:t>
      </w:r>
      <w:bookmarkStart w:id="660" w:name="_ETM_Q1_4430861"/>
      <w:bookmarkEnd w:id="660"/>
      <w:r>
        <w:rPr>
          <w:rFonts w:hint="cs"/>
          <w:rtl/>
          <w:lang w:eastAsia="he-IL"/>
        </w:rPr>
        <w:t xml:space="preserve">הזה משב"ס נתונים לפי סוגי העבירות. </w:t>
      </w:r>
      <w:bookmarkStart w:id="661" w:name="_ETM_Q1_4438118"/>
      <w:bookmarkEnd w:id="661"/>
    </w:p>
    <w:p w:rsidR="00947893" w:rsidRDefault="00947893" w:rsidP="00947893">
      <w:pPr>
        <w:rPr>
          <w:rtl/>
          <w:lang w:eastAsia="he-IL"/>
        </w:rPr>
      </w:pPr>
      <w:bookmarkStart w:id="662" w:name="_ETM_Q1_4438154"/>
      <w:bookmarkStart w:id="663" w:name="_ETM_Q1_4438260"/>
      <w:bookmarkEnd w:id="662"/>
      <w:bookmarkEnd w:id="663"/>
    </w:p>
    <w:p w:rsidR="00947893" w:rsidRPr="00B607F3" w:rsidRDefault="00947893" w:rsidP="00947893">
      <w:pPr>
        <w:rPr>
          <w:rtl/>
          <w:lang w:eastAsia="he-IL"/>
        </w:rPr>
      </w:pPr>
      <w:bookmarkStart w:id="664" w:name="_ETM_Q1_4438306"/>
      <w:bookmarkEnd w:id="664"/>
      <w:r>
        <w:rPr>
          <w:rFonts w:hint="cs"/>
          <w:rtl/>
          <w:lang w:eastAsia="he-IL"/>
        </w:rPr>
        <w:t xml:space="preserve">אין לנו נתונים על </w:t>
      </w:r>
      <w:bookmarkStart w:id="665" w:name="_ETM_Q1_4437755"/>
      <w:bookmarkEnd w:id="665"/>
      <w:r>
        <w:rPr>
          <w:rFonts w:hint="cs"/>
          <w:rtl/>
          <w:lang w:eastAsia="he-IL"/>
        </w:rPr>
        <w:t xml:space="preserve">התפלגות העבירות לפני משבר הקורונה, אבל אפשר לראות במסמך </w:t>
      </w:r>
      <w:bookmarkStart w:id="666" w:name="_ETM_Q1_4444729"/>
      <w:bookmarkEnd w:id="666"/>
      <w:r>
        <w:rPr>
          <w:rFonts w:hint="cs"/>
          <w:rtl/>
          <w:lang w:eastAsia="he-IL"/>
        </w:rPr>
        <w:t xml:space="preserve">שהעברתי לוועדה טבלה שיש בה את סוגי העבירות. ניתן לראות </w:t>
      </w:r>
      <w:bookmarkStart w:id="667" w:name="_ETM_Q1_4450101"/>
      <w:bookmarkEnd w:id="667"/>
      <w:r>
        <w:rPr>
          <w:rFonts w:hint="cs"/>
          <w:rtl/>
          <w:lang w:eastAsia="he-IL"/>
        </w:rPr>
        <w:t>שחלק מהעבירות הן עבירות חמורות של אלימות, לרבות רצח.</w:t>
      </w:r>
      <w:bookmarkStart w:id="668" w:name="_ETM_Q1_4456020"/>
      <w:bookmarkEnd w:id="668"/>
      <w:r>
        <w:rPr>
          <w:rFonts w:hint="cs"/>
          <w:rtl/>
          <w:lang w:eastAsia="he-IL"/>
        </w:rPr>
        <w:t xml:space="preserve"> זה לגבי רמת המסוכנות של ה-700 עצורים. במסמך לא מופיעים </w:t>
      </w:r>
      <w:bookmarkStart w:id="669" w:name="_ETM_Q1_4464323"/>
      <w:bookmarkEnd w:id="669"/>
      <w:r>
        <w:rPr>
          <w:rFonts w:hint="cs"/>
          <w:rtl/>
          <w:lang w:eastAsia="he-IL"/>
        </w:rPr>
        <w:t xml:space="preserve">נתונים שהגיעו אלי אחרי שסגרנו את המסמך לגבי ה-97 אסירים </w:t>
      </w:r>
      <w:bookmarkStart w:id="670" w:name="_ETM_Q1_4474268"/>
      <w:bookmarkEnd w:id="670"/>
      <w:r>
        <w:rPr>
          <w:rFonts w:hint="cs"/>
          <w:rtl/>
          <w:lang w:eastAsia="he-IL"/>
        </w:rPr>
        <w:t xml:space="preserve">שהם אסירים ברישיון ששוחררו באמצעות ועדת שחרורים ונמצאים באחריות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1" w:name="_ETM_Q1_4480939"/>
      <w:bookmarkEnd w:id="671"/>
      <w:r>
        <w:rPr>
          <w:rFonts w:hint="cs"/>
          <w:rtl/>
          <w:lang w:eastAsia="he-IL"/>
        </w:rPr>
        <w:t xml:space="preserve">גם בקרב האסירים האלה יש לנו אסירים שריצו מאסר בגלל </w:t>
      </w:r>
      <w:bookmarkStart w:id="672" w:name="_ETM_Q1_4485355"/>
      <w:bookmarkEnd w:id="672"/>
      <w:r>
        <w:rPr>
          <w:rFonts w:hint="cs"/>
          <w:rtl/>
          <w:lang w:eastAsia="he-IL"/>
        </w:rPr>
        <w:t>רצח, הריגה ועבירות חמורות כגון זה.</w:t>
      </w:r>
    </w:p>
    <w:p w:rsidR="00500FA9" w:rsidRDefault="00500FA9" w:rsidP="003D00E6">
      <w:pPr>
        <w:rPr>
          <w:rtl/>
          <w:lang w:eastAsia="he-IL"/>
        </w:rPr>
      </w:pPr>
    </w:p>
    <w:p w:rsidR="00B607F3" w:rsidRDefault="00B607F3" w:rsidP="00AA60A8">
      <w:pPr>
        <w:pStyle w:val="af6"/>
        <w:rPr>
          <w:rtl/>
        </w:rPr>
      </w:pPr>
      <w:bookmarkStart w:id="673" w:name="ET_yor_6043_5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B607F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B607F3" w:rsidP="00B607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B544D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אני אשמח להתייחסות</w:t>
      </w:r>
      <w:r w:rsidR="00DB544D">
        <w:rPr>
          <w:rFonts w:hint="cs"/>
          <w:rtl/>
          <w:lang w:eastAsia="he-IL"/>
        </w:rPr>
        <w:t xml:space="preserve"> לעבירות שהציגה נורית </w:t>
      </w:r>
      <w:bookmarkStart w:id="674" w:name="_ETM_Q1_4512492"/>
      <w:bookmarkEnd w:id="674"/>
      <w:r w:rsidR="00DB544D">
        <w:rPr>
          <w:rFonts w:hint="cs"/>
          <w:rtl/>
          <w:lang w:eastAsia="he-IL"/>
        </w:rPr>
        <w:t>במסמך, אני מודה שמעט החריד אותי לראות שמשחררים בפיקוח אלקטרוני</w:t>
      </w:r>
      <w:bookmarkStart w:id="675" w:name="_ETM_Q1_4519657"/>
      <w:bookmarkEnd w:id="675"/>
      <w:r w:rsidR="00DB544D">
        <w:rPr>
          <w:rFonts w:hint="cs"/>
          <w:rtl/>
          <w:lang w:eastAsia="he-IL"/>
        </w:rPr>
        <w:t xml:space="preserve"> עצורים באשמה של אונס בכוח או באיומים, רצח. </w:t>
      </w:r>
      <w:r w:rsidR="002029AA">
        <w:rPr>
          <w:rFonts w:hint="cs"/>
          <w:rtl/>
          <w:lang w:eastAsia="he-IL"/>
        </w:rPr>
        <w:t xml:space="preserve">עו"ד </w:t>
      </w:r>
      <w:proofErr w:type="spellStart"/>
      <w:r w:rsidR="002029AA">
        <w:rPr>
          <w:rFonts w:hint="cs"/>
          <w:rtl/>
          <w:lang w:eastAsia="he-IL"/>
        </w:rPr>
        <w:t>סיזל</w:t>
      </w:r>
      <w:proofErr w:type="spellEnd"/>
      <w:r w:rsidR="002029AA">
        <w:rPr>
          <w:rFonts w:hint="cs"/>
          <w:rtl/>
          <w:lang w:eastAsia="he-IL"/>
        </w:rPr>
        <w:t>,</w:t>
      </w:r>
      <w:bookmarkStart w:id="676" w:name="_ETM_Q1_4537266"/>
      <w:bookmarkEnd w:id="676"/>
      <w:r w:rsidR="002029AA">
        <w:rPr>
          <w:rFonts w:hint="cs"/>
          <w:rtl/>
          <w:lang w:eastAsia="he-IL"/>
        </w:rPr>
        <w:t xml:space="preserve"> האם תוכל להניח את דעתנו בנושא הזה?</w:t>
      </w:r>
      <w:r>
        <w:rPr>
          <w:rFonts w:hint="cs"/>
          <w:rtl/>
          <w:lang w:eastAsia="he-IL"/>
        </w:rPr>
        <w:t xml:space="preserve"> </w:t>
      </w:r>
    </w:p>
    <w:p w:rsidR="00B607F3" w:rsidRDefault="00B607F3" w:rsidP="00B607F3">
      <w:pPr>
        <w:rPr>
          <w:rtl/>
          <w:lang w:eastAsia="he-IL"/>
        </w:rPr>
      </w:pPr>
    </w:p>
    <w:p w:rsidR="00B607F3" w:rsidRDefault="00B607F3" w:rsidP="00AA60A8">
      <w:pPr>
        <w:pStyle w:val="af9"/>
        <w:rPr>
          <w:rtl/>
          <w:lang w:eastAsia="he-IL"/>
        </w:rPr>
      </w:pPr>
      <w:bookmarkStart w:id="677" w:name="ET_guest_717064_52"/>
      <w:r w:rsidRPr="00AA60A8">
        <w:rPr>
          <w:rStyle w:val="TagStyle"/>
          <w:rtl/>
        </w:rPr>
        <w:t xml:space="preserve"> &lt;&lt; אורח &gt;&gt;</w:t>
      </w:r>
      <w:r w:rsidRPr="00B607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B607F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B607F3" w:rsidRDefault="00B607F3" w:rsidP="00B607F3">
      <w:pPr>
        <w:pStyle w:val="KeepWithNext"/>
        <w:rPr>
          <w:rtl/>
          <w:lang w:eastAsia="he-IL"/>
        </w:rPr>
      </w:pPr>
    </w:p>
    <w:p w:rsidR="00B607F3" w:rsidRDefault="00B607F3" w:rsidP="00FF3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ההסדר החוקי </w:t>
      </w:r>
      <w:r w:rsidR="009F75E0">
        <w:rPr>
          <w:rFonts w:hint="cs"/>
          <w:rtl/>
          <w:lang w:eastAsia="he-IL"/>
        </w:rPr>
        <w:t xml:space="preserve">שנקבע בחוק </w:t>
      </w:r>
      <w:r>
        <w:rPr>
          <w:rFonts w:hint="cs"/>
          <w:rtl/>
          <w:lang w:eastAsia="he-IL"/>
        </w:rPr>
        <w:t xml:space="preserve">למעשה </w:t>
      </w:r>
      <w:r w:rsidR="009F75E0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ההסדרה </w:t>
      </w:r>
      <w:r w:rsidR="009F75E0">
        <w:rPr>
          <w:rFonts w:hint="cs"/>
          <w:rtl/>
          <w:lang w:eastAsia="he-IL"/>
        </w:rPr>
        <w:t xml:space="preserve">של </w:t>
      </w:r>
      <w:bookmarkStart w:id="678" w:name="_ETM_Q1_4552615"/>
      <w:bookmarkEnd w:id="678"/>
      <w:r w:rsidR="009F75E0">
        <w:rPr>
          <w:rFonts w:hint="cs"/>
          <w:rtl/>
          <w:lang w:eastAsia="he-IL"/>
        </w:rPr>
        <w:t xml:space="preserve">הנושא של הפיקוח האלקטרוני, היה לקבוע רשימה של עבירות שהאחראים לביצוע </w:t>
      </w:r>
      <w:bookmarkStart w:id="679" w:name="_ETM_Q1_4557415"/>
      <w:bookmarkEnd w:id="679"/>
      <w:r w:rsidR="009F75E0">
        <w:rPr>
          <w:rFonts w:hint="cs"/>
          <w:rtl/>
          <w:lang w:eastAsia="he-IL"/>
        </w:rPr>
        <w:t>אותן עבירות לא יוכלו להיכנס לתכנית</w:t>
      </w:r>
      <w:r w:rsidR="00FF308A">
        <w:rPr>
          <w:rFonts w:hint="cs"/>
          <w:rtl/>
          <w:lang w:eastAsia="he-IL"/>
        </w:rPr>
        <w:t xml:space="preserve"> </w:t>
      </w:r>
      <w:r w:rsidR="009F75E0">
        <w:rPr>
          <w:rFonts w:hint="cs"/>
          <w:rtl/>
          <w:lang w:eastAsia="he-IL"/>
        </w:rPr>
        <w:t xml:space="preserve">הפיקוח האלקטרוני. אם מדובר </w:t>
      </w:r>
      <w:bookmarkStart w:id="680" w:name="_ETM_Q1_4566242"/>
      <w:bookmarkEnd w:id="680"/>
      <w:r w:rsidR="009F75E0">
        <w:rPr>
          <w:rFonts w:hint="cs"/>
          <w:rtl/>
          <w:lang w:eastAsia="he-IL"/>
        </w:rPr>
        <w:t xml:space="preserve">במי שחשוד בעבירה של חברות בארגון פשיעה, אם </w:t>
      </w:r>
      <w:bookmarkStart w:id="681" w:name="_ETM_Q1_4568597"/>
      <w:bookmarkEnd w:id="681"/>
      <w:r w:rsidR="009F75E0">
        <w:rPr>
          <w:rFonts w:hint="cs"/>
          <w:rtl/>
          <w:lang w:eastAsia="he-IL"/>
        </w:rPr>
        <w:t>חשוד בביצוע של אלימות במשפחה, אלימות חמורה וכדומה, בגלל שאותה</w:t>
      </w:r>
      <w:bookmarkStart w:id="682" w:name="_ETM_Q1_4579938"/>
      <w:bookmarkEnd w:id="682"/>
      <w:r w:rsidR="009F75E0">
        <w:rPr>
          <w:rFonts w:hint="cs"/>
          <w:rtl/>
          <w:lang w:eastAsia="he-IL"/>
        </w:rPr>
        <w:t xml:space="preserve"> אוכלוסייה היא אוכלוסייה בעלת מסוכנות גבוהה. </w:t>
      </w:r>
      <w:r>
        <w:rPr>
          <w:rFonts w:hint="cs"/>
          <w:rtl/>
          <w:lang w:eastAsia="he-IL"/>
        </w:rPr>
        <w:t xml:space="preserve"> </w:t>
      </w:r>
    </w:p>
    <w:p w:rsidR="00B607F3" w:rsidRDefault="00B607F3" w:rsidP="00B607F3">
      <w:pPr>
        <w:rPr>
          <w:rtl/>
          <w:lang w:eastAsia="he-IL"/>
        </w:rPr>
      </w:pPr>
    </w:p>
    <w:p w:rsidR="009F75E0" w:rsidRDefault="009F75E0" w:rsidP="00EE5F4C">
      <w:pPr>
        <w:rPr>
          <w:rtl/>
          <w:lang w:eastAsia="he-IL"/>
        </w:rPr>
      </w:pPr>
      <w:bookmarkStart w:id="683" w:name="_ETM_Q1_4583472"/>
      <w:bookmarkStart w:id="684" w:name="_ETM_Q1_4583513"/>
      <w:bookmarkEnd w:id="683"/>
      <w:bookmarkEnd w:id="684"/>
      <w:r>
        <w:rPr>
          <w:rFonts w:hint="cs"/>
          <w:rtl/>
          <w:lang w:eastAsia="he-IL"/>
        </w:rPr>
        <w:t xml:space="preserve">יחד עם </w:t>
      </w:r>
      <w:bookmarkStart w:id="685" w:name="_ETM_Q1_4585041"/>
      <w:bookmarkEnd w:id="685"/>
      <w:r>
        <w:rPr>
          <w:rFonts w:hint="cs"/>
          <w:rtl/>
          <w:lang w:eastAsia="he-IL"/>
        </w:rPr>
        <w:t xml:space="preserve">זה, על פי דרישה של אנשי היועץ המשפטי לממשלה ובצדק, </w:t>
      </w:r>
      <w:bookmarkStart w:id="686" w:name="_ETM_Q1_4590758"/>
      <w:bookmarkEnd w:id="686"/>
      <w:r>
        <w:rPr>
          <w:rFonts w:hint="cs"/>
          <w:rtl/>
          <w:lang w:eastAsia="he-IL"/>
        </w:rPr>
        <w:t xml:space="preserve">נשאר פתח לבית המשפט להחליט מטעמים מיוחדים שירשמו גם </w:t>
      </w:r>
      <w:bookmarkStart w:id="687" w:name="_ETM_Q1_4598048"/>
      <w:bookmarkEnd w:id="687"/>
      <w:r>
        <w:rPr>
          <w:rFonts w:hint="cs"/>
          <w:rtl/>
          <w:lang w:eastAsia="he-IL"/>
        </w:rPr>
        <w:t xml:space="preserve">אותם לקלוט במסגרת תכנית הפיקוח האלקטרוני. </w:t>
      </w:r>
      <w:r w:rsidR="00EE5F4C">
        <w:rPr>
          <w:rFonts w:hint="cs"/>
          <w:rtl/>
          <w:lang w:eastAsia="he-IL"/>
        </w:rPr>
        <w:t xml:space="preserve">כך שאם ברשימה </w:t>
      </w:r>
      <w:bookmarkStart w:id="688" w:name="_ETM_Q1_4604998"/>
      <w:bookmarkEnd w:id="688"/>
      <w:r w:rsidR="00EE5F4C">
        <w:rPr>
          <w:rFonts w:hint="cs"/>
          <w:rtl/>
          <w:lang w:eastAsia="he-IL"/>
        </w:rPr>
        <w:t xml:space="preserve">שקיבלת לעיונך את רואה גם כל מיני חשודים בביצוע עבירות </w:t>
      </w:r>
      <w:bookmarkStart w:id="689" w:name="_ETM_Q1_4607497"/>
      <w:bookmarkEnd w:id="689"/>
      <w:r w:rsidR="00EE5F4C">
        <w:rPr>
          <w:rFonts w:hint="cs"/>
          <w:rtl/>
          <w:lang w:eastAsia="he-IL"/>
        </w:rPr>
        <w:t xml:space="preserve">חמורות שנקלטו בפיקוח האלקטרוני, זה בגלל החלטה שיפוטית כי בסופו </w:t>
      </w:r>
      <w:bookmarkStart w:id="690" w:name="_ETM_Q1_4614901"/>
      <w:bookmarkEnd w:id="690"/>
      <w:r w:rsidR="00EE5F4C">
        <w:rPr>
          <w:rFonts w:hint="cs"/>
          <w:rtl/>
          <w:lang w:eastAsia="he-IL"/>
        </w:rPr>
        <w:t>של דבר ההחלטה היא החלטה של בית משפט ובית המשפט,</w:t>
      </w:r>
      <w:bookmarkStart w:id="691" w:name="_ETM_Q1_4620264"/>
      <w:bookmarkEnd w:id="691"/>
      <w:r w:rsidR="00EE5F4C">
        <w:rPr>
          <w:rFonts w:hint="cs"/>
          <w:rtl/>
          <w:lang w:eastAsia="he-IL"/>
        </w:rPr>
        <w:t xml:space="preserve"> יש לו והוחלט להשאיר לו את הפתח גם להכניס כל </w:t>
      </w:r>
      <w:bookmarkStart w:id="692" w:name="_ETM_Q1_4624222"/>
      <w:bookmarkEnd w:id="692"/>
      <w:r w:rsidR="00EE5F4C">
        <w:rPr>
          <w:rFonts w:hint="cs"/>
          <w:rtl/>
          <w:lang w:eastAsia="he-IL"/>
        </w:rPr>
        <w:t xml:space="preserve">מיני נאשמים בביצוע עבירות שמופיעות ברשימה של העבירות המוחרגות, להכניס </w:t>
      </w:r>
      <w:bookmarkStart w:id="693" w:name="_ETM_Q1_4633814"/>
      <w:bookmarkEnd w:id="693"/>
      <w:r w:rsidR="00EE5F4C">
        <w:rPr>
          <w:rFonts w:hint="cs"/>
          <w:rtl/>
          <w:lang w:eastAsia="he-IL"/>
        </w:rPr>
        <w:t xml:space="preserve">אותם בכל זאת למסגרת התכנית של הפיקוח האלקטרוני. כך שגם </w:t>
      </w:r>
      <w:bookmarkStart w:id="694" w:name="_ETM_Q1_4636425"/>
      <w:bookmarkEnd w:id="694"/>
      <w:r w:rsidR="00EE5F4C">
        <w:rPr>
          <w:rFonts w:hint="cs"/>
          <w:rtl/>
          <w:lang w:eastAsia="he-IL"/>
        </w:rPr>
        <w:t xml:space="preserve">אם לא נוח לנו עם זה, בסופו של דבר מדובר </w:t>
      </w:r>
      <w:bookmarkStart w:id="695" w:name="_ETM_Q1_4638573"/>
      <w:bookmarkEnd w:id="695"/>
      <w:r w:rsidR="00EE5F4C">
        <w:rPr>
          <w:rFonts w:hint="cs"/>
          <w:rtl/>
          <w:lang w:eastAsia="he-IL"/>
        </w:rPr>
        <w:t xml:space="preserve">בהחלטה שיפוטית. </w:t>
      </w:r>
    </w:p>
    <w:p w:rsidR="009F75E0" w:rsidRDefault="009F75E0" w:rsidP="009F75E0">
      <w:pPr>
        <w:rPr>
          <w:rtl/>
          <w:lang w:eastAsia="he-IL"/>
        </w:rPr>
      </w:pPr>
      <w:bookmarkStart w:id="696" w:name="_ETM_Q1_4593088"/>
      <w:bookmarkStart w:id="697" w:name="_ETM_Q1_4593128"/>
      <w:bookmarkEnd w:id="696"/>
      <w:bookmarkEnd w:id="697"/>
    </w:p>
    <w:p w:rsidR="007F24EB" w:rsidRDefault="007F24EB" w:rsidP="00AA60A8">
      <w:pPr>
        <w:pStyle w:val="af6"/>
        <w:rPr>
          <w:rtl/>
        </w:rPr>
      </w:pPr>
      <w:bookmarkStart w:id="698" w:name="ET_yor_6043_5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7F24E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F24E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7F24EB" w:rsidRDefault="007F24EB" w:rsidP="007F24EB">
      <w:pPr>
        <w:pStyle w:val="KeepWithNext"/>
        <w:rPr>
          <w:rtl/>
          <w:lang w:eastAsia="he-IL"/>
        </w:rPr>
      </w:pPr>
    </w:p>
    <w:p w:rsidR="007F24EB" w:rsidRDefault="00EE5F4C" w:rsidP="00EE5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ארצה לשמוע בנושא הזה גם </w:t>
      </w:r>
      <w:bookmarkStart w:id="699" w:name="_ETM_Q1_4647044"/>
      <w:bookmarkEnd w:id="699"/>
      <w:r>
        <w:rPr>
          <w:rFonts w:hint="cs"/>
          <w:rtl/>
          <w:lang w:eastAsia="he-IL"/>
        </w:rPr>
        <w:t xml:space="preserve">את נציג הפרקליטות, עו"ד ארז בן </w:t>
      </w:r>
      <w:proofErr w:type="spellStart"/>
      <w:r>
        <w:rPr>
          <w:rFonts w:hint="cs"/>
          <w:rtl/>
          <w:lang w:eastAsia="he-IL"/>
        </w:rPr>
        <w:t>ארויה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F24EB" w:rsidRDefault="007F24EB" w:rsidP="007F24EB">
      <w:pPr>
        <w:rPr>
          <w:rtl/>
          <w:lang w:eastAsia="he-IL"/>
        </w:rPr>
      </w:pPr>
    </w:p>
    <w:p w:rsidR="007F24EB" w:rsidRDefault="007F24EB" w:rsidP="00AA60A8">
      <w:pPr>
        <w:pStyle w:val="af9"/>
        <w:rPr>
          <w:rtl/>
          <w:lang w:eastAsia="he-IL"/>
        </w:rPr>
      </w:pPr>
      <w:bookmarkStart w:id="700" w:name="ET_guest_798548_54"/>
      <w:r w:rsidRPr="00AA60A8">
        <w:rPr>
          <w:rStyle w:val="TagStyle"/>
          <w:rtl/>
        </w:rPr>
        <w:t xml:space="preserve"> &lt;&lt; אורח &gt;&gt;</w:t>
      </w:r>
      <w:r w:rsidRPr="007F24EB">
        <w:rPr>
          <w:rStyle w:val="TagStyle"/>
          <w:rtl/>
        </w:rPr>
        <w:t xml:space="preserve"> </w:t>
      </w:r>
      <w:r>
        <w:rPr>
          <w:rtl/>
          <w:lang w:eastAsia="he-IL"/>
        </w:rPr>
        <w:t>ארז בן-</w:t>
      </w:r>
      <w:proofErr w:type="spellStart"/>
      <w:r>
        <w:rPr>
          <w:rtl/>
          <w:lang w:eastAsia="he-IL"/>
        </w:rPr>
        <w:t>ארויה</w:t>
      </w:r>
      <w:proofErr w:type="spellEnd"/>
      <w:r>
        <w:rPr>
          <w:rtl/>
          <w:lang w:eastAsia="he-IL"/>
        </w:rPr>
        <w:t>:</w:t>
      </w:r>
      <w:r w:rsidRPr="007F24E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0"/>
    </w:p>
    <w:p w:rsidR="007F24EB" w:rsidRDefault="007F24EB" w:rsidP="007F24EB">
      <w:pPr>
        <w:pStyle w:val="KeepWithNext"/>
        <w:rPr>
          <w:rtl/>
          <w:lang w:eastAsia="he-IL"/>
        </w:rPr>
      </w:pPr>
    </w:p>
    <w:p w:rsidR="008D029A" w:rsidRDefault="003F291C" w:rsidP="008D0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</w:t>
      </w:r>
      <w:bookmarkStart w:id="701" w:name="_ETM_Q1_4655626"/>
      <w:bookmarkEnd w:id="701"/>
      <w:r w:rsidR="007F24EB">
        <w:rPr>
          <w:rFonts w:hint="cs"/>
          <w:rtl/>
          <w:lang w:eastAsia="he-IL"/>
        </w:rPr>
        <w:t>אתייחס לכמה נושאים שעלו קודם</w:t>
      </w:r>
      <w:r w:rsidR="00B67565">
        <w:rPr>
          <w:rFonts w:hint="cs"/>
          <w:rtl/>
          <w:lang w:eastAsia="he-IL"/>
        </w:rPr>
        <w:t xml:space="preserve">, כפי שאמר עו"ד </w:t>
      </w:r>
      <w:proofErr w:type="spellStart"/>
      <w:r w:rsidR="00B67565">
        <w:rPr>
          <w:rFonts w:hint="cs"/>
          <w:rtl/>
          <w:lang w:eastAsia="he-IL"/>
        </w:rPr>
        <w:t>סיזל</w:t>
      </w:r>
      <w:proofErr w:type="spellEnd"/>
      <w:r w:rsidR="00B67565">
        <w:rPr>
          <w:rFonts w:hint="cs"/>
          <w:rtl/>
          <w:lang w:eastAsia="he-IL"/>
        </w:rPr>
        <w:t xml:space="preserve"> </w:t>
      </w:r>
      <w:r w:rsidR="008D029A">
        <w:rPr>
          <w:rFonts w:hint="cs"/>
          <w:rtl/>
          <w:lang w:eastAsia="he-IL"/>
        </w:rPr>
        <w:t xml:space="preserve">היועץ המשפטי </w:t>
      </w:r>
      <w:proofErr w:type="spellStart"/>
      <w:r w:rsidR="00B67565">
        <w:rPr>
          <w:rFonts w:hint="cs"/>
          <w:rtl/>
          <w:lang w:eastAsia="he-IL"/>
        </w:rPr>
        <w:t>מהבט"פ</w:t>
      </w:r>
      <w:proofErr w:type="spellEnd"/>
      <w:r w:rsidR="008D029A">
        <w:rPr>
          <w:rFonts w:hint="cs"/>
          <w:rtl/>
          <w:lang w:eastAsia="he-IL"/>
        </w:rPr>
        <w:t>,</w:t>
      </w:r>
      <w:r w:rsidR="00B67565">
        <w:rPr>
          <w:rFonts w:hint="cs"/>
          <w:rtl/>
          <w:lang w:eastAsia="he-IL"/>
        </w:rPr>
        <w:t xml:space="preserve"> ההחלטה </w:t>
      </w:r>
      <w:r w:rsidR="008D029A">
        <w:rPr>
          <w:rFonts w:hint="cs"/>
          <w:rtl/>
          <w:lang w:eastAsia="he-IL"/>
        </w:rPr>
        <w:t xml:space="preserve">אם להורות </w:t>
      </w:r>
      <w:r w:rsidR="00B67565">
        <w:rPr>
          <w:rFonts w:hint="cs"/>
          <w:rtl/>
          <w:lang w:eastAsia="he-IL"/>
        </w:rPr>
        <w:t>על מעצר בפיקוח</w:t>
      </w:r>
      <w:r w:rsidR="008D029A">
        <w:rPr>
          <w:rFonts w:hint="cs"/>
          <w:rtl/>
          <w:lang w:eastAsia="he-IL"/>
        </w:rPr>
        <w:t xml:space="preserve">, זה לא שחרור לפיקוח אלקטרוני, </w:t>
      </w:r>
      <w:bookmarkStart w:id="702" w:name="_ETM_Q1_4682848"/>
      <w:bookmarkEnd w:id="702"/>
      <w:r w:rsidR="008D029A">
        <w:rPr>
          <w:rFonts w:hint="cs"/>
          <w:rtl/>
          <w:lang w:eastAsia="he-IL"/>
        </w:rPr>
        <w:t xml:space="preserve">אלא מעצר בפיקוח אלקטרוני וזה חשוב, כי כך קבע המחוקק, </w:t>
      </w:r>
      <w:bookmarkStart w:id="703" w:name="_ETM_Q1_4689475"/>
      <w:bookmarkEnd w:id="703"/>
      <w:r w:rsidR="008D029A">
        <w:rPr>
          <w:rFonts w:hint="cs"/>
          <w:rtl/>
          <w:lang w:eastAsia="he-IL"/>
        </w:rPr>
        <w:t xml:space="preserve">שהסטטוס הנורמטיבי של אדם שנמצא בפיקוח אלקטרוני הוא סטטוס של </w:t>
      </w:r>
      <w:bookmarkStart w:id="704" w:name="_ETM_Q1_4690165"/>
      <w:bookmarkEnd w:id="704"/>
      <w:r w:rsidR="008D029A">
        <w:rPr>
          <w:rFonts w:hint="cs"/>
          <w:rtl/>
          <w:lang w:eastAsia="he-IL"/>
        </w:rPr>
        <w:t xml:space="preserve">עצור, זה מי שלא מתאים לחלופת מעצר, כלומר לשחרור </w:t>
      </w:r>
      <w:bookmarkStart w:id="705" w:name="_ETM_Q1_4695810"/>
      <w:bookmarkEnd w:id="705"/>
      <w:r w:rsidR="008D029A">
        <w:rPr>
          <w:rFonts w:hint="cs"/>
          <w:rtl/>
          <w:lang w:eastAsia="he-IL"/>
        </w:rPr>
        <w:t>בתנאים מגבילים אלא מקומו בבית מעצר. בית המשפט רשאי, לא חייב, לבחון אפשרות להורות על מעצרו בפיקוח אלקטרוני.</w:t>
      </w:r>
      <w:bookmarkStart w:id="706" w:name="_ETM_Q1_4706577"/>
      <w:bookmarkEnd w:id="706"/>
    </w:p>
    <w:p w:rsidR="008D029A" w:rsidRDefault="008D029A" w:rsidP="008D029A">
      <w:pPr>
        <w:rPr>
          <w:rtl/>
          <w:lang w:eastAsia="he-IL"/>
        </w:rPr>
      </w:pPr>
      <w:bookmarkStart w:id="707" w:name="_ETM_Q1_4706617"/>
      <w:bookmarkStart w:id="708" w:name="_ETM_Q1_4706704"/>
      <w:bookmarkEnd w:id="707"/>
      <w:bookmarkEnd w:id="708"/>
    </w:p>
    <w:p w:rsidR="007F24EB" w:rsidRDefault="008D029A" w:rsidP="00E344E3">
      <w:pPr>
        <w:rPr>
          <w:rtl/>
          <w:lang w:eastAsia="he-IL"/>
        </w:rPr>
      </w:pPr>
      <w:bookmarkStart w:id="709" w:name="_ETM_Q1_4706744"/>
      <w:bookmarkEnd w:id="709"/>
      <w:r>
        <w:rPr>
          <w:rFonts w:hint="cs"/>
          <w:rtl/>
          <w:lang w:eastAsia="he-IL"/>
        </w:rPr>
        <w:t xml:space="preserve">כפי שציין אריאל, </w:t>
      </w:r>
      <w:bookmarkStart w:id="710" w:name="_ETM_Q1_4710033"/>
      <w:bookmarkEnd w:id="710"/>
      <w:r>
        <w:rPr>
          <w:rFonts w:hint="cs"/>
          <w:rtl/>
          <w:lang w:eastAsia="he-IL"/>
        </w:rPr>
        <w:t xml:space="preserve">המחוקק קבע שעבירות שיש לגביהן חזקת מסוכנות כפי שקבוע בחוק </w:t>
      </w:r>
      <w:bookmarkStart w:id="711" w:name="_ETM_Q1_4714348"/>
      <w:bookmarkEnd w:id="711"/>
      <w:r>
        <w:rPr>
          <w:rFonts w:hint="cs"/>
          <w:rtl/>
          <w:lang w:eastAsia="he-IL"/>
        </w:rPr>
        <w:t xml:space="preserve">המעצרים ועבירות נוספות כמו ארגוני פשיעה וכדומה, לנאשמים </w:t>
      </w:r>
      <w:bookmarkStart w:id="712" w:name="_ETM_Q1_4725277"/>
      <w:bookmarkEnd w:id="712"/>
      <w:r>
        <w:rPr>
          <w:rFonts w:hint="cs"/>
          <w:rtl/>
          <w:lang w:eastAsia="he-IL"/>
        </w:rPr>
        <w:t>שמיוחסות להם עבירות כאלה הם ככלל לא מתאימים בכלל ל</w:t>
      </w:r>
      <w:r w:rsidR="00E344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הות </w:t>
      </w:r>
      <w:bookmarkStart w:id="713" w:name="_ETM_Q1_4730911"/>
      <w:bookmarkEnd w:id="713"/>
      <w:r>
        <w:rPr>
          <w:rFonts w:hint="cs"/>
          <w:rtl/>
          <w:lang w:eastAsia="he-IL"/>
        </w:rPr>
        <w:t xml:space="preserve">במעצר בפיקוח. </w:t>
      </w:r>
      <w:r w:rsidR="00E344E3">
        <w:rPr>
          <w:rFonts w:hint="cs"/>
          <w:rtl/>
          <w:lang w:eastAsia="he-IL"/>
        </w:rPr>
        <w:t xml:space="preserve">ההחלטה הסופית היא שלהם, לעיתים מורים על מעצר </w:t>
      </w:r>
      <w:bookmarkStart w:id="714" w:name="_ETM_Q1_4743632"/>
      <w:bookmarkEnd w:id="714"/>
      <w:r w:rsidR="00E344E3">
        <w:rPr>
          <w:rFonts w:hint="cs"/>
          <w:rtl/>
          <w:lang w:eastAsia="he-IL"/>
        </w:rPr>
        <w:t xml:space="preserve">בפיקוח גם של נאשמים בעבירות רצח וכן הלאה, על אף </w:t>
      </w:r>
      <w:bookmarkStart w:id="715" w:name="_ETM_Q1_4748427"/>
      <w:bookmarkEnd w:id="715"/>
      <w:r w:rsidR="00E344E3">
        <w:rPr>
          <w:rFonts w:hint="cs"/>
          <w:rtl/>
          <w:lang w:eastAsia="he-IL"/>
        </w:rPr>
        <w:t xml:space="preserve">התנגדות הפרקליטות. </w:t>
      </w:r>
    </w:p>
    <w:p w:rsidR="00B67565" w:rsidRDefault="00B67565" w:rsidP="00B67565">
      <w:pPr>
        <w:rPr>
          <w:rtl/>
          <w:lang w:eastAsia="he-IL"/>
        </w:rPr>
      </w:pPr>
    </w:p>
    <w:p w:rsidR="00FA06C5" w:rsidRDefault="00FA06C5" w:rsidP="00AA60A8">
      <w:pPr>
        <w:pStyle w:val="af6"/>
        <w:rPr>
          <w:rtl/>
        </w:rPr>
      </w:pPr>
      <w:bookmarkStart w:id="716" w:name="ET_yor_6043_5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FA06C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A06C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FA06C5" w:rsidRDefault="00FA06C5" w:rsidP="00FA06C5">
      <w:pPr>
        <w:pStyle w:val="KeepWithNext"/>
        <w:rPr>
          <w:rtl/>
          <w:lang w:eastAsia="he-IL"/>
        </w:rPr>
      </w:pPr>
    </w:p>
    <w:p w:rsidR="00FA06C5" w:rsidRDefault="00E344E3" w:rsidP="00FA0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שתחדד לי לגבי </w:t>
      </w:r>
      <w:r w:rsidR="00FA06C5">
        <w:rPr>
          <w:rFonts w:hint="cs"/>
          <w:rtl/>
          <w:lang w:eastAsia="he-IL"/>
        </w:rPr>
        <w:t>רצח</w:t>
      </w:r>
      <w:r>
        <w:rPr>
          <w:rFonts w:hint="cs"/>
          <w:rtl/>
          <w:lang w:eastAsia="he-IL"/>
        </w:rPr>
        <w:t xml:space="preserve">, </w:t>
      </w:r>
      <w:r w:rsidR="00FA06C5">
        <w:rPr>
          <w:rFonts w:hint="cs"/>
          <w:rtl/>
          <w:lang w:eastAsia="he-IL"/>
        </w:rPr>
        <w:t xml:space="preserve"> זו דוגמה מובהקת,</w:t>
      </w:r>
      <w:r>
        <w:rPr>
          <w:rFonts w:hint="cs"/>
          <w:rtl/>
          <w:lang w:eastAsia="he-IL"/>
        </w:rPr>
        <w:t xml:space="preserve"> החוק </w:t>
      </w:r>
      <w:bookmarkStart w:id="717" w:name="_ETM_Q1_4761302"/>
      <w:bookmarkEnd w:id="717"/>
      <w:r>
        <w:rPr>
          <w:rFonts w:hint="cs"/>
          <w:rtl/>
          <w:lang w:eastAsia="he-IL"/>
        </w:rPr>
        <w:t xml:space="preserve">קבע שעבירה שנעשתה באלימות או באכזריות תוך שימוש בנשק קר </w:t>
      </w:r>
      <w:bookmarkStart w:id="718" w:name="_ETM_Q1_4766912"/>
      <w:bookmarkEnd w:id="718"/>
      <w:r>
        <w:rPr>
          <w:rFonts w:hint="cs"/>
          <w:rtl/>
          <w:lang w:eastAsia="he-IL"/>
        </w:rPr>
        <w:t xml:space="preserve">או חם לא אמור להיכנס לתחום של אפשרות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אלקטרוני.</w:t>
      </w:r>
      <w:bookmarkStart w:id="719" w:name="_ETM_Q1_4771800"/>
      <w:bookmarkEnd w:id="719"/>
      <w:r>
        <w:rPr>
          <w:rFonts w:hint="cs"/>
          <w:rtl/>
          <w:lang w:eastAsia="he-IL"/>
        </w:rPr>
        <w:t xml:space="preserve"> אז איך זה מסדר עם רצח?</w:t>
      </w:r>
      <w:r w:rsidR="00FA06C5">
        <w:rPr>
          <w:rFonts w:hint="cs"/>
          <w:rtl/>
          <w:lang w:eastAsia="he-IL"/>
        </w:rPr>
        <w:t xml:space="preserve"> </w:t>
      </w:r>
    </w:p>
    <w:p w:rsidR="00FA06C5" w:rsidRDefault="00FA06C5" w:rsidP="00FA06C5">
      <w:pPr>
        <w:rPr>
          <w:rtl/>
          <w:lang w:eastAsia="he-IL"/>
        </w:rPr>
      </w:pPr>
    </w:p>
    <w:p w:rsidR="00FA06C5" w:rsidRDefault="00FA06C5" w:rsidP="00AA60A8">
      <w:pPr>
        <w:pStyle w:val="-"/>
        <w:rPr>
          <w:rtl/>
        </w:rPr>
      </w:pPr>
      <w:bookmarkStart w:id="720" w:name="ET_speakercontinue_798548_56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FA06C5">
        <w:rPr>
          <w:rStyle w:val="TagStyle"/>
          <w:rtl/>
        </w:rPr>
        <w:t xml:space="preserve">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FA06C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FA06C5" w:rsidRDefault="00FA06C5" w:rsidP="00FA06C5">
      <w:pPr>
        <w:pStyle w:val="KeepWithNext"/>
        <w:rPr>
          <w:rtl/>
          <w:lang w:eastAsia="he-IL"/>
        </w:rPr>
      </w:pPr>
    </w:p>
    <w:p w:rsidR="00FA06C5" w:rsidRDefault="00E344E3" w:rsidP="00E34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צודקת. </w:t>
      </w:r>
      <w:r w:rsidR="00FA06C5">
        <w:rPr>
          <w:rFonts w:hint="cs"/>
          <w:rtl/>
          <w:lang w:eastAsia="he-IL"/>
        </w:rPr>
        <w:t>רובם של תיקי הפרקליטות</w:t>
      </w:r>
      <w:r>
        <w:rPr>
          <w:rFonts w:hint="cs"/>
          <w:rtl/>
          <w:lang w:eastAsia="he-IL"/>
        </w:rPr>
        <w:t xml:space="preserve">, שהם כ-10% </w:t>
      </w:r>
      <w:bookmarkStart w:id="721" w:name="_ETM_Q1_4781847"/>
      <w:bookmarkEnd w:id="721"/>
      <w:r>
        <w:rPr>
          <w:rFonts w:hint="cs"/>
          <w:rtl/>
          <w:lang w:eastAsia="he-IL"/>
        </w:rPr>
        <w:t xml:space="preserve">מכלל התיקים הפליליים המתנהלים במדינת ישראל, חלקם הגדול הם תיקים </w:t>
      </w:r>
      <w:bookmarkStart w:id="722" w:name="_ETM_Q1_4788211"/>
      <w:bookmarkEnd w:id="722"/>
      <w:r>
        <w:rPr>
          <w:rFonts w:hint="cs"/>
          <w:rtl/>
          <w:lang w:eastAsia="he-IL"/>
        </w:rPr>
        <w:t xml:space="preserve">של פשיעה חמורה, ברוב התיקים הנאשמים </w:t>
      </w:r>
      <w:bookmarkStart w:id="723" w:name="_ETM_Q1_4793792"/>
      <w:bookmarkEnd w:id="723"/>
      <w:r>
        <w:rPr>
          <w:rFonts w:hint="cs"/>
          <w:rtl/>
          <w:lang w:eastAsia="he-IL"/>
        </w:rPr>
        <w:t xml:space="preserve">בהם לא מתאימים למעצר בפיקוח אלקטרוני ובכל זאת אנחנו רואים </w:t>
      </w:r>
      <w:bookmarkStart w:id="724" w:name="_ETM_Q1_4796629"/>
      <w:bookmarkEnd w:id="724"/>
      <w:r>
        <w:rPr>
          <w:rFonts w:hint="cs"/>
          <w:rtl/>
          <w:lang w:eastAsia="he-IL"/>
        </w:rPr>
        <w:t xml:space="preserve">מספרים של כמה מאות </w:t>
      </w:r>
      <w:r w:rsidR="00B21EA9">
        <w:rPr>
          <w:rFonts w:hint="cs"/>
          <w:rtl/>
          <w:lang w:eastAsia="he-IL"/>
        </w:rPr>
        <w:t xml:space="preserve">בפילוח לעומת התביעות המשטרתיות, מספרים </w:t>
      </w:r>
      <w:bookmarkStart w:id="725" w:name="_ETM_Q1_4805536"/>
      <w:bookmarkEnd w:id="725"/>
      <w:r w:rsidR="00B21EA9">
        <w:rPr>
          <w:rFonts w:hint="cs"/>
          <w:rtl/>
          <w:lang w:eastAsia="he-IL"/>
        </w:rPr>
        <w:t>גבוהים גם בעבירות של פיקוח אלקטרוני.</w:t>
      </w:r>
    </w:p>
    <w:p w:rsidR="00B21EA9" w:rsidRDefault="00B21EA9" w:rsidP="00E344E3">
      <w:pPr>
        <w:rPr>
          <w:rtl/>
          <w:lang w:eastAsia="he-IL"/>
        </w:rPr>
      </w:pPr>
      <w:bookmarkStart w:id="726" w:name="_ETM_Q1_4807675"/>
      <w:bookmarkStart w:id="727" w:name="_ETM_Q1_4807720"/>
      <w:bookmarkStart w:id="728" w:name="_ETM_Q1_4807802"/>
      <w:bookmarkEnd w:id="726"/>
      <w:bookmarkEnd w:id="727"/>
      <w:bookmarkEnd w:id="728"/>
    </w:p>
    <w:p w:rsidR="00B21EA9" w:rsidRDefault="00B21EA9" w:rsidP="00B21EA9">
      <w:pPr>
        <w:rPr>
          <w:rtl/>
          <w:lang w:eastAsia="he-IL"/>
        </w:rPr>
      </w:pPr>
      <w:bookmarkStart w:id="729" w:name="_ETM_Q1_4807836"/>
      <w:bookmarkEnd w:id="729"/>
      <w:r>
        <w:rPr>
          <w:rFonts w:hint="cs"/>
          <w:rtl/>
          <w:lang w:eastAsia="he-IL"/>
        </w:rPr>
        <w:t xml:space="preserve">זה יכול להיות מכמה טעמים: כאשר בית המשפט קובע שיש חולשה בראיות לכאורה ולכן אפשר </w:t>
      </w:r>
      <w:bookmarkStart w:id="730" w:name="_ETM_Q1_4815252"/>
      <w:bookmarkEnd w:id="730"/>
      <w:r>
        <w:rPr>
          <w:rFonts w:hint="cs"/>
          <w:rtl/>
          <w:lang w:eastAsia="he-IL"/>
        </w:rPr>
        <w:t xml:space="preserve">לבחון מעצר בפיקוח אלקטרוני. כאשר הוא מתבסס על רמת מסוכנות </w:t>
      </w:r>
      <w:bookmarkStart w:id="731" w:name="_ETM_Q1_4820814"/>
      <w:bookmarkEnd w:id="731"/>
      <w:r>
        <w:rPr>
          <w:rFonts w:hint="cs"/>
          <w:rtl/>
          <w:lang w:eastAsia="he-IL"/>
        </w:rPr>
        <w:t>ממוקדת, נקודתית כזו שאפשר לתת לה מענה באמצעות פיקוח</w:t>
      </w:r>
      <w:bookmarkStart w:id="732" w:name="_ETM_Q1_4826003"/>
      <w:bookmarkEnd w:id="732"/>
      <w:r>
        <w:rPr>
          <w:rFonts w:hint="cs"/>
          <w:rtl/>
          <w:lang w:eastAsia="he-IL"/>
        </w:rPr>
        <w:t xml:space="preserve"> אלקטרוני. אלה טעמים מיוחדים שביתה שמפט, שבסוף ההחלטה היא שלו,</w:t>
      </w:r>
      <w:bookmarkStart w:id="733" w:name="_ETM_Q1_4829210"/>
      <w:bookmarkEnd w:id="733"/>
      <w:r>
        <w:rPr>
          <w:rFonts w:hint="cs"/>
          <w:rtl/>
          <w:lang w:eastAsia="he-IL"/>
        </w:rPr>
        <w:t xml:space="preserve"> מוצא. </w:t>
      </w:r>
    </w:p>
    <w:p w:rsidR="00B21EA9" w:rsidRDefault="00B21EA9" w:rsidP="00E344E3">
      <w:pPr>
        <w:rPr>
          <w:rtl/>
          <w:lang w:eastAsia="he-IL"/>
        </w:rPr>
      </w:pPr>
    </w:p>
    <w:p w:rsidR="00B21EA9" w:rsidRDefault="00B21EA9" w:rsidP="00E34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חלק מההחלטות אנחנו לא מסכימים, עם רובם לדעתי, </w:t>
      </w:r>
      <w:bookmarkStart w:id="734" w:name="_ETM_Q1_4835704"/>
      <w:bookmarkEnd w:id="734"/>
      <w:r>
        <w:rPr>
          <w:rFonts w:hint="cs"/>
          <w:rtl/>
          <w:lang w:eastAsia="he-IL"/>
        </w:rPr>
        <w:t xml:space="preserve">כאשר מדובר בפשיעה חמורה. לכן אנחנו בהחלט מנסים להתמודד עם </w:t>
      </w:r>
      <w:bookmarkStart w:id="735" w:name="_ETM_Q1_4845003"/>
      <w:bookmarkEnd w:id="735"/>
      <w:r>
        <w:rPr>
          <w:rFonts w:hint="cs"/>
          <w:rtl/>
          <w:lang w:eastAsia="he-IL"/>
        </w:rPr>
        <w:t xml:space="preserve">המצב הזה. אנחנו רואים את המספרים ואנחנו רואים שיש לא </w:t>
      </w:r>
      <w:bookmarkStart w:id="736" w:name="_ETM_Q1_4845297"/>
      <w:bookmarkEnd w:id="736"/>
      <w:r>
        <w:rPr>
          <w:rFonts w:hint="cs"/>
          <w:rtl/>
          <w:lang w:eastAsia="he-IL"/>
        </w:rPr>
        <w:t xml:space="preserve">מעט נאשמים בפשעים חמורים שנמצאים במעצר פיקוח אלקטרוני על אף </w:t>
      </w:r>
      <w:bookmarkStart w:id="737" w:name="_ETM_Q1_4854243"/>
      <w:bookmarkEnd w:id="737"/>
      <w:r>
        <w:rPr>
          <w:rFonts w:hint="cs"/>
          <w:rtl/>
          <w:lang w:eastAsia="he-IL"/>
        </w:rPr>
        <w:t xml:space="preserve">ההתנגדות של התביעה הכללית. </w:t>
      </w:r>
    </w:p>
    <w:p w:rsidR="00FA06C5" w:rsidRDefault="00FA06C5" w:rsidP="00FA06C5">
      <w:pPr>
        <w:rPr>
          <w:rtl/>
          <w:lang w:eastAsia="he-IL"/>
        </w:rPr>
      </w:pPr>
    </w:p>
    <w:p w:rsidR="00B21EA9" w:rsidRDefault="00B21EA9" w:rsidP="00AA60A8">
      <w:pPr>
        <w:pStyle w:val="a4"/>
        <w:rPr>
          <w:rtl/>
        </w:rPr>
      </w:pPr>
      <w:bookmarkStart w:id="738" w:name="ET_speaker_נירה_לאמעי_רכלבסקי_93"/>
      <w:r w:rsidRPr="00AA60A8">
        <w:rPr>
          <w:rStyle w:val="TagStyle"/>
          <w:rtl/>
        </w:rPr>
        <w:t xml:space="preserve"> &lt;&lt; דובר &gt;&gt;</w:t>
      </w:r>
      <w:r w:rsidRPr="00B21EA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21EA9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B21EA9" w:rsidRDefault="00B21EA9" w:rsidP="00B21EA9">
      <w:pPr>
        <w:pStyle w:val="KeepWithNext"/>
        <w:rPr>
          <w:rtl/>
          <w:lang w:eastAsia="he-IL"/>
        </w:rPr>
      </w:pPr>
    </w:p>
    <w:p w:rsidR="00B21EA9" w:rsidRDefault="00B21EA9" w:rsidP="00B21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ההוראות של חקיקת הקורונה השפיעו </w:t>
      </w:r>
      <w:bookmarkStart w:id="739" w:name="_ETM_Q1_4859320"/>
      <w:bookmarkEnd w:id="739"/>
      <w:r>
        <w:rPr>
          <w:rFonts w:hint="cs"/>
          <w:rtl/>
          <w:lang w:eastAsia="he-IL"/>
        </w:rPr>
        <w:t xml:space="preserve">בעניין הזה? הוראה בסעיף 10 לחוק קיום דיונים בוועדות חזותית, </w:t>
      </w:r>
      <w:bookmarkStart w:id="740" w:name="_ETM_Q1_4861177"/>
      <w:bookmarkEnd w:id="740"/>
      <w:r>
        <w:rPr>
          <w:rFonts w:hint="cs"/>
          <w:rtl/>
          <w:lang w:eastAsia="he-IL"/>
        </w:rPr>
        <w:t xml:space="preserve">מה שהיה דיוני מעצר, שמבקש בית המפשט לשקול את חיוניות </w:t>
      </w:r>
      <w:bookmarkStart w:id="741" w:name="_ETM_Q1_4868239"/>
      <w:bookmarkEnd w:id="741"/>
      <w:r>
        <w:rPr>
          <w:rFonts w:hint="cs"/>
          <w:rtl/>
          <w:lang w:eastAsia="he-IL"/>
        </w:rPr>
        <w:t>המעצר בהתחשב בסיכון להידבקות. האם הסעיף הזה גם גרם לעלייה</w:t>
      </w:r>
      <w:bookmarkStart w:id="742" w:name="_ETM_Q1_4874918"/>
      <w:bookmarkEnd w:id="742"/>
      <w:r>
        <w:rPr>
          <w:rFonts w:hint="cs"/>
          <w:rtl/>
          <w:lang w:eastAsia="he-IL"/>
        </w:rPr>
        <w:t xml:space="preserve"> בשליחה למעצר בפיקוח?</w:t>
      </w:r>
    </w:p>
    <w:p w:rsidR="00B21EA9" w:rsidRDefault="00B21EA9" w:rsidP="00B21EA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43" w:name="_ETM_Q1_4878214"/>
      <w:bookmarkStart w:id="744" w:name="_ETM_Q1_4878264"/>
      <w:bookmarkStart w:id="745" w:name="_ETM_Q1_4875961"/>
      <w:bookmarkStart w:id="746" w:name="_ETM_Q1_4876019"/>
      <w:bookmarkEnd w:id="743"/>
      <w:bookmarkEnd w:id="744"/>
      <w:bookmarkEnd w:id="745"/>
      <w:bookmarkEnd w:id="746"/>
    </w:p>
    <w:p w:rsidR="00B21EA9" w:rsidRDefault="00B21EA9" w:rsidP="00AA60A8">
      <w:pPr>
        <w:pStyle w:val="-"/>
        <w:rPr>
          <w:rtl/>
        </w:rPr>
      </w:pPr>
      <w:bookmarkStart w:id="747" w:name="ET_speakercontinue_798548_9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B21EA9">
        <w:rPr>
          <w:rStyle w:val="TagStyle"/>
          <w:rtl/>
        </w:rPr>
        <w:t xml:space="preserve">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B21EA9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B21EA9" w:rsidRDefault="00B21EA9" w:rsidP="00B21EA9">
      <w:pPr>
        <w:pStyle w:val="KeepWithNext"/>
        <w:rPr>
          <w:rtl/>
          <w:lang w:eastAsia="he-IL"/>
        </w:rPr>
      </w:pPr>
    </w:p>
    <w:p w:rsidR="00537E61" w:rsidRDefault="00537E61" w:rsidP="00537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ספציפית לגבי פשיעה חמורה, </w:t>
      </w:r>
      <w:bookmarkStart w:id="748" w:name="_ETM_Q1_4883179"/>
      <w:bookmarkEnd w:id="748"/>
      <w:r>
        <w:rPr>
          <w:rFonts w:hint="cs"/>
          <w:rtl/>
          <w:lang w:eastAsia="he-IL"/>
        </w:rPr>
        <w:t>אין לי את הפילוח הזה, אבל בהחלט העלייה בעצורים בפיקוח</w:t>
      </w:r>
      <w:bookmarkStart w:id="749" w:name="_ETM_Q1_4888079"/>
      <w:bookmarkEnd w:id="749"/>
      <w:r>
        <w:rPr>
          <w:rFonts w:hint="cs"/>
          <w:rtl/>
          <w:lang w:eastAsia="he-IL"/>
        </w:rPr>
        <w:t xml:space="preserve"> בחודשים האחרונים על רקע מגפת הקורונה, זה בהחלט נתון שבתי</w:t>
      </w:r>
      <w:bookmarkStart w:id="750" w:name="_ETM_Q1_4893855"/>
      <w:bookmarkEnd w:id="750"/>
      <w:r>
        <w:rPr>
          <w:rFonts w:hint="cs"/>
          <w:rtl/>
          <w:lang w:eastAsia="he-IL"/>
        </w:rPr>
        <w:t xml:space="preserve"> המשפט שמתחשבים בו. אבל צריך לזכור ולהזכיר את מה שאנחנו אומרים מתחילת הדרך, בלי קשר לקורונה, מדיניות התביעה במעצרים </w:t>
      </w:r>
      <w:bookmarkStart w:id="751" w:name="_ETM_Q1_4906523"/>
      <w:bookmarkEnd w:id="751"/>
      <w:r>
        <w:rPr>
          <w:rFonts w:hint="cs"/>
          <w:rtl/>
          <w:lang w:eastAsia="he-IL"/>
        </w:rPr>
        <w:t xml:space="preserve">היא בחינה פרטנית של כל תיק ותיק. לא ניתן להגדיר </w:t>
      </w:r>
      <w:bookmarkStart w:id="752" w:name="_ETM_Q1_4908027"/>
      <w:bookmarkEnd w:id="752"/>
      <w:r>
        <w:rPr>
          <w:rFonts w:hint="cs"/>
          <w:rtl/>
          <w:lang w:eastAsia="he-IL"/>
        </w:rPr>
        <w:t>מראש קריטריונים שנוכל להגיד מראש שאת האיש הזה נסכים שיהיה</w:t>
      </w:r>
      <w:bookmarkStart w:id="753" w:name="_ETM_Q1_4915077"/>
      <w:bookmarkEnd w:id="753"/>
      <w:r>
        <w:rPr>
          <w:rFonts w:hint="cs"/>
          <w:rtl/>
          <w:lang w:eastAsia="he-IL"/>
        </w:rPr>
        <w:t xml:space="preserve"> במעצר פיקוח אלקטרוני, מכיוון שמעורבים פה הרבה נתונים שאנחנו לא </w:t>
      </w:r>
      <w:bookmarkStart w:id="754" w:name="_ETM_Q1_4920260"/>
      <w:bookmarkEnd w:id="754"/>
      <w:r>
        <w:rPr>
          <w:rFonts w:hint="cs"/>
          <w:rtl/>
          <w:lang w:eastAsia="he-IL"/>
        </w:rPr>
        <w:t xml:space="preserve">יודעים אותם בתחילת הדרך. </w:t>
      </w:r>
    </w:p>
    <w:p w:rsidR="00537E61" w:rsidRDefault="00537E61" w:rsidP="00537E61">
      <w:pPr>
        <w:rPr>
          <w:rtl/>
          <w:lang w:eastAsia="he-IL"/>
        </w:rPr>
      </w:pPr>
    </w:p>
    <w:p w:rsidR="00537E61" w:rsidRDefault="00537E61" w:rsidP="00537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יכולה להיות עוצמת הראיות </w:t>
      </w:r>
      <w:bookmarkStart w:id="755" w:name="_ETM_Q1_4923569"/>
      <w:bookmarkEnd w:id="755"/>
      <w:r>
        <w:rPr>
          <w:rFonts w:hint="cs"/>
          <w:rtl/>
          <w:lang w:eastAsia="he-IL"/>
        </w:rPr>
        <w:t xml:space="preserve">לכאורה, זה יכול להיות ההתאמה של אותו אדם לפיקוח אלקטרוני, </w:t>
      </w:r>
      <w:bookmarkStart w:id="756" w:name="_ETM_Q1_4925547"/>
      <w:bookmarkEnd w:id="756"/>
      <w:r>
        <w:rPr>
          <w:rFonts w:hint="cs"/>
          <w:rtl/>
          <w:lang w:eastAsia="he-IL"/>
        </w:rPr>
        <w:t xml:space="preserve">ההסכמה שלו, שנדרשת על פי החוק, אולי הוא לא מסכים </w:t>
      </w:r>
      <w:bookmarkStart w:id="757" w:name="_ETM_Q1_4929239"/>
      <w:bookmarkEnd w:id="757"/>
      <w:r>
        <w:rPr>
          <w:rFonts w:hint="cs"/>
          <w:rtl/>
          <w:lang w:eastAsia="he-IL"/>
        </w:rPr>
        <w:t xml:space="preserve">להיות בפיקוח אלקטרוני ואז אנחנו לא מדברים על זה בכלל. אם יש לו מפקחים ראויים, אם יש מקום ראוי לבצע </w:t>
      </w:r>
      <w:bookmarkStart w:id="758" w:name="_ETM_Q1_4933551"/>
      <w:bookmarkEnd w:id="758"/>
      <w:r>
        <w:rPr>
          <w:rFonts w:hint="cs"/>
          <w:rtl/>
          <w:lang w:eastAsia="he-IL"/>
        </w:rPr>
        <w:t xml:space="preserve">את הפיקוח האלקטרוני. מה יאמר תזכיר המעצר, אולי בתזכיר המעצר </w:t>
      </w:r>
      <w:bookmarkStart w:id="759" w:name="_ETM_Q1_4937633"/>
      <w:bookmarkEnd w:id="759"/>
      <w:r>
        <w:rPr>
          <w:rFonts w:hint="cs"/>
          <w:rtl/>
          <w:lang w:eastAsia="he-IL"/>
        </w:rPr>
        <w:t xml:space="preserve">יתגלה שהוא סובל מהתמכרות או שימוש לרעה באלכוהול, סמים ולא </w:t>
      </w:r>
      <w:bookmarkStart w:id="760" w:name="_ETM_Q1_4945623"/>
      <w:bookmarkEnd w:id="760"/>
      <w:r>
        <w:rPr>
          <w:rFonts w:hint="cs"/>
          <w:rtl/>
          <w:lang w:eastAsia="he-IL"/>
        </w:rPr>
        <w:t xml:space="preserve">יכול להחזיק במקום פיקוח במעצר אלקטרוני. </w:t>
      </w:r>
    </w:p>
    <w:p w:rsidR="00F51985" w:rsidRDefault="00F51985" w:rsidP="00537E61">
      <w:pPr>
        <w:rPr>
          <w:rtl/>
          <w:lang w:eastAsia="he-IL"/>
        </w:rPr>
      </w:pPr>
    </w:p>
    <w:p w:rsidR="00F51985" w:rsidRDefault="00794D71" w:rsidP="00125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הנתון </w:t>
      </w:r>
      <w:bookmarkStart w:id="761" w:name="_ETM_Q1_4949435"/>
      <w:bookmarkEnd w:id="761"/>
      <w:r>
        <w:rPr>
          <w:rFonts w:hint="cs"/>
          <w:rtl/>
          <w:lang w:eastAsia="he-IL"/>
        </w:rPr>
        <w:t xml:space="preserve">של מגפת הקורונה הוא עוד נתון, אבל הוא לא יכול </w:t>
      </w:r>
      <w:bookmarkStart w:id="762" w:name="_ETM_Q1_4955670"/>
      <w:bookmarkEnd w:id="762"/>
      <w:r>
        <w:rPr>
          <w:rFonts w:hint="cs"/>
          <w:rtl/>
          <w:lang w:eastAsia="he-IL"/>
        </w:rPr>
        <w:t>לגבור על יתר הנתונים האחרים ועל הערכת הסיכון הכוללת, החשש</w:t>
      </w:r>
      <w:bookmarkStart w:id="763" w:name="_ETM_Q1_4962495"/>
      <w:bookmarkEnd w:id="763"/>
      <w:r>
        <w:rPr>
          <w:rFonts w:hint="cs"/>
          <w:rtl/>
          <w:lang w:eastAsia="he-IL"/>
        </w:rPr>
        <w:t xml:space="preserve"> מהימלטות, השפעה על עדים, שיבוש מהלכי משפט. הערכה הקונקרטית לגבי </w:t>
      </w:r>
      <w:bookmarkStart w:id="764" w:name="_ETM_Q1_4966364"/>
      <w:bookmarkEnd w:id="764"/>
      <w:r>
        <w:rPr>
          <w:rFonts w:hint="cs"/>
          <w:rtl/>
          <w:lang w:eastAsia="he-IL"/>
        </w:rPr>
        <w:t>עילות המעצר האלה בעניינו של נאשם איקס או וואי.</w:t>
      </w:r>
      <w:bookmarkStart w:id="765" w:name="_ETM_Q1_4973335"/>
      <w:bookmarkEnd w:id="765"/>
      <w:r>
        <w:rPr>
          <w:rFonts w:hint="cs"/>
          <w:rtl/>
          <w:lang w:eastAsia="he-IL"/>
        </w:rPr>
        <w:t xml:space="preserve">  </w:t>
      </w:r>
      <w:r w:rsidR="00125B21">
        <w:rPr>
          <w:rFonts w:hint="cs"/>
          <w:rtl/>
          <w:lang w:eastAsia="he-IL"/>
        </w:rPr>
        <w:t>הוא נכנס לשקלול הזה, השקלול הפרטני שנבחן על ידי בית ה</w:t>
      </w:r>
      <w:bookmarkStart w:id="766" w:name="_ETM_Q1_4979215"/>
      <w:bookmarkEnd w:id="766"/>
      <w:r w:rsidR="00125B21">
        <w:rPr>
          <w:rFonts w:hint="cs"/>
          <w:rtl/>
          <w:lang w:eastAsia="he-IL"/>
        </w:rPr>
        <w:t xml:space="preserve">משפט. </w:t>
      </w:r>
    </w:p>
    <w:p w:rsidR="00B21EA9" w:rsidRPr="00B21EA9" w:rsidRDefault="00B21EA9" w:rsidP="00B21EA9">
      <w:pPr>
        <w:rPr>
          <w:rtl/>
          <w:lang w:eastAsia="he-IL"/>
        </w:rPr>
      </w:pPr>
      <w:bookmarkStart w:id="767" w:name="_ETM_Q1_4949804"/>
      <w:bookmarkStart w:id="768" w:name="_ETM_Q1_4949853"/>
      <w:bookmarkStart w:id="769" w:name="_ETM_Q1_4949978"/>
      <w:bookmarkStart w:id="770" w:name="_ETM_Q1_4950026"/>
      <w:bookmarkEnd w:id="767"/>
      <w:bookmarkEnd w:id="768"/>
      <w:bookmarkEnd w:id="769"/>
      <w:bookmarkEnd w:id="770"/>
    </w:p>
    <w:p w:rsidR="00FA06C5" w:rsidRDefault="00FA06C5" w:rsidP="00AA60A8">
      <w:pPr>
        <w:pStyle w:val="af6"/>
        <w:rPr>
          <w:rtl/>
        </w:rPr>
      </w:pPr>
      <w:bookmarkStart w:id="771" w:name="ET_yor_6043_5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FA06C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A06C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FA06C5" w:rsidRDefault="00FA06C5" w:rsidP="00FA06C5">
      <w:pPr>
        <w:pStyle w:val="KeepWithNext"/>
        <w:rPr>
          <w:rtl/>
          <w:lang w:eastAsia="he-IL"/>
        </w:rPr>
      </w:pPr>
    </w:p>
    <w:p w:rsidR="00FA06C5" w:rsidRDefault="00FA06C5" w:rsidP="00125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שהשיקול של הקורונה </w:t>
      </w:r>
      <w:r w:rsidR="00125B21">
        <w:rPr>
          <w:rFonts w:hint="cs"/>
          <w:rtl/>
          <w:lang w:eastAsia="he-IL"/>
        </w:rPr>
        <w:t xml:space="preserve">לא יכול לגבור על השיקולים שציינת, </w:t>
      </w:r>
      <w:r>
        <w:rPr>
          <w:rFonts w:hint="cs"/>
          <w:rtl/>
          <w:lang w:eastAsia="he-IL"/>
        </w:rPr>
        <w:t>זו עמדת הפרקליטות ומשהו</w:t>
      </w:r>
      <w:r w:rsidR="00125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ידע שמובנה בשיקול דעת בית המשפט?</w:t>
      </w:r>
    </w:p>
    <w:p w:rsidR="00FA06C5" w:rsidRDefault="00FA06C5" w:rsidP="00FA06C5">
      <w:pPr>
        <w:ind w:firstLine="0"/>
        <w:rPr>
          <w:rtl/>
          <w:lang w:eastAsia="he-IL"/>
        </w:rPr>
      </w:pPr>
    </w:p>
    <w:p w:rsidR="00FA06C5" w:rsidRDefault="00FA06C5" w:rsidP="00AA60A8">
      <w:pPr>
        <w:pStyle w:val="af9"/>
        <w:rPr>
          <w:rtl/>
          <w:lang w:eastAsia="he-IL"/>
        </w:rPr>
      </w:pPr>
      <w:bookmarkStart w:id="772" w:name="ET_guest_שושי_פרידמן_סומך_58"/>
      <w:r w:rsidRPr="00AA60A8">
        <w:rPr>
          <w:rStyle w:val="TagStyle"/>
          <w:rtl/>
        </w:rPr>
        <w:t xml:space="preserve"> &lt;&lt; אורח &gt;&gt;</w:t>
      </w:r>
      <w:r w:rsidRPr="00FA06C5">
        <w:rPr>
          <w:rStyle w:val="TagStyle"/>
          <w:rtl/>
        </w:rPr>
        <w:t xml:space="preserve"> </w:t>
      </w:r>
      <w:r>
        <w:rPr>
          <w:rtl/>
          <w:lang w:eastAsia="he-IL"/>
        </w:rPr>
        <w:t>שושי פרידמן סומך:</w:t>
      </w:r>
      <w:r w:rsidRPr="00FA06C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2"/>
    </w:p>
    <w:p w:rsidR="00FA06C5" w:rsidRDefault="00FA06C5" w:rsidP="00FA06C5">
      <w:pPr>
        <w:pStyle w:val="KeepWithNext"/>
        <w:rPr>
          <w:rtl/>
          <w:lang w:eastAsia="he-IL"/>
        </w:rPr>
      </w:pPr>
    </w:p>
    <w:p w:rsidR="00FA06C5" w:rsidRDefault="00C71CAB" w:rsidP="00C71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</w:t>
      </w:r>
      <w:bookmarkStart w:id="773" w:name="_ETM_Q1_5001033"/>
      <w:bookmarkEnd w:id="773"/>
      <w:r>
        <w:rPr>
          <w:rFonts w:hint="cs"/>
          <w:rtl/>
          <w:lang w:eastAsia="he-IL"/>
        </w:rPr>
        <w:t xml:space="preserve">דין שושי פרידמן סומך ממשרד המשפטים, תקנות צו חירום מנעו </w:t>
      </w:r>
      <w:bookmarkStart w:id="774" w:name="_ETM_Q1_5007514"/>
      <w:bookmarkEnd w:id="774"/>
      <w:r>
        <w:rPr>
          <w:rFonts w:hint="cs"/>
          <w:rtl/>
          <w:lang w:eastAsia="he-IL"/>
        </w:rPr>
        <w:t xml:space="preserve">את שיקול חיוניות המעצר כחלק ממכלול השיקולים שצריכים להכריע האם להכניס </w:t>
      </w:r>
      <w:bookmarkStart w:id="775" w:name="_ETM_Q1_5033518"/>
      <w:bookmarkEnd w:id="775"/>
      <w:r>
        <w:rPr>
          <w:rFonts w:hint="cs"/>
          <w:rtl/>
          <w:lang w:eastAsia="he-IL"/>
        </w:rPr>
        <w:t>אותם למעצר במקום מאסר. ברור לכולנו שהשיקולים הרגילים של</w:t>
      </w:r>
      <w:bookmarkStart w:id="776" w:name="_ETM_Q1_5039602"/>
      <w:bookmarkEnd w:id="776"/>
      <w:r>
        <w:rPr>
          <w:rFonts w:hint="cs"/>
          <w:rtl/>
          <w:lang w:eastAsia="he-IL"/>
        </w:rPr>
        <w:t xml:space="preserve"> מעצרים ממשיכים להתקיים מבחינת זה שאין שאלה אם יש מסוכנות </w:t>
      </w:r>
      <w:bookmarkStart w:id="777" w:name="_ETM_Q1_5044644"/>
      <w:bookmarkEnd w:id="777"/>
      <w:r>
        <w:rPr>
          <w:rFonts w:hint="cs"/>
          <w:rtl/>
          <w:lang w:eastAsia="he-IL"/>
        </w:rPr>
        <w:t xml:space="preserve">גבוהה לאדם שיכולה להיות מאובטחת רק מאחורי סורג ובריח, גם </w:t>
      </w:r>
      <w:bookmarkStart w:id="778" w:name="_ETM_Q1_5048939"/>
      <w:bookmarkEnd w:id="778"/>
      <w:r>
        <w:rPr>
          <w:rFonts w:hint="cs"/>
          <w:rtl/>
          <w:lang w:eastAsia="he-IL"/>
        </w:rPr>
        <w:t xml:space="preserve">אם מסכנים אותו בסיכון של קורונה, שירות בתי הסוהר עושה </w:t>
      </w:r>
      <w:bookmarkStart w:id="779" w:name="_ETM_Q1_5054024"/>
      <w:bookmarkEnd w:id="779"/>
      <w:r>
        <w:rPr>
          <w:rFonts w:hint="cs"/>
          <w:rtl/>
          <w:lang w:eastAsia="he-IL"/>
        </w:rPr>
        <w:t xml:space="preserve">מעל ומעבר כדי למנוע את הסיכון הזה, אבל הוא יצטרך </w:t>
      </w:r>
      <w:bookmarkStart w:id="780" w:name="_ETM_Q1_5056287"/>
      <w:bookmarkEnd w:id="780"/>
      <w:r>
        <w:rPr>
          <w:rFonts w:hint="cs"/>
          <w:rtl/>
          <w:lang w:eastAsia="he-IL"/>
        </w:rPr>
        <w:t xml:space="preserve">להיכנס למקום מעצר.  </w:t>
      </w:r>
      <w:bookmarkStart w:id="781" w:name="_ETM_Q1_5010945"/>
      <w:bookmarkEnd w:id="781"/>
    </w:p>
    <w:p w:rsidR="00FA06C5" w:rsidRDefault="00FA06C5" w:rsidP="00FA06C5">
      <w:pPr>
        <w:rPr>
          <w:rtl/>
          <w:lang w:eastAsia="he-IL"/>
        </w:rPr>
      </w:pPr>
    </w:p>
    <w:p w:rsidR="00FA06C5" w:rsidRDefault="00FA06C5" w:rsidP="00AA60A8">
      <w:pPr>
        <w:pStyle w:val="af6"/>
        <w:rPr>
          <w:rtl/>
        </w:rPr>
      </w:pPr>
      <w:bookmarkStart w:id="782" w:name="ET_yor_6043_5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FA06C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A06C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FA06C5" w:rsidRDefault="00FA06C5" w:rsidP="00FA06C5">
      <w:pPr>
        <w:pStyle w:val="KeepWithNext"/>
        <w:rPr>
          <w:rtl/>
          <w:lang w:eastAsia="he-IL"/>
        </w:rPr>
      </w:pPr>
    </w:p>
    <w:p w:rsidR="00C71CAB" w:rsidRDefault="00C71CAB" w:rsidP="00FA06C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שהשיקול הציבורי של מסוכנות גובר.</w:t>
      </w:r>
      <w:bookmarkStart w:id="783" w:name="_ETM_Q1_5064208"/>
      <w:bookmarkEnd w:id="783"/>
      <w:r>
        <w:rPr>
          <w:rFonts w:hint="cs"/>
          <w:rtl/>
          <w:lang w:eastAsia="he-IL"/>
        </w:rPr>
        <w:t xml:space="preserve"> </w:t>
      </w:r>
    </w:p>
    <w:p w:rsidR="00C71CAB" w:rsidRDefault="00C71CAB" w:rsidP="00C71CA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84" w:name="_ETM_Q1_5062280"/>
      <w:bookmarkStart w:id="785" w:name="_ETM_Q1_5062322"/>
      <w:bookmarkEnd w:id="784"/>
      <w:bookmarkEnd w:id="785"/>
    </w:p>
    <w:p w:rsidR="00C71CAB" w:rsidRDefault="00C71CAB" w:rsidP="00AA60A8">
      <w:pPr>
        <w:pStyle w:val="-"/>
        <w:rPr>
          <w:rtl/>
        </w:rPr>
      </w:pPr>
      <w:bookmarkStart w:id="786" w:name="ET_guest_שושי_פרידמן_סומך_9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C71CAB">
        <w:rPr>
          <w:rStyle w:val="TagStyle"/>
          <w:rtl/>
        </w:rPr>
        <w:t xml:space="preserve"> </w:t>
      </w:r>
      <w:r>
        <w:rPr>
          <w:rtl/>
        </w:rPr>
        <w:t>שושי פרידמן סומך:</w:t>
      </w:r>
      <w:r w:rsidRPr="00C71C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C71CAB" w:rsidRDefault="00C71CAB" w:rsidP="00C71CAB">
      <w:pPr>
        <w:pStyle w:val="KeepWithNext"/>
        <w:rPr>
          <w:rtl/>
          <w:lang w:eastAsia="he-IL"/>
        </w:rPr>
      </w:pPr>
    </w:p>
    <w:p w:rsidR="00C71CAB" w:rsidRDefault="00C71CAB" w:rsidP="009F7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זה ברור גם שכמו תמיד במאסר מדובר באיזון </w:t>
      </w:r>
      <w:bookmarkStart w:id="787" w:name="_ETM_Q1_5077439"/>
      <w:bookmarkEnd w:id="787"/>
      <w:r>
        <w:rPr>
          <w:rFonts w:hint="cs"/>
          <w:rtl/>
          <w:lang w:eastAsia="he-IL"/>
        </w:rPr>
        <w:t>שנבחן כל מקרה לגופו בבית המש</w:t>
      </w:r>
      <w:r w:rsidR="009F790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ט. </w:t>
      </w:r>
    </w:p>
    <w:p w:rsidR="00C71CAB" w:rsidRDefault="00C71CAB" w:rsidP="00C71CAB">
      <w:pPr>
        <w:rPr>
          <w:rtl/>
          <w:lang w:eastAsia="he-IL"/>
        </w:rPr>
      </w:pPr>
      <w:bookmarkStart w:id="788" w:name="_ETM_Q1_5062457"/>
      <w:bookmarkStart w:id="789" w:name="_ETM_Q1_5062487"/>
      <w:bookmarkStart w:id="790" w:name="_ETM_Q1_5062634"/>
      <w:bookmarkEnd w:id="788"/>
      <w:bookmarkEnd w:id="789"/>
      <w:bookmarkEnd w:id="790"/>
    </w:p>
    <w:p w:rsidR="00C71CAB" w:rsidRDefault="00C71CAB" w:rsidP="00AA60A8">
      <w:pPr>
        <w:pStyle w:val="af6"/>
        <w:rPr>
          <w:rtl/>
        </w:rPr>
      </w:pPr>
      <w:bookmarkStart w:id="791" w:name="ET_yor_6043_9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C71CA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71C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C71CAB" w:rsidRDefault="00C71CAB" w:rsidP="00C71CAB">
      <w:pPr>
        <w:pStyle w:val="KeepWithNext"/>
        <w:rPr>
          <w:rtl/>
          <w:lang w:eastAsia="he-IL"/>
        </w:rPr>
      </w:pPr>
    </w:p>
    <w:p w:rsidR="00C71CAB" w:rsidRDefault="00C71CAB" w:rsidP="00C71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השאלה אם יש </w:t>
      </w:r>
      <w:bookmarkStart w:id="792" w:name="_ETM_Q1_5079542"/>
      <w:bookmarkEnd w:id="792"/>
      <w:r>
        <w:rPr>
          <w:rFonts w:hint="cs"/>
          <w:rtl/>
          <w:lang w:eastAsia="he-IL"/>
        </w:rPr>
        <w:t xml:space="preserve">הבנייה אם בהנחיה של הנהלת בתי המשפט שברור ששאלה של </w:t>
      </w:r>
      <w:bookmarkStart w:id="793" w:name="_ETM_Q1_5089687"/>
      <w:bookmarkEnd w:id="793"/>
      <w:r>
        <w:rPr>
          <w:rFonts w:hint="cs"/>
          <w:rtl/>
          <w:lang w:eastAsia="he-IL"/>
        </w:rPr>
        <w:t xml:space="preserve">מסוכנות לציבור לא יכולה לבוא אחרי השיקול של האם </w:t>
      </w:r>
      <w:bookmarkStart w:id="794" w:name="_ETM_Q1_5094351"/>
      <w:bookmarkEnd w:id="794"/>
      <w:r>
        <w:rPr>
          <w:rFonts w:hint="cs"/>
          <w:rtl/>
          <w:lang w:eastAsia="he-IL"/>
        </w:rPr>
        <w:t xml:space="preserve">אנחנו בתקופת קורונה או לא. </w:t>
      </w:r>
    </w:p>
    <w:p w:rsidR="00C71CAB" w:rsidRDefault="00C71CAB" w:rsidP="00C71CAB">
      <w:pPr>
        <w:rPr>
          <w:rtl/>
          <w:lang w:eastAsia="he-IL"/>
        </w:rPr>
      </w:pPr>
      <w:bookmarkStart w:id="795" w:name="_ETM_Q1_5095423"/>
      <w:bookmarkStart w:id="796" w:name="_ETM_Q1_5095462"/>
      <w:bookmarkEnd w:id="795"/>
      <w:bookmarkEnd w:id="796"/>
    </w:p>
    <w:p w:rsidR="00C71CAB" w:rsidRDefault="00C71CAB" w:rsidP="00AA60A8">
      <w:pPr>
        <w:pStyle w:val="-"/>
        <w:rPr>
          <w:rtl/>
        </w:rPr>
      </w:pPr>
      <w:bookmarkStart w:id="797" w:name="ET_guest_שושי_פרידמן_סומך_9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C71CAB">
        <w:rPr>
          <w:rStyle w:val="TagStyle"/>
          <w:rtl/>
        </w:rPr>
        <w:t xml:space="preserve"> </w:t>
      </w:r>
      <w:r>
        <w:rPr>
          <w:rtl/>
        </w:rPr>
        <w:t>שושי פרידמן סומך:</w:t>
      </w:r>
      <w:r w:rsidRPr="00C71C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C71CAB" w:rsidRDefault="00C71CAB" w:rsidP="00C71CAB">
      <w:pPr>
        <w:pStyle w:val="KeepWithNext"/>
        <w:rPr>
          <w:rtl/>
        </w:rPr>
      </w:pPr>
    </w:p>
    <w:p w:rsidR="00C71CAB" w:rsidRDefault="00C71CAB" w:rsidP="00C71CAB">
      <w:pPr>
        <w:rPr>
          <w:rtl/>
        </w:rPr>
      </w:pPr>
      <w:bookmarkStart w:id="798" w:name="_ETM_Q1_5097216"/>
      <w:bookmarkEnd w:id="798"/>
      <w:r>
        <w:rPr>
          <w:rFonts w:hint="cs"/>
          <w:rtl/>
        </w:rPr>
        <w:t xml:space="preserve">ככל שהמסוכנות יותר גבוהה, שיקול הקורונה יהיה נמוך יותר והפוך. הדברים נובעים מהאופן </w:t>
      </w:r>
      <w:bookmarkStart w:id="799" w:name="_ETM_Q1_5105002"/>
      <w:bookmarkEnd w:id="799"/>
      <w:r>
        <w:rPr>
          <w:rFonts w:hint="cs"/>
          <w:rtl/>
        </w:rPr>
        <w:t xml:space="preserve">שבו תקנות לשעת חירום נוסחו והיחס ביניהם לבין הקורונה. </w:t>
      </w:r>
    </w:p>
    <w:p w:rsidR="00C71CAB" w:rsidRDefault="00C71CAB" w:rsidP="00C71CAB">
      <w:pPr>
        <w:rPr>
          <w:rtl/>
        </w:rPr>
      </w:pPr>
    </w:p>
    <w:p w:rsidR="00C71CAB" w:rsidRDefault="00C71CAB" w:rsidP="00AA60A8">
      <w:pPr>
        <w:pStyle w:val="af6"/>
        <w:rPr>
          <w:rtl/>
        </w:rPr>
      </w:pPr>
      <w:bookmarkStart w:id="800" w:name="ET_yor_6043_10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C71CA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71C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C71CAB" w:rsidRDefault="00C71CAB" w:rsidP="00C71CAB">
      <w:pPr>
        <w:pStyle w:val="KeepWithNext"/>
        <w:rPr>
          <w:rtl/>
        </w:rPr>
      </w:pPr>
    </w:p>
    <w:p w:rsidR="00FA06C5" w:rsidRDefault="00FA06C5" w:rsidP="00C71CAB">
      <w:pPr>
        <w:rPr>
          <w:rtl/>
          <w:lang w:eastAsia="he-IL"/>
        </w:rPr>
      </w:pPr>
      <w:bookmarkStart w:id="801" w:name="_ETM_Q1_5062676"/>
      <w:bookmarkEnd w:id="801"/>
      <w:r>
        <w:rPr>
          <w:rFonts w:hint="cs"/>
          <w:rtl/>
          <w:lang w:eastAsia="he-IL"/>
        </w:rPr>
        <w:t>רק שהתקנות לא בתוקף.</w:t>
      </w:r>
    </w:p>
    <w:p w:rsidR="00FA06C5" w:rsidRDefault="00FA06C5" w:rsidP="00FA06C5">
      <w:pPr>
        <w:rPr>
          <w:rtl/>
          <w:lang w:eastAsia="he-IL"/>
        </w:rPr>
      </w:pPr>
    </w:p>
    <w:p w:rsidR="00C71CAB" w:rsidRDefault="00C71CAB" w:rsidP="00AA60A8">
      <w:pPr>
        <w:pStyle w:val="-"/>
        <w:rPr>
          <w:rtl/>
        </w:rPr>
      </w:pPr>
      <w:bookmarkStart w:id="802" w:name="ET_guest_שושי_פרידמן_סומך_10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C71CAB">
        <w:rPr>
          <w:rStyle w:val="TagStyle"/>
          <w:rtl/>
        </w:rPr>
        <w:t xml:space="preserve"> </w:t>
      </w:r>
      <w:r>
        <w:rPr>
          <w:rtl/>
        </w:rPr>
        <w:t>שושי פרידמן סומך:</w:t>
      </w:r>
      <w:r w:rsidRPr="00C71C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C71CAB" w:rsidRDefault="00C71CAB" w:rsidP="00C71CAB">
      <w:pPr>
        <w:pStyle w:val="KeepWithNext"/>
        <w:rPr>
          <w:rtl/>
          <w:lang w:eastAsia="he-IL"/>
        </w:rPr>
      </w:pPr>
    </w:p>
    <w:p w:rsidR="00C71CAB" w:rsidRDefault="00C71CAB" w:rsidP="00C71CAB">
      <w:pPr>
        <w:rPr>
          <w:rtl/>
          <w:lang w:eastAsia="he-IL"/>
        </w:rPr>
      </w:pPr>
      <w:bookmarkStart w:id="803" w:name="_ETM_Q1_5110450"/>
      <w:bookmarkEnd w:id="803"/>
      <w:r>
        <w:rPr>
          <w:rFonts w:hint="cs"/>
          <w:rtl/>
          <w:lang w:eastAsia="he-IL"/>
        </w:rPr>
        <w:t xml:space="preserve">יש </w:t>
      </w:r>
      <w:bookmarkStart w:id="804" w:name="_ETM_Q1_5111415"/>
      <w:bookmarkEnd w:id="804"/>
      <w:r>
        <w:rPr>
          <w:rFonts w:hint="cs"/>
          <w:rtl/>
          <w:lang w:eastAsia="he-IL"/>
        </w:rPr>
        <w:t xml:space="preserve">את החוק. </w:t>
      </w:r>
      <w:bookmarkStart w:id="805" w:name="_ETM_Q1_5112841"/>
      <w:bookmarkEnd w:id="805"/>
    </w:p>
    <w:p w:rsidR="00C71CAB" w:rsidRPr="00C71CAB" w:rsidRDefault="00C71CAB" w:rsidP="00C71CAB">
      <w:pPr>
        <w:rPr>
          <w:rtl/>
          <w:lang w:eastAsia="he-IL"/>
        </w:rPr>
      </w:pPr>
      <w:bookmarkStart w:id="806" w:name="_ETM_Q1_5112883"/>
      <w:bookmarkEnd w:id="806"/>
    </w:p>
    <w:p w:rsidR="00FA06C5" w:rsidRDefault="00FA06C5" w:rsidP="00AA60A8">
      <w:pPr>
        <w:pStyle w:val="a4"/>
        <w:rPr>
          <w:rtl/>
        </w:rPr>
      </w:pPr>
      <w:bookmarkStart w:id="807" w:name="ET_speaker_נירה_לאמעי_רכלבסקי_60"/>
      <w:r w:rsidRPr="00AA60A8">
        <w:rPr>
          <w:rStyle w:val="TagStyle"/>
          <w:rtl/>
        </w:rPr>
        <w:t xml:space="preserve"> &lt;&lt; דובר &gt;&gt;</w:t>
      </w:r>
      <w:r w:rsidRPr="00FA06C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A06C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FA06C5" w:rsidRDefault="00FA06C5" w:rsidP="00FA06C5">
      <w:pPr>
        <w:pStyle w:val="KeepWithNext"/>
        <w:rPr>
          <w:rtl/>
          <w:lang w:eastAsia="he-IL"/>
        </w:rPr>
      </w:pPr>
    </w:p>
    <w:p w:rsidR="00FA06C5" w:rsidRDefault="00FA06C5" w:rsidP="00C71CA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תקנות, אבל השאלה איך</w:t>
      </w:r>
      <w:r w:rsidR="00C71CAB">
        <w:rPr>
          <w:rFonts w:hint="cs"/>
          <w:rtl/>
          <w:lang w:eastAsia="he-IL"/>
        </w:rPr>
        <w:t xml:space="preserve"> השופטים נותנים את שיקול הדעת כשהם לפי החוק צריכים להתחשב בסיכון ההתדבקות בנגיף הקורונה בעת שהותו במעצר. אני לא יודעת אם יש הנחיות של הנהלת בתי המשפט. </w:t>
      </w:r>
      <w:bookmarkStart w:id="808" w:name="_ETM_Q1_5129098"/>
      <w:bookmarkEnd w:id="808"/>
      <w:r w:rsidR="00C71CAB">
        <w:rPr>
          <w:rFonts w:hint="cs"/>
          <w:rtl/>
          <w:lang w:eastAsia="he-IL"/>
        </w:rPr>
        <w:t xml:space="preserve">איך השופטים לוקחים על עצמם לקבל את ההחלטה בעניין הזה? </w:t>
      </w:r>
      <w:bookmarkStart w:id="809" w:name="_ETM_Q1_5133691"/>
      <w:bookmarkEnd w:id="809"/>
      <w:r>
        <w:rPr>
          <w:rFonts w:hint="cs"/>
          <w:rtl/>
          <w:lang w:eastAsia="he-IL"/>
        </w:rPr>
        <w:t>איך הם יודעים מה קורה בבתי המעצר</w:t>
      </w:r>
      <w:r w:rsidR="00C71CAB">
        <w:rPr>
          <w:rFonts w:hint="cs"/>
          <w:rtl/>
          <w:lang w:eastAsia="he-IL"/>
        </w:rPr>
        <w:t>?</w:t>
      </w:r>
      <w:r w:rsidR="00C50FC7">
        <w:rPr>
          <w:rFonts w:hint="cs"/>
          <w:rtl/>
          <w:lang w:eastAsia="he-IL"/>
        </w:rPr>
        <w:t xml:space="preserve"> האם הם יודעים כמה עצורים נדבקו בקורונה בעת שהייתם</w:t>
      </w:r>
      <w:bookmarkStart w:id="810" w:name="_ETM_Q1_5141454"/>
      <w:bookmarkEnd w:id="810"/>
      <w:r w:rsidR="00C50FC7">
        <w:rPr>
          <w:rFonts w:hint="cs"/>
          <w:rtl/>
          <w:lang w:eastAsia="he-IL"/>
        </w:rPr>
        <w:t xml:space="preserve"> במעצר?</w:t>
      </w:r>
    </w:p>
    <w:p w:rsidR="00FA06C5" w:rsidRDefault="00FA06C5" w:rsidP="00FA06C5">
      <w:pPr>
        <w:rPr>
          <w:rtl/>
          <w:lang w:eastAsia="he-IL"/>
        </w:rPr>
      </w:pPr>
    </w:p>
    <w:p w:rsidR="00C50FC7" w:rsidRDefault="00C50FC7" w:rsidP="00AA60A8">
      <w:pPr>
        <w:pStyle w:val="-"/>
        <w:rPr>
          <w:rtl/>
        </w:rPr>
      </w:pPr>
      <w:bookmarkStart w:id="811" w:name="ET_guest_שושי_פרידמן_סומך_10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C50FC7">
        <w:rPr>
          <w:rStyle w:val="TagStyle"/>
          <w:rtl/>
        </w:rPr>
        <w:t xml:space="preserve"> </w:t>
      </w:r>
      <w:r>
        <w:rPr>
          <w:rtl/>
        </w:rPr>
        <w:t>שושי פרידמן סומך:</w:t>
      </w:r>
      <w:r w:rsidRPr="00C50FC7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C50FC7" w:rsidRDefault="00C50FC7" w:rsidP="00C50FC7">
      <w:pPr>
        <w:pStyle w:val="KeepWithNext"/>
        <w:rPr>
          <w:rtl/>
          <w:lang w:eastAsia="he-IL"/>
        </w:rPr>
      </w:pPr>
    </w:p>
    <w:p w:rsidR="00C50FC7" w:rsidRDefault="00C50FC7" w:rsidP="00C50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הידוע לי חלק מהנתונים האלה מוצגים בפני בית המשפט, </w:t>
      </w:r>
      <w:bookmarkStart w:id="812" w:name="_ETM_Q1_5143326"/>
      <w:bookmarkEnd w:id="812"/>
      <w:r>
        <w:rPr>
          <w:rFonts w:hint="cs"/>
          <w:rtl/>
          <w:lang w:eastAsia="he-IL"/>
        </w:rPr>
        <w:t xml:space="preserve">אבל אולי שירות בתי הסוהר יוכלו להתייחס לזה. </w:t>
      </w:r>
      <w:bookmarkStart w:id="813" w:name="_ETM_Q1_5147071"/>
      <w:bookmarkEnd w:id="813"/>
    </w:p>
    <w:p w:rsidR="00C50FC7" w:rsidRPr="00C50FC7" w:rsidRDefault="00C50FC7" w:rsidP="00C50FC7">
      <w:pPr>
        <w:rPr>
          <w:rtl/>
          <w:lang w:eastAsia="he-IL"/>
        </w:rPr>
      </w:pPr>
      <w:bookmarkStart w:id="814" w:name="_ETM_Q1_5147111"/>
      <w:bookmarkEnd w:id="814"/>
    </w:p>
    <w:p w:rsidR="00FA06C5" w:rsidRDefault="00FA06C5" w:rsidP="00AA60A8">
      <w:pPr>
        <w:pStyle w:val="af9"/>
        <w:rPr>
          <w:rtl/>
          <w:lang w:eastAsia="he-IL"/>
        </w:rPr>
      </w:pPr>
      <w:bookmarkStart w:id="815" w:name="ET_guest_798548_61"/>
      <w:r w:rsidRPr="00AA60A8">
        <w:rPr>
          <w:rStyle w:val="TagStyle"/>
          <w:rtl/>
        </w:rPr>
        <w:t xml:space="preserve"> &lt;&lt; אורח &gt;&gt;</w:t>
      </w:r>
      <w:r w:rsidRPr="00FA06C5">
        <w:rPr>
          <w:rStyle w:val="TagStyle"/>
          <w:rtl/>
        </w:rPr>
        <w:t xml:space="preserve"> </w:t>
      </w:r>
      <w:r>
        <w:rPr>
          <w:rtl/>
          <w:lang w:eastAsia="he-IL"/>
        </w:rPr>
        <w:t>ארז בן-</w:t>
      </w:r>
      <w:proofErr w:type="spellStart"/>
      <w:r>
        <w:rPr>
          <w:rtl/>
          <w:lang w:eastAsia="he-IL"/>
        </w:rPr>
        <w:t>ארויה</w:t>
      </w:r>
      <w:proofErr w:type="spellEnd"/>
      <w:r>
        <w:rPr>
          <w:rtl/>
          <w:lang w:eastAsia="he-IL"/>
        </w:rPr>
        <w:t>:</w:t>
      </w:r>
      <w:r w:rsidRPr="00FA06C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5"/>
    </w:p>
    <w:p w:rsidR="00FA06C5" w:rsidRDefault="00FA06C5" w:rsidP="00FA06C5">
      <w:pPr>
        <w:pStyle w:val="KeepWithNext"/>
        <w:rPr>
          <w:rtl/>
          <w:lang w:eastAsia="he-IL"/>
        </w:rPr>
      </w:pPr>
    </w:p>
    <w:p w:rsidR="00FA06C5" w:rsidRDefault="00C50FC7" w:rsidP="002B0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</w:t>
      </w:r>
      <w:bookmarkStart w:id="816" w:name="_ETM_Q1_5153830"/>
      <w:bookmarkEnd w:id="816"/>
      <w:r>
        <w:rPr>
          <w:rFonts w:hint="cs"/>
          <w:rtl/>
          <w:lang w:eastAsia="he-IL"/>
        </w:rPr>
        <w:t>להשלים את דברי, כמו</w:t>
      </w:r>
      <w:bookmarkStart w:id="817" w:name="_ETM_Q1_5157816"/>
      <w:bookmarkEnd w:id="817"/>
      <w:r>
        <w:rPr>
          <w:rFonts w:hint="cs"/>
          <w:rtl/>
          <w:lang w:eastAsia="he-IL"/>
        </w:rPr>
        <w:t xml:space="preserve"> שתיארה עו"ד שושי סומך, </w:t>
      </w:r>
      <w:r w:rsidR="00FA06C5">
        <w:rPr>
          <w:rFonts w:hint="cs"/>
          <w:rtl/>
          <w:lang w:eastAsia="he-IL"/>
        </w:rPr>
        <w:t>האיזון בהליך מעצר, בלי קשר לקורונה, הוא איזון עדין מאוד</w:t>
      </w:r>
      <w:r>
        <w:rPr>
          <w:rFonts w:hint="cs"/>
          <w:rtl/>
          <w:lang w:eastAsia="he-IL"/>
        </w:rPr>
        <w:t>. כבוד השופט ע</w:t>
      </w:r>
      <w:r w:rsidRPr="00C50FC7">
        <w:rPr>
          <w:rFonts w:hint="cs"/>
          <w:rtl/>
          <w:lang w:eastAsia="he-IL"/>
        </w:rPr>
        <w:t>מית</w:t>
      </w:r>
      <w:r>
        <w:rPr>
          <w:rFonts w:hint="cs"/>
          <w:rtl/>
          <w:lang w:eastAsia="he-IL"/>
        </w:rPr>
        <w:t xml:space="preserve"> מבית המשפט העליון הגדיר זאת פעם כתפירת חליפה באופן ידני לכל עצור. </w:t>
      </w:r>
      <w:r w:rsidR="002B0E2E">
        <w:rPr>
          <w:rFonts w:hint="cs"/>
          <w:rtl/>
          <w:lang w:eastAsia="he-IL"/>
        </w:rPr>
        <w:t xml:space="preserve">אז כמובן נכנס גם </w:t>
      </w:r>
      <w:bookmarkStart w:id="818" w:name="_ETM_Q1_5179519"/>
      <w:bookmarkEnd w:id="818"/>
      <w:r w:rsidR="002B0E2E">
        <w:rPr>
          <w:rFonts w:hint="cs"/>
          <w:rtl/>
          <w:lang w:eastAsia="he-IL"/>
        </w:rPr>
        <w:t>השיקול של חשש מהידבקות בקורונה. אנחנו מוסיפים את זה לסל</w:t>
      </w:r>
      <w:bookmarkStart w:id="819" w:name="_ETM_Q1_5185686"/>
      <w:bookmarkEnd w:id="819"/>
      <w:r w:rsidR="002B0E2E">
        <w:rPr>
          <w:rFonts w:hint="cs"/>
          <w:rtl/>
          <w:lang w:eastAsia="he-IL"/>
        </w:rPr>
        <w:t xml:space="preserve"> השיקולים, בית המשפט בסופו של דבר צריך לאזן </w:t>
      </w:r>
      <w:bookmarkStart w:id="820" w:name="_ETM_Q1_5192628"/>
      <w:bookmarkEnd w:id="820"/>
      <w:r w:rsidR="002B0E2E">
        <w:rPr>
          <w:rFonts w:hint="cs"/>
          <w:rtl/>
          <w:lang w:eastAsia="he-IL"/>
        </w:rPr>
        <w:t>בין רמת הסיכון כמו חשש מהימלטות, השפעה לדין ושיבוש, עם</w:t>
      </w:r>
      <w:bookmarkStart w:id="821" w:name="_ETM_Q1_5196810"/>
      <w:bookmarkEnd w:id="821"/>
      <w:r w:rsidR="002B0E2E">
        <w:rPr>
          <w:rFonts w:hint="cs"/>
          <w:rtl/>
          <w:lang w:eastAsia="he-IL"/>
        </w:rPr>
        <w:t xml:space="preserve"> החשש שאותו עצור ידבק יחד עם יתר זכויותיו כעצור. הוא מבצע את האיזון, זו מלאכה עדינה, פרטנית ויש המון שיקולים </w:t>
      </w:r>
      <w:bookmarkStart w:id="822" w:name="_ETM_Q1_5207469"/>
      <w:bookmarkEnd w:id="822"/>
      <w:r w:rsidR="002B0E2E">
        <w:rPr>
          <w:rFonts w:hint="cs"/>
          <w:rtl/>
          <w:lang w:eastAsia="he-IL"/>
        </w:rPr>
        <w:t>שעולים וצפים בכל תיק תוך כדי הליך המעצר.</w:t>
      </w:r>
    </w:p>
    <w:p w:rsidR="002B0E2E" w:rsidRDefault="002B0E2E" w:rsidP="002B0E2E">
      <w:pPr>
        <w:rPr>
          <w:rtl/>
          <w:lang w:eastAsia="he-IL"/>
        </w:rPr>
      </w:pPr>
      <w:bookmarkStart w:id="823" w:name="_ETM_Q1_5214365"/>
      <w:bookmarkStart w:id="824" w:name="_ETM_Q1_5214413"/>
      <w:bookmarkStart w:id="825" w:name="_ETM_Q1_5214508"/>
      <w:bookmarkEnd w:id="823"/>
      <w:bookmarkEnd w:id="824"/>
      <w:bookmarkEnd w:id="825"/>
    </w:p>
    <w:p w:rsidR="002B0E2E" w:rsidRDefault="00DA3A54" w:rsidP="00DA3A54">
      <w:pPr>
        <w:rPr>
          <w:rtl/>
          <w:lang w:eastAsia="he-IL"/>
        </w:rPr>
      </w:pPr>
      <w:bookmarkStart w:id="826" w:name="_ETM_Q1_5214564"/>
      <w:bookmarkEnd w:id="826"/>
      <w:r>
        <w:rPr>
          <w:rFonts w:hint="cs"/>
          <w:rtl/>
          <w:lang w:eastAsia="he-IL"/>
        </w:rPr>
        <w:t xml:space="preserve">אם יורשה לי </w:t>
      </w:r>
      <w:bookmarkStart w:id="827" w:name="_ETM_Q1_5215919"/>
      <w:bookmarkEnd w:id="827"/>
      <w:r>
        <w:rPr>
          <w:rFonts w:hint="cs"/>
          <w:rtl/>
          <w:lang w:eastAsia="he-IL"/>
        </w:rPr>
        <w:t xml:space="preserve">להתייחס לשתי נקודות נוספות שעלו בדברי הדוברים הקודמים, ראשית הנושא </w:t>
      </w:r>
      <w:bookmarkStart w:id="828" w:name="_ETM_Q1_5221974"/>
      <w:bookmarkEnd w:id="82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ג'י.פי.אס</w:t>
      </w:r>
      <w:proofErr w:type="spellEnd"/>
      <w:r>
        <w:rPr>
          <w:rFonts w:hint="cs"/>
          <w:rtl/>
          <w:lang w:eastAsia="he-IL"/>
        </w:rPr>
        <w:t>, אני לא רוצה לפתוח את זה לדיון גדול</w:t>
      </w:r>
      <w:bookmarkStart w:id="829" w:name="_ETM_Q1_5227970"/>
      <w:bookmarkEnd w:id="829"/>
      <w:r>
        <w:rPr>
          <w:rFonts w:hint="cs"/>
          <w:rtl/>
          <w:lang w:eastAsia="he-IL"/>
        </w:rPr>
        <w:t xml:space="preserve"> מידי, אעיר שהשאלה של </w:t>
      </w:r>
      <w:proofErr w:type="spellStart"/>
      <w:r>
        <w:rPr>
          <w:rFonts w:hint="cs"/>
          <w:rtl/>
          <w:lang w:eastAsia="he-IL"/>
        </w:rPr>
        <w:t>הג'י.פי.אס</w:t>
      </w:r>
      <w:proofErr w:type="spellEnd"/>
      <w:r>
        <w:rPr>
          <w:rFonts w:hint="cs"/>
          <w:rtl/>
          <w:lang w:eastAsia="he-IL"/>
        </w:rPr>
        <w:t xml:space="preserve"> מעוררת שאלות רחבות יותר מאשר </w:t>
      </w:r>
      <w:bookmarkStart w:id="830" w:name="_ETM_Q1_5236520"/>
      <w:bookmarkEnd w:id="830"/>
      <w:r>
        <w:rPr>
          <w:rFonts w:hint="cs"/>
          <w:rtl/>
          <w:lang w:eastAsia="he-IL"/>
        </w:rPr>
        <w:t xml:space="preserve">איתורו של אדם שנמצא מחוץ למקום הפיקוח. צריך לזכור </w:t>
      </w:r>
      <w:proofErr w:type="spellStart"/>
      <w:r>
        <w:rPr>
          <w:rFonts w:hint="cs"/>
          <w:rtl/>
          <w:lang w:eastAsia="he-IL"/>
        </w:rPr>
        <w:t>שהג'י.פי.אס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1" w:name="_ETM_Q1_5240144"/>
      <w:bookmarkEnd w:id="831"/>
      <w:r>
        <w:rPr>
          <w:rFonts w:hint="cs"/>
          <w:rtl/>
          <w:lang w:eastAsia="he-IL"/>
        </w:rPr>
        <w:t xml:space="preserve">מייצר נתונים כל הזמן ועולה שאלה של פרטיות, שאלה של </w:t>
      </w:r>
      <w:bookmarkStart w:id="832" w:name="_ETM_Q1_5248417"/>
      <w:bookmarkEnd w:id="832"/>
      <w:r>
        <w:rPr>
          <w:rFonts w:hint="cs"/>
          <w:rtl/>
          <w:lang w:eastAsia="he-IL"/>
        </w:rPr>
        <w:t xml:space="preserve">אגירת הנתונים, עולה שאלה האם אפשר להשתמש בנתונים שנאגרו לצורך </w:t>
      </w:r>
      <w:bookmarkStart w:id="833" w:name="_ETM_Q1_5256446"/>
      <w:bookmarkEnd w:id="833"/>
      <w:r>
        <w:rPr>
          <w:rFonts w:hint="cs"/>
          <w:rtl/>
          <w:lang w:eastAsia="he-IL"/>
        </w:rPr>
        <w:t>איתורו כאשר הוא מבצע עבירה אחרת או כדי לחקור עבירה</w:t>
      </w:r>
      <w:bookmarkStart w:id="834" w:name="_ETM_Q1_5258141"/>
      <w:bookmarkEnd w:id="834"/>
      <w:r>
        <w:rPr>
          <w:rFonts w:hint="cs"/>
          <w:rtl/>
          <w:lang w:eastAsia="he-IL"/>
        </w:rPr>
        <w:t xml:space="preserve"> אחרת. </w:t>
      </w:r>
      <w:bookmarkStart w:id="835" w:name="_ETM_Q1_5264336"/>
      <w:bookmarkEnd w:id="835"/>
    </w:p>
    <w:p w:rsidR="00DA3A54" w:rsidRDefault="00DA3A54" w:rsidP="00DA3A54">
      <w:pPr>
        <w:rPr>
          <w:rtl/>
          <w:lang w:eastAsia="he-IL"/>
        </w:rPr>
      </w:pPr>
      <w:bookmarkStart w:id="836" w:name="_ETM_Q1_5264370"/>
      <w:bookmarkStart w:id="837" w:name="_ETM_Q1_5264495"/>
      <w:bookmarkEnd w:id="836"/>
      <w:bookmarkEnd w:id="837"/>
    </w:p>
    <w:p w:rsidR="00DA3A54" w:rsidRDefault="00DA3A54" w:rsidP="00DA3A54">
      <w:pPr>
        <w:rPr>
          <w:rtl/>
          <w:lang w:eastAsia="he-IL"/>
        </w:rPr>
      </w:pPr>
      <w:bookmarkStart w:id="838" w:name="_ETM_Q1_5264542"/>
      <w:bookmarkEnd w:id="838"/>
      <w:r>
        <w:rPr>
          <w:rFonts w:hint="cs"/>
          <w:rtl/>
          <w:lang w:eastAsia="he-IL"/>
        </w:rPr>
        <w:t xml:space="preserve">בחוק גם קבוע שמנהל יחידת מעוז ידאג </w:t>
      </w:r>
      <w:bookmarkStart w:id="839" w:name="_ETM_Q1_5270686"/>
      <w:bookmarkEnd w:id="839"/>
      <w:proofErr w:type="spellStart"/>
      <w:r>
        <w:rPr>
          <w:rFonts w:hint="cs"/>
          <w:rtl/>
          <w:lang w:eastAsia="he-IL"/>
        </w:rPr>
        <w:t>שהאזיק</w:t>
      </w:r>
      <w:proofErr w:type="spellEnd"/>
      <w:r>
        <w:rPr>
          <w:rFonts w:hint="cs"/>
          <w:rtl/>
          <w:lang w:eastAsia="he-IL"/>
        </w:rPr>
        <w:t xml:space="preserve"> האלקטרוני יעמוד במצב שהוא לא מחלל שבת וחג, אני</w:t>
      </w:r>
      <w:bookmarkStart w:id="840" w:name="_ETM_Q1_5277642"/>
      <w:bookmarkEnd w:id="840"/>
      <w:r>
        <w:rPr>
          <w:rFonts w:hint="cs"/>
          <w:rtl/>
          <w:lang w:eastAsia="he-IL"/>
        </w:rPr>
        <w:t xml:space="preserve"> לא יודע מבחינת הטכנולוגיה של </w:t>
      </w:r>
      <w:proofErr w:type="spellStart"/>
      <w:r>
        <w:rPr>
          <w:rFonts w:hint="cs"/>
          <w:rtl/>
          <w:lang w:eastAsia="he-IL"/>
        </w:rPr>
        <w:t>ג'י.פי.אס</w:t>
      </w:r>
      <w:proofErr w:type="spellEnd"/>
      <w:r>
        <w:rPr>
          <w:rFonts w:hint="cs"/>
          <w:rtl/>
          <w:lang w:eastAsia="he-IL"/>
        </w:rPr>
        <w:t xml:space="preserve"> אם </w:t>
      </w:r>
      <w:bookmarkStart w:id="841" w:name="_ETM_Q1_5278265"/>
      <w:bookmarkEnd w:id="841"/>
      <w:r>
        <w:rPr>
          <w:rFonts w:hint="cs"/>
          <w:rtl/>
          <w:lang w:eastAsia="he-IL"/>
        </w:rPr>
        <w:t xml:space="preserve">זה אפשרי, זו שאלה שצריך לברר אותה. זה לא נושא </w:t>
      </w:r>
      <w:bookmarkStart w:id="842" w:name="_ETM_Q1_5284489"/>
      <w:bookmarkEnd w:id="842"/>
      <w:r>
        <w:rPr>
          <w:rFonts w:hint="cs"/>
          <w:rtl/>
          <w:lang w:eastAsia="he-IL"/>
        </w:rPr>
        <w:t xml:space="preserve">טכנולוגי גרידא אלא הוא מעורר המון שאלות בהיבטים אחרים של </w:t>
      </w:r>
      <w:bookmarkStart w:id="843" w:name="_ETM_Q1_5288702"/>
      <w:bookmarkEnd w:id="843"/>
      <w:r>
        <w:rPr>
          <w:rFonts w:hint="cs"/>
          <w:rtl/>
          <w:lang w:eastAsia="he-IL"/>
        </w:rPr>
        <w:t xml:space="preserve">פרטיות וזכויות וכמובן אמינות המערכת, יכולת מבצעית ושאר דברים. </w:t>
      </w:r>
    </w:p>
    <w:p w:rsidR="00FA06C5" w:rsidRDefault="00FA06C5" w:rsidP="00FA06C5">
      <w:pPr>
        <w:rPr>
          <w:rtl/>
          <w:lang w:eastAsia="he-IL"/>
        </w:rPr>
      </w:pPr>
    </w:p>
    <w:p w:rsidR="00EC12AB" w:rsidRDefault="00EC12AB" w:rsidP="00AA60A8">
      <w:pPr>
        <w:pStyle w:val="af6"/>
        <w:rPr>
          <w:rtl/>
        </w:rPr>
      </w:pPr>
      <w:bookmarkStart w:id="844" w:name="ET_yor_6043_6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EC12A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C12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EC12AB" w:rsidRDefault="00EC12AB" w:rsidP="00EC12AB">
      <w:pPr>
        <w:pStyle w:val="KeepWithNext"/>
        <w:rPr>
          <w:rtl/>
          <w:lang w:eastAsia="he-IL"/>
        </w:rPr>
      </w:pPr>
    </w:p>
    <w:p w:rsidR="00EC12AB" w:rsidRDefault="00EC12AB" w:rsidP="003F5F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</w:t>
      </w:r>
      <w:r w:rsidR="003F5F0F">
        <w:rPr>
          <w:rFonts w:hint="cs"/>
          <w:rtl/>
          <w:lang w:eastAsia="he-IL"/>
        </w:rPr>
        <w:t>שאלת</w:t>
      </w:r>
      <w:r>
        <w:rPr>
          <w:rFonts w:hint="cs"/>
          <w:rtl/>
          <w:lang w:eastAsia="he-IL"/>
        </w:rPr>
        <w:t xml:space="preserve"> </w:t>
      </w:r>
      <w:r w:rsidR="003F5F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טכנולוגיה זו שאלה שצריכה להיבחן</w:t>
      </w:r>
      <w:r w:rsidR="00407F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לבחון שהטכנולוגיה הנוכחית</w:t>
      </w:r>
      <w:bookmarkStart w:id="845" w:name="_ETM_Q1_5327711"/>
      <w:bookmarkEnd w:id="845"/>
      <w:r w:rsidR="00407F7E">
        <w:rPr>
          <w:rFonts w:hint="cs"/>
          <w:rtl/>
          <w:lang w:eastAsia="he-IL"/>
        </w:rPr>
        <w:t xml:space="preserve"> שבה משתמשים </w:t>
      </w:r>
      <w:r>
        <w:rPr>
          <w:rFonts w:hint="cs"/>
          <w:rtl/>
          <w:lang w:eastAsia="he-IL"/>
        </w:rPr>
        <w:t>לא מפספסת</w:t>
      </w:r>
      <w:r w:rsidR="00407F7E">
        <w:rPr>
          <w:rFonts w:hint="cs"/>
          <w:rtl/>
          <w:lang w:eastAsia="he-IL"/>
        </w:rPr>
        <w:t xml:space="preserve"> אלמנטים חשובים ביכולת הפיקוח ועל זה ענתה </w:t>
      </w:r>
      <w:bookmarkStart w:id="846" w:name="_ETM_Q1_5332817"/>
      <w:bookmarkEnd w:id="846"/>
      <w:r w:rsidR="00407F7E">
        <w:rPr>
          <w:rFonts w:hint="cs"/>
          <w:rtl/>
          <w:lang w:eastAsia="he-IL"/>
        </w:rPr>
        <w:t xml:space="preserve">לנו תמר מהשב"ס שהם עושים בחינה כזו. זו בהחלט שאלה </w:t>
      </w:r>
      <w:bookmarkStart w:id="847" w:name="_ETM_Q1_5336537"/>
      <w:bookmarkEnd w:id="847"/>
      <w:r w:rsidR="00407F7E">
        <w:rPr>
          <w:rFonts w:hint="cs"/>
          <w:rtl/>
          <w:lang w:eastAsia="he-IL"/>
        </w:rPr>
        <w:t xml:space="preserve">שצריך לדון בה והעלתה אספקטים חשובים נוספים כמו </w:t>
      </w:r>
      <w:r w:rsidR="003F5F0F">
        <w:rPr>
          <w:rFonts w:hint="cs"/>
          <w:rtl/>
          <w:lang w:eastAsia="he-IL"/>
        </w:rPr>
        <w:t xml:space="preserve">שמירת </w:t>
      </w:r>
      <w:r w:rsidR="00407F7E">
        <w:rPr>
          <w:rFonts w:hint="cs"/>
          <w:rtl/>
          <w:lang w:eastAsia="he-IL"/>
        </w:rPr>
        <w:t xml:space="preserve">שבת </w:t>
      </w:r>
      <w:proofErr w:type="spellStart"/>
      <w:r w:rsidR="00407F7E">
        <w:rPr>
          <w:rFonts w:hint="cs"/>
          <w:rtl/>
          <w:lang w:eastAsia="he-IL"/>
        </w:rPr>
        <w:t>וכו</w:t>
      </w:r>
      <w:proofErr w:type="spellEnd"/>
      <w:r w:rsidR="00407F7E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 </w:t>
      </w:r>
    </w:p>
    <w:p w:rsidR="00EC12AB" w:rsidRDefault="00EC12AB" w:rsidP="00EC12AB">
      <w:pPr>
        <w:rPr>
          <w:rtl/>
          <w:lang w:eastAsia="he-IL"/>
        </w:rPr>
      </w:pPr>
    </w:p>
    <w:p w:rsidR="00EC12AB" w:rsidRDefault="00EC12AB" w:rsidP="00AA60A8">
      <w:pPr>
        <w:pStyle w:val="-"/>
        <w:rPr>
          <w:rtl/>
        </w:rPr>
      </w:pPr>
      <w:bookmarkStart w:id="848" w:name="ET_speakercontinue_798548_6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EC12AB">
        <w:rPr>
          <w:rStyle w:val="TagStyle"/>
          <w:rtl/>
        </w:rPr>
        <w:t xml:space="preserve">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EC12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EC12AB" w:rsidRDefault="00EC12AB" w:rsidP="00EC12AB">
      <w:pPr>
        <w:pStyle w:val="KeepWithNext"/>
        <w:rPr>
          <w:rtl/>
          <w:lang w:eastAsia="he-IL"/>
        </w:rPr>
      </w:pPr>
    </w:p>
    <w:p w:rsidR="00EC12AB" w:rsidRDefault="00407F7E" w:rsidP="003F5F0F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EC12AB">
        <w:rPr>
          <w:rFonts w:hint="cs"/>
          <w:rtl/>
          <w:lang w:eastAsia="he-IL"/>
        </w:rPr>
        <w:t>ריך להבין מה היכולות של</w:t>
      </w:r>
      <w:r>
        <w:rPr>
          <w:rFonts w:hint="cs"/>
          <w:rtl/>
          <w:lang w:eastAsia="he-IL"/>
        </w:rPr>
        <w:t xml:space="preserve"> כל הנ</w:t>
      </w:r>
      <w:r w:rsidR="003F5F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של הפיקוח האלקטרוני. זו יכולת להתריע בדיעבד. הוא לא מונע ביצוע עבירות נוספות או בריחה. לכן</w:t>
      </w:r>
      <w:bookmarkStart w:id="849" w:name="_ETM_Q1_5356926"/>
      <w:bookmarkEnd w:id="849"/>
      <w:r>
        <w:rPr>
          <w:rFonts w:hint="cs"/>
          <w:rtl/>
          <w:lang w:eastAsia="he-IL"/>
        </w:rPr>
        <w:t xml:space="preserve"> גם השימוש בו צריך להיות מושכל. צריך להבין מה המערכת </w:t>
      </w:r>
      <w:bookmarkStart w:id="850" w:name="_ETM_Q1_5361149"/>
      <w:bookmarkEnd w:id="850"/>
      <w:r>
        <w:rPr>
          <w:rFonts w:hint="cs"/>
          <w:rtl/>
          <w:lang w:eastAsia="he-IL"/>
        </w:rPr>
        <w:t xml:space="preserve">ומה המגבלות שלה. </w:t>
      </w:r>
      <w:bookmarkStart w:id="851" w:name="_ETM_Q1_5364188"/>
      <w:bookmarkEnd w:id="851"/>
    </w:p>
    <w:p w:rsidR="00407F7E" w:rsidRDefault="00407F7E" w:rsidP="00407F7E">
      <w:pPr>
        <w:rPr>
          <w:rtl/>
          <w:lang w:eastAsia="he-IL"/>
        </w:rPr>
      </w:pPr>
      <w:bookmarkStart w:id="852" w:name="_ETM_Q1_5364226"/>
      <w:bookmarkStart w:id="853" w:name="_ETM_Q1_5364380"/>
      <w:bookmarkEnd w:id="852"/>
      <w:bookmarkEnd w:id="853"/>
    </w:p>
    <w:p w:rsidR="00027EAE" w:rsidRDefault="00407F7E" w:rsidP="00027EAE">
      <w:pPr>
        <w:rPr>
          <w:rtl/>
          <w:lang w:eastAsia="he-IL"/>
        </w:rPr>
      </w:pPr>
      <w:bookmarkStart w:id="854" w:name="_ETM_Q1_5364415"/>
      <w:bookmarkEnd w:id="854"/>
      <w:r>
        <w:rPr>
          <w:rFonts w:hint="cs"/>
          <w:rtl/>
          <w:lang w:eastAsia="he-IL"/>
        </w:rPr>
        <w:t xml:space="preserve">נקודה נוספת שרציתי לדבר עליה היא הנושא </w:t>
      </w:r>
      <w:bookmarkStart w:id="855" w:name="_ETM_Q1_5367516"/>
      <w:bookmarkEnd w:id="855"/>
      <w:r>
        <w:rPr>
          <w:rFonts w:hint="cs"/>
          <w:rtl/>
          <w:lang w:eastAsia="he-IL"/>
        </w:rPr>
        <w:t>של יותר מכסות לאסירים ברישיון</w:t>
      </w:r>
      <w:r w:rsidR="00837513">
        <w:rPr>
          <w:rFonts w:hint="cs"/>
          <w:rtl/>
          <w:lang w:eastAsia="he-IL"/>
        </w:rPr>
        <w:t xml:space="preserve">. </w:t>
      </w:r>
      <w:r w:rsidR="00027EAE">
        <w:rPr>
          <w:rFonts w:hint="cs"/>
          <w:rtl/>
          <w:lang w:eastAsia="he-IL"/>
        </w:rPr>
        <w:t xml:space="preserve">בחוק נקבע שיחידת מעוז </w:t>
      </w:r>
      <w:bookmarkStart w:id="856" w:name="_ETM_Q1_5379853"/>
      <w:bookmarkEnd w:id="856"/>
      <w:r w:rsidR="00027EAE">
        <w:rPr>
          <w:rFonts w:hint="cs"/>
          <w:rtl/>
          <w:lang w:eastAsia="he-IL"/>
        </w:rPr>
        <w:t xml:space="preserve">לא אחראית על הפרות של אסירים ברישיון. יחידת מעוז </w:t>
      </w:r>
      <w:bookmarkStart w:id="857" w:name="_ETM_Q1_5386573"/>
      <w:bookmarkEnd w:id="857"/>
      <w:r w:rsidR="00027EAE">
        <w:rPr>
          <w:rFonts w:hint="cs"/>
          <w:rtl/>
          <w:lang w:eastAsia="he-IL"/>
        </w:rPr>
        <w:t xml:space="preserve">מטפלת בהפרות של עצורים. מיש הוא אסיר ברישיון נמצא בפיקוח </w:t>
      </w:r>
      <w:bookmarkStart w:id="858" w:name="_ETM_Q1_5393497"/>
      <w:bookmarkEnd w:id="858"/>
      <w:r w:rsidR="00027EAE">
        <w:rPr>
          <w:rFonts w:hint="cs"/>
          <w:rtl/>
          <w:lang w:eastAsia="he-IL"/>
        </w:rPr>
        <w:t xml:space="preserve">תחת המסגרת של </w:t>
      </w:r>
      <w:proofErr w:type="spellStart"/>
      <w:r w:rsidR="00027EAE">
        <w:rPr>
          <w:rFonts w:hint="cs"/>
          <w:rtl/>
          <w:lang w:eastAsia="he-IL"/>
        </w:rPr>
        <w:t>רש"א</w:t>
      </w:r>
      <w:proofErr w:type="spellEnd"/>
      <w:r w:rsidR="00027EAE">
        <w:rPr>
          <w:rFonts w:hint="cs"/>
          <w:rtl/>
          <w:lang w:eastAsia="he-IL"/>
        </w:rPr>
        <w:t xml:space="preserve"> שהם אמורים לבצע את בירור ההפרה</w:t>
      </w:r>
      <w:bookmarkStart w:id="859" w:name="_ETM_Q1_5398265"/>
      <w:bookmarkEnd w:id="859"/>
      <w:r w:rsidR="00027EAE">
        <w:rPr>
          <w:rFonts w:hint="cs"/>
          <w:rtl/>
          <w:lang w:eastAsia="he-IL"/>
        </w:rPr>
        <w:t xml:space="preserve">, האם הייתה הפרה או לא הייתה ולקחת בחשבון מה טיב ההפרה ומה משמעות ההפרה על רקע תהליך השיקום </w:t>
      </w:r>
      <w:bookmarkStart w:id="860" w:name="_ETM_Q1_5409288"/>
      <w:bookmarkEnd w:id="860"/>
      <w:r w:rsidR="00027EAE">
        <w:rPr>
          <w:rFonts w:hint="cs"/>
          <w:rtl/>
          <w:lang w:eastAsia="he-IL"/>
        </w:rPr>
        <w:t xml:space="preserve">שאותו אסיר משוחרר או אסיר ברישיון עובר. יש לזה היבטים </w:t>
      </w:r>
      <w:bookmarkStart w:id="861" w:name="_ETM_Q1_5417422"/>
      <w:bookmarkEnd w:id="861"/>
      <w:r w:rsidR="00027EAE">
        <w:rPr>
          <w:rFonts w:hint="cs"/>
          <w:rtl/>
          <w:lang w:eastAsia="he-IL"/>
        </w:rPr>
        <w:t xml:space="preserve">בשאלה האם להגדיל את המכסות </w:t>
      </w:r>
      <w:proofErr w:type="spellStart"/>
      <w:r w:rsidR="00027EAE">
        <w:rPr>
          <w:rFonts w:hint="cs"/>
          <w:rtl/>
          <w:lang w:eastAsia="he-IL"/>
        </w:rPr>
        <w:t>לרש"א</w:t>
      </w:r>
      <w:proofErr w:type="spellEnd"/>
      <w:r w:rsidR="00027EAE">
        <w:rPr>
          <w:rFonts w:hint="cs"/>
          <w:rtl/>
          <w:lang w:eastAsia="he-IL"/>
        </w:rPr>
        <w:t>, האם הם נותנים מענה בהיבט הזה שאסירים לא מפרים או מפרים ואנחנו לא יודעים</w:t>
      </w:r>
      <w:bookmarkStart w:id="862" w:name="_ETM_Q1_5426180"/>
      <w:bookmarkEnd w:id="862"/>
      <w:r w:rsidR="00027EAE">
        <w:rPr>
          <w:rFonts w:hint="cs"/>
          <w:rtl/>
          <w:lang w:eastAsia="he-IL"/>
        </w:rPr>
        <w:t xml:space="preserve"> מזה.</w:t>
      </w:r>
      <w:bookmarkStart w:id="863" w:name="_ETM_Q1_5427027"/>
      <w:bookmarkEnd w:id="863"/>
    </w:p>
    <w:p w:rsidR="00027EAE" w:rsidRDefault="00027EAE" w:rsidP="00027EAE">
      <w:pPr>
        <w:rPr>
          <w:rtl/>
          <w:lang w:eastAsia="he-IL"/>
        </w:rPr>
      </w:pPr>
      <w:bookmarkStart w:id="864" w:name="_ETM_Q1_5427077"/>
      <w:bookmarkStart w:id="865" w:name="_ETM_Q1_5427156"/>
      <w:bookmarkEnd w:id="864"/>
      <w:bookmarkEnd w:id="865"/>
    </w:p>
    <w:p w:rsidR="00407F7E" w:rsidRDefault="002A38C3" w:rsidP="002A38C3">
      <w:pPr>
        <w:rPr>
          <w:rtl/>
          <w:lang w:eastAsia="he-IL"/>
        </w:rPr>
      </w:pPr>
      <w:bookmarkStart w:id="866" w:name="_ETM_Q1_5427198"/>
      <w:bookmarkEnd w:id="866"/>
      <w:r>
        <w:rPr>
          <w:rFonts w:hint="cs"/>
          <w:rtl/>
          <w:lang w:eastAsia="he-IL"/>
        </w:rPr>
        <w:t>שתי נקודות נוספות, אמרה תמר, יחידת מעוז ערוכה להגדלת המכסה</w:t>
      </w:r>
      <w:bookmarkStart w:id="867" w:name="_ETM_Q1_5438951"/>
      <w:bookmarkEnd w:id="867"/>
      <w:r>
        <w:rPr>
          <w:rFonts w:hint="cs"/>
          <w:rtl/>
          <w:lang w:eastAsia="he-IL"/>
        </w:rPr>
        <w:t xml:space="preserve"> ולטיפול. לנו מאוד חשוב לחזור ולהדגיש, ככל שמגדילים את מספר </w:t>
      </w:r>
      <w:bookmarkStart w:id="868" w:name="_ETM_Q1_5441841"/>
      <w:bookmarkEnd w:id="868"/>
      <w:r>
        <w:rPr>
          <w:rFonts w:hint="cs"/>
          <w:rtl/>
          <w:lang w:eastAsia="he-IL"/>
        </w:rPr>
        <w:t xml:space="preserve">המפוקחים הפוטנציאליים, 1250 מבחינתנו זה המספר אבל הוא לא חייב להתמלא אם אין לנו אנשים </w:t>
      </w:r>
      <w:r w:rsidR="00757B4E">
        <w:rPr>
          <w:rFonts w:hint="cs"/>
          <w:rtl/>
          <w:lang w:eastAsia="he-IL"/>
        </w:rPr>
        <w:t xml:space="preserve">שיכולים להיות שם. כמובן שהיחידה </w:t>
      </w:r>
      <w:bookmarkStart w:id="869" w:name="_ETM_Q1_5457144"/>
      <w:bookmarkEnd w:id="869"/>
      <w:r w:rsidR="00757B4E">
        <w:rPr>
          <w:rFonts w:hint="cs"/>
          <w:rtl/>
          <w:lang w:eastAsia="he-IL"/>
        </w:rPr>
        <w:t xml:space="preserve">צריכה להיות ערוכה וצריכים להיות לה תקנים כדי שהמשך הפיקוח </w:t>
      </w:r>
      <w:bookmarkStart w:id="870" w:name="_ETM_Q1_5460662"/>
      <w:bookmarkEnd w:id="870"/>
      <w:r w:rsidR="00757B4E">
        <w:rPr>
          <w:rFonts w:hint="cs"/>
          <w:rtl/>
          <w:lang w:eastAsia="he-IL"/>
        </w:rPr>
        <w:t xml:space="preserve">ועבודת יחידת הפיקוח תהיה אפקטיבית ותרתיע את </w:t>
      </w:r>
      <w:bookmarkStart w:id="871" w:name="_ETM_Q1_5466832"/>
      <w:bookmarkEnd w:id="871"/>
      <w:r w:rsidR="00757B4E">
        <w:rPr>
          <w:rFonts w:hint="cs"/>
          <w:rtl/>
          <w:lang w:eastAsia="he-IL"/>
        </w:rPr>
        <w:t xml:space="preserve">המפוקחים שנמצאים. </w:t>
      </w:r>
      <w:r w:rsidR="00027EAE">
        <w:rPr>
          <w:rFonts w:hint="cs"/>
          <w:rtl/>
          <w:lang w:eastAsia="he-IL"/>
        </w:rPr>
        <w:t xml:space="preserve"> </w:t>
      </w:r>
      <w:r w:rsidR="00407F7E">
        <w:rPr>
          <w:rFonts w:hint="cs"/>
          <w:rtl/>
          <w:lang w:eastAsia="he-IL"/>
        </w:rPr>
        <w:t xml:space="preserve"> </w:t>
      </w:r>
    </w:p>
    <w:p w:rsidR="00EC12AB" w:rsidRDefault="00EC12AB" w:rsidP="00EC12AB">
      <w:pPr>
        <w:rPr>
          <w:rtl/>
          <w:lang w:eastAsia="he-IL"/>
        </w:rPr>
      </w:pPr>
    </w:p>
    <w:p w:rsidR="00EC12AB" w:rsidRDefault="00EC12AB" w:rsidP="00AA60A8">
      <w:pPr>
        <w:pStyle w:val="af6"/>
        <w:rPr>
          <w:rtl/>
        </w:rPr>
      </w:pPr>
      <w:bookmarkStart w:id="872" w:name="ET_yor_6043_6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EC12A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C12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EC12AB" w:rsidRDefault="00EC12AB" w:rsidP="00EC12AB">
      <w:pPr>
        <w:pStyle w:val="KeepWithNext"/>
        <w:rPr>
          <w:rtl/>
        </w:rPr>
      </w:pPr>
    </w:p>
    <w:p w:rsidR="00EC12AB" w:rsidRDefault="00EC12AB" w:rsidP="00EC12AB">
      <w:pPr>
        <w:rPr>
          <w:rtl/>
        </w:rPr>
      </w:pPr>
      <w:r>
        <w:rPr>
          <w:rFonts w:hint="cs"/>
          <w:rtl/>
        </w:rPr>
        <w:t>תודה</w:t>
      </w:r>
      <w:r w:rsidR="001903CB">
        <w:rPr>
          <w:rFonts w:hint="cs"/>
          <w:rtl/>
        </w:rPr>
        <w:t xml:space="preserve"> על הדברים. על הדבר האחרון שציינת </w:t>
      </w:r>
      <w:bookmarkStart w:id="873" w:name="_ETM_Q1_5479073"/>
      <w:bookmarkEnd w:id="873"/>
      <w:r w:rsidR="001903CB">
        <w:rPr>
          <w:rFonts w:hint="cs"/>
          <w:rtl/>
        </w:rPr>
        <w:t xml:space="preserve">שאלנו בתחילת הדיון את רב כלאי תמר דורי והיא ענתה </w:t>
      </w:r>
      <w:bookmarkStart w:id="874" w:name="_ETM_Q1_5483601"/>
      <w:bookmarkEnd w:id="874"/>
      <w:r w:rsidR="001903CB">
        <w:rPr>
          <w:rFonts w:hint="cs"/>
          <w:rtl/>
        </w:rPr>
        <w:t xml:space="preserve">בצורה מקיפה, כי אי אפשר להעלות את המכסה בלי לדאוג </w:t>
      </w:r>
      <w:bookmarkStart w:id="875" w:name="_ETM_Q1_5485497"/>
      <w:bookmarkEnd w:id="875"/>
      <w:r w:rsidR="001903CB">
        <w:rPr>
          <w:rFonts w:hint="cs"/>
          <w:rtl/>
        </w:rPr>
        <w:t xml:space="preserve">שתהיה תשתית ראויה להתנהלות אם המכסה החדשה, לאחר שתאושר. </w:t>
      </w:r>
    </w:p>
    <w:p w:rsidR="00EC12AB" w:rsidRDefault="00EC12AB" w:rsidP="00EC12AB">
      <w:pPr>
        <w:rPr>
          <w:rtl/>
        </w:rPr>
      </w:pPr>
    </w:p>
    <w:p w:rsidR="00EC12AB" w:rsidRDefault="00EC12AB" w:rsidP="00AA60A8">
      <w:pPr>
        <w:pStyle w:val="-"/>
        <w:rPr>
          <w:rtl/>
        </w:rPr>
      </w:pPr>
      <w:bookmarkStart w:id="876" w:name="ET_speakercontinue_798548_6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EC12AB">
        <w:rPr>
          <w:rStyle w:val="TagStyle"/>
          <w:rtl/>
        </w:rPr>
        <w:t xml:space="preserve">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EC12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EC12AB" w:rsidRDefault="00EC12AB" w:rsidP="00EC12AB">
      <w:pPr>
        <w:pStyle w:val="KeepWithNext"/>
        <w:rPr>
          <w:rtl/>
        </w:rPr>
      </w:pPr>
    </w:p>
    <w:p w:rsidR="00EC12AB" w:rsidRDefault="001903CB" w:rsidP="001903CB">
      <w:pPr>
        <w:rPr>
          <w:rtl/>
        </w:rPr>
      </w:pPr>
      <w:r>
        <w:rPr>
          <w:rFonts w:hint="cs"/>
          <w:rtl/>
        </w:rPr>
        <w:t xml:space="preserve">שמעתי </w:t>
      </w:r>
      <w:bookmarkStart w:id="877" w:name="_ETM_Q1_5496953"/>
      <w:bookmarkEnd w:id="877"/>
      <w:r>
        <w:rPr>
          <w:rFonts w:hint="cs"/>
          <w:rtl/>
        </w:rPr>
        <w:t xml:space="preserve">את הדברים שגברת דורי אמרה, רציתי רק לציין את </w:t>
      </w:r>
      <w:r w:rsidR="00EC12AB">
        <w:rPr>
          <w:rFonts w:hint="cs"/>
          <w:rtl/>
        </w:rPr>
        <w:t>עמדת הפרקליטות</w:t>
      </w:r>
      <w:r>
        <w:rPr>
          <w:rFonts w:hint="cs"/>
          <w:rtl/>
        </w:rPr>
        <w:t xml:space="preserve"> </w:t>
      </w:r>
      <w:bookmarkStart w:id="878" w:name="_ETM_Q1_5498673"/>
      <w:bookmarkEnd w:id="878"/>
      <w:r>
        <w:rPr>
          <w:rFonts w:hint="cs"/>
          <w:rtl/>
        </w:rPr>
        <w:t xml:space="preserve">בהיבט הזה כי שואלים אותנו על מדיניות התביעה ואם </w:t>
      </w:r>
      <w:bookmarkStart w:id="879" w:name="_ETM_Q1_5504628"/>
      <w:bookmarkEnd w:id="879"/>
      <w:r>
        <w:rPr>
          <w:rFonts w:hint="cs"/>
          <w:rtl/>
        </w:rPr>
        <w:t>חלילה נסבור על סמך הנתונים שיש ירידה משמעותית באפקטיביות הפיקוח,</w:t>
      </w:r>
      <w:bookmarkStart w:id="880" w:name="_ETM_Q1_5511713"/>
      <w:bookmarkEnd w:id="880"/>
      <w:r>
        <w:rPr>
          <w:rFonts w:hint="cs"/>
          <w:rtl/>
        </w:rPr>
        <w:t xml:space="preserve"> נצטרך לעשות שינוי חשיבה בכל תיק ותיק האם האדם הזה מתאים לפיקוח אלקטרוני כאשר יש ירידה באפקטיביות של האכיפה.</w:t>
      </w:r>
      <w:bookmarkStart w:id="881" w:name="_ETM_Q1_5524443"/>
      <w:bookmarkEnd w:id="881"/>
      <w:r>
        <w:rPr>
          <w:rFonts w:hint="cs"/>
          <w:rtl/>
        </w:rPr>
        <w:t xml:space="preserve">   </w:t>
      </w:r>
    </w:p>
    <w:p w:rsidR="00EC12AB" w:rsidRDefault="00EC12AB" w:rsidP="00EC12AB">
      <w:pPr>
        <w:rPr>
          <w:rtl/>
        </w:rPr>
      </w:pPr>
    </w:p>
    <w:p w:rsidR="001903CB" w:rsidRDefault="001903CB" w:rsidP="00AA60A8">
      <w:pPr>
        <w:pStyle w:val="af6"/>
        <w:rPr>
          <w:rtl/>
        </w:rPr>
      </w:pPr>
      <w:bookmarkStart w:id="882" w:name="ET_yor_6043_10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1903C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903C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1903CB" w:rsidRDefault="001903CB" w:rsidP="001903CB">
      <w:pPr>
        <w:pStyle w:val="KeepWithNext"/>
        <w:rPr>
          <w:rtl/>
          <w:lang w:eastAsia="he-IL"/>
        </w:rPr>
      </w:pPr>
    </w:p>
    <w:p w:rsidR="001903CB" w:rsidRDefault="001903CB" w:rsidP="001903CB">
      <w:pPr>
        <w:rPr>
          <w:rtl/>
          <w:lang w:eastAsia="he-IL"/>
        </w:rPr>
      </w:pPr>
      <w:bookmarkStart w:id="883" w:name="_ETM_Q1_5530861"/>
      <w:bookmarkEnd w:id="883"/>
      <w:r>
        <w:rPr>
          <w:rFonts w:hint="cs"/>
          <w:rtl/>
          <w:lang w:eastAsia="he-IL"/>
        </w:rPr>
        <w:t xml:space="preserve">תודה רבה. </w:t>
      </w:r>
      <w:bookmarkStart w:id="884" w:name="_ETM_Q1_5540955"/>
      <w:bookmarkEnd w:id="884"/>
    </w:p>
    <w:p w:rsidR="001903CB" w:rsidRPr="001903CB" w:rsidRDefault="001903CB" w:rsidP="001903CB">
      <w:pPr>
        <w:rPr>
          <w:rtl/>
          <w:lang w:eastAsia="he-IL"/>
        </w:rPr>
      </w:pPr>
      <w:bookmarkStart w:id="885" w:name="_ETM_Q1_5540988"/>
      <w:bookmarkEnd w:id="885"/>
    </w:p>
    <w:p w:rsidR="00EC12AB" w:rsidRDefault="00EC12AB" w:rsidP="00AA60A8">
      <w:pPr>
        <w:pStyle w:val="af9"/>
        <w:rPr>
          <w:rtl/>
        </w:rPr>
      </w:pPr>
      <w:bookmarkStart w:id="886" w:name="ET_guest_798882_66"/>
      <w:r w:rsidRPr="00AA60A8">
        <w:rPr>
          <w:rStyle w:val="TagStyle"/>
          <w:rtl/>
        </w:rPr>
        <w:t xml:space="preserve"> &lt;&lt; אורח &gt;&gt;</w:t>
      </w:r>
      <w:r w:rsidRPr="00EC12AB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EC12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6"/>
    </w:p>
    <w:p w:rsidR="00EC12AB" w:rsidRDefault="00EC12AB" w:rsidP="00EC12AB">
      <w:pPr>
        <w:pStyle w:val="KeepWithNext"/>
        <w:rPr>
          <w:rtl/>
        </w:rPr>
      </w:pPr>
    </w:p>
    <w:p w:rsidR="00EC12AB" w:rsidRDefault="00300513" w:rsidP="009653FB">
      <w:pPr>
        <w:rPr>
          <w:rtl/>
        </w:rPr>
      </w:pPr>
      <w:r>
        <w:rPr>
          <w:rFonts w:hint="cs"/>
          <w:rtl/>
        </w:rPr>
        <w:t xml:space="preserve">שמי אירית, מהרשות לשיקום האסיר. </w:t>
      </w:r>
      <w:r w:rsidR="009653FB">
        <w:rPr>
          <w:rFonts w:hint="cs"/>
          <w:rtl/>
        </w:rPr>
        <w:t xml:space="preserve">הייתי רוצה להתייחס </w:t>
      </w:r>
      <w:bookmarkStart w:id="887" w:name="_ETM_Q1_5564808"/>
      <w:bookmarkEnd w:id="887"/>
      <w:r w:rsidR="009653FB">
        <w:rPr>
          <w:rFonts w:hint="cs"/>
          <w:rtl/>
        </w:rPr>
        <w:t xml:space="preserve">לנושא של האסירים בפיקוח עם </w:t>
      </w:r>
      <w:proofErr w:type="spellStart"/>
      <w:r w:rsidR="009653FB">
        <w:rPr>
          <w:rFonts w:hint="cs"/>
          <w:rtl/>
        </w:rPr>
        <w:t>איזוק</w:t>
      </w:r>
      <w:proofErr w:type="spellEnd"/>
      <w:r w:rsidR="009653FB">
        <w:rPr>
          <w:rFonts w:hint="cs"/>
          <w:rtl/>
        </w:rPr>
        <w:t xml:space="preserve"> אלקטרוני. קודם כל </w:t>
      </w:r>
      <w:bookmarkStart w:id="888" w:name="_ETM_Q1_5573422"/>
      <w:bookmarkEnd w:id="888"/>
      <w:r w:rsidR="009653FB">
        <w:rPr>
          <w:rFonts w:hint="cs"/>
          <w:rtl/>
        </w:rPr>
        <w:t xml:space="preserve">היום אנחנו מאושרים למכסה של 150 אסירים </w:t>
      </w:r>
      <w:proofErr w:type="spellStart"/>
      <w:r w:rsidR="009653FB">
        <w:rPr>
          <w:rFonts w:hint="cs"/>
          <w:rtl/>
        </w:rPr>
        <w:t>באיזוק</w:t>
      </w:r>
      <w:proofErr w:type="spellEnd"/>
      <w:r w:rsidR="009653FB">
        <w:rPr>
          <w:rFonts w:hint="cs"/>
          <w:rtl/>
        </w:rPr>
        <w:t xml:space="preserve"> מהווים כ-20%</w:t>
      </w:r>
      <w:bookmarkStart w:id="889" w:name="_ETM_Q1_5585118"/>
      <w:bookmarkEnd w:id="889"/>
      <w:r w:rsidR="009653FB">
        <w:rPr>
          <w:rFonts w:hint="cs"/>
          <w:rtl/>
        </w:rPr>
        <w:t xml:space="preserve">, בנקודת הזמן הנוכחית מתוך ה-750 המספר הזה צפוי לעלות. הייתי </w:t>
      </w:r>
      <w:bookmarkStart w:id="890" w:name="_ETM_Q1_5592365"/>
      <w:bookmarkEnd w:id="890"/>
      <w:r w:rsidR="009653FB">
        <w:rPr>
          <w:rFonts w:hint="cs"/>
          <w:rtl/>
        </w:rPr>
        <w:t xml:space="preserve">מבקשת להעלות את זה לדיון, אם עכשיו או בהמשך, כי </w:t>
      </w:r>
      <w:bookmarkStart w:id="891" w:name="_ETM_Q1_5594202"/>
      <w:bookmarkEnd w:id="891"/>
      <w:r w:rsidR="009653FB">
        <w:rPr>
          <w:rFonts w:hint="cs"/>
          <w:rtl/>
        </w:rPr>
        <w:t xml:space="preserve">מבחינת התמהיל זה לא משהו שנקבע בחוק באופן מסודר, אם </w:t>
      </w:r>
      <w:proofErr w:type="spellStart"/>
      <w:r w:rsidR="009653FB">
        <w:rPr>
          <w:rFonts w:hint="cs"/>
          <w:rtl/>
        </w:rPr>
        <w:t>רש"א</w:t>
      </w:r>
      <w:proofErr w:type="spellEnd"/>
      <w:r w:rsidR="009653FB">
        <w:rPr>
          <w:rFonts w:hint="cs"/>
          <w:rtl/>
        </w:rPr>
        <w:t xml:space="preserve"> אמורה באופן קבוע לקבל 20%? האם זה אמור </w:t>
      </w:r>
      <w:bookmarkStart w:id="892" w:name="_ETM_Q1_5601866"/>
      <w:bookmarkEnd w:id="892"/>
      <w:r w:rsidR="009653FB">
        <w:rPr>
          <w:rFonts w:hint="cs"/>
          <w:rtl/>
        </w:rPr>
        <w:t>לרדת בתקופות מסוימות? לעלות? זה נושא שלא מוסדר וחשוב לדבר עליו בפורום הזה או בפורום אחר.</w:t>
      </w:r>
    </w:p>
    <w:p w:rsidR="009653FB" w:rsidRDefault="009653FB" w:rsidP="009653FB">
      <w:pPr>
        <w:rPr>
          <w:rtl/>
        </w:rPr>
      </w:pPr>
      <w:bookmarkStart w:id="893" w:name="_ETM_Q1_5612388"/>
      <w:bookmarkStart w:id="894" w:name="_ETM_Q1_5612437"/>
      <w:bookmarkStart w:id="895" w:name="_ETM_Q1_5612548"/>
      <w:bookmarkEnd w:id="893"/>
      <w:bookmarkEnd w:id="894"/>
      <w:bookmarkEnd w:id="895"/>
    </w:p>
    <w:p w:rsidR="009653FB" w:rsidRDefault="009653FB" w:rsidP="00243E8A">
      <w:pPr>
        <w:rPr>
          <w:rtl/>
        </w:rPr>
      </w:pPr>
      <w:bookmarkStart w:id="896" w:name="_ETM_Q1_5612584"/>
      <w:bookmarkEnd w:id="896"/>
      <w:r>
        <w:rPr>
          <w:rFonts w:hint="cs"/>
          <w:rtl/>
        </w:rPr>
        <w:t xml:space="preserve">נושא נוסף שהייתי רוצה להעלות </w:t>
      </w:r>
      <w:bookmarkStart w:id="897" w:name="_ETM_Q1_5621541"/>
      <w:bookmarkEnd w:id="897"/>
      <w:r>
        <w:rPr>
          <w:rFonts w:hint="cs"/>
          <w:rtl/>
        </w:rPr>
        <w:t>ולשתף זה הנ</w:t>
      </w:r>
      <w:r w:rsidR="00243E8A">
        <w:rPr>
          <w:rFonts w:hint="cs"/>
          <w:rtl/>
        </w:rPr>
        <w:t>ו</w:t>
      </w:r>
      <w:r>
        <w:rPr>
          <w:rFonts w:hint="cs"/>
          <w:rtl/>
        </w:rPr>
        <w:t>שא של אסירים ששפוטים למאסרים קצרים. מדובר באסירים</w:t>
      </w:r>
      <w:bookmarkStart w:id="898" w:name="_ETM_Q1_5626509"/>
      <w:bookmarkEnd w:id="898"/>
      <w:r>
        <w:rPr>
          <w:rFonts w:hint="cs"/>
          <w:rtl/>
        </w:rPr>
        <w:t xml:space="preserve"> שנשפטים על ידי היחידה למאסרים קצרים של ב"ס, היחידה הזו </w:t>
      </w:r>
      <w:bookmarkStart w:id="899" w:name="_ETM_Q1_5632260"/>
      <w:bookmarkEnd w:id="899"/>
      <w:r>
        <w:rPr>
          <w:rFonts w:hint="cs"/>
          <w:rtl/>
        </w:rPr>
        <w:t xml:space="preserve">לא מוסמכת על פי חוק לשחרר אסירים עם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אלקטרוני. </w:t>
      </w:r>
      <w:bookmarkStart w:id="900" w:name="_ETM_Q1_5634456"/>
      <w:bookmarkEnd w:id="900"/>
      <w:r>
        <w:rPr>
          <w:rFonts w:hint="cs"/>
          <w:rtl/>
        </w:rPr>
        <w:t xml:space="preserve">מספר האסירים </w:t>
      </w:r>
      <w:r w:rsidR="00DC796B">
        <w:rPr>
          <w:rFonts w:hint="cs"/>
          <w:rtl/>
        </w:rPr>
        <w:t xml:space="preserve">ששפוטים למאסרים קצרים הולך ועולה. הגיע בשב"ס למשהו </w:t>
      </w:r>
      <w:bookmarkStart w:id="901" w:name="_ETM_Q1_5644405"/>
      <w:bookmarkEnd w:id="901"/>
      <w:r w:rsidR="00DC796B">
        <w:rPr>
          <w:rFonts w:hint="cs"/>
          <w:rtl/>
        </w:rPr>
        <w:t xml:space="preserve">כמו 40%, אנחנו בונים להם תכניות שיקום, אין </w:t>
      </w:r>
      <w:proofErr w:type="spellStart"/>
      <w:r w:rsidR="00DC796B">
        <w:rPr>
          <w:rFonts w:hint="cs"/>
          <w:rtl/>
        </w:rPr>
        <w:t>לרש"א</w:t>
      </w:r>
      <w:proofErr w:type="spellEnd"/>
      <w:r w:rsidR="00DC796B">
        <w:rPr>
          <w:rFonts w:hint="cs"/>
          <w:rtl/>
        </w:rPr>
        <w:t xml:space="preserve"> אפשרות </w:t>
      </w:r>
      <w:bookmarkStart w:id="902" w:name="_ETM_Q1_5649662"/>
      <w:bookmarkEnd w:id="902"/>
      <w:r w:rsidR="00DC796B">
        <w:rPr>
          <w:rFonts w:hint="cs"/>
          <w:rtl/>
        </w:rPr>
        <w:t xml:space="preserve">גם לשלב את הרכיב של הפיקוח האלקטרוני לאותם אסירים </w:t>
      </w:r>
      <w:bookmarkStart w:id="903" w:name="_ETM_Q1_5655301"/>
      <w:bookmarkEnd w:id="903"/>
      <w:r w:rsidR="00DC796B">
        <w:rPr>
          <w:rFonts w:hint="cs"/>
          <w:rtl/>
        </w:rPr>
        <w:t xml:space="preserve">ואנחנו גם מציעים, אולי לא במסגרת הוועדה הזאת, לוועדות המשך, שגם האוכלוסייה הזו תיכנס לתוך הפיקוח האלקטרוני. מדובר במספר לא מבוטל של אסירים.  </w:t>
      </w:r>
      <w:bookmarkStart w:id="904" w:name="_ETM_Q1_5660683"/>
      <w:bookmarkEnd w:id="904"/>
    </w:p>
    <w:p w:rsidR="00EC12AB" w:rsidRDefault="00EC12AB" w:rsidP="00EC12AB">
      <w:pPr>
        <w:rPr>
          <w:rtl/>
        </w:rPr>
      </w:pPr>
    </w:p>
    <w:p w:rsidR="00EC12AB" w:rsidRDefault="00EC12AB" w:rsidP="00AA60A8">
      <w:pPr>
        <w:pStyle w:val="af6"/>
        <w:rPr>
          <w:rtl/>
        </w:rPr>
      </w:pPr>
      <w:bookmarkStart w:id="905" w:name="ET_yor_6043_6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EC12A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C12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EC12AB" w:rsidRDefault="00EC12AB" w:rsidP="00EC12AB">
      <w:pPr>
        <w:pStyle w:val="KeepWithNext"/>
        <w:rPr>
          <w:rtl/>
        </w:rPr>
      </w:pPr>
    </w:p>
    <w:p w:rsidR="00EC12AB" w:rsidRDefault="00EC12AB" w:rsidP="00EC12AB">
      <w:pPr>
        <w:rPr>
          <w:rtl/>
        </w:rPr>
      </w:pPr>
      <w:r>
        <w:rPr>
          <w:rFonts w:hint="cs"/>
          <w:rtl/>
        </w:rPr>
        <w:t>תגדירי שוב על איזו אוכלוסייה את מדברת?</w:t>
      </w:r>
    </w:p>
    <w:p w:rsidR="00EC12AB" w:rsidRDefault="00EC12AB" w:rsidP="00EC12AB">
      <w:pPr>
        <w:rPr>
          <w:rtl/>
        </w:rPr>
      </w:pPr>
    </w:p>
    <w:p w:rsidR="00EC12AB" w:rsidRDefault="00EC12AB" w:rsidP="00AA60A8">
      <w:pPr>
        <w:pStyle w:val="-"/>
        <w:rPr>
          <w:rtl/>
        </w:rPr>
      </w:pPr>
      <w:bookmarkStart w:id="906" w:name="ET_speakercontinue_798882_6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EC12AB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EC12AB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EC12AB" w:rsidRDefault="00EC12AB" w:rsidP="00EC12AB">
      <w:pPr>
        <w:pStyle w:val="KeepWithNext"/>
        <w:rPr>
          <w:rtl/>
        </w:rPr>
      </w:pPr>
    </w:p>
    <w:p w:rsidR="00EC12AB" w:rsidRDefault="008D0189" w:rsidP="008D0189">
      <w:pPr>
        <w:rPr>
          <w:rtl/>
        </w:rPr>
      </w:pPr>
      <w:r>
        <w:rPr>
          <w:rFonts w:hint="cs"/>
          <w:rtl/>
        </w:rPr>
        <w:t xml:space="preserve">מדובר באסירים ששפוטים עד </w:t>
      </w:r>
      <w:bookmarkStart w:id="907" w:name="_ETM_Q1_5682577"/>
      <w:bookmarkEnd w:id="907"/>
      <w:r>
        <w:rPr>
          <w:rFonts w:hint="cs"/>
          <w:rtl/>
        </w:rPr>
        <w:t xml:space="preserve">שנת מאסר אחת בלבד. האסירים האלה נדונים ביחידה למאסרים קצרים </w:t>
      </w:r>
      <w:bookmarkStart w:id="908" w:name="_ETM_Q1_5690400"/>
      <w:bookmarkEnd w:id="908"/>
      <w:r>
        <w:rPr>
          <w:rFonts w:hint="cs"/>
          <w:rtl/>
        </w:rPr>
        <w:t xml:space="preserve">ולא בוועדות </w:t>
      </w:r>
      <w:r w:rsidR="00EC12AB">
        <w:rPr>
          <w:rFonts w:hint="cs"/>
          <w:rtl/>
        </w:rPr>
        <w:t xml:space="preserve">השחרורים, רק </w:t>
      </w:r>
      <w:r>
        <w:rPr>
          <w:rFonts w:hint="cs"/>
          <w:rtl/>
        </w:rPr>
        <w:t>ל</w:t>
      </w:r>
      <w:r w:rsidR="00EC12AB">
        <w:rPr>
          <w:rFonts w:hint="cs"/>
          <w:rtl/>
        </w:rPr>
        <w:t>וועדות שחרורים יש היום על פי חוק את הסמכות</w:t>
      </w:r>
      <w:r>
        <w:rPr>
          <w:rFonts w:hint="cs"/>
          <w:rtl/>
        </w:rPr>
        <w:t xml:space="preserve"> לשחרר אסיר בשחרור מוקדם עם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אלקטרוני. הסמכות הזו לא נתונה ליחידה למאסרים קצרים. </w:t>
      </w:r>
    </w:p>
    <w:p w:rsidR="0040455B" w:rsidRDefault="0040455B" w:rsidP="008D0189">
      <w:pPr>
        <w:rPr>
          <w:rtl/>
        </w:rPr>
      </w:pPr>
    </w:p>
    <w:p w:rsidR="008D0189" w:rsidRDefault="008D0189" w:rsidP="00A40BDA">
      <w:pPr>
        <w:pStyle w:val="af6"/>
        <w:keepNext/>
        <w:rPr>
          <w:rStyle w:val="TagStyle"/>
          <w:rtl/>
        </w:rPr>
      </w:pPr>
      <w:bookmarkStart w:id="909" w:name="_ETM_Q1_5710630"/>
      <w:bookmarkStart w:id="910" w:name="ET_yor_6043_69"/>
      <w:bookmarkEnd w:id="909"/>
    </w:p>
    <w:p w:rsidR="00A40BDA" w:rsidRDefault="00A40BDA" w:rsidP="00AA60A8">
      <w:pPr>
        <w:pStyle w:val="af6"/>
        <w:rPr>
          <w:rtl/>
        </w:rPr>
      </w:pPr>
      <w:bookmarkStart w:id="911" w:name="_ETM_Q1_5710701"/>
      <w:bookmarkEnd w:id="911"/>
      <w:r w:rsidRPr="00AA60A8">
        <w:rPr>
          <w:rStyle w:val="TagStyle"/>
          <w:rtl/>
        </w:rPr>
        <w:t xml:space="preserve"> &lt;&lt; יור &gt;&gt;</w:t>
      </w:r>
      <w:r w:rsidRPr="00A40BD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40B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A40BDA" w:rsidRDefault="00A40BDA" w:rsidP="00A40BDA">
      <w:pPr>
        <w:pStyle w:val="KeepWithNext"/>
        <w:rPr>
          <w:rtl/>
          <w:lang w:eastAsia="he-IL"/>
        </w:rPr>
      </w:pPr>
    </w:p>
    <w:p w:rsidR="00A40BDA" w:rsidRDefault="00A40BDA" w:rsidP="00243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החלוקה </w:t>
      </w:r>
      <w:r w:rsidR="00243E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אוכלוסיות שיכולות לקבל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לא נקבעת בחוק?</w:t>
      </w:r>
    </w:p>
    <w:p w:rsidR="00A40BDA" w:rsidRDefault="00A40BDA" w:rsidP="00A40BDA">
      <w:pPr>
        <w:rPr>
          <w:rtl/>
          <w:lang w:eastAsia="he-IL"/>
        </w:rPr>
      </w:pPr>
    </w:p>
    <w:p w:rsidR="00A40BDA" w:rsidRDefault="00A40BDA" w:rsidP="00AA60A8">
      <w:pPr>
        <w:pStyle w:val="a4"/>
        <w:rPr>
          <w:rtl/>
        </w:rPr>
      </w:pPr>
      <w:bookmarkStart w:id="912" w:name="ET_speaker_נירה_לאמעי_רכלבסקי_70"/>
      <w:r w:rsidRPr="00AA60A8">
        <w:rPr>
          <w:rStyle w:val="TagStyle"/>
          <w:rtl/>
        </w:rPr>
        <w:t xml:space="preserve"> &lt;&lt; דובר &gt;&gt;</w:t>
      </w:r>
      <w:r w:rsidRPr="00A40BD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40B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A40BDA" w:rsidRDefault="00A40BDA" w:rsidP="00A40BDA">
      <w:pPr>
        <w:pStyle w:val="KeepWithNext"/>
        <w:rPr>
          <w:rtl/>
          <w:lang w:eastAsia="he-IL"/>
        </w:rPr>
      </w:pPr>
    </w:p>
    <w:p w:rsidR="00A40BDA" w:rsidRDefault="00A40BDA" w:rsidP="00A40BDA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קובע את החלוקה</w:t>
      </w:r>
      <w:r w:rsidR="008D0189">
        <w:rPr>
          <w:rFonts w:hint="cs"/>
          <w:rtl/>
          <w:lang w:eastAsia="he-IL"/>
        </w:rPr>
        <w:t xml:space="preserve">. הוא לא </w:t>
      </w:r>
      <w:bookmarkStart w:id="913" w:name="_ETM_Q1_5719951"/>
      <w:bookmarkEnd w:id="913"/>
      <w:r w:rsidR="008D0189">
        <w:rPr>
          <w:rFonts w:hint="cs"/>
          <w:rtl/>
          <w:lang w:eastAsia="he-IL"/>
        </w:rPr>
        <w:t xml:space="preserve">חייב לקבוע בצו עצמו, אבל הוא קובע את החלוקה. המכסה </w:t>
      </w:r>
      <w:bookmarkStart w:id="914" w:name="_ETM_Q1_5726798"/>
      <w:bookmarkEnd w:id="914"/>
      <w:r w:rsidR="008D0189">
        <w:rPr>
          <w:rFonts w:hint="cs"/>
          <w:rtl/>
          <w:lang w:eastAsia="he-IL"/>
        </w:rPr>
        <w:t>כוללת גם וגם.</w:t>
      </w:r>
    </w:p>
    <w:p w:rsidR="00A40BDA" w:rsidRDefault="00A40BDA" w:rsidP="00A40BDA">
      <w:pPr>
        <w:rPr>
          <w:rtl/>
          <w:lang w:eastAsia="he-IL"/>
        </w:rPr>
      </w:pPr>
    </w:p>
    <w:p w:rsidR="00A40BDA" w:rsidRDefault="00A40BDA" w:rsidP="00AA60A8">
      <w:pPr>
        <w:pStyle w:val="af6"/>
        <w:rPr>
          <w:rtl/>
        </w:rPr>
      </w:pPr>
      <w:bookmarkStart w:id="915" w:name="ET_yor_6043_7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A40BD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40B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A40BDA" w:rsidRDefault="00A40BDA" w:rsidP="00A40BDA">
      <w:pPr>
        <w:pStyle w:val="KeepWithNext"/>
        <w:rPr>
          <w:rtl/>
          <w:lang w:eastAsia="he-IL"/>
        </w:rPr>
      </w:pPr>
    </w:p>
    <w:p w:rsidR="00A40BDA" w:rsidRDefault="008D0189" w:rsidP="00A40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בעצם </w:t>
      </w:r>
      <w:r w:rsidR="00A40BDA">
        <w:rPr>
          <w:rFonts w:hint="cs"/>
          <w:rtl/>
          <w:lang w:eastAsia="he-IL"/>
        </w:rPr>
        <w:t>דרישה מהמשרד לביטחון פנים לבחון את העניין</w:t>
      </w:r>
      <w:r>
        <w:rPr>
          <w:rFonts w:hint="cs"/>
          <w:rtl/>
          <w:lang w:eastAsia="he-IL"/>
        </w:rPr>
        <w:t>.</w:t>
      </w:r>
    </w:p>
    <w:p w:rsidR="00A40BDA" w:rsidRDefault="00A40BDA" w:rsidP="00A40BDA">
      <w:pPr>
        <w:rPr>
          <w:rtl/>
          <w:lang w:eastAsia="he-IL"/>
        </w:rPr>
      </w:pPr>
    </w:p>
    <w:p w:rsidR="00A40BDA" w:rsidRDefault="00A40BDA" w:rsidP="00AA60A8">
      <w:pPr>
        <w:pStyle w:val="af9"/>
        <w:rPr>
          <w:rtl/>
          <w:lang w:eastAsia="he-IL"/>
        </w:rPr>
      </w:pPr>
      <w:bookmarkStart w:id="916" w:name="ET_guest_798882_72"/>
      <w:r w:rsidRPr="00AA60A8">
        <w:rPr>
          <w:rStyle w:val="TagStyle"/>
          <w:rtl/>
        </w:rPr>
        <w:t xml:space="preserve"> &lt;&lt; אורח &gt;&gt;</w:t>
      </w:r>
      <w:r w:rsidRPr="00A40BDA">
        <w:rPr>
          <w:rStyle w:val="TagStyle"/>
          <w:rtl/>
        </w:rPr>
        <w:t xml:space="preserve"> </w:t>
      </w:r>
      <w:r>
        <w:rPr>
          <w:rtl/>
          <w:lang w:eastAsia="he-IL"/>
        </w:rPr>
        <w:t>אירית יפתח-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A40B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:rsidR="00A40BDA" w:rsidRDefault="00A40BDA" w:rsidP="00A40BDA">
      <w:pPr>
        <w:pStyle w:val="KeepWithNext"/>
        <w:rPr>
          <w:rtl/>
          <w:lang w:eastAsia="he-IL"/>
        </w:rPr>
      </w:pPr>
    </w:p>
    <w:p w:rsidR="00A40BDA" w:rsidRDefault="008D0189" w:rsidP="00360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האוכלוסייה שמתאימה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אלקטרוני. כידוע, האסירים שאנחנו מגבשים עבורם תכניות </w:t>
      </w:r>
      <w:bookmarkStart w:id="917" w:name="_ETM_Q1_5743324"/>
      <w:bookmarkEnd w:id="917"/>
      <w:r>
        <w:rPr>
          <w:rFonts w:hint="cs"/>
          <w:rtl/>
          <w:lang w:eastAsia="he-IL"/>
        </w:rPr>
        <w:t>שיקום אלה אסירים שכבר ריצו את רוב המאסר ונותר שליש</w:t>
      </w:r>
      <w:bookmarkStart w:id="918" w:name="_ETM_Q1_5750464"/>
      <w:bookmarkEnd w:id="918"/>
      <w:r>
        <w:rPr>
          <w:rFonts w:hint="cs"/>
          <w:rtl/>
          <w:lang w:eastAsia="he-IL"/>
        </w:rPr>
        <w:t xml:space="preserve"> עד לשחרור המלא. </w:t>
      </w:r>
      <w:bookmarkStart w:id="919" w:name="_ETM_Q1_5739461"/>
      <w:bookmarkEnd w:id="919"/>
      <w:r w:rsidR="00A40BDA">
        <w:rPr>
          <w:rFonts w:hint="cs"/>
          <w:rtl/>
          <w:lang w:eastAsia="he-IL"/>
        </w:rPr>
        <w:t xml:space="preserve">לאורך שנים אנחנו מוצאים </w:t>
      </w:r>
      <w:r w:rsidR="003600B8">
        <w:rPr>
          <w:rFonts w:hint="cs"/>
          <w:rtl/>
          <w:lang w:eastAsia="he-IL"/>
        </w:rPr>
        <w:t>כ-</w:t>
      </w:r>
      <w:r w:rsidR="00A40BDA">
        <w:rPr>
          <w:rFonts w:hint="cs"/>
          <w:rtl/>
          <w:lang w:eastAsia="he-IL"/>
        </w:rPr>
        <w:t>50%</w:t>
      </w:r>
      <w:r w:rsidR="003600B8">
        <w:rPr>
          <w:rFonts w:hint="cs"/>
          <w:rtl/>
          <w:lang w:eastAsia="he-IL"/>
        </w:rPr>
        <w:t xml:space="preserve"> קצת יותר מהאסירים שמתאימים לתכניות </w:t>
      </w:r>
      <w:bookmarkStart w:id="920" w:name="_ETM_Q1_5762613"/>
      <w:bookmarkEnd w:id="920"/>
      <w:r w:rsidR="003600B8">
        <w:rPr>
          <w:rFonts w:hint="cs"/>
          <w:rtl/>
          <w:lang w:eastAsia="he-IL"/>
        </w:rPr>
        <w:t xml:space="preserve">שיקום בשחרור מוקדם ובתוכם גם אסירים שמתאימים יותר </w:t>
      </w:r>
      <w:proofErr w:type="spellStart"/>
      <w:r w:rsidR="003600B8">
        <w:rPr>
          <w:rFonts w:hint="cs"/>
          <w:rtl/>
          <w:lang w:eastAsia="he-IL"/>
        </w:rPr>
        <w:t>לאיזוק</w:t>
      </w:r>
      <w:proofErr w:type="spellEnd"/>
      <w:r w:rsidR="003600B8">
        <w:rPr>
          <w:rFonts w:hint="cs"/>
          <w:rtl/>
          <w:lang w:eastAsia="he-IL"/>
        </w:rPr>
        <w:t xml:space="preserve"> אלקטרוני.</w:t>
      </w:r>
    </w:p>
    <w:p w:rsidR="003600B8" w:rsidRDefault="003600B8" w:rsidP="003600B8">
      <w:pPr>
        <w:rPr>
          <w:rtl/>
          <w:lang w:eastAsia="he-IL"/>
        </w:rPr>
      </w:pPr>
      <w:bookmarkStart w:id="921" w:name="_ETM_Q1_5768844"/>
      <w:bookmarkStart w:id="922" w:name="_ETM_Q1_5768921"/>
      <w:bookmarkStart w:id="923" w:name="_ETM_Q1_5768972"/>
      <w:bookmarkEnd w:id="921"/>
      <w:bookmarkEnd w:id="922"/>
      <w:bookmarkEnd w:id="923"/>
    </w:p>
    <w:p w:rsidR="00732698" w:rsidRDefault="003600B8" w:rsidP="005237C0">
      <w:pPr>
        <w:rPr>
          <w:rtl/>
          <w:lang w:eastAsia="he-IL"/>
        </w:rPr>
      </w:pPr>
      <w:bookmarkStart w:id="924" w:name="_ETM_Q1_5769025"/>
      <w:bookmarkEnd w:id="924"/>
      <w:r>
        <w:rPr>
          <w:rFonts w:hint="cs"/>
          <w:rtl/>
          <w:lang w:eastAsia="he-IL"/>
        </w:rPr>
        <w:t>מבחינת השיקולים שלנו, דווקא אותם אסירים היותר רצידיוויסטים, יותר מורכבים,</w:t>
      </w:r>
      <w:bookmarkStart w:id="925" w:name="_ETM_Q1_5775074"/>
      <w:bookmarkEnd w:id="925"/>
      <w:r>
        <w:rPr>
          <w:rFonts w:hint="cs"/>
          <w:rtl/>
          <w:lang w:eastAsia="he-IL"/>
        </w:rPr>
        <w:t xml:space="preserve"> יותר צעירים</w:t>
      </w:r>
      <w:r w:rsidR="00220747">
        <w:rPr>
          <w:rFonts w:hint="cs"/>
          <w:rtl/>
          <w:lang w:eastAsia="he-IL"/>
        </w:rPr>
        <w:t xml:space="preserve">, כל האוכלוסיות שמבחינת הצרכים </w:t>
      </w:r>
      <w:proofErr w:type="spellStart"/>
      <w:r w:rsidR="00220747">
        <w:rPr>
          <w:rFonts w:hint="cs"/>
          <w:rtl/>
          <w:lang w:eastAsia="he-IL"/>
        </w:rPr>
        <w:t>הקרימינוגנים</w:t>
      </w:r>
      <w:proofErr w:type="spellEnd"/>
      <w:r w:rsidR="00220747">
        <w:rPr>
          <w:rFonts w:hint="cs"/>
          <w:rtl/>
          <w:lang w:eastAsia="he-IL"/>
        </w:rPr>
        <w:t xml:space="preserve"> שלהם </w:t>
      </w:r>
      <w:r w:rsidR="005340EB">
        <w:rPr>
          <w:rFonts w:hint="cs"/>
          <w:rtl/>
          <w:lang w:eastAsia="he-IL"/>
        </w:rPr>
        <w:t xml:space="preserve">מצריכים </w:t>
      </w:r>
      <w:bookmarkStart w:id="926" w:name="_ETM_Q1_5782997"/>
      <w:bookmarkEnd w:id="926"/>
      <w:r w:rsidR="005340EB">
        <w:rPr>
          <w:rFonts w:hint="cs"/>
          <w:rtl/>
          <w:lang w:eastAsia="he-IL"/>
        </w:rPr>
        <w:t xml:space="preserve">הידוק נוסף, הם אותם אסירים שמתאימים לפיקוח אלקטרוני. </w:t>
      </w:r>
      <w:r w:rsidR="00732698">
        <w:rPr>
          <w:rFonts w:hint="cs"/>
          <w:rtl/>
          <w:lang w:eastAsia="he-IL"/>
        </w:rPr>
        <w:t>זה משהו ש</w:t>
      </w:r>
      <w:r w:rsidR="005237C0">
        <w:rPr>
          <w:rFonts w:hint="cs"/>
          <w:rtl/>
          <w:lang w:eastAsia="he-IL"/>
        </w:rPr>
        <w:t xml:space="preserve">הוא </w:t>
      </w:r>
      <w:r w:rsidR="00732698">
        <w:rPr>
          <w:rFonts w:hint="cs"/>
          <w:rtl/>
          <w:lang w:eastAsia="he-IL"/>
        </w:rPr>
        <w:t xml:space="preserve">בניגוד למה שנאמר לגבי העצורים. </w:t>
      </w:r>
    </w:p>
    <w:p w:rsidR="00732698" w:rsidRDefault="00732698" w:rsidP="003600B8">
      <w:pPr>
        <w:rPr>
          <w:rtl/>
          <w:lang w:eastAsia="he-IL"/>
        </w:rPr>
      </w:pPr>
      <w:bookmarkStart w:id="927" w:name="_ETM_Q1_5791970"/>
      <w:bookmarkStart w:id="928" w:name="_ETM_Q1_5792012"/>
      <w:bookmarkStart w:id="929" w:name="_ETM_Q1_5792593"/>
      <w:bookmarkEnd w:id="927"/>
      <w:bookmarkEnd w:id="928"/>
      <w:bookmarkEnd w:id="929"/>
    </w:p>
    <w:p w:rsidR="00512D50" w:rsidRDefault="00732698" w:rsidP="005237C0">
      <w:pPr>
        <w:rPr>
          <w:rtl/>
          <w:lang w:eastAsia="he-IL"/>
        </w:rPr>
      </w:pPr>
      <w:bookmarkStart w:id="930" w:name="_ETM_Q1_5792635"/>
      <w:bookmarkEnd w:id="930"/>
      <w:r>
        <w:rPr>
          <w:rFonts w:hint="cs"/>
          <w:rtl/>
          <w:lang w:eastAsia="he-IL"/>
        </w:rPr>
        <w:t>שמעתי</w:t>
      </w:r>
      <w:r w:rsidR="005237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שדובר על נושא אסירים </w:t>
      </w:r>
      <w:bookmarkStart w:id="931" w:name="_ETM_Q1_5798659"/>
      <w:bookmarkEnd w:id="931"/>
      <w:r>
        <w:rPr>
          <w:rFonts w:hint="cs"/>
          <w:rtl/>
          <w:lang w:eastAsia="he-IL"/>
        </w:rPr>
        <w:t xml:space="preserve">שמרצים מאסר על רצח, הריגה, עבירות מין ועבירות קשות אחרות </w:t>
      </w:r>
      <w:bookmarkStart w:id="932" w:name="_ETM_Q1_5800252"/>
      <w:bookmarkEnd w:id="932"/>
      <w:r>
        <w:rPr>
          <w:rFonts w:hint="cs"/>
          <w:rtl/>
          <w:lang w:eastAsia="he-IL"/>
        </w:rPr>
        <w:t xml:space="preserve">שכביכול לא מתאים להם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. הייתי רוצה לשפוך אור על </w:t>
      </w:r>
      <w:bookmarkStart w:id="933" w:name="_ETM_Q1_5810988"/>
      <w:bookmarkEnd w:id="933"/>
      <w:r>
        <w:rPr>
          <w:rFonts w:hint="cs"/>
          <w:rtl/>
          <w:lang w:eastAsia="he-IL"/>
        </w:rPr>
        <w:t xml:space="preserve">העניין, דווקא מבחינה סטטיסטית ורואים את זה בכל העולם לא </w:t>
      </w:r>
      <w:bookmarkStart w:id="934" w:name="_ETM_Q1_5818245"/>
      <w:bookmarkEnd w:id="934"/>
      <w:r>
        <w:rPr>
          <w:rFonts w:hint="cs"/>
          <w:rtl/>
          <w:lang w:eastAsia="he-IL"/>
        </w:rPr>
        <w:t xml:space="preserve">רק בארץ, אחוזי </w:t>
      </w:r>
      <w:proofErr w:type="spellStart"/>
      <w:r>
        <w:rPr>
          <w:rFonts w:hint="cs"/>
          <w:rtl/>
          <w:lang w:eastAsia="he-IL"/>
        </w:rPr>
        <w:t>הרצידיוויזם</w:t>
      </w:r>
      <w:proofErr w:type="spellEnd"/>
      <w:r>
        <w:rPr>
          <w:rFonts w:hint="cs"/>
          <w:rtl/>
          <w:lang w:eastAsia="he-IL"/>
        </w:rPr>
        <w:t xml:space="preserve"> בקרב אסירים שביצעו עבירות רצח </w:t>
      </w:r>
      <w:bookmarkStart w:id="935" w:name="_ETM_Q1_5825712"/>
      <w:bookmarkEnd w:id="935"/>
      <w:r>
        <w:rPr>
          <w:rFonts w:hint="cs"/>
          <w:rtl/>
          <w:lang w:eastAsia="he-IL"/>
        </w:rPr>
        <w:t>ועבירות מין הם הכי נמוכים. הם האסירים "הכי פחות בעייתיים</w:t>
      </w:r>
      <w:bookmarkStart w:id="936" w:name="_ETM_Q1_5830691"/>
      <w:bookmarkEnd w:id="936"/>
      <w:r>
        <w:rPr>
          <w:rFonts w:hint="cs"/>
          <w:rtl/>
          <w:lang w:eastAsia="he-IL"/>
        </w:rPr>
        <w:t xml:space="preserve">". </w:t>
      </w:r>
      <w:r w:rsidR="005237C0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אסירים שריצו מאסר לאורך שנים ארוכות ודווקא בקרב האסירים</w:t>
      </w:r>
      <w:bookmarkStart w:id="937" w:name="_ETM_Q1_5836914"/>
      <w:bookmarkEnd w:id="937"/>
      <w:r>
        <w:rPr>
          <w:rFonts w:hint="cs"/>
          <w:rtl/>
          <w:lang w:eastAsia="he-IL"/>
        </w:rPr>
        <w:t xml:space="preserve"> האלה רואים אחוזי מועדות הכי נמוכים. </w:t>
      </w:r>
      <w:r w:rsidR="00512D50">
        <w:rPr>
          <w:rFonts w:hint="cs"/>
          <w:rtl/>
          <w:lang w:eastAsia="he-IL"/>
        </w:rPr>
        <w:t xml:space="preserve">מבחינת השיקולים </w:t>
      </w:r>
      <w:bookmarkStart w:id="938" w:name="_ETM_Q1_5845616"/>
      <w:bookmarkEnd w:id="938"/>
      <w:r w:rsidR="00512D50">
        <w:rPr>
          <w:rFonts w:hint="cs"/>
          <w:rtl/>
          <w:lang w:eastAsia="he-IL"/>
        </w:rPr>
        <w:t>זה לאו דווקא השיקול הזה.</w:t>
      </w:r>
      <w:bookmarkStart w:id="939" w:name="_ETM_Q1_5849167"/>
      <w:bookmarkEnd w:id="939"/>
    </w:p>
    <w:p w:rsidR="00512D50" w:rsidRDefault="00512D50" w:rsidP="00732698">
      <w:pPr>
        <w:rPr>
          <w:rtl/>
          <w:lang w:eastAsia="he-IL"/>
        </w:rPr>
      </w:pPr>
      <w:bookmarkStart w:id="940" w:name="_ETM_Q1_5849202"/>
      <w:bookmarkEnd w:id="940"/>
    </w:p>
    <w:p w:rsidR="003600B8" w:rsidRDefault="00512D50" w:rsidP="00512D50">
      <w:pPr>
        <w:rPr>
          <w:rtl/>
          <w:lang w:eastAsia="he-IL"/>
        </w:rPr>
      </w:pPr>
      <w:bookmarkStart w:id="941" w:name="_ETM_Q1_5849294"/>
      <w:bookmarkStart w:id="942" w:name="_ETM_Q1_5849333"/>
      <w:bookmarkEnd w:id="941"/>
      <w:bookmarkEnd w:id="942"/>
      <w:r>
        <w:rPr>
          <w:rFonts w:hint="cs"/>
          <w:rtl/>
          <w:lang w:eastAsia="he-IL"/>
        </w:rPr>
        <w:t xml:space="preserve">בנקודת הזמן היום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 xml:space="preserve"> יש 98 אסירים בפיקוח אלקטרוני כש-30% מהם הם אסירים שריצו מאסר על </w:t>
      </w:r>
      <w:bookmarkStart w:id="943" w:name="_ETM_Q1_5857390"/>
      <w:bookmarkEnd w:id="943"/>
      <w:r>
        <w:rPr>
          <w:rFonts w:hint="cs"/>
          <w:rtl/>
          <w:lang w:eastAsia="he-IL"/>
        </w:rPr>
        <w:t xml:space="preserve">עבירות כלפי חיי אדם ופחות עבירות מין. מבחינת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, כשבאנו</w:t>
      </w:r>
      <w:bookmarkStart w:id="944" w:name="_ETM_Q1_5861525"/>
      <w:bookmarkEnd w:id="944"/>
      <w:r>
        <w:rPr>
          <w:rFonts w:hint="cs"/>
          <w:rtl/>
          <w:lang w:eastAsia="he-IL"/>
        </w:rPr>
        <w:t xml:space="preserve"> לשקול אם אסיר מתאים לתכנית שיקום או לא, יש </w:t>
      </w:r>
      <w:bookmarkStart w:id="945" w:name="_ETM_Q1_5869292"/>
      <w:bookmarkEnd w:id="945"/>
      <w:r>
        <w:rPr>
          <w:rFonts w:hint="cs"/>
          <w:rtl/>
          <w:lang w:eastAsia="he-IL"/>
        </w:rPr>
        <w:t xml:space="preserve">מרכיבים נוספים שמובילים אותנו להחלטה אם צריך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946" w:name="_ETM_Q1_5874085"/>
      <w:bookmarkEnd w:id="946"/>
      <w:r>
        <w:rPr>
          <w:rFonts w:hint="cs"/>
          <w:rtl/>
          <w:lang w:eastAsia="he-IL"/>
        </w:rPr>
        <w:t xml:space="preserve">לא, לאו דווקא העבירה עצמה. יש עוד גורמים מסביב שמשפיעים </w:t>
      </w:r>
      <w:bookmarkStart w:id="947" w:name="_ETM_Q1_5879647"/>
      <w:bookmarkEnd w:id="947"/>
      <w:r>
        <w:rPr>
          <w:rFonts w:hint="cs"/>
          <w:rtl/>
          <w:lang w:eastAsia="he-IL"/>
        </w:rPr>
        <w:t xml:space="preserve">על ההחלטה. </w:t>
      </w:r>
      <w:r w:rsidR="00732698">
        <w:rPr>
          <w:rFonts w:hint="cs"/>
          <w:rtl/>
          <w:lang w:eastAsia="he-IL"/>
        </w:rPr>
        <w:t xml:space="preserve">  </w:t>
      </w:r>
      <w:r w:rsidR="003600B8">
        <w:rPr>
          <w:rFonts w:hint="cs"/>
          <w:rtl/>
          <w:lang w:eastAsia="he-IL"/>
        </w:rPr>
        <w:t xml:space="preserve">  </w:t>
      </w:r>
    </w:p>
    <w:p w:rsidR="00A40BDA" w:rsidRDefault="00A40BDA" w:rsidP="00A40BDA">
      <w:pPr>
        <w:rPr>
          <w:rtl/>
          <w:lang w:eastAsia="he-IL"/>
        </w:rPr>
      </w:pPr>
    </w:p>
    <w:p w:rsidR="000B7BE1" w:rsidRDefault="000B7BE1" w:rsidP="00AA60A8">
      <w:pPr>
        <w:pStyle w:val="af6"/>
        <w:rPr>
          <w:rtl/>
        </w:rPr>
      </w:pPr>
      <w:bookmarkStart w:id="948" w:name="ET_yor_6043_7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0B7BE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B7BE1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0B7BE1" w:rsidRDefault="000B7BE1" w:rsidP="000B7BE1">
      <w:pPr>
        <w:pStyle w:val="KeepWithNext"/>
        <w:rPr>
          <w:rtl/>
          <w:lang w:eastAsia="he-IL"/>
        </w:rPr>
      </w:pPr>
    </w:p>
    <w:p w:rsidR="000B7BE1" w:rsidRDefault="000B7BE1" w:rsidP="000B7BE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מה שאמרת על ה-30%</w:t>
      </w:r>
      <w:r w:rsidR="00A10B1A">
        <w:rPr>
          <w:rFonts w:hint="cs"/>
          <w:rtl/>
          <w:lang w:eastAsia="he-IL"/>
        </w:rPr>
        <w:t xml:space="preserve">. עשית הבחנה בין עבירות מין לעבירות של </w:t>
      </w:r>
      <w:bookmarkStart w:id="949" w:name="_ETM_Q1_5890902"/>
      <w:bookmarkEnd w:id="949"/>
      <w:r w:rsidR="00A10B1A">
        <w:rPr>
          <w:rFonts w:hint="cs"/>
          <w:rtl/>
          <w:lang w:eastAsia="he-IL"/>
        </w:rPr>
        <w:t>פגיעה בחיי אדם במובן של רצח?</w:t>
      </w:r>
      <w:r>
        <w:rPr>
          <w:rFonts w:hint="cs"/>
          <w:rtl/>
          <w:lang w:eastAsia="he-IL"/>
        </w:rPr>
        <w:t xml:space="preserve"> </w:t>
      </w:r>
    </w:p>
    <w:p w:rsidR="000B7BE1" w:rsidRDefault="000B7BE1" w:rsidP="000B7BE1">
      <w:pPr>
        <w:rPr>
          <w:rtl/>
          <w:lang w:eastAsia="he-IL"/>
        </w:rPr>
      </w:pPr>
    </w:p>
    <w:p w:rsidR="000B7BE1" w:rsidRDefault="000B7BE1" w:rsidP="00AA60A8">
      <w:pPr>
        <w:pStyle w:val="-"/>
        <w:rPr>
          <w:rtl/>
        </w:rPr>
      </w:pPr>
      <w:bookmarkStart w:id="950" w:name="ET_speakercontinue_798882_7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0B7BE1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0B7BE1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0B7BE1" w:rsidRDefault="000B7BE1" w:rsidP="000B7BE1">
      <w:pPr>
        <w:pStyle w:val="KeepWithNext"/>
        <w:rPr>
          <w:rtl/>
          <w:lang w:eastAsia="he-IL"/>
        </w:rPr>
      </w:pPr>
    </w:p>
    <w:p w:rsidR="000B7BE1" w:rsidRDefault="00A10B1A" w:rsidP="00523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כשליש מהאסירים המפוקחים שלנו </w:t>
      </w:r>
      <w:bookmarkStart w:id="951" w:name="_ETM_Q1_5901430"/>
      <w:bookmarkEnd w:id="951"/>
      <w:r>
        <w:rPr>
          <w:rFonts w:hint="cs"/>
          <w:rtl/>
          <w:lang w:eastAsia="he-IL"/>
        </w:rPr>
        <w:t xml:space="preserve">הם אסירים שישבו על עבירות מאוד קשות. אין עבירה </w:t>
      </w:r>
      <w:bookmarkStart w:id="952" w:name="_ETM_Q1_5911306"/>
      <w:bookmarkEnd w:id="952"/>
      <w:r>
        <w:rPr>
          <w:rFonts w:hint="cs"/>
          <w:rtl/>
          <w:lang w:eastAsia="he-IL"/>
        </w:rPr>
        <w:t>כזו או אחרת שבגינה נחליט אם לא</w:t>
      </w:r>
      <w:r w:rsidR="005237C0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ק אסיר כזה </w:t>
      </w:r>
      <w:bookmarkStart w:id="953" w:name="_ETM_Q1_5915472"/>
      <w:bookmarkEnd w:id="953"/>
      <w:r>
        <w:rPr>
          <w:rFonts w:hint="cs"/>
          <w:rtl/>
          <w:lang w:eastAsia="he-IL"/>
        </w:rPr>
        <w:t>או לא. זה לא שעם עבירות מסוימות נגיד זה אסיר</w:t>
      </w:r>
      <w:bookmarkStart w:id="954" w:name="_ETM_Q1_5919327"/>
      <w:bookmarkEnd w:id="954"/>
      <w:r>
        <w:rPr>
          <w:rFonts w:hint="cs"/>
          <w:rtl/>
          <w:lang w:eastAsia="he-IL"/>
        </w:rPr>
        <w:t xml:space="preserve"> שמתאים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אלקטרוני ובגין עבירות אחרות הוא לא מתאים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5" w:name="_ETM_Q1_5926162"/>
      <w:bookmarkEnd w:id="955"/>
      <w:r>
        <w:rPr>
          <w:rFonts w:hint="cs"/>
          <w:rtl/>
          <w:lang w:eastAsia="he-IL"/>
        </w:rPr>
        <w:t xml:space="preserve">אלקטרוני. שלא רק אופי העבירה הוא זה שיקבע אם האסיר </w:t>
      </w:r>
      <w:bookmarkStart w:id="956" w:name="_ETM_Q1_5931476"/>
      <w:bookmarkEnd w:id="956"/>
      <w:r>
        <w:rPr>
          <w:rFonts w:hint="cs"/>
          <w:rtl/>
          <w:lang w:eastAsia="he-IL"/>
        </w:rPr>
        <w:t xml:space="preserve">הוא מועמד מתאים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אלקטרוני. </w:t>
      </w:r>
    </w:p>
    <w:p w:rsidR="00A10B1A" w:rsidRDefault="00A10B1A" w:rsidP="000B7BE1">
      <w:pPr>
        <w:rPr>
          <w:rtl/>
          <w:lang w:eastAsia="he-IL"/>
        </w:rPr>
      </w:pPr>
      <w:bookmarkStart w:id="957" w:name="_ETM_Q1_5912446"/>
      <w:bookmarkStart w:id="958" w:name="_ETM_Q1_5912488"/>
      <w:bookmarkEnd w:id="957"/>
      <w:bookmarkEnd w:id="958"/>
    </w:p>
    <w:p w:rsidR="000B7BE1" w:rsidRDefault="000B7BE1" w:rsidP="00AA60A8">
      <w:pPr>
        <w:pStyle w:val="af6"/>
        <w:rPr>
          <w:rtl/>
        </w:rPr>
      </w:pPr>
      <w:bookmarkStart w:id="959" w:name="ET_yor_6043_7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0B7BE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B7BE1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0B7BE1" w:rsidRDefault="000B7BE1" w:rsidP="000B7BE1">
      <w:pPr>
        <w:pStyle w:val="KeepWithNext"/>
        <w:rPr>
          <w:rtl/>
          <w:lang w:eastAsia="he-IL"/>
        </w:rPr>
      </w:pPr>
    </w:p>
    <w:p w:rsidR="002F23DA" w:rsidRDefault="002F23DA" w:rsidP="005237C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</w:t>
      </w:r>
      <w:r w:rsidR="005237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שיש שיקולים נוספים, אבל</w:t>
      </w:r>
      <w:bookmarkStart w:id="960" w:name="_ETM_Q1_5936852"/>
      <w:bookmarkEnd w:id="960"/>
      <w:r>
        <w:rPr>
          <w:rFonts w:hint="cs"/>
          <w:rtl/>
          <w:lang w:eastAsia="he-IL"/>
        </w:rPr>
        <w:t xml:space="preserve"> ההגדרות בחוק לעבירות שלא ניתן לעשות בהם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</w:t>
      </w:r>
      <w:bookmarkStart w:id="961" w:name="_ETM_Q1_5940147"/>
      <w:bookmarkEnd w:id="961"/>
      <w:r>
        <w:rPr>
          <w:rFonts w:hint="cs"/>
          <w:rtl/>
          <w:lang w:eastAsia="he-IL"/>
        </w:rPr>
        <w:t xml:space="preserve">מתייחס רק לעצורים ולא לאסירים? </w:t>
      </w:r>
    </w:p>
    <w:p w:rsidR="002F23DA" w:rsidRDefault="002F23DA" w:rsidP="000B7BE1">
      <w:pPr>
        <w:rPr>
          <w:rtl/>
          <w:lang w:eastAsia="he-IL"/>
        </w:rPr>
      </w:pPr>
      <w:bookmarkStart w:id="962" w:name="_ETM_Q1_5947101"/>
      <w:bookmarkStart w:id="963" w:name="_ETM_Q1_5947134"/>
      <w:bookmarkEnd w:id="962"/>
      <w:bookmarkEnd w:id="963"/>
    </w:p>
    <w:p w:rsidR="002F23DA" w:rsidRDefault="002F23DA" w:rsidP="00AA60A8">
      <w:pPr>
        <w:pStyle w:val="a4"/>
        <w:rPr>
          <w:rtl/>
        </w:rPr>
      </w:pPr>
      <w:bookmarkStart w:id="964" w:name="ET_speaker_נירה_לאמעי_רכלבסקי_104"/>
      <w:r w:rsidRPr="00AA60A8">
        <w:rPr>
          <w:rStyle w:val="TagStyle"/>
          <w:rtl/>
        </w:rPr>
        <w:t xml:space="preserve"> &lt;&lt; דובר &gt;&gt;</w:t>
      </w:r>
      <w:r w:rsidRPr="002F23D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F23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2F23DA" w:rsidRDefault="002F23DA" w:rsidP="002F23DA">
      <w:pPr>
        <w:pStyle w:val="KeepWithNext"/>
        <w:rPr>
          <w:rtl/>
          <w:lang w:eastAsia="he-IL"/>
        </w:rPr>
      </w:pPr>
    </w:p>
    <w:p w:rsidR="002F23DA" w:rsidRDefault="002F23DA" w:rsidP="002F2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שיקול דעת שלם בתיקון </w:t>
      </w:r>
      <w:bookmarkStart w:id="965" w:name="_ETM_Q1_5948376"/>
      <w:bookmarkEnd w:id="965"/>
      <w:r>
        <w:rPr>
          <w:rFonts w:hint="cs"/>
          <w:rtl/>
          <w:lang w:eastAsia="he-IL"/>
        </w:rPr>
        <w:t xml:space="preserve">שנעשה בחוק שחרור על תנאי ממאסר, תיקון עקיף. </w:t>
      </w:r>
      <w:bookmarkStart w:id="966" w:name="_ETM_Q1_5953433"/>
      <w:bookmarkEnd w:id="966"/>
    </w:p>
    <w:p w:rsidR="002F23DA" w:rsidRDefault="002F23DA" w:rsidP="002F23DA">
      <w:pPr>
        <w:rPr>
          <w:rtl/>
          <w:lang w:eastAsia="he-IL"/>
        </w:rPr>
      </w:pPr>
      <w:bookmarkStart w:id="967" w:name="_ETM_Q1_5953479"/>
      <w:bookmarkEnd w:id="967"/>
    </w:p>
    <w:p w:rsidR="002F23DA" w:rsidRDefault="002F23DA" w:rsidP="00AA60A8">
      <w:pPr>
        <w:pStyle w:val="af6"/>
        <w:rPr>
          <w:rtl/>
        </w:rPr>
      </w:pPr>
      <w:bookmarkStart w:id="968" w:name="ET_yor_6043_10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23D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23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2F23DA" w:rsidRDefault="002F23DA" w:rsidP="002F23DA">
      <w:pPr>
        <w:pStyle w:val="KeepWithNext"/>
        <w:rPr>
          <w:rtl/>
          <w:lang w:eastAsia="he-IL"/>
        </w:rPr>
      </w:pPr>
    </w:p>
    <w:p w:rsidR="002F23DA" w:rsidRDefault="002F23DA" w:rsidP="002F23DA">
      <w:pPr>
        <w:rPr>
          <w:rtl/>
          <w:lang w:eastAsia="he-IL"/>
        </w:rPr>
      </w:pPr>
      <w:bookmarkStart w:id="969" w:name="_ETM_Q1_5955161"/>
      <w:bookmarkEnd w:id="969"/>
      <w:r>
        <w:rPr>
          <w:rFonts w:hint="cs"/>
          <w:rtl/>
          <w:lang w:eastAsia="he-IL"/>
        </w:rPr>
        <w:t xml:space="preserve">שם יש גם </w:t>
      </w:r>
      <w:bookmarkStart w:id="970" w:name="_ETM_Q1_5952810"/>
      <w:bookmarkEnd w:id="970"/>
      <w:r>
        <w:rPr>
          <w:rFonts w:hint="cs"/>
          <w:rtl/>
          <w:lang w:eastAsia="he-IL"/>
        </w:rPr>
        <w:t xml:space="preserve">איסור על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בעבירות מסוימות?</w:t>
      </w:r>
      <w:bookmarkStart w:id="971" w:name="_ETM_Q1_5958843"/>
      <w:bookmarkEnd w:id="971"/>
    </w:p>
    <w:p w:rsidR="002F23DA" w:rsidRDefault="002F23DA" w:rsidP="002F23DA">
      <w:pPr>
        <w:rPr>
          <w:rtl/>
          <w:lang w:eastAsia="he-IL"/>
        </w:rPr>
      </w:pPr>
      <w:bookmarkStart w:id="972" w:name="_ETM_Q1_5958918"/>
      <w:bookmarkEnd w:id="972"/>
    </w:p>
    <w:p w:rsidR="002F23DA" w:rsidRDefault="002F23DA" w:rsidP="00AA60A8">
      <w:pPr>
        <w:pStyle w:val="-"/>
        <w:rPr>
          <w:rtl/>
        </w:rPr>
      </w:pPr>
      <w:bookmarkStart w:id="973" w:name="ET_speakercontinue_נירה_לאמעי_רכלבסקי_1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2F23D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F23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bookmarkEnd w:id="973"/>
      <w:r>
        <w:rPr>
          <w:rtl/>
        </w:rPr>
        <w:t xml:space="preserve">   </w:t>
      </w:r>
    </w:p>
    <w:p w:rsidR="002F23DA" w:rsidRDefault="002F23DA" w:rsidP="002F23DA">
      <w:pPr>
        <w:pStyle w:val="KeepWithNext"/>
        <w:rPr>
          <w:rtl/>
          <w:lang w:eastAsia="he-IL"/>
        </w:rPr>
      </w:pPr>
    </w:p>
    <w:p w:rsidR="002F23DA" w:rsidRDefault="002F23DA" w:rsidP="00A54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לא על </w:t>
      </w:r>
      <w:bookmarkStart w:id="974" w:name="_ETM_Q1_5957287"/>
      <w:bookmarkEnd w:id="974"/>
      <w:r>
        <w:rPr>
          <w:rFonts w:hint="cs"/>
          <w:rtl/>
          <w:lang w:eastAsia="he-IL"/>
        </w:rPr>
        <w:t>עבירות, זה בהסכמ</w:t>
      </w:r>
      <w:r w:rsidR="00A54B0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העציר, חוות דעת של הרשות לשיקום האסיר.</w:t>
      </w:r>
    </w:p>
    <w:p w:rsidR="002F23DA" w:rsidRDefault="002F23DA" w:rsidP="002F23DA">
      <w:pPr>
        <w:rPr>
          <w:rtl/>
          <w:lang w:eastAsia="he-IL"/>
        </w:rPr>
      </w:pPr>
    </w:p>
    <w:p w:rsidR="002F23DA" w:rsidRDefault="002F23DA" w:rsidP="00AA60A8">
      <w:pPr>
        <w:pStyle w:val="af6"/>
        <w:rPr>
          <w:rtl/>
        </w:rPr>
      </w:pPr>
      <w:bookmarkStart w:id="975" w:name="ET_yor_6043_10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F23D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23D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2F23DA" w:rsidRDefault="002F23DA" w:rsidP="002F23DA">
      <w:pPr>
        <w:pStyle w:val="KeepWithNext"/>
        <w:rPr>
          <w:rtl/>
          <w:lang w:eastAsia="he-IL"/>
        </w:rPr>
      </w:pPr>
    </w:p>
    <w:p w:rsidR="002F23DA" w:rsidRDefault="002F23DA" w:rsidP="002F2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על כל עבירה. </w:t>
      </w:r>
      <w:bookmarkStart w:id="976" w:name="_ETM_Q1_5964969"/>
      <w:bookmarkEnd w:id="976"/>
    </w:p>
    <w:p w:rsidR="009A6C35" w:rsidRDefault="009A6C35" w:rsidP="002F23DA">
      <w:pPr>
        <w:rPr>
          <w:rtl/>
          <w:lang w:eastAsia="he-IL"/>
        </w:rPr>
      </w:pPr>
      <w:bookmarkStart w:id="977" w:name="_ETM_Q1_5965011"/>
      <w:bookmarkEnd w:id="977"/>
    </w:p>
    <w:p w:rsidR="009A6C35" w:rsidRDefault="009A6C35" w:rsidP="00AA60A8">
      <w:pPr>
        <w:pStyle w:val="-"/>
        <w:rPr>
          <w:rtl/>
        </w:rPr>
      </w:pPr>
      <w:bookmarkStart w:id="978" w:name="ET_speakercontinue_נירה_לאמעי_רכלבסקי_1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9A6C3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A6C3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9A6C35" w:rsidRDefault="009A6C35" w:rsidP="009A6C35">
      <w:pPr>
        <w:pStyle w:val="KeepWithNext"/>
        <w:rPr>
          <w:rtl/>
          <w:lang w:eastAsia="he-IL"/>
        </w:rPr>
      </w:pPr>
    </w:p>
    <w:p w:rsidR="009A6C35" w:rsidRDefault="009A6C35" w:rsidP="009A6C35">
      <w:pPr>
        <w:rPr>
          <w:rtl/>
          <w:lang w:eastAsia="he-IL"/>
        </w:rPr>
      </w:pPr>
      <w:bookmarkStart w:id="979" w:name="_ETM_Q1_5966369"/>
      <w:bookmarkEnd w:id="979"/>
      <w:r>
        <w:rPr>
          <w:rFonts w:hint="cs"/>
          <w:rtl/>
          <w:lang w:eastAsia="he-IL"/>
        </w:rPr>
        <w:t xml:space="preserve">כן. אין </w:t>
      </w:r>
      <w:r w:rsidR="0054177C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הגבלות מבחינת</w:t>
      </w:r>
      <w:bookmarkStart w:id="980" w:name="_ETM_Q1_5974753"/>
      <w:bookmarkEnd w:id="980"/>
      <w:r>
        <w:rPr>
          <w:rFonts w:hint="cs"/>
          <w:rtl/>
          <w:lang w:eastAsia="he-IL"/>
        </w:rPr>
        <w:t xml:space="preserve"> העבירה. </w:t>
      </w:r>
    </w:p>
    <w:p w:rsidR="009A6C35" w:rsidRDefault="009A6C35" w:rsidP="009A6C35">
      <w:pPr>
        <w:rPr>
          <w:rtl/>
          <w:lang w:eastAsia="he-IL"/>
        </w:rPr>
      </w:pPr>
      <w:bookmarkStart w:id="981" w:name="_ETM_Q1_5978273"/>
      <w:bookmarkStart w:id="982" w:name="_ETM_Q1_5978318"/>
      <w:bookmarkEnd w:id="981"/>
      <w:bookmarkEnd w:id="982"/>
    </w:p>
    <w:p w:rsidR="009A6C35" w:rsidRDefault="009A6C35" w:rsidP="00AA60A8">
      <w:pPr>
        <w:pStyle w:val="af6"/>
        <w:rPr>
          <w:rtl/>
        </w:rPr>
      </w:pPr>
      <w:bookmarkStart w:id="983" w:name="ET_yor_6043_10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9A6C3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A6C35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9A6C35" w:rsidRDefault="009A6C35" w:rsidP="009A6C35">
      <w:pPr>
        <w:pStyle w:val="KeepWithNext"/>
        <w:rPr>
          <w:rtl/>
        </w:rPr>
      </w:pPr>
    </w:p>
    <w:p w:rsidR="009A6C35" w:rsidRDefault="009A6C35" w:rsidP="009A6C35">
      <w:pPr>
        <w:rPr>
          <w:rtl/>
        </w:rPr>
      </w:pPr>
      <w:bookmarkStart w:id="984" w:name="_ETM_Q1_5979401"/>
      <w:bookmarkEnd w:id="984"/>
      <w:r>
        <w:rPr>
          <w:rFonts w:hint="cs"/>
          <w:rtl/>
        </w:rPr>
        <w:t>אני מניחה שרצח זה במקרה של אסירים ולא של עצורים?</w:t>
      </w:r>
      <w:bookmarkStart w:id="985" w:name="_ETM_Q1_5981374"/>
      <w:bookmarkEnd w:id="985"/>
    </w:p>
    <w:p w:rsidR="009A6C35" w:rsidRDefault="009A6C35" w:rsidP="009A6C35">
      <w:pPr>
        <w:rPr>
          <w:rtl/>
        </w:rPr>
      </w:pPr>
      <w:r>
        <w:rPr>
          <w:rFonts w:hint="cs"/>
          <w:rtl/>
        </w:rPr>
        <w:t xml:space="preserve">  </w:t>
      </w:r>
    </w:p>
    <w:p w:rsidR="0054177C" w:rsidRDefault="0054177C" w:rsidP="00AA60A8">
      <w:pPr>
        <w:pStyle w:val="-"/>
        <w:rPr>
          <w:rtl/>
        </w:rPr>
      </w:pPr>
      <w:bookmarkStart w:id="986" w:name="ET_speakercontinue_נירה_לאמעי_רכלבסקי_1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54177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4177C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54177C" w:rsidRDefault="0054177C" w:rsidP="0054177C">
      <w:pPr>
        <w:pStyle w:val="KeepWithNext"/>
        <w:rPr>
          <w:rtl/>
          <w:lang w:eastAsia="he-IL"/>
        </w:rPr>
      </w:pPr>
    </w:p>
    <w:p w:rsidR="0054177C" w:rsidRDefault="0054177C" w:rsidP="0054177C">
      <w:pPr>
        <w:rPr>
          <w:rtl/>
          <w:lang w:eastAsia="he-IL"/>
        </w:rPr>
      </w:pPr>
      <w:bookmarkStart w:id="987" w:name="_ETM_Q1_5984040"/>
      <w:bookmarkEnd w:id="987"/>
      <w:r>
        <w:rPr>
          <w:rFonts w:hint="cs"/>
          <w:rtl/>
          <w:lang w:eastAsia="he-IL"/>
        </w:rPr>
        <w:t xml:space="preserve">הטבלה כאן היא רק לגבי עצורים. </w:t>
      </w:r>
      <w:bookmarkStart w:id="988" w:name="_ETM_Q1_5995434"/>
      <w:bookmarkEnd w:id="988"/>
    </w:p>
    <w:p w:rsidR="0054177C" w:rsidRDefault="0054177C" w:rsidP="0054177C">
      <w:pPr>
        <w:rPr>
          <w:rtl/>
          <w:lang w:eastAsia="he-IL"/>
        </w:rPr>
      </w:pPr>
      <w:bookmarkStart w:id="989" w:name="_ETM_Q1_5995472"/>
      <w:bookmarkEnd w:id="989"/>
    </w:p>
    <w:p w:rsidR="0054177C" w:rsidRDefault="0054177C" w:rsidP="00AA60A8">
      <w:pPr>
        <w:pStyle w:val="af6"/>
        <w:rPr>
          <w:rtl/>
        </w:rPr>
      </w:pPr>
      <w:bookmarkStart w:id="990" w:name="ET_yor_6043_11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54177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4177C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54177C" w:rsidRDefault="0054177C" w:rsidP="0054177C">
      <w:pPr>
        <w:pStyle w:val="KeepWithNext"/>
        <w:rPr>
          <w:rtl/>
          <w:lang w:eastAsia="he-IL"/>
        </w:rPr>
      </w:pPr>
    </w:p>
    <w:p w:rsidR="0054177C" w:rsidRDefault="0054177C" w:rsidP="0054177C">
      <w:pPr>
        <w:rPr>
          <w:rtl/>
          <w:lang w:eastAsia="he-IL"/>
        </w:rPr>
      </w:pPr>
      <w:bookmarkStart w:id="991" w:name="_ETM_Q1_5996672"/>
      <w:bookmarkEnd w:id="991"/>
      <w:r>
        <w:rPr>
          <w:rFonts w:hint="cs"/>
          <w:rtl/>
          <w:lang w:eastAsia="he-IL"/>
        </w:rPr>
        <w:t>בבקשה אירית.</w:t>
      </w:r>
    </w:p>
    <w:p w:rsidR="0054177C" w:rsidRDefault="0054177C" w:rsidP="0054177C">
      <w:pPr>
        <w:rPr>
          <w:rtl/>
          <w:lang w:eastAsia="he-IL"/>
        </w:rPr>
      </w:pPr>
    </w:p>
    <w:p w:rsidR="0054177C" w:rsidRDefault="0054177C" w:rsidP="00AA60A8">
      <w:pPr>
        <w:pStyle w:val="af9"/>
        <w:rPr>
          <w:rtl/>
          <w:lang w:eastAsia="he-IL"/>
        </w:rPr>
      </w:pPr>
      <w:bookmarkStart w:id="992" w:name="ET_guest_798882_112"/>
      <w:r w:rsidRPr="00AA60A8">
        <w:rPr>
          <w:rStyle w:val="TagStyle"/>
          <w:rtl/>
        </w:rPr>
        <w:t xml:space="preserve"> &lt;&lt; אורח &gt;&gt;</w:t>
      </w:r>
      <w:r w:rsidRPr="0054177C">
        <w:rPr>
          <w:rStyle w:val="TagStyle"/>
          <w:rtl/>
        </w:rPr>
        <w:t xml:space="preserve"> </w:t>
      </w:r>
      <w:r>
        <w:rPr>
          <w:rtl/>
          <w:lang w:eastAsia="he-IL"/>
        </w:rPr>
        <w:t>אירית יפתח-</w:t>
      </w:r>
      <w:proofErr w:type="spellStart"/>
      <w:r>
        <w:rPr>
          <w:rtl/>
          <w:lang w:eastAsia="he-IL"/>
        </w:rPr>
        <w:t>שרצקי</w:t>
      </w:r>
      <w:proofErr w:type="spellEnd"/>
      <w:r>
        <w:rPr>
          <w:rtl/>
          <w:lang w:eastAsia="he-IL"/>
        </w:rPr>
        <w:t>:</w:t>
      </w:r>
      <w:r w:rsidRPr="0054177C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54177C" w:rsidRDefault="0054177C" w:rsidP="0054177C">
      <w:pPr>
        <w:pStyle w:val="KeepWithNext"/>
        <w:rPr>
          <w:rtl/>
          <w:lang w:eastAsia="he-IL"/>
        </w:rPr>
      </w:pPr>
    </w:p>
    <w:p w:rsidR="0054177C" w:rsidRDefault="0054177C" w:rsidP="00A54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993" w:name="_ETM_Q1_6002402"/>
      <w:bookmarkEnd w:id="993"/>
      <w:r>
        <w:rPr>
          <w:rFonts w:hint="cs"/>
          <w:rtl/>
          <w:lang w:eastAsia="he-IL"/>
        </w:rPr>
        <w:t xml:space="preserve">המספר הנתון כיום שהוא מתחת למכסה שאושרה לנו, אני אקח </w:t>
      </w:r>
      <w:bookmarkStart w:id="994" w:name="_ETM_Q1_6008374"/>
      <w:bookmarkEnd w:id="994"/>
      <w:r>
        <w:rPr>
          <w:rFonts w:hint="cs"/>
          <w:rtl/>
          <w:lang w:eastAsia="he-IL"/>
        </w:rPr>
        <w:t xml:space="preserve">אתכם קצת אחורה, בזמנו כשהוחלט בהחלטת ממשלה להגדיל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95" w:name="_ETM_Q1_6012219"/>
      <w:bookmarkEnd w:id="995"/>
      <w:r>
        <w:rPr>
          <w:rFonts w:hint="cs"/>
          <w:rtl/>
          <w:lang w:eastAsia="he-IL"/>
        </w:rPr>
        <w:t xml:space="preserve">המכסה מ-75 ל-150 </w:t>
      </w:r>
      <w:r w:rsidR="004A0403">
        <w:rPr>
          <w:rFonts w:hint="cs"/>
          <w:rtl/>
          <w:lang w:eastAsia="he-IL"/>
        </w:rPr>
        <w:t xml:space="preserve">לצד זה לא קבלנו תקציב ייעודי </w:t>
      </w:r>
      <w:bookmarkStart w:id="996" w:name="_ETM_Q1_6019404"/>
      <w:bookmarkEnd w:id="996"/>
      <w:r w:rsidR="004A0403">
        <w:rPr>
          <w:rFonts w:hint="cs"/>
          <w:rtl/>
          <w:lang w:eastAsia="he-IL"/>
        </w:rPr>
        <w:t xml:space="preserve">או תקינה וזה סיפור שנמשך הרבה חודשים, האם </w:t>
      </w:r>
      <w:proofErr w:type="spellStart"/>
      <w:r w:rsidR="004A0403">
        <w:rPr>
          <w:rFonts w:hint="cs"/>
          <w:rtl/>
          <w:lang w:eastAsia="he-IL"/>
        </w:rPr>
        <w:t>רש"א</w:t>
      </w:r>
      <w:proofErr w:type="spellEnd"/>
      <w:r w:rsidR="004A0403">
        <w:rPr>
          <w:rFonts w:hint="cs"/>
          <w:rtl/>
          <w:lang w:eastAsia="he-IL"/>
        </w:rPr>
        <w:t xml:space="preserve"> צריכה </w:t>
      </w:r>
      <w:bookmarkStart w:id="997" w:name="_ETM_Q1_6028093"/>
      <w:bookmarkEnd w:id="997"/>
      <w:r w:rsidR="004A0403">
        <w:rPr>
          <w:rFonts w:hint="cs"/>
          <w:rtl/>
          <w:lang w:eastAsia="he-IL"/>
        </w:rPr>
        <w:t xml:space="preserve">לממן? המשרד </w:t>
      </w:r>
      <w:proofErr w:type="spellStart"/>
      <w:r w:rsidR="004A0403">
        <w:rPr>
          <w:rFonts w:hint="cs"/>
          <w:rtl/>
          <w:lang w:eastAsia="he-IL"/>
        </w:rPr>
        <w:t>לבט"פ</w:t>
      </w:r>
      <w:proofErr w:type="spellEnd"/>
      <w:r w:rsidR="004A0403">
        <w:rPr>
          <w:rFonts w:hint="cs"/>
          <w:rtl/>
          <w:lang w:eastAsia="he-IL"/>
        </w:rPr>
        <w:t>? בסופו של דבר היום אנחנו יכ</w:t>
      </w:r>
      <w:r w:rsidR="00A54B0B">
        <w:rPr>
          <w:rFonts w:hint="cs"/>
          <w:rtl/>
          <w:lang w:eastAsia="he-IL"/>
        </w:rPr>
        <w:t>ו</w:t>
      </w:r>
      <w:r w:rsidR="004A0403">
        <w:rPr>
          <w:rFonts w:hint="cs"/>
          <w:rtl/>
          <w:lang w:eastAsia="he-IL"/>
        </w:rPr>
        <w:t xml:space="preserve">לים לחזור </w:t>
      </w:r>
      <w:bookmarkStart w:id="998" w:name="_ETM_Q1_6035571"/>
      <w:bookmarkEnd w:id="998"/>
      <w:r w:rsidR="004A0403">
        <w:rPr>
          <w:rFonts w:hint="cs"/>
          <w:rtl/>
          <w:lang w:eastAsia="he-IL"/>
        </w:rPr>
        <w:t xml:space="preserve">ולפקח על 150 אסירים בנקודת זמן כדי להעלות את המספר הזה זה קצת לוקח זמן אבל זו המטרה וגם נגיע </w:t>
      </w:r>
      <w:bookmarkStart w:id="999" w:name="_ETM_Q1_6043854"/>
      <w:bookmarkEnd w:id="999"/>
      <w:r w:rsidR="004A0403">
        <w:rPr>
          <w:rFonts w:hint="cs"/>
          <w:rtl/>
          <w:lang w:eastAsia="he-IL"/>
        </w:rPr>
        <w:t xml:space="preserve">ליעד הזה. הייתה תקופה שהיינו עם 150 אסירים בפיקוח בנקודת </w:t>
      </w:r>
      <w:bookmarkStart w:id="1000" w:name="_ETM_Q1_6049770"/>
      <w:bookmarkEnd w:id="1000"/>
      <w:r w:rsidR="004A0403">
        <w:rPr>
          <w:rFonts w:hint="cs"/>
          <w:rtl/>
          <w:lang w:eastAsia="he-IL"/>
        </w:rPr>
        <w:t xml:space="preserve">זמן והיום אנחנו שואפים להגיע למספר הזה. </w:t>
      </w:r>
      <w:bookmarkStart w:id="1001" w:name="_ETM_Q1_6057707"/>
      <w:bookmarkEnd w:id="1001"/>
    </w:p>
    <w:p w:rsidR="004A0403" w:rsidRDefault="004A0403" w:rsidP="0054177C">
      <w:pPr>
        <w:rPr>
          <w:rtl/>
          <w:lang w:eastAsia="he-IL"/>
        </w:rPr>
      </w:pPr>
      <w:bookmarkStart w:id="1002" w:name="_ETM_Q1_6057748"/>
      <w:bookmarkEnd w:id="1002"/>
    </w:p>
    <w:p w:rsidR="004A0403" w:rsidRDefault="004A0403" w:rsidP="00AA60A8">
      <w:pPr>
        <w:pStyle w:val="af6"/>
        <w:rPr>
          <w:rtl/>
        </w:rPr>
      </w:pPr>
      <w:bookmarkStart w:id="1003" w:name="ET_yor_6043_11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4A040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A040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4A0403" w:rsidRDefault="004A0403" w:rsidP="004A0403">
      <w:pPr>
        <w:pStyle w:val="KeepWithNext"/>
        <w:rPr>
          <w:rtl/>
          <w:lang w:eastAsia="he-IL"/>
        </w:rPr>
      </w:pPr>
    </w:p>
    <w:p w:rsidR="004A0403" w:rsidRDefault="004A0403" w:rsidP="004A0403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הפיקוח שלכם הוא</w:t>
      </w:r>
      <w:bookmarkStart w:id="1004" w:name="_ETM_Q1_6057729"/>
      <w:bookmarkEnd w:id="1004"/>
      <w:r>
        <w:rPr>
          <w:rFonts w:hint="cs"/>
          <w:rtl/>
          <w:lang w:eastAsia="he-IL"/>
        </w:rPr>
        <w:t xml:space="preserve"> הפיקוח המקביל לפיקוח של השב"ס על עצורים?</w:t>
      </w:r>
    </w:p>
    <w:p w:rsidR="004A0403" w:rsidRDefault="004A0403" w:rsidP="004A0403">
      <w:pPr>
        <w:rPr>
          <w:rtl/>
          <w:lang w:eastAsia="he-IL"/>
        </w:rPr>
      </w:pPr>
    </w:p>
    <w:p w:rsidR="004A0403" w:rsidRDefault="004A0403" w:rsidP="00AA60A8">
      <w:pPr>
        <w:pStyle w:val="-"/>
        <w:rPr>
          <w:rtl/>
        </w:rPr>
      </w:pPr>
      <w:bookmarkStart w:id="1005" w:name="ET_speakercontinue_798882_11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4A0403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4A040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5"/>
    </w:p>
    <w:p w:rsidR="004A0403" w:rsidRDefault="004A0403" w:rsidP="004A0403">
      <w:pPr>
        <w:pStyle w:val="KeepWithNext"/>
        <w:rPr>
          <w:rtl/>
          <w:lang w:eastAsia="he-IL"/>
        </w:rPr>
      </w:pPr>
    </w:p>
    <w:p w:rsidR="004A0403" w:rsidRDefault="004A0403" w:rsidP="004A0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הפיקוח הוא דומה. אנחנו </w:t>
      </w:r>
      <w:bookmarkStart w:id="1006" w:name="_ETM_Q1_6069679"/>
      <w:bookmarkEnd w:id="1006"/>
      <w:r>
        <w:rPr>
          <w:rFonts w:hint="cs"/>
          <w:rtl/>
          <w:lang w:eastAsia="he-IL"/>
        </w:rPr>
        <w:t xml:space="preserve">עובדים עם יחידת פקד בממשק של ערוץ מאובטח. אנחנו מקבלים </w:t>
      </w:r>
      <w:bookmarkStart w:id="1007" w:name="_ETM_Q1_6072208"/>
      <w:bookmarkEnd w:id="1007"/>
      <w:r>
        <w:rPr>
          <w:rFonts w:hint="cs"/>
          <w:rtl/>
          <w:lang w:eastAsia="he-IL"/>
        </w:rPr>
        <w:t xml:space="preserve">מהם מידי יום דוחות של אירועים. התפקיד של מפקחי </w:t>
      </w:r>
      <w:proofErr w:type="spellStart"/>
      <w:r>
        <w:rPr>
          <w:rFonts w:hint="cs"/>
          <w:rtl/>
          <w:lang w:eastAsia="he-IL"/>
        </w:rPr>
        <w:t>האיזוק</w:t>
      </w:r>
      <w:bookmarkStart w:id="1008" w:name="_ETM_Q1_6077153"/>
      <w:bookmarkEnd w:id="1008"/>
      <w:proofErr w:type="spellEnd"/>
      <w:r>
        <w:rPr>
          <w:rFonts w:hint="cs"/>
          <w:rtl/>
          <w:lang w:eastAsia="he-IL"/>
        </w:rPr>
        <w:t xml:space="preserve"> שלנו הוא לבדוק האם מדובר באירוע או בהפרה. הדברים נעשים </w:t>
      </w:r>
      <w:bookmarkStart w:id="1009" w:name="_ETM_Q1_6083413"/>
      <w:bookmarkEnd w:id="1009"/>
      <w:r>
        <w:rPr>
          <w:rFonts w:hint="cs"/>
          <w:rtl/>
          <w:lang w:eastAsia="he-IL"/>
        </w:rPr>
        <w:t xml:space="preserve">בשיתוף פעולה מלא עם יחידת </w:t>
      </w:r>
      <w:proofErr w:type="spellStart"/>
      <w:r w:rsidR="00FC0FD9">
        <w:rPr>
          <w:rFonts w:hint="cs"/>
          <w:rtl/>
          <w:lang w:eastAsia="he-IL"/>
        </w:rPr>
        <w:t>פקא</w:t>
      </w:r>
      <w:r w:rsidRPr="00FC0FD9">
        <w:rPr>
          <w:rFonts w:hint="cs"/>
          <w:rtl/>
          <w:lang w:eastAsia="he-IL"/>
        </w:rPr>
        <w:t>"ל</w:t>
      </w:r>
      <w:proofErr w:type="spellEnd"/>
      <w:r w:rsidR="00FC0FD9">
        <w:rPr>
          <w:rFonts w:hint="cs"/>
          <w:rtl/>
          <w:lang w:eastAsia="he-IL"/>
        </w:rPr>
        <w:t xml:space="preserve"> (יחידה לפיקוח אלקטרוני)</w:t>
      </w:r>
      <w:r>
        <w:rPr>
          <w:rFonts w:hint="cs"/>
          <w:rtl/>
          <w:lang w:eastAsia="he-IL"/>
        </w:rPr>
        <w:t xml:space="preserve"> ולציין שכל אסיר שנמצא </w:t>
      </w:r>
      <w:bookmarkStart w:id="1010" w:name="_ETM_Q1_6087703"/>
      <w:bookmarkEnd w:id="1010"/>
      <w:r>
        <w:rPr>
          <w:rFonts w:hint="cs"/>
          <w:rtl/>
          <w:lang w:eastAsia="he-IL"/>
        </w:rPr>
        <w:t xml:space="preserve">בפיקוח אלקטרוני כמובן יש לו מעטפת שלמה של מרכיבי שיקום </w:t>
      </w:r>
      <w:bookmarkStart w:id="1011" w:name="_ETM_Q1_6093726"/>
      <w:bookmarkEnd w:id="1011"/>
      <w:r>
        <w:rPr>
          <w:rFonts w:hint="cs"/>
          <w:rtl/>
          <w:lang w:eastAsia="he-IL"/>
        </w:rPr>
        <w:t>נוספים. הוא נמצא בטיפול פרטני שבועי, בטיפול קבוצתי, בפיקוח תעסוקתי,</w:t>
      </w:r>
      <w:bookmarkStart w:id="1012" w:name="_ETM_Q1_6102753"/>
      <w:bookmarkEnd w:id="1012"/>
      <w:r>
        <w:rPr>
          <w:rFonts w:hint="cs"/>
          <w:rtl/>
          <w:lang w:eastAsia="he-IL"/>
        </w:rPr>
        <w:t xml:space="preserve"> כך שהרכיב של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הוא רכיב נוסף שמהדק את </w:t>
      </w:r>
      <w:bookmarkStart w:id="1013" w:name="_ETM_Q1_6108701"/>
      <w:bookmarkEnd w:id="1013"/>
      <w:r>
        <w:rPr>
          <w:rFonts w:hint="cs"/>
          <w:rtl/>
          <w:lang w:eastAsia="he-IL"/>
        </w:rPr>
        <w:t>התכנית והופך אותה להרבה יותר אינטנסיבית. כאמור מתאים לאסירים שמבחינתנו</w:t>
      </w:r>
      <w:bookmarkStart w:id="1014" w:name="_ETM_Q1_6113655"/>
      <w:bookmarkEnd w:id="1014"/>
      <w:r>
        <w:rPr>
          <w:rFonts w:hint="cs"/>
          <w:rtl/>
          <w:lang w:eastAsia="he-IL"/>
        </w:rPr>
        <w:t xml:space="preserve"> זקוקים יותר בתכנית השיקום לבקרה נוספת. </w:t>
      </w:r>
      <w:bookmarkStart w:id="1015" w:name="_ETM_Q1_6121649"/>
      <w:bookmarkEnd w:id="1015"/>
    </w:p>
    <w:p w:rsidR="004A0403" w:rsidRDefault="004A0403" w:rsidP="004A0403">
      <w:pPr>
        <w:rPr>
          <w:rtl/>
          <w:lang w:eastAsia="he-IL"/>
        </w:rPr>
      </w:pPr>
      <w:bookmarkStart w:id="1016" w:name="_ETM_Q1_6121691"/>
      <w:bookmarkEnd w:id="1016"/>
    </w:p>
    <w:p w:rsidR="004A0403" w:rsidRDefault="004A0403" w:rsidP="00AA60A8">
      <w:pPr>
        <w:pStyle w:val="af6"/>
        <w:rPr>
          <w:rtl/>
        </w:rPr>
      </w:pPr>
      <w:bookmarkStart w:id="1017" w:name="ET_yor_6043_11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4A040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A040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4A0403" w:rsidRDefault="004A0403" w:rsidP="004A0403">
      <w:pPr>
        <w:pStyle w:val="KeepWithNext"/>
        <w:rPr>
          <w:rtl/>
          <w:lang w:eastAsia="he-IL"/>
        </w:rPr>
      </w:pPr>
    </w:p>
    <w:p w:rsidR="000B7BE1" w:rsidRDefault="000B7BE1" w:rsidP="000B7BE1">
      <w:pPr>
        <w:rPr>
          <w:rtl/>
          <w:lang w:eastAsia="he-IL"/>
        </w:rPr>
      </w:pPr>
      <w:bookmarkStart w:id="1018" w:name="_ETM_Q1_6123718"/>
      <w:bookmarkEnd w:id="1018"/>
      <w:r>
        <w:rPr>
          <w:rFonts w:hint="cs"/>
          <w:rtl/>
          <w:lang w:eastAsia="he-IL"/>
        </w:rPr>
        <w:t>בהיקף אני מבינה שאתם בשיעור נמוך יותר</w:t>
      </w:r>
      <w:r w:rsidR="004A0403">
        <w:rPr>
          <w:rFonts w:hint="cs"/>
          <w:rtl/>
          <w:lang w:eastAsia="he-IL"/>
        </w:rPr>
        <w:t xml:space="preserve"> מהעצורים, </w:t>
      </w:r>
      <w:bookmarkStart w:id="1019" w:name="_ETM_Q1_6127989"/>
      <w:bookmarkEnd w:id="1019"/>
      <w:r w:rsidR="004A0403">
        <w:rPr>
          <w:rFonts w:hint="cs"/>
          <w:rtl/>
          <w:lang w:eastAsia="he-IL"/>
        </w:rPr>
        <w:t xml:space="preserve">אבל אשאל לאור ההעלאה המוצעת ל-1250 ולאור זה שזה צפוי </w:t>
      </w:r>
      <w:bookmarkStart w:id="1020" w:name="_ETM_Q1_6135049"/>
      <w:bookmarkEnd w:id="1020"/>
      <w:r w:rsidR="004A0403">
        <w:rPr>
          <w:rFonts w:hint="cs"/>
          <w:rtl/>
          <w:lang w:eastAsia="he-IL"/>
        </w:rPr>
        <w:t xml:space="preserve">לעלות גם בגזרה שלכם, האם אתם ערוכים מבחינת כל ההיבטים </w:t>
      </w:r>
      <w:bookmarkStart w:id="1021" w:name="_ETM_Q1_6140140"/>
      <w:bookmarkEnd w:id="1021"/>
      <w:r w:rsidR="004A0403">
        <w:rPr>
          <w:rFonts w:hint="cs"/>
          <w:rtl/>
          <w:lang w:eastAsia="he-IL"/>
        </w:rPr>
        <w:t xml:space="preserve">להגדלה הפוטנציאלית הזאת? </w:t>
      </w:r>
    </w:p>
    <w:p w:rsidR="000B7BE1" w:rsidRDefault="000B7BE1" w:rsidP="000B7BE1">
      <w:pPr>
        <w:rPr>
          <w:rtl/>
          <w:lang w:eastAsia="he-IL"/>
        </w:rPr>
      </w:pPr>
    </w:p>
    <w:p w:rsidR="004A0403" w:rsidRDefault="004A0403" w:rsidP="00AA60A8">
      <w:pPr>
        <w:pStyle w:val="-"/>
        <w:rPr>
          <w:rtl/>
        </w:rPr>
      </w:pPr>
      <w:bookmarkStart w:id="1022" w:name="ET_speakercontinue_798882_116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4A0403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4A0403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4A0403" w:rsidRDefault="004A0403" w:rsidP="004A0403">
      <w:pPr>
        <w:pStyle w:val="KeepWithNext"/>
        <w:rPr>
          <w:rtl/>
          <w:lang w:eastAsia="he-IL"/>
        </w:rPr>
      </w:pPr>
    </w:p>
    <w:p w:rsidR="00636E00" w:rsidRDefault="004A0403" w:rsidP="004A0403">
      <w:pPr>
        <w:rPr>
          <w:rtl/>
          <w:lang w:eastAsia="he-IL"/>
        </w:rPr>
      </w:pPr>
      <w:bookmarkStart w:id="1023" w:name="_ETM_Q1_6146885"/>
      <w:bookmarkEnd w:id="1023"/>
      <w:r>
        <w:rPr>
          <w:rFonts w:hint="cs"/>
          <w:rtl/>
          <w:lang w:eastAsia="he-IL"/>
        </w:rPr>
        <w:t>אם נוכל להגיע ל-250 בתקופת זמן קצרה</w:t>
      </w:r>
      <w:bookmarkStart w:id="1024" w:name="_ETM_Q1_6152285"/>
      <w:bookmarkEnd w:id="1024"/>
      <w:r>
        <w:rPr>
          <w:rFonts w:hint="cs"/>
          <w:rtl/>
          <w:lang w:eastAsia="he-IL"/>
        </w:rPr>
        <w:t xml:space="preserve"> אז התשובה היא לא. כולכם יודעים שגם בעידן הקורונה אנחנו</w:t>
      </w:r>
      <w:bookmarkStart w:id="1025" w:name="_ETM_Q1_6161197"/>
      <w:bookmarkEnd w:id="1025"/>
      <w:r>
        <w:rPr>
          <w:rFonts w:hint="cs"/>
          <w:rtl/>
          <w:lang w:eastAsia="he-IL"/>
        </w:rPr>
        <w:t xml:space="preserve"> נפגשים עם האסירים כלל כמספר שבועות לפני ועדת שני שליש, </w:t>
      </w:r>
      <w:bookmarkStart w:id="1026" w:name="_ETM_Q1_6166120"/>
      <w:bookmarkEnd w:id="1026"/>
      <w:r>
        <w:rPr>
          <w:rFonts w:hint="cs"/>
          <w:rtl/>
          <w:lang w:eastAsia="he-IL"/>
        </w:rPr>
        <w:t>כיום הכניסה לכלא מאוד מוגבלת, הר</w:t>
      </w:r>
      <w:bookmarkStart w:id="1027" w:name="_ETM_Q1_6168720"/>
      <w:bookmarkEnd w:id="1027"/>
      <w:r>
        <w:rPr>
          <w:rFonts w:hint="cs"/>
          <w:rtl/>
          <w:lang w:eastAsia="he-IL"/>
        </w:rPr>
        <w:t xml:space="preserve">איונות נעשים בשיתוף בווידאו, כל הדברים </w:t>
      </w:r>
      <w:r w:rsidR="00636E00">
        <w:rPr>
          <w:rFonts w:hint="cs"/>
          <w:rtl/>
          <w:lang w:eastAsia="he-IL"/>
        </w:rPr>
        <w:t>האלה</w:t>
      </w:r>
      <w:bookmarkStart w:id="1028" w:name="_ETM_Q1_6172407"/>
      <w:bookmarkEnd w:id="1028"/>
      <w:r w:rsidR="00636E00">
        <w:rPr>
          <w:rFonts w:hint="cs"/>
          <w:rtl/>
          <w:lang w:eastAsia="he-IL"/>
        </w:rPr>
        <w:t xml:space="preserve"> מאוד מקשים עלינו. לכן התהליכים היום הרבה יותר איטיים. נוכל </w:t>
      </w:r>
      <w:bookmarkStart w:id="1029" w:name="_ETM_Q1_6177968"/>
      <w:bookmarkEnd w:id="1029"/>
      <w:r w:rsidR="00636E00">
        <w:rPr>
          <w:rFonts w:hint="cs"/>
          <w:rtl/>
          <w:lang w:eastAsia="he-IL"/>
        </w:rPr>
        <w:t>להגיע ליעד הזה, אבל זה ייקח מן.</w:t>
      </w:r>
    </w:p>
    <w:p w:rsidR="00636E00" w:rsidRDefault="00636E00" w:rsidP="004A0403">
      <w:pPr>
        <w:rPr>
          <w:rtl/>
          <w:lang w:eastAsia="he-IL"/>
        </w:rPr>
      </w:pPr>
      <w:bookmarkStart w:id="1030" w:name="_ETM_Q1_6182639"/>
      <w:bookmarkStart w:id="1031" w:name="_ETM_Q1_6182692"/>
      <w:bookmarkStart w:id="1032" w:name="_ETM_Q1_6182800"/>
      <w:bookmarkEnd w:id="1030"/>
      <w:bookmarkEnd w:id="1031"/>
      <w:bookmarkEnd w:id="1032"/>
    </w:p>
    <w:p w:rsidR="00AC507A" w:rsidRDefault="00636E00" w:rsidP="00636E00">
      <w:pPr>
        <w:rPr>
          <w:rtl/>
          <w:lang w:eastAsia="he-IL"/>
        </w:rPr>
      </w:pPr>
      <w:bookmarkStart w:id="1033" w:name="_ETM_Q1_6182849"/>
      <w:bookmarkEnd w:id="1033"/>
      <w:r>
        <w:rPr>
          <w:rFonts w:hint="cs"/>
          <w:rtl/>
          <w:lang w:eastAsia="he-IL"/>
        </w:rPr>
        <w:t xml:space="preserve">לכן אני מעלה בהזדמנות הזו את הנושא של מאסרים ששפוטים לתקופת זמן קצרה של </w:t>
      </w:r>
      <w:bookmarkStart w:id="1034" w:name="_ETM_Q1_6189956"/>
      <w:bookmarkEnd w:id="1034"/>
      <w:r>
        <w:rPr>
          <w:rFonts w:hint="cs"/>
          <w:rtl/>
          <w:lang w:eastAsia="he-IL"/>
        </w:rPr>
        <w:t>עד שנה. אין לי ספק</w:t>
      </w:r>
      <w:r w:rsidR="00AC507A">
        <w:rPr>
          <w:rFonts w:hint="cs"/>
          <w:rtl/>
          <w:lang w:eastAsia="he-IL"/>
        </w:rPr>
        <w:t xml:space="preserve"> שבמידה והנושא הזה יידון </w:t>
      </w:r>
      <w:bookmarkStart w:id="1035" w:name="_ETM_Q1_6195933"/>
      <w:bookmarkEnd w:id="1035"/>
      <w:r w:rsidR="00AC507A">
        <w:rPr>
          <w:rFonts w:hint="cs"/>
          <w:rtl/>
          <w:lang w:eastAsia="he-IL"/>
        </w:rPr>
        <w:t>בצורה רצינית ותתקבל החלטה שניתן יהיה לפקח על האסירים האלה</w:t>
      </w:r>
      <w:bookmarkStart w:id="1036" w:name="_ETM_Q1_6202217"/>
      <w:bookmarkEnd w:id="1036"/>
      <w:r w:rsidR="00AC507A">
        <w:rPr>
          <w:rFonts w:hint="cs"/>
          <w:rtl/>
          <w:lang w:eastAsia="he-IL"/>
        </w:rPr>
        <w:t xml:space="preserve"> </w:t>
      </w:r>
      <w:proofErr w:type="spellStart"/>
      <w:r w:rsidR="00AC507A">
        <w:rPr>
          <w:rFonts w:hint="cs"/>
          <w:rtl/>
          <w:lang w:eastAsia="he-IL"/>
        </w:rPr>
        <w:t>באיזוק</w:t>
      </w:r>
      <w:proofErr w:type="spellEnd"/>
      <w:r w:rsidR="00AC507A">
        <w:rPr>
          <w:rFonts w:hint="cs"/>
          <w:rtl/>
          <w:lang w:eastAsia="he-IL"/>
        </w:rPr>
        <w:t xml:space="preserve"> אלקטרוני, המספר יעלה. יהיה לנו הרבה יותר קל להגד</w:t>
      </w:r>
      <w:r w:rsidR="004F1DD7">
        <w:rPr>
          <w:rFonts w:hint="cs"/>
          <w:rtl/>
          <w:lang w:eastAsia="he-IL"/>
        </w:rPr>
        <w:t xml:space="preserve">יל את מספר האסירים המתאימים גם </w:t>
      </w:r>
      <w:r w:rsidR="00AC507A">
        <w:rPr>
          <w:rFonts w:hint="cs"/>
          <w:rtl/>
          <w:lang w:eastAsia="he-IL"/>
        </w:rPr>
        <w:t xml:space="preserve">בתוך האוכלוסייה הזאת. </w:t>
      </w:r>
      <w:r>
        <w:rPr>
          <w:rFonts w:hint="cs"/>
          <w:rtl/>
          <w:lang w:eastAsia="he-IL"/>
        </w:rPr>
        <w:t xml:space="preserve"> </w:t>
      </w:r>
      <w:bookmarkStart w:id="1037" w:name="_ETM_Q1_6190945"/>
      <w:bookmarkEnd w:id="1037"/>
    </w:p>
    <w:p w:rsidR="004A0403" w:rsidRPr="004A0403" w:rsidRDefault="004A0403" w:rsidP="00636E00">
      <w:pPr>
        <w:rPr>
          <w:rtl/>
          <w:lang w:eastAsia="he-IL"/>
        </w:rPr>
      </w:pPr>
      <w:bookmarkStart w:id="1038" w:name="_ETM_Q1_6191030"/>
      <w:bookmarkEnd w:id="1038"/>
      <w:r>
        <w:rPr>
          <w:rFonts w:hint="cs"/>
          <w:rtl/>
          <w:lang w:eastAsia="he-IL"/>
        </w:rPr>
        <w:t xml:space="preserve">  </w:t>
      </w:r>
    </w:p>
    <w:p w:rsidR="000B7BE1" w:rsidRDefault="000B7BE1" w:rsidP="00AA60A8">
      <w:pPr>
        <w:pStyle w:val="af6"/>
        <w:rPr>
          <w:rtl/>
        </w:rPr>
      </w:pPr>
      <w:bookmarkStart w:id="1039" w:name="ET_yor_6043_76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0B7BE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B7BE1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0B7BE1" w:rsidRDefault="000B7BE1" w:rsidP="000B7BE1">
      <w:pPr>
        <w:pStyle w:val="KeepWithNext"/>
        <w:rPr>
          <w:rtl/>
          <w:lang w:eastAsia="he-IL"/>
        </w:rPr>
      </w:pPr>
    </w:p>
    <w:p w:rsidR="00FC0FD9" w:rsidRDefault="00AC507A" w:rsidP="00FC0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bookmarkStart w:id="1040" w:name="_ETM_Q1_6212378"/>
      <w:bookmarkEnd w:id="1040"/>
      <w:r>
        <w:rPr>
          <w:rFonts w:hint="cs"/>
          <w:rtl/>
          <w:lang w:eastAsia="he-IL"/>
        </w:rPr>
        <w:t xml:space="preserve">אנחנו מעלים את </w:t>
      </w:r>
      <w:proofErr w:type="spellStart"/>
      <w:r w:rsidR="004F1DD7">
        <w:rPr>
          <w:rFonts w:hint="cs"/>
          <w:rtl/>
          <w:lang w:eastAsia="he-IL"/>
        </w:rPr>
        <w:t>הטוטאל</w:t>
      </w:r>
      <w:proofErr w:type="spellEnd"/>
      <w:r>
        <w:rPr>
          <w:rFonts w:hint="cs"/>
          <w:rtl/>
          <w:lang w:eastAsia="he-IL"/>
        </w:rPr>
        <w:t xml:space="preserve">, החלוקה נעשית על ידי המשרד לביטחון </w:t>
      </w:r>
      <w:bookmarkStart w:id="1041" w:name="_ETM_Q1_6216578"/>
      <w:bookmarkEnd w:id="1041"/>
      <w:r>
        <w:rPr>
          <w:rFonts w:hint="cs"/>
          <w:rtl/>
          <w:lang w:eastAsia="he-IL"/>
        </w:rPr>
        <w:t>פנים. נכון</w:t>
      </w:r>
      <w:r w:rsidR="00FC0F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לא תעלה את החלק של האסירים כל </w:t>
      </w:r>
      <w:bookmarkStart w:id="1042" w:name="_ETM_Q1_6219888"/>
      <w:bookmarkEnd w:id="1042"/>
      <w:r>
        <w:rPr>
          <w:rFonts w:hint="cs"/>
          <w:rtl/>
          <w:lang w:eastAsia="he-IL"/>
        </w:rPr>
        <w:t xml:space="preserve">עוד אתם לא מאשרים שאתם ערוכים לזה. </w:t>
      </w:r>
      <w:r w:rsidR="00FC0FD9">
        <w:rPr>
          <w:rFonts w:hint="cs"/>
          <w:rtl/>
          <w:lang w:eastAsia="he-IL"/>
        </w:rPr>
        <w:t xml:space="preserve">אחרת אין שום </w:t>
      </w:r>
      <w:bookmarkStart w:id="1043" w:name="_ETM_Q1_6229442"/>
      <w:bookmarkEnd w:id="1043"/>
      <w:r w:rsidR="00FC0FD9">
        <w:rPr>
          <w:rFonts w:hint="cs"/>
          <w:rtl/>
          <w:lang w:eastAsia="he-IL"/>
        </w:rPr>
        <w:t>היגיון בעיני.</w:t>
      </w:r>
    </w:p>
    <w:p w:rsidR="00FC0FD9" w:rsidRDefault="00FC0FD9" w:rsidP="00FC0FD9">
      <w:pPr>
        <w:rPr>
          <w:rtl/>
          <w:lang w:eastAsia="he-IL"/>
        </w:rPr>
      </w:pPr>
    </w:p>
    <w:p w:rsidR="00FC0FD9" w:rsidRDefault="00FC0FD9" w:rsidP="00AA60A8">
      <w:pPr>
        <w:pStyle w:val="-"/>
        <w:rPr>
          <w:rtl/>
        </w:rPr>
      </w:pPr>
      <w:bookmarkStart w:id="1044" w:name="ET_speakercontinue_798882_11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FC0FD9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FC0FD9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FC0FD9" w:rsidRDefault="00FC0FD9" w:rsidP="00FC0FD9">
      <w:pPr>
        <w:pStyle w:val="KeepWithNext"/>
        <w:rPr>
          <w:rtl/>
        </w:rPr>
      </w:pPr>
    </w:p>
    <w:p w:rsidR="00FC0FD9" w:rsidRDefault="00FC0FD9" w:rsidP="004F1DD7">
      <w:pPr>
        <w:rPr>
          <w:rtl/>
        </w:rPr>
      </w:pPr>
      <w:r>
        <w:rPr>
          <w:rFonts w:hint="cs"/>
          <w:rtl/>
        </w:rPr>
        <w:t>כפי</w:t>
      </w:r>
      <w:r w:rsidR="004F1DD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שנאמר בהתחלה, אין היום תמהיל קבוע </w:t>
      </w:r>
      <w:bookmarkStart w:id="1045" w:name="_ETM_Q1_6240712"/>
      <w:bookmarkEnd w:id="1045"/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רש"א</w:t>
      </w:r>
      <w:proofErr w:type="spellEnd"/>
      <w:r>
        <w:rPr>
          <w:rFonts w:hint="cs"/>
          <w:rtl/>
        </w:rPr>
        <w:t xml:space="preserve"> לבין יחידת </w:t>
      </w:r>
      <w:proofErr w:type="spellStart"/>
      <w:r>
        <w:rPr>
          <w:rFonts w:hint="cs"/>
          <w:rtl/>
        </w:rPr>
        <w:t>פקא"ל</w:t>
      </w:r>
      <w:proofErr w:type="spellEnd"/>
      <w:r>
        <w:rPr>
          <w:rFonts w:hint="cs"/>
          <w:rtl/>
        </w:rPr>
        <w:t xml:space="preserve"> לבין העצורים. היום זה עומד על 20%, זה עוד נתון שצריך </w:t>
      </w:r>
      <w:bookmarkStart w:id="1046" w:name="_ETM_Q1_6252857"/>
      <w:bookmarkEnd w:id="1046"/>
      <w:r>
        <w:rPr>
          <w:rFonts w:hint="cs"/>
          <w:rtl/>
        </w:rPr>
        <w:t>לדון בו. האם זה אמור באופן אוט</w:t>
      </w:r>
      <w:r w:rsidR="004F1DD7">
        <w:rPr>
          <w:rFonts w:hint="cs"/>
          <w:rtl/>
        </w:rPr>
        <w:t>ו</w:t>
      </w:r>
      <w:r>
        <w:rPr>
          <w:rFonts w:hint="cs"/>
          <w:rtl/>
        </w:rPr>
        <w:t xml:space="preserve">מטי להישאר 20%? אם </w:t>
      </w:r>
      <w:bookmarkStart w:id="1047" w:name="_ETM_Q1_6254383"/>
      <w:bookmarkEnd w:id="1047"/>
      <w:r>
        <w:rPr>
          <w:rFonts w:hint="cs"/>
          <w:rtl/>
        </w:rPr>
        <w:t>זה נשאר נצטרך לעלות ל-250.</w:t>
      </w:r>
    </w:p>
    <w:p w:rsidR="00FC0FD9" w:rsidRDefault="00FC0FD9" w:rsidP="00FC0FD9">
      <w:pPr>
        <w:rPr>
          <w:rtl/>
        </w:rPr>
      </w:pPr>
    </w:p>
    <w:p w:rsidR="00FC0FD9" w:rsidRDefault="00FC0FD9" w:rsidP="00AA60A8">
      <w:pPr>
        <w:pStyle w:val="af6"/>
        <w:rPr>
          <w:rtl/>
        </w:rPr>
      </w:pPr>
      <w:bookmarkStart w:id="1048" w:name="ET_yor_6043_11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FC0FD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C0FD9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FC0FD9" w:rsidRDefault="00FC0FD9" w:rsidP="00FC0FD9">
      <w:pPr>
        <w:pStyle w:val="KeepWithNext"/>
        <w:rPr>
          <w:rtl/>
        </w:rPr>
      </w:pPr>
    </w:p>
    <w:p w:rsidR="00FC0FD9" w:rsidRDefault="00FC0FD9" w:rsidP="00FC0FD9">
      <w:pPr>
        <w:rPr>
          <w:rtl/>
        </w:rPr>
      </w:pPr>
      <w:r>
        <w:rPr>
          <w:rFonts w:hint="cs"/>
          <w:rtl/>
        </w:rPr>
        <w:t xml:space="preserve">רק שאתם לא יכולים לעלות אם </w:t>
      </w:r>
      <w:bookmarkStart w:id="1049" w:name="_ETM_Q1_6260935"/>
      <w:bookmarkEnd w:id="1049"/>
      <w:r>
        <w:rPr>
          <w:rFonts w:hint="cs"/>
          <w:rtl/>
        </w:rPr>
        <w:t>אתם לא יכולים לעלות.</w:t>
      </w:r>
      <w:bookmarkStart w:id="1050" w:name="_ETM_Q1_6264486"/>
      <w:bookmarkEnd w:id="1050"/>
    </w:p>
    <w:p w:rsidR="00FC0FD9" w:rsidRDefault="00FC0FD9" w:rsidP="00FC0FD9">
      <w:pPr>
        <w:rPr>
          <w:rtl/>
        </w:rPr>
      </w:pPr>
      <w:bookmarkStart w:id="1051" w:name="_ETM_Q1_6264524"/>
      <w:bookmarkEnd w:id="1051"/>
    </w:p>
    <w:p w:rsidR="00FC0FD9" w:rsidRDefault="00FC0FD9" w:rsidP="00AA60A8">
      <w:pPr>
        <w:pStyle w:val="-"/>
        <w:rPr>
          <w:rtl/>
        </w:rPr>
      </w:pPr>
      <w:bookmarkStart w:id="1052" w:name="ET_speakercontinue_798882_11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FC0FD9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FC0FD9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FC0FD9" w:rsidRDefault="00FC0FD9" w:rsidP="00FC0FD9">
      <w:pPr>
        <w:pStyle w:val="KeepWithNext"/>
        <w:rPr>
          <w:rtl/>
        </w:rPr>
      </w:pPr>
    </w:p>
    <w:p w:rsidR="00300968" w:rsidRDefault="00FC0FD9" w:rsidP="00300968">
      <w:pPr>
        <w:rPr>
          <w:rtl/>
        </w:rPr>
      </w:pPr>
      <w:bookmarkStart w:id="1053" w:name="_ETM_Q1_6266319"/>
      <w:bookmarkEnd w:id="1053"/>
      <w:r>
        <w:rPr>
          <w:rFonts w:hint="cs"/>
          <w:rtl/>
        </w:rPr>
        <w:t xml:space="preserve"> </w:t>
      </w:r>
      <w:r w:rsidR="00711594">
        <w:rPr>
          <w:rFonts w:hint="cs"/>
          <w:rtl/>
        </w:rPr>
        <w:t xml:space="preserve">זה תלוי  גורמים נוספים שלא בשליטתנו, </w:t>
      </w:r>
      <w:bookmarkStart w:id="1054" w:name="_ETM_Q1_6268681"/>
      <w:bookmarkEnd w:id="1054"/>
      <w:r w:rsidR="00711594">
        <w:rPr>
          <w:rFonts w:hint="cs"/>
          <w:rtl/>
        </w:rPr>
        <w:t xml:space="preserve">גם החלטות של ועדות שחרורים שלפעמים מחליטים גם לא </w:t>
      </w:r>
      <w:bookmarkStart w:id="1055" w:name="_ETM_Q1_6272426"/>
      <w:bookmarkEnd w:id="1055"/>
      <w:r w:rsidR="00711594">
        <w:rPr>
          <w:rFonts w:hint="cs"/>
          <w:rtl/>
        </w:rPr>
        <w:t>לשחרר. עם כל הרצון הטוב שלנו והכנת תכניות שיקום,</w:t>
      </w:r>
      <w:bookmarkStart w:id="1056" w:name="_ETM_Q1_6275754"/>
      <w:bookmarkEnd w:id="1056"/>
      <w:r w:rsidR="00711594">
        <w:rPr>
          <w:rFonts w:hint="cs"/>
          <w:rtl/>
        </w:rPr>
        <w:t xml:space="preserve"> הרבה פעמים ועדות שחרור מקבלות מידע מסוים מהמודיעין, משטרה, </w:t>
      </w:r>
      <w:bookmarkStart w:id="1057" w:name="_ETM_Q1_6278749"/>
      <w:bookmarkEnd w:id="1057"/>
      <w:r w:rsidR="00711594">
        <w:rPr>
          <w:rFonts w:hint="cs"/>
          <w:rtl/>
        </w:rPr>
        <w:t>שב"ס</w:t>
      </w:r>
      <w:r w:rsidR="00300968">
        <w:rPr>
          <w:rFonts w:hint="cs"/>
          <w:rtl/>
        </w:rPr>
        <w:t xml:space="preserve"> ומחליטות שלא לשחרר, זה משהו שלא בידינו. גם מבחינת כוח האדם הנוסף שיידרש </w:t>
      </w:r>
      <w:proofErr w:type="spellStart"/>
      <w:r w:rsidR="00300968">
        <w:rPr>
          <w:rFonts w:hint="cs"/>
          <w:rtl/>
        </w:rPr>
        <w:t>לרש"א</w:t>
      </w:r>
      <w:proofErr w:type="spellEnd"/>
      <w:r w:rsidR="00300968">
        <w:rPr>
          <w:rFonts w:hint="cs"/>
          <w:rtl/>
        </w:rPr>
        <w:t xml:space="preserve">, מדובר </w:t>
      </w:r>
      <w:bookmarkStart w:id="1058" w:name="_ETM_Q1_6294134"/>
      <w:bookmarkEnd w:id="1058"/>
      <w:r w:rsidR="00300968">
        <w:rPr>
          <w:rFonts w:hint="cs"/>
          <w:rtl/>
        </w:rPr>
        <w:t xml:space="preserve">בעוד תקן לצד העלייה במספר, נצטרך תגבור בנושא הזה. </w:t>
      </w:r>
    </w:p>
    <w:p w:rsidR="00300968" w:rsidRDefault="00300968" w:rsidP="00300968">
      <w:pPr>
        <w:rPr>
          <w:rtl/>
        </w:rPr>
      </w:pPr>
      <w:bookmarkStart w:id="1059" w:name="_ETM_Q1_6301558"/>
      <w:bookmarkStart w:id="1060" w:name="_ETM_Q1_6301602"/>
      <w:bookmarkEnd w:id="1059"/>
      <w:bookmarkEnd w:id="1060"/>
    </w:p>
    <w:p w:rsidR="00300968" w:rsidRDefault="00300968" w:rsidP="00AA60A8">
      <w:pPr>
        <w:pStyle w:val="af6"/>
        <w:rPr>
          <w:rtl/>
        </w:rPr>
      </w:pPr>
      <w:bookmarkStart w:id="1061" w:name="ET_yor_6043_12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30096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00968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300968" w:rsidRDefault="00300968" w:rsidP="00300968">
      <w:pPr>
        <w:pStyle w:val="KeepWithNext"/>
        <w:rPr>
          <w:rtl/>
        </w:rPr>
      </w:pPr>
    </w:p>
    <w:p w:rsidR="000B7BE1" w:rsidRDefault="00300968" w:rsidP="00300968">
      <w:pPr>
        <w:rPr>
          <w:rtl/>
        </w:rPr>
      </w:pPr>
      <w:r>
        <w:rPr>
          <w:rFonts w:hint="cs"/>
          <w:rtl/>
        </w:rPr>
        <w:t xml:space="preserve">ניסיתי </w:t>
      </w:r>
      <w:bookmarkStart w:id="1062" w:name="_ETM_Q1_6300798"/>
      <w:bookmarkEnd w:id="1062"/>
      <w:r>
        <w:rPr>
          <w:rFonts w:hint="cs"/>
          <w:rtl/>
        </w:rPr>
        <w:t>להגיד ש</w:t>
      </w:r>
      <w:bookmarkStart w:id="1063" w:name="_ETM_Q1_6286475"/>
      <w:bookmarkEnd w:id="1063"/>
      <w:r w:rsidR="000B7BE1">
        <w:rPr>
          <w:rFonts w:hint="cs"/>
          <w:rtl/>
        </w:rPr>
        <w:t xml:space="preserve">לא ניתן להרחיב את השימוש </w:t>
      </w:r>
      <w:r>
        <w:rPr>
          <w:rFonts w:hint="cs"/>
          <w:rtl/>
        </w:rPr>
        <w:t xml:space="preserve">בזה </w:t>
      </w:r>
      <w:r w:rsidR="000B7BE1">
        <w:rPr>
          <w:rFonts w:hint="cs"/>
          <w:rtl/>
        </w:rPr>
        <w:t>כל עוד אין תשתית הולמת אצלכם</w:t>
      </w:r>
      <w:r>
        <w:rPr>
          <w:rFonts w:hint="cs"/>
          <w:rtl/>
        </w:rPr>
        <w:t xml:space="preserve"> לתפעל את זה , להשגיח ולפקח על </w:t>
      </w:r>
      <w:bookmarkStart w:id="1064" w:name="_ETM_Q1_6311365"/>
      <w:bookmarkEnd w:id="1064"/>
      <w:r>
        <w:rPr>
          <w:rFonts w:hint="cs"/>
          <w:rtl/>
        </w:rPr>
        <w:t>זה. ממה שאת אומרת, האם ייתכן שוועדת שחרורים תחליט לשחרר אסירים</w:t>
      </w:r>
      <w:bookmarkStart w:id="1065" w:name="_ETM_Q1_6314093"/>
      <w:bookmarkEnd w:id="1065"/>
      <w:r>
        <w:rPr>
          <w:rFonts w:hint="cs"/>
          <w:rtl/>
        </w:rPr>
        <w:t xml:space="preserve"> לפתרון הזה של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 בכמות כזו שאתם לא </w:t>
      </w:r>
      <w:bookmarkStart w:id="1066" w:name="_ETM_Q1_6318682"/>
      <w:bookmarkEnd w:id="1066"/>
      <w:r>
        <w:rPr>
          <w:rFonts w:hint="cs"/>
          <w:rtl/>
        </w:rPr>
        <w:t>ערוכים לקלוט? אנחנו יכולים להיות עדים לאירוע כזה?</w:t>
      </w:r>
      <w:bookmarkStart w:id="1067" w:name="_ETM_Q1_6324264"/>
      <w:bookmarkEnd w:id="1067"/>
      <w:r>
        <w:rPr>
          <w:rFonts w:hint="cs"/>
          <w:rtl/>
        </w:rPr>
        <w:t xml:space="preserve">   </w:t>
      </w:r>
    </w:p>
    <w:p w:rsidR="00300968" w:rsidRDefault="00300968" w:rsidP="00300968">
      <w:pPr>
        <w:ind w:firstLine="0"/>
        <w:rPr>
          <w:rtl/>
        </w:rPr>
      </w:pPr>
    </w:p>
    <w:p w:rsidR="00300968" w:rsidRDefault="00300968" w:rsidP="00AA60A8">
      <w:pPr>
        <w:pStyle w:val="-"/>
        <w:rPr>
          <w:rtl/>
        </w:rPr>
      </w:pPr>
      <w:bookmarkStart w:id="1068" w:name="ET_speakercontinue_798882_12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300968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300968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300968" w:rsidRDefault="00300968" w:rsidP="00300968">
      <w:pPr>
        <w:pStyle w:val="KeepWithNext"/>
        <w:rPr>
          <w:rtl/>
          <w:lang w:eastAsia="he-IL"/>
        </w:rPr>
      </w:pPr>
    </w:p>
    <w:p w:rsidR="00300968" w:rsidRPr="00300968" w:rsidRDefault="00300968" w:rsidP="004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מכיוון שבדרך כלל על פי רוב אנחנו ממליצים לוועדת השחרורים להוסיף נדבך של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לתכנית השיקום. בעבר, לפני </w:t>
      </w:r>
      <w:bookmarkStart w:id="1069" w:name="_ETM_Q1_6337666"/>
      <w:bookmarkEnd w:id="1069"/>
      <w:r>
        <w:rPr>
          <w:rFonts w:hint="cs"/>
          <w:rtl/>
          <w:lang w:eastAsia="he-IL"/>
        </w:rPr>
        <w:t>שנים, הוועדה שמרה לעצמה את הזכות אם להחליט, עד היום</w:t>
      </w:r>
      <w:bookmarkStart w:id="1070" w:name="_ETM_Q1_6342761"/>
      <w:bookmarkEnd w:id="1070"/>
      <w:r>
        <w:rPr>
          <w:rFonts w:hint="cs"/>
          <w:rtl/>
          <w:lang w:eastAsia="he-IL"/>
        </w:rPr>
        <w:t xml:space="preserve"> יש לה את הזכות להחליט, אבל בדרך כלל היא זו </w:t>
      </w:r>
      <w:bookmarkStart w:id="1071" w:name="_ETM_Q1_6345778"/>
      <w:bookmarkEnd w:id="1071"/>
      <w:r>
        <w:rPr>
          <w:rFonts w:hint="cs"/>
          <w:rtl/>
          <w:lang w:eastAsia="he-IL"/>
        </w:rPr>
        <w:t xml:space="preserve">שהחליטה אם לשחרר עם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או לא, זה כבר מזמן </w:t>
      </w:r>
      <w:bookmarkStart w:id="1072" w:name="_ETM_Q1_6346533"/>
      <w:bookmarkEnd w:id="1072"/>
      <w:r>
        <w:rPr>
          <w:rFonts w:hint="cs"/>
          <w:rtl/>
          <w:lang w:eastAsia="he-IL"/>
        </w:rPr>
        <w:t xml:space="preserve">לא עובד כך. בדרך כלל כשאנחנו מגישים עבור אסיר תכנית </w:t>
      </w:r>
      <w:bookmarkStart w:id="1073" w:name="_ETM_Q1_6354118"/>
      <w:bookmarkEnd w:id="1073"/>
      <w:r>
        <w:rPr>
          <w:rFonts w:hint="cs"/>
          <w:rtl/>
          <w:lang w:eastAsia="he-IL"/>
        </w:rPr>
        <w:t xml:space="preserve">שיקום, אנחנו כוללים את הנדבך של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ובמידה</w:t>
      </w:r>
      <w:bookmarkStart w:id="1074" w:name="_ETM_Q1_6356317"/>
      <w:bookmarkEnd w:id="1074"/>
      <w:r>
        <w:rPr>
          <w:rFonts w:hint="cs"/>
          <w:rtl/>
          <w:lang w:eastAsia="he-IL"/>
        </w:rPr>
        <w:t xml:space="preserve"> והוועדה סבורה שאסיר ראוי לשחרור מוקדם היא פונה ליחידת </w:t>
      </w:r>
      <w:proofErr w:type="spellStart"/>
      <w:r>
        <w:rPr>
          <w:rFonts w:hint="cs"/>
          <w:rtl/>
          <w:lang w:eastAsia="he-IL"/>
        </w:rPr>
        <w:t>פקא"ל</w:t>
      </w:r>
      <w:proofErr w:type="spellEnd"/>
      <w:r>
        <w:rPr>
          <w:rFonts w:hint="cs"/>
          <w:rtl/>
          <w:lang w:eastAsia="he-IL"/>
        </w:rPr>
        <w:t xml:space="preserve"> לצורך ביצוע היתכנות ובמידה ויש ה</w:t>
      </w:r>
      <w:r w:rsidR="004F1D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תכנות ותכנית השיקום מקובלת על </w:t>
      </w:r>
      <w:bookmarkStart w:id="1075" w:name="_ETM_Q1_6365971"/>
      <w:bookmarkEnd w:id="1075"/>
      <w:r>
        <w:rPr>
          <w:rFonts w:hint="cs"/>
          <w:rtl/>
          <w:lang w:eastAsia="he-IL"/>
        </w:rPr>
        <w:t xml:space="preserve">הוועדה אז היא מורה על שחרור המוקדם של האסיר. </w:t>
      </w:r>
    </w:p>
    <w:p w:rsidR="000B7BE1" w:rsidRDefault="000B7BE1" w:rsidP="000B7BE1">
      <w:pPr>
        <w:rPr>
          <w:rtl/>
          <w:lang w:eastAsia="he-IL"/>
        </w:rPr>
      </w:pPr>
    </w:p>
    <w:p w:rsidR="008340A7" w:rsidRDefault="008340A7" w:rsidP="00AA60A8">
      <w:pPr>
        <w:pStyle w:val="af6"/>
        <w:rPr>
          <w:rtl/>
        </w:rPr>
      </w:pPr>
      <w:bookmarkStart w:id="1076" w:name="ET_yor_6043_77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8340A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340A7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8340A7" w:rsidRDefault="008340A7" w:rsidP="008340A7">
      <w:pPr>
        <w:pStyle w:val="KeepWithNext"/>
        <w:rPr>
          <w:rtl/>
          <w:lang w:eastAsia="he-IL"/>
        </w:rPr>
      </w:pPr>
    </w:p>
    <w:p w:rsidR="008340A7" w:rsidRDefault="00300968" w:rsidP="008340A7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תיאורטית גם בלעדיכם היא יכולה להחליט החלטה כזו?</w:t>
      </w:r>
    </w:p>
    <w:p w:rsidR="008340A7" w:rsidRDefault="008340A7" w:rsidP="008340A7">
      <w:pPr>
        <w:rPr>
          <w:rtl/>
          <w:lang w:eastAsia="he-IL"/>
        </w:rPr>
      </w:pPr>
    </w:p>
    <w:p w:rsidR="008340A7" w:rsidRDefault="008340A7" w:rsidP="0040455B">
      <w:pPr>
        <w:pStyle w:val="-"/>
        <w:keepNext/>
        <w:rPr>
          <w:rtl/>
        </w:rPr>
      </w:pPr>
      <w:bookmarkStart w:id="1077" w:name="ET_speakercontinue_798882_7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8340A7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8340A7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8340A7" w:rsidRDefault="008340A7" w:rsidP="0040455B">
      <w:pPr>
        <w:pStyle w:val="KeepWithNext"/>
        <w:rPr>
          <w:rtl/>
          <w:lang w:eastAsia="he-IL"/>
        </w:rPr>
      </w:pPr>
    </w:p>
    <w:p w:rsidR="008340A7" w:rsidRDefault="00626856" w:rsidP="00834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שחרור עם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אלקטרוני? היא יכולה להחליט אבל הפיקוח עדיין יהיה שלנו. אסיר לא יכול להיות תחת פיקוח של גורם אחר. </w:t>
      </w:r>
    </w:p>
    <w:p w:rsidR="008340A7" w:rsidRDefault="008340A7" w:rsidP="008340A7">
      <w:pPr>
        <w:rPr>
          <w:rtl/>
          <w:lang w:eastAsia="he-IL"/>
        </w:rPr>
      </w:pPr>
    </w:p>
    <w:p w:rsidR="008340A7" w:rsidRDefault="008340A7" w:rsidP="00AA60A8">
      <w:pPr>
        <w:pStyle w:val="af6"/>
        <w:rPr>
          <w:rtl/>
        </w:rPr>
      </w:pPr>
      <w:bookmarkStart w:id="1078" w:name="ET_yor_6043_7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8340A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340A7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8340A7" w:rsidRDefault="008340A7" w:rsidP="008340A7">
      <w:pPr>
        <w:pStyle w:val="KeepWithNext"/>
        <w:rPr>
          <w:rtl/>
          <w:lang w:eastAsia="he-IL"/>
        </w:rPr>
      </w:pPr>
    </w:p>
    <w:p w:rsidR="008340A7" w:rsidRDefault="008340A7" w:rsidP="003A53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שמדאיג אותי, כי מצד אחד את אומרת שאתם לא ערוכים להגדלה</w:t>
      </w:r>
      <w:r w:rsidR="00500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שני</w:t>
      </w:r>
      <w:r w:rsidR="00500315">
        <w:rPr>
          <w:rFonts w:hint="cs"/>
          <w:rtl/>
          <w:lang w:eastAsia="he-IL"/>
        </w:rPr>
        <w:t xml:space="preserve"> ההחלטה להוציא אסיר </w:t>
      </w:r>
      <w:proofErr w:type="spellStart"/>
      <w:r w:rsidR="00187F8D">
        <w:rPr>
          <w:rFonts w:hint="cs"/>
          <w:rtl/>
          <w:lang w:eastAsia="he-IL"/>
        </w:rPr>
        <w:t>לאיזוק</w:t>
      </w:r>
      <w:proofErr w:type="spellEnd"/>
      <w:r w:rsidR="00187F8D">
        <w:rPr>
          <w:rFonts w:hint="cs"/>
          <w:rtl/>
          <w:lang w:eastAsia="he-IL"/>
        </w:rPr>
        <w:t xml:space="preserve"> אלקטרוני היא לא בידיכם</w:t>
      </w:r>
      <w:r w:rsidR="003A53C0">
        <w:rPr>
          <w:rFonts w:hint="cs"/>
          <w:rtl/>
          <w:lang w:eastAsia="he-IL"/>
        </w:rPr>
        <w:t xml:space="preserve">. אתם יכולים להמליץ או לא להמליץ אבל זה לא בידכם. המתאם בין </w:t>
      </w:r>
      <w:bookmarkStart w:id="1079" w:name="_ETM_Q1_6403024"/>
      <w:bookmarkEnd w:id="1079"/>
      <w:r w:rsidR="003A53C0">
        <w:rPr>
          <w:rFonts w:hint="cs"/>
          <w:rtl/>
          <w:lang w:eastAsia="he-IL"/>
        </w:rPr>
        <w:t xml:space="preserve">שני האירועים האלה לא גורם נחת. לכן אני חושבת בבואו של המשרד לביטחון פנים להשתמש במכסה החדשה שאנחנו דנים באישורה, </w:t>
      </w:r>
      <w:bookmarkStart w:id="1080" w:name="_ETM_Q1_6419465"/>
      <w:bookmarkEnd w:id="1080"/>
      <w:r w:rsidR="003A53C0">
        <w:rPr>
          <w:rFonts w:hint="cs"/>
          <w:rtl/>
          <w:lang w:eastAsia="he-IL"/>
        </w:rPr>
        <w:t>חייבים לתת את הדעת שלא ניתן לעלות את המכסה שמוקצ</w:t>
      </w:r>
      <w:bookmarkStart w:id="1081" w:name="_ETM_Q1_6423183"/>
      <w:bookmarkEnd w:id="1081"/>
      <w:r w:rsidR="003A53C0">
        <w:rPr>
          <w:rFonts w:hint="cs"/>
          <w:rtl/>
          <w:lang w:eastAsia="he-IL"/>
        </w:rPr>
        <w:t xml:space="preserve">ית לאסירים כל עוד אין מוכנות של היערכות </w:t>
      </w:r>
      <w:r w:rsidR="00995061">
        <w:rPr>
          <w:rFonts w:hint="cs"/>
          <w:rtl/>
          <w:lang w:eastAsia="he-IL"/>
        </w:rPr>
        <w:t xml:space="preserve">מצדכם. </w:t>
      </w:r>
      <w:bookmarkStart w:id="1082" w:name="_ETM_Q1_6432769"/>
      <w:bookmarkEnd w:id="1082"/>
      <w:r w:rsidR="00995061">
        <w:rPr>
          <w:rFonts w:hint="cs"/>
          <w:rtl/>
          <w:lang w:eastAsia="he-IL"/>
        </w:rPr>
        <w:t xml:space="preserve">אחרת נמצא את עצמנו באירוע ללא פיקוח. </w:t>
      </w:r>
      <w:r w:rsidR="003A53C0">
        <w:rPr>
          <w:rFonts w:hint="cs"/>
          <w:rtl/>
          <w:lang w:eastAsia="he-IL"/>
        </w:rPr>
        <w:t xml:space="preserve"> </w:t>
      </w:r>
      <w:r w:rsidR="00187F8D">
        <w:rPr>
          <w:rFonts w:hint="cs"/>
          <w:rtl/>
          <w:lang w:eastAsia="he-IL"/>
        </w:rPr>
        <w:t xml:space="preserve"> </w:t>
      </w:r>
    </w:p>
    <w:p w:rsidR="008340A7" w:rsidRDefault="008340A7" w:rsidP="008340A7">
      <w:pPr>
        <w:rPr>
          <w:rtl/>
          <w:lang w:eastAsia="he-IL"/>
        </w:rPr>
      </w:pPr>
    </w:p>
    <w:p w:rsidR="008340A7" w:rsidRDefault="008340A7" w:rsidP="00AA60A8">
      <w:pPr>
        <w:pStyle w:val="-"/>
        <w:rPr>
          <w:rtl/>
        </w:rPr>
      </w:pPr>
      <w:bookmarkStart w:id="1083" w:name="ET_speakercontinue_798882_81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8340A7">
        <w:rPr>
          <w:rStyle w:val="TagStyle"/>
          <w:rtl/>
        </w:rPr>
        <w:t xml:space="preserve">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8340A7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8340A7" w:rsidRDefault="008340A7" w:rsidP="008340A7">
      <w:pPr>
        <w:pStyle w:val="KeepWithNext"/>
        <w:rPr>
          <w:rtl/>
          <w:lang w:eastAsia="he-IL"/>
        </w:rPr>
      </w:pPr>
    </w:p>
    <w:p w:rsidR="006445E8" w:rsidRDefault="006445E8" w:rsidP="00644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ההיערכות היא </w:t>
      </w:r>
      <w:bookmarkStart w:id="1084" w:name="_ETM_Q1_6436964"/>
      <w:bookmarkEnd w:id="1084"/>
      <w:r>
        <w:rPr>
          <w:rFonts w:hint="cs"/>
          <w:rtl/>
          <w:lang w:eastAsia="he-IL"/>
        </w:rPr>
        <w:t xml:space="preserve">בנושא של תקינה. אנחנו יכולים כיום להגדיל את מספר האזיקים </w:t>
      </w:r>
      <w:bookmarkStart w:id="1085" w:name="_ETM_Q1_6440419"/>
      <w:bookmarkEnd w:id="1085"/>
      <w:r>
        <w:rPr>
          <w:rFonts w:hint="cs"/>
          <w:rtl/>
          <w:lang w:eastAsia="he-IL"/>
        </w:rPr>
        <w:t>בתוך תכניות השיקום שלנו, אבל מבחינת התקינה זה ידרוש כמובן עוד כוח אדם.</w:t>
      </w:r>
    </w:p>
    <w:p w:rsidR="008340A7" w:rsidRPr="008340A7" w:rsidRDefault="006445E8" w:rsidP="006445E8">
      <w:pPr>
        <w:rPr>
          <w:rtl/>
          <w:lang w:eastAsia="he-IL"/>
        </w:rPr>
      </w:pPr>
      <w:bookmarkStart w:id="1086" w:name="_ETM_Q1_6449769"/>
      <w:bookmarkStart w:id="1087" w:name="_ETM_Q1_6449831"/>
      <w:bookmarkEnd w:id="1086"/>
      <w:bookmarkEnd w:id="1087"/>
      <w:r>
        <w:rPr>
          <w:rFonts w:hint="cs"/>
          <w:rtl/>
          <w:lang w:eastAsia="he-IL"/>
        </w:rPr>
        <w:t xml:space="preserve"> </w:t>
      </w:r>
    </w:p>
    <w:p w:rsidR="008340A7" w:rsidRDefault="008340A7" w:rsidP="00AA60A8">
      <w:pPr>
        <w:pStyle w:val="af6"/>
        <w:rPr>
          <w:rtl/>
        </w:rPr>
      </w:pPr>
      <w:bookmarkStart w:id="1088" w:name="ET_yor_6043_80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8340A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340A7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8340A7" w:rsidRDefault="008340A7" w:rsidP="008340A7">
      <w:pPr>
        <w:pStyle w:val="KeepWithNext"/>
        <w:rPr>
          <w:rtl/>
          <w:lang w:eastAsia="he-IL"/>
        </w:rPr>
      </w:pPr>
    </w:p>
    <w:p w:rsidR="008340A7" w:rsidRDefault="008340A7" w:rsidP="00EE0E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 באיזה היבט</w:t>
      </w:r>
      <w:r w:rsidR="006445E8">
        <w:rPr>
          <w:rFonts w:hint="cs"/>
          <w:rtl/>
          <w:lang w:eastAsia="he-IL"/>
        </w:rPr>
        <w:t xml:space="preserve">, אם זה בהיבט תקינה או היבט </w:t>
      </w:r>
      <w:bookmarkStart w:id="1089" w:name="_ETM_Q1_6450062"/>
      <w:bookmarkEnd w:id="1089"/>
      <w:r w:rsidR="006445E8">
        <w:rPr>
          <w:rFonts w:hint="cs"/>
          <w:rtl/>
          <w:lang w:eastAsia="he-IL"/>
        </w:rPr>
        <w:t xml:space="preserve">אחר. כל עוד אתם לא אומרים שאתם ערוכים מקצועית לפיקוח, </w:t>
      </w:r>
      <w:bookmarkStart w:id="1090" w:name="_ETM_Q1_6456868"/>
      <w:bookmarkEnd w:id="1090"/>
      <w:r w:rsidR="006445E8">
        <w:rPr>
          <w:rFonts w:hint="cs"/>
          <w:rtl/>
          <w:lang w:eastAsia="he-IL"/>
        </w:rPr>
        <w:t xml:space="preserve">אני אומרת פה כוועדה שעכשיו דנה בנושא הזה, </w:t>
      </w:r>
      <w:r w:rsidR="00EE0E61">
        <w:rPr>
          <w:rFonts w:hint="cs"/>
          <w:rtl/>
          <w:lang w:eastAsia="he-IL"/>
        </w:rPr>
        <w:t xml:space="preserve">אנחנו לא נפגע בגלל זה בהגדלה המכסה, אבל אנחנו אומרים </w:t>
      </w:r>
      <w:bookmarkStart w:id="1091" w:name="_ETM_Q1_6469113"/>
      <w:bookmarkEnd w:id="1091"/>
      <w:r w:rsidR="00EE0E61">
        <w:rPr>
          <w:rFonts w:hint="cs"/>
          <w:rtl/>
          <w:lang w:eastAsia="he-IL"/>
        </w:rPr>
        <w:t xml:space="preserve">גם לפרוטוקול וגם לנציגי המשרד לביטחון פנים בצורה ברורה, אנחנו סבורים שלא נכון יהיה להגדיל את המכסה </w:t>
      </w:r>
      <w:r>
        <w:rPr>
          <w:rFonts w:hint="cs"/>
          <w:rtl/>
          <w:lang w:eastAsia="he-IL"/>
        </w:rPr>
        <w:t>שנתונה לאסירים לאחר מה ששמענו מהרשות ל</w:t>
      </w:r>
      <w:r w:rsidR="00EE0E61">
        <w:rPr>
          <w:rFonts w:hint="cs"/>
          <w:rtl/>
          <w:lang w:eastAsia="he-IL"/>
        </w:rPr>
        <w:t>שיקום</w:t>
      </w:r>
      <w:r>
        <w:rPr>
          <w:rFonts w:hint="cs"/>
          <w:rtl/>
          <w:lang w:eastAsia="he-IL"/>
        </w:rPr>
        <w:t xml:space="preserve"> האסיר</w:t>
      </w:r>
      <w:r w:rsidR="00EE0E61">
        <w:rPr>
          <w:rFonts w:hint="cs"/>
          <w:rtl/>
          <w:lang w:eastAsia="he-IL"/>
        </w:rPr>
        <w:t xml:space="preserve">, שהם לא ערוכים עדיין לפיקוח הולם במצב של הגדלה של המספר הקיים היום. </w:t>
      </w:r>
      <w:r w:rsidR="00A0175E">
        <w:rPr>
          <w:rFonts w:hint="cs"/>
          <w:rtl/>
          <w:lang w:eastAsia="he-IL"/>
        </w:rPr>
        <w:t xml:space="preserve">לא ניתן להתעלם מכך. </w:t>
      </w:r>
      <w:r>
        <w:rPr>
          <w:rFonts w:hint="cs"/>
          <w:rtl/>
          <w:lang w:eastAsia="he-IL"/>
        </w:rPr>
        <w:t xml:space="preserve"> </w:t>
      </w:r>
      <w:r w:rsidR="00A0175E">
        <w:rPr>
          <w:rFonts w:hint="cs"/>
          <w:rtl/>
          <w:lang w:eastAsia="he-IL"/>
        </w:rPr>
        <w:t xml:space="preserve">תודה לך. עורך דין </w:t>
      </w:r>
      <w:proofErr w:type="spellStart"/>
      <w:r w:rsidR="00A0175E">
        <w:rPr>
          <w:rFonts w:hint="cs"/>
          <w:rtl/>
          <w:lang w:eastAsia="he-IL"/>
        </w:rPr>
        <w:t>סיזל</w:t>
      </w:r>
      <w:proofErr w:type="spellEnd"/>
      <w:r w:rsidR="00A0175E">
        <w:rPr>
          <w:rFonts w:hint="cs"/>
          <w:rtl/>
          <w:lang w:eastAsia="he-IL"/>
        </w:rPr>
        <w:t xml:space="preserve"> ביקש להתייחס. </w:t>
      </w:r>
    </w:p>
    <w:p w:rsidR="008340A7" w:rsidRDefault="008340A7" w:rsidP="008340A7">
      <w:pPr>
        <w:rPr>
          <w:rtl/>
          <w:lang w:eastAsia="he-IL"/>
        </w:rPr>
      </w:pPr>
    </w:p>
    <w:p w:rsidR="008340A7" w:rsidRDefault="008340A7" w:rsidP="00AA60A8">
      <w:pPr>
        <w:pStyle w:val="af9"/>
        <w:rPr>
          <w:rtl/>
          <w:lang w:eastAsia="he-IL"/>
        </w:rPr>
      </w:pPr>
      <w:bookmarkStart w:id="1092" w:name="ET_guest_717064_82"/>
      <w:r w:rsidRPr="00AA60A8">
        <w:rPr>
          <w:rStyle w:val="TagStyle"/>
          <w:rtl/>
        </w:rPr>
        <w:t xml:space="preserve"> &lt;&lt; אורח &gt;&gt;</w:t>
      </w:r>
      <w:r w:rsidRPr="008340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8340A7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2"/>
    </w:p>
    <w:p w:rsidR="008340A7" w:rsidRDefault="008340A7" w:rsidP="008340A7">
      <w:pPr>
        <w:pStyle w:val="KeepWithNext"/>
        <w:rPr>
          <w:rtl/>
          <w:lang w:eastAsia="he-IL"/>
        </w:rPr>
      </w:pPr>
    </w:p>
    <w:p w:rsidR="008340A7" w:rsidRDefault="008340A7" w:rsidP="00813C94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התייחסות לנושא של התמהיל בין העצורים לאסירים</w:t>
      </w:r>
      <w:r w:rsidR="00F73E66">
        <w:rPr>
          <w:rFonts w:hint="cs"/>
          <w:rtl/>
          <w:lang w:eastAsia="he-IL"/>
        </w:rPr>
        <w:t xml:space="preserve">. התמהיל כפי שנאמר לא קבוע בחוק </w:t>
      </w:r>
      <w:bookmarkStart w:id="1093" w:name="_ETM_Q1_6523204"/>
      <w:bookmarkEnd w:id="1093"/>
      <w:r w:rsidR="00F73E66">
        <w:rPr>
          <w:rFonts w:hint="cs"/>
          <w:rtl/>
          <w:lang w:eastAsia="he-IL"/>
        </w:rPr>
        <w:t xml:space="preserve">ולמעשה מה שהיה מקובל תמיד ש-10% מתוך המכסה הכוללת מוקצית </w:t>
      </w:r>
      <w:bookmarkStart w:id="1094" w:name="_ETM_Q1_6532428"/>
      <w:bookmarkEnd w:id="1094"/>
      <w:r w:rsidR="00F73E66">
        <w:rPr>
          <w:rFonts w:hint="cs"/>
          <w:rtl/>
          <w:lang w:eastAsia="he-IL"/>
        </w:rPr>
        <w:t xml:space="preserve">לאסירים המשוחררים על תנאי ממאסר, כאשר התפיסה שעמדה מאחורי זה </w:t>
      </w:r>
      <w:bookmarkStart w:id="1095" w:name="_ETM_Q1_6537948"/>
      <w:bookmarkEnd w:id="1095"/>
      <w:r w:rsidR="00F73E66">
        <w:rPr>
          <w:rFonts w:hint="cs"/>
          <w:rtl/>
          <w:lang w:eastAsia="he-IL"/>
        </w:rPr>
        <w:t>הייתה שמיש זכאי לצאת לשחרור בשליש על פי חוק, למעשה</w:t>
      </w:r>
      <w:bookmarkStart w:id="1096" w:name="_ETM_Q1_6545179"/>
      <w:bookmarkEnd w:id="1096"/>
      <w:r w:rsidR="00F73E66">
        <w:rPr>
          <w:rFonts w:hint="cs"/>
          <w:rtl/>
          <w:lang w:eastAsia="he-IL"/>
        </w:rPr>
        <w:t xml:space="preserve"> לא צריך את השלייקס של הפיקוח האלקטרוני. מדובר על </w:t>
      </w:r>
      <w:bookmarkStart w:id="1097" w:name="_ETM_Q1_6547756"/>
      <w:bookmarkEnd w:id="1097"/>
      <w:r w:rsidR="00F73E66">
        <w:rPr>
          <w:rFonts w:hint="cs"/>
          <w:rtl/>
          <w:lang w:eastAsia="he-IL"/>
        </w:rPr>
        <w:t xml:space="preserve">פלח </w:t>
      </w:r>
      <w:r w:rsidR="003440D1">
        <w:rPr>
          <w:rFonts w:hint="cs"/>
          <w:rtl/>
          <w:lang w:eastAsia="he-IL"/>
        </w:rPr>
        <w:t>אוכ</w:t>
      </w:r>
      <w:r w:rsidR="00813C94">
        <w:rPr>
          <w:rFonts w:hint="cs"/>
          <w:rtl/>
          <w:lang w:eastAsia="he-IL"/>
        </w:rPr>
        <w:t>ל</w:t>
      </w:r>
      <w:r w:rsidR="003440D1">
        <w:rPr>
          <w:rFonts w:hint="cs"/>
          <w:rtl/>
          <w:lang w:eastAsia="he-IL"/>
        </w:rPr>
        <w:t xml:space="preserve">וסייה יחסית מאוד צר כי אלה שזכאים לא צריכים </w:t>
      </w:r>
      <w:bookmarkStart w:id="1098" w:name="_ETM_Q1_6557133"/>
      <w:bookmarkEnd w:id="1098"/>
      <w:r w:rsidR="003440D1">
        <w:rPr>
          <w:rFonts w:hint="cs"/>
          <w:rtl/>
          <w:lang w:eastAsia="he-IL"/>
        </w:rPr>
        <w:t>את הפיקוח האלקטרוני ואלה שיש להם מסוכנות גבוהה לא צריכים</w:t>
      </w:r>
      <w:bookmarkStart w:id="1099" w:name="_ETM_Q1_6562258"/>
      <w:bookmarkEnd w:id="1099"/>
      <w:r w:rsidR="003440D1">
        <w:rPr>
          <w:rFonts w:hint="cs"/>
          <w:rtl/>
          <w:lang w:eastAsia="he-IL"/>
        </w:rPr>
        <w:t xml:space="preserve"> בכלל לצאת לשחרור בתנאים של פיקוח אלקטרוני. </w:t>
      </w:r>
      <w:bookmarkStart w:id="1100" w:name="_ETM_Q1_6565954"/>
      <w:bookmarkEnd w:id="1100"/>
    </w:p>
    <w:p w:rsidR="003440D1" w:rsidRDefault="003440D1" w:rsidP="00F73E66">
      <w:pPr>
        <w:rPr>
          <w:rtl/>
          <w:lang w:eastAsia="he-IL"/>
        </w:rPr>
      </w:pPr>
      <w:bookmarkStart w:id="1101" w:name="_ETM_Q1_6565992"/>
      <w:bookmarkStart w:id="1102" w:name="_ETM_Q1_6566114"/>
      <w:bookmarkEnd w:id="1101"/>
      <w:bookmarkEnd w:id="1102"/>
    </w:p>
    <w:p w:rsidR="003440D1" w:rsidRDefault="00813C94" w:rsidP="00F73E66">
      <w:pPr>
        <w:rPr>
          <w:rtl/>
          <w:lang w:eastAsia="he-IL"/>
        </w:rPr>
      </w:pPr>
      <w:bookmarkStart w:id="1103" w:name="_ETM_Q1_6566165"/>
      <w:bookmarkEnd w:id="1103"/>
      <w:r>
        <w:rPr>
          <w:rFonts w:hint="cs"/>
          <w:rtl/>
          <w:lang w:eastAsia="he-IL"/>
        </w:rPr>
        <w:t xml:space="preserve">מה שקרה הוא </w:t>
      </w:r>
      <w:bookmarkStart w:id="1104" w:name="_ETM_Q1_6569252"/>
      <w:bookmarkEnd w:id="1104"/>
      <w:r>
        <w:rPr>
          <w:rFonts w:hint="cs"/>
          <w:rtl/>
          <w:lang w:eastAsia="he-IL"/>
        </w:rPr>
        <w:t xml:space="preserve">שהייתה החלטת ממשלה שקבעה שכשהמכסה </w:t>
      </w:r>
      <w:r w:rsidR="00DA5792">
        <w:rPr>
          <w:rFonts w:hint="cs"/>
          <w:rtl/>
          <w:lang w:eastAsia="he-IL"/>
        </w:rPr>
        <w:t xml:space="preserve">עמדה על 750 הייתה </w:t>
      </w:r>
      <w:bookmarkStart w:id="1105" w:name="_ETM_Q1_6574285"/>
      <w:bookmarkEnd w:id="1105"/>
      <w:r w:rsidR="00DA5792">
        <w:rPr>
          <w:rFonts w:hint="cs"/>
          <w:rtl/>
          <w:lang w:eastAsia="he-IL"/>
        </w:rPr>
        <w:t>החלטת ממשלה במסגרת חוק ההסדרים שהעלתה את המכסה של האסירים</w:t>
      </w:r>
      <w:bookmarkStart w:id="1106" w:name="_ETM_Q1_6577082"/>
      <w:bookmarkEnd w:id="1106"/>
      <w:r w:rsidR="00DA5792">
        <w:rPr>
          <w:rFonts w:hint="cs"/>
          <w:rtl/>
          <w:lang w:eastAsia="he-IL"/>
        </w:rPr>
        <w:t xml:space="preserve"> מ-75 אסירים ל-150. אז זה יצא תמהיל שונה שגדל האחוז </w:t>
      </w:r>
      <w:bookmarkStart w:id="1107" w:name="_ETM_Q1_6589738"/>
      <w:bookmarkEnd w:id="1107"/>
      <w:r w:rsidR="00DA5792">
        <w:rPr>
          <w:rFonts w:hint="cs"/>
          <w:rtl/>
          <w:lang w:eastAsia="he-IL"/>
        </w:rPr>
        <w:t xml:space="preserve">של האסירים ל-20%. אבל התמהיל של </w:t>
      </w:r>
      <w:bookmarkStart w:id="1108" w:name="_ETM_Q1_6597314"/>
      <w:bookmarkEnd w:id="1108"/>
      <w:r w:rsidR="00DA5792">
        <w:rPr>
          <w:rFonts w:hint="cs"/>
          <w:rtl/>
          <w:lang w:eastAsia="he-IL"/>
        </w:rPr>
        <w:t xml:space="preserve">ה-20% לא התקבע בשום מקום לכן חשוב לדעת שאם אנחנו מגדילים עכשיו את מכסת המפוקחים ל-1250, אז כל הנושא של החלוקה </w:t>
      </w:r>
      <w:bookmarkStart w:id="1109" w:name="_ETM_Q1_6607639"/>
      <w:bookmarkEnd w:id="1109"/>
      <w:r w:rsidR="00DA5792">
        <w:rPr>
          <w:rFonts w:hint="cs"/>
          <w:rtl/>
          <w:lang w:eastAsia="he-IL"/>
        </w:rPr>
        <w:t xml:space="preserve">בין העצורים לבין האסירים זה דבר שייבחן. כפי שאמרתי, ישנה </w:t>
      </w:r>
      <w:bookmarkStart w:id="1110" w:name="_ETM_Q1_6612821"/>
      <w:bookmarkEnd w:id="1110"/>
      <w:r w:rsidR="00DA5792">
        <w:rPr>
          <w:rFonts w:hint="cs"/>
          <w:rtl/>
          <w:lang w:eastAsia="he-IL"/>
        </w:rPr>
        <w:t xml:space="preserve">ועדת היגוי בין משרדית שעוסקת בנושא הזה והיא תבחן את </w:t>
      </w:r>
      <w:bookmarkStart w:id="1111" w:name="_ETM_Q1_6622215"/>
      <w:bookmarkEnd w:id="1111"/>
      <w:r w:rsidR="00DA5792">
        <w:rPr>
          <w:rFonts w:hint="cs"/>
          <w:rtl/>
          <w:lang w:eastAsia="he-IL"/>
        </w:rPr>
        <w:t xml:space="preserve">זה בהתאם ליכולות של </w:t>
      </w:r>
      <w:proofErr w:type="spellStart"/>
      <w:r w:rsidR="00DA5792">
        <w:rPr>
          <w:rFonts w:hint="cs"/>
          <w:rtl/>
          <w:lang w:eastAsia="he-IL"/>
        </w:rPr>
        <w:t>רש"א</w:t>
      </w:r>
      <w:proofErr w:type="spellEnd"/>
      <w:r w:rsidR="00DA5792">
        <w:rPr>
          <w:rFonts w:hint="cs"/>
          <w:rtl/>
          <w:lang w:eastAsia="he-IL"/>
        </w:rPr>
        <w:t xml:space="preserve">, בהתאם לדרישות של הגופים האחרים, </w:t>
      </w:r>
      <w:bookmarkStart w:id="1112" w:name="_ETM_Q1_6630037"/>
      <w:bookmarkEnd w:id="1112"/>
      <w:r w:rsidR="00DA5792">
        <w:rPr>
          <w:rFonts w:hint="cs"/>
          <w:rtl/>
          <w:lang w:eastAsia="he-IL"/>
        </w:rPr>
        <w:t>בהתאם לנסיבות והיא תחליט מה התמהיל הרצוי ביותר והטוב ביותר</w:t>
      </w:r>
      <w:bookmarkStart w:id="1113" w:name="_ETM_Q1_6633596"/>
      <w:bookmarkEnd w:id="1113"/>
      <w:r w:rsidR="00DA5792">
        <w:rPr>
          <w:rFonts w:hint="cs"/>
          <w:rtl/>
          <w:lang w:eastAsia="he-IL"/>
        </w:rPr>
        <w:t xml:space="preserve"> בין עצורים לבין אסירים. אין ספק שלא ניתן יהיה להגדיל</w:t>
      </w:r>
      <w:bookmarkStart w:id="1114" w:name="_ETM_Q1_6639329"/>
      <w:bookmarkEnd w:id="1114"/>
      <w:r w:rsidR="00DA5792">
        <w:rPr>
          <w:rFonts w:hint="cs"/>
          <w:rtl/>
          <w:lang w:eastAsia="he-IL"/>
        </w:rPr>
        <w:t xml:space="preserve"> את המכסה של האסירים כל עוד </w:t>
      </w:r>
      <w:proofErr w:type="spellStart"/>
      <w:r w:rsidR="00DA5792">
        <w:rPr>
          <w:rFonts w:hint="cs"/>
          <w:rtl/>
          <w:lang w:eastAsia="he-IL"/>
        </w:rPr>
        <w:t>רש"א</w:t>
      </w:r>
      <w:proofErr w:type="spellEnd"/>
      <w:r w:rsidR="00DA5792">
        <w:rPr>
          <w:rFonts w:hint="cs"/>
          <w:rtl/>
          <w:lang w:eastAsia="he-IL"/>
        </w:rPr>
        <w:t xml:space="preserve"> לא מאותתת שהיא </w:t>
      </w:r>
      <w:bookmarkStart w:id="1115" w:name="_ETM_Q1_6644907"/>
      <w:bookmarkEnd w:id="1115"/>
      <w:r w:rsidR="00DA5792">
        <w:rPr>
          <w:rFonts w:hint="cs"/>
          <w:rtl/>
          <w:lang w:eastAsia="he-IL"/>
        </w:rPr>
        <w:t xml:space="preserve">ערוכה לגמרי לטובת העניין הזה. </w:t>
      </w:r>
    </w:p>
    <w:p w:rsidR="00CA7D9A" w:rsidRDefault="00CA7D9A" w:rsidP="008340A7">
      <w:pPr>
        <w:rPr>
          <w:rtl/>
          <w:lang w:eastAsia="he-IL"/>
        </w:rPr>
      </w:pPr>
    </w:p>
    <w:p w:rsidR="00CA7D9A" w:rsidRDefault="00CA7D9A" w:rsidP="00AA60A8">
      <w:pPr>
        <w:pStyle w:val="af6"/>
        <w:rPr>
          <w:rtl/>
        </w:rPr>
      </w:pPr>
      <w:bookmarkStart w:id="1116" w:name="ET_yor_6043_83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CA7D9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A7D9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CA7D9A" w:rsidRDefault="00CA7D9A" w:rsidP="00CA7D9A">
      <w:pPr>
        <w:pStyle w:val="KeepWithNext"/>
        <w:rPr>
          <w:rtl/>
          <w:lang w:eastAsia="he-IL"/>
        </w:rPr>
      </w:pPr>
    </w:p>
    <w:p w:rsidR="00CA7D9A" w:rsidRDefault="00B07A61" w:rsidP="004F1DD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היה לשמוע את זה, כי הדאיגה היעדר המוכנות והע</w:t>
      </w:r>
      <w:r w:rsidR="004F1D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בדה שאנחנו מעלים מכסה, אז אני </w:t>
      </w:r>
      <w:bookmarkStart w:id="1117" w:name="_ETM_Q1_6654291"/>
      <w:bookmarkEnd w:id="1117"/>
      <w:r>
        <w:rPr>
          <w:rFonts w:hint="cs"/>
          <w:rtl/>
          <w:lang w:eastAsia="he-IL"/>
        </w:rPr>
        <w:t xml:space="preserve">לוקחת את הדברים שאתה אומר כדי להגיד בצורה ברורה שלא </w:t>
      </w:r>
      <w:bookmarkStart w:id="1118" w:name="_ETM_Q1_6660866"/>
      <w:bookmarkEnd w:id="1118"/>
      <w:r>
        <w:rPr>
          <w:rFonts w:hint="cs"/>
          <w:rtl/>
          <w:lang w:eastAsia="he-IL"/>
        </w:rPr>
        <w:t xml:space="preserve">יעלו את מכסת השימוש באסירים כל עוד אין מוכנות </w:t>
      </w:r>
      <w:proofErr w:type="spellStart"/>
      <w:r>
        <w:rPr>
          <w:rFonts w:hint="cs"/>
          <w:rtl/>
          <w:lang w:eastAsia="he-IL"/>
        </w:rPr>
        <w:t>ברש"א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9" w:name="_ETM_Q1_6665111"/>
      <w:bookmarkEnd w:id="1119"/>
    </w:p>
    <w:p w:rsidR="00CA7D9A" w:rsidRDefault="00CA7D9A" w:rsidP="00CA7D9A">
      <w:pPr>
        <w:rPr>
          <w:rtl/>
          <w:lang w:eastAsia="he-IL"/>
        </w:rPr>
      </w:pPr>
    </w:p>
    <w:p w:rsidR="00CA7D9A" w:rsidRDefault="00CA7D9A" w:rsidP="00AA60A8">
      <w:pPr>
        <w:pStyle w:val="-"/>
        <w:rPr>
          <w:rtl/>
        </w:rPr>
      </w:pPr>
      <w:bookmarkStart w:id="1120" w:name="ET_speakercontinue_717064_8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CA7D9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CA7D9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CA7D9A" w:rsidRDefault="00CA7D9A" w:rsidP="00CA7D9A">
      <w:pPr>
        <w:pStyle w:val="KeepWithNext"/>
        <w:rPr>
          <w:rtl/>
          <w:lang w:eastAsia="he-IL"/>
        </w:rPr>
      </w:pPr>
    </w:p>
    <w:p w:rsidR="00CA7D9A" w:rsidRDefault="002C342F" w:rsidP="00CA7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CA7D9A">
        <w:rPr>
          <w:rFonts w:hint="cs"/>
          <w:rtl/>
          <w:lang w:eastAsia="he-IL"/>
        </w:rPr>
        <w:t>התשובה חיובית</w:t>
      </w:r>
      <w:r w:rsidR="00B07A61">
        <w:rPr>
          <w:rFonts w:hint="cs"/>
          <w:rtl/>
          <w:lang w:eastAsia="he-IL"/>
        </w:rPr>
        <w:t>.</w:t>
      </w:r>
    </w:p>
    <w:p w:rsidR="002D525A" w:rsidRDefault="002D525A" w:rsidP="00CA7D9A">
      <w:pPr>
        <w:rPr>
          <w:rtl/>
          <w:lang w:eastAsia="he-IL"/>
        </w:rPr>
      </w:pPr>
    </w:p>
    <w:p w:rsidR="002C342F" w:rsidRDefault="002C342F" w:rsidP="0040455B">
      <w:pPr>
        <w:pStyle w:val="af6"/>
        <w:keepNext/>
        <w:rPr>
          <w:rtl/>
        </w:rPr>
      </w:pPr>
      <w:bookmarkStart w:id="1121" w:name="ET_yor_6043_122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C342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C342F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2C342F" w:rsidRDefault="002C342F" w:rsidP="0040455B">
      <w:pPr>
        <w:pStyle w:val="KeepWithNext"/>
        <w:rPr>
          <w:rtl/>
          <w:lang w:eastAsia="he-IL"/>
        </w:rPr>
      </w:pPr>
    </w:p>
    <w:p w:rsidR="002C342F" w:rsidRDefault="002C342F" w:rsidP="002C342F">
      <w:pPr>
        <w:rPr>
          <w:rtl/>
          <w:lang w:eastAsia="he-IL"/>
        </w:rPr>
      </w:pPr>
      <w:bookmarkStart w:id="1122" w:name="_ETM_Q1_6690227"/>
      <w:bookmarkEnd w:id="1122"/>
      <w:r>
        <w:rPr>
          <w:rFonts w:hint="cs"/>
          <w:rtl/>
          <w:lang w:eastAsia="he-IL"/>
        </w:rPr>
        <w:t xml:space="preserve">תודה לך. ד"ר נורית </w:t>
      </w:r>
      <w:proofErr w:type="spellStart"/>
      <w:r>
        <w:rPr>
          <w:rFonts w:hint="cs"/>
          <w:rtl/>
          <w:lang w:eastAsia="he-IL"/>
        </w:rPr>
        <w:t>יכימביץ</w:t>
      </w:r>
      <w:proofErr w:type="spellEnd"/>
      <w:r>
        <w:rPr>
          <w:rFonts w:hint="cs"/>
          <w:rtl/>
          <w:lang w:eastAsia="he-IL"/>
        </w:rPr>
        <w:t>' בבקשה.</w:t>
      </w:r>
    </w:p>
    <w:p w:rsidR="002C342F" w:rsidRPr="002C342F" w:rsidRDefault="002C342F" w:rsidP="002C342F">
      <w:pPr>
        <w:rPr>
          <w:rtl/>
          <w:lang w:eastAsia="he-IL"/>
        </w:rPr>
      </w:pPr>
    </w:p>
    <w:p w:rsidR="00CA7D9A" w:rsidRDefault="00CA7D9A" w:rsidP="00AA60A8">
      <w:pPr>
        <w:pStyle w:val="af9"/>
        <w:rPr>
          <w:rtl/>
          <w:lang w:eastAsia="he-IL"/>
        </w:rPr>
      </w:pPr>
      <w:bookmarkStart w:id="1123" w:name="ET_guest_נורית_יכימביץ_כהן_85"/>
      <w:r w:rsidRPr="00AA60A8">
        <w:rPr>
          <w:rStyle w:val="TagStyle"/>
          <w:rtl/>
        </w:rPr>
        <w:t xml:space="preserve"> &lt;&lt; אורח &gt;&gt;</w:t>
      </w:r>
      <w:r w:rsidRPr="00CA7D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יכימביץ</w:t>
      </w:r>
      <w:proofErr w:type="spellEnd"/>
      <w:r>
        <w:rPr>
          <w:rtl/>
          <w:lang w:eastAsia="he-IL"/>
        </w:rPr>
        <w:t>' כהן:</w:t>
      </w:r>
      <w:r w:rsidRPr="00CA7D9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CA7D9A" w:rsidRDefault="00CA7D9A" w:rsidP="00CA7D9A">
      <w:pPr>
        <w:pStyle w:val="KeepWithNext"/>
        <w:rPr>
          <w:rtl/>
          <w:lang w:eastAsia="he-IL"/>
        </w:rPr>
      </w:pPr>
    </w:p>
    <w:p w:rsidR="00CA7D9A" w:rsidRDefault="002C342F" w:rsidP="004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לבקשתכם </w:t>
      </w:r>
      <w:bookmarkStart w:id="1124" w:name="_ETM_Q1_6698929"/>
      <w:bookmarkEnd w:id="1124"/>
      <w:r>
        <w:rPr>
          <w:rFonts w:hint="cs"/>
          <w:rtl/>
          <w:lang w:eastAsia="he-IL"/>
        </w:rPr>
        <w:t xml:space="preserve">מה יש בטבלה. </w:t>
      </w:r>
      <w:r w:rsidR="00CA7D9A">
        <w:rPr>
          <w:rFonts w:hint="cs"/>
          <w:rtl/>
          <w:lang w:eastAsia="he-IL"/>
        </w:rPr>
        <w:t>יש בטבלה 700 עבירות של 700 עצורים</w:t>
      </w:r>
      <w:r>
        <w:rPr>
          <w:rFonts w:hint="cs"/>
          <w:rtl/>
          <w:lang w:eastAsia="he-IL"/>
        </w:rPr>
        <w:t xml:space="preserve"> עד תום ההליכים ומתוכם 20 עבירות </w:t>
      </w:r>
      <w:bookmarkStart w:id="1125" w:name="_ETM_Q1_6705648"/>
      <w:bookmarkEnd w:id="1125"/>
      <w:r>
        <w:rPr>
          <w:rFonts w:hint="cs"/>
          <w:rtl/>
          <w:lang w:eastAsia="he-IL"/>
        </w:rPr>
        <w:t xml:space="preserve">כלפי חיי אדם, רצח, ניסיון לרצח והריגה. בטבלה שלא הספקתי להעביר לכם עדיין יש 97 אסירים, מתוכם 14 עבירות כלפי </w:t>
      </w:r>
      <w:bookmarkStart w:id="1126" w:name="_ETM_Q1_6716951"/>
      <w:bookmarkEnd w:id="1126"/>
      <w:r>
        <w:rPr>
          <w:rFonts w:hint="cs"/>
          <w:rtl/>
          <w:lang w:eastAsia="he-IL"/>
        </w:rPr>
        <w:t xml:space="preserve">חיי אדם. </w:t>
      </w:r>
    </w:p>
    <w:p w:rsidR="00CA7D9A" w:rsidRDefault="00CA7D9A" w:rsidP="00CA7D9A">
      <w:pPr>
        <w:rPr>
          <w:rtl/>
          <w:lang w:eastAsia="he-IL"/>
        </w:rPr>
      </w:pPr>
    </w:p>
    <w:p w:rsidR="00CA7D9A" w:rsidRDefault="00CA7D9A" w:rsidP="00AA60A8">
      <w:pPr>
        <w:pStyle w:val="af6"/>
        <w:rPr>
          <w:rtl/>
        </w:rPr>
      </w:pPr>
      <w:bookmarkStart w:id="1127" w:name="ET_yor_6043_86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CA7D9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A7D9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CA7D9A" w:rsidRDefault="00CA7D9A" w:rsidP="00CA7D9A">
      <w:pPr>
        <w:pStyle w:val="KeepWithNext"/>
        <w:rPr>
          <w:rtl/>
          <w:lang w:eastAsia="he-IL"/>
        </w:rPr>
      </w:pPr>
    </w:p>
    <w:p w:rsidR="00CA7D9A" w:rsidRDefault="002C342F" w:rsidP="00CA7D9A">
      <w:pPr>
        <w:rPr>
          <w:rtl/>
          <w:lang w:eastAsia="he-IL"/>
        </w:rPr>
      </w:pPr>
      <w:r>
        <w:rPr>
          <w:rFonts w:hint="cs"/>
          <w:rtl/>
          <w:lang w:eastAsia="he-IL"/>
        </w:rPr>
        <w:t>שחלק מהם רצח בעבירות האלה?</w:t>
      </w:r>
      <w:bookmarkStart w:id="1128" w:name="_ETM_Q1_6720203"/>
      <w:bookmarkEnd w:id="1128"/>
    </w:p>
    <w:p w:rsidR="002C342F" w:rsidRDefault="002C342F" w:rsidP="00CA7D9A">
      <w:pPr>
        <w:rPr>
          <w:rtl/>
          <w:lang w:eastAsia="he-IL"/>
        </w:rPr>
      </w:pPr>
      <w:bookmarkStart w:id="1129" w:name="_ETM_Q1_6720244"/>
      <w:bookmarkEnd w:id="1129"/>
    </w:p>
    <w:p w:rsidR="002C342F" w:rsidRDefault="002C342F" w:rsidP="00AA60A8">
      <w:pPr>
        <w:pStyle w:val="af9"/>
        <w:rPr>
          <w:rtl/>
          <w:lang w:eastAsia="he-IL"/>
        </w:rPr>
      </w:pPr>
      <w:bookmarkStart w:id="1130" w:name="ET_guest_נורית_יכימביץ_כהן_123"/>
      <w:r w:rsidRPr="00AA60A8">
        <w:rPr>
          <w:rStyle w:val="TagStyle"/>
          <w:rtl/>
        </w:rPr>
        <w:t xml:space="preserve"> &lt;&lt; אורח &gt;&gt;</w:t>
      </w:r>
      <w:r w:rsidRPr="002C34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יכימביץ</w:t>
      </w:r>
      <w:proofErr w:type="spellEnd"/>
      <w:r>
        <w:rPr>
          <w:rtl/>
          <w:lang w:eastAsia="he-IL"/>
        </w:rPr>
        <w:t>' כהן:</w:t>
      </w:r>
      <w:r w:rsidRPr="002C342F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0"/>
    </w:p>
    <w:p w:rsidR="002C342F" w:rsidRDefault="002C342F" w:rsidP="002C342F">
      <w:pPr>
        <w:pStyle w:val="KeepWithNext"/>
        <w:rPr>
          <w:rtl/>
          <w:lang w:eastAsia="he-IL"/>
        </w:rPr>
      </w:pPr>
    </w:p>
    <w:p w:rsidR="002C342F" w:rsidRDefault="002C342F" w:rsidP="002C3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רובם רצח. 12 עבירות </w:t>
      </w:r>
      <w:bookmarkStart w:id="1131" w:name="_ETM_Q1_6722083"/>
      <w:bookmarkEnd w:id="1131"/>
      <w:r>
        <w:rPr>
          <w:rFonts w:hint="cs"/>
          <w:rtl/>
          <w:lang w:eastAsia="he-IL"/>
        </w:rPr>
        <w:t>רצח ו-2 עבירות של ניסיון לרצח.</w:t>
      </w:r>
    </w:p>
    <w:p w:rsidR="002C342F" w:rsidRDefault="002C342F" w:rsidP="002C342F">
      <w:pPr>
        <w:rPr>
          <w:rtl/>
          <w:lang w:eastAsia="he-IL"/>
        </w:rPr>
      </w:pPr>
      <w:bookmarkStart w:id="1132" w:name="_ETM_Q1_6725725"/>
      <w:bookmarkStart w:id="1133" w:name="_ETM_Q1_6725786"/>
      <w:bookmarkEnd w:id="1132"/>
      <w:bookmarkEnd w:id="1133"/>
    </w:p>
    <w:p w:rsidR="004C6EDD" w:rsidRDefault="004C6EDD" w:rsidP="00AA60A8">
      <w:pPr>
        <w:pStyle w:val="af6"/>
        <w:rPr>
          <w:rtl/>
        </w:rPr>
      </w:pPr>
      <w:bookmarkStart w:id="1134" w:name="ET_yor_6043_124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4C6ED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C6EDD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4C6EDD" w:rsidRDefault="004C6EDD" w:rsidP="004C6EDD">
      <w:pPr>
        <w:pStyle w:val="KeepWithNext"/>
        <w:rPr>
          <w:rtl/>
          <w:lang w:eastAsia="he-IL"/>
        </w:rPr>
      </w:pPr>
    </w:p>
    <w:p w:rsidR="004C6EDD" w:rsidRDefault="004C6EDD" w:rsidP="004C6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הנחת את דעתנו. </w:t>
      </w:r>
    </w:p>
    <w:p w:rsidR="004C6EDD" w:rsidRDefault="004C6EDD" w:rsidP="004C6EDD">
      <w:pPr>
        <w:rPr>
          <w:rtl/>
          <w:lang w:eastAsia="he-IL"/>
        </w:rPr>
      </w:pPr>
      <w:bookmarkStart w:id="1135" w:name="_ETM_Q1_6729348"/>
      <w:bookmarkStart w:id="1136" w:name="_ETM_Q1_6729389"/>
      <w:bookmarkEnd w:id="1135"/>
      <w:bookmarkEnd w:id="1136"/>
    </w:p>
    <w:p w:rsidR="004C6EDD" w:rsidRDefault="004C6EDD" w:rsidP="00AA60A8">
      <w:pPr>
        <w:pStyle w:val="-"/>
        <w:rPr>
          <w:rtl/>
        </w:rPr>
      </w:pPr>
      <w:bookmarkStart w:id="1137" w:name="ET_guest_נורית_יכימביץ_כהן_125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 w:rsidRPr="004C6EDD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יכימביץ</w:t>
      </w:r>
      <w:proofErr w:type="spellEnd"/>
      <w:r>
        <w:rPr>
          <w:rtl/>
        </w:rPr>
        <w:t>' כהן:</w:t>
      </w:r>
      <w:r w:rsidRPr="004C6EDD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דובר_המשך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:rsidR="004C6EDD" w:rsidRDefault="004C6EDD" w:rsidP="004C6EDD">
      <w:pPr>
        <w:pStyle w:val="KeepWithNext"/>
        <w:rPr>
          <w:rtl/>
          <w:lang w:eastAsia="he-IL"/>
        </w:rPr>
      </w:pPr>
    </w:p>
    <w:p w:rsidR="004C6EDD" w:rsidRDefault="004C6EDD" w:rsidP="004C6EDD">
      <w:pPr>
        <w:rPr>
          <w:rtl/>
          <w:lang w:eastAsia="he-IL"/>
        </w:rPr>
      </w:pPr>
      <w:r>
        <w:rPr>
          <w:rFonts w:hint="cs"/>
          <w:rtl/>
          <w:lang w:eastAsia="he-IL"/>
        </w:rPr>
        <w:t>צר לי.</w:t>
      </w:r>
    </w:p>
    <w:p w:rsidR="004C6EDD" w:rsidRDefault="004C6EDD" w:rsidP="004C6EDD">
      <w:pPr>
        <w:rPr>
          <w:rtl/>
          <w:lang w:eastAsia="he-IL"/>
        </w:rPr>
      </w:pPr>
    </w:p>
    <w:p w:rsidR="004C6EDD" w:rsidRDefault="004C6EDD" w:rsidP="00AA60A8">
      <w:pPr>
        <w:pStyle w:val="af6"/>
        <w:rPr>
          <w:rtl/>
        </w:rPr>
      </w:pPr>
      <w:bookmarkStart w:id="1138" w:name="ET_yor_6043_126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4C6ED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C6EDD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4C6EDD" w:rsidRDefault="004C6EDD" w:rsidP="004C6EDD">
      <w:pPr>
        <w:pStyle w:val="KeepWithNext"/>
        <w:rPr>
          <w:rtl/>
          <w:lang w:eastAsia="he-IL"/>
        </w:rPr>
      </w:pPr>
    </w:p>
    <w:p w:rsidR="004C6EDD" w:rsidRDefault="004C6EDD" w:rsidP="004C6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מטרתך, לשקף לנו את הנתונים. תודה רבה על </w:t>
      </w:r>
      <w:bookmarkStart w:id="1139" w:name="_ETM_Q1_6739645"/>
      <w:bookmarkEnd w:id="1139"/>
      <w:r>
        <w:rPr>
          <w:rFonts w:hint="cs"/>
          <w:rtl/>
          <w:lang w:eastAsia="he-IL"/>
        </w:rPr>
        <w:t xml:space="preserve">העבודה המאומצת שהשקעת בנושא ושיתפת אתנו פעולה. </w:t>
      </w:r>
      <w:bookmarkStart w:id="1140" w:name="_ETM_Q1_6743799"/>
      <w:bookmarkEnd w:id="1140"/>
      <w:r>
        <w:rPr>
          <w:rFonts w:hint="cs"/>
          <w:rtl/>
          <w:lang w:eastAsia="he-IL"/>
        </w:rPr>
        <w:t>לסיום, ביקש להתייחס עו"ד פנחס מיכאלי מלשכת עורכי הדין</w:t>
      </w:r>
      <w:r w:rsidR="008E3D7A">
        <w:rPr>
          <w:rFonts w:hint="cs"/>
          <w:rtl/>
          <w:lang w:eastAsia="he-IL"/>
        </w:rPr>
        <w:t>.</w:t>
      </w:r>
    </w:p>
    <w:p w:rsidR="004C6EDD" w:rsidRPr="004C6EDD" w:rsidRDefault="004C6EDD" w:rsidP="004C6EDD">
      <w:pPr>
        <w:rPr>
          <w:rtl/>
          <w:lang w:eastAsia="he-IL"/>
        </w:rPr>
      </w:pPr>
      <w:bookmarkStart w:id="1141" w:name="_ETM_Q1_6743841"/>
      <w:bookmarkEnd w:id="1141"/>
    </w:p>
    <w:p w:rsidR="00CA7D9A" w:rsidRDefault="00CA7D9A" w:rsidP="00AA60A8">
      <w:pPr>
        <w:pStyle w:val="af9"/>
        <w:rPr>
          <w:rtl/>
          <w:lang w:eastAsia="he-IL"/>
        </w:rPr>
      </w:pPr>
      <w:bookmarkStart w:id="1142" w:name="ET_guest_869510_87"/>
      <w:r w:rsidRPr="00AA60A8">
        <w:rPr>
          <w:rStyle w:val="TagStyle"/>
          <w:rtl/>
        </w:rPr>
        <w:t xml:space="preserve"> &lt;&lt; אורח &gt;&gt;</w:t>
      </w:r>
      <w:r w:rsidRPr="00CA7D9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פינחס</w:t>
      </w:r>
      <w:proofErr w:type="spellEnd"/>
      <w:r>
        <w:rPr>
          <w:rtl/>
          <w:lang w:eastAsia="he-IL"/>
        </w:rPr>
        <w:t xml:space="preserve"> מיכאלי:</w:t>
      </w:r>
      <w:r w:rsidRPr="00CA7D9A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CA7D9A" w:rsidRDefault="00CA7D9A" w:rsidP="00CA7D9A">
      <w:pPr>
        <w:pStyle w:val="KeepWithNext"/>
        <w:rPr>
          <w:rtl/>
          <w:lang w:eastAsia="he-IL"/>
        </w:rPr>
      </w:pPr>
    </w:p>
    <w:p w:rsidR="00CA7D9A" w:rsidRDefault="008E3D7A" w:rsidP="008E3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קודם כל </w:t>
      </w:r>
      <w:bookmarkStart w:id="1143" w:name="_ETM_Q1_6765041"/>
      <w:bookmarkEnd w:id="1143"/>
      <w:r>
        <w:rPr>
          <w:rFonts w:hint="cs"/>
          <w:rtl/>
          <w:lang w:eastAsia="he-IL"/>
        </w:rPr>
        <w:t xml:space="preserve">אני מתנצל בשם עו"ד עדי כרמלי, יושב-ראש הפורום הפלילי שלנו, </w:t>
      </w:r>
      <w:bookmarkStart w:id="1144" w:name="_ETM_Q1_6768330"/>
      <w:bookmarkEnd w:id="1144"/>
      <w:r>
        <w:rPr>
          <w:rFonts w:hint="cs"/>
          <w:rtl/>
          <w:lang w:eastAsia="he-IL"/>
        </w:rPr>
        <w:t xml:space="preserve">התארך לו דיון שהוא משתתף בו לכן לא יכול היה להשתתף </w:t>
      </w:r>
      <w:bookmarkStart w:id="1145" w:name="_ETM_Q1_6772151"/>
      <w:bookmarkEnd w:id="1145"/>
      <w:r>
        <w:rPr>
          <w:rFonts w:hint="cs"/>
          <w:rtl/>
          <w:lang w:eastAsia="he-IL"/>
        </w:rPr>
        <w:t>בעצמו. כלל, לשכת עורכי הדין והפורום הפלילי תומכים ב</w:t>
      </w:r>
      <w:r w:rsidR="006E782F">
        <w:rPr>
          <w:rFonts w:hint="cs"/>
          <w:rtl/>
          <w:lang w:eastAsia="he-IL"/>
        </w:rPr>
        <w:t xml:space="preserve">העלאת </w:t>
      </w:r>
      <w:r w:rsidR="00CA7D9A">
        <w:rPr>
          <w:rFonts w:hint="cs"/>
          <w:rtl/>
          <w:lang w:eastAsia="he-IL"/>
        </w:rPr>
        <w:t>מכסה כפי</w:t>
      </w:r>
      <w:r>
        <w:rPr>
          <w:rFonts w:hint="cs"/>
          <w:rtl/>
          <w:lang w:eastAsia="he-IL"/>
        </w:rPr>
        <w:t xml:space="preserve"> </w:t>
      </w:r>
      <w:r w:rsidR="00CA7D9A">
        <w:rPr>
          <w:rFonts w:hint="cs"/>
          <w:rtl/>
          <w:lang w:eastAsia="he-IL"/>
        </w:rPr>
        <w:t>שהיא הוצגה</w:t>
      </w:r>
      <w:r>
        <w:rPr>
          <w:rFonts w:hint="cs"/>
          <w:rtl/>
          <w:lang w:eastAsia="he-IL"/>
        </w:rPr>
        <w:t xml:space="preserve">. </w:t>
      </w:r>
      <w:bookmarkStart w:id="1146" w:name="_ETM_Q1_6781111"/>
      <w:bookmarkEnd w:id="1146"/>
      <w:r>
        <w:rPr>
          <w:rFonts w:hint="cs"/>
          <w:rtl/>
          <w:lang w:eastAsia="he-IL"/>
        </w:rPr>
        <w:t xml:space="preserve">אני מתחבר לדברים שנאמרו, </w:t>
      </w:r>
      <w:r w:rsidR="00CA7D9A">
        <w:rPr>
          <w:rFonts w:hint="cs"/>
          <w:rtl/>
          <w:lang w:eastAsia="he-IL"/>
        </w:rPr>
        <w:t>צריך להפריד בין</w:t>
      </w:r>
      <w:r>
        <w:rPr>
          <w:rFonts w:hint="cs"/>
          <w:rtl/>
          <w:lang w:eastAsia="he-IL"/>
        </w:rPr>
        <w:t xml:space="preserve"> העיקרון שאנחנו הולכים בו לבין </w:t>
      </w:r>
      <w:bookmarkStart w:id="1147" w:name="_ETM_Q1_6782529"/>
      <w:bookmarkEnd w:id="1147"/>
      <w:r>
        <w:rPr>
          <w:rFonts w:hint="cs"/>
          <w:rtl/>
          <w:lang w:eastAsia="he-IL"/>
        </w:rPr>
        <w:t>הביצוע. ב</w:t>
      </w:r>
      <w:r w:rsidR="00CA7D9A">
        <w:rPr>
          <w:rFonts w:hint="cs"/>
          <w:rtl/>
          <w:lang w:eastAsia="he-IL"/>
        </w:rPr>
        <w:t>רמת הביצוע</w:t>
      </w:r>
      <w:r>
        <w:rPr>
          <w:rFonts w:hint="cs"/>
          <w:rtl/>
          <w:lang w:eastAsia="he-IL"/>
        </w:rPr>
        <w:t xml:space="preserve"> צריך לוודא שזה נעשה כמו שצריך, שהפיקוח מבוצע </w:t>
      </w:r>
      <w:bookmarkStart w:id="1148" w:name="_ETM_Q1_6790494"/>
      <w:bookmarkEnd w:id="1148"/>
      <w:r>
        <w:rPr>
          <w:rFonts w:hint="cs"/>
          <w:rtl/>
          <w:lang w:eastAsia="he-IL"/>
        </w:rPr>
        <w:t xml:space="preserve">כמו שצריך. צריך לתת </w:t>
      </w:r>
      <w:r w:rsidR="006E78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ממשלה </w:t>
      </w:r>
      <w:r w:rsidR="006E782F">
        <w:rPr>
          <w:rFonts w:hint="cs"/>
          <w:rtl/>
          <w:lang w:eastAsia="he-IL"/>
        </w:rPr>
        <w:t xml:space="preserve"> - - -  </w:t>
      </w:r>
      <w:r>
        <w:rPr>
          <w:rFonts w:hint="cs"/>
          <w:rtl/>
          <w:lang w:eastAsia="he-IL"/>
        </w:rPr>
        <w:t xml:space="preserve">שהתקצוב יינתן בהתאם לניצול בפועל </w:t>
      </w:r>
      <w:bookmarkStart w:id="1149" w:name="_ETM_Q1_6793363"/>
      <w:bookmarkEnd w:id="1149"/>
      <w:r>
        <w:rPr>
          <w:rFonts w:hint="cs"/>
          <w:rtl/>
          <w:lang w:eastAsia="he-IL"/>
        </w:rPr>
        <w:t xml:space="preserve">של התקנים. לכן אני אומר גם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 xml:space="preserve"> וגם לשב"ס, </w:t>
      </w:r>
      <w:bookmarkStart w:id="1150" w:name="_ETM_Q1_6800380"/>
      <w:bookmarkEnd w:id="1150"/>
      <w:r>
        <w:rPr>
          <w:rFonts w:hint="cs"/>
          <w:rtl/>
          <w:lang w:eastAsia="he-IL"/>
        </w:rPr>
        <w:t>רוצו קדימה, תנצלו את התקנים. אם יש בעיות בתפעול, לעשות</w:t>
      </w:r>
      <w:bookmarkStart w:id="1151" w:name="_ETM_Q1_6805491"/>
      <w:bookmarkEnd w:id="1151"/>
      <w:r>
        <w:rPr>
          <w:rFonts w:hint="cs"/>
          <w:rtl/>
          <w:lang w:eastAsia="he-IL"/>
        </w:rPr>
        <w:t xml:space="preserve"> שולחנות עגולים ובסוף זה לתועלת גם הכלואים וגם המשוחררים. לכלואים יהי יותר מרחב מחיה, פחות סכנת הידבקות בקורונה וכל הדברים</w:t>
      </w:r>
      <w:bookmarkStart w:id="1152" w:name="_ETM_Q1_6816530"/>
      <w:bookmarkEnd w:id="1152"/>
      <w:r>
        <w:rPr>
          <w:rFonts w:hint="cs"/>
          <w:rtl/>
          <w:lang w:eastAsia="he-IL"/>
        </w:rPr>
        <w:t xml:space="preserve"> הידועים וגם אלה שיכולים לממש את הכליאה שלהם בבית, זה</w:t>
      </w:r>
      <w:bookmarkStart w:id="1153" w:name="_ETM_Q1_6821893"/>
      <w:bookmarkEnd w:id="1153"/>
      <w:r>
        <w:rPr>
          <w:rFonts w:hint="cs"/>
          <w:rtl/>
          <w:lang w:eastAsia="he-IL"/>
        </w:rPr>
        <w:t xml:space="preserve"> יטיב את השיקום שלהם. לכן אנחנו תומכים בזה ומבקשים ל</w:t>
      </w:r>
      <w:bookmarkStart w:id="1154" w:name="_ETM_Q1_6824537"/>
      <w:bookmarkEnd w:id="1154"/>
      <w:r>
        <w:rPr>
          <w:rFonts w:hint="cs"/>
          <w:rtl/>
          <w:lang w:eastAsia="he-IL"/>
        </w:rPr>
        <w:t>עשות את כל המאמצים לנצל את התקנים האלה</w:t>
      </w:r>
      <w:bookmarkStart w:id="1155" w:name="_ETM_Q1_6826094"/>
      <w:bookmarkEnd w:id="1155"/>
      <w:r w:rsidR="006E78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A7D9A" w:rsidRDefault="00CA7D9A" w:rsidP="00CA7D9A">
      <w:pPr>
        <w:rPr>
          <w:rtl/>
          <w:lang w:eastAsia="he-IL"/>
        </w:rPr>
      </w:pPr>
    </w:p>
    <w:p w:rsidR="002022F8" w:rsidRDefault="002022F8" w:rsidP="00AA60A8">
      <w:pPr>
        <w:pStyle w:val="af6"/>
        <w:rPr>
          <w:rtl/>
        </w:rPr>
      </w:pPr>
      <w:bookmarkStart w:id="1156" w:name="ET_yor_6043_88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022F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22F8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2022F8" w:rsidRDefault="002022F8" w:rsidP="002022F8">
      <w:pPr>
        <w:pStyle w:val="KeepWithNext"/>
        <w:rPr>
          <w:rtl/>
          <w:lang w:eastAsia="he-IL"/>
        </w:rPr>
      </w:pPr>
    </w:p>
    <w:p w:rsidR="006E782F" w:rsidRDefault="006E782F" w:rsidP="006E7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2022F8">
        <w:rPr>
          <w:rFonts w:hint="cs"/>
          <w:rtl/>
          <w:lang w:eastAsia="he-IL"/>
        </w:rPr>
        <w:t xml:space="preserve">לפני שניגש להצבעה אני רוצה לומר כמה מילים לסיכום. אנחנו </w:t>
      </w:r>
      <w:r>
        <w:rPr>
          <w:rFonts w:hint="cs"/>
          <w:rtl/>
          <w:lang w:eastAsia="he-IL"/>
        </w:rPr>
        <w:t xml:space="preserve">תכף </w:t>
      </w:r>
      <w:r w:rsidR="002022F8">
        <w:rPr>
          <w:rFonts w:hint="cs"/>
          <w:rtl/>
          <w:lang w:eastAsia="he-IL"/>
        </w:rPr>
        <w:t>נצביע על אישור הצו</w:t>
      </w:r>
      <w:r>
        <w:rPr>
          <w:rFonts w:hint="cs"/>
          <w:rtl/>
          <w:lang w:eastAsia="he-IL"/>
        </w:rPr>
        <w:t xml:space="preserve"> שכאמור התבקש על ידי השר לביטחון </w:t>
      </w:r>
      <w:bookmarkStart w:id="1157" w:name="_ETM_Q1_6853591"/>
      <w:bookmarkEnd w:id="1157"/>
      <w:r>
        <w:rPr>
          <w:rFonts w:hint="cs"/>
          <w:rtl/>
          <w:lang w:eastAsia="he-IL"/>
        </w:rPr>
        <w:t>פנים, באישור של שר האוצר ולאחר התייעצות עם שר המשפטים</w:t>
      </w:r>
      <w:r w:rsidR="002022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כעת, כוועדה משותפת של הוועדה למדע וטכנולוגיה וועדת חוקה חוק ומשפט </w:t>
      </w:r>
      <w:bookmarkStart w:id="1158" w:name="_ETM_Q1_6865190"/>
      <w:bookmarkEnd w:id="1158"/>
      <w:r w:rsidR="004F1DD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נדרשים לאשר את הצו. </w:t>
      </w:r>
    </w:p>
    <w:p w:rsidR="006E782F" w:rsidRDefault="006E782F" w:rsidP="006E782F">
      <w:pPr>
        <w:rPr>
          <w:rtl/>
          <w:lang w:eastAsia="he-IL"/>
        </w:rPr>
      </w:pPr>
      <w:bookmarkStart w:id="1159" w:name="_ETM_Q1_6867743"/>
      <w:bookmarkStart w:id="1160" w:name="_ETM_Q1_6867785"/>
      <w:bookmarkStart w:id="1161" w:name="_ETM_Q1_6867950"/>
      <w:bookmarkEnd w:id="1159"/>
      <w:bookmarkEnd w:id="1160"/>
      <w:bookmarkEnd w:id="1161"/>
    </w:p>
    <w:p w:rsidR="006E782F" w:rsidRDefault="006E782F" w:rsidP="006E782F">
      <w:pPr>
        <w:rPr>
          <w:rtl/>
        </w:rPr>
      </w:pPr>
      <w:bookmarkStart w:id="1162" w:name="_ETM_Q1_6867981"/>
      <w:bookmarkEnd w:id="1162"/>
      <w:r>
        <w:rPr>
          <w:rFonts w:hint="cs"/>
          <w:rtl/>
          <w:lang w:eastAsia="he-IL"/>
        </w:rPr>
        <w:t xml:space="preserve">אני אומר </w:t>
      </w:r>
      <w:r w:rsidR="002022F8">
        <w:rPr>
          <w:rFonts w:hint="cs"/>
          <w:rtl/>
          <w:lang w:eastAsia="he-IL"/>
        </w:rPr>
        <w:t>שאחרי ששמענו את הדברים שנאמרו בדיון</w:t>
      </w:r>
      <w:r>
        <w:rPr>
          <w:rFonts w:hint="cs"/>
          <w:rtl/>
          <w:lang w:eastAsia="he-IL"/>
        </w:rPr>
        <w:t>,</w:t>
      </w:r>
      <w:r w:rsidR="002022F8">
        <w:rPr>
          <w:rFonts w:hint="cs"/>
          <w:rtl/>
          <w:lang w:eastAsia="he-IL"/>
        </w:rPr>
        <w:t xml:space="preserve"> שאלנו שאלות ושמענו תשובות</w:t>
      </w:r>
      <w:r>
        <w:rPr>
          <w:rFonts w:hint="cs"/>
          <w:rtl/>
          <w:lang w:eastAsia="he-IL"/>
        </w:rPr>
        <w:t>,</w:t>
      </w:r>
      <w:r w:rsidR="002022F8">
        <w:rPr>
          <w:rFonts w:hint="cs"/>
          <w:rtl/>
          <w:lang w:eastAsia="he-IL"/>
        </w:rPr>
        <w:t xml:space="preserve"> אני ח</w:t>
      </w:r>
      <w:r>
        <w:rPr>
          <w:rFonts w:hint="cs"/>
          <w:rtl/>
          <w:lang w:eastAsia="he-IL"/>
        </w:rPr>
        <w:t>ו</w:t>
      </w:r>
      <w:r w:rsidR="002022F8">
        <w:rPr>
          <w:rFonts w:hint="cs"/>
          <w:rtl/>
          <w:lang w:eastAsia="he-IL"/>
        </w:rPr>
        <w:t xml:space="preserve">שבת שצריך </w:t>
      </w:r>
      <w:r>
        <w:rPr>
          <w:rFonts w:hint="cs"/>
          <w:rtl/>
          <w:lang w:eastAsia="he-IL"/>
        </w:rPr>
        <w:t xml:space="preserve">יהיה </w:t>
      </w:r>
      <w:r w:rsidR="002022F8">
        <w:rPr>
          <w:rFonts w:hint="cs"/>
          <w:rtl/>
          <w:lang w:eastAsia="he-IL"/>
        </w:rPr>
        <w:t>להשתמש במכסה בזהירות הראויה</w:t>
      </w:r>
      <w:r>
        <w:rPr>
          <w:rFonts w:hint="cs"/>
          <w:rtl/>
          <w:lang w:eastAsia="he-IL"/>
        </w:rPr>
        <w:t xml:space="preserve">. </w:t>
      </w:r>
      <w:bookmarkStart w:id="1163" w:name="_ETM_Q1_6882653"/>
      <w:bookmarkEnd w:id="1163"/>
      <w:r>
        <w:rPr>
          <w:rFonts w:hint="cs"/>
          <w:rtl/>
          <w:lang w:eastAsia="he-IL"/>
        </w:rPr>
        <w:t xml:space="preserve">ברור שההגדלה באה ממניעים חיוביים, הן מהצורך לשמור על מרווחים </w:t>
      </w:r>
      <w:bookmarkStart w:id="1164" w:name="_ETM_Q1_6888546"/>
      <w:bookmarkEnd w:id="1164"/>
      <w:r>
        <w:rPr>
          <w:rFonts w:hint="cs"/>
          <w:rtl/>
          <w:lang w:eastAsia="he-IL"/>
        </w:rPr>
        <w:t xml:space="preserve">והן בגלל תקופת הקורונה שמייצרת את הסיטואציה שבה אנחנו </w:t>
      </w:r>
      <w:bookmarkStart w:id="1165" w:name="_ETM_Q1_6893346"/>
      <w:bookmarkEnd w:id="1165"/>
      <w:r>
        <w:rPr>
          <w:rFonts w:hint="cs"/>
          <w:rtl/>
          <w:lang w:eastAsia="he-IL"/>
        </w:rPr>
        <w:t xml:space="preserve">מצויים גם בהקשר לצו הזה. אבל, עדין, לא פחות חשוב, </w:t>
      </w:r>
      <w:bookmarkStart w:id="1166" w:name="_ETM_Q1_6898261"/>
      <w:bookmarkEnd w:id="1166"/>
      <w:r>
        <w:rPr>
          <w:rFonts w:hint="cs"/>
          <w:rtl/>
          <w:lang w:eastAsia="he-IL"/>
        </w:rPr>
        <w:t xml:space="preserve">כל סוגיית המסוכנות לציבור והנושא של היערכות הגופים שנדרשים </w:t>
      </w:r>
      <w:bookmarkStart w:id="1167" w:name="_ETM_Q1_6906510"/>
      <w:bookmarkEnd w:id="1167"/>
      <w:r>
        <w:rPr>
          <w:rFonts w:hint="cs"/>
          <w:rtl/>
          <w:lang w:eastAsia="he-IL"/>
        </w:rPr>
        <w:t xml:space="preserve">לפיקוח </w:t>
      </w:r>
      <w:r w:rsidR="002022F8">
        <w:rPr>
          <w:rFonts w:hint="cs"/>
          <w:rtl/>
        </w:rPr>
        <w:t>מחייבים אותנו בבואנו לאשר את הצו לבקש מכל הגורמים ש</w:t>
      </w:r>
      <w:r>
        <w:rPr>
          <w:rFonts w:hint="cs"/>
          <w:rtl/>
        </w:rPr>
        <w:t>נוגעים ופועלים</w:t>
      </w:r>
      <w:r w:rsidR="002022F8">
        <w:rPr>
          <w:rFonts w:hint="cs"/>
          <w:rtl/>
        </w:rPr>
        <w:t xml:space="preserve"> בדבר את הזהירות הראויה</w:t>
      </w:r>
      <w:r>
        <w:rPr>
          <w:rFonts w:hint="cs"/>
          <w:rtl/>
        </w:rPr>
        <w:t>,</w:t>
      </w:r>
      <w:r w:rsidR="002022F8">
        <w:rPr>
          <w:rFonts w:hint="cs"/>
          <w:rtl/>
        </w:rPr>
        <w:t xml:space="preserve"> את האיזון הראוי </w:t>
      </w:r>
      <w:r>
        <w:rPr>
          <w:rFonts w:hint="cs"/>
          <w:rtl/>
        </w:rPr>
        <w:t xml:space="preserve">בהפעלה של הנושא הזה, </w:t>
      </w:r>
      <w:r w:rsidR="002022F8">
        <w:rPr>
          <w:rFonts w:hint="cs"/>
          <w:rtl/>
        </w:rPr>
        <w:t xml:space="preserve">כדי שנשיג את המטרה ולא חלילה נפספס אותה. </w:t>
      </w:r>
      <w:bookmarkStart w:id="1168" w:name="_ETM_Q1_6926864"/>
      <w:bookmarkEnd w:id="1168"/>
    </w:p>
    <w:p w:rsidR="006E782F" w:rsidRDefault="006E782F" w:rsidP="006E782F">
      <w:pPr>
        <w:rPr>
          <w:rtl/>
        </w:rPr>
      </w:pPr>
      <w:bookmarkStart w:id="1169" w:name="_ETM_Q1_6926905"/>
      <w:bookmarkStart w:id="1170" w:name="_ETM_Q1_6927072"/>
      <w:bookmarkEnd w:id="1169"/>
      <w:bookmarkEnd w:id="1170"/>
    </w:p>
    <w:p w:rsidR="00EC12AB" w:rsidRDefault="002022F8" w:rsidP="00B50D31">
      <w:pPr>
        <w:rPr>
          <w:rtl/>
        </w:rPr>
      </w:pPr>
      <w:bookmarkStart w:id="1171" w:name="_ETM_Q1_6927104"/>
      <w:bookmarkEnd w:id="1171"/>
      <w:r>
        <w:rPr>
          <w:rFonts w:hint="cs"/>
          <w:rtl/>
        </w:rPr>
        <w:t>בנוסף</w:t>
      </w:r>
      <w:r w:rsidR="006E782F">
        <w:rPr>
          <w:rFonts w:hint="cs"/>
          <w:rtl/>
        </w:rPr>
        <w:t>,</w:t>
      </w:r>
      <w:r>
        <w:rPr>
          <w:rFonts w:hint="cs"/>
          <w:rtl/>
        </w:rPr>
        <w:t xml:space="preserve"> אבקש לקיים ישיבת מעקב של הוועדה המשותפת </w:t>
      </w:r>
      <w:r w:rsidR="00B50D31">
        <w:rPr>
          <w:rFonts w:hint="cs"/>
          <w:rtl/>
        </w:rPr>
        <w:t xml:space="preserve">בעוד כחודשיים מתוך מטרה </w:t>
      </w:r>
      <w:bookmarkStart w:id="1172" w:name="_ETM_Q1_6935391"/>
      <w:bookmarkEnd w:id="1172"/>
      <w:r w:rsidR="00B50D31">
        <w:rPr>
          <w:rFonts w:hint="cs"/>
          <w:rtl/>
        </w:rPr>
        <w:t xml:space="preserve">לקבל </w:t>
      </w:r>
      <w:r>
        <w:rPr>
          <w:rFonts w:hint="cs"/>
          <w:rtl/>
        </w:rPr>
        <w:t>דיווח על היקף השימוש</w:t>
      </w:r>
      <w:r w:rsidR="00B50D31">
        <w:rPr>
          <w:rFonts w:hint="cs"/>
          <w:rtl/>
        </w:rPr>
        <w:t>,</w:t>
      </w:r>
      <w:r>
        <w:rPr>
          <w:rFonts w:hint="cs"/>
          <w:rtl/>
        </w:rPr>
        <w:t xml:space="preserve"> לאור העבודה שאנחנו מאשרים הגדלה של המכסה.</w:t>
      </w:r>
      <w:r w:rsidR="00B50D31">
        <w:rPr>
          <w:rFonts w:hint="cs"/>
          <w:rtl/>
        </w:rPr>
        <w:t xml:space="preserve"> אני אשמח להבין בישיבה במסגרת הדיווח </w:t>
      </w:r>
      <w:bookmarkStart w:id="1173" w:name="_ETM_Q1_6948593"/>
      <w:bookmarkEnd w:id="1173"/>
      <w:r w:rsidR="00B50D31">
        <w:rPr>
          <w:rFonts w:hint="cs"/>
          <w:rtl/>
        </w:rPr>
        <w:t xml:space="preserve">את החלוקה בין סוגי המפוקחים השונים, עצורים ואסירים וכולל התייחסות </w:t>
      </w:r>
      <w:bookmarkStart w:id="1174" w:name="_ETM_Q1_6957614"/>
      <w:bookmarkEnd w:id="1174"/>
      <w:r w:rsidR="00B50D31">
        <w:rPr>
          <w:rFonts w:hint="cs"/>
          <w:rtl/>
        </w:rPr>
        <w:t>לאופי העבירות. בנוסף להתייחס לשאלות הנוספות שהעלינו בוועדה אם</w:t>
      </w:r>
      <w:bookmarkStart w:id="1175" w:name="_ETM_Q1_6966236"/>
      <w:bookmarkEnd w:id="1175"/>
      <w:r w:rsidR="00B50D31">
        <w:rPr>
          <w:rFonts w:hint="cs"/>
          <w:rtl/>
        </w:rPr>
        <w:t xml:space="preserve"> יהיו עדכונים לקראת המכרז החדש וגם במסגרת הדיווח על השימוש, </w:t>
      </w:r>
      <w:bookmarkStart w:id="1176" w:name="_ETM_Q1_6969731"/>
      <w:bookmarkEnd w:id="1176"/>
      <w:r w:rsidR="00B50D31">
        <w:rPr>
          <w:rFonts w:hint="cs"/>
          <w:rtl/>
        </w:rPr>
        <w:t xml:space="preserve">לקבל עדכונים על הפרות אם היו, טיבן </w:t>
      </w:r>
      <w:proofErr w:type="spellStart"/>
      <w:r w:rsidR="00B50D31">
        <w:rPr>
          <w:rFonts w:hint="cs"/>
          <w:rtl/>
        </w:rPr>
        <w:t>וכו</w:t>
      </w:r>
      <w:proofErr w:type="spellEnd"/>
      <w:r w:rsidR="00B50D31">
        <w:rPr>
          <w:rFonts w:hint="cs"/>
          <w:rtl/>
        </w:rPr>
        <w:t xml:space="preserve">'. אני מסמנת לנו יעד לישיבת מעקב בעוד כחודשיים לכל הגורמים שמעורבים </w:t>
      </w:r>
      <w:bookmarkStart w:id="1177" w:name="_ETM_Q1_6983893"/>
      <w:bookmarkEnd w:id="1177"/>
      <w:r w:rsidR="00B50D31">
        <w:rPr>
          <w:rFonts w:hint="cs"/>
          <w:rtl/>
        </w:rPr>
        <w:t xml:space="preserve">בנושא.   </w:t>
      </w:r>
      <w:r>
        <w:rPr>
          <w:rFonts w:hint="cs"/>
          <w:rtl/>
        </w:rPr>
        <w:t xml:space="preserve"> </w:t>
      </w:r>
    </w:p>
    <w:p w:rsidR="002022F8" w:rsidRDefault="002022F8" w:rsidP="002022F8">
      <w:pPr>
        <w:rPr>
          <w:rtl/>
        </w:rPr>
      </w:pPr>
    </w:p>
    <w:p w:rsidR="002022F8" w:rsidRDefault="00B50D31" w:rsidP="002022F8">
      <w:pPr>
        <w:rPr>
          <w:rtl/>
        </w:rPr>
      </w:pPr>
      <w:r>
        <w:rPr>
          <w:rFonts w:hint="cs"/>
          <w:rtl/>
        </w:rPr>
        <w:t xml:space="preserve">ניגש להצבעה על הנוסח שהקריאה היועצת המשפטית לוועדה. אנחנו </w:t>
      </w:r>
      <w:bookmarkStart w:id="1178" w:name="_ETM_Q1_6995337"/>
      <w:bookmarkEnd w:id="1178"/>
      <w:r>
        <w:rPr>
          <w:rFonts w:hint="cs"/>
          <w:rtl/>
        </w:rPr>
        <w:t>מעלים לאישור את צו סדר הדין הפלילי (סמכויות אכיפה</w:t>
      </w:r>
      <w:bookmarkStart w:id="1179" w:name="_ETM_Q1_6999337"/>
      <w:bookmarkEnd w:id="1179"/>
      <w:r>
        <w:rPr>
          <w:rFonts w:hint="cs"/>
          <w:rtl/>
        </w:rPr>
        <w:t xml:space="preserve">-מעצרים)(מכסת מפוקחים בפיקוח אלקטרוני), התש"ף-2020. </w:t>
      </w:r>
      <w:r w:rsidR="002022F8">
        <w:rPr>
          <w:rFonts w:hint="cs"/>
          <w:rtl/>
        </w:rPr>
        <w:t>מי בעד?</w:t>
      </w:r>
    </w:p>
    <w:p w:rsidR="002022F8" w:rsidRDefault="002022F8" w:rsidP="002022F8">
      <w:pPr>
        <w:rPr>
          <w:rtl/>
        </w:rPr>
      </w:pPr>
    </w:p>
    <w:p w:rsidR="002022F8" w:rsidRDefault="002022F8" w:rsidP="002022F8">
      <w:pPr>
        <w:pStyle w:val="af1"/>
        <w:keepNext/>
        <w:rPr>
          <w:rtl/>
        </w:rPr>
      </w:pPr>
      <w:r>
        <w:rPr>
          <w:rtl/>
        </w:rPr>
        <w:t>הצבעה</w:t>
      </w:r>
    </w:p>
    <w:p w:rsidR="002022F8" w:rsidRDefault="002022F8" w:rsidP="002022F8">
      <w:pPr>
        <w:pStyle w:val="--"/>
        <w:keepNext/>
        <w:rPr>
          <w:rtl/>
        </w:rPr>
      </w:pPr>
    </w:p>
    <w:p w:rsidR="002022F8" w:rsidRDefault="002022F8" w:rsidP="002022F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2022F8" w:rsidRDefault="002022F8" w:rsidP="002022F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022F8" w:rsidRDefault="002022F8" w:rsidP="002022F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022F8" w:rsidRDefault="002022F8" w:rsidP="002022F8">
      <w:pPr>
        <w:pStyle w:val="af2"/>
        <w:rPr>
          <w:rtl/>
        </w:rPr>
      </w:pPr>
      <w:r>
        <w:rPr>
          <w:rFonts w:hint="cs"/>
          <w:rtl/>
        </w:rPr>
        <w:t>הצו אושר</w:t>
      </w:r>
    </w:p>
    <w:p w:rsidR="002022F8" w:rsidRDefault="002022F8" w:rsidP="002022F8">
      <w:pPr>
        <w:rPr>
          <w:rtl/>
        </w:rPr>
      </w:pPr>
    </w:p>
    <w:p w:rsidR="002022F8" w:rsidRDefault="002022F8" w:rsidP="00AA60A8">
      <w:pPr>
        <w:pStyle w:val="af6"/>
        <w:rPr>
          <w:rtl/>
        </w:rPr>
      </w:pPr>
      <w:bookmarkStart w:id="1180" w:name="ET_yor_6043_89"/>
      <w:r w:rsidRPr="00AA60A8">
        <w:rPr>
          <w:rStyle w:val="TagStyle"/>
          <w:rtl/>
        </w:rPr>
        <w:t xml:space="preserve"> 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 w:rsidRPr="002022F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22F8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 xml:space="preserve">&lt;&lt; </w:t>
      </w:r>
      <w:proofErr w:type="spellStart"/>
      <w:r w:rsidRPr="00AA60A8">
        <w:rPr>
          <w:rStyle w:val="TagStyle"/>
          <w:rtl/>
        </w:rPr>
        <w:t>יור</w:t>
      </w:r>
      <w:proofErr w:type="spellEnd"/>
      <w:r w:rsidRPr="00AA60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2022F8" w:rsidRDefault="002022F8" w:rsidP="002022F8">
      <w:pPr>
        <w:pStyle w:val="KeepWithNext"/>
        <w:rPr>
          <w:rtl/>
          <w:lang w:eastAsia="he-IL"/>
        </w:rPr>
      </w:pPr>
    </w:p>
    <w:p w:rsidR="002022F8" w:rsidRDefault="002022F8" w:rsidP="000A6997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</w:t>
      </w:r>
      <w:r w:rsidR="000A6997">
        <w:rPr>
          <w:rFonts w:hint="cs"/>
          <w:rtl/>
          <w:lang w:eastAsia="he-IL"/>
        </w:rPr>
        <w:t xml:space="preserve"> בקולה של יושבת ראש</w:t>
      </w:r>
      <w:bookmarkStart w:id="1181" w:name="_ETM_Q1_7014860"/>
      <w:bookmarkEnd w:id="1181"/>
      <w:r w:rsidR="000A6997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. תודה לכולם</w:t>
      </w:r>
      <w:r w:rsidR="000A6997">
        <w:rPr>
          <w:rFonts w:hint="cs"/>
          <w:rtl/>
          <w:lang w:eastAsia="he-IL"/>
        </w:rPr>
        <w:t xml:space="preserve">, לצוות הוועדה, ליועצת המשפטית לוועדה ולכל הנוכחים אתנו ובזום. </w:t>
      </w:r>
      <w:bookmarkStart w:id="1182" w:name="_ETM_Q1_7022434"/>
      <w:bookmarkEnd w:id="1182"/>
      <w:r>
        <w:rPr>
          <w:rFonts w:hint="cs"/>
          <w:rtl/>
          <w:lang w:eastAsia="he-IL"/>
        </w:rPr>
        <w:t xml:space="preserve">הישיבה נעולה. </w:t>
      </w:r>
    </w:p>
    <w:p w:rsidR="002022F8" w:rsidRDefault="002022F8" w:rsidP="002022F8">
      <w:pPr>
        <w:rPr>
          <w:rtl/>
          <w:lang w:eastAsia="he-IL"/>
        </w:rPr>
      </w:pPr>
    </w:p>
    <w:p w:rsidR="0040455B" w:rsidRDefault="0040455B" w:rsidP="002022F8">
      <w:pPr>
        <w:rPr>
          <w:rtl/>
          <w:lang w:eastAsia="he-IL"/>
        </w:rPr>
      </w:pPr>
      <w:bookmarkStart w:id="1183" w:name="_GoBack"/>
      <w:bookmarkEnd w:id="1183"/>
    </w:p>
    <w:p w:rsidR="002022F8" w:rsidRDefault="002022F8" w:rsidP="00AA60A8">
      <w:pPr>
        <w:pStyle w:val="afc"/>
        <w:rPr>
          <w:rtl/>
          <w:lang w:eastAsia="he-IL"/>
        </w:rPr>
      </w:pPr>
      <w:bookmarkStart w:id="1184" w:name="ET_meetingend_90"/>
      <w:r w:rsidRPr="00AA60A8">
        <w:rPr>
          <w:rStyle w:val="TagStyle"/>
          <w:rtl/>
        </w:rPr>
        <w:t xml:space="preserve"> &lt;&lt; סיום &gt;&gt;</w:t>
      </w:r>
      <w:r w:rsidRPr="002022F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14:25.</w:t>
      </w:r>
      <w:r w:rsidRPr="002022F8">
        <w:rPr>
          <w:rStyle w:val="TagStyle"/>
          <w:rtl/>
        </w:rPr>
        <w:t xml:space="preserve"> </w:t>
      </w:r>
      <w:r w:rsidRPr="00AA60A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84"/>
    </w:p>
    <w:p w:rsidR="002022F8" w:rsidRDefault="002022F8" w:rsidP="002022F8">
      <w:pPr>
        <w:pStyle w:val="KeepWithNext"/>
        <w:rPr>
          <w:rtl/>
          <w:lang w:eastAsia="he-IL"/>
        </w:rPr>
      </w:pPr>
    </w:p>
    <w:p w:rsidR="002022F8" w:rsidRPr="002022F8" w:rsidRDefault="002022F8" w:rsidP="002022F8">
      <w:pPr>
        <w:rPr>
          <w:rtl/>
          <w:lang w:eastAsia="he-IL"/>
        </w:rPr>
      </w:pPr>
    </w:p>
    <w:p w:rsidR="00B67565" w:rsidRPr="007F24EB" w:rsidRDefault="00B67565" w:rsidP="00B67565">
      <w:pPr>
        <w:rPr>
          <w:rtl/>
          <w:lang w:eastAsia="he-IL"/>
        </w:rPr>
      </w:pPr>
    </w:p>
    <w:p w:rsidR="0069040B" w:rsidRDefault="0069040B" w:rsidP="0069040B">
      <w:pPr>
        <w:rPr>
          <w:rtl/>
        </w:rPr>
      </w:pPr>
    </w:p>
    <w:p w:rsidR="00BB7F44" w:rsidRPr="00BB7F44" w:rsidRDefault="0069040B" w:rsidP="0069040B">
      <w:r>
        <w:rPr>
          <w:rFonts w:hint="cs"/>
          <w:rtl/>
        </w:rPr>
        <w:t xml:space="preserve"> </w:t>
      </w:r>
      <w:r w:rsidR="00BB7F44">
        <w:rPr>
          <w:rFonts w:hint="cs"/>
          <w:rtl/>
        </w:rPr>
        <w:t xml:space="preserve"> </w:t>
      </w:r>
    </w:p>
    <w:sectPr w:rsidR="00BB7F44" w:rsidRPr="00BB7F44" w:rsidSect="004045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07A" w:rsidRDefault="00AC507A">
      <w:r>
        <w:separator/>
      </w:r>
    </w:p>
  </w:endnote>
  <w:endnote w:type="continuationSeparator" w:id="0">
    <w:p w:rsidR="00AC507A" w:rsidRDefault="00AC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07A" w:rsidRDefault="00AC507A">
      <w:r>
        <w:separator/>
      </w:r>
    </w:p>
  </w:footnote>
  <w:footnote w:type="continuationSeparator" w:id="0">
    <w:p w:rsidR="00AC507A" w:rsidRDefault="00AC5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7A" w:rsidRDefault="00AC50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507A" w:rsidRDefault="00AC50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7A" w:rsidRDefault="00AC50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455B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AC507A" w:rsidRDefault="00A65AB9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לוועדת המדע והטכנולוגיה</w:t>
    </w:r>
  </w:p>
  <w:p w:rsidR="00A65AB9" w:rsidRPr="00CC5815" w:rsidRDefault="00A65AB9" w:rsidP="008E5E3F">
    <w:pPr>
      <w:pStyle w:val="a3"/>
      <w:ind w:firstLine="0"/>
    </w:pPr>
    <w:r>
      <w:rPr>
        <w:rFonts w:hint="cs"/>
        <w:rtl/>
      </w:rPr>
      <w:t>ולוועדת חוקה, חוק ומשפט</w:t>
    </w:r>
  </w:p>
  <w:p w:rsidR="00AC507A" w:rsidRPr="00CC5815" w:rsidRDefault="00AC507A" w:rsidP="008E5E3F">
    <w:pPr>
      <w:pStyle w:val="a3"/>
      <w:ind w:firstLine="0"/>
      <w:rPr>
        <w:rtl/>
      </w:rPr>
    </w:pPr>
    <w:r>
      <w:rPr>
        <w:rtl/>
      </w:rPr>
      <w:t>24/08/2020</w:t>
    </w:r>
  </w:p>
  <w:p w:rsidR="00AC507A" w:rsidRPr="00CC5815" w:rsidRDefault="00AC50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07A" w:rsidRDefault="00AC50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507A" w:rsidRDefault="00AC50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507A" w:rsidRDefault="00AC50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5508D3"/>
    <w:multiLevelType w:val="hybridMultilevel"/>
    <w:tmpl w:val="D8DE6BEA"/>
    <w:lvl w:ilvl="0" w:tplc="C1FA29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2C497F"/>
    <w:multiLevelType w:val="hybridMultilevel"/>
    <w:tmpl w:val="3A9CF9E0"/>
    <w:lvl w:ilvl="0" w:tplc="21DA2C5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EAE"/>
    <w:rsid w:val="00037279"/>
    <w:rsid w:val="000510DA"/>
    <w:rsid w:val="00067F42"/>
    <w:rsid w:val="00073E13"/>
    <w:rsid w:val="000844A5"/>
    <w:rsid w:val="00092B80"/>
    <w:rsid w:val="000A17C6"/>
    <w:rsid w:val="000A6997"/>
    <w:rsid w:val="000B060C"/>
    <w:rsid w:val="000B21FF"/>
    <w:rsid w:val="000B2EE6"/>
    <w:rsid w:val="000B7BE1"/>
    <w:rsid w:val="000C47F5"/>
    <w:rsid w:val="000E3314"/>
    <w:rsid w:val="000F2459"/>
    <w:rsid w:val="000F24B7"/>
    <w:rsid w:val="00106E07"/>
    <w:rsid w:val="00125B21"/>
    <w:rsid w:val="00134F1A"/>
    <w:rsid w:val="00150436"/>
    <w:rsid w:val="00166375"/>
    <w:rsid w:val="00167294"/>
    <w:rsid w:val="001673D4"/>
    <w:rsid w:val="001714C8"/>
    <w:rsid w:val="00171E7F"/>
    <w:rsid w:val="001758C1"/>
    <w:rsid w:val="0017779F"/>
    <w:rsid w:val="0018477E"/>
    <w:rsid w:val="00187F8D"/>
    <w:rsid w:val="001903CB"/>
    <w:rsid w:val="001A74E9"/>
    <w:rsid w:val="001A7A1B"/>
    <w:rsid w:val="001B6C4D"/>
    <w:rsid w:val="001C44DA"/>
    <w:rsid w:val="001C4FDA"/>
    <w:rsid w:val="001D440C"/>
    <w:rsid w:val="002016FF"/>
    <w:rsid w:val="002022F8"/>
    <w:rsid w:val="002029AA"/>
    <w:rsid w:val="002034EF"/>
    <w:rsid w:val="00220747"/>
    <w:rsid w:val="00227FEF"/>
    <w:rsid w:val="002307D0"/>
    <w:rsid w:val="00237779"/>
    <w:rsid w:val="00241791"/>
    <w:rsid w:val="00243E8A"/>
    <w:rsid w:val="00261554"/>
    <w:rsid w:val="00275C03"/>
    <w:rsid w:val="00280D58"/>
    <w:rsid w:val="002A01AD"/>
    <w:rsid w:val="002A38C3"/>
    <w:rsid w:val="002B0E2E"/>
    <w:rsid w:val="002C342F"/>
    <w:rsid w:val="002D4BDB"/>
    <w:rsid w:val="002D525A"/>
    <w:rsid w:val="002E5E31"/>
    <w:rsid w:val="002F0C50"/>
    <w:rsid w:val="002F23DA"/>
    <w:rsid w:val="00300513"/>
    <w:rsid w:val="00300968"/>
    <w:rsid w:val="00303B4C"/>
    <w:rsid w:val="00321E62"/>
    <w:rsid w:val="00323FCB"/>
    <w:rsid w:val="00327BF8"/>
    <w:rsid w:val="00340AFA"/>
    <w:rsid w:val="003440D1"/>
    <w:rsid w:val="003600B8"/>
    <w:rsid w:val="003627E3"/>
    <w:rsid w:val="003658CB"/>
    <w:rsid w:val="00366CFB"/>
    <w:rsid w:val="0036794C"/>
    <w:rsid w:val="00373508"/>
    <w:rsid w:val="00396023"/>
    <w:rsid w:val="003A53C0"/>
    <w:rsid w:val="003A706E"/>
    <w:rsid w:val="003C279D"/>
    <w:rsid w:val="003D00E6"/>
    <w:rsid w:val="003F08D4"/>
    <w:rsid w:val="003F0A5F"/>
    <w:rsid w:val="003F291C"/>
    <w:rsid w:val="003F5F0F"/>
    <w:rsid w:val="004010BA"/>
    <w:rsid w:val="0040455B"/>
    <w:rsid w:val="00407F7E"/>
    <w:rsid w:val="0041105C"/>
    <w:rsid w:val="00420E41"/>
    <w:rsid w:val="00424C94"/>
    <w:rsid w:val="00447608"/>
    <w:rsid w:val="00451746"/>
    <w:rsid w:val="00470EAC"/>
    <w:rsid w:val="0047252B"/>
    <w:rsid w:val="004818A1"/>
    <w:rsid w:val="00486F6C"/>
    <w:rsid w:val="0049458B"/>
    <w:rsid w:val="00495FD8"/>
    <w:rsid w:val="004A0403"/>
    <w:rsid w:val="004B0A65"/>
    <w:rsid w:val="004B1BE9"/>
    <w:rsid w:val="004C6EDD"/>
    <w:rsid w:val="004F1DD7"/>
    <w:rsid w:val="00500315"/>
    <w:rsid w:val="00500C0C"/>
    <w:rsid w:val="00500FA9"/>
    <w:rsid w:val="00502973"/>
    <w:rsid w:val="0050713A"/>
    <w:rsid w:val="00512D50"/>
    <w:rsid w:val="00513410"/>
    <w:rsid w:val="00522461"/>
    <w:rsid w:val="005237C0"/>
    <w:rsid w:val="005340EB"/>
    <w:rsid w:val="00537E61"/>
    <w:rsid w:val="0054177C"/>
    <w:rsid w:val="00546678"/>
    <w:rsid w:val="005506B9"/>
    <w:rsid w:val="00573066"/>
    <w:rsid w:val="005817EC"/>
    <w:rsid w:val="00590B77"/>
    <w:rsid w:val="005967BF"/>
    <w:rsid w:val="005A342D"/>
    <w:rsid w:val="005A51FA"/>
    <w:rsid w:val="005C363E"/>
    <w:rsid w:val="005C37B0"/>
    <w:rsid w:val="005D61F3"/>
    <w:rsid w:val="005E1C6B"/>
    <w:rsid w:val="005F76B0"/>
    <w:rsid w:val="00626856"/>
    <w:rsid w:val="00634F61"/>
    <w:rsid w:val="00636E00"/>
    <w:rsid w:val="006445E8"/>
    <w:rsid w:val="00673204"/>
    <w:rsid w:val="006768AA"/>
    <w:rsid w:val="0069040B"/>
    <w:rsid w:val="00695A47"/>
    <w:rsid w:val="006A0CB7"/>
    <w:rsid w:val="006E782F"/>
    <w:rsid w:val="006F0259"/>
    <w:rsid w:val="00700433"/>
    <w:rsid w:val="00702755"/>
    <w:rsid w:val="0070472C"/>
    <w:rsid w:val="00711594"/>
    <w:rsid w:val="007122CB"/>
    <w:rsid w:val="00732698"/>
    <w:rsid w:val="0074659B"/>
    <w:rsid w:val="007509A6"/>
    <w:rsid w:val="00757B4E"/>
    <w:rsid w:val="007872B4"/>
    <w:rsid w:val="007908BA"/>
    <w:rsid w:val="00791CBE"/>
    <w:rsid w:val="00794D71"/>
    <w:rsid w:val="007C693F"/>
    <w:rsid w:val="007C6ADD"/>
    <w:rsid w:val="007D795D"/>
    <w:rsid w:val="007E5DFA"/>
    <w:rsid w:val="007F24EB"/>
    <w:rsid w:val="00813C94"/>
    <w:rsid w:val="0082136D"/>
    <w:rsid w:val="008320F6"/>
    <w:rsid w:val="008340A7"/>
    <w:rsid w:val="00837513"/>
    <w:rsid w:val="00841223"/>
    <w:rsid w:val="00846BE9"/>
    <w:rsid w:val="00853207"/>
    <w:rsid w:val="00857952"/>
    <w:rsid w:val="008713A4"/>
    <w:rsid w:val="00875206"/>
    <w:rsid w:val="00875F10"/>
    <w:rsid w:val="00877EF3"/>
    <w:rsid w:val="00882805"/>
    <w:rsid w:val="008830C2"/>
    <w:rsid w:val="00883915"/>
    <w:rsid w:val="0088503A"/>
    <w:rsid w:val="008C6035"/>
    <w:rsid w:val="008C7015"/>
    <w:rsid w:val="008D0189"/>
    <w:rsid w:val="008D029A"/>
    <w:rsid w:val="008D1DFB"/>
    <w:rsid w:val="008E03B4"/>
    <w:rsid w:val="008E3D7A"/>
    <w:rsid w:val="008E5E3F"/>
    <w:rsid w:val="0090279B"/>
    <w:rsid w:val="00914904"/>
    <w:rsid w:val="00920F37"/>
    <w:rsid w:val="009258CE"/>
    <w:rsid w:val="0093765A"/>
    <w:rsid w:val="00947893"/>
    <w:rsid w:val="009515F0"/>
    <w:rsid w:val="009653FB"/>
    <w:rsid w:val="00972EE9"/>
    <w:rsid w:val="009830CB"/>
    <w:rsid w:val="0098423F"/>
    <w:rsid w:val="00995061"/>
    <w:rsid w:val="009A6C35"/>
    <w:rsid w:val="009B5AE3"/>
    <w:rsid w:val="009C0B2B"/>
    <w:rsid w:val="009D004B"/>
    <w:rsid w:val="009D478A"/>
    <w:rsid w:val="009E6E93"/>
    <w:rsid w:val="009F1518"/>
    <w:rsid w:val="009F5773"/>
    <w:rsid w:val="009F75E0"/>
    <w:rsid w:val="009F7907"/>
    <w:rsid w:val="00A0175E"/>
    <w:rsid w:val="00A10B1A"/>
    <w:rsid w:val="00A15971"/>
    <w:rsid w:val="00A22C90"/>
    <w:rsid w:val="00A40BDA"/>
    <w:rsid w:val="00A42723"/>
    <w:rsid w:val="00A4401F"/>
    <w:rsid w:val="00A54B0B"/>
    <w:rsid w:val="00A64A6D"/>
    <w:rsid w:val="00A65AB9"/>
    <w:rsid w:val="00A66020"/>
    <w:rsid w:val="00AA60A8"/>
    <w:rsid w:val="00AB02EE"/>
    <w:rsid w:val="00AB3F3A"/>
    <w:rsid w:val="00AC507A"/>
    <w:rsid w:val="00AD4EC9"/>
    <w:rsid w:val="00AD6FFC"/>
    <w:rsid w:val="00AE638A"/>
    <w:rsid w:val="00AF31E6"/>
    <w:rsid w:val="00AF4150"/>
    <w:rsid w:val="00B0509A"/>
    <w:rsid w:val="00B07A61"/>
    <w:rsid w:val="00B120B2"/>
    <w:rsid w:val="00B15842"/>
    <w:rsid w:val="00B21EA9"/>
    <w:rsid w:val="00B50340"/>
    <w:rsid w:val="00B50D31"/>
    <w:rsid w:val="00B607F3"/>
    <w:rsid w:val="00B65508"/>
    <w:rsid w:val="00B67565"/>
    <w:rsid w:val="00B7642B"/>
    <w:rsid w:val="00B8517A"/>
    <w:rsid w:val="00BA6446"/>
    <w:rsid w:val="00BB4FA5"/>
    <w:rsid w:val="00BB6B5C"/>
    <w:rsid w:val="00BB7F44"/>
    <w:rsid w:val="00BD303E"/>
    <w:rsid w:val="00BD47B7"/>
    <w:rsid w:val="00C135D5"/>
    <w:rsid w:val="00C22DCB"/>
    <w:rsid w:val="00C3598A"/>
    <w:rsid w:val="00C360BC"/>
    <w:rsid w:val="00C42FBC"/>
    <w:rsid w:val="00C44800"/>
    <w:rsid w:val="00C50FC7"/>
    <w:rsid w:val="00C52EC2"/>
    <w:rsid w:val="00C61DC1"/>
    <w:rsid w:val="00C64AFF"/>
    <w:rsid w:val="00C661EE"/>
    <w:rsid w:val="00C71CAB"/>
    <w:rsid w:val="00C72438"/>
    <w:rsid w:val="00C763E4"/>
    <w:rsid w:val="00C8624A"/>
    <w:rsid w:val="00C94B82"/>
    <w:rsid w:val="00CA5363"/>
    <w:rsid w:val="00CA7D9A"/>
    <w:rsid w:val="00CB6D60"/>
    <w:rsid w:val="00CC5815"/>
    <w:rsid w:val="00CE24B8"/>
    <w:rsid w:val="00CE5849"/>
    <w:rsid w:val="00D05ABD"/>
    <w:rsid w:val="00D06E12"/>
    <w:rsid w:val="00D21AC4"/>
    <w:rsid w:val="00D24C57"/>
    <w:rsid w:val="00D278F7"/>
    <w:rsid w:val="00D37550"/>
    <w:rsid w:val="00D40A29"/>
    <w:rsid w:val="00D450B0"/>
    <w:rsid w:val="00D45D27"/>
    <w:rsid w:val="00D63F4F"/>
    <w:rsid w:val="00D86E57"/>
    <w:rsid w:val="00D96B24"/>
    <w:rsid w:val="00DA3A54"/>
    <w:rsid w:val="00DA5792"/>
    <w:rsid w:val="00DB544D"/>
    <w:rsid w:val="00DC796B"/>
    <w:rsid w:val="00DD14A5"/>
    <w:rsid w:val="00DE5B80"/>
    <w:rsid w:val="00E33AE3"/>
    <w:rsid w:val="00E342BD"/>
    <w:rsid w:val="00E344E3"/>
    <w:rsid w:val="00E613BD"/>
    <w:rsid w:val="00E61903"/>
    <w:rsid w:val="00E64116"/>
    <w:rsid w:val="00E767D2"/>
    <w:rsid w:val="00E81C65"/>
    <w:rsid w:val="00EA624B"/>
    <w:rsid w:val="00EB057D"/>
    <w:rsid w:val="00EB18E4"/>
    <w:rsid w:val="00EB5C85"/>
    <w:rsid w:val="00EC0AC2"/>
    <w:rsid w:val="00EC12AB"/>
    <w:rsid w:val="00EC1FB3"/>
    <w:rsid w:val="00EC2CD4"/>
    <w:rsid w:val="00EE09AD"/>
    <w:rsid w:val="00EE0E61"/>
    <w:rsid w:val="00EE5F4C"/>
    <w:rsid w:val="00EE7D86"/>
    <w:rsid w:val="00F053E5"/>
    <w:rsid w:val="00F10D2D"/>
    <w:rsid w:val="00F13436"/>
    <w:rsid w:val="00F16831"/>
    <w:rsid w:val="00F41C33"/>
    <w:rsid w:val="00F423F1"/>
    <w:rsid w:val="00F42693"/>
    <w:rsid w:val="00F47520"/>
    <w:rsid w:val="00F4792E"/>
    <w:rsid w:val="00F51985"/>
    <w:rsid w:val="00F52417"/>
    <w:rsid w:val="00F53584"/>
    <w:rsid w:val="00F549E5"/>
    <w:rsid w:val="00F63F05"/>
    <w:rsid w:val="00F72368"/>
    <w:rsid w:val="00F73E66"/>
    <w:rsid w:val="00F74AEF"/>
    <w:rsid w:val="00F768BC"/>
    <w:rsid w:val="00F821F6"/>
    <w:rsid w:val="00F84D49"/>
    <w:rsid w:val="00FA06C5"/>
    <w:rsid w:val="00FB0768"/>
    <w:rsid w:val="00FC0FD9"/>
    <w:rsid w:val="00FC2E4F"/>
    <w:rsid w:val="00FE3474"/>
    <w:rsid w:val="00FF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F07D6A2"/>
  <w15:docId w15:val="{8DE2B62A-861A-48A0-BBD4-FA7273F0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6F6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13410"/>
    <w:pPr>
      <w:ind w:left="720"/>
      <w:contextualSpacing/>
    </w:pPr>
  </w:style>
  <w:style w:type="table" w:styleId="afe">
    <w:name w:val="Table Grid"/>
    <w:basedOn w:val="a1"/>
    <w:rsid w:val="00984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BC2BB-20CA-4799-AB6D-B03157D76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8610</TotalTime>
  <Pages>22</Pages>
  <Words>10088</Words>
  <Characters>50443</Characters>
  <Application>Microsoft Office Word</Application>
  <DocSecurity>0</DocSecurity>
  <Lines>420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2020-09-13T07:04:00Z</dcterms:modified>
</cp:coreProperties>
</file>