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2A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21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2A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02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105</w:t>
      </w:r>
    </w:p>
    <w:p w:rsidR="00E64116" w:rsidRPr="008713A4" w:rsidRDefault="00FA2A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A2A77" w:rsidP="00F1028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F10286">
        <w:rPr>
          <w:b/>
          <w:bCs/>
          <w:u w:val="single"/>
          <w:rtl/>
        </w:rPr>
        <w:t>ש</w:t>
      </w:r>
      <w:r w:rsidR="00F10286">
        <w:rPr>
          <w:rFonts w:hint="cs"/>
          <w:b/>
          <w:bCs/>
          <w:u w:val="single"/>
          <w:rtl/>
        </w:rPr>
        <w:t>לישי</w:t>
      </w:r>
      <w:r w:rsidR="00F10286">
        <w:rPr>
          <w:b/>
          <w:bCs/>
          <w:u w:val="single"/>
          <w:rtl/>
        </w:rPr>
        <w:t>, י"</w:t>
      </w:r>
      <w:r w:rsidR="00F10286">
        <w:rPr>
          <w:rFonts w:hint="cs"/>
          <w:b/>
          <w:bCs/>
          <w:u w:val="single"/>
          <w:rtl/>
        </w:rPr>
        <w:t xml:space="preserve">ט </w:t>
      </w:r>
      <w:r>
        <w:rPr>
          <w:b/>
          <w:bCs/>
          <w:u w:val="single"/>
          <w:rtl/>
        </w:rPr>
        <w:t xml:space="preserve">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 w:rsidR="00F10286">
        <w:rPr>
          <w:rFonts w:hint="cs"/>
          <w:b/>
          <w:bCs/>
          <w:u w:val="single"/>
          <w:rtl/>
        </w:rPr>
        <w:t xml:space="preserve">8 </w:t>
      </w:r>
      <w:r>
        <w:rPr>
          <w:b/>
          <w:bCs/>
          <w:u w:val="single"/>
          <w:rtl/>
        </w:rPr>
        <w:t xml:space="preserve">בספטמבר 2020), שעה </w:t>
      </w:r>
      <w:r w:rsidR="00F10286">
        <w:rPr>
          <w:b/>
          <w:bCs/>
          <w:u w:val="single"/>
        </w:rPr>
        <w:t>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A2A77" w:rsidP="00FA2A77">
      <w:pPr>
        <w:spacing w:before="60"/>
        <w:ind w:firstLine="0"/>
        <w:rPr>
          <w:rtl/>
        </w:rPr>
      </w:pPr>
      <w:bookmarkStart w:id="0" w:name="ET_hatsach_619164_1"/>
      <w:r w:rsidRPr="00FA2A77">
        <w:rPr>
          <w:rStyle w:val="TagStyle"/>
          <w:rtl/>
        </w:rPr>
        <w:t xml:space="preserve"> &lt;&lt; הצח &gt;&gt; </w:t>
      </w:r>
      <w:r w:rsidRPr="00FA2A77">
        <w:rPr>
          <w:rtl/>
        </w:rPr>
        <w:t xml:space="preserve">הצעת חוק חוזה הביטוח (תיקון מס' 11) (אמצעי התשלום להעברת תגמולי ביטוח), התש"ף-2020, של ח"כ מיכאל </w:t>
      </w:r>
      <w:proofErr w:type="spellStart"/>
      <w:r w:rsidRPr="00FA2A77">
        <w:rPr>
          <w:rtl/>
        </w:rPr>
        <w:t>מלכיאלי</w:t>
      </w:r>
      <w:proofErr w:type="spellEnd"/>
      <w:r w:rsidRPr="00FA2A77">
        <w:rPr>
          <w:rStyle w:val="TagStyle"/>
          <w:rtl/>
        </w:rPr>
        <w:t xml:space="preserve"> &lt;&lt; הצח &gt;&gt;</w:t>
      </w:r>
      <w:r w:rsidRPr="00FA2A7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2A77" w:rsidRPr="008713A4" w:rsidRDefault="00FA2A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2A77" w:rsidRDefault="00FA2A77" w:rsidP="00EC1FB3">
      <w:pPr>
        <w:ind w:firstLine="0"/>
        <w:rPr>
          <w:rtl/>
        </w:rPr>
      </w:pPr>
      <w:r w:rsidRPr="00FA2A77">
        <w:rPr>
          <w:rtl/>
        </w:rPr>
        <w:t>יעקב אשר – היו"ר</w:t>
      </w:r>
    </w:p>
    <w:p w:rsidR="00FA2A77" w:rsidRPr="00FA2A77" w:rsidRDefault="00FA2A77" w:rsidP="00EC1FB3">
      <w:pPr>
        <w:ind w:firstLine="0"/>
        <w:rPr>
          <w:rtl/>
        </w:rPr>
      </w:pPr>
      <w:proofErr w:type="spellStart"/>
      <w:r w:rsidRPr="00FA2A77">
        <w:rPr>
          <w:rtl/>
        </w:rPr>
        <w:t>אוסנת</w:t>
      </w:r>
      <w:proofErr w:type="spellEnd"/>
      <w:r w:rsidRPr="00FA2A77">
        <w:rPr>
          <w:rtl/>
        </w:rPr>
        <w:t xml:space="preserve"> הילה מארק</w:t>
      </w:r>
    </w:p>
    <w:p w:rsidR="00FA2A77" w:rsidRPr="00FA2A77" w:rsidRDefault="00FA2A77" w:rsidP="00EC1FB3">
      <w:pPr>
        <w:ind w:firstLine="0"/>
        <w:rPr>
          <w:rtl/>
        </w:rPr>
      </w:pPr>
      <w:r w:rsidRPr="00FA2A77">
        <w:rPr>
          <w:rtl/>
        </w:rPr>
        <w:t xml:space="preserve">מיכאל </w:t>
      </w:r>
      <w:proofErr w:type="spellStart"/>
      <w:r w:rsidRPr="00FA2A77">
        <w:rPr>
          <w:rtl/>
        </w:rPr>
        <w:t>מלכיאלי</w:t>
      </w:r>
      <w:proofErr w:type="spellEnd"/>
    </w:p>
    <w:p w:rsidR="00FA2A77" w:rsidRPr="00FA2A77" w:rsidRDefault="00FA2A77" w:rsidP="00EC1FB3">
      <w:pPr>
        <w:ind w:firstLine="0"/>
        <w:rPr>
          <w:rtl/>
        </w:rPr>
      </w:pPr>
      <w:r w:rsidRPr="00FA2A77">
        <w:rPr>
          <w:rtl/>
        </w:rPr>
        <w:t>אוסאמה סעדי</w:t>
      </w:r>
    </w:p>
    <w:p w:rsidR="00FA2A77" w:rsidRPr="00FA2A77" w:rsidRDefault="00FA2A77" w:rsidP="00EC1FB3">
      <w:pPr>
        <w:ind w:firstLine="0"/>
        <w:rPr>
          <w:rtl/>
        </w:rPr>
      </w:pPr>
      <w:r w:rsidRPr="00FA2A77">
        <w:rPr>
          <w:rtl/>
        </w:rPr>
        <w:t xml:space="preserve">אריאל </w:t>
      </w:r>
      <w:proofErr w:type="spellStart"/>
      <w:r w:rsidRPr="00FA2A77">
        <w:rPr>
          <w:rtl/>
        </w:rPr>
        <w:t>קלנר</w:t>
      </w:r>
      <w:proofErr w:type="spellEnd"/>
    </w:p>
    <w:p w:rsidR="00FA2A77" w:rsidRPr="00FA2A77" w:rsidRDefault="00FA2A77" w:rsidP="00EC1FB3">
      <w:pPr>
        <w:ind w:firstLine="0"/>
        <w:rPr>
          <w:rtl/>
        </w:rPr>
      </w:pPr>
      <w:r w:rsidRPr="00FA2A77">
        <w:rPr>
          <w:rtl/>
        </w:rPr>
        <w:t>שלמה קרעי</w:t>
      </w:r>
    </w:p>
    <w:p w:rsidR="00FA2A77" w:rsidRPr="008713A4" w:rsidRDefault="00FA2A7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4857"/>
      </w:tblGrid>
      <w:tr w:rsidR="004E2C03" w:rsidTr="008A2112"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>-בלומנטל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>, משרד המשפטים</w:t>
            </w:r>
          </w:p>
        </w:tc>
      </w:tr>
      <w:tr w:rsidR="004E2C03" w:rsidTr="008A2112"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רכוש, אגף שוק ההון, משרד האוצר</w:t>
            </w:r>
          </w:p>
        </w:tc>
      </w:tr>
      <w:tr w:rsidR="004E2C03" w:rsidTr="008A2112"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לאור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4E2C03" w:rsidTr="008A2112"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סלומון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2C03" w:rsidRDefault="004E2C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איגוד חברות הביטוח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10286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2A7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028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10286" w:rsidRDefault="00F10286" w:rsidP="008320F6">
      <w:pPr>
        <w:ind w:firstLine="0"/>
        <w:rPr>
          <w:rtl/>
        </w:rPr>
      </w:pPr>
    </w:p>
    <w:p w:rsidR="00F10286" w:rsidRDefault="00F1028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10286" w:rsidRDefault="00F10286" w:rsidP="00F10286">
      <w:pPr>
        <w:pStyle w:val="a6"/>
        <w:keepNext/>
        <w:rPr>
          <w:rtl/>
        </w:rPr>
      </w:pPr>
      <w:bookmarkStart w:id="2" w:name="ET_subject_619164_12"/>
      <w:r w:rsidRPr="00F1028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חוזה הביטוח (תיקון מס' 11) (אמצעי התשלום להעברת תגמולי ביטוח), התש"ף-2020, פ/406/23 כ/849</w:t>
      </w:r>
      <w:r w:rsidRPr="00F1028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10286" w:rsidRDefault="00F10286" w:rsidP="00F10286">
      <w:pPr>
        <w:pStyle w:val="KeepWithNext"/>
        <w:rPr>
          <w:rtl/>
        </w:rPr>
      </w:pPr>
    </w:p>
    <w:p w:rsidR="000030AD" w:rsidRDefault="000030AD" w:rsidP="00AB3F3A">
      <w:pPr>
        <w:ind w:firstLine="0"/>
        <w:rPr>
          <w:rtl/>
        </w:rPr>
      </w:pPr>
    </w:p>
    <w:p w:rsidR="000030AD" w:rsidRDefault="000030AD" w:rsidP="000030AD">
      <w:pPr>
        <w:pStyle w:val="af6"/>
        <w:keepNext/>
        <w:rPr>
          <w:rtl/>
        </w:rPr>
      </w:pPr>
      <w:bookmarkStart w:id="3" w:name="ET_yor_5069_13"/>
      <w:r w:rsidRPr="000030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3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030AD" w:rsidRDefault="000030AD" w:rsidP="000030AD">
      <w:pPr>
        <w:pStyle w:val="KeepWithNext"/>
        <w:rPr>
          <w:rtl/>
          <w:lang w:eastAsia="he-IL"/>
        </w:rPr>
      </w:pPr>
    </w:p>
    <w:p w:rsidR="000030AD" w:rsidRDefault="000030AD" w:rsidP="004E2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הצעת חוק חוזה הביטוח (תיקון מס' 11) (אמצעי התשלום להעברת תגמולי ביטוח), </w:t>
      </w:r>
      <w:bookmarkStart w:id="4" w:name="_ETM_Q1_1087032"/>
      <w:bookmarkEnd w:id="4"/>
      <w:r w:rsidR="004E2C03">
        <w:rPr>
          <w:rFonts w:hint="cs"/>
          <w:rtl/>
          <w:lang w:eastAsia="he-IL"/>
        </w:rPr>
        <w:t xml:space="preserve">של חבר הכנסת </w:t>
      </w:r>
      <w:bookmarkStart w:id="5" w:name="_ETM_Q1_1096065"/>
      <w:bookmarkEnd w:id="5"/>
      <w:r w:rsidR="004E2C03">
        <w:rPr>
          <w:rFonts w:hint="cs"/>
          <w:rtl/>
          <w:lang w:eastAsia="he-IL"/>
        </w:rPr>
        <w:t xml:space="preserve">מיכאל </w:t>
      </w:r>
      <w:proofErr w:type="spellStart"/>
      <w:r w:rsidR="004E2C03"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וחבר הכנסת משה אבוטבול. </w:t>
      </w:r>
    </w:p>
    <w:p w:rsidR="000030AD" w:rsidRDefault="000030AD" w:rsidP="000030AD">
      <w:pPr>
        <w:ind w:firstLine="0"/>
        <w:rPr>
          <w:rtl/>
          <w:lang w:eastAsia="he-IL"/>
        </w:rPr>
      </w:pPr>
      <w:bookmarkStart w:id="6" w:name="_ETM_Q1_1139342"/>
      <w:bookmarkStart w:id="7" w:name="_ETM_Q1_1139413"/>
      <w:bookmarkStart w:id="8" w:name="_ETM_Q1_1139563"/>
      <w:bookmarkStart w:id="9" w:name="_ETM_Q1_1139622"/>
      <w:bookmarkEnd w:id="6"/>
      <w:bookmarkEnd w:id="7"/>
      <w:bookmarkEnd w:id="8"/>
      <w:bookmarkEnd w:id="9"/>
    </w:p>
    <w:p w:rsidR="000030AD" w:rsidRDefault="000030AD" w:rsidP="000030AD">
      <w:pPr>
        <w:pStyle w:val="a4"/>
        <w:keepNext/>
        <w:rPr>
          <w:rtl/>
        </w:rPr>
      </w:pPr>
      <w:bookmarkStart w:id="10" w:name="_ETM_Q1_1140530"/>
      <w:bookmarkStart w:id="11" w:name="_ETM_Q1_1140592"/>
      <w:bookmarkStart w:id="12" w:name="_ETM_Q1_1142162"/>
      <w:bookmarkStart w:id="13" w:name="ET_speaker_5628_14"/>
      <w:bookmarkEnd w:id="10"/>
      <w:bookmarkEnd w:id="11"/>
      <w:bookmarkEnd w:id="12"/>
      <w:r w:rsidRPr="000030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03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0030AD" w:rsidRDefault="000030AD" w:rsidP="000030AD">
      <w:pPr>
        <w:pStyle w:val="KeepWithNext"/>
        <w:rPr>
          <w:rtl/>
          <w:lang w:eastAsia="he-IL"/>
        </w:rPr>
      </w:pPr>
    </w:p>
    <w:p w:rsidR="000030AD" w:rsidRDefault="000030AD" w:rsidP="00B021C7">
      <w:pPr>
        <w:rPr>
          <w:rtl/>
          <w:lang w:eastAsia="he-IL"/>
        </w:rPr>
      </w:pPr>
      <w:bookmarkStart w:id="14" w:name="_ETM_Q1_1142624"/>
      <w:bookmarkStart w:id="15" w:name="_ETM_Q1_1142658"/>
      <w:bookmarkEnd w:id="14"/>
      <w:bookmarkEnd w:id="15"/>
      <w:r>
        <w:rPr>
          <w:rFonts w:hint="cs"/>
          <w:rtl/>
          <w:lang w:eastAsia="he-IL"/>
        </w:rPr>
        <w:t xml:space="preserve">ההצעה מחייבת </w:t>
      </w:r>
      <w:bookmarkStart w:id="16" w:name="_ETM_Q1_1138075"/>
      <w:bookmarkEnd w:id="16"/>
      <w:r>
        <w:rPr>
          <w:rFonts w:hint="cs"/>
          <w:rtl/>
          <w:lang w:eastAsia="he-IL"/>
        </w:rPr>
        <w:t xml:space="preserve">את חברות הביטוח להעביר את הכסף </w:t>
      </w:r>
      <w:r w:rsidR="00DC5357">
        <w:rPr>
          <w:rFonts w:hint="cs"/>
          <w:rtl/>
          <w:lang w:eastAsia="he-IL"/>
        </w:rPr>
        <w:t>בדרך שבה הן גבו</w:t>
      </w:r>
      <w:r>
        <w:rPr>
          <w:rFonts w:hint="cs"/>
          <w:rtl/>
          <w:lang w:eastAsia="he-IL"/>
        </w:rPr>
        <w:t xml:space="preserve"> </w:t>
      </w:r>
      <w:bookmarkStart w:id="17" w:name="_ETM_Q1_1147448"/>
      <w:bookmarkEnd w:id="17"/>
      <w:r>
        <w:rPr>
          <w:rFonts w:hint="cs"/>
          <w:rtl/>
          <w:lang w:eastAsia="he-IL"/>
        </w:rPr>
        <w:t>א</w:t>
      </w:r>
      <w:r w:rsidR="00B021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B021C7">
        <w:rPr>
          <w:rFonts w:hint="cs"/>
          <w:rtl/>
          <w:lang w:eastAsia="he-IL"/>
        </w:rPr>
        <w:t xml:space="preserve">ו, </w:t>
      </w:r>
      <w:r>
        <w:rPr>
          <w:rFonts w:hint="cs"/>
          <w:rtl/>
          <w:lang w:eastAsia="he-IL"/>
        </w:rPr>
        <w:t>ולמנוע את ה</w:t>
      </w:r>
      <w:r w:rsidR="00DC5357">
        <w:rPr>
          <w:rFonts w:hint="cs"/>
          <w:rtl/>
          <w:lang w:eastAsia="he-IL"/>
        </w:rPr>
        <w:t>צ'קים</w:t>
      </w:r>
      <w:r>
        <w:rPr>
          <w:rFonts w:hint="cs"/>
          <w:rtl/>
          <w:lang w:eastAsia="he-IL"/>
        </w:rPr>
        <w:t xml:space="preserve"> שהיו עד היום.</w:t>
      </w:r>
    </w:p>
    <w:p w:rsidR="000030AD" w:rsidRDefault="000030AD" w:rsidP="000030AD">
      <w:pPr>
        <w:ind w:firstLine="0"/>
        <w:rPr>
          <w:rtl/>
          <w:lang w:eastAsia="he-IL"/>
        </w:rPr>
      </w:pPr>
      <w:bookmarkStart w:id="18" w:name="_ETM_Q1_1147738"/>
      <w:bookmarkStart w:id="19" w:name="_ETM_Q1_1147811"/>
      <w:bookmarkEnd w:id="18"/>
      <w:bookmarkEnd w:id="19"/>
    </w:p>
    <w:p w:rsidR="000030AD" w:rsidRDefault="000030AD" w:rsidP="000030AD">
      <w:pPr>
        <w:pStyle w:val="a4"/>
        <w:keepNext/>
        <w:rPr>
          <w:rtl/>
        </w:rPr>
      </w:pPr>
      <w:bookmarkStart w:id="20" w:name="ET_speaker_5292_15"/>
      <w:r w:rsidRPr="000030A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03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0030AD" w:rsidRDefault="000030AD" w:rsidP="000030AD">
      <w:pPr>
        <w:pStyle w:val="KeepWithNext"/>
        <w:rPr>
          <w:rtl/>
          <w:lang w:eastAsia="he-IL"/>
        </w:rPr>
      </w:pPr>
    </w:p>
    <w:p w:rsidR="000030AD" w:rsidRDefault="000030AD" w:rsidP="00003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אם מישהו רוצה </w:t>
      </w:r>
      <w:r w:rsidR="00DC5357">
        <w:rPr>
          <w:rFonts w:hint="cs"/>
          <w:rtl/>
          <w:lang w:eastAsia="he-IL"/>
        </w:rPr>
        <w:t>צ'ק</w:t>
      </w:r>
      <w:r>
        <w:rPr>
          <w:rFonts w:hint="cs"/>
          <w:rtl/>
          <w:lang w:eastAsia="he-IL"/>
        </w:rPr>
        <w:t>?</w:t>
      </w:r>
    </w:p>
    <w:p w:rsidR="000030AD" w:rsidRDefault="000030AD" w:rsidP="000030AD">
      <w:pPr>
        <w:ind w:firstLine="0"/>
        <w:rPr>
          <w:rtl/>
          <w:lang w:eastAsia="he-IL"/>
        </w:rPr>
      </w:pPr>
      <w:bookmarkStart w:id="21" w:name="_ETM_Q1_1158039"/>
      <w:bookmarkStart w:id="22" w:name="_ETM_Q1_1158110"/>
      <w:bookmarkStart w:id="23" w:name="_ETM_Q1_1158491"/>
      <w:bookmarkEnd w:id="21"/>
      <w:bookmarkEnd w:id="22"/>
      <w:bookmarkEnd w:id="23"/>
    </w:p>
    <w:p w:rsidR="000030AD" w:rsidRDefault="000030AD" w:rsidP="000030AD">
      <w:pPr>
        <w:pStyle w:val="af6"/>
        <w:keepNext/>
        <w:rPr>
          <w:rtl/>
        </w:rPr>
      </w:pPr>
      <w:bookmarkStart w:id="24" w:name="_ETM_Q1_1158558"/>
      <w:bookmarkStart w:id="25" w:name="ET_yor_5069_16"/>
      <w:bookmarkEnd w:id="24"/>
      <w:r w:rsidRPr="000030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3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0030AD" w:rsidRDefault="000030AD" w:rsidP="000030AD">
      <w:pPr>
        <w:pStyle w:val="KeepWithNext"/>
        <w:rPr>
          <w:rtl/>
          <w:lang w:eastAsia="he-IL"/>
        </w:rPr>
      </w:pPr>
    </w:p>
    <w:p w:rsidR="000030AD" w:rsidRDefault="000030AD" w:rsidP="00003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מהיועץ המשפטי להגיד מה אושר </w:t>
      </w:r>
      <w:bookmarkStart w:id="26" w:name="_ETM_Q1_1165779"/>
      <w:bookmarkEnd w:id="26"/>
      <w:r w:rsidR="00B021C7">
        <w:rPr>
          <w:rFonts w:hint="cs"/>
          <w:rtl/>
          <w:lang w:eastAsia="he-IL"/>
        </w:rPr>
        <w:t>לקריאה הראשונה</w:t>
      </w:r>
      <w:r>
        <w:rPr>
          <w:rFonts w:hint="cs"/>
          <w:rtl/>
          <w:lang w:eastAsia="he-IL"/>
        </w:rPr>
        <w:t xml:space="preserve"> </w:t>
      </w:r>
      <w:r w:rsidR="00B021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התיאומים שנעשו לקראת עכשיו.</w:t>
      </w:r>
    </w:p>
    <w:p w:rsidR="000030AD" w:rsidRDefault="000030AD" w:rsidP="000030AD">
      <w:pPr>
        <w:ind w:firstLine="0"/>
        <w:rPr>
          <w:rtl/>
          <w:lang w:eastAsia="he-IL"/>
        </w:rPr>
      </w:pPr>
      <w:bookmarkStart w:id="27" w:name="_ETM_Q1_1174615"/>
      <w:bookmarkStart w:id="28" w:name="_ETM_Q1_1174724"/>
      <w:bookmarkEnd w:id="27"/>
      <w:bookmarkEnd w:id="28"/>
    </w:p>
    <w:p w:rsidR="000030AD" w:rsidRDefault="000030AD" w:rsidP="000030AD">
      <w:pPr>
        <w:pStyle w:val="af9"/>
        <w:keepNext/>
        <w:rPr>
          <w:rtl/>
          <w:lang w:eastAsia="he-IL"/>
        </w:rPr>
      </w:pPr>
      <w:bookmarkStart w:id="29" w:name="ET_guest_אלעזר_שטרן_17"/>
      <w:r w:rsidRPr="0000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003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0030AD" w:rsidRDefault="000030AD" w:rsidP="000030AD">
      <w:pPr>
        <w:pStyle w:val="KeepWithNext"/>
        <w:rPr>
          <w:rtl/>
          <w:lang w:eastAsia="he-IL"/>
        </w:rPr>
      </w:pPr>
    </w:p>
    <w:p w:rsidR="00FA2A77" w:rsidRDefault="000030AD" w:rsidP="006E282B">
      <w:pPr>
        <w:rPr>
          <w:rtl/>
        </w:rPr>
      </w:pPr>
      <w:r>
        <w:rPr>
          <w:rFonts w:hint="cs"/>
          <w:rtl/>
          <w:lang w:eastAsia="he-IL"/>
        </w:rPr>
        <w:t>בין ה</w:t>
      </w:r>
      <w:bookmarkStart w:id="30" w:name="_ETM_Q1_1170512"/>
      <w:bookmarkEnd w:id="30"/>
      <w:r>
        <w:rPr>
          <w:rFonts w:hint="cs"/>
          <w:rtl/>
          <w:lang w:eastAsia="he-IL"/>
        </w:rPr>
        <w:t>קריאה הראשונה לנוסח שמונח בפניכם נעשו מספר שינויים קלים,</w:t>
      </w:r>
      <w:bookmarkStart w:id="31" w:name="_ETM_Q1_1179606"/>
      <w:bookmarkEnd w:id="31"/>
      <w:r>
        <w:rPr>
          <w:rFonts w:hint="cs"/>
          <w:rtl/>
          <w:lang w:eastAsia="he-IL"/>
        </w:rPr>
        <w:t xml:space="preserve"> בין היתר בעקבות פניות שהגיעו ו</w:t>
      </w:r>
      <w:r w:rsidR="0071233A">
        <w:rPr>
          <w:rFonts w:hint="cs"/>
          <w:rtl/>
          <w:lang w:eastAsia="he-IL"/>
        </w:rPr>
        <w:t xml:space="preserve">מחשבה מחודשת </w:t>
      </w:r>
      <w:r>
        <w:rPr>
          <w:rFonts w:hint="cs"/>
          <w:rtl/>
          <w:lang w:eastAsia="he-IL"/>
        </w:rPr>
        <w:t xml:space="preserve">לדייק את </w:t>
      </w:r>
      <w:bookmarkStart w:id="32" w:name="_ETM_Q1_1184323"/>
      <w:bookmarkEnd w:id="32"/>
      <w:r>
        <w:rPr>
          <w:rFonts w:hint="cs"/>
          <w:rtl/>
          <w:lang w:eastAsia="he-IL"/>
        </w:rPr>
        <w:t xml:space="preserve">ההוראה. בנוסח המקורי ההוראה הייתה שתגמולי הביטוח ישולמו למבוטח </w:t>
      </w:r>
      <w:bookmarkStart w:id="33" w:name="_ETM_Q1_1189543"/>
      <w:bookmarkEnd w:id="33"/>
      <w:r>
        <w:rPr>
          <w:rFonts w:hint="cs"/>
          <w:rtl/>
          <w:lang w:eastAsia="he-IL"/>
        </w:rPr>
        <w:t xml:space="preserve">באותו אמצעי שבו שולמו דמי הביטוח. מכיוון שניתנו כל מיני </w:t>
      </w:r>
      <w:bookmarkStart w:id="34" w:name="_ETM_Q1_1196400"/>
      <w:bookmarkEnd w:id="34"/>
      <w:r>
        <w:rPr>
          <w:rFonts w:hint="cs"/>
          <w:rtl/>
          <w:lang w:eastAsia="he-IL"/>
        </w:rPr>
        <w:t xml:space="preserve">דוגמאות למצבים שהוראה כזאת עלולה ליצור סיבוכים </w:t>
      </w:r>
      <w:r w:rsidR="007123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 </w:t>
      </w:r>
      <w:bookmarkStart w:id="35" w:name="_ETM_Q1_1199229"/>
      <w:bookmarkEnd w:id="35"/>
      <w:r>
        <w:rPr>
          <w:rFonts w:hint="cs"/>
          <w:rtl/>
          <w:lang w:eastAsia="he-IL"/>
        </w:rPr>
        <w:t>אפשר להחזיר בדיוק באותו אמצעי תשלום שבו הבן אדם שילם</w:t>
      </w:r>
      <w:r w:rsidR="006E2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" w:name="_ETM_Q1_1204079"/>
      <w:bookmarkEnd w:id="36"/>
      <w:r>
        <w:rPr>
          <w:rFonts w:hint="cs"/>
          <w:rtl/>
          <w:lang w:eastAsia="he-IL"/>
        </w:rPr>
        <w:t>חשבנו שהדרך הנכונה היא לקבוע ברירת מחדל ה</w:t>
      </w:r>
      <w:r w:rsidR="006E282B">
        <w:rPr>
          <w:rFonts w:hint="cs"/>
          <w:rtl/>
        </w:rPr>
        <w:t>כי פשוטה והכי נקייה -</w:t>
      </w:r>
      <w:r>
        <w:rPr>
          <w:rFonts w:hint="cs"/>
          <w:rtl/>
        </w:rPr>
        <w:t xml:space="preserve"> </w:t>
      </w:r>
      <w:r w:rsidR="00FA2A77">
        <w:rPr>
          <w:rFonts w:hint="cs"/>
          <w:rtl/>
        </w:rPr>
        <w:t>העברה בנקאית לחשבון הבנק של מי שזכאי</w:t>
      </w:r>
      <w:r>
        <w:rPr>
          <w:rFonts w:hint="cs"/>
          <w:rtl/>
        </w:rPr>
        <w:t xml:space="preserve"> לכסף</w:t>
      </w:r>
      <w:r w:rsidR="00FA2A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A2A77">
        <w:rPr>
          <w:rFonts w:hint="cs"/>
          <w:rtl/>
        </w:rPr>
        <w:t xml:space="preserve"> </w:t>
      </w:r>
    </w:p>
    <w:p w:rsidR="00FA2A77" w:rsidRDefault="00FA2A77" w:rsidP="00AB3F3A">
      <w:pPr>
        <w:ind w:firstLine="0"/>
        <w:rPr>
          <w:rtl/>
        </w:rPr>
      </w:pPr>
    </w:p>
    <w:p w:rsidR="00FA2A77" w:rsidRDefault="00FA2A77" w:rsidP="00B021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שינוי שני ש</w:t>
      </w:r>
      <w:bookmarkStart w:id="37" w:name="_ETM_Q1_1238482"/>
      <w:bookmarkEnd w:id="37"/>
      <w:r w:rsidR="000030AD">
        <w:rPr>
          <w:rFonts w:hint="cs"/>
          <w:rtl/>
        </w:rPr>
        <w:t>פשוט מדייק את העניין</w:t>
      </w:r>
      <w:r w:rsidR="00B60DE8">
        <w:rPr>
          <w:rFonts w:hint="cs"/>
          <w:rtl/>
        </w:rPr>
        <w:t xml:space="preserve"> זה</w:t>
      </w:r>
      <w:r w:rsidR="000030AD">
        <w:rPr>
          <w:rFonts w:hint="cs"/>
          <w:rtl/>
        </w:rPr>
        <w:t xml:space="preserve"> </w:t>
      </w:r>
      <w:bookmarkStart w:id="38" w:name="_ETM_Q1_1237042"/>
      <w:bookmarkEnd w:id="38"/>
      <w:r w:rsidR="0071233A">
        <w:rPr>
          <w:rFonts w:hint="cs"/>
          <w:rtl/>
        </w:rPr>
        <w:t>שהוספנו את המוטב.</w:t>
      </w:r>
      <w:r w:rsidR="000030AD">
        <w:rPr>
          <w:rFonts w:hint="cs"/>
          <w:rtl/>
        </w:rPr>
        <w:t xml:space="preserve"> לפעמים יש מצבים שבהם אדם עושה ביטוח </w:t>
      </w:r>
      <w:bookmarkStart w:id="39" w:name="_ETM_Q1_1245817"/>
      <w:bookmarkEnd w:id="39"/>
      <w:r w:rsidR="0071233A">
        <w:rPr>
          <w:rFonts w:hint="cs"/>
          <w:rtl/>
        </w:rPr>
        <w:t xml:space="preserve">מסוים </w:t>
      </w:r>
      <w:r w:rsidR="000030AD">
        <w:rPr>
          <w:rFonts w:hint="cs"/>
          <w:rtl/>
        </w:rPr>
        <w:t>ו</w:t>
      </w:r>
      <w:r w:rsidR="0071233A">
        <w:rPr>
          <w:rFonts w:hint="cs"/>
          <w:rtl/>
        </w:rPr>
        <w:t>ה</w:t>
      </w:r>
      <w:r w:rsidR="000030AD">
        <w:rPr>
          <w:rFonts w:hint="cs"/>
          <w:rtl/>
        </w:rPr>
        <w:t xml:space="preserve">מוטב לא זהה </w:t>
      </w:r>
      <w:bookmarkStart w:id="40" w:name="_ETM_Q1_1250357"/>
      <w:bookmarkEnd w:id="40"/>
      <w:r w:rsidR="000030AD">
        <w:rPr>
          <w:rFonts w:hint="cs"/>
          <w:rtl/>
        </w:rPr>
        <w:t>למבוטח עצמו. במקרה כזה מי שיהיה זכאי לקבל את הכסף</w:t>
      </w:r>
      <w:r>
        <w:rPr>
          <w:rFonts w:hint="cs"/>
          <w:rtl/>
        </w:rPr>
        <w:t xml:space="preserve"> ז</w:t>
      </w:r>
      <w:r w:rsidR="000030AD">
        <w:rPr>
          <w:rFonts w:hint="cs"/>
          <w:rtl/>
        </w:rPr>
        <w:t>ה</w:t>
      </w:r>
      <w:r>
        <w:rPr>
          <w:rFonts w:hint="cs"/>
          <w:rtl/>
        </w:rPr>
        <w:t xml:space="preserve"> המוטב</w:t>
      </w:r>
      <w:r w:rsidR="0071233A">
        <w:rPr>
          <w:rFonts w:hint="cs"/>
          <w:rtl/>
        </w:rPr>
        <w:t xml:space="preserve">. </w:t>
      </w:r>
      <w:r w:rsidR="000030AD">
        <w:rPr>
          <w:rFonts w:hint="cs"/>
          <w:rtl/>
        </w:rPr>
        <w:t>אם הוא ירצה לקבל את הכסף בצורה ש</w:t>
      </w:r>
      <w:bookmarkStart w:id="41" w:name="_ETM_Q1_1257395"/>
      <w:bookmarkEnd w:id="41"/>
      <w:r w:rsidR="000030AD">
        <w:rPr>
          <w:rFonts w:hint="cs"/>
          <w:rtl/>
        </w:rPr>
        <w:t>ונה מהעברה בנקאית</w:t>
      </w:r>
      <w:r>
        <w:rPr>
          <w:rFonts w:hint="cs"/>
          <w:rtl/>
        </w:rPr>
        <w:t xml:space="preserve">, </w:t>
      </w:r>
      <w:r w:rsidR="000030AD">
        <w:rPr>
          <w:rFonts w:hint="cs"/>
          <w:rtl/>
        </w:rPr>
        <w:t>הוא י</w:t>
      </w:r>
      <w:r>
        <w:rPr>
          <w:rFonts w:hint="cs"/>
          <w:rtl/>
        </w:rPr>
        <w:t xml:space="preserve">וכל לבקש. </w:t>
      </w:r>
      <w:bookmarkStart w:id="42" w:name="_ETM_Q1_1262535"/>
      <w:bookmarkEnd w:id="42"/>
      <w:r>
        <w:rPr>
          <w:rFonts w:hint="cs"/>
          <w:rtl/>
        </w:rPr>
        <w:t xml:space="preserve">בשונה מהניסוח שהיה בקריאה הטרומית שדובר על זמן מסוים, </w:t>
      </w:r>
      <w:r w:rsidR="00950DE1">
        <w:rPr>
          <w:rFonts w:hint="cs"/>
          <w:rtl/>
        </w:rPr>
        <w:t>מדובר פה בכל זמן שהוא, זאת אומרת</w:t>
      </w:r>
      <w:r w:rsidR="0071233A">
        <w:rPr>
          <w:rFonts w:hint="cs"/>
          <w:rtl/>
        </w:rPr>
        <w:t>,</w:t>
      </w:r>
      <w:r w:rsidR="00950DE1">
        <w:rPr>
          <w:rFonts w:hint="cs"/>
          <w:rtl/>
        </w:rPr>
        <w:t xml:space="preserve"> </w:t>
      </w:r>
      <w:r w:rsidR="0071233A">
        <w:rPr>
          <w:rFonts w:hint="cs"/>
          <w:rtl/>
        </w:rPr>
        <w:t>ה</w:t>
      </w:r>
      <w:r>
        <w:rPr>
          <w:rFonts w:hint="cs"/>
          <w:rtl/>
        </w:rPr>
        <w:t xml:space="preserve">מבוטח או </w:t>
      </w:r>
      <w:r w:rsidR="00950DE1">
        <w:rPr>
          <w:rFonts w:hint="cs"/>
          <w:rtl/>
        </w:rPr>
        <w:t>המוטב יוכל ל</w:t>
      </w:r>
      <w:r>
        <w:rPr>
          <w:rFonts w:hint="cs"/>
          <w:rtl/>
        </w:rPr>
        <w:t xml:space="preserve">פנות </w:t>
      </w:r>
      <w:r w:rsidR="00950DE1">
        <w:rPr>
          <w:rFonts w:hint="cs"/>
          <w:rtl/>
        </w:rPr>
        <w:t xml:space="preserve">ולבקש </w:t>
      </w:r>
      <w:bookmarkStart w:id="43" w:name="_ETM_Q1_1281866"/>
      <w:bookmarkEnd w:id="43"/>
      <w:r w:rsidR="0071233A">
        <w:rPr>
          <w:rFonts w:hint="cs"/>
          <w:rtl/>
        </w:rPr>
        <w:t>ב</w:t>
      </w:r>
      <w:r w:rsidR="00950DE1">
        <w:rPr>
          <w:rFonts w:hint="cs"/>
          <w:rtl/>
        </w:rPr>
        <w:t xml:space="preserve">צורה אחרת, אפילו אם הוא ביקש בהתחלה בצורה מסוימת. </w:t>
      </w:r>
      <w:r>
        <w:rPr>
          <w:rFonts w:hint="cs"/>
          <w:rtl/>
        </w:rPr>
        <w:t xml:space="preserve"> </w:t>
      </w:r>
    </w:p>
    <w:p w:rsidR="00FA2A77" w:rsidRDefault="00FA2A77" w:rsidP="00AB3F3A">
      <w:pPr>
        <w:ind w:firstLine="0"/>
        <w:rPr>
          <w:rtl/>
        </w:rPr>
      </w:pPr>
    </w:p>
    <w:p w:rsidR="00FA2A77" w:rsidRDefault="00FA2A77" w:rsidP="00B60DE8">
      <w:pPr>
        <w:ind w:firstLine="0"/>
        <w:rPr>
          <w:rtl/>
        </w:rPr>
      </w:pPr>
      <w:r>
        <w:rPr>
          <w:rtl/>
        </w:rPr>
        <w:tab/>
      </w:r>
      <w:r w:rsidR="00950DE1">
        <w:rPr>
          <w:rFonts w:hint="cs"/>
          <w:rtl/>
        </w:rPr>
        <w:t>דבר נוסף שהוספנו פה</w:t>
      </w:r>
      <w:r w:rsidR="00B60DE8">
        <w:t xml:space="preserve"> </w:t>
      </w:r>
      <w:r w:rsidR="00950DE1">
        <w:rPr>
          <w:rFonts w:hint="cs"/>
          <w:rtl/>
        </w:rPr>
        <w:t xml:space="preserve">זה </w:t>
      </w:r>
      <w:bookmarkStart w:id="44" w:name="_ETM_Q1_1298141"/>
      <w:bookmarkEnd w:id="44"/>
      <w:r w:rsidR="00950DE1">
        <w:rPr>
          <w:rFonts w:hint="cs"/>
          <w:rtl/>
        </w:rPr>
        <w:t xml:space="preserve">סעיף תחילה, שהחוק ייכנס לתוקף 30 ימים מיום פרסומו. </w:t>
      </w:r>
    </w:p>
    <w:p w:rsidR="00FA2A77" w:rsidRDefault="00FA2A77" w:rsidP="00AB3F3A">
      <w:pPr>
        <w:ind w:firstLine="0"/>
        <w:rPr>
          <w:rtl/>
        </w:rPr>
      </w:pPr>
    </w:p>
    <w:p w:rsidR="00950DE1" w:rsidRDefault="00950DE1" w:rsidP="00950DE1">
      <w:pPr>
        <w:pStyle w:val="a4"/>
        <w:keepNext/>
        <w:rPr>
          <w:rtl/>
        </w:rPr>
      </w:pPr>
      <w:bookmarkStart w:id="45" w:name="ET_speaker_5628_18"/>
      <w:r w:rsidRPr="00950D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50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950DE1" w:rsidRDefault="00950DE1" w:rsidP="00950DE1">
      <w:pPr>
        <w:pStyle w:val="KeepWithNext"/>
        <w:rPr>
          <w:rtl/>
          <w:lang w:eastAsia="he-IL"/>
        </w:rPr>
      </w:pPr>
    </w:p>
    <w:p w:rsidR="00950DE1" w:rsidRPr="00950DE1" w:rsidRDefault="0071233A" w:rsidP="00950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מחברות הביטוח שיש בעיה עם ה-30 יום. </w:t>
      </w:r>
    </w:p>
    <w:p w:rsidR="00FA2A77" w:rsidRDefault="00FA2A77" w:rsidP="00AB3F3A">
      <w:pPr>
        <w:ind w:firstLine="0"/>
        <w:rPr>
          <w:rtl/>
        </w:rPr>
      </w:pPr>
    </w:p>
    <w:p w:rsidR="0071233A" w:rsidRDefault="0071233A" w:rsidP="0071233A">
      <w:pPr>
        <w:pStyle w:val="af9"/>
        <w:keepNext/>
        <w:rPr>
          <w:rtl/>
        </w:rPr>
      </w:pPr>
      <w:bookmarkStart w:id="46" w:name="ET_guest_אלעזר_שטרן_19"/>
      <w:r w:rsidRPr="0071233A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7123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71233A" w:rsidRDefault="0071233A" w:rsidP="0071233A">
      <w:pPr>
        <w:pStyle w:val="KeepWithNext"/>
        <w:rPr>
          <w:rtl/>
        </w:rPr>
      </w:pPr>
    </w:p>
    <w:p w:rsidR="0071233A" w:rsidRDefault="0071233A" w:rsidP="0071233A">
      <w:pPr>
        <w:rPr>
          <w:rtl/>
        </w:rPr>
      </w:pPr>
      <w:r>
        <w:rPr>
          <w:rFonts w:hint="cs"/>
          <w:rtl/>
        </w:rPr>
        <w:t xml:space="preserve">אפשר להאריך את זה. </w:t>
      </w:r>
    </w:p>
    <w:p w:rsidR="0071233A" w:rsidRDefault="0071233A" w:rsidP="0071233A">
      <w:pPr>
        <w:ind w:firstLine="0"/>
        <w:rPr>
          <w:rtl/>
        </w:rPr>
      </w:pPr>
      <w:bookmarkStart w:id="47" w:name="_ETM_Q1_1308883"/>
      <w:bookmarkStart w:id="48" w:name="_ETM_Q1_1308968"/>
      <w:bookmarkEnd w:id="47"/>
      <w:bookmarkEnd w:id="48"/>
    </w:p>
    <w:p w:rsidR="00DA7CB2" w:rsidRDefault="00DA7CB2" w:rsidP="00DA7CB2">
      <w:pPr>
        <w:pStyle w:val="a4"/>
        <w:keepNext/>
        <w:rPr>
          <w:rtl/>
        </w:rPr>
      </w:pPr>
      <w:bookmarkStart w:id="49" w:name="_ETM_Q1_1309299"/>
      <w:bookmarkStart w:id="50" w:name="_ETM_Q1_1309375"/>
      <w:bookmarkStart w:id="51" w:name="ET_speaker_5292_2"/>
      <w:bookmarkEnd w:id="49"/>
      <w:bookmarkEnd w:id="50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132825" w:rsidP="00B6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 חברי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על ההצעה. אני חושב שהת</w:t>
      </w:r>
      <w:bookmarkStart w:id="52" w:name="_ETM_Q1_1340994"/>
      <w:bookmarkEnd w:id="52"/>
      <w:r>
        <w:rPr>
          <w:rFonts w:hint="cs"/>
          <w:rtl/>
          <w:lang w:eastAsia="he-IL"/>
        </w:rPr>
        <w:t xml:space="preserve">יקון שנעשה לא יהיה תמיד לטובת המבוטחים, כי </w:t>
      </w:r>
      <w:bookmarkStart w:id="53" w:name="_ETM_Q1_1349835"/>
      <w:bookmarkEnd w:id="53"/>
      <w:r>
        <w:rPr>
          <w:rFonts w:hint="cs"/>
          <w:rtl/>
          <w:lang w:eastAsia="he-IL"/>
        </w:rPr>
        <w:t xml:space="preserve">יכול להיות שאין </w:t>
      </w:r>
      <w:bookmarkStart w:id="54" w:name="_ETM_Q1_1354890"/>
      <w:bookmarkEnd w:id="54"/>
      <w:r>
        <w:rPr>
          <w:rFonts w:hint="cs"/>
          <w:rtl/>
          <w:lang w:eastAsia="he-IL"/>
        </w:rPr>
        <w:t>להם חשבון בנק</w:t>
      </w:r>
      <w:r w:rsidR="00B60D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60DE8">
        <w:rPr>
          <w:rFonts w:hint="cs"/>
          <w:rtl/>
          <w:lang w:eastAsia="he-IL"/>
        </w:rPr>
        <w:t>יכול להיות שי</w:t>
      </w:r>
      <w:r>
        <w:rPr>
          <w:rFonts w:hint="cs"/>
          <w:rtl/>
          <w:lang w:eastAsia="he-IL"/>
        </w:rPr>
        <w:t xml:space="preserve">ש להם עיקול בבנק. </w:t>
      </w:r>
    </w:p>
    <w:p w:rsidR="00DA7CB2" w:rsidRDefault="00DA7CB2" w:rsidP="00DA7CB2">
      <w:pPr>
        <w:rPr>
          <w:rtl/>
          <w:lang w:eastAsia="he-IL"/>
        </w:rPr>
      </w:pPr>
    </w:p>
    <w:p w:rsidR="00132825" w:rsidRDefault="00132825" w:rsidP="00132825">
      <w:pPr>
        <w:pStyle w:val="a4"/>
        <w:keepNext/>
        <w:rPr>
          <w:rtl/>
        </w:rPr>
      </w:pPr>
      <w:bookmarkStart w:id="55" w:name="ET_speaker_5628_20"/>
      <w:r w:rsidRPr="001328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32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132825" w:rsidRDefault="00132825" w:rsidP="00132825">
      <w:pPr>
        <w:pStyle w:val="KeepWithNext"/>
        <w:rPr>
          <w:rtl/>
          <w:lang w:eastAsia="he-IL"/>
        </w:rPr>
      </w:pPr>
    </w:p>
    <w:p w:rsidR="00132825" w:rsidRPr="00132825" w:rsidRDefault="00132825" w:rsidP="00132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היום קורה? פודים </w:t>
      </w:r>
      <w:r w:rsidR="00DC5357">
        <w:rPr>
          <w:rFonts w:hint="cs"/>
          <w:rtl/>
          <w:lang w:eastAsia="he-IL"/>
        </w:rPr>
        <w:t>צ</w:t>
      </w:r>
      <w:r w:rsidR="00B60DE8">
        <w:rPr>
          <w:rFonts w:hint="cs"/>
          <w:rtl/>
          <w:lang w:eastAsia="he-IL"/>
        </w:rPr>
        <w:t>'</w:t>
      </w:r>
      <w:r w:rsidR="00DC535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.</w:t>
      </w:r>
    </w:p>
    <w:p w:rsidR="00DA7CB2" w:rsidRDefault="00DA7CB2" w:rsidP="00132825">
      <w:pPr>
        <w:ind w:firstLine="0"/>
        <w:rPr>
          <w:rtl/>
          <w:lang w:eastAsia="he-IL"/>
        </w:rPr>
      </w:pPr>
    </w:p>
    <w:p w:rsidR="00132825" w:rsidRDefault="00132825" w:rsidP="00132825">
      <w:pPr>
        <w:ind w:firstLine="0"/>
        <w:rPr>
          <w:rtl/>
          <w:lang w:eastAsia="he-IL"/>
        </w:rPr>
      </w:pPr>
      <w:bookmarkStart w:id="56" w:name="_ETM_Q1_1370579"/>
      <w:bookmarkStart w:id="57" w:name="_ETM_Q1_1370656"/>
      <w:bookmarkStart w:id="58" w:name="_ETM_Q1_1371574"/>
      <w:bookmarkEnd w:id="56"/>
      <w:bookmarkEnd w:id="57"/>
      <w:bookmarkEnd w:id="58"/>
    </w:p>
    <w:p w:rsidR="00132825" w:rsidRDefault="00132825" w:rsidP="00132825">
      <w:pPr>
        <w:pStyle w:val="a4"/>
        <w:keepNext/>
        <w:rPr>
          <w:rtl/>
        </w:rPr>
      </w:pPr>
      <w:bookmarkStart w:id="59" w:name="ET_speaker_5292_21"/>
      <w:r w:rsidRPr="001328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132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:rsidR="00132825" w:rsidRDefault="00132825" w:rsidP="00132825">
      <w:pPr>
        <w:pStyle w:val="KeepWithNext"/>
        <w:rPr>
          <w:rtl/>
          <w:lang w:eastAsia="he-IL"/>
        </w:rPr>
      </w:pPr>
    </w:p>
    <w:p w:rsidR="00132825" w:rsidRDefault="00132825" w:rsidP="00132825">
      <w:pPr>
        <w:rPr>
          <w:rtl/>
          <w:lang w:eastAsia="he-IL"/>
        </w:rPr>
      </w:pPr>
      <w:bookmarkStart w:id="60" w:name="_ETM_Q1_1372166"/>
      <w:bookmarkStart w:id="61" w:name="_ETM_Q1_1372215"/>
      <w:bookmarkEnd w:id="60"/>
      <w:bookmarkEnd w:id="61"/>
      <w:r>
        <w:rPr>
          <w:rFonts w:hint="cs"/>
          <w:rtl/>
          <w:lang w:eastAsia="he-IL"/>
        </w:rPr>
        <w:t xml:space="preserve">פה קבעת שהדרך הראשית היא העברה </w:t>
      </w:r>
      <w:bookmarkStart w:id="62" w:name="_ETM_Q1_1376199"/>
      <w:bookmarkEnd w:id="62"/>
      <w:r>
        <w:rPr>
          <w:rFonts w:hint="cs"/>
          <w:rtl/>
          <w:lang w:eastAsia="he-IL"/>
        </w:rPr>
        <w:t xml:space="preserve">בנקאית. </w:t>
      </w:r>
      <w:bookmarkStart w:id="63" w:name="_ETM_Q1_1376412"/>
      <w:bookmarkEnd w:id="63"/>
    </w:p>
    <w:p w:rsidR="00132825" w:rsidRDefault="00132825" w:rsidP="00132825">
      <w:pPr>
        <w:ind w:firstLine="0"/>
        <w:rPr>
          <w:rtl/>
          <w:lang w:eastAsia="he-IL"/>
        </w:rPr>
      </w:pPr>
    </w:p>
    <w:p w:rsidR="00132825" w:rsidRDefault="00132825" w:rsidP="00132825">
      <w:pPr>
        <w:pStyle w:val="a4"/>
        <w:keepNext/>
        <w:rPr>
          <w:rtl/>
        </w:rPr>
      </w:pPr>
      <w:bookmarkStart w:id="64" w:name="ET_speaker_5628_22"/>
      <w:r w:rsidRPr="0013282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32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32825" w:rsidRDefault="00132825" w:rsidP="00132825">
      <w:pPr>
        <w:pStyle w:val="KeepWithNext"/>
        <w:rPr>
          <w:rtl/>
        </w:rPr>
      </w:pPr>
    </w:p>
    <w:p w:rsidR="00132825" w:rsidRPr="00132825" w:rsidRDefault="00132825" w:rsidP="00132825">
      <w:pPr>
        <w:rPr>
          <w:rtl/>
        </w:rPr>
      </w:pPr>
      <w:r>
        <w:rPr>
          <w:rFonts w:hint="cs"/>
          <w:rtl/>
        </w:rPr>
        <w:t xml:space="preserve">  מי שיש לו עיקול יגיד: תעבירו לי </w:t>
      </w:r>
      <w:r w:rsidR="00DC5357">
        <w:rPr>
          <w:rFonts w:hint="cs"/>
          <w:rtl/>
        </w:rPr>
        <w:t>צ</w:t>
      </w:r>
      <w:r w:rsidR="003A5E98">
        <w:rPr>
          <w:rFonts w:hint="cs"/>
          <w:rtl/>
        </w:rPr>
        <w:t>'</w:t>
      </w:r>
      <w:r w:rsidR="00DC5357">
        <w:rPr>
          <w:rFonts w:hint="cs"/>
          <w:rtl/>
        </w:rPr>
        <w:t>ק</w:t>
      </w:r>
      <w:r>
        <w:rPr>
          <w:rFonts w:hint="cs"/>
          <w:rtl/>
        </w:rPr>
        <w:t xml:space="preserve">. </w:t>
      </w:r>
      <w:bookmarkStart w:id="65" w:name="_ETM_Q1_1375523"/>
      <w:bookmarkEnd w:id="65"/>
    </w:p>
    <w:p w:rsidR="00DA7CB2" w:rsidRDefault="00DA7CB2" w:rsidP="00132825">
      <w:pPr>
        <w:ind w:firstLine="0"/>
        <w:rPr>
          <w:rtl/>
          <w:lang w:eastAsia="he-IL"/>
        </w:rPr>
      </w:pPr>
    </w:p>
    <w:p w:rsidR="00132825" w:rsidRDefault="00132825" w:rsidP="00132825">
      <w:pPr>
        <w:pStyle w:val="af9"/>
        <w:keepNext/>
        <w:rPr>
          <w:rtl/>
          <w:lang w:eastAsia="he-IL"/>
        </w:rPr>
      </w:pPr>
      <w:bookmarkStart w:id="66" w:name="_ETM_Q1_1380988"/>
      <w:bookmarkStart w:id="67" w:name="_ETM_Q1_1381088"/>
      <w:bookmarkStart w:id="68" w:name="ET_guest_אוהד_מעודי_23"/>
      <w:bookmarkEnd w:id="66"/>
      <w:bookmarkEnd w:id="67"/>
      <w:r w:rsidRPr="0013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32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132825" w:rsidRDefault="00132825" w:rsidP="00132825">
      <w:pPr>
        <w:pStyle w:val="KeepWithNext"/>
        <w:rPr>
          <w:rtl/>
          <w:lang w:eastAsia="he-IL"/>
        </w:rPr>
      </w:pPr>
    </w:p>
    <w:p w:rsidR="00DA7CB2" w:rsidRDefault="00132825" w:rsidP="00145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</w:t>
      </w:r>
      <w:r w:rsidR="0014568C">
        <w:rPr>
          <w:rFonts w:hint="cs"/>
          <w:rtl/>
          <w:lang w:eastAsia="he-IL"/>
        </w:rPr>
        <w:t>החברות הולכות למגמה של צמצום השי</w:t>
      </w:r>
      <w:r w:rsidR="00DA7CB2">
        <w:rPr>
          <w:rFonts w:hint="cs"/>
          <w:rtl/>
          <w:lang w:eastAsia="he-IL"/>
        </w:rPr>
        <w:t>מוש ב</w:t>
      </w:r>
      <w:r w:rsidR="00DC5357">
        <w:rPr>
          <w:rFonts w:hint="cs"/>
          <w:rtl/>
          <w:lang w:eastAsia="he-IL"/>
        </w:rPr>
        <w:t>צ</w:t>
      </w:r>
      <w:r w:rsidR="003A5E98">
        <w:rPr>
          <w:rFonts w:hint="cs"/>
          <w:rtl/>
          <w:lang w:eastAsia="he-IL"/>
        </w:rPr>
        <w:t>'</w:t>
      </w:r>
      <w:r w:rsidR="00DC5357">
        <w:rPr>
          <w:rFonts w:hint="cs"/>
          <w:rtl/>
          <w:lang w:eastAsia="he-IL"/>
        </w:rPr>
        <w:t>קים</w:t>
      </w:r>
      <w:r w:rsidR="00DA7CB2">
        <w:rPr>
          <w:rFonts w:hint="cs"/>
          <w:rtl/>
          <w:lang w:eastAsia="he-IL"/>
        </w:rPr>
        <w:t xml:space="preserve">. </w:t>
      </w:r>
      <w:r w:rsidR="0014568C">
        <w:rPr>
          <w:rFonts w:hint="cs"/>
          <w:rtl/>
          <w:lang w:eastAsia="he-IL"/>
        </w:rPr>
        <w:t xml:space="preserve">העברה בנקאית היא האופציה </w:t>
      </w:r>
      <w:bookmarkStart w:id="69" w:name="_ETM_Q1_1402814"/>
      <w:bookmarkEnd w:id="69"/>
      <w:r w:rsidR="0014568C">
        <w:rPr>
          <w:rFonts w:hint="cs"/>
          <w:rtl/>
          <w:lang w:eastAsia="he-IL"/>
        </w:rPr>
        <w:t xml:space="preserve">העדיפה מבחינת הרבה מבוטחים. חברות הביטוח תמיד פונות ללקוח, </w:t>
      </w:r>
      <w:bookmarkStart w:id="70" w:name="_ETM_Q1_1413375"/>
      <w:bookmarkEnd w:id="70"/>
      <w:r w:rsidR="00DA7CB2">
        <w:rPr>
          <w:rFonts w:hint="cs"/>
          <w:rtl/>
          <w:lang w:eastAsia="he-IL"/>
        </w:rPr>
        <w:t xml:space="preserve">במיוחד </w:t>
      </w:r>
      <w:r w:rsidR="0014568C">
        <w:rPr>
          <w:rFonts w:hint="cs"/>
          <w:rtl/>
          <w:lang w:eastAsia="he-IL"/>
        </w:rPr>
        <w:t xml:space="preserve">רגע לפני התשלום, כדי לתת לו </w:t>
      </w:r>
      <w:r w:rsidR="00DA7CB2">
        <w:rPr>
          <w:rFonts w:hint="cs"/>
          <w:rtl/>
          <w:lang w:eastAsia="he-IL"/>
        </w:rPr>
        <w:t>את האפשרויות</w:t>
      </w:r>
      <w:r w:rsidR="0014568C">
        <w:rPr>
          <w:rFonts w:hint="cs"/>
          <w:rtl/>
          <w:lang w:eastAsia="he-IL"/>
        </w:rPr>
        <w:t>.</w:t>
      </w:r>
      <w:r w:rsidR="00DA7CB2">
        <w:rPr>
          <w:rFonts w:hint="cs"/>
          <w:rtl/>
          <w:lang w:eastAsia="he-IL"/>
        </w:rPr>
        <w:t xml:space="preserve"> </w:t>
      </w:r>
      <w:r w:rsidR="0014568C">
        <w:rPr>
          <w:rFonts w:hint="cs"/>
          <w:rtl/>
          <w:lang w:eastAsia="he-IL"/>
        </w:rPr>
        <w:t>מצי</w:t>
      </w:r>
      <w:r w:rsidR="00DA7CB2">
        <w:rPr>
          <w:rFonts w:hint="cs"/>
          <w:rtl/>
          <w:lang w:eastAsia="he-IL"/>
        </w:rPr>
        <w:t xml:space="preserve">עים </w:t>
      </w:r>
      <w:r w:rsidR="0014568C">
        <w:rPr>
          <w:rFonts w:hint="cs"/>
          <w:rtl/>
          <w:lang w:eastAsia="he-IL"/>
        </w:rPr>
        <w:t xml:space="preserve">היום הרבה יותר שימוש </w:t>
      </w:r>
      <w:r w:rsidR="00DA7CB2">
        <w:rPr>
          <w:rFonts w:hint="cs"/>
          <w:rtl/>
          <w:lang w:eastAsia="he-IL"/>
        </w:rPr>
        <w:t>בארנקים</w:t>
      </w:r>
      <w:r w:rsidR="0014568C">
        <w:rPr>
          <w:rFonts w:hint="cs"/>
          <w:rtl/>
          <w:lang w:eastAsia="he-IL"/>
        </w:rPr>
        <w:t xml:space="preserve"> דיגיטליים כמו ביט</w:t>
      </w:r>
      <w:r w:rsidR="00DA7CB2">
        <w:rPr>
          <w:rFonts w:hint="cs"/>
          <w:rtl/>
          <w:lang w:eastAsia="he-IL"/>
        </w:rPr>
        <w:t xml:space="preserve">. 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71" w:name="ET_speaker_5292_3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 הביטוח</w:t>
      </w:r>
      <w:r w:rsidR="0014568C">
        <w:rPr>
          <w:rFonts w:hint="cs"/>
          <w:rtl/>
          <w:lang w:eastAsia="he-IL"/>
        </w:rPr>
        <w:t xml:space="preserve"> שולחות אס-אם-אס?</w:t>
      </w:r>
    </w:p>
    <w:p w:rsidR="00DA7CB2" w:rsidRDefault="00DA7CB2" w:rsidP="00DA7CB2">
      <w:pPr>
        <w:rPr>
          <w:rtl/>
          <w:lang w:eastAsia="he-IL"/>
        </w:rPr>
      </w:pPr>
    </w:p>
    <w:p w:rsidR="005A0922" w:rsidRDefault="005A0922" w:rsidP="005A0922">
      <w:pPr>
        <w:pStyle w:val="af9"/>
        <w:keepNext/>
        <w:rPr>
          <w:rtl/>
          <w:lang w:eastAsia="he-IL"/>
        </w:rPr>
      </w:pPr>
      <w:bookmarkStart w:id="72" w:name="_ETM_Q1_1435655"/>
      <w:bookmarkStart w:id="73" w:name="ET_guest_אוהד_מעודי_24"/>
      <w:bookmarkEnd w:id="72"/>
      <w:r w:rsidRPr="005A0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A0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5A0922" w:rsidRDefault="005A0922" w:rsidP="005A0922">
      <w:pPr>
        <w:pStyle w:val="KeepWithNext"/>
        <w:rPr>
          <w:rtl/>
          <w:lang w:eastAsia="he-IL"/>
        </w:rPr>
      </w:pPr>
    </w:p>
    <w:p w:rsidR="00DA7CB2" w:rsidRDefault="005A0922" w:rsidP="005A0922">
      <w:pPr>
        <w:rPr>
          <w:rtl/>
          <w:lang w:eastAsia="he-IL"/>
        </w:rPr>
      </w:pPr>
      <w:bookmarkStart w:id="74" w:name="_ETM_Q1_1436225"/>
      <w:bookmarkStart w:id="75" w:name="_ETM_Q1_1436266"/>
      <w:bookmarkEnd w:id="74"/>
      <w:bookmarkEnd w:id="75"/>
      <w:r>
        <w:rPr>
          <w:rFonts w:hint="cs"/>
          <w:rtl/>
          <w:lang w:eastAsia="he-IL"/>
        </w:rPr>
        <w:t xml:space="preserve">כן, על מנת לדעת באיזה אופן </w:t>
      </w:r>
      <w:bookmarkStart w:id="76" w:name="_ETM_Q1_1436998"/>
      <w:bookmarkEnd w:id="76"/>
      <w:r>
        <w:rPr>
          <w:rFonts w:hint="cs"/>
          <w:rtl/>
          <w:lang w:eastAsia="he-IL"/>
        </w:rPr>
        <w:t>להעביר את התשלום. זה נכון שזה עדי</w:t>
      </w:r>
      <w:r w:rsidR="00DA7C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לא בתפוצה רחבה, אבל הצעת החוק תיתן לזה רוח גבית. 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77" w:name="ET_speaker_5292_4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5A0922" w:rsidRDefault="005A0922" w:rsidP="005A0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לכתוב בחוק שחברות הביטוח ישלחו אס-אם-אס למבוטח טרם התשלום? </w:t>
      </w:r>
    </w:p>
    <w:p w:rsidR="005A0922" w:rsidRDefault="005A0922" w:rsidP="005A0922">
      <w:pPr>
        <w:rPr>
          <w:rtl/>
          <w:lang w:eastAsia="he-IL"/>
        </w:rPr>
      </w:pPr>
    </w:p>
    <w:p w:rsidR="005A0922" w:rsidRDefault="005A0922" w:rsidP="005A0922">
      <w:pPr>
        <w:pStyle w:val="af9"/>
        <w:keepNext/>
        <w:rPr>
          <w:rtl/>
          <w:lang w:eastAsia="he-IL"/>
        </w:rPr>
      </w:pPr>
      <w:bookmarkStart w:id="78" w:name="_ETM_Q1_1449001"/>
      <w:bookmarkStart w:id="79" w:name="ET_guest_אוהד_מעודי_25"/>
      <w:bookmarkEnd w:id="78"/>
      <w:r w:rsidRPr="005A0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A0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5A0922" w:rsidRDefault="005A0922" w:rsidP="005A0922">
      <w:pPr>
        <w:pStyle w:val="KeepWithNext"/>
        <w:rPr>
          <w:rtl/>
          <w:lang w:eastAsia="he-IL"/>
        </w:rPr>
      </w:pPr>
    </w:p>
    <w:p w:rsidR="00DA7CB2" w:rsidRDefault="005A0922" w:rsidP="00021A7C">
      <w:pPr>
        <w:rPr>
          <w:rtl/>
          <w:lang w:eastAsia="he-IL"/>
        </w:rPr>
      </w:pPr>
      <w:bookmarkStart w:id="80" w:name="_ETM_Q1_1449532"/>
      <w:bookmarkStart w:id="81" w:name="_ETM_Q1_1449567"/>
      <w:bookmarkEnd w:id="80"/>
      <w:bookmarkEnd w:id="81"/>
      <w:r>
        <w:rPr>
          <w:rFonts w:hint="cs"/>
          <w:rtl/>
          <w:lang w:eastAsia="he-IL"/>
        </w:rPr>
        <w:t>הן עושות את זה בכל מקרה</w:t>
      </w:r>
      <w:r w:rsidR="00021A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82" w:name="_ETM_Q1_1455097"/>
      <w:bookmarkStart w:id="83" w:name="_ETM_Q1_1456304"/>
      <w:bookmarkStart w:id="84" w:name="_ETM_Q1_1456382"/>
      <w:bookmarkEnd w:id="82"/>
      <w:bookmarkEnd w:id="83"/>
      <w:bookmarkEnd w:id="84"/>
    </w:p>
    <w:p w:rsidR="005A0922" w:rsidRDefault="005A0922" w:rsidP="005A0922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85" w:name="ET_speaker_5292_5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5A0922" w:rsidRDefault="005A0922" w:rsidP="005A0922">
      <w:pPr>
        <w:rPr>
          <w:rtl/>
          <w:lang w:eastAsia="he-IL"/>
        </w:rPr>
      </w:pPr>
      <w:bookmarkStart w:id="86" w:name="_ETM_Q1_1452979"/>
      <w:bookmarkStart w:id="87" w:name="_ETM_Q1_1453056"/>
      <w:bookmarkEnd w:id="86"/>
      <w:bookmarkEnd w:id="87"/>
      <w:r>
        <w:rPr>
          <w:rFonts w:hint="cs"/>
          <w:rtl/>
          <w:lang w:eastAsia="he-IL"/>
        </w:rPr>
        <w:t>אתה אומר שזה לא חל על כולן.</w:t>
      </w:r>
    </w:p>
    <w:p w:rsidR="005A0922" w:rsidRPr="005A0922" w:rsidRDefault="005A0922" w:rsidP="005A0922">
      <w:pPr>
        <w:rPr>
          <w:rtl/>
          <w:lang w:eastAsia="he-IL"/>
        </w:rPr>
      </w:pPr>
      <w:bookmarkStart w:id="88" w:name="_ETM_Q1_1456770"/>
      <w:bookmarkStart w:id="89" w:name="_ETM_Q1_1456849"/>
      <w:bookmarkEnd w:id="88"/>
      <w:bookmarkEnd w:id="89"/>
    </w:p>
    <w:p w:rsidR="005A0922" w:rsidRDefault="005A0922" w:rsidP="005A0922">
      <w:pPr>
        <w:pStyle w:val="a4"/>
        <w:keepNext/>
        <w:rPr>
          <w:rtl/>
        </w:rPr>
      </w:pPr>
      <w:bookmarkStart w:id="90" w:name="_ETM_Q1_1456186"/>
      <w:bookmarkStart w:id="91" w:name="ET_speaker_5628_26"/>
      <w:bookmarkEnd w:id="90"/>
      <w:r w:rsidRPr="005A09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A09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5A0922" w:rsidRDefault="005A0922" w:rsidP="005A0922">
      <w:pPr>
        <w:pStyle w:val="KeepWithNext"/>
        <w:rPr>
          <w:rtl/>
          <w:lang w:eastAsia="he-IL"/>
        </w:rPr>
      </w:pPr>
    </w:p>
    <w:p w:rsidR="005A0922" w:rsidRPr="005A0922" w:rsidRDefault="005A0922" w:rsidP="005A0922">
      <w:pPr>
        <w:rPr>
          <w:rtl/>
          <w:lang w:eastAsia="he-IL"/>
        </w:rPr>
      </w:pPr>
      <w:bookmarkStart w:id="92" w:name="_ETM_Q1_1456704"/>
      <w:bookmarkStart w:id="93" w:name="_ETM_Q1_1456738"/>
      <w:bookmarkEnd w:id="92"/>
      <w:bookmarkEnd w:id="93"/>
      <w:r>
        <w:rPr>
          <w:rFonts w:hint="cs"/>
          <w:rtl/>
          <w:lang w:eastAsia="he-IL"/>
        </w:rPr>
        <w:t xml:space="preserve">פה אתה מראש </w:t>
      </w:r>
      <w:bookmarkStart w:id="94" w:name="_ETM_Q1_1459981"/>
      <w:bookmarkEnd w:id="94"/>
      <w:r>
        <w:rPr>
          <w:rFonts w:hint="cs"/>
          <w:rtl/>
          <w:lang w:eastAsia="he-IL"/>
        </w:rPr>
        <w:t>סוגר עם חברת הביטוח.</w:t>
      </w:r>
    </w:p>
    <w:p w:rsidR="00DA7CB2" w:rsidRDefault="00DA7CB2" w:rsidP="00DA7CB2">
      <w:pPr>
        <w:rPr>
          <w:rtl/>
          <w:lang w:eastAsia="he-IL"/>
        </w:rPr>
      </w:pPr>
    </w:p>
    <w:p w:rsidR="005A0922" w:rsidRDefault="005A0922" w:rsidP="005A0922">
      <w:pPr>
        <w:pStyle w:val="af9"/>
        <w:keepNext/>
        <w:rPr>
          <w:rtl/>
          <w:lang w:eastAsia="he-IL"/>
        </w:rPr>
      </w:pPr>
      <w:bookmarkStart w:id="95" w:name="ET_guest_אוהד_מעודי_27"/>
      <w:r w:rsidRPr="005A0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A0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5A0922" w:rsidRDefault="005A0922" w:rsidP="005A0922">
      <w:pPr>
        <w:pStyle w:val="KeepWithNext"/>
        <w:rPr>
          <w:rtl/>
          <w:lang w:eastAsia="he-IL"/>
        </w:rPr>
      </w:pPr>
    </w:p>
    <w:p w:rsidR="00DA7CB2" w:rsidRDefault="005A0922" w:rsidP="00021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צריך להיות יעיל </w:t>
      </w:r>
      <w:bookmarkStart w:id="96" w:name="_ETM_Q1_1464191"/>
      <w:bookmarkEnd w:id="96"/>
      <w:r>
        <w:rPr>
          <w:rFonts w:hint="cs"/>
          <w:rtl/>
          <w:lang w:eastAsia="he-IL"/>
        </w:rPr>
        <w:t>ומהיר. כ</w:t>
      </w:r>
      <w:r w:rsidR="00DA7CB2">
        <w:rPr>
          <w:rFonts w:hint="cs"/>
          <w:rtl/>
          <w:lang w:eastAsia="he-IL"/>
        </w:rPr>
        <w:t>שהלקוח רוכש את ה</w:t>
      </w:r>
      <w:r>
        <w:rPr>
          <w:rFonts w:hint="cs"/>
          <w:rtl/>
          <w:lang w:eastAsia="he-IL"/>
        </w:rPr>
        <w:t>פוליסה</w:t>
      </w:r>
      <w:r w:rsidR="00021A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מבקשים ממנו פרטים מהותיים - </w:t>
      </w:r>
      <w:r w:rsidR="00DA7CB2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>וב</w:t>
      </w:r>
      <w:r w:rsidR="00DA7CB2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מספר טלפון, פרטי חשבון </w:t>
      </w:r>
      <w:bookmarkStart w:id="97" w:name="_ETM_Q1_1474819"/>
      <w:bookmarkEnd w:id="97"/>
      <w:r>
        <w:rPr>
          <w:rFonts w:hint="cs"/>
          <w:rtl/>
          <w:lang w:eastAsia="he-IL"/>
        </w:rPr>
        <w:t xml:space="preserve">בנק. </w:t>
      </w:r>
      <w:r w:rsidR="00DA7CB2">
        <w:rPr>
          <w:rFonts w:hint="cs"/>
          <w:rtl/>
          <w:lang w:eastAsia="he-IL"/>
        </w:rPr>
        <w:t xml:space="preserve">ברוב המקרים </w:t>
      </w:r>
      <w:r>
        <w:rPr>
          <w:rFonts w:hint="cs"/>
          <w:rtl/>
          <w:lang w:eastAsia="he-IL"/>
        </w:rPr>
        <w:t xml:space="preserve">הלקוחות הולכים לכיוון של חשבון </w:t>
      </w:r>
      <w:r w:rsidR="00DA7CB2">
        <w:rPr>
          <w:rFonts w:hint="cs"/>
          <w:rtl/>
          <w:lang w:eastAsia="he-IL"/>
        </w:rPr>
        <w:t xml:space="preserve">בנק. החברות פונות באופן יזום </w:t>
      </w:r>
      <w:r w:rsidR="0083086A">
        <w:rPr>
          <w:rFonts w:hint="cs"/>
          <w:rtl/>
          <w:lang w:eastAsia="he-IL"/>
        </w:rPr>
        <w:t>ב</w:t>
      </w:r>
      <w:r w:rsidR="00DA7CB2">
        <w:rPr>
          <w:rFonts w:hint="cs"/>
          <w:rtl/>
          <w:lang w:eastAsia="he-IL"/>
        </w:rPr>
        <w:t>שביל ל</w:t>
      </w:r>
      <w:r>
        <w:rPr>
          <w:rFonts w:hint="cs"/>
          <w:rtl/>
          <w:lang w:eastAsia="he-IL"/>
        </w:rPr>
        <w:t xml:space="preserve">וודא מול המבוטח </w:t>
      </w:r>
      <w:bookmarkStart w:id="98" w:name="_ETM_Q1_1487558"/>
      <w:bookmarkEnd w:id="98"/>
      <w:r>
        <w:rPr>
          <w:rFonts w:hint="cs"/>
          <w:rtl/>
          <w:lang w:eastAsia="he-IL"/>
        </w:rPr>
        <w:t>ו</w:t>
      </w:r>
      <w:r w:rsidR="00021A7C">
        <w:rPr>
          <w:rFonts w:hint="cs"/>
          <w:rtl/>
          <w:lang w:eastAsia="he-IL"/>
        </w:rPr>
        <w:t>בשביל להציע לו חווית שירות אחרת</w:t>
      </w:r>
      <w:r>
        <w:rPr>
          <w:rFonts w:hint="cs"/>
          <w:rtl/>
          <w:lang w:eastAsia="he-IL"/>
        </w:rPr>
        <w:t xml:space="preserve"> כמו </w:t>
      </w:r>
      <w:r w:rsidR="00021A7C">
        <w:rPr>
          <w:rFonts w:hint="cs"/>
          <w:rtl/>
          <w:lang w:eastAsia="he-IL"/>
        </w:rPr>
        <w:t>ה</w:t>
      </w:r>
      <w:r w:rsidR="00DA7CB2">
        <w:rPr>
          <w:rFonts w:hint="cs"/>
          <w:rtl/>
          <w:lang w:eastAsia="he-IL"/>
        </w:rPr>
        <w:t xml:space="preserve">שימוש בארנק דיגיטלי. </w:t>
      </w:r>
      <w:r>
        <w:rPr>
          <w:rFonts w:hint="cs"/>
          <w:rtl/>
          <w:lang w:eastAsia="he-IL"/>
        </w:rPr>
        <w:t>ב</w:t>
      </w:r>
      <w:r w:rsidR="00DA7CB2">
        <w:rPr>
          <w:rFonts w:hint="cs"/>
          <w:rtl/>
          <w:lang w:eastAsia="he-IL"/>
        </w:rPr>
        <w:t>מצב שהחשבון של</w:t>
      </w:r>
      <w:r w:rsidR="0083086A">
        <w:rPr>
          <w:rFonts w:hint="cs"/>
          <w:rtl/>
          <w:lang w:eastAsia="he-IL"/>
        </w:rPr>
        <w:t xml:space="preserve"> לקוח מוגבל </w:t>
      </w:r>
      <w:r w:rsidR="00DA7CB2">
        <w:rPr>
          <w:rFonts w:hint="cs"/>
          <w:rtl/>
          <w:lang w:eastAsia="he-IL"/>
        </w:rPr>
        <w:t>ברור שהחברה תפנה אליו</w:t>
      </w:r>
      <w:r w:rsidR="0083086A">
        <w:rPr>
          <w:rFonts w:hint="cs"/>
          <w:rtl/>
          <w:lang w:eastAsia="he-IL"/>
        </w:rPr>
        <w:t xml:space="preserve"> כדי לדעת איך הוא מעדיף לקבל את הכסף.</w:t>
      </w:r>
    </w:p>
    <w:p w:rsidR="00DA7CB2" w:rsidRDefault="00DA7CB2" w:rsidP="00DA7CB2">
      <w:pPr>
        <w:rPr>
          <w:rtl/>
          <w:lang w:eastAsia="he-IL"/>
        </w:rPr>
      </w:pPr>
    </w:p>
    <w:p w:rsidR="0083086A" w:rsidRDefault="0083086A" w:rsidP="0083086A">
      <w:pPr>
        <w:pStyle w:val="af9"/>
        <w:keepNext/>
        <w:rPr>
          <w:rtl/>
          <w:lang w:eastAsia="he-IL"/>
        </w:rPr>
      </w:pPr>
      <w:bookmarkStart w:id="99" w:name="_ETM_Q1_1502689"/>
      <w:bookmarkStart w:id="100" w:name="ET_guest_אלעזר_שטרן_28"/>
      <w:bookmarkEnd w:id="99"/>
      <w:r w:rsidRPr="0083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830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83086A" w:rsidRDefault="0083086A" w:rsidP="0083086A">
      <w:pPr>
        <w:pStyle w:val="KeepWithNext"/>
        <w:rPr>
          <w:rtl/>
          <w:lang w:eastAsia="he-IL"/>
        </w:rPr>
      </w:pPr>
    </w:p>
    <w:p w:rsidR="00DA7CB2" w:rsidRDefault="0083086A" w:rsidP="00DA7CB2">
      <w:pPr>
        <w:rPr>
          <w:rtl/>
          <w:lang w:eastAsia="he-IL"/>
        </w:rPr>
      </w:pPr>
      <w:bookmarkStart w:id="101" w:name="_ETM_Q1_1503162"/>
      <w:bookmarkStart w:id="102" w:name="_ETM_Q1_1503196"/>
      <w:bookmarkEnd w:id="101"/>
      <w:bookmarkEnd w:id="102"/>
      <w:r>
        <w:rPr>
          <w:rFonts w:hint="cs"/>
          <w:rtl/>
          <w:lang w:eastAsia="he-IL"/>
        </w:rPr>
        <w:t xml:space="preserve">במקרה כזה </w:t>
      </w:r>
      <w:r w:rsidR="00DA7CB2">
        <w:rPr>
          <w:rFonts w:hint="cs"/>
          <w:rtl/>
          <w:lang w:eastAsia="he-IL"/>
        </w:rPr>
        <w:t>הוא יכול</w:t>
      </w:r>
      <w:r>
        <w:rPr>
          <w:rFonts w:hint="cs"/>
          <w:rtl/>
          <w:lang w:eastAsia="he-IL"/>
        </w:rPr>
        <w:t xml:space="preserve"> לומר: אני מבקש שתעבירו לי לחשבון.</w:t>
      </w:r>
    </w:p>
    <w:p w:rsidR="00DA7CB2" w:rsidRDefault="00DA7CB2" w:rsidP="00DA7CB2">
      <w:pPr>
        <w:rPr>
          <w:rtl/>
          <w:lang w:eastAsia="he-IL"/>
        </w:rPr>
      </w:pPr>
    </w:p>
    <w:p w:rsidR="0083086A" w:rsidRDefault="0083086A" w:rsidP="0083086A">
      <w:pPr>
        <w:pStyle w:val="af9"/>
        <w:keepNext/>
        <w:rPr>
          <w:rtl/>
          <w:lang w:eastAsia="he-IL"/>
        </w:rPr>
      </w:pPr>
      <w:bookmarkStart w:id="103" w:name="_ETM_Q1_1513278"/>
      <w:bookmarkStart w:id="104" w:name="ET_guest_אוהד_מעודי_29"/>
      <w:bookmarkEnd w:id="103"/>
      <w:r w:rsidRPr="0083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30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83086A" w:rsidRDefault="0083086A" w:rsidP="0083086A">
      <w:pPr>
        <w:pStyle w:val="KeepWithNext"/>
        <w:rPr>
          <w:rtl/>
          <w:lang w:eastAsia="he-IL"/>
        </w:rPr>
      </w:pPr>
    </w:p>
    <w:p w:rsidR="00DA7CB2" w:rsidRDefault="00DA7CB2" w:rsidP="0083086A">
      <w:pPr>
        <w:rPr>
          <w:rtl/>
          <w:lang w:eastAsia="he-IL"/>
        </w:rPr>
      </w:pPr>
      <w:bookmarkStart w:id="105" w:name="_ETM_Q1_1513709"/>
      <w:bookmarkStart w:id="106" w:name="_ETM_Q1_1513740"/>
      <w:bookmarkEnd w:id="105"/>
      <w:bookmarkEnd w:id="106"/>
      <w:r>
        <w:rPr>
          <w:rFonts w:hint="cs"/>
          <w:rtl/>
          <w:lang w:eastAsia="he-IL"/>
        </w:rPr>
        <w:t>החובה של החברה, בשביל לממש את הזכות</w:t>
      </w:r>
      <w:r w:rsidR="0083086A">
        <w:rPr>
          <w:rFonts w:hint="cs"/>
          <w:rtl/>
          <w:lang w:eastAsia="he-IL"/>
        </w:rPr>
        <w:t xml:space="preserve"> </w:t>
      </w:r>
      <w:bookmarkStart w:id="107" w:name="_ETM_Q1_1519282"/>
      <w:bookmarkEnd w:id="107"/>
      <w:r w:rsidR="0083086A">
        <w:rPr>
          <w:rFonts w:hint="cs"/>
          <w:rtl/>
          <w:lang w:eastAsia="he-IL"/>
        </w:rPr>
        <w:t>של המבוטח בפוליסה</w:t>
      </w:r>
      <w:r>
        <w:rPr>
          <w:rFonts w:hint="cs"/>
          <w:rtl/>
          <w:lang w:eastAsia="he-IL"/>
        </w:rPr>
        <w:t xml:space="preserve">, </w:t>
      </w:r>
      <w:r w:rsidR="0083086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לפ</w:t>
      </w:r>
      <w:r w:rsidR="0083086A">
        <w:rPr>
          <w:rFonts w:hint="cs"/>
          <w:rtl/>
          <w:lang w:eastAsia="he-IL"/>
        </w:rPr>
        <w:t xml:space="preserve">נות למבוטח באופן יזום. 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108" w:name="ET_speaker_5292_6"/>
      <w:r w:rsidRPr="00DA7C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83086A" w:rsidP="00FF3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לפי נוהל או </w:t>
      </w:r>
      <w:bookmarkStart w:id="109" w:name="_ETM_Q1_1527285"/>
      <w:bookmarkEnd w:id="109"/>
      <w:r>
        <w:rPr>
          <w:rFonts w:hint="cs"/>
          <w:rtl/>
          <w:lang w:eastAsia="he-IL"/>
        </w:rPr>
        <w:t xml:space="preserve">לפי </w:t>
      </w:r>
      <w:r w:rsidR="00FF3AA0">
        <w:rPr>
          <w:rFonts w:hint="cs"/>
          <w:rtl/>
          <w:lang w:eastAsia="he-IL"/>
        </w:rPr>
        <w:t>שי</w:t>
      </w:r>
      <w:r w:rsidR="00DC535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ול דעתם? </w:t>
      </w:r>
      <w:r w:rsidR="00DA7CB2">
        <w:rPr>
          <w:rFonts w:hint="cs"/>
          <w:rtl/>
          <w:lang w:eastAsia="he-IL"/>
        </w:rPr>
        <w:t xml:space="preserve"> </w:t>
      </w:r>
    </w:p>
    <w:p w:rsidR="00DA7CB2" w:rsidRDefault="00DA7CB2" w:rsidP="00DA7CB2">
      <w:pPr>
        <w:rPr>
          <w:rtl/>
          <w:lang w:eastAsia="he-IL"/>
        </w:rPr>
      </w:pPr>
    </w:p>
    <w:p w:rsidR="0083086A" w:rsidRDefault="0083086A" w:rsidP="0083086A">
      <w:pPr>
        <w:pStyle w:val="af9"/>
        <w:keepNext/>
        <w:rPr>
          <w:rtl/>
          <w:lang w:eastAsia="he-IL"/>
        </w:rPr>
      </w:pPr>
      <w:bookmarkStart w:id="110" w:name="_ETM_Q1_1528369"/>
      <w:bookmarkStart w:id="111" w:name="ET_guest_אוהד_מעודי_30"/>
      <w:bookmarkEnd w:id="110"/>
      <w:r w:rsidRPr="0083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30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83086A" w:rsidRDefault="0083086A" w:rsidP="0083086A">
      <w:pPr>
        <w:pStyle w:val="KeepWithNext"/>
        <w:rPr>
          <w:rtl/>
          <w:lang w:eastAsia="he-IL"/>
        </w:rPr>
      </w:pPr>
    </w:p>
    <w:p w:rsidR="00DA7CB2" w:rsidRDefault="00DA7CB2" w:rsidP="00FF3AA0">
      <w:pPr>
        <w:rPr>
          <w:rtl/>
          <w:lang w:eastAsia="he-IL"/>
        </w:rPr>
      </w:pPr>
      <w:bookmarkStart w:id="112" w:name="_ETM_Q1_1528926"/>
      <w:bookmarkStart w:id="113" w:name="_ETM_Q1_1528976"/>
      <w:bookmarkEnd w:id="112"/>
      <w:bookmarkEnd w:id="113"/>
      <w:r>
        <w:rPr>
          <w:rFonts w:hint="cs"/>
          <w:rtl/>
          <w:lang w:eastAsia="he-IL"/>
        </w:rPr>
        <w:t xml:space="preserve"> יש </w:t>
      </w:r>
      <w:r w:rsidR="0083086A">
        <w:rPr>
          <w:rFonts w:hint="cs"/>
          <w:rtl/>
          <w:lang w:eastAsia="he-IL"/>
        </w:rPr>
        <w:t xml:space="preserve">את ההוראות של הממונה על </w:t>
      </w:r>
      <w:bookmarkStart w:id="114" w:name="_ETM_Q1_1532617"/>
      <w:bookmarkEnd w:id="114"/>
      <w:r w:rsidR="0083086A">
        <w:rPr>
          <w:rFonts w:hint="cs"/>
          <w:rtl/>
          <w:lang w:eastAsia="he-IL"/>
        </w:rPr>
        <w:t xml:space="preserve">שוק ההון </w:t>
      </w:r>
      <w:r w:rsidR="00FF3AA0">
        <w:rPr>
          <w:rFonts w:hint="cs"/>
          <w:rtl/>
          <w:lang w:eastAsia="he-IL"/>
        </w:rPr>
        <w:t>ש</w:t>
      </w:r>
      <w:r w:rsidR="0083086A">
        <w:rPr>
          <w:rFonts w:hint="cs"/>
          <w:rtl/>
          <w:lang w:eastAsia="he-IL"/>
        </w:rPr>
        <w:t xml:space="preserve">מתייחסות לנושאים האלה. </w:t>
      </w:r>
      <w:r w:rsidR="00FF3AA0">
        <w:rPr>
          <w:rFonts w:hint="cs"/>
          <w:rtl/>
          <w:lang w:eastAsia="he-IL"/>
        </w:rPr>
        <w:t xml:space="preserve">זה פחות נכון </w:t>
      </w:r>
      <w:r w:rsidR="008308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רמה של חוק</w:t>
      </w:r>
      <w:r w:rsidR="00FF3A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115" w:name="ET_speaker_5292_7"/>
    </w:p>
    <w:p w:rsidR="0083086A" w:rsidRPr="00DA7CB2" w:rsidRDefault="0083086A" w:rsidP="0083086A">
      <w:pPr>
        <w:rPr>
          <w:rStyle w:val="TagStyle"/>
          <w:rtl/>
        </w:rPr>
      </w:pPr>
      <w:bookmarkStart w:id="116" w:name="_ETM_Q1_1548030"/>
      <w:bookmarkStart w:id="117" w:name="_ETM_Q1_1548096"/>
      <w:bookmarkEnd w:id="116"/>
      <w:bookmarkEnd w:id="117"/>
    </w:p>
    <w:p w:rsidR="00DA7CB2" w:rsidRDefault="00DA7CB2" w:rsidP="00DA7CB2">
      <w:pPr>
        <w:pStyle w:val="a4"/>
        <w:keepNext/>
        <w:rPr>
          <w:rtl/>
        </w:rPr>
      </w:pPr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5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83086A" w:rsidP="00DA7CB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אם המב</w:t>
      </w:r>
      <w:r w:rsidR="00DA7C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</w:t>
      </w:r>
      <w:r w:rsidR="00DA7CB2">
        <w:rPr>
          <w:rFonts w:hint="cs"/>
          <w:rtl/>
          <w:lang w:eastAsia="he-IL"/>
        </w:rPr>
        <w:t>ח מיוצג</w:t>
      </w:r>
      <w:r>
        <w:rPr>
          <w:rFonts w:hint="cs"/>
          <w:rtl/>
          <w:lang w:eastAsia="he-IL"/>
        </w:rPr>
        <w:t xml:space="preserve"> </w:t>
      </w:r>
      <w:bookmarkStart w:id="118" w:name="_ETM_Q1_1552220"/>
      <w:bookmarkEnd w:id="118"/>
      <w:r>
        <w:rPr>
          <w:rFonts w:hint="cs"/>
          <w:rtl/>
          <w:lang w:eastAsia="he-IL"/>
        </w:rPr>
        <w:t>על ידי עורך דין?</w:t>
      </w:r>
    </w:p>
    <w:p w:rsidR="00DA7CB2" w:rsidRDefault="00DA7CB2" w:rsidP="00DA7CB2">
      <w:pPr>
        <w:rPr>
          <w:rtl/>
          <w:lang w:eastAsia="he-IL"/>
        </w:rPr>
      </w:pPr>
    </w:p>
    <w:p w:rsidR="0083086A" w:rsidRDefault="0083086A" w:rsidP="0083086A">
      <w:pPr>
        <w:pStyle w:val="af9"/>
        <w:keepNext/>
        <w:rPr>
          <w:rtl/>
          <w:lang w:eastAsia="he-IL"/>
        </w:rPr>
      </w:pPr>
      <w:bookmarkStart w:id="119" w:name="_ETM_Q1_1556128"/>
      <w:bookmarkStart w:id="120" w:name="ET_guest_אוהד_מעודי_31"/>
      <w:bookmarkEnd w:id="119"/>
      <w:r w:rsidRPr="0083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30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"/>
    </w:p>
    <w:p w:rsidR="0083086A" w:rsidRDefault="0083086A" w:rsidP="0083086A">
      <w:pPr>
        <w:pStyle w:val="KeepWithNext"/>
        <w:rPr>
          <w:rtl/>
          <w:lang w:eastAsia="he-IL"/>
        </w:rPr>
      </w:pPr>
    </w:p>
    <w:p w:rsidR="00DA7CB2" w:rsidRDefault="0083086A" w:rsidP="00DA7CB2">
      <w:pPr>
        <w:rPr>
          <w:rtl/>
          <w:lang w:eastAsia="he-IL"/>
        </w:rPr>
      </w:pPr>
      <w:bookmarkStart w:id="121" w:name="_ETM_Q1_1556683"/>
      <w:bookmarkStart w:id="122" w:name="_ETM_Q1_1556719"/>
      <w:bookmarkEnd w:id="121"/>
      <w:bookmarkEnd w:id="122"/>
      <w:r>
        <w:rPr>
          <w:rFonts w:hint="cs"/>
          <w:rtl/>
          <w:lang w:eastAsia="he-IL"/>
        </w:rPr>
        <w:t xml:space="preserve">מה החשש </w:t>
      </w:r>
      <w:r w:rsidR="00DA7C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מעלה?</w:t>
      </w:r>
      <w:r w:rsidR="00DA7CB2">
        <w:rPr>
          <w:rFonts w:hint="cs"/>
          <w:rtl/>
          <w:lang w:eastAsia="he-IL"/>
        </w:rPr>
        <w:t xml:space="preserve"> </w:t>
      </w:r>
    </w:p>
    <w:p w:rsidR="00DA7CB2" w:rsidRDefault="00DA7CB2" w:rsidP="00DA7CB2">
      <w:pPr>
        <w:rPr>
          <w:rtl/>
          <w:lang w:eastAsia="he-IL"/>
        </w:rPr>
      </w:pPr>
    </w:p>
    <w:p w:rsidR="00DA7CB2" w:rsidRDefault="00DA7CB2" w:rsidP="00DA7CB2">
      <w:pPr>
        <w:pStyle w:val="a4"/>
        <w:keepNext/>
        <w:rPr>
          <w:rtl/>
        </w:rPr>
      </w:pPr>
      <w:bookmarkStart w:id="123" w:name="ET_speaker_5292_8"/>
      <w:r w:rsidRPr="00DA7CB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7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DA7CB2" w:rsidRDefault="00DA7CB2" w:rsidP="00DA7CB2">
      <w:pPr>
        <w:pStyle w:val="KeepWithNext"/>
        <w:rPr>
          <w:rtl/>
          <w:lang w:eastAsia="he-IL"/>
        </w:rPr>
      </w:pPr>
    </w:p>
    <w:p w:rsidR="00DA7CB2" w:rsidRDefault="00DA7CB2" w:rsidP="008308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3086A">
        <w:rPr>
          <w:rFonts w:hint="cs"/>
          <w:rtl/>
          <w:lang w:eastAsia="he-IL"/>
        </w:rPr>
        <w:t xml:space="preserve">דרך כלל היו מעבירים את זה בהעברה </w:t>
      </w:r>
      <w:bookmarkStart w:id="124" w:name="_ETM_Q1_1561022"/>
      <w:bookmarkEnd w:id="124"/>
      <w:r w:rsidR="0083086A">
        <w:rPr>
          <w:rFonts w:hint="cs"/>
          <w:rtl/>
          <w:lang w:eastAsia="he-IL"/>
        </w:rPr>
        <w:t>בנקאית.</w:t>
      </w:r>
      <w:r>
        <w:rPr>
          <w:rFonts w:hint="cs"/>
          <w:rtl/>
          <w:lang w:eastAsia="he-IL"/>
        </w:rPr>
        <w:t xml:space="preserve"> </w:t>
      </w:r>
    </w:p>
    <w:p w:rsidR="00DA7CB2" w:rsidRDefault="00DA7CB2" w:rsidP="00DA7CB2">
      <w:pPr>
        <w:rPr>
          <w:rtl/>
          <w:lang w:eastAsia="he-IL"/>
        </w:rPr>
      </w:pPr>
    </w:p>
    <w:p w:rsidR="0083086A" w:rsidRDefault="0083086A" w:rsidP="0083086A">
      <w:pPr>
        <w:pStyle w:val="a4"/>
        <w:keepNext/>
        <w:rPr>
          <w:rtl/>
        </w:rPr>
      </w:pPr>
      <w:bookmarkStart w:id="125" w:name="_ETM_Q1_1559074"/>
      <w:bookmarkStart w:id="126" w:name="ET_speaker_5628_32"/>
      <w:bookmarkEnd w:id="125"/>
      <w:r w:rsidRPr="0083086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30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83086A" w:rsidRDefault="0083086A" w:rsidP="0083086A">
      <w:pPr>
        <w:pStyle w:val="KeepWithNext"/>
        <w:rPr>
          <w:rtl/>
          <w:lang w:eastAsia="he-IL"/>
        </w:rPr>
      </w:pPr>
    </w:p>
    <w:p w:rsidR="0083086A" w:rsidRPr="0083086A" w:rsidRDefault="0083086A" w:rsidP="0083086A">
      <w:pPr>
        <w:rPr>
          <w:rtl/>
          <w:lang w:eastAsia="he-IL"/>
        </w:rPr>
      </w:pPr>
      <w:bookmarkStart w:id="127" w:name="_ETM_Q1_1559650"/>
      <w:bookmarkStart w:id="128" w:name="_ETM_Q1_1559684"/>
      <w:bookmarkEnd w:id="127"/>
      <w:bookmarkEnd w:id="128"/>
      <w:r>
        <w:rPr>
          <w:rFonts w:hint="cs"/>
          <w:rtl/>
          <w:lang w:eastAsia="he-IL"/>
        </w:rPr>
        <w:t xml:space="preserve">עכשיו הוא יבקש מה שהוא רוצה. אם הוא מעוקל, הוא </w:t>
      </w:r>
      <w:bookmarkStart w:id="129" w:name="_ETM_Q1_1559059"/>
      <w:bookmarkEnd w:id="129"/>
      <w:r>
        <w:rPr>
          <w:rFonts w:hint="cs"/>
          <w:rtl/>
          <w:lang w:eastAsia="he-IL"/>
        </w:rPr>
        <w:t>יגיד: תעבירו את זה למישהו אחר.</w:t>
      </w:r>
    </w:p>
    <w:p w:rsidR="00DA7CB2" w:rsidRDefault="00DA7CB2" w:rsidP="00DA7CB2">
      <w:pPr>
        <w:rPr>
          <w:rtl/>
          <w:lang w:eastAsia="he-IL"/>
        </w:rPr>
      </w:pPr>
    </w:p>
    <w:p w:rsidR="0083086A" w:rsidRDefault="0083086A" w:rsidP="0083086A">
      <w:pPr>
        <w:pStyle w:val="af9"/>
        <w:keepNext/>
        <w:rPr>
          <w:rtl/>
          <w:lang w:eastAsia="he-IL"/>
        </w:rPr>
      </w:pPr>
      <w:bookmarkStart w:id="130" w:name="ET_guest_אוהד_מעודי_33"/>
      <w:r w:rsidRPr="00830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308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83086A" w:rsidRDefault="0083086A" w:rsidP="0083086A">
      <w:pPr>
        <w:pStyle w:val="KeepWithNext"/>
        <w:rPr>
          <w:rtl/>
          <w:lang w:eastAsia="he-IL"/>
        </w:rPr>
      </w:pPr>
    </w:p>
    <w:p w:rsidR="00DA7CB2" w:rsidRDefault="0083086A" w:rsidP="0083086A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שייך למבוטח. זה שה</w:t>
      </w:r>
      <w:bookmarkStart w:id="131" w:name="_ETM_Q1_1567177"/>
      <w:bookmarkEnd w:id="131"/>
      <w:r>
        <w:rPr>
          <w:rFonts w:hint="cs"/>
          <w:rtl/>
          <w:lang w:eastAsia="he-IL"/>
        </w:rPr>
        <w:t xml:space="preserve">וא מיוצג לא רלוונטי. </w:t>
      </w:r>
    </w:p>
    <w:p w:rsidR="00DA7CB2" w:rsidRDefault="00DA7CB2" w:rsidP="00DA7CB2">
      <w:pPr>
        <w:rPr>
          <w:rtl/>
          <w:lang w:eastAsia="he-IL"/>
        </w:rPr>
      </w:pPr>
    </w:p>
    <w:p w:rsidR="00686BA4" w:rsidRDefault="00686BA4" w:rsidP="00686BA4">
      <w:pPr>
        <w:pStyle w:val="af9"/>
        <w:keepNext/>
        <w:rPr>
          <w:rtl/>
          <w:lang w:eastAsia="he-IL"/>
        </w:rPr>
      </w:pPr>
      <w:bookmarkStart w:id="132" w:name="_ETM_Q1_1578816"/>
      <w:bookmarkStart w:id="133" w:name="ET_guest_נועם_לאור_34"/>
      <w:bookmarkEnd w:id="132"/>
      <w:r w:rsidRPr="0068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לאור:</w:t>
      </w:r>
      <w:r w:rsidRPr="00686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686BA4" w:rsidRDefault="00686BA4" w:rsidP="00686BA4">
      <w:pPr>
        <w:pStyle w:val="KeepWithNext"/>
        <w:rPr>
          <w:rtl/>
          <w:lang w:eastAsia="he-IL"/>
        </w:rPr>
      </w:pPr>
    </w:p>
    <w:p w:rsidR="00DA7CB2" w:rsidRDefault="00DA7CB2" w:rsidP="003207DE">
      <w:pPr>
        <w:rPr>
          <w:rtl/>
          <w:lang w:eastAsia="he-IL"/>
        </w:rPr>
      </w:pPr>
      <w:bookmarkStart w:id="134" w:name="_ETM_Q1_1579255"/>
      <w:bookmarkStart w:id="135" w:name="_ETM_Q1_1579282"/>
      <w:bookmarkEnd w:id="134"/>
      <w:bookmarkEnd w:id="135"/>
      <w:r>
        <w:rPr>
          <w:rFonts w:hint="cs"/>
          <w:rtl/>
          <w:lang w:eastAsia="he-IL"/>
        </w:rPr>
        <w:t>אנחנו חושבים ש</w:t>
      </w:r>
      <w:r w:rsidR="006913F5">
        <w:rPr>
          <w:rFonts w:hint="cs"/>
          <w:rtl/>
          <w:lang w:eastAsia="he-IL"/>
        </w:rPr>
        <w:t xml:space="preserve">ההצעה היא הצעה </w:t>
      </w:r>
      <w:r w:rsidR="00942C69">
        <w:rPr>
          <w:rFonts w:hint="cs"/>
          <w:rtl/>
          <w:lang w:eastAsia="he-IL"/>
        </w:rPr>
        <w:t>טובה</w:t>
      </w:r>
      <w:r w:rsidR="003207DE">
        <w:rPr>
          <w:rFonts w:hint="cs"/>
          <w:rtl/>
          <w:lang w:eastAsia="he-IL"/>
        </w:rPr>
        <w:t>.</w:t>
      </w:r>
      <w:r w:rsidR="00942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שלה היא שלא יצטברו כספים בחברות הביטוח. צריך </w:t>
      </w:r>
      <w:proofErr w:type="spellStart"/>
      <w:r>
        <w:rPr>
          <w:rFonts w:hint="cs"/>
          <w:rtl/>
          <w:lang w:eastAsia="he-IL"/>
        </w:rPr>
        <w:t>ל</w:t>
      </w:r>
      <w:r w:rsidR="00942C69">
        <w:rPr>
          <w:rFonts w:hint="cs"/>
          <w:rtl/>
          <w:lang w:eastAsia="he-IL"/>
        </w:rPr>
        <w:t>החריג</w:t>
      </w:r>
      <w:proofErr w:type="spellEnd"/>
      <w:r>
        <w:rPr>
          <w:rFonts w:hint="cs"/>
          <w:rtl/>
          <w:lang w:eastAsia="he-IL"/>
        </w:rPr>
        <w:t xml:space="preserve"> מבוט</w:t>
      </w:r>
      <w:r w:rsidR="006913F5">
        <w:rPr>
          <w:rFonts w:hint="cs"/>
          <w:rtl/>
          <w:lang w:eastAsia="he-IL"/>
        </w:rPr>
        <w:t>ח</w:t>
      </w:r>
      <w:r w:rsidR="00942C69">
        <w:rPr>
          <w:rFonts w:hint="cs"/>
          <w:rtl/>
          <w:lang w:eastAsia="he-IL"/>
        </w:rPr>
        <w:t xml:space="preserve">ים מיוצגים. צריך </w:t>
      </w:r>
      <w:r>
        <w:rPr>
          <w:rFonts w:hint="cs"/>
          <w:rtl/>
          <w:lang w:eastAsia="he-IL"/>
        </w:rPr>
        <w:t>להוסיף בתחילת הסעי</w:t>
      </w:r>
      <w:r w:rsidR="006913F5">
        <w:rPr>
          <w:rFonts w:hint="cs"/>
          <w:rtl/>
          <w:lang w:eastAsia="he-IL"/>
        </w:rPr>
        <w:t>ף המוצע</w:t>
      </w:r>
      <w:r w:rsidR="00942C69">
        <w:rPr>
          <w:rFonts w:hint="cs"/>
          <w:rtl/>
          <w:lang w:eastAsia="he-IL"/>
        </w:rPr>
        <w:t xml:space="preserve"> את המילים</w:t>
      </w:r>
      <w:r w:rsidR="006913F5">
        <w:rPr>
          <w:rFonts w:hint="cs"/>
          <w:rtl/>
          <w:lang w:eastAsia="he-IL"/>
        </w:rPr>
        <w:t xml:space="preserve"> </w:t>
      </w:r>
      <w:r w:rsidR="006E6A78">
        <w:rPr>
          <w:rFonts w:hint="cs"/>
          <w:rtl/>
          <w:lang w:eastAsia="he-IL"/>
        </w:rPr>
        <w:t>"</w:t>
      </w:r>
      <w:r w:rsidR="006913F5">
        <w:rPr>
          <w:rFonts w:hint="cs"/>
          <w:rtl/>
          <w:lang w:eastAsia="he-IL"/>
        </w:rPr>
        <w:t>במקרה שהמבוטח אינו מיוצ</w:t>
      </w:r>
      <w:r w:rsidR="00942C69">
        <w:rPr>
          <w:rFonts w:hint="cs"/>
          <w:rtl/>
          <w:lang w:eastAsia="he-IL"/>
        </w:rPr>
        <w:t>ג</w:t>
      </w:r>
      <w:r w:rsidR="006E6A78">
        <w:rPr>
          <w:rFonts w:hint="cs"/>
          <w:rtl/>
          <w:lang w:eastAsia="he-IL"/>
        </w:rPr>
        <w:t>"</w:t>
      </w:r>
      <w:r w:rsidR="00942C69">
        <w:rPr>
          <w:rFonts w:hint="cs"/>
          <w:rtl/>
          <w:lang w:eastAsia="he-IL"/>
        </w:rPr>
        <w:t>, כי כשהמבוטח מיוצג</w:t>
      </w:r>
      <w:r w:rsidR="003207DE">
        <w:rPr>
          <w:rFonts w:hint="cs"/>
          <w:rtl/>
          <w:lang w:eastAsia="he-IL"/>
        </w:rPr>
        <w:t>,</w:t>
      </w:r>
      <w:r w:rsidR="00942C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 הביטוח מעבי</w:t>
      </w:r>
      <w:r w:rsidR="00942C69">
        <w:rPr>
          <w:rFonts w:hint="cs"/>
          <w:rtl/>
          <w:lang w:eastAsia="he-IL"/>
        </w:rPr>
        <w:t>רות את התשלום ישירות לעורך הדין</w:t>
      </w:r>
      <w:r>
        <w:rPr>
          <w:rFonts w:hint="cs"/>
          <w:rtl/>
          <w:lang w:eastAsia="he-IL"/>
        </w:rPr>
        <w:t xml:space="preserve"> שבהתאם ל</w:t>
      </w:r>
      <w:r w:rsidR="00942C69">
        <w:rPr>
          <w:rFonts w:hint="cs"/>
          <w:rtl/>
          <w:lang w:eastAsia="he-IL"/>
        </w:rPr>
        <w:t xml:space="preserve">הסכם </w:t>
      </w:r>
      <w:r>
        <w:rPr>
          <w:rFonts w:hint="cs"/>
          <w:rtl/>
          <w:lang w:eastAsia="he-IL"/>
        </w:rPr>
        <w:t>שכר הט</w:t>
      </w:r>
      <w:r w:rsidR="00942C69">
        <w:rPr>
          <w:rFonts w:hint="cs"/>
          <w:rtl/>
          <w:lang w:eastAsia="he-IL"/>
        </w:rPr>
        <w:t>רחה שלו מפריד בין סכום שכר הטרחה שמשולם לו לבין יתרת הסכום שהוא משלם ללקוח</w:t>
      </w:r>
      <w:r w:rsidR="003207DE">
        <w:rPr>
          <w:rFonts w:hint="cs"/>
          <w:rtl/>
          <w:lang w:eastAsia="he-IL"/>
        </w:rPr>
        <w:t>,</w:t>
      </w:r>
      <w:r w:rsidR="00DA1BF3">
        <w:rPr>
          <w:rFonts w:hint="cs"/>
          <w:rtl/>
          <w:lang w:eastAsia="he-IL"/>
        </w:rPr>
        <w:t xml:space="preserve"> </w:t>
      </w:r>
      <w:r w:rsidR="003207DE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בדרך כלל מתוך </w:t>
      </w:r>
      <w:r w:rsidR="00942C69">
        <w:rPr>
          <w:rFonts w:hint="cs"/>
          <w:rtl/>
          <w:lang w:eastAsia="he-IL"/>
        </w:rPr>
        <w:t xml:space="preserve">חשבון </w:t>
      </w:r>
      <w:bookmarkStart w:id="136" w:name="_ETM_Q1_1658497"/>
      <w:bookmarkEnd w:id="136"/>
      <w:r w:rsidR="00942C69">
        <w:rPr>
          <w:rFonts w:hint="cs"/>
          <w:rtl/>
          <w:lang w:eastAsia="he-IL"/>
        </w:rPr>
        <w:t>נאמנות</w:t>
      </w:r>
      <w:r>
        <w:rPr>
          <w:rFonts w:hint="cs"/>
          <w:rtl/>
          <w:lang w:eastAsia="he-IL"/>
        </w:rPr>
        <w:t xml:space="preserve">. אם הצעת החוק תתקבל </w:t>
      </w:r>
      <w:r w:rsidR="00942C69">
        <w:rPr>
          <w:rFonts w:hint="cs"/>
          <w:rtl/>
          <w:lang w:eastAsia="he-IL"/>
        </w:rPr>
        <w:t>כפי שהיא ולא יוחרג העניין של הטיפול של עור</w:t>
      </w:r>
      <w:r>
        <w:rPr>
          <w:rFonts w:hint="cs"/>
          <w:rtl/>
          <w:lang w:eastAsia="he-IL"/>
        </w:rPr>
        <w:t>כ</w:t>
      </w:r>
      <w:r w:rsidR="00942C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הדין, </w:t>
      </w:r>
      <w:bookmarkStart w:id="137" w:name="_ETM_Q1_1673927"/>
      <w:bookmarkEnd w:id="137"/>
      <w:r w:rsidR="00942C69">
        <w:rPr>
          <w:rFonts w:hint="cs"/>
          <w:rtl/>
          <w:lang w:eastAsia="he-IL"/>
        </w:rPr>
        <w:t xml:space="preserve">אנחנו נביא </w:t>
      </w:r>
      <w:r>
        <w:rPr>
          <w:rFonts w:hint="cs"/>
          <w:rtl/>
          <w:lang w:eastAsia="he-IL"/>
        </w:rPr>
        <w:t>למצב שלעור</w:t>
      </w:r>
      <w:r w:rsidR="00942C6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הדין לא יהיה אינטרס</w:t>
      </w:r>
      <w:r w:rsidR="00942C69">
        <w:rPr>
          <w:rFonts w:hint="cs"/>
          <w:rtl/>
          <w:lang w:eastAsia="he-IL"/>
        </w:rPr>
        <w:t xml:space="preserve"> ולא יהיה </w:t>
      </w:r>
      <w:proofErr w:type="spellStart"/>
      <w:r w:rsidR="00942C69">
        <w:rPr>
          <w:rFonts w:hint="cs"/>
          <w:rtl/>
          <w:lang w:eastAsia="he-IL"/>
        </w:rPr>
        <w:t>אינסנט</w:t>
      </w:r>
      <w:r>
        <w:rPr>
          <w:rFonts w:hint="cs"/>
          <w:rtl/>
          <w:lang w:eastAsia="he-IL"/>
        </w:rPr>
        <w:t>י</w:t>
      </w:r>
      <w:r w:rsidR="00942C69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לט</w:t>
      </w:r>
      <w:r w:rsidR="00942C69">
        <w:rPr>
          <w:rFonts w:hint="cs"/>
          <w:rtl/>
          <w:lang w:eastAsia="he-IL"/>
        </w:rPr>
        <w:t>פל בתיקים מהסוג הזה.</w:t>
      </w:r>
    </w:p>
    <w:p w:rsidR="00942C69" w:rsidRDefault="00942C69" w:rsidP="00942C69">
      <w:pPr>
        <w:rPr>
          <w:rtl/>
          <w:lang w:eastAsia="he-IL"/>
        </w:rPr>
      </w:pPr>
      <w:bookmarkStart w:id="138" w:name="_ETM_Q1_1680943"/>
      <w:bookmarkStart w:id="139" w:name="_ETM_Q1_1681031"/>
      <w:bookmarkEnd w:id="138"/>
      <w:bookmarkEnd w:id="139"/>
    </w:p>
    <w:p w:rsidR="00DA1BF3" w:rsidRDefault="00DA1BF3" w:rsidP="00DA1BF3">
      <w:pPr>
        <w:pStyle w:val="a4"/>
        <w:keepNext/>
        <w:rPr>
          <w:rtl/>
        </w:rPr>
      </w:pPr>
      <w:bookmarkStart w:id="140" w:name="ET_speaker_5628_35"/>
      <w:r w:rsidRPr="00DA1B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A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DA1BF3" w:rsidRDefault="00DA1BF3" w:rsidP="00DA1BF3">
      <w:pPr>
        <w:pStyle w:val="KeepWithNext"/>
        <w:rPr>
          <w:rtl/>
          <w:lang w:eastAsia="he-IL"/>
        </w:rPr>
      </w:pPr>
    </w:p>
    <w:p w:rsidR="00DA1BF3" w:rsidRDefault="00DA1BF3" w:rsidP="00DA1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מחתים אותו על חוזה. </w:t>
      </w:r>
    </w:p>
    <w:p w:rsidR="00DA7CB2" w:rsidRDefault="00DA7CB2" w:rsidP="00DA7CB2">
      <w:pPr>
        <w:rPr>
          <w:rtl/>
          <w:lang w:eastAsia="he-IL"/>
        </w:rPr>
      </w:pPr>
    </w:p>
    <w:p w:rsidR="006E201E" w:rsidRDefault="006E201E" w:rsidP="006E201E">
      <w:pPr>
        <w:pStyle w:val="af9"/>
        <w:keepNext/>
        <w:rPr>
          <w:rtl/>
          <w:lang w:eastAsia="he-IL"/>
        </w:rPr>
      </w:pPr>
      <w:bookmarkStart w:id="141" w:name="_ETM_Q1_1683730"/>
      <w:bookmarkStart w:id="142" w:name="ET_guest_נועם_לאור_36"/>
      <w:bookmarkEnd w:id="141"/>
      <w:r w:rsidRPr="006E2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לאור:</w:t>
      </w:r>
      <w:r w:rsidRPr="006E20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6E201E" w:rsidRDefault="006E201E" w:rsidP="006E201E">
      <w:pPr>
        <w:pStyle w:val="KeepWithNext"/>
        <w:rPr>
          <w:rtl/>
          <w:lang w:eastAsia="he-IL"/>
        </w:rPr>
      </w:pPr>
    </w:p>
    <w:p w:rsidR="00DA7CB2" w:rsidRDefault="006E201E" w:rsidP="000D3613">
      <w:pPr>
        <w:rPr>
          <w:rtl/>
          <w:lang w:eastAsia="he-IL"/>
        </w:rPr>
      </w:pPr>
      <w:bookmarkStart w:id="143" w:name="_ETM_Q1_1684241"/>
      <w:bookmarkStart w:id="144" w:name="_ETM_Q1_1684269"/>
      <w:bookmarkEnd w:id="143"/>
      <w:bookmarkEnd w:id="144"/>
      <w:r>
        <w:rPr>
          <w:rFonts w:hint="cs"/>
          <w:rtl/>
          <w:lang w:eastAsia="he-IL"/>
        </w:rPr>
        <w:t xml:space="preserve">דווקא </w:t>
      </w:r>
      <w:r w:rsidR="00CC4E58">
        <w:rPr>
          <w:rFonts w:hint="cs"/>
          <w:rtl/>
          <w:lang w:eastAsia="he-IL"/>
        </w:rPr>
        <w:t>האוכלוסיות במקרה כזה ייצאו כשידן</w:t>
      </w:r>
      <w:r>
        <w:rPr>
          <w:rFonts w:hint="cs"/>
          <w:rtl/>
          <w:lang w:eastAsia="he-IL"/>
        </w:rPr>
        <w:t xml:space="preserve"> </w:t>
      </w:r>
      <w:bookmarkStart w:id="145" w:name="_ETM_Q1_1687769"/>
      <w:bookmarkEnd w:id="145"/>
      <w:r>
        <w:rPr>
          <w:rFonts w:hint="cs"/>
          <w:rtl/>
          <w:lang w:eastAsia="he-IL"/>
        </w:rPr>
        <w:t>על התחתונה. מלכתחילה הצעת החוק ב</w:t>
      </w:r>
      <w:r w:rsidR="00DA7CB2">
        <w:rPr>
          <w:rFonts w:hint="cs"/>
          <w:rtl/>
          <w:lang w:eastAsia="he-IL"/>
        </w:rPr>
        <w:t>אה</w:t>
      </w:r>
      <w:r>
        <w:rPr>
          <w:rFonts w:hint="cs"/>
          <w:rtl/>
          <w:lang w:eastAsia="he-IL"/>
        </w:rPr>
        <w:t xml:space="preserve"> לשמור על מצב של כספים </w:t>
      </w:r>
      <w:r w:rsidR="00DA7CB2">
        <w:rPr>
          <w:rFonts w:hint="cs"/>
          <w:rtl/>
          <w:lang w:eastAsia="he-IL"/>
        </w:rPr>
        <w:t xml:space="preserve">אבודים, </w:t>
      </w:r>
      <w:r w:rsidR="002A5C90">
        <w:rPr>
          <w:rFonts w:hint="cs"/>
          <w:rtl/>
          <w:lang w:eastAsia="he-IL"/>
        </w:rPr>
        <w:t xml:space="preserve">על </w:t>
      </w:r>
      <w:r w:rsidR="000D3613">
        <w:rPr>
          <w:rFonts w:hint="cs"/>
          <w:rtl/>
          <w:lang w:eastAsia="he-IL"/>
        </w:rPr>
        <w:t xml:space="preserve">מצב של </w:t>
      </w:r>
      <w:r w:rsidR="00DA7CB2">
        <w:rPr>
          <w:rFonts w:hint="cs"/>
          <w:rtl/>
          <w:lang w:eastAsia="he-IL"/>
        </w:rPr>
        <w:t xml:space="preserve">כספים שמצטברים </w:t>
      </w:r>
      <w:r>
        <w:rPr>
          <w:rFonts w:hint="cs"/>
          <w:rtl/>
          <w:lang w:eastAsia="he-IL"/>
        </w:rPr>
        <w:t>ו</w:t>
      </w:r>
      <w:r w:rsidR="00DA7CB2">
        <w:rPr>
          <w:rFonts w:hint="cs"/>
          <w:rtl/>
          <w:lang w:eastAsia="he-IL"/>
        </w:rPr>
        <w:t xml:space="preserve">אין בהם עניין של ייצוג. </w:t>
      </w:r>
      <w:r w:rsidR="000D3613">
        <w:rPr>
          <w:rFonts w:hint="cs"/>
          <w:rtl/>
          <w:lang w:eastAsia="he-IL"/>
        </w:rPr>
        <w:t>ה</w:t>
      </w:r>
      <w:r w:rsidR="00DA7CB2">
        <w:rPr>
          <w:rFonts w:hint="cs"/>
          <w:rtl/>
          <w:lang w:eastAsia="he-IL"/>
        </w:rPr>
        <w:t>היגיון אומר שב</w:t>
      </w:r>
      <w:r>
        <w:rPr>
          <w:rFonts w:hint="cs"/>
          <w:rtl/>
          <w:lang w:eastAsia="he-IL"/>
        </w:rPr>
        <w:t>ר</w:t>
      </w:r>
      <w:r w:rsidR="00DA7CB2">
        <w:rPr>
          <w:rFonts w:hint="cs"/>
          <w:rtl/>
          <w:lang w:eastAsia="he-IL"/>
        </w:rPr>
        <w:t xml:space="preserve">גע שיש </w:t>
      </w:r>
      <w:r w:rsidR="000D3613">
        <w:rPr>
          <w:rFonts w:hint="cs"/>
          <w:rtl/>
          <w:lang w:eastAsia="he-IL"/>
        </w:rPr>
        <w:t>הליך של ייצוג ה</w:t>
      </w:r>
      <w:r w:rsidR="00DA7CB2">
        <w:rPr>
          <w:rFonts w:hint="cs"/>
          <w:rtl/>
          <w:lang w:eastAsia="he-IL"/>
        </w:rPr>
        <w:t>מצב יישאר כפי שהוא היום</w:t>
      </w:r>
      <w:r w:rsidR="003207DE">
        <w:rPr>
          <w:rFonts w:hint="cs"/>
          <w:rtl/>
          <w:lang w:eastAsia="he-IL"/>
        </w:rPr>
        <w:t>.</w:t>
      </w:r>
    </w:p>
    <w:p w:rsidR="00DA7CB2" w:rsidRDefault="00DA7CB2" w:rsidP="00DA7CB2">
      <w:pPr>
        <w:rPr>
          <w:rtl/>
          <w:lang w:eastAsia="he-IL"/>
        </w:rPr>
      </w:pPr>
    </w:p>
    <w:p w:rsidR="000D3613" w:rsidRDefault="000D3613" w:rsidP="000D3613">
      <w:pPr>
        <w:pStyle w:val="af6"/>
        <w:keepNext/>
        <w:rPr>
          <w:rtl/>
        </w:rPr>
      </w:pPr>
      <w:bookmarkStart w:id="146" w:name="_ETM_Q1_1739559"/>
      <w:bookmarkStart w:id="147" w:name="ET_yor_5069_37"/>
      <w:bookmarkEnd w:id="146"/>
      <w:r w:rsidRPr="000D36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6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0D3613" w:rsidRDefault="000D3613" w:rsidP="000D3613">
      <w:pPr>
        <w:pStyle w:val="KeepWithNext"/>
        <w:rPr>
          <w:rtl/>
          <w:lang w:eastAsia="he-IL"/>
        </w:rPr>
      </w:pPr>
    </w:p>
    <w:p w:rsidR="00DA7CB2" w:rsidRDefault="00CC4E58" w:rsidP="004303A2">
      <w:pPr>
        <w:rPr>
          <w:rtl/>
          <w:lang w:eastAsia="he-IL"/>
        </w:rPr>
      </w:pPr>
      <w:bookmarkStart w:id="148" w:name="_ETM_Q1_1740004"/>
      <w:bookmarkStart w:id="149" w:name="_ETM_Q1_1740033"/>
      <w:bookmarkEnd w:id="148"/>
      <w:bookmarkEnd w:id="149"/>
      <w:r>
        <w:rPr>
          <w:rFonts w:hint="cs"/>
          <w:rtl/>
          <w:lang w:eastAsia="he-IL"/>
        </w:rPr>
        <w:t xml:space="preserve">אנחנו לא ניכנס בחוק להחרגות. </w:t>
      </w:r>
      <w:r w:rsidR="004303A2">
        <w:rPr>
          <w:rFonts w:hint="cs"/>
          <w:rtl/>
          <w:lang w:eastAsia="he-IL"/>
        </w:rPr>
        <w:t>מה שאני מציע זה ש</w:t>
      </w:r>
      <w:r>
        <w:rPr>
          <w:rFonts w:hint="cs"/>
          <w:rtl/>
          <w:lang w:eastAsia="he-IL"/>
        </w:rPr>
        <w:t xml:space="preserve">כשעורך דין </w:t>
      </w:r>
      <w:bookmarkStart w:id="150" w:name="_ETM_Q1_1752182"/>
      <w:bookmarkEnd w:id="150"/>
      <w:r>
        <w:rPr>
          <w:rFonts w:hint="cs"/>
          <w:rtl/>
          <w:lang w:eastAsia="he-IL"/>
        </w:rPr>
        <w:t xml:space="preserve">עושה הסכם </w:t>
      </w:r>
      <w:r w:rsidR="004303A2">
        <w:rPr>
          <w:rFonts w:hint="cs"/>
          <w:rtl/>
          <w:lang w:eastAsia="he-IL"/>
        </w:rPr>
        <w:t>בכל הקשור לי</w:t>
      </w:r>
      <w:r>
        <w:rPr>
          <w:rFonts w:hint="cs"/>
          <w:rtl/>
          <w:lang w:eastAsia="he-IL"/>
        </w:rPr>
        <w:t xml:space="preserve">יצוג שלו, </w:t>
      </w:r>
      <w:bookmarkStart w:id="151" w:name="_ETM_Q1_1758179"/>
      <w:bookmarkEnd w:id="151"/>
      <w:r>
        <w:rPr>
          <w:rFonts w:hint="cs"/>
          <w:rtl/>
          <w:lang w:eastAsia="he-IL"/>
        </w:rPr>
        <w:t xml:space="preserve">הוא יכתוב בהסכם שהמבוטח יודיע לחברת הביטוח </w:t>
      </w:r>
      <w:r w:rsidR="004303A2">
        <w:rPr>
          <w:rFonts w:hint="cs"/>
          <w:rtl/>
          <w:lang w:eastAsia="he-IL"/>
        </w:rPr>
        <w:t xml:space="preserve"> - - </w:t>
      </w:r>
      <w:bookmarkStart w:id="152" w:name="_ETM_Q1_1770578"/>
      <w:bookmarkEnd w:id="152"/>
    </w:p>
    <w:p w:rsidR="00DA7CB2" w:rsidRDefault="00DA7CB2" w:rsidP="00DA7CB2">
      <w:pPr>
        <w:rPr>
          <w:rtl/>
          <w:lang w:eastAsia="he-IL"/>
        </w:rPr>
      </w:pPr>
    </w:p>
    <w:p w:rsidR="0040311F" w:rsidRDefault="0040311F" w:rsidP="0040311F">
      <w:pPr>
        <w:pStyle w:val="af9"/>
        <w:keepNext/>
        <w:rPr>
          <w:rtl/>
        </w:rPr>
      </w:pPr>
      <w:bookmarkStart w:id="153" w:name="_ETM_Q1_1770345"/>
      <w:bookmarkStart w:id="154" w:name="_ETM_Q1_1777389"/>
      <w:bookmarkStart w:id="155" w:name="_ETM_Q1_1784972"/>
      <w:bookmarkStart w:id="156" w:name="ET_guest_אוהד_מעודי_38"/>
      <w:bookmarkEnd w:id="153"/>
      <w:bookmarkEnd w:id="154"/>
      <w:bookmarkEnd w:id="155"/>
      <w:r w:rsidRPr="0040311F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403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40311F" w:rsidRDefault="0040311F" w:rsidP="0040311F">
      <w:pPr>
        <w:pStyle w:val="KeepWithNext"/>
        <w:rPr>
          <w:rtl/>
        </w:rPr>
      </w:pPr>
    </w:p>
    <w:p w:rsidR="00DA7CB2" w:rsidRDefault="0040311F" w:rsidP="00156450">
      <w:pPr>
        <w:rPr>
          <w:rtl/>
        </w:rPr>
      </w:pPr>
      <w:bookmarkStart w:id="157" w:name="_ETM_Q1_1785486"/>
      <w:bookmarkStart w:id="158" w:name="_ETM_Q1_1785530"/>
      <w:bookmarkEnd w:id="157"/>
      <w:bookmarkEnd w:id="158"/>
      <w:r>
        <w:rPr>
          <w:rFonts w:hint="cs"/>
          <w:rtl/>
        </w:rPr>
        <w:t xml:space="preserve">הסעיף מדבר על האמצעי </w:t>
      </w:r>
      <w:bookmarkStart w:id="159" w:name="_ETM_Q1_1788624"/>
      <w:bookmarkEnd w:id="159"/>
      <w:r>
        <w:rPr>
          <w:rFonts w:hint="cs"/>
          <w:rtl/>
        </w:rPr>
        <w:t xml:space="preserve">להעברת התשלום. </w:t>
      </w:r>
      <w:bookmarkStart w:id="160" w:name="_ETM_Q1_1790728"/>
      <w:bookmarkEnd w:id="160"/>
      <w:r w:rsidR="00B01A7C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לא מדבר למי הולך הכסף, </w:t>
      </w:r>
      <w:r w:rsidR="00156450">
        <w:rPr>
          <w:rFonts w:hint="cs"/>
          <w:rtl/>
        </w:rPr>
        <w:t xml:space="preserve">הוא מדבר </w:t>
      </w:r>
      <w:r>
        <w:rPr>
          <w:rFonts w:hint="cs"/>
          <w:rtl/>
        </w:rPr>
        <w:t>על איך להעביר</w:t>
      </w:r>
      <w:bookmarkStart w:id="161" w:name="_ETM_Q1_1793449"/>
      <w:bookmarkEnd w:id="161"/>
      <w:r w:rsidR="00B01A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0311F" w:rsidRDefault="0040311F" w:rsidP="0040311F">
      <w:pPr>
        <w:ind w:firstLine="0"/>
        <w:rPr>
          <w:rtl/>
        </w:rPr>
      </w:pPr>
    </w:p>
    <w:p w:rsidR="0040311F" w:rsidRDefault="0040311F" w:rsidP="0040311F">
      <w:pPr>
        <w:pStyle w:val="af6"/>
        <w:keepNext/>
        <w:rPr>
          <w:rtl/>
        </w:rPr>
      </w:pPr>
      <w:bookmarkStart w:id="162" w:name="ET_yor_5069_39"/>
      <w:r w:rsidRPr="004031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03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40311F" w:rsidRDefault="0040311F" w:rsidP="0040311F">
      <w:pPr>
        <w:pStyle w:val="KeepWithNext"/>
        <w:rPr>
          <w:rtl/>
          <w:lang w:eastAsia="he-IL"/>
        </w:rPr>
      </w:pPr>
    </w:p>
    <w:p w:rsidR="00DA7CB2" w:rsidRDefault="00DA7CB2" w:rsidP="00156450">
      <w:pPr>
        <w:rPr>
          <w:rtl/>
        </w:rPr>
      </w:pPr>
      <w:r>
        <w:rPr>
          <w:rFonts w:hint="cs"/>
          <w:rtl/>
        </w:rPr>
        <w:t>מאחר והחוק מדבר על כך שה</w:t>
      </w:r>
      <w:r w:rsidR="00B01A7C">
        <w:rPr>
          <w:rFonts w:hint="cs"/>
          <w:rtl/>
        </w:rPr>
        <w:t xml:space="preserve">לקוח הוא זה </w:t>
      </w:r>
      <w:r w:rsidR="00156450">
        <w:rPr>
          <w:rFonts w:hint="cs"/>
          <w:rtl/>
        </w:rPr>
        <w:t>שי</w:t>
      </w:r>
      <w:r w:rsidR="00DC5357">
        <w:rPr>
          <w:rFonts w:hint="cs"/>
          <w:rtl/>
        </w:rPr>
        <w:t>ק</w:t>
      </w:r>
      <w:r w:rsidR="00B01A7C">
        <w:rPr>
          <w:rFonts w:hint="cs"/>
          <w:rtl/>
        </w:rPr>
        <w:t xml:space="preserve">בע </w:t>
      </w:r>
      <w:bookmarkStart w:id="163" w:name="_ETM_Q1_1800407"/>
      <w:bookmarkEnd w:id="163"/>
      <w:r w:rsidR="00B01A7C">
        <w:rPr>
          <w:rFonts w:hint="cs"/>
          <w:rtl/>
        </w:rPr>
        <w:t xml:space="preserve">דרך איפה להעביר לו, עורכי הדין </w:t>
      </w:r>
      <w:bookmarkStart w:id="164" w:name="_ETM_Q1_1803602"/>
      <w:bookmarkEnd w:id="164"/>
      <w:r w:rsidR="00156450">
        <w:rPr>
          <w:rFonts w:hint="cs"/>
          <w:rtl/>
        </w:rPr>
        <w:t>חוששים מ</w:t>
      </w:r>
      <w:r w:rsidR="00B01A7C">
        <w:rPr>
          <w:rFonts w:hint="cs"/>
          <w:rtl/>
        </w:rPr>
        <w:t xml:space="preserve">זה </w:t>
      </w:r>
      <w:r w:rsidR="00156450">
        <w:rPr>
          <w:rFonts w:hint="cs"/>
          <w:rtl/>
        </w:rPr>
        <w:t xml:space="preserve">שזה </w:t>
      </w:r>
      <w:r w:rsidR="00B01A7C">
        <w:rPr>
          <w:rFonts w:hint="cs"/>
          <w:rtl/>
        </w:rPr>
        <w:t xml:space="preserve">יעבור להם מתחת לפנס </w:t>
      </w:r>
      <w:r w:rsidR="00156450">
        <w:rPr>
          <w:rFonts w:hint="cs"/>
          <w:rtl/>
        </w:rPr>
        <w:t>ו</w:t>
      </w:r>
      <w:r w:rsidR="00B01A7C">
        <w:rPr>
          <w:rFonts w:hint="cs"/>
          <w:rtl/>
        </w:rPr>
        <w:t xml:space="preserve">הם לא יראו. </w:t>
      </w:r>
      <w:bookmarkStart w:id="165" w:name="_ETM_Q1_1811250"/>
      <w:bookmarkEnd w:id="165"/>
    </w:p>
    <w:p w:rsidR="00DA7CB2" w:rsidRDefault="00DA7CB2" w:rsidP="00DA7CB2">
      <w:pPr>
        <w:rPr>
          <w:rtl/>
        </w:rPr>
      </w:pPr>
    </w:p>
    <w:p w:rsidR="00B01A7C" w:rsidRDefault="00B01A7C" w:rsidP="00B01A7C">
      <w:pPr>
        <w:pStyle w:val="af9"/>
        <w:keepNext/>
        <w:rPr>
          <w:rtl/>
        </w:rPr>
      </w:pPr>
      <w:bookmarkStart w:id="166" w:name="ET_guest_אוהד_מעודי_40"/>
      <w:r w:rsidRPr="00B01A7C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B01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B01A7C" w:rsidRDefault="00B01A7C" w:rsidP="00B01A7C">
      <w:pPr>
        <w:pStyle w:val="KeepWithNext"/>
        <w:rPr>
          <w:rtl/>
        </w:rPr>
      </w:pPr>
    </w:p>
    <w:p w:rsidR="00DA7CB2" w:rsidRDefault="00B01A7C" w:rsidP="00156450">
      <w:pPr>
        <w:rPr>
          <w:rtl/>
        </w:rPr>
      </w:pPr>
      <w:r>
        <w:rPr>
          <w:rFonts w:hint="cs"/>
          <w:rtl/>
        </w:rPr>
        <w:t xml:space="preserve">תסמכו על חברות הביטוח שלא ירצו להעביר </w:t>
      </w:r>
      <w:bookmarkStart w:id="167" w:name="_ETM_Q1_1814896"/>
      <w:bookmarkEnd w:id="167"/>
      <w:r>
        <w:rPr>
          <w:rFonts w:hint="cs"/>
          <w:rtl/>
        </w:rPr>
        <w:t xml:space="preserve">כסף בניגוד להוראות הדין. </w:t>
      </w:r>
      <w:bookmarkStart w:id="168" w:name="_ETM_Q1_1818948"/>
      <w:bookmarkEnd w:id="168"/>
      <w:r>
        <w:rPr>
          <w:rFonts w:hint="cs"/>
          <w:rtl/>
        </w:rPr>
        <w:t xml:space="preserve"> </w:t>
      </w:r>
      <w:r w:rsidR="00DA7CB2">
        <w:rPr>
          <w:rFonts w:hint="cs"/>
          <w:rtl/>
        </w:rPr>
        <w:t xml:space="preserve"> </w:t>
      </w:r>
    </w:p>
    <w:p w:rsidR="00DA7CB2" w:rsidRDefault="00DA7CB2" w:rsidP="00DA7CB2">
      <w:pPr>
        <w:rPr>
          <w:rtl/>
        </w:rPr>
      </w:pPr>
    </w:p>
    <w:p w:rsidR="00B01A7C" w:rsidRDefault="00B01A7C" w:rsidP="00B01A7C">
      <w:pPr>
        <w:pStyle w:val="af9"/>
        <w:keepNext/>
        <w:rPr>
          <w:rtl/>
        </w:rPr>
      </w:pPr>
      <w:bookmarkStart w:id="169" w:name="_ETM_Q1_1832438"/>
      <w:bookmarkStart w:id="170" w:name="ET_guest_נועם_לאור_41"/>
      <w:bookmarkEnd w:id="169"/>
      <w:r w:rsidRPr="00B01A7C">
        <w:rPr>
          <w:rStyle w:val="TagStyle"/>
          <w:rtl/>
        </w:rPr>
        <w:t xml:space="preserve"> &lt;&lt; אורח &gt;&gt; </w:t>
      </w:r>
      <w:r>
        <w:rPr>
          <w:rtl/>
        </w:rPr>
        <w:t>נועם לאור:</w:t>
      </w:r>
      <w:r w:rsidRPr="00B01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B01A7C" w:rsidRDefault="00B01A7C" w:rsidP="00B01A7C">
      <w:pPr>
        <w:pStyle w:val="KeepWithNext"/>
        <w:rPr>
          <w:rtl/>
        </w:rPr>
      </w:pPr>
    </w:p>
    <w:p w:rsidR="00DA7CB2" w:rsidRDefault="00B01A7C" w:rsidP="003B0F99">
      <w:pPr>
        <w:rPr>
          <w:rtl/>
        </w:rPr>
      </w:pPr>
      <w:bookmarkStart w:id="171" w:name="_ETM_Q1_1832955"/>
      <w:bookmarkStart w:id="172" w:name="_ETM_Q1_1832991"/>
      <w:bookmarkEnd w:id="171"/>
      <w:bookmarkEnd w:id="172"/>
      <w:r>
        <w:rPr>
          <w:rFonts w:hint="cs"/>
          <w:rtl/>
        </w:rPr>
        <w:t xml:space="preserve">ברוב </w:t>
      </w:r>
      <w:bookmarkStart w:id="173" w:name="_ETM_Q1_1832196"/>
      <w:bookmarkEnd w:id="173"/>
      <w:r>
        <w:rPr>
          <w:rFonts w:hint="cs"/>
          <w:rtl/>
        </w:rPr>
        <w:t xml:space="preserve">ייפויי הכוח יש סעיף שמקנה לעורך הדין לקבוע </w:t>
      </w:r>
      <w:bookmarkStart w:id="174" w:name="_ETM_Q1_1840021"/>
      <w:bookmarkEnd w:id="174"/>
      <w:r>
        <w:rPr>
          <w:rFonts w:hint="cs"/>
          <w:rtl/>
        </w:rPr>
        <w:t>להיכן יועברו הכספים. בדרך כלל חברות הביטוח עובדות על אוטומט.</w:t>
      </w:r>
      <w:r w:rsidR="00DA7CB2">
        <w:rPr>
          <w:rFonts w:hint="cs"/>
          <w:rtl/>
        </w:rPr>
        <w:t xml:space="preserve"> </w:t>
      </w:r>
      <w:bookmarkStart w:id="175" w:name="_ETM_Q1_1851527"/>
      <w:bookmarkEnd w:id="175"/>
      <w:r w:rsidR="00CC0A25">
        <w:rPr>
          <w:rFonts w:hint="cs"/>
          <w:rtl/>
        </w:rPr>
        <w:t xml:space="preserve">הרבה פעמים </w:t>
      </w:r>
      <w:r w:rsidR="00D96B83">
        <w:rPr>
          <w:rFonts w:hint="cs"/>
          <w:rtl/>
        </w:rPr>
        <w:t xml:space="preserve">חברות הביטוח, </w:t>
      </w:r>
      <w:r w:rsidR="00CC0A25">
        <w:rPr>
          <w:rFonts w:hint="cs"/>
          <w:rtl/>
        </w:rPr>
        <w:t xml:space="preserve">למרות </w:t>
      </w:r>
      <w:bookmarkStart w:id="176" w:name="_ETM_Q1_1854807"/>
      <w:bookmarkEnd w:id="176"/>
      <w:r w:rsidR="00DA7CB2">
        <w:rPr>
          <w:rFonts w:hint="cs"/>
          <w:rtl/>
        </w:rPr>
        <w:t>שנמסר</w:t>
      </w:r>
      <w:r w:rsidR="003145D6">
        <w:rPr>
          <w:rFonts w:hint="cs"/>
          <w:rtl/>
        </w:rPr>
        <w:t>ים</w:t>
      </w:r>
      <w:r w:rsidR="00DA7CB2">
        <w:rPr>
          <w:rFonts w:hint="cs"/>
          <w:rtl/>
        </w:rPr>
        <w:t xml:space="preserve"> </w:t>
      </w:r>
      <w:r w:rsidR="00D96B83">
        <w:rPr>
          <w:rFonts w:hint="cs"/>
          <w:rtl/>
        </w:rPr>
        <w:t xml:space="preserve">להן ייפויי </w:t>
      </w:r>
      <w:r w:rsidR="00567326">
        <w:rPr>
          <w:rFonts w:hint="cs"/>
          <w:rtl/>
        </w:rPr>
        <w:t>ה</w:t>
      </w:r>
      <w:r w:rsidR="00CC0A25">
        <w:rPr>
          <w:rFonts w:hint="cs"/>
          <w:rtl/>
        </w:rPr>
        <w:t xml:space="preserve">כוח, </w:t>
      </w:r>
      <w:r w:rsidR="00DA7CB2">
        <w:rPr>
          <w:rFonts w:hint="cs"/>
          <w:rtl/>
        </w:rPr>
        <w:t xml:space="preserve">טוענות  באמצע </w:t>
      </w:r>
      <w:r w:rsidR="00CC0A25">
        <w:rPr>
          <w:rFonts w:hint="cs"/>
          <w:rtl/>
        </w:rPr>
        <w:t xml:space="preserve">ההליך או בסוף ההליך שהן </w:t>
      </w:r>
      <w:bookmarkStart w:id="177" w:name="_ETM_Q1_1859598"/>
      <w:bookmarkEnd w:id="177"/>
      <w:r w:rsidR="0038016E">
        <w:rPr>
          <w:rFonts w:hint="cs"/>
          <w:rtl/>
        </w:rPr>
        <w:t>לא קיבלו את ייפויי הכוח</w:t>
      </w:r>
      <w:r w:rsidR="00CC0A25">
        <w:rPr>
          <w:rFonts w:hint="cs"/>
          <w:rtl/>
        </w:rPr>
        <w:t xml:space="preserve"> </w:t>
      </w:r>
      <w:r w:rsidR="00D96B83">
        <w:rPr>
          <w:rFonts w:hint="cs"/>
          <w:rtl/>
        </w:rPr>
        <w:t>ו</w:t>
      </w:r>
      <w:r w:rsidR="00CC0A25">
        <w:rPr>
          <w:rFonts w:hint="cs"/>
          <w:rtl/>
        </w:rPr>
        <w:t xml:space="preserve">כך </w:t>
      </w:r>
      <w:r w:rsidR="003B0F99">
        <w:rPr>
          <w:rFonts w:hint="cs"/>
          <w:rtl/>
        </w:rPr>
        <w:t>נוצר</w:t>
      </w:r>
      <w:r w:rsidR="00DA7CB2">
        <w:rPr>
          <w:rFonts w:hint="cs"/>
          <w:rtl/>
        </w:rPr>
        <w:t xml:space="preserve"> מצב שהכספים </w:t>
      </w:r>
      <w:r w:rsidR="003B0F99">
        <w:rPr>
          <w:rFonts w:hint="cs"/>
          <w:rtl/>
        </w:rPr>
        <w:t>עוברים</w:t>
      </w:r>
      <w:r w:rsidR="00DA7CB2">
        <w:rPr>
          <w:rFonts w:hint="cs"/>
          <w:rtl/>
        </w:rPr>
        <w:t xml:space="preserve"> אוטומ</w:t>
      </w:r>
      <w:r w:rsidR="00CC0A25">
        <w:rPr>
          <w:rFonts w:hint="cs"/>
          <w:rtl/>
        </w:rPr>
        <w:t>ט</w:t>
      </w:r>
      <w:r w:rsidR="00DA7CB2">
        <w:rPr>
          <w:rFonts w:hint="cs"/>
          <w:rtl/>
        </w:rPr>
        <w:t xml:space="preserve">ית </w:t>
      </w:r>
      <w:r w:rsidR="00CC0A25">
        <w:rPr>
          <w:rFonts w:hint="cs"/>
          <w:rtl/>
        </w:rPr>
        <w:t>למבוטחים</w:t>
      </w:r>
      <w:r w:rsidR="003B0F99">
        <w:rPr>
          <w:rFonts w:hint="cs"/>
          <w:rtl/>
        </w:rPr>
        <w:t>,</w:t>
      </w:r>
      <w:r w:rsidR="00CC0A25">
        <w:rPr>
          <w:rFonts w:hint="cs"/>
          <w:rtl/>
        </w:rPr>
        <w:t xml:space="preserve"> </w:t>
      </w:r>
      <w:r w:rsidR="003B0F99">
        <w:rPr>
          <w:rFonts w:hint="cs"/>
          <w:rtl/>
        </w:rPr>
        <w:t>מדלגים</w:t>
      </w:r>
      <w:r w:rsidR="00CC0A25">
        <w:rPr>
          <w:rFonts w:hint="cs"/>
          <w:rtl/>
        </w:rPr>
        <w:t xml:space="preserve"> על עורכי</w:t>
      </w:r>
      <w:r w:rsidR="006E6178">
        <w:rPr>
          <w:rFonts w:hint="cs"/>
          <w:rtl/>
        </w:rPr>
        <w:t xml:space="preserve"> הדין. יש דוגמאות כאלו</w:t>
      </w:r>
      <w:r w:rsidR="00DA7CB2">
        <w:rPr>
          <w:rFonts w:hint="cs"/>
          <w:rtl/>
        </w:rPr>
        <w:t xml:space="preserve"> גם היום. אסור לנו לקחת שבויים בנושא הזה, כי מי שייפגע בסופו ש</w:t>
      </w:r>
      <w:r w:rsidR="00CC0A25">
        <w:rPr>
          <w:rFonts w:hint="cs"/>
          <w:rtl/>
        </w:rPr>
        <w:t xml:space="preserve">ל דבר </w:t>
      </w:r>
      <w:r w:rsidR="00DA7CB2">
        <w:rPr>
          <w:rFonts w:hint="cs"/>
          <w:rtl/>
        </w:rPr>
        <w:t>זה הציבור</w:t>
      </w:r>
      <w:r w:rsidR="00CC0A25">
        <w:rPr>
          <w:rFonts w:hint="cs"/>
          <w:rtl/>
        </w:rPr>
        <w:t xml:space="preserve"> הרחב</w:t>
      </w:r>
      <w:r w:rsidR="00DA7CB2">
        <w:rPr>
          <w:rFonts w:hint="cs"/>
          <w:rtl/>
        </w:rPr>
        <w:t xml:space="preserve"> </w:t>
      </w:r>
      <w:r w:rsidR="0038016E">
        <w:rPr>
          <w:rFonts w:hint="cs"/>
          <w:rtl/>
        </w:rPr>
        <w:t>ו</w:t>
      </w:r>
      <w:r w:rsidR="003B0F99">
        <w:rPr>
          <w:rFonts w:hint="cs"/>
          <w:rtl/>
        </w:rPr>
        <w:t>בעיקר ה</w:t>
      </w:r>
      <w:r w:rsidR="00CC0A25">
        <w:rPr>
          <w:rFonts w:hint="cs"/>
          <w:rtl/>
        </w:rPr>
        <w:t>אוכלוסיות המוחלשות.</w:t>
      </w:r>
    </w:p>
    <w:p w:rsidR="00DA7CB2" w:rsidRDefault="00DA7CB2" w:rsidP="00DA7CB2">
      <w:pPr>
        <w:ind w:firstLine="0"/>
        <w:rPr>
          <w:rtl/>
        </w:rPr>
      </w:pPr>
    </w:p>
    <w:p w:rsidR="00567326" w:rsidRDefault="00567326" w:rsidP="00567326">
      <w:pPr>
        <w:pStyle w:val="af9"/>
        <w:keepNext/>
        <w:rPr>
          <w:rtl/>
        </w:rPr>
      </w:pPr>
      <w:bookmarkStart w:id="178" w:name="_ETM_Q1_1835783"/>
      <w:bookmarkStart w:id="179" w:name="ET_guest_הילה_דוידוביץ_בלומנטל_41"/>
      <w:bookmarkEnd w:id="178"/>
      <w:r w:rsidRPr="00567326">
        <w:rPr>
          <w:rStyle w:val="TagStyle"/>
          <w:rtl/>
        </w:rPr>
        <w:t xml:space="preserve"> &lt;&lt; אורח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-בלומנטל:</w:t>
      </w:r>
      <w:r w:rsidRPr="00567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567326" w:rsidRDefault="00567326" w:rsidP="00567326">
      <w:pPr>
        <w:pStyle w:val="KeepWithNext"/>
        <w:rPr>
          <w:rtl/>
        </w:rPr>
      </w:pPr>
    </w:p>
    <w:p w:rsidR="00DA7CB2" w:rsidRDefault="006E6178" w:rsidP="00E2219B">
      <w:pPr>
        <w:rPr>
          <w:rtl/>
        </w:rPr>
      </w:pPr>
      <w:bookmarkStart w:id="180" w:name="_ETM_Q1_1836543"/>
      <w:bookmarkStart w:id="181" w:name="_ETM_Q1_1836570"/>
      <w:bookmarkEnd w:id="180"/>
      <w:bookmarkEnd w:id="181"/>
      <w:r>
        <w:rPr>
          <w:rFonts w:hint="cs"/>
          <w:rtl/>
        </w:rPr>
        <w:t xml:space="preserve">אנחנו מדברים על חוק </w:t>
      </w:r>
      <w:r w:rsidR="00DA7CB2">
        <w:rPr>
          <w:rFonts w:hint="cs"/>
          <w:rtl/>
        </w:rPr>
        <w:t>חוז</w:t>
      </w:r>
      <w:r>
        <w:rPr>
          <w:rFonts w:hint="cs"/>
          <w:rtl/>
        </w:rPr>
        <w:t xml:space="preserve">י שקובע את הזכויות החוזיות בין </w:t>
      </w:r>
      <w:r w:rsidR="003B0F99">
        <w:rPr>
          <w:rFonts w:hint="cs"/>
          <w:rtl/>
        </w:rPr>
        <w:t>מבטח לבין מבוטח</w:t>
      </w:r>
      <w:r w:rsidR="002E5821">
        <w:rPr>
          <w:rFonts w:hint="cs"/>
          <w:rtl/>
        </w:rPr>
        <w:t>.</w:t>
      </w:r>
      <w:r w:rsidR="00DA7CB2">
        <w:rPr>
          <w:rFonts w:hint="cs"/>
          <w:rtl/>
        </w:rPr>
        <w:t xml:space="preserve"> אנחנ</w:t>
      </w:r>
      <w:r>
        <w:rPr>
          <w:rFonts w:hint="cs"/>
          <w:rtl/>
        </w:rPr>
        <w:t>ו לא מכנ</w:t>
      </w:r>
      <w:r w:rsidR="00DA7CB2">
        <w:rPr>
          <w:rFonts w:hint="cs"/>
          <w:rtl/>
        </w:rPr>
        <w:t>י</w:t>
      </w:r>
      <w:r>
        <w:rPr>
          <w:rFonts w:hint="cs"/>
          <w:rtl/>
        </w:rPr>
        <w:t>ס</w:t>
      </w:r>
      <w:r w:rsidR="00DA7CB2">
        <w:rPr>
          <w:rFonts w:hint="cs"/>
          <w:rtl/>
        </w:rPr>
        <w:t xml:space="preserve">ים פה שחקנים </w:t>
      </w:r>
      <w:r w:rsidR="003B0F99">
        <w:rPr>
          <w:rFonts w:hint="cs"/>
          <w:rtl/>
        </w:rPr>
        <w:t>נוספים.</w:t>
      </w:r>
      <w:r>
        <w:rPr>
          <w:rFonts w:hint="cs"/>
          <w:rtl/>
        </w:rPr>
        <w:t xml:space="preserve"> אנחנו לא מטילים את החובות על עורך הדין. </w:t>
      </w:r>
      <w:r w:rsidR="00DA7CB2">
        <w:rPr>
          <w:rFonts w:hint="cs"/>
          <w:rtl/>
        </w:rPr>
        <w:t xml:space="preserve">מערך היחסים בין </w:t>
      </w:r>
      <w:r>
        <w:rPr>
          <w:rFonts w:hint="cs"/>
          <w:rtl/>
        </w:rPr>
        <w:t xml:space="preserve">עורך הדין למבוטח </w:t>
      </w:r>
      <w:r w:rsidR="00DA7CB2">
        <w:rPr>
          <w:rFonts w:hint="cs"/>
          <w:rtl/>
        </w:rPr>
        <w:t>הוא עניין אחר, הו</w:t>
      </w:r>
      <w:r>
        <w:rPr>
          <w:rFonts w:hint="cs"/>
          <w:rtl/>
        </w:rPr>
        <w:t xml:space="preserve">א לא קשור לחוק חוזה ביטוח. אני </w:t>
      </w:r>
      <w:r w:rsidR="00DA7CB2">
        <w:rPr>
          <w:rFonts w:hint="cs"/>
          <w:rtl/>
        </w:rPr>
        <w:t>לא חושבת שההערה שמועלי</w:t>
      </w:r>
      <w:r>
        <w:rPr>
          <w:rFonts w:hint="cs"/>
          <w:rtl/>
        </w:rPr>
        <w:t>ת</w:t>
      </w:r>
      <w:r w:rsidR="00DA7CB2">
        <w:rPr>
          <w:rFonts w:hint="cs"/>
          <w:rtl/>
        </w:rPr>
        <w:t xml:space="preserve"> </w:t>
      </w:r>
      <w:r>
        <w:rPr>
          <w:rFonts w:hint="cs"/>
          <w:rtl/>
        </w:rPr>
        <w:t>פה מוצדקת ויש צורך להתייחס אליה בהצעת החוק שלפנינו.</w:t>
      </w:r>
    </w:p>
    <w:p w:rsidR="00DA7CB2" w:rsidRDefault="00DA7CB2" w:rsidP="00DA7CB2">
      <w:pPr>
        <w:ind w:firstLine="0"/>
        <w:rPr>
          <w:rtl/>
        </w:rPr>
      </w:pPr>
    </w:p>
    <w:p w:rsidR="00567326" w:rsidRDefault="00567326" w:rsidP="00567326">
      <w:pPr>
        <w:pStyle w:val="af9"/>
        <w:keepNext/>
        <w:rPr>
          <w:rtl/>
        </w:rPr>
      </w:pPr>
      <w:bookmarkStart w:id="182" w:name="ET_guest_גיל_סלומון_42"/>
      <w:r w:rsidRPr="00567326">
        <w:rPr>
          <w:rStyle w:val="TagStyle"/>
          <w:rtl/>
        </w:rPr>
        <w:t xml:space="preserve"> &lt;&lt; אורח &gt;&gt; </w:t>
      </w:r>
      <w:r>
        <w:rPr>
          <w:rtl/>
        </w:rPr>
        <w:t>גיל סלומון:</w:t>
      </w:r>
      <w:r w:rsidRPr="005673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567326" w:rsidRDefault="00567326" w:rsidP="00567326">
      <w:pPr>
        <w:pStyle w:val="KeepWithNext"/>
        <w:rPr>
          <w:rtl/>
        </w:rPr>
      </w:pPr>
    </w:p>
    <w:p w:rsidR="00DA7CB2" w:rsidRDefault="00DA7CB2" w:rsidP="002E5821">
      <w:pPr>
        <w:ind w:firstLine="0"/>
        <w:rPr>
          <w:rtl/>
        </w:rPr>
      </w:pPr>
      <w:bookmarkStart w:id="183" w:name="_ETM_Q1_1844386"/>
      <w:bookmarkStart w:id="184" w:name="_ETM_Q1_1844413"/>
      <w:bookmarkEnd w:id="183"/>
      <w:bookmarkEnd w:id="184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0D3B95">
        <w:rPr>
          <w:rFonts w:hint="cs"/>
          <w:rtl/>
        </w:rPr>
        <w:t>מברכים על החוק, אנחנו חושבים שה</w:t>
      </w:r>
      <w:r w:rsidR="002E5821">
        <w:rPr>
          <w:rFonts w:hint="cs"/>
          <w:rtl/>
        </w:rPr>
        <w:t xml:space="preserve">וא </w:t>
      </w:r>
      <w:r w:rsidR="000D3B95">
        <w:rPr>
          <w:rFonts w:hint="cs"/>
          <w:rtl/>
        </w:rPr>
        <w:t xml:space="preserve">חוק </w:t>
      </w:r>
      <w:bookmarkStart w:id="185" w:name="_ETM_Q1_1939449"/>
      <w:bookmarkEnd w:id="185"/>
      <w:r w:rsidR="000D3B95">
        <w:rPr>
          <w:rFonts w:hint="cs"/>
          <w:rtl/>
        </w:rPr>
        <w:t xml:space="preserve">טוב. חברות הביטוח לא אוהבות, בלשון המעטה, </w:t>
      </w:r>
      <w:bookmarkStart w:id="186" w:name="_ETM_Q1_1942842"/>
      <w:bookmarkEnd w:id="186"/>
      <w:r w:rsidR="000D3B95">
        <w:rPr>
          <w:rFonts w:hint="cs"/>
          <w:rtl/>
        </w:rPr>
        <w:t xml:space="preserve">להעביר </w:t>
      </w:r>
      <w:r w:rsidR="00DC5357">
        <w:rPr>
          <w:rFonts w:hint="cs"/>
          <w:rtl/>
        </w:rPr>
        <w:t>צ</w:t>
      </w:r>
      <w:r w:rsidR="00D82D06">
        <w:rPr>
          <w:rFonts w:hint="cs"/>
          <w:rtl/>
        </w:rPr>
        <w:t>'</w:t>
      </w:r>
      <w:r w:rsidR="00DC5357">
        <w:rPr>
          <w:rFonts w:hint="cs"/>
          <w:rtl/>
        </w:rPr>
        <w:t>קים</w:t>
      </w:r>
      <w:r w:rsidR="000D3B95">
        <w:rPr>
          <w:rFonts w:hint="cs"/>
          <w:rtl/>
        </w:rPr>
        <w:t xml:space="preserve">. </w:t>
      </w:r>
      <w:r w:rsidR="00DC5357">
        <w:rPr>
          <w:rFonts w:hint="cs"/>
          <w:rtl/>
        </w:rPr>
        <w:t>צ</w:t>
      </w:r>
      <w:r w:rsidR="00D82D06">
        <w:rPr>
          <w:rFonts w:hint="cs"/>
          <w:rtl/>
        </w:rPr>
        <w:t>'</w:t>
      </w:r>
      <w:r w:rsidR="00DC5357">
        <w:rPr>
          <w:rFonts w:hint="cs"/>
          <w:rtl/>
        </w:rPr>
        <w:t>קים</w:t>
      </w:r>
      <w:r w:rsidR="000D3B95">
        <w:rPr>
          <w:rFonts w:hint="cs"/>
          <w:rtl/>
        </w:rPr>
        <w:t xml:space="preserve"> זה חתימות, זה זמן. </w:t>
      </w:r>
      <w:bookmarkStart w:id="187" w:name="_ETM_Q1_1953431"/>
      <w:bookmarkEnd w:id="187"/>
      <w:r w:rsidR="002E5821">
        <w:rPr>
          <w:rFonts w:hint="cs"/>
          <w:rtl/>
        </w:rPr>
        <w:t>כתוב פה כך:</w:t>
      </w:r>
      <w:r w:rsidR="009D0BA9">
        <w:rPr>
          <w:rFonts w:hint="cs"/>
          <w:rtl/>
        </w:rPr>
        <w:t xml:space="preserve"> </w:t>
      </w:r>
      <w:r w:rsidR="002E5821">
        <w:rPr>
          <w:rFonts w:hint="cs"/>
          <w:rtl/>
        </w:rPr>
        <w:t>"</w:t>
      </w:r>
      <w:r w:rsidR="009D0BA9">
        <w:rPr>
          <w:rFonts w:hint="cs"/>
          <w:rtl/>
        </w:rPr>
        <w:t>א</w:t>
      </w:r>
      <w:r w:rsidR="000D3B95">
        <w:rPr>
          <w:rFonts w:hint="cs"/>
          <w:rtl/>
        </w:rPr>
        <w:t xml:space="preserve">לא אם כן בחר </w:t>
      </w:r>
      <w:bookmarkStart w:id="188" w:name="_ETM_Q1_1962847"/>
      <w:bookmarkEnd w:id="188"/>
      <w:r w:rsidR="000D3B95">
        <w:rPr>
          <w:rFonts w:hint="cs"/>
          <w:rtl/>
        </w:rPr>
        <w:t>המבוטח או המוטב, לפי העניין, בדרך אחרת</w:t>
      </w:r>
      <w:r w:rsidR="002E5821">
        <w:rPr>
          <w:rFonts w:hint="cs"/>
          <w:rtl/>
        </w:rPr>
        <w:t>"</w:t>
      </w:r>
      <w:r w:rsidR="000D3B95">
        <w:rPr>
          <w:rFonts w:hint="cs"/>
          <w:rtl/>
        </w:rPr>
        <w:t xml:space="preserve">. </w:t>
      </w:r>
      <w:r w:rsidR="002E5821">
        <w:rPr>
          <w:rFonts w:hint="cs"/>
          <w:rtl/>
        </w:rPr>
        <w:t>"</w:t>
      </w:r>
      <w:r w:rsidR="000D3B95">
        <w:rPr>
          <w:rFonts w:hint="cs"/>
          <w:rtl/>
        </w:rPr>
        <w:t>דרך אחרת</w:t>
      </w:r>
      <w:bookmarkStart w:id="189" w:name="_ETM_Q1_1971061"/>
      <w:bookmarkEnd w:id="189"/>
      <w:r w:rsidR="002E5821">
        <w:rPr>
          <w:rFonts w:hint="cs"/>
          <w:rtl/>
        </w:rPr>
        <w:t>"</w:t>
      </w:r>
      <w:r w:rsidR="009D0BA9">
        <w:rPr>
          <w:rFonts w:hint="cs"/>
          <w:rtl/>
        </w:rPr>
        <w:t>,</w:t>
      </w:r>
      <w:r w:rsidR="000D3B95">
        <w:rPr>
          <w:rFonts w:hint="cs"/>
          <w:rtl/>
        </w:rPr>
        <w:t xml:space="preserve"> צריך להבין, </w:t>
      </w:r>
      <w:r w:rsidR="002E5821">
        <w:rPr>
          <w:rFonts w:hint="cs"/>
          <w:rtl/>
        </w:rPr>
        <w:t>זה מה שמאפשר המבטח.</w:t>
      </w:r>
      <w:r w:rsidR="009D0BA9">
        <w:rPr>
          <w:rFonts w:hint="cs"/>
          <w:rtl/>
        </w:rPr>
        <w:t xml:space="preserve"> </w:t>
      </w:r>
      <w:r w:rsidR="000D3B95">
        <w:rPr>
          <w:rFonts w:hint="cs"/>
          <w:rtl/>
        </w:rPr>
        <w:t xml:space="preserve">יכולה חברת ביטוח לעבוד עם אפליקציה </w:t>
      </w:r>
      <w:bookmarkStart w:id="190" w:name="_ETM_Q1_1976506"/>
      <w:bookmarkEnd w:id="190"/>
      <w:r w:rsidR="000D3B95">
        <w:rPr>
          <w:rFonts w:hint="cs"/>
          <w:rtl/>
        </w:rPr>
        <w:t>מסוימת ו</w:t>
      </w:r>
      <w:r w:rsidR="009D0BA9">
        <w:rPr>
          <w:rFonts w:hint="cs"/>
          <w:rtl/>
        </w:rPr>
        <w:t xml:space="preserve">המבוטח </w:t>
      </w:r>
      <w:r w:rsidR="000D3B95">
        <w:rPr>
          <w:rFonts w:hint="cs"/>
          <w:rtl/>
        </w:rPr>
        <w:t>יגיד</w:t>
      </w:r>
      <w:r w:rsidR="009D0BA9">
        <w:rPr>
          <w:rFonts w:hint="cs"/>
          <w:rtl/>
        </w:rPr>
        <w:t xml:space="preserve"> שהוא רוצה </w:t>
      </w:r>
      <w:bookmarkStart w:id="191" w:name="_ETM_Q1_1980787"/>
      <w:bookmarkEnd w:id="191"/>
      <w:r w:rsidR="009D0BA9">
        <w:rPr>
          <w:rFonts w:hint="cs"/>
          <w:rtl/>
        </w:rPr>
        <w:t xml:space="preserve">אפליקציה אחרת. </w:t>
      </w:r>
      <w:r w:rsidR="005A499C">
        <w:rPr>
          <w:rFonts w:hint="cs"/>
          <w:rtl/>
        </w:rPr>
        <w:t xml:space="preserve"> </w:t>
      </w:r>
    </w:p>
    <w:p w:rsidR="005A499C" w:rsidRDefault="005A499C" w:rsidP="00DA7CB2">
      <w:pPr>
        <w:ind w:firstLine="0"/>
        <w:rPr>
          <w:rtl/>
        </w:rPr>
      </w:pPr>
    </w:p>
    <w:p w:rsidR="005A499C" w:rsidRDefault="005A499C" w:rsidP="005A499C">
      <w:pPr>
        <w:pStyle w:val="a4"/>
        <w:keepNext/>
        <w:rPr>
          <w:rtl/>
        </w:rPr>
      </w:pPr>
      <w:bookmarkStart w:id="192" w:name="ET_speaker_5292_10"/>
      <w:r w:rsidRPr="005A499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A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5A499C" w:rsidRDefault="005A499C" w:rsidP="005A499C">
      <w:pPr>
        <w:pStyle w:val="KeepWithNext"/>
        <w:rPr>
          <w:rtl/>
          <w:lang w:eastAsia="he-IL"/>
        </w:rPr>
      </w:pPr>
    </w:p>
    <w:p w:rsidR="005A499C" w:rsidRDefault="003B639D" w:rsidP="005A4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להיות </w:t>
      </w:r>
      <w:r w:rsidR="005A499C">
        <w:rPr>
          <w:rFonts w:hint="cs"/>
          <w:rtl/>
          <w:lang w:eastAsia="he-IL"/>
        </w:rPr>
        <w:t>בדרך מקובלת אחרת</w:t>
      </w:r>
      <w:r w:rsidR="000D3B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3" w:name="_ETM_Q1_2010076"/>
      <w:bookmarkEnd w:id="193"/>
      <w:r>
        <w:rPr>
          <w:rFonts w:hint="cs"/>
          <w:rtl/>
          <w:lang w:eastAsia="he-IL"/>
        </w:rPr>
        <w:t xml:space="preserve">הדרך המקובלת היא דרך מקובלת, הוא לא עכשיו </w:t>
      </w:r>
      <w:bookmarkStart w:id="194" w:name="_ETM_Q1_2010038"/>
      <w:bookmarkEnd w:id="194"/>
      <w:r>
        <w:rPr>
          <w:rFonts w:hint="cs"/>
          <w:rtl/>
          <w:lang w:eastAsia="he-IL"/>
        </w:rPr>
        <w:t xml:space="preserve">יבוא וימציא המצאות. </w:t>
      </w:r>
    </w:p>
    <w:p w:rsidR="005A499C" w:rsidRDefault="005A499C" w:rsidP="005A499C">
      <w:pPr>
        <w:rPr>
          <w:rtl/>
          <w:lang w:eastAsia="he-IL"/>
        </w:rPr>
      </w:pPr>
    </w:p>
    <w:p w:rsidR="003B639D" w:rsidRDefault="003B639D" w:rsidP="003B639D">
      <w:pPr>
        <w:pStyle w:val="af9"/>
        <w:keepNext/>
        <w:rPr>
          <w:rtl/>
          <w:lang w:eastAsia="he-IL"/>
        </w:rPr>
      </w:pPr>
      <w:bookmarkStart w:id="195" w:name="_ETM_Q1_2015009"/>
      <w:bookmarkStart w:id="196" w:name="ET_guest_גיל_סלומון_43"/>
      <w:bookmarkEnd w:id="195"/>
      <w:r w:rsidRPr="003B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3B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3B639D" w:rsidRDefault="003B639D" w:rsidP="003B639D">
      <w:pPr>
        <w:pStyle w:val="KeepWithNext"/>
        <w:rPr>
          <w:rtl/>
          <w:lang w:eastAsia="he-IL"/>
        </w:rPr>
      </w:pPr>
    </w:p>
    <w:p w:rsidR="005A499C" w:rsidRDefault="002E5821" w:rsidP="003B639D">
      <w:pPr>
        <w:rPr>
          <w:rtl/>
          <w:lang w:eastAsia="he-IL"/>
        </w:rPr>
      </w:pPr>
      <w:bookmarkStart w:id="197" w:name="_ETM_Q1_2015131"/>
      <w:bookmarkStart w:id="198" w:name="_ETM_Q1_2015168"/>
      <w:bookmarkEnd w:id="197"/>
      <w:bookmarkEnd w:id="198"/>
      <w:r>
        <w:rPr>
          <w:rFonts w:hint="cs"/>
          <w:rtl/>
          <w:lang w:eastAsia="he-IL"/>
        </w:rPr>
        <w:t>תמיד יהיה</w:t>
      </w:r>
      <w:r w:rsidR="003B639D">
        <w:rPr>
          <w:rFonts w:hint="cs"/>
          <w:rtl/>
          <w:lang w:eastAsia="he-IL"/>
        </w:rPr>
        <w:t xml:space="preserve"> המבוטח </w:t>
      </w:r>
      <w:bookmarkStart w:id="199" w:name="_ETM_Q1_2017844"/>
      <w:bookmarkEnd w:id="199"/>
      <w:r w:rsidR="003B639D">
        <w:rPr>
          <w:rFonts w:hint="cs"/>
          <w:rtl/>
          <w:lang w:eastAsia="he-IL"/>
        </w:rPr>
        <w:t>המתחכם.</w:t>
      </w:r>
    </w:p>
    <w:p w:rsidR="005A499C" w:rsidRDefault="005A499C" w:rsidP="005A499C">
      <w:pPr>
        <w:rPr>
          <w:rtl/>
          <w:lang w:eastAsia="he-IL"/>
        </w:rPr>
      </w:pPr>
    </w:p>
    <w:p w:rsidR="003B639D" w:rsidRDefault="003B639D" w:rsidP="003B639D">
      <w:pPr>
        <w:pStyle w:val="a4"/>
        <w:keepNext/>
        <w:rPr>
          <w:rtl/>
        </w:rPr>
      </w:pPr>
      <w:bookmarkStart w:id="200" w:name="ET_speaker_5628_44"/>
      <w:r w:rsidRPr="003B63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B6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B639D" w:rsidRDefault="003B639D" w:rsidP="003B639D">
      <w:pPr>
        <w:pStyle w:val="KeepWithNext"/>
        <w:rPr>
          <w:rtl/>
          <w:lang w:eastAsia="he-IL"/>
        </w:rPr>
      </w:pPr>
    </w:p>
    <w:p w:rsidR="005A499C" w:rsidRDefault="003B639D" w:rsidP="005A49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שהוא יתחכם?</w:t>
      </w:r>
      <w:r w:rsidR="002E5821">
        <w:rPr>
          <w:rFonts w:hint="cs"/>
          <w:rtl/>
          <w:lang w:eastAsia="he-IL"/>
        </w:rPr>
        <w:t xml:space="preserve"> הרי הוא רוצה כסף בסוף.</w:t>
      </w:r>
    </w:p>
    <w:p w:rsidR="005A499C" w:rsidRDefault="005A499C" w:rsidP="005A499C">
      <w:pPr>
        <w:rPr>
          <w:rtl/>
          <w:lang w:eastAsia="he-IL"/>
        </w:rPr>
      </w:pPr>
    </w:p>
    <w:p w:rsidR="003B639D" w:rsidRDefault="003B639D" w:rsidP="003B639D">
      <w:pPr>
        <w:pStyle w:val="af9"/>
        <w:keepNext/>
        <w:rPr>
          <w:rtl/>
          <w:lang w:eastAsia="he-IL"/>
        </w:rPr>
      </w:pPr>
      <w:bookmarkStart w:id="201" w:name="_ETM_Q1_2024906"/>
      <w:bookmarkStart w:id="202" w:name="ET_guest_גיל_סלומון_45"/>
      <w:bookmarkEnd w:id="201"/>
      <w:r w:rsidRPr="003B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3B6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3B639D" w:rsidRDefault="003B639D" w:rsidP="003B639D">
      <w:pPr>
        <w:pStyle w:val="KeepWithNext"/>
        <w:rPr>
          <w:rtl/>
          <w:lang w:eastAsia="he-IL"/>
        </w:rPr>
      </w:pPr>
    </w:p>
    <w:p w:rsidR="005A499C" w:rsidRDefault="005A499C" w:rsidP="00417CF9">
      <w:pPr>
        <w:rPr>
          <w:rtl/>
          <w:lang w:eastAsia="he-IL"/>
        </w:rPr>
      </w:pPr>
      <w:bookmarkStart w:id="203" w:name="_ETM_Q1_2025401"/>
      <w:bookmarkStart w:id="204" w:name="_ETM_Q1_2025434"/>
      <w:bookmarkEnd w:id="203"/>
      <w:bookmarkEnd w:id="204"/>
      <w:r>
        <w:rPr>
          <w:rFonts w:hint="cs"/>
          <w:rtl/>
          <w:lang w:eastAsia="he-IL"/>
        </w:rPr>
        <w:t>למב</w:t>
      </w:r>
      <w:r w:rsidR="003B639D">
        <w:rPr>
          <w:rFonts w:hint="cs"/>
          <w:rtl/>
          <w:lang w:eastAsia="he-IL"/>
        </w:rPr>
        <w:t>וטח</w:t>
      </w:r>
      <w:r>
        <w:rPr>
          <w:rFonts w:hint="cs"/>
          <w:rtl/>
          <w:lang w:eastAsia="he-IL"/>
        </w:rPr>
        <w:t xml:space="preserve"> </w:t>
      </w:r>
      <w:r w:rsidR="003B639D">
        <w:rPr>
          <w:rFonts w:hint="cs"/>
          <w:rtl/>
          <w:lang w:eastAsia="he-IL"/>
        </w:rPr>
        <w:t xml:space="preserve">יש אפליקציה </w:t>
      </w:r>
      <w:bookmarkStart w:id="205" w:name="_ETM_Q1_2030559"/>
      <w:bookmarkEnd w:id="205"/>
      <w:r w:rsidR="003B639D">
        <w:rPr>
          <w:rFonts w:hint="cs"/>
          <w:rtl/>
          <w:lang w:eastAsia="he-IL"/>
        </w:rPr>
        <w:t xml:space="preserve">מסוימת שהוא עובד </w:t>
      </w:r>
      <w:proofErr w:type="spellStart"/>
      <w:r w:rsidR="003B639D">
        <w:rPr>
          <w:rFonts w:hint="cs"/>
          <w:rtl/>
          <w:lang w:eastAsia="he-IL"/>
        </w:rPr>
        <w:t>איתה</w:t>
      </w:r>
      <w:proofErr w:type="spellEnd"/>
      <w:r w:rsidR="00417CF9">
        <w:rPr>
          <w:rFonts w:hint="cs"/>
          <w:rtl/>
          <w:lang w:eastAsia="he-IL"/>
        </w:rPr>
        <w:t xml:space="preserve">. </w:t>
      </w:r>
      <w:r w:rsidR="00D0009B">
        <w:rPr>
          <w:rFonts w:hint="cs"/>
          <w:rtl/>
          <w:lang w:eastAsia="he-IL"/>
        </w:rPr>
        <w:t xml:space="preserve">יכול להיות </w:t>
      </w:r>
      <w:r w:rsidR="00417CF9">
        <w:rPr>
          <w:rFonts w:hint="cs"/>
          <w:rtl/>
          <w:lang w:eastAsia="he-IL"/>
        </w:rPr>
        <w:t xml:space="preserve">שחברת הביטוח לא עובדת עם האפליקציה </w:t>
      </w:r>
      <w:bookmarkStart w:id="206" w:name="_ETM_Q1_2035548"/>
      <w:bookmarkEnd w:id="206"/>
      <w:r w:rsidR="00417CF9">
        <w:rPr>
          <w:rFonts w:hint="cs"/>
          <w:rtl/>
          <w:lang w:eastAsia="he-IL"/>
        </w:rPr>
        <w:t>הזאת.</w:t>
      </w:r>
    </w:p>
    <w:p w:rsidR="005A499C" w:rsidRDefault="005A499C" w:rsidP="00417CF9">
      <w:pPr>
        <w:ind w:firstLine="0"/>
        <w:rPr>
          <w:rtl/>
          <w:lang w:eastAsia="he-IL"/>
        </w:rPr>
      </w:pPr>
    </w:p>
    <w:p w:rsidR="00417CF9" w:rsidRDefault="00417CF9" w:rsidP="00417CF9">
      <w:pPr>
        <w:pStyle w:val="af6"/>
        <w:keepNext/>
        <w:rPr>
          <w:rtl/>
        </w:rPr>
      </w:pPr>
      <w:bookmarkStart w:id="207" w:name="_ETM_Q1_2036633"/>
      <w:bookmarkStart w:id="208" w:name="_ETM_Q1_2036704"/>
      <w:bookmarkStart w:id="209" w:name="ET_yor_5069_46"/>
      <w:bookmarkEnd w:id="207"/>
      <w:bookmarkEnd w:id="208"/>
      <w:r w:rsidRPr="00417C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7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417CF9" w:rsidRDefault="00417CF9" w:rsidP="00417CF9">
      <w:pPr>
        <w:pStyle w:val="KeepWithNext"/>
        <w:rPr>
          <w:rtl/>
          <w:lang w:eastAsia="he-IL"/>
        </w:rPr>
      </w:pPr>
    </w:p>
    <w:p w:rsidR="005A499C" w:rsidRDefault="005A499C" w:rsidP="0032637C">
      <w:pPr>
        <w:rPr>
          <w:rtl/>
          <w:lang w:eastAsia="he-IL"/>
        </w:rPr>
      </w:pPr>
      <w:bookmarkStart w:id="210" w:name="_ETM_Q1_2038012"/>
      <w:bookmarkStart w:id="211" w:name="_ETM_Q1_2038051"/>
      <w:bookmarkEnd w:id="210"/>
      <w:bookmarkEnd w:id="211"/>
      <w:r>
        <w:rPr>
          <w:rFonts w:hint="cs"/>
          <w:rtl/>
          <w:lang w:eastAsia="he-IL"/>
        </w:rPr>
        <w:t xml:space="preserve">אנחנו לא נכנסים </w:t>
      </w:r>
      <w:r w:rsidR="0032637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לשמות של אפליקציות. חברות עובדות עם שלושה-ארבעה סוגי העברות. </w:t>
      </w:r>
    </w:p>
    <w:p w:rsidR="0032637C" w:rsidRDefault="0032637C" w:rsidP="0032637C">
      <w:pPr>
        <w:rPr>
          <w:rtl/>
          <w:lang w:eastAsia="he-IL"/>
        </w:rPr>
      </w:pPr>
      <w:bookmarkStart w:id="212" w:name="_ETM_Q1_2069092"/>
      <w:bookmarkStart w:id="213" w:name="_ETM_Q1_2069157"/>
      <w:bookmarkStart w:id="214" w:name="_ETM_Q1_2069626"/>
      <w:bookmarkEnd w:id="212"/>
      <w:bookmarkEnd w:id="213"/>
      <w:bookmarkEnd w:id="214"/>
    </w:p>
    <w:p w:rsidR="0032637C" w:rsidRDefault="0032637C" w:rsidP="0032637C">
      <w:pPr>
        <w:rPr>
          <w:rtl/>
          <w:lang w:eastAsia="he-IL"/>
        </w:rPr>
      </w:pPr>
      <w:bookmarkStart w:id="215" w:name="_ETM_Q1_2069711"/>
      <w:bookmarkStart w:id="216" w:name="_ETM_Q1_2071016"/>
      <w:bookmarkEnd w:id="215"/>
      <w:bookmarkEnd w:id="216"/>
    </w:p>
    <w:p w:rsidR="0032637C" w:rsidRDefault="0032637C" w:rsidP="0032637C">
      <w:pPr>
        <w:pStyle w:val="af9"/>
        <w:keepNext/>
        <w:rPr>
          <w:rtl/>
          <w:lang w:eastAsia="he-IL"/>
        </w:rPr>
      </w:pPr>
      <w:bookmarkStart w:id="217" w:name="ET_guest_אוהד_מעודי_47"/>
      <w:r w:rsidRPr="003263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אוהד מעודי:</w:t>
      </w:r>
      <w:r w:rsidRPr="00326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32637C" w:rsidRDefault="0032637C" w:rsidP="0032637C">
      <w:pPr>
        <w:pStyle w:val="KeepWithNext"/>
        <w:rPr>
          <w:rtl/>
          <w:lang w:eastAsia="he-IL"/>
        </w:rPr>
      </w:pPr>
    </w:p>
    <w:p w:rsidR="005A499C" w:rsidRDefault="005A499C" w:rsidP="0032637C">
      <w:pPr>
        <w:rPr>
          <w:rtl/>
          <w:lang w:eastAsia="he-IL"/>
        </w:rPr>
      </w:pPr>
      <w:bookmarkStart w:id="218" w:name="_ETM_Q1_2071528"/>
      <w:bookmarkStart w:id="219" w:name="_ETM_Q1_2071587"/>
      <w:bookmarkEnd w:id="218"/>
      <w:bookmarkEnd w:id="219"/>
      <w:r>
        <w:rPr>
          <w:rFonts w:hint="cs"/>
          <w:rtl/>
          <w:lang w:eastAsia="he-IL"/>
        </w:rPr>
        <w:t xml:space="preserve">צריך לחשוב </w:t>
      </w:r>
      <w:r w:rsidR="003263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</w:t>
      </w:r>
      <w:r w:rsidR="0032637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ד השני, </w:t>
      </w:r>
      <w:r w:rsidR="0032637C">
        <w:rPr>
          <w:rFonts w:hint="cs"/>
          <w:rtl/>
          <w:lang w:eastAsia="he-IL"/>
        </w:rPr>
        <w:t xml:space="preserve">על המבוטח, </w:t>
      </w:r>
      <w:r>
        <w:rPr>
          <w:rFonts w:hint="cs"/>
          <w:rtl/>
          <w:lang w:eastAsia="he-IL"/>
        </w:rPr>
        <w:t>כי יכול להיות שתבוא חברה ותגיד: הדרך המק</w:t>
      </w:r>
      <w:r w:rsidR="0032637C">
        <w:rPr>
          <w:rFonts w:hint="cs"/>
          <w:rtl/>
          <w:lang w:eastAsia="he-IL"/>
        </w:rPr>
        <w:t xml:space="preserve">ובלת היא העברה </w:t>
      </w:r>
      <w:bookmarkStart w:id="220" w:name="_ETM_Q1_2092523"/>
      <w:bookmarkEnd w:id="220"/>
      <w:r w:rsidR="0032637C">
        <w:rPr>
          <w:rFonts w:hint="cs"/>
          <w:rtl/>
          <w:lang w:eastAsia="he-IL"/>
        </w:rPr>
        <w:t xml:space="preserve">בנקאית. </w:t>
      </w:r>
      <w:r>
        <w:rPr>
          <w:rFonts w:hint="cs"/>
          <w:rtl/>
          <w:lang w:eastAsia="he-IL"/>
        </w:rPr>
        <w:t xml:space="preserve">יש התייחסות יותר פרטנית בהוראות שלנו, </w:t>
      </w:r>
      <w:r w:rsidR="0032637C">
        <w:rPr>
          <w:rFonts w:hint="cs"/>
          <w:rtl/>
          <w:lang w:eastAsia="he-IL"/>
        </w:rPr>
        <w:t>בהוראות של הממונה על שוק ההון. גם לסוגיה הז</w:t>
      </w:r>
      <w:r>
        <w:rPr>
          <w:rFonts w:hint="cs"/>
          <w:rtl/>
          <w:lang w:eastAsia="he-IL"/>
        </w:rPr>
        <w:t>א</w:t>
      </w:r>
      <w:r w:rsidR="003263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 התייחסות</w:t>
      </w:r>
      <w:r w:rsidR="0032637C">
        <w:rPr>
          <w:rFonts w:hint="cs"/>
          <w:rtl/>
          <w:lang w:eastAsia="he-IL"/>
        </w:rPr>
        <w:t xml:space="preserve"> </w:t>
      </w:r>
      <w:bookmarkStart w:id="221" w:name="_ETM_Q1_2128742"/>
      <w:bookmarkEnd w:id="221"/>
      <w:r w:rsidR="0032637C">
        <w:rPr>
          <w:rFonts w:hint="cs"/>
          <w:rtl/>
          <w:lang w:eastAsia="he-IL"/>
        </w:rPr>
        <w:t>שלנו.</w:t>
      </w:r>
      <w:r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rPr>
          <w:rtl/>
          <w:lang w:eastAsia="he-IL"/>
        </w:rPr>
      </w:pPr>
    </w:p>
    <w:p w:rsidR="0032637C" w:rsidRDefault="0032637C" w:rsidP="0032637C">
      <w:pPr>
        <w:pStyle w:val="af6"/>
        <w:keepNext/>
        <w:rPr>
          <w:rtl/>
        </w:rPr>
      </w:pPr>
      <w:bookmarkStart w:id="222" w:name="_ETM_Q1_2132274"/>
      <w:bookmarkStart w:id="223" w:name="ET_yor_5069_48"/>
      <w:bookmarkEnd w:id="222"/>
      <w:r w:rsidRPr="00326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32637C" w:rsidRDefault="0032637C" w:rsidP="0032637C">
      <w:pPr>
        <w:pStyle w:val="KeepWithNext"/>
        <w:rPr>
          <w:rtl/>
          <w:lang w:eastAsia="he-IL"/>
        </w:rPr>
      </w:pPr>
      <w:bookmarkStart w:id="224" w:name="_ETM_Q1_2132954"/>
      <w:bookmarkEnd w:id="224"/>
    </w:p>
    <w:p w:rsidR="005A499C" w:rsidRDefault="0032637C" w:rsidP="0032637C">
      <w:pPr>
        <w:rPr>
          <w:rtl/>
          <w:lang w:eastAsia="he-IL"/>
        </w:rPr>
      </w:pPr>
      <w:bookmarkStart w:id="225" w:name="_ETM_Q1_2132912"/>
      <w:bookmarkEnd w:id="225"/>
      <w:r>
        <w:rPr>
          <w:rFonts w:hint="cs"/>
          <w:rtl/>
          <w:lang w:eastAsia="he-IL"/>
        </w:rPr>
        <w:t xml:space="preserve">צריך להבהיר שזה יהיה דרך האפליקציות שהחברות עובדות איתן. </w:t>
      </w:r>
      <w:r w:rsidR="005A499C"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rPr>
          <w:rtl/>
          <w:lang w:eastAsia="he-IL"/>
        </w:rPr>
      </w:pPr>
    </w:p>
    <w:p w:rsidR="0032637C" w:rsidRDefault="0032637C" w:rsidP="0032637C">
      <w:pPr>
        <w:pStyle w:val="af9"/>
        <w:keepNext/>
        <w:rPr>
          <w:rtl/>
          <w:lang w:eastAsia="he-IL"/>
        </w:rPr>
      </w:pPr>
      <w:bookmarkStart w:id="226" w:name="_ETM_Q1_2142236"/>
      <w:bookmarkStart w:id="227" w:name="ET_guest_אוהד_מעודי_49"/>
      <w:bookmarkEnd w:id="226"/>
      <w:r w:rsidRPr="00326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326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32637C" w:rsidRDefault="0032637C" w:rsidP="0032637C">
      <w:pPr>
        <w:pStyle w:val="KeepWithNext"/>
        <w:rPr>
          <w:rtl/>
          <w:lang w:eastAsia="he-IL"/>
        </w:rPr>
      </w:pPr>
    </w:p>
    <w:p w:rsidR="005A499C" w:rsidRDefault="005A499C" w:rsidP="005A499C">
      <w:pPr>
        <w:rPr>
          <w:rtl/>
          <w:lang w:eastAsia="he-IL"/>
        </w:rPr>
      </w:pPr>
      <w:bookmarkStart w:id="228" w:name="_ETM_Q1_2142788"/>
      <w:bookmarkStart w:id="229" w:name="_ETM_Q1_2142830"/>
      <w:bookmarkEnd w:id="228"/>
      <w:bookmarkEnd w:id="229"/>
      <w:r>
        <w:rPr>
          <w:rFonts w:hint="cs"/>
          <w:rtl/>
          <w:lang w:eastAsia="he-IL"/>
        </w:rPr>
        <w:t>זה פחות רלוונטי</w:t>
      </w:r>
      <w:r w:rsidR="0032637C">
        <w:rPr>
          <w:rFonts w:hint="cs"/>
          <w:rtl/>
          <w:lang w:eastAsia="he-IL"/>
        </w:rPr>
        <w:t xml:space="preserve"> לתיקון בתוך בחוק.</w:t>
      </w:r>
    </w:p>
    <w:p w:rsidR="005A499C" w:rsidRDefault="005A499C" w:rsidP="005A499C">
      <w:pPr>
        <w:rPr>
          <w:rtl/>
          <w:lang w:eastAsia="he-IL"/>
        </w:rPr>
      </w:pPr>
    </w:p>
    <w:p w:rsidR="0032637C" w:rsidRDefault="0032637C" w:rsidP="0032637C">
      <w:pPr>
        <w:pStyle w:val="af6"/>
        <w:keepNext/>
        <w:rPr>
          <w:rtl/>
        </w:rPr>
      </w:pPr>
      <w:bookmarkStart w:id="230" w:name="ET_yor_5069_50"/>
      <w:r w:rsidRPr="003263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6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32637C" w:rsidRDefault="0032637C" w:rsidP="0032637C">
      <w:pPr>
        <w:pStyle w:val="KeepWithNext"/>
        <w:rPr>
          <w:rtl/>
          <w:lang w:eastAsia="he-IL"/>
        </w:rPr>
      </w:pPr>
    </w:p>
    <w:p w:rsidR="005A499C" w:rsidRDefault="0032637C" w:rsidP="00D92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E771D6">
        <w:rPr>
          <w:rFonts w:hint="cs"/>
          <w:rtl/>
          <w:lang w:eastAsia="he-IL"/>
        </w:rPr>
        <w:t xml:space="preserve">בחוק. </w:t>
      </w:r>
      <w:r w:rsidR="00D92807">
        <w:rPr>
          <w:rFonts w:hint="cs"/>
          <w:rtl/>
          <w:lang w:eastAsia="he-IL"/>
        </w:rPr>
        <w:t xml:space="preserve">אני מסתפק בהודעה של סגן המפקח על הביטוח </w:t>
      </w:r>
      <w:r w:rsidR="00F8429D">
        <w:rPr>
          <w:rFonts w:hint="cs"/>
          <w:rtl/>
          <w:lang w:eastAsia="he-IL"/>
        </w:rPr>
        <w:t xml:space="preserve">על כך </w:t>
      </w:r>
      <w:r w:rsidR="00D92807">
        <w:rPr>
          <w:rFonts w:hint="cs"/>
          <w:rtl/>
          <w:lang w:eastAsia="he-IL"/>
        </w:rPr>
        <w:t xml:space="preserve">שבהנחיות של המפקח על </w:t>
      </w:r>
      <w:bookmarkStart w:id="231" w:name="_ETM_Q1_2187119"/>
      <w:bookmarkEnd w:id="231"/>
      <w:r w:rsidR="00D92807">
        <w:rPr>
          <w:rFonts w:hint="cs"/>
          <w:rtl/>
          <w:lang w:eastAsia="he-IL"/>
        </w:rPr>
        <w:t>הביטוח יובהר שזה יהיה בדרכים המקובלות.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D92807" w:rsidRDefault="00D92807" w:rsidP="00D92807">
      <w:pPr>
        <w:pStyle w:val="af9"/>
        <w:keepNext/>
        <w:rPr>
          <w:rtl/>
          <w:lang w:eastAsia="he-IL"/>
        </w:rPr>
      </w:pPr>
      <w:bookmarkStart w:id="232" w:name="_ETM_Q1_2194929"/>
      <w:bookmarkStart w:id="233" w:name="ET_guest_אוהד_מעודי_51"/>
      <w:bookmarkEnd w:id="232"/>
      <w:r w:rsidRPr="00D92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928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D92807" w:rsidRDefault="00D92807" w:rsidP="00D92807">
      <w:pPr>
        <w:pStyle w:val="KeepWithNext"/>
        <w:rPr>
          <w:rtl/>
          <w:lang w:eastAsia="he-IL"/>
        </w:rPr>
      </w:pPr>
    </w:p>
    <w:p w:rsidR="005A499C" w:rsidRDefault="00D92807" w:rsidP="00997A2D">
      <w:pPr>
        <w:rPr>
          <w:rtl/>
          <w:lang w:eastAsia="he-IL"/>
        </w:rPr>
      </w:pPr>
      <w:bookmarkStart w:id="234" w:name="_ETM_Q1_2195546"/>
      <w:bookmarkStart w:id="235" w:name="_ETM_Q1_2195574"/>
      <w:bookmarkEnd w:id="234"/>
      <w:bookmarkEnd w:id="235"/>
      <w:r>
        <w:rPr>
          <w:rFonts w:hint="cs"/>
          <w:rtl/>
          <w:lang w:eastAsia="he-IL"/>
        </w:rPr>
        <w:t xml:space="preserve">אנחנו בוחנים </w:t>
      </w:r>
      <w:bookmarkStart w:id="236" w:name="_ETM_Q1_2198086"/>
      <w:bookmarkEnd w:id="236"/>
      <w:r>
        <w:rPr>
          <w:rFonts w:hint="cs"/>
          <w:rtl/>
          <w:lang w:eastAsia="he-IL"/>
        </w:rPr>
        <w:t xml:space="preserve">מול השוק את אופן התשלום. </w:t>
      </w:r>
      <w:r w:rsidR="00997A2D">
        <w:rPr>
          <w:rFonts w:hint="cs"/>
          <w:rtl/>
          <w:lang w:eastAsia="he-IL"/>
        </w:rPr>
        <w:t xml:space="preserve">אם </w:t>
      </w:r>
      <w:r w:rsidR="005A499C">
        <w:rPr>
          <w:rFonts w:hint="cs"/>
          <w:rtl/>
          <w:lang w:eastAsia="he-IL"/>
        </w:rPr>
        <w:t xml:space="preserve">נראה </w:t>
      </w:r>
      <w:r>
        <w:rPr>
          <w:rFonts w:hint="cs"/>
          <w:rtl/>
          <w:lang w:eastAsia="he-IL"/>
        </w:rPr>
        <w:t>ש</w:t>
      </w:r>
      <w:r w:rsidR="005A499C">
        <w:rPr>
          <w:rFonts w:hint="cs"/>
          <w:rtl/>
          <w:lang w:eastAsia="he-IL"/>
        </w:rPr>
        <w:t>יש איזה שהו</w:t>
      </w:r>
      <w:r w:rsidR="00BA6EC0">
        <w:rPr>
          <w:rFonts w:hint="cs"/>
          <w:rtl/>
          <w:lang w:eastAsia="he-IL"/>
        </w:rPr>
        <w:t>א כשל והחברות מצמצמות</w:t>
      </w:r>
      <w:r w:rsidR="005A499C">
        <w:rPr>
          <w:rFonts w:hint="cs"/>
          <w:rtl/>
          <w:lang w:eastAsia="he-IL"/>
        </w:rPr>
        <w:t xml:space="preserve"> </w:t>
      </w:r>
      <w:r w:rsidR="00BA6EC0">
        <w:rPr>
          <w:rFonts w:hint="cs"/>
          <w:rtl/>
          <w:lang w:eastAsia="he-IL"/>
        </w:rPr>
        <w:t>א</w:t>
      </w:r>
      <w:r w:rsidR="005A499C">
        <w:rPr>
          <w:rFonts w:hint="cs"/>
          <w:rtl/>
          <w:lang w:eastAsia="he-IL"/>
        </w:rPr>
        <w:t>ת אפשרויו</w:t>
      </w:r>
      <w:r w:rsidR="00BA6EC0">
        <w:rPr>
          <w:rFonts w:hint="cs"/>
          <w:rtl/>
          <w:lang w:eastAsia="he-IL"/>
        </w:rPr>
        <w:t>ת הבחירה</w:t>
      </w:r>
      <w:r w:rsidR="00997A2D">
        <w:rPr>
          <w:rFonts w:hint="cs"/>
          <w:rtl/>
          <w:lang w:eastAsia="he-IL"/>
        </w:rPr>
        <w:t xml:space="preserve"> -</w:t>
      </w:r>
      <w:r w:rsidR="00BA6EC0">
        <w:rPr>
          <w:rFonts w:hint="cs"/>
          <w:rtl/>
          <w:lang w:eastAsia="he-IL"/>
        </w:rPr>
        <w:t xml:space="preserve"> אנחנו</w:t>
      </w:r>
      <w:r w:rsidR="005A499C">
        <w:rPr>
          <w:rFonts w:hint="cs"/>
          <w:rtl/>
          <w:lang w:eastAsia="he-IL"/>
        </w:rPr>
        <w:t xml:space="preserve"> נתערב. המגמה </w:t>
      </w:r>
      <w:r w:rsidR="00BA6EC0">
        <w:rPr>
          <w:rFonts w:hint="cs"/>
          <w:rtl/>
          <w:lang w:eastAsia="he-IL"/>
        </w:rPr>
        <w:t xml:space="preserve">היום </w:t>
      </w:r>
      <w:bookmarkStart w:id="237" w:name="_ETM_Q1_2215639"/>
      <w:bookmarkEnd w:id="237"/>
      <w:r w:rsidR="005A499C">
        <w:rPr>
          <w:rFonts w:hint="cs"/>
          <w:rtl/>
          <w:lang w:eastAsia="he-IL"/>
        </w:rPr>
        <w:t xml:space="preserve">היא </w:t>
      </w:r>
      <w:r w:rsidR="00BA6EC0">
        <w:rPr>
          <w:rFonts w:hint="cs"/>
          <w:rtl/>
          <w:lang w:eastAsia="he-IL"/>
        </w:rPr>
        <w:t xml:space="preserve">לאפשר למבוטח לבחור בין כמה חלופות, </w:t>
      </w:r>
      <w:r w:rsidR="00997A2D">
        <w:rPr>
          <w:rFonts w:hint="cs"/>
          <w:rtl/>
          <w:lang w:eastAsia="he-IL"/>
        </w:rPr>
        <w:t>כאשר אחת האפשרויות היא ארנקים ד</w:t>
      </w:r>
      <w:r w:rsidR="00BA6EC0">
        <w:rPr>
          <w:rFonts w:hint="cs"/>
          <w:rtl/>
          <w:lang w:eastAsia="he-IL"/>
        </w:rPr>
        <w:t>יגיטליים.</w:t>
      </w:r>
      <w:r w:rsidR="005A499C"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A6EC0" w:rsidRDefault="00BA6EC0" w:rsidP="00BA6EC0">
      <w:pPr>
        <w:pStyle w:val="af6"/>
        <w:keepNext/>
        <w:rPr>
          <w:rtl/>
        </w:rPr>
      </w:pPr>
      <w:bookmarkStart w:id="238" w:name="ET_yor_5069_52"/>
      <w:r w:rsidRPr="00BA6E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BA6EC0" w:rsidRDefault="00BA6EC0" w:rsidP="00BA6EC0">
      <w:pPr>
        <w:pStyle w:val="KeepWithNext"/>
        <w:rPr>
          <w:rtl/>
          <w:lang w:eastAsia="he-IL"/>
        </w:rPr>
      </w:pPr>
    </w:p>
    <w:p w:rsidR="005A499C" w:rsidRDefault="005A499C" w:rsidP="00BA6E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</w:t>
      </w:r>
      <w:r w:rsidR="00BA6EC0">
        <w:rPr>
          <w:rFonts w:hint="cs"/>
          <w:rtl/>
          <w:lang w:eastAsia="he-IL"/>
        </w:rPr>
        <w:t xml:space="preserve"> זה שיהיו חלופות.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E970F7" w:rsidRDefault="00E970F7" w:rsidP="00E970F7">
      <w:pPr>
        <w:pStyle w:val="af9"/>
        <w:keepNext/>
        <w:rPr>
          <w:rtl/>
          <w:lang w:eastAsia="he-IL"/>
        </w:rPr>
      </w:pPr>
      <w:bookmarkStart w:id="239" w:name="ET_guest_גיל_סלומון_53"/>
      <w:r w:rsidRPr="00E9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E97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E970F7" w:rsidRDefault="00E970F7" w:rsidP="00E970F7">
      <w:pPr>
        <w:pStyle w:val="KeepWithNext"/>
        <w:rPr>
          <w:rtl/>
          <w:lang w:eastAsia="he-IL"/>
        </w:rPr>
      </w:pPr>
    </w:p>
    <w:p w:rsidR="005A499C" w:rsidRDefault="00E970F7" w:rsidP="00E97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נאמר עכשיו שזה מתוך החלופות הקיימות, </w:t>
      </w:r>
      <w:bookmarkStart w:id="240" w:name="_ETM_Q1_2230619"/>
      <w:bookmarkEnd w:id="240"/>
      <w:r>
        <w:rPr>
          <w:rFonts w:hint="cs"/>
          <w:rtl/>
          <w:lang w:eastAsia="he-IL"/>
        </w:rPr>
        <w:t xml:space="preserve">זה בסדר. </w:t>
      </w:r>
      <w:r w:rsidR="005A499C"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E970F7" w:rsidRDefault="00E970F7" w:rsidP="00E970F7">
      <w:pPr>
        <w:pStyle w:val="af9"/>
        <w:keepNext/>
        <w:rPr>
          <w:rtl/>
          <w:lang w:eastAsia="he-IL"/>
        </w:rPr>
      </w:pPr>
      <w:bookmarkStart w:id="241" w:name="ET_guest_אוהד_מעודי_54"/>
      <w:r w:rsidRPr="00E9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97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E970F7" w:rsidRDefault="00E970F7" w:rsidP="00E970F7">
      <w:pPr>
        <w:pStyle w:val="KeepWithNext"/>
        <w:rPr>
          <w:rtl/>
          <w:lang w:eastAsia="he-IL"/>
        </w:rPr>
      </w:pPr>
    </w:p>
    <w:p w:rsidR="00E970F7" w:rsidRPr="00E970F7" w:rsidRDefault="00E970F7" w:rsidP="00E97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 כמה חלופות. </w:t>
      </w:r>
    </w:p>
    <w:p w:rsidR="005A499C" w:rsidRDefault="005A499C" w:rsidP="005A499C">
      <w:pPr>
        <w:ind w:firstLine="0"/>
        <w:rPr>
          <w:rtl/>
          <w:lang w:eastAsia="he-IL"/>
        </w:rPr>
      </w:pPr>
      <w:bookmarkStart w:id="242" w:name="_ETM_Q1_2242922"/>
      <w:bookmarkStart w:id="243" w:name="_ETM_Q1_2242959"/>
      <w:bookmarkEnd w:id="242"/>
      <w:bookmarkEnd w:id="243"/>
    </w:p>
    <w:p w:rsidR="00E970F7" w:rsidRDefault="00E970F7" w:rsidP="00E970F7">
      <w:pPr>
        <w:pStyle w:val="af9"/>
        <w:keepNext/>
        <w:rPr>
          <w:rtl/>
          <w:lang w:eastAsia="he-IL"/>
        </w:rPr>
      </w:pPr>
      <w:bookmarkStart w:id="244" w:name="_ETM_Q1_2251239"/>
      <w:bookmarkStart w:id="245" w:name="_ETM_Q1_2251342"/>
      <w:bookmarkStart w:id="246" w:name="_ETM_Q1_2252276"/>
      <w:bookmarkStart w:id="247" w:name="ET_guest_גיל_סלומון_55"/>
      <w:bookmarkEnd w:id="244"/>
      <w:bookmarkEnd w:id="245"/>
      <w:bookmarkEnd w:id="246"/>
      <w:r w:rsidRPr="00E970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E970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E970F7" w:rsidRDefault="00E970F7" w:rsidP="00E970F7">
      <w:pPr>
        <w:rPr>
          <w:rtl/>
          <w:lang w:eastAsia="he-IL"/>
        </w:rPr>
      </w:pPr>
      <w:bookmarkStart w:id="248" w:name="_ETM_Q1_2252944"/>
      <w:bookmarkStart w:id="249" w:name="_ETM_Q1_2252991"/>
      <w:bookmarkEnd w:id="248"/>
      <w:bookmarkEnd w:id="249"/>
    </w:p>
    <w:p w:rsidR="005A499C" w:rsidRDefault="00E970F7" w:rsidP="00E970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בנוסח </w:t>
      </w:r>
      <w:bookmarkStart w:id="250" w:name="_ETM_Q1_2257626"/>
      <w:bookmarkEnd w:id="250"/>
      <w:r>
        <w:rPr>
          <w:rFonts w:hint="cs"/>
          <w:rtl/>
          <w:lang w:eastAsia="he-IL"/>
        </w:rPr>
        <w:t xml:space="preserve">הקיים כתוב שהתחולה היא תוך 30 יום מיום </w:t>
      </w:r>
      <w:bookmarkStart w:id="251" w:name="_ETM_Q1_2261290"/>
      <w:bookmarkEnd w:id="251"/>
      <w:r>
        <w:rPr>
          <w:rFonts w:hint="cs"/>
          <w:rtl/>
          <w:lang w:eastAsia="he-IL"/>
        </w:rPr>
        <w:t>הפרסום.</w:t>
      </w:r>
      <w:r w:rsidR="005A499C">
        <w:rPr>
          <w:rFonts w:hint="cs"/>
          <w:rtl/>
          <w:lang w:eastAsia="he-IL"/>
        </w:rPr>
        <w:t xml:space="preserve"> יש עם זה קוש</w:t>
      </w:r>
      <w:r>
        <w:rPr>
          <w:rFonts w:hint="cs"/>
          <w:rtl/>
          <w:lang w:eastAsia="he-IL"/>
        </w:rPr>
        <w:t>י</w:t>
      </w:r>
      <w:r w:rsidR="005A499C">
        <w:rPr>
          <w:rFonts w:hint="cs"/>
          <w:rtl/>
          <w:lang w:eastAsia="he-IL"/>
        </w:rPr>
        <w:t xml:space="preserve">. 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66DBC" w:rsidRDefault="00B66DBC" w:rsidP="00B66DBC">
      <w:pPr>
        <w:pStyle w:val="af6"/>
        <w:keepNext/>
        <w:rPr>
          <w:rtl/>
        </w:rPr>
      </w:pPr>
      <w:bookmarkStart w:id="252" w:name="ET_yor_5069_56"/>
      <w:r w:rsidRPr="00B66D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B66DBC" w:rsidRDefault="00B66DBC" w:rsidP="00B66DBC">
      <w:pPr>
        <w:pStyle w:val="KeepWithNext"/>
        <w:rPr>
          <w:rtl/>
          <w:lang w:eastAsia="he-IL"/>
        </w:rPr>
      </w:pPr>
    </w:p>
    <w:p w:rsidR="005A499C" w:rsidRDefault="005A499C" w:rsidP="00B66DB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אתה צריך</w:t>
      </w:r>
      <w:r w:rsidR="00B66DBC">
        <w:rPr>
          <w:rFonts w:hint="cs"/>
          <w:rtl/>
          <w:lang w:eastAsia="he-IL"/>
        </w:rPr>
        <w:t>?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66DBC" w:rsidRDefault="00B66DBC" w:rsidP="00B66DBC">
      <w:pPr>
        <w:pStyle w:val="af9"/>
        <w:keepNext/>
        <w:rPr>
          <w:rtl/>
          <w:lang w:eastAsia="he-IL"/>
        </w:rPr>
      </w:pPr>
      <w:bookmarkStart w:id="253" w:name="_ETM_Q1_2269688"/>
      <w:bookmarkStart w:id="254" w:name="ET_guest_גיל_סלומון_57"/>
      <w:bookmarkEnd w:id="253"/>
      <w:r w:rsidRPr="00B66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B66D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B66DBC" w:rsidRDefault="00B66DBC" w:rsidP="00B66DBC">
      <w:pPr>
        <w:pStyle w:val="KeepWithNext"/>
        <w:rPr>
          <w:rtl/>
          <w:lang w:eastAsia="he-IL"/>
        </w:rPr>
      </w:pPr>
    </w:p>
    <w:p w:rsidR="005A499C" w:rsidRDefault="00B66DBC" w:rsidP="00B66DBC">
      <w:pPr>
        <w:rPr>
          <w:rtl/>
          <w:lang w:eastAsia="he-IL"/>
        </w:rPr>
      </w:pPr>
      <w:bookmarkStart w:id="255" w:name="_ETM_Q1_2270250"/>
      <w:bookmarkStart w:id="256" w:name="_ETM_Q1_2270282"/>
      <w:bookmarkEnd w:id="255"/>
      <w:bookmarkEnd w:id="256"/>
      <w:r>
        <w:rPr>
          <w:rFonts w:hint="cs"/>
          <w:rtl/>
          <w:lang w:eastAsia="he-IL"/>
        </w:rPr>
        <w:t xml:space="preserve">אנחנו מבקשים שזה יתחיל מ-1.1.2021.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66DBC" w:rsidRDefault="00B66DBC" w:rsidP="00B66DBC">
      <w:pPr>
        <w:pStyle w:val="af9"/>
        <w:keepNext/>
        <w:rPr>
          <w:rtl/>
          <w:lang w:eastAsia="he-IL"/>
        </w:rPr>
      </w:pPr>
      <w:bookmarkStart w:id="257" w:name="_ETM_Q1_2275215"/>
      <w:bookmarkStart w:id="258" w:name="ET_guest_אוהד_מעודי_58"/>
      <w:bookmarkEnd w:id="257"/>
      <w:r w:rsidRPr="00B66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66D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B66DBC" w:rsidRDefault="00B66DBC" w:rsidP="00B66DBC">
      <w:pPr>
        <w:pStyle w:val="KeepWithNext"/>
        <w:rPr>
          <w:rtl/>
          <w:lang w:eastAsia="he-IL"/>
        </w:rPr>
      </w:pPr>
    </w:p>
    <w:p w:rsidR="005A499C" w:rsidRDefault="00B66DBC" w:rsidP="00B66DBC">
      <w:pPr>
        <w:rPr>
          <w:rtl/>
          <w:lang w:eastAsia="he-IL"/>
        </w:rPr>
      </w:pPr>
      <w:bookmarkStart w:id="259" w:name="_ETM_Q1_2275799"/>
      <w:bookmarkStart w:id="260" w:name="_ETM_Q1_2275845"/>
      <w:bookmarkEnd w:id="259"/>
      <w:bookmarkEnd w:id="260"/>
      <w:r>
        <w:rPr>
          <w:rFonts w:hint="cs"/>
          <w:rtl/>
          <w:lang w:eastAsia="he-IL"/>
        </w:rPr>
        <w:t xml:space="preserve">יש כבר היום לחברות כמה חלופות להציע.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66DBC" w:rsidRDefault="00B66DBC" w:rsidP="00B66DBC">
      <w:pPr>
        <w:pStyle w:val="af6"/>
        <w:keepNext/>
        <w:rPr>
          <w:rtl/>
        </w:rPr>
      </w:pPr>
      <w:bookmarkStart w:id="261" w:name="_ETM_Q1_2288831"/>
      <w:bookmarkStart w:id="262" w:name="ET_yor_5069_59"/>
      <w:bookmarkEnd w:id="261"/>
      <w:r w:rsidRPr="00B66D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B66DBC" w:rsidRDefault="00B66DBC" w:rsidP="00B66DBC">
      <w:pPr>
        <w:pStyle w:val="KeepWithNext"/>
        <w:rPr>
          <w:rtl/>
          <w:lang w:eastAsia="he-IL"/>
        </w:rPr>
      </w:pPr>
    </w:p>
    <w:p w:rsidR="005A499C" w:rsidRDefault="00B175BB" w:rsidP="00B66DBC">
      <w:pPr>
        <w:rPr>
          <w:rtl/>
          <w:lang w:eastAsia="he-IL"/>
        </w:rPr>
      </w:pPr>
      <w:bookmarkStart w:id="263" w:name="_ETM_Q1_2289333"/>
      <w:bookmarkStart w:id="264" w:name="_ETM_Q1_2289374"/>
      <w:bookmarkEnd w:id="263"/>
      <w:bookmarkEnd w:id="264"/>
      <w:r>
        <w:rPr>
          <w:rFonts w:hint="cs"/>
          <w:rtl/>
          <w:lang w:eastAsia="he-IL"/>
        </w:rPr>
        <w:t xml:space="preserve">אני מציע </w:t>
      </w:r>
      <w:r w:rsidR="00F842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במקום 30 יום</w:t>
      </w:r>
      <w:r w:rsidR="005A499C">
        <w:rPr>
          <w:rFonts w:hint="cs"/>
          <w:rtl/>
          <w:lang w:eastAsia="he-IL"/>
        </w:rPr>
        <w:t xml:space="preserve"> </w:t>
      </w:r>
      <w:r w:rsidR="00F8429D">
        <w:rPr>
          <w:rFonts w:hint="cs"/>
          <w:rtl/>
          <w:lang w:eastAsia="he-IL"/>
        </w:rPr>
        <w:t xml:space="preserve">יהיה </w:t>
      </w:r>
      <w:r w:rsidR="005A499C">
        <w:rPr>
          <w:rFonts w:hint="cs"/>
          <w:rtl/>
          <w:lang w:eastAsia="he-IL"/>
        </w:rPr>
        <w:t xml:space="preserve">60 יום.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175BB" w:rsidRDefault="00B175BB" w:rsidP="005A499C">
      <w:pPr>
        <w:ind w:firstLine="0"/>
        <w:rPr>
          <w:rtl/>
          <w:lang w:eastAsia="he-IL"/>
        </w:rPr>
      </w:pPr>
      <w:bookmarkStart w:id="265" w:name="_ETM_Q1_2313881"/>
      <w:bookmarkEnd w:id="265"/>
    </w:p>
    <w:p w:rsidR="00B175BB" w:rsidRDefault="00B175BB" w:rsidP="00B175BB">
      <w:pPr>
        <w:pStyle w:val="af9"/>
        <w:keepNext/>
        <w:rPr>
          <w:rtl/>
          <w:lang w:eastAsia="he-IL"/>
        </w:rPr>
      </w:pPr>
      <w:bookmarkStart w:id="266" w:name="ET_guest_גיל_סלומון_60"/>
      <w:r w:rsidRPr="00B175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 סלומון:</w:t>
      </w:r>
      <w:r w:rsidRPr="00B17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B175BB" w:rsidRDefault="00B175BB" w:rsidP="00B175BB">
      <w:pPr>
        <w:pStyle w:val="KeepWithNext"/>
        <w:rPr>
          <w:rtl/>
          <w:lang w:eastAsia="he-IL"/>
        </w:rPr>
      </w:pPr>
    </w:p>
    <w:p w:rsidR="00B175BB" w:rsidRDefault="00B175BB" w:rsidP="00B175BB">
      <w:pPr>
        <w:rPr>
          <w:rtl/>
          <w:lang w:eastAsia="he-IL"/>
        </w:rPr>
      </w:pPr>
      <w:bookmarkStart w:id="267" w:name="_ETM_Q1_2314501"/>
      <w:bookmarkStart w:id="268" w:name="_ETM_Q1_2314544"/>
      <w:bookmarkEnd w:id="267"/>
      <w:bookmarkEnd w:id="268"/>
      <w:r>
        <w:rPr>
          <w:rFonts w:hint="cs"/>
          <w:rtl/>
          <w:lang w:eastAsia="he-IL"/>
        </w:rPr>
        <w:t xml:space="preserve">אנחנו בתוך תקופת חגים. </w:t>
      </w:r>
    </w:p>
    <w:p w:rsidR="00B175BB" w:rsidRDefault="00B175BB" w:rsidP="00B175BB">
      <w:pPr>
        <w:ind w:firstLine="0"/>
        <w:rPr>
          <w:rtl/>
          <w:lang w:eastAsia="he-IL"/>
        </w:rPr>
      </w:pPr>
    </w:p>
    <w:p w:rsidR="00B175BB" w:rsidRDefault="00B175BB" w:rsidP="00B175BB">
      <w:pPr>
        <w:pStyle w:val="af6"/>
        <w:keepNext/>
        <w:rPr>
          <w:rtl/>
        </w:rPr>
      </w:pPr>
      <w:bookmarkStart w:id="269" w:name="_ETM_Q1_2311505"/>
      <w:bookmarkStart w:id="270" w:name="ET_yor_5069_61"/>
      <w:bookmarkEnd w:id="269"/>
      <w:r w:rsidRPr="00B1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B175BB" w:rsidRDefault="00B175BB" w:rsidP="00B175BB">
      <w:pPr>
        <w:pStyle w:val="KeepWithNext"/>
        <w:rPr>
          <w:rtl/>
          <w:lang w:eastAsia="he-IL"/>
        </w:rPr>
      </w:pPr>
    </w:p>
    <w:p w:rsidR="00B175BB" w:rsidRPr="00B175BB" w:rsidRDefault="00B175BB" w:rsidP="00B175BB">
      <w:pPr>
        <w:rPr>
          <w:rtl/>
          <w:lang w:eastAsia="he-IL"/>
        </w:rPr>
      </w:pPr>
      <w:bookmarkStart w:id="271" w:name="_ETM_Q1_2311974"/>
      <w:bookmarkStart w:id="272" w:name="_ETM_Q1_2312014"/>
      <w:bookmarkEnd w:id="271"/>
      <w:bookmarkEnd w:id="272"/>
      <w:r>
        <w:rPr>
          <w:rFonts w:hint="cs"/>
          <w:rtl/>
          <w:lang w:eastAsia="he-IL"/>
        </w:rPr>
        <w:t>כולל החגים.</w:t>
      </w:r>
    </w:p>
    <w:p w:rsidR="00B175BB" w:rsidRDefault="00B175BB" w:rsidP="00B175BB">
      <w:pPr>
        <w:ind w:firstLine="0"/>
        <w:rPr>
          <w:rtl/>
          <w:lang w:eastAsia="he-IL"/>
        </w:rPr>
      </w:pPr>
    </w:p>
    <w:p w:rsidR="00B175BB" w:rsidRDefault="00B175BB" w:rsidP="00B175BB">
      <w:pPr>
        <w:pStyle w:val="af9"/>
        <w:keepNext/>
        <w:rPr>
          <w:rtl/>
          <w:lang w:eastAsia="he-IL"/>
        </w:rPr>
      </w:pPr>
      <w:bookmarkStart w:id="273" w:name="_ETM_Q1_2319186"/>
      <w:bookmarkStart w:id="274" w:name="_ETM_Q1_2319278"/>
      <w:bookmarkStart w:id="275" w:name="_ETM_Q1_2320334"/>
      <w:bookmarkStart w:id="276" w:name="ET_guest_גיל_סלומון_62"/>
      <w:bookmarkEnd w:id="273"/>
      <w:bookmarkEnd w:id="274"/>
      <w:bookmarkEnd w:id="275"/>
      <w:r w:rsidRPr="00B17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B17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B175BB" w:rsidRDefault="00B175BB" w:rsidP="00B175BB">
      <w:pPr>
        <w:pStyle w:val="KeepWithNext"/>
        <w:rPr>
          <w:rtl/>
          <w:lang w:eastAsia="he-IL"/>
        </w:rPr>
      </w:pPr>
    </w:p>
    <w:p w:rsidR="005A499C" w:rsidRDefault="00B175BB" w:rsidP="00B175BB">
      <w:pPr>
        <w:rPr>
          <w:rtl/>
          <w:lang w:eastAsia="he-IL"/>
        </w:rPr>
      </w:pPr>
      <w:bookmarkStart w:id="277" w:name="_ETM_Q1_2320931"/>
      <w:bookmarkStart w:id="278" w:name="_ETM_Q1_2320965"/>
      <w:bookmarkEnd w:id="277"/>
      <w:bookmarkEnd w:id="278"/>
      <w:r>
        <w:rPr>
          <w:rFonts w:hint="cs"/>
          <w:rtl/>
          <w:lang w:eastAsia="he-IL"/>
        </w:rPr>
        <w:t xml:space="preserve">אלה </w:t>
      </w:r>
      <w:bookmarkStart w:id="279" w:name="_ETM_Q1_2322589"/>
      <w:bookmarkEnd w:id="279"/>
      <w:r>
        <w:rPr>
          <w:rFonts w:hint="cs"/>
          <w:rtl/>
          <w:lang w:eastAsia="he-IL"/>
        </w:rPr>
        <w:t xml:space="preserve">לא ימי עבודה. יש חברות שאמרו שמורכב להן להעביר </w:t>
      </w:r>
      <w:r w:rsidR="005A499C">
        <w:rPr>
          <w:rFonts w:hint="cs"/>
          <w:rtl/>
          <w:lang w:eastAsia="he-IL"/>
        </w:rPr>
        <w:t xml:space="preserve">את התשלומים </w:t>
      </w:r>
      <w:r>
        <w:rPr>
          <w:rFonts w:hint="cs"/>
          <w:rtl/>
          <w:lang w:eastAsia="he-IL"/>
        </w:rPr>
        <w:t xml:space="preserve">בדרכים כפי שהן בחוק. </w:t>
      </w:r>
      <w:r w:rsidR="005A499C"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175BB" w:rsidRDefault="00B175BB" w:rsidP="00B175BB">
      <w:pPr>
        <w:pStyle w:val="af6"/>
        <w:keepNext/>
        <w:rPr>
          <w:rtl/>
        </w:rPr>
      </w:pPr>
      <w:bookmarkStart w:id="280" w:name="ET_yor_5069_63"/>
      <w:r w:rsidRPr="00B17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1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B175BB" w:rsidRDefault="00B175BB" w:rsidP="00B175BB">
      <w:pPr>
        <w:pStyle w:val="KeepWithNext"/>
        <w:rPr>
          <w:rtl/>
          <w:lang w:eastAsia="he-IL"/>
        </w:rPr>
      </w:pPr>
    </w:p>
    <w:p w:rsidR="005A499C" w:rsidRDefault="00B175BB" w:rsidP="00B17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אתה מסכים </w:t>
      </w:r>
      <w:bookmarkStart w:id="281" w:name="_ETM_Q1_2335168"/>
      <w:bookmarkEnd w:id="281"/>
      <w:r>
        <w:rPr>
          <w:rFonts w:hint="cs"/>
          <w:rtl/>
          <w:lang w:eastAsia="he-IL"/>
        </w:rPr>
        <w:t>ל-1.1.2021?</w:t>
      </w:r>
      <w:r w:rsidR="005A499C"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175BB" w:rsidRDefault="00B175BB" w:rsidP="00B175BB">
      <w:pPr>
        <w:pStyle w:val="a4"/>
        <w:keepNext/>
        <w:rPr>
          <w:rtl/>
        </w:rPr>
      </w:pPr>
      <w:bookmarkStart w:id="282" w:name="ET_speaker_5292_64"/>
      <w:r w:rsidRPr="00B175B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7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B175BB" w:rsidRDefault="00B175BB" w:rsidP="00B175BB">
      <w:pPr>
        <w:pStyle w:val="KeepWithNext"/>
        <w:rPr>
          <w:rtl/>
          <w:lang w:eastAsia="he-IL"/>
        </w:rPr>
      </w:pPr>
    </w:p>
    <w:p w:rsidR="00B175BB" w:rsidRDefault="00B175BB" w:rsidP="00F8429D">
      <w:pPr>
        <w:rPr>
          <w:rtl/>
          <w:lang w:eastAsia="he-IL"/>
        </w:rPr>
      </w:pPr>
      <w:r>
        <w:rPr>
          <w:rFonts w:hint="cs"/>
          <w:rtl/>
          <w:lang w:eastAsia="he-IL"/>
        </w:rPr>
        <w:t>תקבע 1.12.</w:t>
      </w:r>
    </w:p>
    <w:p w:rsidR="00B175BB" w:rsidRDefault="00B175BB" w:rsidP="00B175BB">
      <w:pPr>
        <w:ind w:firstLine="0"/>
        <w:rPr>
          <w:rtl/>
          <w:lang w:eastAsia="he-IL"/>
        </w:rPr>
      </w:pPr>
      <w:bookmarkStart w:id="283" w:name="_ETM_Q1_2344460"/>
      <w:bookmarkStart w:id="284" w:name="_ETM_Q1_2344546"/>
      <w:bookmarkEnd w:id="283"/>
      <w:bookmarkEnd w:id="284"/>
    </w:p>
    <w:p w:rsidR="00B175BB" w:rsidRDefault="00B175BB" w:rsidP="00B175BB">
      <w:pPr>
        <w:pStyle w:val="af9"/>
        <w:keepNext/>
        <w:rPr>
          <w:rtl/>
          <w:lang w:eastAsia="he-IL"/>
        </w:rPr>
      </w:pPr>
      <w:bookmarkStart w:id="285" w:name="ET_guest_גיל_סלומון_65"/>
      <w:r w:rsidRPr="00B17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סלומון:</w:t>
      </w:r>
      <w:r w:rsidRPr="00B175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B175BB" w:rsidRDefault="00B175BB" w:rsidP="00B175BB">
      <w:pPr>
        <w:pStyle w:val="KeepWithNext"/>
        <w:rPr>
          <w:rtl/>
          <w:lang w:eastAsia="he-IL"/>
        </w:rPr>
      </w:pPr>
    </w:p>
    <w:p w:rsidR="00BD3AD5" w:rsidRDefault="00B175BB" w:rsidP="00B175B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BD3AD5" w:rsidRDefault="00BD3AD5" w:rsidP="00BD3AD5">
      <w:pPr>
        <w:ind w:firstLine="0"/>
        <w:rPr>
          <w:rtl/>
          <w:lang w:eastAsia="he-IL"/>
        </w:rPr>
      </w:pPr>
    </w:p>
    <w:p w:rsidR="00BD3AD5" w:rsidRDefault="00BD3AD5" w:rsidP="00BD3AD5">
      <w:pPr>
        <w:pStyle w:val="af6"/>
        <w:keepNext/>
        <w:rPr>
          <w:rtl/>
        </w:rPr>
      </w:pPr>
      <w:bookmarkStart w:id="286" w:name="ET_yor_5069_66"/>
      <w:r w:rsidRPr="00BD3A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3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BD3AD5" w:rsidRDefault="00BD3AD5" w:rsidP="00BD3AD5">
      <w:pPr>
        <w:pStyle w:val="KeepWithNext"/>
        <w:rPr>
          <w:rtl/>
        </w:rPr>
      </w:pPr>
    </w:p>
    <w:p w:rsidR="005A499C" w:rsidRDefault="00BD3AD5" w:rsidP="00F8429D">
      <w:pPr>
        <w:rPr>
          <w:rtl/>
        </w:rPr>
      </w:pPr>
      <w:r>
        <w:rPr>
          <w:rFonts w:hint="cs"/>
          <w:rtl/>
        </w:rPr>
        <w:t xml:space="preserve">אז יהיה 1.12. </w:t>
      </w:r>
      <w:r w:rsidR="00B175BB">
        <w:rPr>
          <w:rFonts w:hint="cs"/>
          <w:rtl/>
        </w:rPr>
        <w:t xml:space="preserve"> </w:t>
      </w:r>
    </w:p>
    <w:p w:rsidR="00BD3AD5" w:rsidRDefault="00BD3AD5" w:rsidP="00BD3AD5">
      <w:pPr>
        <w:rPr>
          <w:rtl/>
        </w:rPr>
      </w:pPr>
      <w:bookmarkStart w:id="287" w:name="_ETM_Q1_2347756"/>
      <w:bookmarkStart w:id="288" w:name="_ETM_Q1_2347846"/>
      <w:bookmarkEnd w:id="287"/>
      <w:bookmarkEnd w:id="288"/>
    </w:p>
    <w:p w:rsidR="00BD3AD5" w:rsidRDefault="00BD3AD5" w:rsidP="00BD3AD5">
      <w:pPr>
        <w:pStyle w:val="af9"/>
        <w:keepNext/>
        <w:rPr>
          <w:rtl/>
        </w:rPr>
      </w:pPr>
      <w:bookmarkStart w:id="289" w:name="_ETM_Q1_2347922"/>
      <w:bookmarkStart w:id="290" w:name="_ETM_Q1_2348013"/>
      <w:bookmarkStart w:id="291" w:name="_ETM_Q1_2349146"/>
      <w:bookmarkStart w:id="292" w:name="ET_guest_אלעזר_שטרן_67"/>
      <w:bookmarkEnd w:id="289"/>
      <w:bookmarkEnd w:id="290"/>
      <w:bookmarkEnd w:id="291"/>
      <w:r w:rsidRPr="00BD3AD5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BD3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BD3AD5" w:rsidRDefault="00BD3AD5" w:rsidP="00BD3AD5">
      <w:pPr>
        <w:pStyle w:val="KeepWithNext"/>
        <w:rPr>
          <w:rtl/>
        </w:rPr>
      </w:pPr>
    </w:p>
    <w:p w:rsidR="00BD3AD5" w:rsidRDefault="00BD3AD5" w:rsidP="00BD3AD5">
      <w:pPr>
        <w:ind w:firstLine="0"/>
        <w:jc w:val="center"/>
        <w:rPr>
          <w:rtl/>
        </w:rPr>
      </w:pPr>
      <w:bookmarkStart w:id="293" w:name="_ETM_Q1_2349753"/>
      <w:bookmarkStart w:id="294" w:name="_ETM_Q1_2349789"/>
      <w:bookmarkEnd w:id="293"/>
      <w:bookmarkEnd w:id="294"/>
      <w:r>
        <w:rPr>
          <w:rFonts w:hint="cs"/>
          <w:rtl/>
        </w:rPr>
        <w:t>הצעת חוק חוזה הביטוח (תיקון מס' 11), התש"ף-2020</w:t>
      </w:r>
    </w:p>
    <w:p w:rsidR="00BD3AD5" w:rsidRDefault="00BD3AD5" w:rsidP="00BD3AD5">
      <w:pPr>
        <w:ind w:firstLine="0"/>
        <w:rPr>
          <w:rtl/>
        </w:rPr>
      </w:pPr>
      <w:bookmarkStart w:id="295" w:name="_ETM_Q1_2358704"/>
      <w:bookmarkStart w:id="296" w:name="_ETM_Q1_2358788"/>
      <w:bookmarkEnd w:id="295"/>
      <w:bookmarkEnd w:id="296"/>
    </w:p>
    <w:p w:rsidR="00BD3AD5" w:rsidRDefault="00BD3AD5" w:rsidP="00BD3AD5">
      <w:pPr>
        <w:ind w:firstLine="0"/>
        <w:rPr>
          <w:rtl/>
        </w:rPr>
      </w:pPr>
      <w:bookmarkStart w:id="297" w:name="_ETM_Q1_2361305"/>
      <w:bookmarkStart w:id="298" w:name="_ETM_Q1_2361389"/>
      <w:bookmarkEnd w:id="297"/>
      <w:bookmarkEnd w:id="298"/>
      <w:r>
        <w:rPr>
          <w:rFonts w:hint="cs"/>
          <w:rtl/>
        </w:rPr>
        <w:t>הוספת סעיף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tl/>
        </w:rPr>
        <w:tab/>
      </w:r>
      <w:r>
        <w:rPr>
          <w:rFonts w:hint="cs"/>
          <w:rtl/>
        </w:rPr>
        <w:t xml:space="preserve">בחוק חוזה הביטוח, התשמ"א-1981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אחרי</w:t>
      </w:r>
    </w:p>
    <w:p w:rsidR="00BD3AD5" w:rsidRDefault="00BD3AD5" w:rsidP="00BD3AD5">
      <w:pPr>
        <w:ind w:firstLine="0"/>
        <w:rPr>
          <w:rtl/>
        </w:rPr>
      </w:pPr>
      <w:bookmarkStart w:id="299" w:name="_ETM_Q1_2364512"/>
      <w:bookmarkStart w:id="300" w:name="_ETM_Q1_2364600"/>
      <w:bookmarkEnd w:id="299"/>
      <w:bookmarkEnd w:id="300"/>
      <w:r>
        <w:rPr>
          <w:rFonts w:hint="cs"/>
          <w:rtl/>
        </w:rPr>
        <w:t>27א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סעיף 27 </w:t>
      </w:r>
      <w:bookmarkStart w:id="301" w:name="_ETM_Q1_2370756"/>
      <w:bookmarkEnd w:id="301"/>
      <w:r>
        <w:rPr>
          <w:rFonts w:hint="cs"/>
          <w:rtl/>
        </w:rPr>
        <w:t>יבוא:</w:t>
      </w:r>
    </w:p>
    <w:p w:rsidR="00BD3AD5" w:rsidRDefault="00BD3AD5" w:rsidP="00BD3AD5">
      <w:pPr>
        <w:ind w:firstLine="0"/>
        <w:rPr>
          <w:rtl/>
        </w:rPr>
      </w:pPr>
    </w:p>
    <w:p w:rsidR="00BD3AD5" w:rsidRDefault="00BD3AD5" w:rsidP="00BD3AD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"אמצעי התשלום    27א. </w:t>
      </w:r>
      <w:r>
        <w:rPr>
          <w:rFonts w:hint="cs"/>
          <w:rtl/>
        </w:rPr>
        <w:tab/>
        <w:t xml:space="preserve">תגמולי הביטוח </w:t>
      </w:r>
      <w:bookmarkStart w:id="302" w:name="_ETM_Q1_2372458"/>
      <w:bookmarkEnd w:id="302"/>
      <w:r>
        <w:rPr>
          <w:rFonts w:hint="cs"/>
          <w:rtl/>
        </w:rPr>
        <w:t>ישולמו באמצעות העברה</w:t>
      </w:r>
    </w:p>
    <w:p w:rsidR="00BD3AD5" w:rsidRDefault="00BD3AD5" w:rsidP="00BD3AD5">
      <w:pPr>
        <w:ind w:firstLine="0"/>
        <w:rPr>
          <w:rtl/>
        </w:rPr>
      </w:pPr>
      <w:bookmarkStart w:id="303" w:name="_ETM_Q1_2369468"/>
      <w:bookmarkStart w:id="304" w:name="_ETM_Q1_2369533"/>
      <w:bookmarkEnd w:id="303"/>
      <w:bookmarkEnd w:id="30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להעברת תגמולי</w:t>
      </w:r>
      <w:r>
        <w:rPr>
          <w:rtl/>
        </w:rPr>
        <w:tab/>
      </w:r>
      <w:r>
        <w:rPr>
          <w:rFonts w:hint="cs"/>
          <w:rtl/>
        </w:rPr>
        <w:t xml:space="preserve">     בנקאית, אלא </w:t>
      </w:r>
      <w:bookmarkStart w:id="305" w:name="_ETM_Q1_2375214"/>
      <w:bookmarkEnd w:id="305"/>
      <w:r>
        <w:rPr>
          <w:rFonts w:hint="cs"/>
          <w:rtl/>
        </w:rPr>
        <w:t>אם כן בחר המבוטח או המוטב,</w:t>
      </w:r>
    </w:p>
    <w:p w:rsidR="00BD3AD5" w:rsidRPr="00BD3AD5" w:rsidRDefault="00BD3AD5" w:rsidP="00BD3AD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ביטוח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</w:t>
      </w:r>
      <w:bookmarkStart w:id="306" w:name="_ETM_Q1_2377397"/>
      <w:bookmarkEnd w:id="306"/>
      <w:r>
        <w:rPr>
          <w:rFonts w:hint="cs"/>
          <w:rtl/>
        </w:rPr>
        <w:t>לפי העניין, בדרך אחרת."</w:t>
      </w:r>
      <w:r>
        <w:rPr>
          <w:rtl/>
        </w:rPr>
        <w:tab/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BD3AD5" w:rsidRDefault="00BD3AD5" w:rsidP="005A499C">
      <w:pPr>
        <w:ind w:firstLine="0"/>
        <w:rPr>
          <w:rtl/>
          <w:lang w:eastAsia="he-IL"/>
        </w:rPr>
      </w:pPr>
      <w:bookmarkStart w:id="307" w:name="_ETM_Q1_2378879"/>
      <w:bookmarkStart w:id="308" w:name="_ETM_Q1_2378955"/>
      <w:bookmarkEnd w:id="307"/>
      <w:bookmarkEnd w:id="308"/>
      <w:r>
        <w:rPr>
          <w:rFonts w:hint="cs"/>
          <w:rtl/>
          <w:lang w:eastAsia="he-IL"/>
        </w:rPr>
        <w:t>תיקון סעיף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ab/>
        <w:t>בסעיף 39(ב) לחוק העיקרי, במקום "27, 28" יבוא "27, 27א, 28".</w:t>
      </w:r>
    </w:p>
    <w:p w:rsidR="00BD3AD5" w:rsidRDefault="00BD3AD5" w:rsidP="005A499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39</w:t>
      </w:r>
    </w:p>
    <w:p w:rsidR="00BD3AD5" w:rsidRDefault="00BD3AD5" w:rsidP="005A499C">
      <w:pPr>
        <w:ind w:firstLine="0"/>
        <w:rPr>
          <w:rtl/>
          <w:lang w:eastAsia="he-IL"/>
        </w:rPr>
      </w:pPr>
      <w:bookmarkStart w:id="309" w:name="_ETM_Q1_2384200"/>
      <w:bookmarkStart w:id="310" w:name="_ETM_Q1_2384262"/>
      <w:bookmarkStart w:id="311" w:name="_ETM_Q1_2384694"/>
      <w:bookmarkEnd w:id="309"/>
      <w:bookmarkEnd w:id="310"/>
      <w:bookmarkEnd w:id="311"/>
    </w:p>
    <w:p w:rsidR="00BD3AD5" w:rsidRDefault="00BD3AD5" w:rsidP="005A499C">
      <w:pPr>
        <w:ind w:firstLine="0"/>
        <w:rPr>
          <w:rtl/>
          <w:lang w:eastAsia="he-IL"/>
        </w:rPr>
      </w:pPr>
      <w:bookmarkStart w:id="312" w:name="_ETM_Q1_2384770"/>
      <w:bookmarkEnd w:id="312"/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3. </w:t>
      </w:r>
      <w:r>
        <w:rPr>
          <w:rFonts w:hint="cs"/>
          <w:rtl/>
          <w:lang w:eastAsia="he-IL"/>
        </w:rPr>
        <w:tab/>
        <w:t xml:space="preserve">חוק זה ייכנס לתוקף </w:t>
      </w:r>
      <w:bookmarkStart w:id="313" w:name="_ETM_Q1_2385488"/>
      <w:bookmarkEnd w:id="313"/>
      <w:r>
        <w:rPr>
          <w:rFonts w:hint="cs"/>
          <w:rtl/>
          <w:lang w:eastAsia="he-IL"/>
        </w:rPr>
        <w:t xml:space="preserve">ב-1 לדצמבר 2020. </w:t>
      </w:r>
    </w:p>
    <w:p w:rsidR="005A499C" w:rsidRDefault="005A499C" w:rsidP="005A499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F14334" w:rsidRDefault="00F14334" w:rsidP="00F14334">
      <w:pPr>
        <w:pStyle w:val="af9"/>
        <w:keepNext/>
        <w:rPr>
          <w:rtl/>
          <w:lang w:eastAsia="he-IL"/>
        </w:rPr>
      </w:pPr>
      <w:bookmarkStart w:id="314" w:name="ET_guest_הילה_דוידוביץ_בלומנטל_68"/>
      <w:r w:rsidRPr="00F1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-בלומנטל:</w:t>
      </w:r>
      <w:r w:rsidRPr="00F14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F14334" w:rsidRDefault="00F14334" w:rsidP="00F14334">
      <w:pPr>
        <w:pStyle w:val="KeepWithNext"/>
        <w:rPr>
          <w:rtl/>
          <w:lang w:eastAsia="he-IL"/>
        </w:rPr>
      </w:pPr>
    </w:p>
    <w:p w:rsidR="00F14334" w:rsidRDefault="00F14334" w:rsidP="00F1433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להבהיר ש</w:t>
      </w:r>
      <w:bookmarkStart w:id="315" w:name="_ETM_Q1_2397526"/>
      <w:bookmarkEnd w:id="315"/>
      <w:r>
        <w:rPr>
          <w:rFonts w:hint="cs"/>
          <w:rtl/>
          <w:lang w:eastAsia="he-IL"/>
        </w:rPr>
        <w:t>התחולה היא על פוליסות קיימות.</w:t>
      </w:r>
    </w:p>
    <w:p w:rsidR="00F14334" w:rsidRDefault="00F14334" w:rsidP="00F14334">
      <w:pPr>
        <w:ind w:firstLine="0"/>
        <w:rPr>
          <w:rtl/>
          <w:lang w:eastAsia="he-IL"/>
        </w:rPr>
      </w:pPr>
    </w:p>
    <w:p w:rsidR="00F14334" w:rsidRDefault="00F14334" w:rsidP="00F14334">
      <w:pPr>
        <w:pStyle w:val="af9"/>
        <w:keepNext/>
        <w:rPr>
          <w:rtl/>
          <w:lang w:eastAsia="he-IL"/>
        </w:rPr>
      </w:pPr>
      <w:bookmarkStart w:id="316" w:name="ET_guest_אוהד_מעודי_69"/>
      <w:r w:rsidRPr="00F1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14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F14334" w:rsidRDefault="00F14334" w:rsidP="00F14334">
      <w:pPr>
        <w:pStyle w:val="KeepWithNext"/>
        <w:rPr>
          <w:rtl/>
          <w:lang w:eastAsia="he-IL"/>
        </w:rPr>
      </w:pPr>
    </w:p>
    <w:p w:rsidR="00F14334" w:rsidRDefault="00F14334" w:rsidP="00F143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שזה גם על פוליסות </w:t>
      </w:r>
      <w:bookmarkStart w:id="317" w:name="_ETM_Q1_2402458"/>
      <w:bookmarkEnd w:id="317"/>
      <w:r>
        <w:rPr>
          <w:rFonts w:hint="cs"/>
          <w:rtl/>
          <w:lang w:eastAsia="he-IL"/>
        </w:rPr>
        <w:t>קיימות.</w:t>
      </w:r>
    </w:p>
    <w:p w:rsidR="00F14334" w:rsidRDefault="00F14334" w:rsidP="00F14334">
      <w:pPr>
        <w:rPr>
          <w:rtl/>
          <w:lang w:eastAsia="he-IL"/>
        </w:rPr>
      </w:pPr>
      <w:bookmarkStart w:id="318" w:name="_ETM_Q1_2404192"/>
      <w:bookmarkStart w:id="319" w:name="_ETM_Q1_2404300"/>
      <w:bookmarkEnd w:id="318"/>
      <w:bookmarkEnd w:id="319"/>
    </w:p>
    <w:p w:rsidR="00F14334" w:rsidRDefault="00F14334" w:rsidP="00F14334">
      <w:pPr>
        <w:pStyle w:val="af9"/>
        <w:keepNext/>
        <w:rPr>
          <w:rtl/>
          <w:lang w:eastAsia="he-IL"/>
        </w:rPr>
      </w:pPr>
      <w:bookmarkStart w:id="320" w:name="_ETM_Q1_2404346"/>
      <w:bookmarkStart w:id="321" w:name="_ETM_Q1_2404429"/>
      <w:bookmarkStart w:id="322" w:name="_ETM_Q1_2405283"/>
      <w:bookmarkStart w:id="323" w:name="ET_guest_אלעזר_שטרן_70"/>
      <w:bookmarkEnd w:id="320"/>
      <w:bookmarkEnd w:id="321"/>
      <w:bookmarkEnd w:id="322"/>
      <w:r w:rsidRPr="00F1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14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F14334" w:rsidRDefault="00F14334" w:rsidP="00F14334">
      <w:pPr>
        <w:pStyle w:val="KeepWithNext"/>
        <w:rPr>
          <w:rtl/>
          <w:lang w:eastAsia="he-IL"/>
        </w:rPr>
      </w:pPr>
    </w:p>
    <w:p w:rsidR="00F14334" w:rsidRDefault="00F14334" w:rsidP="00F14334">
      <w:pPr>
        <w:rPr>
          <w:rtl/>
          <w:lang w:eastAsia="he-IL"/>
        </w:rPr>
      </w:pPr>
      <w:bookmarkStart w:id="324" w:name="_ETM_Q1_2405776"/>
      <w:bookmarkStart w:id="325" w:name="_ETM_Q1_2405809"/>
      <w:bookmarkEnd w:id="324"/>
      <w:bookmarkEnd w:id="325"/>
      <w:r>
        <w:rPr>
          <w:rFonts w:hint="cs"/>
          <w:rtl/>
          <w:lang w:eastAsia="he-IL"/>
        </w:rPr>
        <w:t>זה יחול גם על פוליסות קיימות.</w:t>
      </w:r>
    </w:p>
    <w:p w:rsidR="00F14334" w:rsidRDefault="00F14334" w:rsidP="00F14334">
      <w:pPr>
        <w:rPr>
          <w:rtl/>
          <w:lang w:eastAsia="he-IL"/>
        </w:rPr>
      </w:pPr>
      <w:bookmarkStart w:id="326" w:name="_ETM_Q1_2416983"/>
      <w:bookmarkStart w:id="327" w:name="_ETM_Q1_2417051"/>
      <w:bookmarkEnd w:id="326"/>
      <w:bookmarkEnd w:id="327"/>
    </w:p>
    <w:p w:rsidR="00F14334" w:rsidRDefault="00F14334" w:rsidP="00F14334">
      <w:pPr>
        <w:rPr>
          <w:rtl/>
          <w:lang w:eastAsia="he-IL"/>
        </w:rPr>
      </w:pPr>
      <w:bookmarkStart w:id="328" w:name="_ETM_Q1_2417463"/>
      <w:bookmarkStart w:id="329" w:name="_ETM_Q1_2417555"/>
      <w:bookmarkStart w:id="330" w:name="_ETM_Q1_2419553"/>
      <w:bookmarkEnd w:id="328"/>
      <w:bookmarkEnd w:id="329"/>
      <w:bookmarkEnd w:id="330"/>
    </w:p>
    <w:p w:rsidR="00F14334" w:rsidRDefault="00F14334" w:rsidP="00F14334">
      <w:pPr>
        <w:pStyle w:val="af9"/>
        <w:keepNext/>
        <w:rPr>
          <w:rtl/>
          <w:lang w:eastAsia="he-IL"/>
        </w:rPr>
      </w:pPr>
      <w:bookmarkStart w:id="331" w:name="ET_guest_הילה_דוידוביץ_בלומנטל_71"/>
      <w:r w:rsidRPr="00F143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-בלומנטל:</w:t>
      </w:r>
      <w:r w:rsidRPr="00F14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F14334" w:rsidRDefault="00F14334" w:rsidP="00F14334">
      <w:pPr>
        <w:pStyle w:val="KeepWithNext"/>
        <w:rPr>
          <w:rtl/>
          <w:lang w:eastAsia="he-IL"/>
        </w:rPr>
      </w:pPr>
    </w:p>
    <w:p w:rsidR="005A499C" w:rsidRDefault="00F14334" w:rsidP="00F14334">
      <w:pPr>
        <w:rPr>
          <w:rtl/>
          <w:lang w:eastAsia="he-IL"/>
        </w:rPr>
      </w:pPr>
      <w:bookmarkStart w:id="332" w:name="_ETM_Q1_2420241"/>
      <w:bookmarkStart w:id="333" w:name="_ETM_Q1_2420285"/>
      <w:bookmarkEnd w:id="332"/>
      <w:bookmarkEnd w:id="333"/>
      <w:r>
        <w:rPr>
          <w:rFonts w:hint="cs"/>
          <w:rtl/>
          <w:lang w:eastAsia="he-IL"/>
        </w:rPr>
        <w:t>על כל תשלום שטרם הועבר.</w:t>
      </w:r>
    </w:p>
    <w:p w:rsidR="00F14334" w:rsidRDefault="00F14334" w:rsidP="00F14334">
      <w:pPr>
        <w:rPr>
          <w:rtl/>
          <w:lang w:eastAsia="he-IL"/>
        </w:rPr>
      </w:pPr>
      <w:bookmarkStart w:id="334" w:name="_ETM_Q1_2424027"/>
      <w:bookmarkStart w:id="335" w:name="_ETM_Q1_2424103"/>
      <w:bookmarkEnd w:id="334"/>
      <w:bookmarkEnd w:id="335"/>
    </w:p>
    <w:p w:rsidR="00F14334" w:rsidRDefault="00F14334" w:rsidP="00F14334">
      <w:pPr>
        <w:pStyle w:val="af6"/>
        <w:keepNext/>
        <w:rPr>
          <w:rtl/>
        </w:rPr>
      </w:pPr>
      <w:bookmarkStart w:id="336" w:name="_ETM_Q1_2424620"/>
      <w:bookmarkStart w:id="337" w:name="_ETM_Q1_2424701"/>
      <w:bookmarkStart w:id="338" w:name="_ETM_Q1_2426021"/>
      <w:bookmarkStart w:id="339" w:name="ET_yor_5069_72"/>
      <w:bookmarkEnd w:id="336"/>
      <w:bookmarkEnd w:id="337"/>
      <w:bookmarkEnd w:id="338"/>
      <w:r w:rsidRPr="00F143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4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F14334" w:rsidRDefault="00F14334" w:rsidP="00F14334">
      <w:pPr>
        <w:pStyle w:val="KeepWithNext"/>
        <w:rPr>
          <w:rtl/>
          <w:lang w:eastAsia="he-IL"/>
        </w:rPr>
      </w:pPr>
    </w:p>
    <w:p w:rsidR="005A499C" w:rsidRDefault="00F14334" w:rsidP="001F6AA0">
      <w:pPr>
        <w:rPr>
          <w:rtl/>
          <w:lang w:eastAsia="he-IL"/>
        </w:rPr>
      </w:pPr>
      <w:bookmarkStart w:id="340" w:name="_ETM_Q1_2426547"/>
      <w:bookmarkStart w:id="341" w:name="_ETM_Q1_2426581"/>
      <w:bookmarkEnd w:id="340"/>
      <w:bookmarkEnd w:id="341"/>
      <w:r>
        <w:rPr>
          <w:rFonts w:hint="cs"/>
          <w:rtl/>
          <w:lang w:eastAsia="he-IL"/>
        </w:rPr>
        <w:t>אני מ</w:t>
      </w:r>
      <w:r w:rsidR="005A499C">
        <w:rPr>
          <w:rFonts w:hint="cs"/>
          <w:rtl/>
          <w:lang w:eastAsia="he-IL"/>
        </w:rPr>
        <w:t xml:space="preserve">עלה להצבעה </w:t>
      </w:r>
      <w:r>
        <w:rPr>
          <w:rFonts w:hint="cs"/>
          <w:rtl/>
          <w:lang w:eastAsia="he-IL"/>
        </w:rPr>
        <w:t xml:space="preserve">את </w:t>
      </w:r>
      <w:bookmarkStart w:id="342" w:name="_ETM_Q1_2425304"/>
      <w:bookmarkEnd w:id="342"/>
      <w:r>
        <w:rPr>
          <w:rFonts w:hint="cs"/>
          <w:rtl/>
          <w:lang w:eastAsia="he-IL"/>
        </w:rPr>
        <w:t xml:space="preserve">הצעת </w:t>
      </w:r>
      <w:r w:rsidR="001F6AA0">
        <w:rPr>
          <w:rFonts w:hint="cs"/>
          <w:rtl/>
          <w:lang w:eastAsia="he-IL"/>
        </w:rPr>
        <w:t xml:space="preserve">חוק חוזה הביטוח (תיקון מס' 11) (אמצעי תשלום </w:t>
      </w:r>
      <w:bookmarkStart w:id="343" w:name="_ETM_Q1_2429930"/>
      <w:bookmarkEnd w:id="343"/>
      <w:r w:rsidR="001F6AA0">
        <w:rPr>
          <w:rFonts w:hint="cs"/>
          <w:rtl/>
          <w:lang w:eastAsia="he-IL"/>
        </w:rPr>
        <w:t xml:space="preserve">להעברת תגמולי ביטוח), </w:t>
      </w:r>
      <w:proofErr w:type="spellStart"/>
      <w:r w:rsidR="001F6AA0">
        <w:rPr>
          <w:rFonts w:hint="cs"/>
          <w:rtl/>
          <w:lang w:eastAsia="he-IL"/>
        </w:rPr>
        <w:t>התש"ף</w:t>
      </w:r>
      <w:proofErr w:type="spellEnd"/>
      <w:r w:rsidR="001F6AA0">
        <w:rPr>
          <w:rFonts w:hint="cs"/>
          <w:rtl/>
          <w:lang w:eastAsia="he-IL"/>
        </w:rPr>
        <w:t xml:space="preserve">, של חבר הכנסת מיכאל </w:t>
      </w:r>
      <w:proofErr w:type="spellStart"/>
      <w:r w:rsidR="001F6AA0">
        <w:rPr>
          <w:rFonts w:hint="cs"/>
          <w:rtl/>
          <w:lang w:eastAsia="he-IL"/>
        </w:rPr>
        <w:t>מלכיאלי</w:t>
      </w:r>
      <w:proofErr w:type="spellEnd"/>
      <w:r w:rsidR="001F6AA0">
        <w:rPr>
          <w:rFonts w:hint="cs"/>
          <w:rtl/>
          <w:lang w:eastAsia="he-IL"/>
        </w:rPr>
        <w:t xml:space="preserve"> וחבר </w:t>
      </w:r>
      <w:bookmarkStart w:id="344" w:name="_ETM_Q1_2434219"/>
      <w:bookmarkEnd w:id="344"/>
      <w:r w:rsidR="001F6AA0">
        <w:rPr>
          <w:rFonts w:hint="cs"/>
          <w:rtl/>
          <w:lang w:eastAsia="he-IL"/>
        </w:rPr>
        <w:t xml:space="preserve">הכנסת משה אבוטבול. מי בעד ההצעה בנוסח שהוקרא על ידי </w:t>
      </w:r>
      <w:bookmarkStart w:id="345" w:name="_ETM_Q1_2436469"/>
      <w:bookmarkEnd w:id="345"/>
      <w:r w:rsidR="001F6AA0">
        <w:rPr>
          <w:rFonts w:hint="cs"/>
          <w:rtl/>
          <w:lang w:eastAsia="he-IL"/>
        </w:rPr>
        <w:t>היועץ המשפטי?</w:t>
      </w:r>
      <w:r w:rsidR="005A499C">
        <w:rPr>
          <w:rFonts w:hint="cs"/>
          <w:rtl/>
          <w:lang w:eastAsia="he-IL"/>
        </w:rPr>
        <w:t xml:space="preserve"> </w:t>
      </w:r>
    </w:p>
    <w:p w:rsidR="005A499C" w:rsidRDefault="005A499C" w:rsidP="005A499C">
      <w:pPr>
        <w:ind w:firstLine="0"/>
        <w:rPr>
          <w:rtl/>
          <w:lang w:eastAsia="he-IL"/>
        </w:rPr>
      </w:pPr>
    </w:p>
    <w:p w:rsidR="001F6AA0" w:rsidRDefault="001F6AA0" w:rsidP="001F6A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F6AA0" w:rsidRDefault="001F6AA0" w:rsidP="001F6A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F6AA0" w:rsidRDefault="001F6AA0" w:rsidP="001F6AA0">
      <w:pPr>
        <w:pStyle w:val="--"/>
        <w:keepNext/>
        <w:ind w:firstLine="0"/>
        <w:jc w:val="both"/>
        <w:rPr>
          <w:rtl/>
          <w:lang w:eastAsia="he-IL"/>
        </w:rPr>
      </w:pPr>
    </w:p>
    <w:p w:rsidR="001F6AA0" w:rsidRDefault="001F6AA0" w:rsidP="001F6AA0">
      <w:pPr>
        <w:pStyle w:val="af6"/>
        <w:keepNext/>
        <w:rPr>
          <w:rtl/>
        </w:rPr>
      </w:pPr>
      <w:bookmarkStart w:id="346" w:name="_ETM_Q1_2443502"/>
      <w:bookmarkStart w:id="347" w:name="_ETM_Q1_2443570"/>
      <w:bookmarkStart w:id="348" w:name="_ETM_Q1_2444597"/>
      <w:bookmarkStart w:id="349" w:name="ET_yor_5069_73"/>
      <w:bookmarkEnd w:id="346"/>
      <w:bookmarkEnd w:id="347"/>
      <w:bookmarkEnd w:id="348"/>
      <w:r w:rsidRPr="001F6AA0">
        <w:rPr>
          <w:rStyle w:val="TagStyle"/>
          <w:rtl/>
        </w:rPr>
        <w:t xml:space="preserve"> &lt;&lt; </w:t>
      </w:r>
      <w:proofErr w:type="spellStart"/>
      <w:r w:rsidRPr="001F6AA0">
        <w:rPr>
          <w:rStyle w:val="TagStyle"/>
          <w:rtl/>
        </w:rPr>
        <w:t>יור</w:t>
      </w:r>
      <w:proofErr w:type="spellEnd"/>
      <w:r w:rsidRPr="001F6A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6AA0">
        <w:rPr>
          <w:rStyle w:val="TagStyle"/>
          <w:rtl/>
        </w:rPr>
        <w:t xml:space="preserve"> &lt;&lt; </w:t>
      </w:r>
      <w:proofErr w:type="spellStart"/>
      <w:r w:rsidRPr="001F6AA0">
        <w:rPr>
          <w:rStyle w:val="TagStyle"/>
          <w:rtl/>
        </w:rPr>
        <w:t>יור</w:t>
      </w:r>
      <w:proofErr w:type="spellEnd"/>
      <w:r w:rsidRPr="001F6A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1F6AA0" w:rsidRDefault="001F6AA0" w:rsidP="001F6AA0">
      <w:pPr>
        <w:pStyle w:val="KeepWithNext"/>
        <w:rPr>
          <w:rtl/>
        </w:rPr>
      </w:pPr>
    </w:p>
    <w:p w:rsidR="001F6AA0" w:rsidRDefault="001F6AA0" w:rsidP="00F8429D">
      <w:pPr>
        <w:rPr>
          <w:rtl/>
        </w:rPr>
      </w:pPr>
      <w:bookmarkStart w:id="350" w:name="_ETM_Q1_2445162"/>
      <w:bookmarkStart w:id="351" w:name="_ETM_Q1_2445189"/>
      <w:bookmarkEnd w:id="350"/>
      <w:bookmarkEnd w:id="351"/>
      <w:r>
        <w:rPr>
          <w:rFonts w:hint="cs"/>
          <w:rtl/>
        </w:rPr>
        <w:t>ארבעה פה</w:t>
      </w:r>
      <w:r w:rsidR="00F8429D">
        <w:rPr>
          <w:rFonts w:hint="cs"/>
          <w:rtl/>
        </w:rPr>
        <w:t>-</w:t>
      </w:r>
      <w:r>
        <w:rPr>
          <w:rFonts w:hint="cs"/>
          <w:rtl/>
        </w:rPr>
        <w:t>אחד. ההצעה התקבלה. יישר כוח</w:t>
      </w:r>
      <w:r w:rsidR="00F8429D">
        <w:rPr>
          <w:rFonts w:hint="cs"/>
          <w:rtl/>
        </w:rPr>
        <w:t>,</w:t>
      </w:r>
      <w:r>
        <w:rPr>
          <w:rFonts w:hint="cs"/>
          <w:rtl/>
        </w:rPr>
        <w:t xml:space="preserve"> הרב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 </w:t>
      </w:r>
      <w:bookmarkStart w:id="352" w:name="_ETM_Q1_2445589"/>
      <w:bookmarkEnd w:id="352"/>
      <w:r>
        <w:rPr>
          <w:rtl/>
        </w:rPr>
        <w:t xml:space="preserve"> </w:t>
      </w:r>
    </w:p>
    <w:p w:rsidR="001F6AA0" w:rsidRDefault="001F6AA0" w:rsidP="001F6AA0">
      <w:pPr>
        <w:ind w:firstLine="0"/>
        <w:rPr>
          <w:rFonts w:ascii="David" w:hAnsi="David"/>
          <w:rtl/>
          <w:lang w:eastAsia="he-IL"/>
        </w:rPr>
      </w:pPr>
    </w:p>
    <w:p w:rsidR="001F6AA0" w:rsidRDefault="001F6AA0" w:rsidP="005A499C">
      <w:pPr>
        <w:ind w:firstLine="0"/>
        <w:rPr>
          <w:rtl/>
          <w:lang w:eastAsia="he-IL"/>
        </w:rPr>
      </w:pPr>
      <w:bookmarkStart w:id="353" w:name="_ETM_Q1_2444487"/>
      <w:bookmarkStart w:id="354" w:name="_ETM_Q1_2444970"/>
      <w:bookmarkStart w:id="355" w:name="_ETM_Q1_2445006"/>
      <w:bookmarkStart w:id="356" w:name="_ETM_Q1_2448967"/>
      <w:bookmarkEnd w:id="353"/>
      <w:bookmarkEnd w:id="354"/>
      <w:bookmarkEnd w:id="355"/>
      <w:bookmarkEnd w:id="356"/>
    </w:p>
    <w:p w:rsidR="001F6AA0" w:rsidRDefault="001F6AA0" w:rsidP="001F6AA0">
      <w:pPr>
        <w:pStyle w:val="afc"/>
        <w:keepNext/>
        <w:rPr>
          <w:rtl/>
          <w:lang w:eastAsia="he-IL"/>
        </w:rPr>
      </w:pPr>
      <w:bookmarkStart w:id="357" w:name="ET_meetingend_75"/>
      <w:r w:rsidRPr="001F6A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1F6A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7"/>
    </w:p>
    <w:p w:rsidR="001F6AA0" w:rsidRDefault="001F6AA0" w:rsidP="001F6AA0">
      <w:pPr>
        <w:pStyle w:val="KeepWithNext"/>
        <w:rPr>
          <w:rtl/>
          <w:lang w:eastAsia="he-IL"/>
        </w:rPr>
      </w:pPr>
    </w:p>
    <w:p w:rsidR="005A499C" w:rsidRDefault="001F6AA0" w:rsidP="001F6AA0">
      <w:pPr>
        <w:rPr>
          <w:rtl/>
          <w:lang w:eastAsia="he-IL"/>
        </w:rPr>
      </w:pPr>
      <w:bookmarkStart w:id="358" w:name="_ETM_Q1_2481232"/>
      <w:bookmarkEnd w:id="358"/>
      <w:r>
        <w:rPr>
          <w:rFonts w:hint="cs"/>
          <w:rtl/>
          <w:lang w:eastAsia="he-IL"/>
        </w:rPr>
        <w:t xml:space="preserve"> </w:t>
      </w:r>
      <w:bookmarkStart w:id="359" w:name="_ETM_Q1_2456918"/>
      <w:bookmarkStart w:id="360" w:name="_ETM_Q1_2457253"/>
      <w:bookmarkEnd w:id="359"/>
      <w:bookmarkEnd w:id="360"/>
    </w:p>
    <w:p w:rsidR="001F6AA0" w:rsidRDefault="001F6AA0" w:rsidP="005A499C">
      <w:pPr>
        <w:ind w:firstLine="0"/>
        <w:rPr>
          <w:rtl/>
          <w:lang w:eastAsia="he-IL"/>
        </w:rPr>
      </w:pPr>
      <w:bookmarkStart w:id="361" w:name="_ETM_Q1_2457318"/>
      <w:bookmarkEnd w:id="361"/>
    </w:p>
    <w:p w:rsidR="005A499C" w:rsidRPr="005A499C" w:rsidRDefault="005A499C" w:rsidP="001F6AA0">
      <w:pPr>
        <w:ind w:firstLine="0"/>
        <w:rPr>
          <w:lang w:eastAsia="he-IL"/>
        </w:rPr>
      </w:pPr>
    </w:p>
    <w:sectPr w:rsidR="005A499C" w:rsidRPr="005A499C" w:rsidSect="008A21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CC" w:rsidRDefault="009D0CCC">
      <w:r>
        <w:separator/>
      </w:r>
    </w:p>
  </w:endnote>
  <w:endnote w:type="continuationSeparator" w:id="0">
    <w:p w:rsidR="009D0CCC" w:rsidRDefault="009D0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CC" w:rsidRDefault="009D0CCC">
      <w:r>
        <w:separator/>
      </w:r>
    </w:p>
  </w:footnote>
  <w:footnote w:type="continuationSeparator" w:id="0">
    <w:p w:rsidR="009D0CCC" w:rsidRDefault="009D0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334" w:rsidRDefault="00F143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4334" w:rsidRDefault="00F143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334" w:rsidRDefault="00F143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211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14334" w:rsidRPr="00CC5815" w:rsidRDefault="00F14334" w:rsidP="008E5E3F">
    <w:pPr>
      <w:pStyle w:val="a3"/>
      <w:ind w:firstLine="0"/>
    </w:pPr>
    <w:r>
      <w:rPr>
        <w:rtl/>
      </w:rPr>
      <w:t>ועדת החוקה, חוק ומשפט</w:t>
    </w:r>
  </w:p>
  <w:p w:rsidR="00F14334" w:rsidRPr="00CC5815" w:rsidRDefault="00F14334" w:rsidP="008E5E3F">
    <w:pPr>
      <w:pStyle w:val="a3"/>
      <w:ind w:firstLine="0"/>
      <w:rPr>
        <w:rtl/>
      </w:rPr>
    </w:pPr>
    <w:r>
      <w:rPr>
        <w:rtl/>
      </w:rPr>
      <w:t>07/09/2020</w:t>
    </w:r>
  </w:p>
  <w:p w:rsidR="00F14334" w:rsidRPr="00CC5815" w:rsidRDefault="00F143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334" w:rsidRDefault="00F143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0B1551" wp14:editId="003DB7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334" w:rsidRDefault="00F143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4334" w:rsidRDefault="00F143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AD"/>
    <w:rsid w:val="0002047E"/>
    <w:rsid w:val="00021A7C"/>
    <w:rsid w:val="00037279"/>
    <w:rsid w:val="00067F42"/>
    <w:rsid w:val="00092B80"/>
    <w:rsid w:val="000A17C6"/>
    <w:rsid w:val="000B060C"/>
    <w:rsid w:val="000B2EE6"/>
    <w:rsid w:val="000C47F5"/>
    <w:rsid w:val="000D3613"/>
    <w:rsid w:val="000D3B95"/>
    <w:rsid w:val="000E3314"/>
    <w:rsid w:val="000F2459"/>
    <w:rsid w:val="00132825"/>
    <w:rsid w:val="0014568C"/>
    <w:rsid w:val="00150436"/>
    <w:rsid w:val="0015645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AA0"/>
    <w:rsid w:val="002016FF"/>
    <w:rsid w:val="00227FEF"/>
    <w:rsid w:val="00261554"/>
    <w:rsid w:val="00275C03"/>
    <w:rsid w:val="00280D58"/>
    <w:rsid w:val="002A5C90"/>
    <w:rsid w:val="002B0FAF"/>
    <w:rsid w:val="002D4BDB"/>
    <w:rsid w:val="002E5821"/>
    <w:rsid w:val="002E5E31"/>
    <w:rsid w:val="002F760C"/>
    <w:rsid w:val="00303B4C"/>
    <w:rsid w:val="003145D6"/>
    <w:rsid w:val="003207DE"/>
    <w:rsid w:val="00321E62"/>
    <w:rsid w:val="0032637C"/>
    <w:rsid w:val="00327BF8"/>
    <w:rsid w:val="00340AFA"/>
    <w:rsid w:val="00362B0A"/>
    <w:rsid w:val="003658CB"/>
    <w:rsid w:val="00366CFB"/>
    <w:rsid w:val="0036794C"/>
    <w:rsid w:val="00373508"/>
    <w:rsid w:val="0038016E"/>
    <w:rsid w:val="00396023"/>
    <w:rsid w:val="003A5E98"/>
    <w:rsid w:val="003B0F99"/>
    <w:rsid w:val="003B639D"/>
    <w:rsid w:val="003C279D"/>
    <w:rsid w:val="003F0A5F"/>
    <w:rsid w:val="0040311F"/>
    <w:rsid w:val="00417CF9"/>
    <w:rsid w:val="00420E41"/>
    <w:rsid w:val="00424C94"/>
    <w:rsid w:val="004303A2"/>
    <w:rsid w:val="00447608"/>
    <w:rsid w:val="00451746"/>
    <w:rsid w:val="00470EAC"/>
    <w:rsid w:val="0049458B"/>
    <w:rsid w:val="00495FD8"/>
    <w:rsid w:val="004B0A65"/>
    <w:rsid w:val="004B1BE9"/>
    <w:rsid w:val="004E2C03"/>
    <w:rsid w:val="00500C0C"/>
    <w:rsid w:val="00546678"/>
    <w:rsid w:val="005506B9"/>
    <w:rsid w:val="00567326"/>
    <w:rsid w:val="005817EC"/>
    <w:rsid w:val="00590B77"/>
    <w:rsid w:val="005A0922"/>
    <w:rsid w:val="005A342D"/>
    <w:rsid w:val="005A499C"/>
    <w:rsid w:val="005C363E"/>
    <w:rsid w:val="005D61F3"/>
    <w:rsid w:val="005E1C6B"/>
    <w:rsid w:val="005F76B0"/>
    <w:rsid w:val="00634F61"/>
    <w:rsid w:val="00686BA4"/>
    <w:rsid w:val="006913F5"/>
    <w:rsid w:val="00695A47"/>
    <w:rsid w:val="006A0CB7"/>
    <w:rsid w:val="006E201E"/>
    <w:rsid w:val="006E282B"/>
    <w:rsid w:val="006E6178"/>
    <w:rsid w:val="006E6A78"/>
    <w:rsid w:val="006F0259"/>
    <w:rsid w:val="00700433"/>
    <w:rsid w:val="00702755"/>
    <w:rsid w:val="0070472C"/>
    <w:rsid w:val="0071233A"/>
    <w:rsid w:val="00717933"/>
    <w:rsid w:val="007509A6"/>
    <w:rsid w:val="007872B4"/>
    <w:rsid w:val="00791CBE"/>
    <w:rsid w:val="007C693F"/>
    <w:rsid w:val="007C6ADD"/>
    <w:rsid w:val="0082136D"/>
    <w:rsid w:val="0083086A"/>
    <w:rsid w:val="008320F6"/>
    <w:rsid w:val="00841223"/>
    <w:rsid w:val="00846BE9"/>
    <w:rsid w:val="00853207"/>
    <w:rsid w:val="008713A4"/>
    <w:rsid w:val="00875F10"/>
    <w:rsid w:val="008A2112"/>
    <w:rsid w:val="008C6035"/>
    <w:rsid w:val="008C7015"/>
    <w:rsid w:val="008D1DFB"/>
    <w:rsid w:val="008E03B4"/>
    <w:rsid w:val="008E5E3F"/>
    <w:rsid w:val="0090279B"/>
    <w:rsid w:val="00914904"/>
    <w:rsid w:val="009258CE"/>
    <w:rsid w:val="00942C69"/>
    <w:rsid w:val="00950DE1"/>
    <w:rsid w:val="009515F0"/>
    <w:rsid w:val="00954547"/>
    <w:rsid w:val="009830CB"/>
    <w:rsid w:val="00997A2D"/>
    <w:rsid w:val="009D0BA9"/>
    <w:rsid w:val="009D0CC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A7C"/>
    <w:rsid w:val="00B021C7"/>
    <w:rsid w:val="00B0509A"/>
    <w:rsid w:val="00B120B2"/>
    <w:rsid w:val="00B175BB"/>
    <w:rsid w:val="00B50340"/>
    <w:rsid w:val="00B60DE8"/>
    <w:rsid w:val="00B65508"/>
    <w:rsid w:val="00B66DBC"/>
    <w:rsid w:val="00B8517A"/>
    <w:rsid w:val="00BA6446"/>
    <w:rsid w:val="00BA6EC0"/>
    <w:rsid w:val="00BD3AD5"/>
    <w:rsid w:val="00BD47B7"/>
    <w:rsid w:val="00C135D5"/>
    <w:rsid w:val="00C168F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D3D"/>
    <w:rsid w:val="00C8624A"/>
    <w:rsid w:val="00CA5363"/>
    <w:rsid w:val="00CB6D60"/>
    <w:rsid w:val="00CC0A25"/>
    <w:rsid w:val="00CC4E58"/>
    <w:rsid w:val="00CC5815"/>
    <w:rsid w:val="00CE24B8"/>
    <w:rsid w:val="00CE5849"/>
    <w:rsid w:val="00D0009B"/>
    <w:rsid w:val="00D278F7"/>
    <w:rsid w:val="00D37550"/>
    <w:rsid w:val="00D40A29"/>
    <w:rsid w:val="00D45D27"/>
    <w:rsid w:val="00D82D06"/>
    <w:rsid w:val="00D86E57"/>
    <w:rsid w:val="00D92807"/>
    <w:rsid w:val="00D96B24"/>
    <w:rsid w:val="00D96B83"/>
    <w:rsid w:val="00DA1BF3"/>
    <w:rsid w:val="00DA7CB2"/>
    <w:rsid w:val="00DC5357"/>
    <w:rsid w:val="00DE5B5B"/>
    <w:rsid w:val="00DE5B80"/>
    <w:rsid w:val="00E2219B"/>
    <w:rsid w:val="00E33AE3"/>
    <w:rsid w:val="00E61903"/>
    <w:rsid w:val="00E64116"/>
    <w:rsid w:val="00E771D6"/>
    <w:rsid w:val="00E970F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286"/>
    <w:rsid w:val="00F10D2D"/>
    <w:rsid w:val="00F14334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29D"/>
    <w:rsid w:val="00F848C4"/>
    <w:rsid w:val="00F84D49"/>
    <w:rsid w:val="00FA2A77"/>
    <w:rsid w:val="00FB0768"/>
    <w:rsid w:val="00FE3474"/>
    <w:rsid w:val="00FF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496CE39-3DE7-46FD-9510-75FDFD47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2A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2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5D76C-E244-4C75-A6EB-7ED8F96BF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8</Pages>
  <Words>1712</Words>
  <Characters>9760</Characters>
  <Application>Microsoft Office Word</Application>
  <DocSecurity>0</DocSecurity>
  <Lines>81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62</cp:revision>
  <cp:lastPrinted>2015-07-20T08:20:00Z</cp:lastPrinted>
  <dcterms:created xsi:type="dcterms:W3CDTF">2018-05-03T11:21:00Z</dcterms:created>
  <dcterms:modified xsi:type="dcterms:W3CDTF">2020-09-15T11:41:00Z</dcterms:modified>
</cp:coreProperties>
</file>