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64C5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64C5F">
      <w:pPr>
        <w:rPr>
          <w:rFonts w:cs="David"/>
          <w:b/>
          <w:bCs/>
          <w:sz w:val="24"/>
          <w:rtl/>
        </w:rPr>
      </w:pPr>
      <w:r>
        <w:rPr>
          <w:rFonts w:cs="David"/>
          <w:b/>
          <w:bCs/>
          <w:sz w:val="24"/>
          <w:rtl/>
        </w:rPr>
        <w:t>מושב שלישי</w:t>
      </w:r>
    </w:p>
    <w:p w:rsidR="00000000" w:rsidRDefault="00064C5F">
      <w:pPr>
        <w:rPr>
          <w:rFonts w:cs="David"/>
          <w:b/>
          <w:bCs/>
          <w:sz w:val="24"/>
          <w:rtl/>
        </w:rPr>
      </w:pPr>
    </w:p>
    <w:p w:rsidR="00000000" w:rsidRDefault="00064C5F">
      <w:pPr>
        <w:rPr>
          <w:rFonts w:cs="David"/>
          <w:b/>
          <w:bCs/>
          <w:sz w:val="24"/>
          <w:rtl/>
        </w:rPr>
      </w:pPr>
    </w:p>
    <w:p w:rsidR="00000000" w:rsidRDefault="00064C5F">
      <w:pPr>
        <w:rPr>
          <w:rFonts w:cs="David"/>
          <w:b/>
          <w:bCs/>
          <w:sz w:val="24"/>
          <w:rtl/>
        </w:rPr>
      </w:pPr>
    </w:p>
    <w:p w:rsidR="00000000" w:rsidRDefault="00064C5F">
      <w:pPr>
        <w:rPr>
          <w:rFonts w:cs="David"/>
          <w:b/>
          <w:bCs/>
          <w:sz w:val="24"/>
          <w:rtl/>
        </w:rPr>
      </w:pPr>
    </w:p>
    <w:p w:rsidR="00000000" w:rsidRDefault="00064C5F">
      <w:pPr>
        <w:pStyle w:val="1"/>
        <w:rPr>
          <w:rFonts w:cs="David"/>
          <w:sz w:val="24"/>
          <w:rtl/>
        </w:rPr>
      </w:pPr>
      <w:r>
        <w:rPr>
          <w:rFonts w:cs="David"/>
          <w:sz w:val="24"/>
          <w:rtl/>
        </w:rPr>
        <w:t>פרוטוקול מס'</w:t>
      </w:r>
    </w:p>
    <w:p w:rsidR="00000000" w:rsidRDefault="00064C5F">
      <w:pPr>
        <w:rPr>
          <w:rFonts w:cs="David"/>
          <w:b/>
          <w:bCs/>
          <w:sz w:val="24"/>
          <w:rtl/>
        </w:rPr>
      </w:pPr>
    </w:p>
    <w:p w:rsidR="00000000" w:rsidRDefault="00064C5F">
      <w:pPr>
        <w:pStyle w:val="7"/>
        <w:rPr>
          <w:rFonts w:cs="David"/>
          <w:sz w:val="24"/>
          <w:rtl/>
        </w:rPr>
      </w:pPr>
      <w:r>
        <w:rPr>
          <w:rFonts w:cs="David"/>
          <w:sz w:val="24"/>
          <w:rtl/>
        </w:rPr>
        <w:t>מ</w:t>
      </w:r>
      <w:r>
        <w:rPr>
          <w:rFonts w:cs="David"/>
          <w:sz w:val="24"/>
          <w:rtl/>
        </w:rPr>
        <w:t>ישיבת ועדת הכספים</w:t>
      </w:r>
    </w:p>
    <w:p w:rsidR="00000000" w:rsidRDefault="00064C5F">
      <w:pPr>
        <w:pStyle w:val="8"/>
        <w:rPr>
          <w:rFonts w:cs="David"/>
          <w:sz w:val="24"/>
          <w:rtl/>
        </w:rPr>
      </w:pPr>
      <w:r>
        <w:rPr>
          <w:rFonts w:cs="David"/>
          <w:sz w:val="24"/>
          <w:rtl/>
        </w:rPr>
        <w:t>מיום שלישי, ז' בסיוון, התשס"ה (14 ביוני, 2005) בשעה 09:15</w:t>
      </w:r>
    </w:p>
    <w:p w:rsidR="00000000" w:rsidRDefault="00064C5F">
      <w:pPr>
        <w:tabs>
          <w:tab w:val="left" w:pos="1221"/>
        </w:tabs>
        <w:rPr>
          <w:rFonts w:cs="David"/>
          <w:b/>
          <w:bCs/>
          <w:sz w:val="24"/>
          <w:u w:val="single"/>
          <w:rtl/>
        </w:rPr>
      </w:pPr>
    </w:p>
    <w:p w:rsidR="00000000" w:rsidRDefault="00064C5F">
      <w:pPr>
        <w:tabs>
          <w:tab w:val="left" w:pos="1221"/>
        </w:tabs>
        <w:rPr>
          <w:rFonts w:cs="David"/>
          <w:b/>
          <w:bCs/>
          <w:sz w:val="24"/>
          <w:rtl/>
        </w:rPr>
      </w:pPr>
      <w:r>
        <w:rPr>
          <w:rFonts w:cs="David"/>
          <w:b/>
          <w:bCs/>
          <w:sz w:val="24"/>
          <w:u w:val="single"/>
          <w:rtl/>
        </w:rPr>
        <w:t>סדר היום</w:t>
      </w:r>
      <w:r>
        <w:rPr>
          <w:rFonts w:cs="David"/>
          <w:sz w:val="24"/>
          <w:rtl/>
        </w:rPr>
        <w:t>:</w:t>
      </w:r>
    </w:p>
    <w:p w:rsidR="00000000" w:rsidRDefault="00064C5F">
      <w:pPr>
        <w:rPr>
          <w:rFonts w:cs="David"/>
          <w:b/>
          <w:bCs/>
          <w:sz w:val="24"/>
          <w:rtl/>
        </w:rPr>
      </w:pPr>
    </w:p>
    <w:p w:rsidR="00000000" w:rsidRDefault="00064C5F">
      <w:pPr>
        <w:rPr>
          <w:rFonts w:cs="David"/>
          <w:sz w:val="24"/>
          <w:rtl/>
        </w:rPr>
      </w:pPr>
      <w:r>
        <w:rPr>
          <w:rFonts w:cs="David"/>
          <w:sz w:val="24"/>
          <w:rtl/>
        </w:rPr>
        <w:t>תקציב תרבות תורנית יהודית ומכונים תורניים</w:t>
      </w:r>
    </w:p>
    <w:p w:rsidR="00000000" w:rsidRDefault="00064C5F">
      <w:pPr>
        <w:rPr>
          <w:rFonts w:cs="David"/>
          <w:sz w:val="24"/>
          <w:rtl/>
        </w:rPr>
      </w:pPr>
    </w:p>
    <w:p w:rsidR="00000000" w:rsidRDefault="00064C5F">
      <w:pPr>
        <w:rPr>
          <w:rFonts w:cs="David"/>
          <w:b/>
          <w:bCs/>
          <w:sz w:val="24"/>
          <w:u w:val="single"/>
          <w:rtl/>
        </w:rPr>
      </w:pPr>
      <w:r>
        <w:rPr>
          <w:rFonts w:cs="David"/>
          <w:b/>
          <w:bCs/>
          <w:sz w:val="24"/>
          <w:u w:val="single"/>
          <w:rtl/>
        </w:rPr>
        <w:t>נכחו</w:t>
      </w:r>
      <w:r>
        <w:rPr>
          <w:rFonts w:cs="David"/>
          <w:sz w:val="24"/>
          <w:rtl/>
        </w:rPr>
        <w:t>:</w:t>
      </w:r>
    </w:p>
    <w:p w:rsidR="00000000" w:rsidRDefault="00064C5F">
      <w:pPr>
        <w:rPr>
          <w:rFonts w:cs="David"/>
          <w:sz w:val="24"/>
          <w:rtl/>
        </w:rPr>
      </w:pPr>
    </w:p>
    <w:p w:rsidR="00000000" w:rsidRDefault="00064C5F">
      <w:pPr>
        <w:tabs>
          <w:tab w:val="left" w:pos="1788"/>
        </w:tabs>
        <w:rPr>
          <w:rFonts w:cs="David"/>
          <w:sz w:val="24"/>
          <w:rtl/>
        </w:rPr>
      </w:pPr>
      <w:r>
        <w:rPr>
          <w:rFonts w:cs="David"/>
          <w:b/>
          <w:bCs/>
          <w:sz w:val="24"/>
          <w:u w:val="single"/>
          <w:rtl/>
        </w:rPr>
        <w:t>חברי הוועדה</w:t>
      </w:r>
      <w:r>
        <w:rPr>
          <w:rFonts w:cs="David"/>
          <w:sz w:val="24"/>
          <w:rtl/>
        </w:rPr>
        <w:t>:</w:t>
      </w:r>
    </w:p>
    <w:p w:rsidR="00000000" w:rsidRDefault="00064C5F">
      <w:pPr>
        <w:rPr>
          <w:rFonts w:cs="David"/>
          <w:sz w:val="24"/>
          <w:rtl/>
        </w:rPr>
      </w:pPr>
      <w:r>
        <w:rPr>
          <w:rFonts w:cs="David"/>
          <w:sz w:val="24"/>
          <w:rtl/>
        </w:rPr>
        <w:t xml:space="preserve">יעקב ליצמן – היו"ר </w:t>
      </w:r>
    </w:p>
    <w:p w:rsidR="00000000" w:rsidRDefault="00064C5F">
      <w:pPr>
        <w:rPr>
          <w:rFonts w:cs="David"/>
          <w:sz w:val="24"/>
          <w:rtl/>
          <w:lang w:eastAsia="en-US"/>
        </w:rPr>
      </w:pPr>
      <w:r>
        <w:rPr>
          <w:rFonts w:cs="David"/>
          <w:sz w:val="24"/>
          <w:rtl/>
          <w:lang w:eastAsia="en-US"/>
        </w:rPr>
        <w:t>רוני בריזון</w:t>
      </w:r>
    </w:p>
    <w:p w:rsidR="00000000" w:rsidRDefault="00064C5F">
      <w:pPr>
        <w:rPr>
          <w:rFonts w:cs="David"/>
          <w:sz w:val="24"/>
          <w:rtl/>
          <w:lang w:eastAsia="en-US"/>
        </w:rPr>
      </w:pPr>
      <w:r>
        <w:rPr>
          <w:rFonts w:cs="David"/>
          <w:sz w:val="24"/>
          <w:rtl/>
          <w:lang w:eastAsia="en-US"/>
        </w:rPr>
        <w:t>משה גפני</w:t>
      </w:r>
    </w:p>
    <w:p w:rsidR="00000000" w:rsidRDefault="00064C5F">
      <w:pPr>
        <w:rPr>
          <w:rFonts w:cs="David"/>
          <w:sz w:val="24"/>
          <w:rtl/>
        </w:rPr>
      </w:pPr>
      <w:r>
        <w:rPr>
          <w:rFonts w:cs="David"/>
          <w:sz w:val="24"/>
          <w:rtl/>
        </w:rPr>
        <w:t>יצחק כהן</w:t>
      </w:r>
    </w:p>
    <w:p w:rsidR="00000000" w:rsidRDefault="00064C5F">
      <w:pPr>
        <w:rPr>
          <w:rFonts w:cs="David"/>
          <w:sz w:val="24"/>
          <w:rtl/>
        </w:rPr>
      </w:pPr>
      <w:r>
        <w:rPr>
          <w:rFonts w:cs="David"/>
          <w:sz w:val="24"/>
          <w:rtl/>
        </w:rPr>
        <w:t>משולם נהרי</w:t>
      </w:r>
    </w:p>
    <w:p w:rsidR="00000000" w:rsidRDefault="00064C5F">
      <w:pPr>
        <w:rPr>
          <w:rFonts w:cs="David"/>
          <w:sz w:val="24"/>
          <w:rtl/>
        </w:rPr>
      </w:pPr>
    </w:p>
    <w:p w:rsidR="00000000" w:rsidRDefault="00064C5F">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064C5F">
      <w:pPr>
        <w:rPr>
          <w:rFonts w:cs="David"/>
          <w:sz w:val="24"/>
          <w:rtl/>
        </w:rPr>
      </w:pPr>
    </w:p>
    <w:p w:rsidR="00000000" w:rsidRDefault="00064C5F">
      <w:pPr>
        <w:rPr>
          <w:rFonts w:cs="David"/>
          <w:sz w:val="24"/>
          <w:rtl/>
        </w:rPr>
      </w:pPr>
      <w:r>
        <w:rPr>
          <w:rFonts w:cs="David"/>
          <w:sz w:val="24"/>
          <w:rtl/>
        </w:rPr>
        <w:t>משרד המשפטים:</w:t>
      </w:r>
    </w:p>
    <w:p w:rsidR="00000000" w:rsidRDefault="00064C5F">
      <w:pPr>
        <w:rPr>
          <w:rFonts w:cs="David"/>
          <w:sz w:val="24"/>
          <w:rtl/>
        </w:rPr>
      </w:pPr>
      <w:r>
        <w:rPr>
          <w:rFonts w:cs="David"/>
          <w:sz w:val="24"/>
          <w:rtl/>
        </w:rPr>
        <w:t>עו"ד אמנון דה הרטוך</w:t>
      </w:r>
    </w:p>
    <w:p w:rsidR="00000000" w:rsidRDefault="00064C5F">
      <w:pPr>
        <w:rPr>
          <w:rFonts w:cs="David"/>
          <w:sz w:val="24"/>
          <w:rtl/>
        </w:rPr>
      </w:pPr>
      <w:r>
        <w:rPr>
          <w:rFonts w:cs="David"/>
          <w:sz w:val="24"/>
          <w:rtl/>
        </w:rPr>
        <w:t>חנן ארליך</w:t>
      </w:r>
    </w:p>
    <w:p w:rsidR="00000000" w:rsidRDefault="00064C5F">
      <w:pPr>
        <w:rPr>
          <w:rFonts w:cs="David"/>
          <w:sz w:val="24"/>
          <w:rtl/>
        </w:rPr>
      </w:pPr>
    </w:p>
    <w:p w:rsidR="00000000" w:rsidRDefault="00064C5F">
      <w:pPr>
        <w:rPr>
          <w:rFonts w:cs="David"/>
          <w:sz w:val="24"/>
          <w:rtl/>
        </w:rPr>
      </w:pPr>
      <w:r>
        <w:rPr>
          <w:rFonts w:cs="David"/>
          <w:sz w:val="24"/>
          <w:rtl/>
        </w:rPr>
        <w:t>משרד האוצר:</w:t>
      </w:r>
    </w:p>
    <w:p w:rsidR="00000000" w:rsidRDefault="00064C5F">
      <w:pPr>
        <w:rPr>
          <w:rFonts w:cs="David"/>
          <w:sz w:val="24"/>
          <w:rtl/>
        </w:rPr>
      </w:pPr>
      <w:r>
        <w:rPr>
          <w:rFonts w:cs="David"/>
          <w:sz w:val="24"/>
          <w:rtl/>
        </w:rPr>
        <w:t>סיגלית סייג – סגנית בכירה לחשכ"ל</w:t>
      </w:r>
    </w:p>
    <w:p w:rsidR="00000000" w:rsidRDefault="00064C5F">
      <w:pPr>
        <w:rPr>
          <w:rFonts w:cs="David"/>
          <w:sz w:val="24"/>
          <w:rtl/>
        </w:rPr>
      </w:pPr>
      <w:r>
        <w:rPr>
          <w:rFonts w:cs="David"/>
          <w:sz w:val="24"/>
          <w:rtl/>
        </w:rPr>
        <w:t xml:space="preserve">אמנון קראוס </w:t>
      </w:r>
    </w:p>
    <w:p w:rsidR="00000000" w:rsidRDefault="00064C5F">
      <w:pPr>
        <w:rPr>
          <w:rFonts w:cs="David"/>
          <w:sz w:val="24"/>
          <w:rtl/>
        </w:rPr>
      </w:pPr>
    </w:p>
    <w:p w:rsidR="00000000" w:rsidRDefault="00064C5F">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 xml:space="preserve"> שגית אפיק</w:t>
      </w:r>
    </w:p>
    <w:p w:rsidR="00000000" w:rsidRDefault="00064C5F">
      <w:pPr>
        <w:rPr>
          <w:rFonts w:cs="David"/>
          <w:sz w:val="24"/>
          <w:rtl/>
        </w:rPr>
      </w:pPr>
      <w:r>
        <w:rPr>
          <w:rFonts w:cs="David"/>
          <w:b/>
          <w:bCs/>
          <w:sz w:val="24"/>
          <w:u w:val="single"/>
          <w:rtl/>
        </w:rPr>
        <w:t xml:space="preserve">יועצת כלכלית: </w:t>
      </w:r>
      <w:r>
        <w:rPr>
          <w:rFonts w:cs="David"/>
          <w:sz w:val="24"/>
          <w:rtl/>
        </w:rPr>
        <w:t xml:space="preserve"> סמדר אלחנני</w:t>
      </w:r>
    </w:p>
    <w:p w:rsidR="00000000" w:rsidRDefault="00064C5F">
      <w:pPr>
        <w:tabs>
          <w:tab w:val="left" w:pos="1930"/>
        </w:tabs>
        <w:rPr>
          <w:rFonts w:cs="David"/>
          <w:b/>
          <w:bCs/>
          <w:sz w:val="24"/>
          <w:rtl/>
        </w:rPr>
      </w:pPr>
      <w:r>
        <w:rPr>
          <w:rFonts w:cs="David"/>
          <w:b/>
          <w:bCs/>
          <w:sz w:val="24"/>
          <w:u w:val="single"/>
          <w:rtl/>
        </w:rPr>
        <w:t>מנהל הוועדה</w:t>
      </w:r>
      <w:r>
        <w:rPr>
          <w:rFonts w:cs="David"/>
          <w:sz w:val="24"/>
          <w:rtl/>
        </w:rPr>
        <w:t xml:space="preserve">: טמיר כהן </w:t>
      </w:r>
    </w:p>
    <w:p w:rsidR="00000000" w:rsidRDefault="00064C5F">
      <w:pPr>
        <w:rPr>
          <w:rFonts w:cs="David"/>
          <w:sz w:val="24"/>
          <w:rtl/>
        </w:rPr>
      </w:pPr>
    </w:p>
    <w:p w:rsidR="00000000" w:rsidRDefault="00064C5F">
      <w:pPr>
        <w:tabs>
          <w:tab w:val="left" w:pos="1930"/>
        </w:tabs>
        <w:rPr>
          <w:rFonts w:cs="David"/>
          <w:sz w:val="24"/>
          <w:rtl/>
        </w:rPr>
      </w:pPr>
      <w:r>
        <w:rPr>
          <w:rFonts w:cs="David"/>
          <w:b/>
          <w:bCs/>
          <w:sz w:val="24"/>
          <w:u w:val="single"/>
          <w:rtl/>
        </w:rPr>
        <w:t>קצרנית</w:t>
      </w:r>
      <w:r>
        <w:rPr>
          <w:rFonts w:cs="David"/>
          <w:sz w:val="24"/>
          <w:rtl/>
        </w:rPr>
        <w:t>: לאה קיקיון</w:t>
      </w:r>
    </w:p>
    <w:p w:rsidR="00000000" w:rsidRDefault="00064C5F">
      <w:pPr>
        <w:rPr>
          <w:rFonts w:cs="David"/>
          <w:b/>
          <w:bCs/>
          <w:sz w:val="24"/>
          <w:rtl/>
        </w:rPr>
      </w:pPr>
    </w:p>
    <w:p w:rsidR="00000000" w:rsidRDefault="00064C5F">
      <w:pPr>
        <w:rPr>
          <w:rFonts w:cs="David"/>
          <w:sz w:val="24"/>
          <w:rtl/>
        </w:rPr>
      </w:pPr>
      <w:r>
        <w:rPr>
          <w:rFonts w:cs="David"/>
          <w:sz w:val="24"/>
          <w:rtl/>
        </w:rPr>
        <w:br w:type="page"/>
      </w:r>
      <w:r>
        <w:rPr>
          <w:rFonts w:cs="David"/>
          <w:sz w:val="24"/>
          <w:u w:val="single"/>
          <w:rtl/>
        </w:rPr>
        <w:lastRenderedPageBreak/>
        <w:t>היו”ר  יעקב ליצמן:</w:t>
      </w:r>
    </w:p>
    <w:p w:rsidR="00000000" w:rsidRDefault="00064C5F">
      <w:pPr>
        <w:rPr>
          <w:rFonts w:cs="David"/>
          <w:sz w:val="24"/>
          <w:rtl/>
        </w:rPr>
      </w:pPr>
    </w:p>
    <w:p w:rsidR="00000000" w:rsidRDefault="00064C5F">
      <w:pPr>
        <w:rPr>
          <w:rFonts w:cs="David"/>
          <w:sz w:val="24"/>
          <w:rtl/>
          <w:lang w:eastAsia="en-US"/>
        </w:rPr>
      </w:pPr>
      <w:r>
        <w:rPr>
          <w:rFonts w:cs="David"/>
          <w:sz w:val="24"/>
          <w:rtl/>
        </w:rPr>
        <w:tab/>
        <w:t xml:space="preserve"> </w:t>
      </w:r>
      <w:r>
        <w:rPr>
          <w:rFonts w:cs="David"/>
          <w:sz w:val="24"/>
          <w:rtl/>
          <w:lang w:eastAsia="en-US"/>
        </w:rPr>
        <w:t xml:space="preserve">בוקר טוב, רבותיי. אני מתכבד לפתוח את ישיבת הוועדה. </w:t>
      </w:r>
    </w:p>
    <w:p w:rsidR="00000000" w:rsidRDefault="00064C5F">
      <w:pPr>
        <w:rPr>
          <w:rFonts w:cs="David"/>
          <w:sz w:val="24"/>
          <w:rtl/>
          <w:lang w:eastAsia="en-US"/>
        </w:rPr>
      </w:pPr>
      <w:r>
        <w:rPr>
          <w:rFonts w:cs="David"/>
          <w:sz w:val="24"/>
          <w:rtl/>
          <w:lang w:eastAsia="en-US"/>
        </w:rPr>
        <w:t>הרגע ראיתי את מ</w:t>
      </w:r>
      <w:r>
        <w:rPr>
          <w:rFonts w:cs="David"/>
          <w:sz w:val="24"/>
          <w:rtl/>
          <w:lang w:eastAsia="en-US"/>
        </w:rPr>
        <w:t xml:space="preserve">כתבו של אמנון דה הרטוך, שהגיע אלי רק הרגע. אולי תוכל להסביר, אדוני?  מה כתוב שם? </w:t>
      </w:r>
    </w:p>
    <w:p w:rsidR="00000000" w:rsidRDefault="00064C5F">
      <w:pPr>
        <w:rPr>
          <w:rFonts w:cs="David"/>
          <w:sz w:val="24"/>
          <w:rtl/>
          <w:lang w:eastAsia="en-US"/>
        </w:rPr>
      </w:pPr>
    </w:p>
    <w:p w:rsidR="00000000" w:rsidRDefault="00064C5F">
      <w:pPr>
        <w:pStyle w:val="1"/>
        <w:jc w:val="both"/>
        <w:rPr>
          <w:rFonts w:cs="David"/>
          <w:b w:val="0"/>
          <w:bCs w:val="0"/>
          <w:sz w:val="24"/>
          <w:u w:val="single"/>
          <w:rtl/>
          <w:lang w:eastAsia="en-US"/>
        </w:rPr>
      </w:pPr>
      <w:r>
        <w:rPr>
          <w:rFonts w:cs="David"/>
          <w:b w:val="0"/>
          <w:bCs w:val="0"/>
          <w:sz w:val="24"/>
          <w:u w:val="single"/>
          <w:rtl/>
          <w:lang w:eastAsia="en-US"/>
        </w:rPr>
        <w:t>אמנון דה הרטוך:</w:t>
      </w:r>
    </w:p>
    <w:p w:rsidR="00000000" w:rsidRDefault="00064C5F">
      <w:pPr>
        <w:rPr>
          <w:rFonts w:cs="David"/>
          <w:sz w:val="24"/>
          <w:rtl/>
          <w:lang w:eastAsia="en-US"/>
        </w:rPr>
      </w:pPr>
    </w:p>
    <w:p w:rsidR="00000000" w:rsidRDefault="00064C5F">
      <w:pPr>
        <w:rPr>
          <w:rFonts w:cs="David"/>
          <w:sz w:val="24"/>
          <w:rtl/>
          <w:lang w:eastAsia="en-US"/>
        </w:rPr>
      </w:pPr>
      <w:r>
        <w:rPr>
          <w:rFonts w:cs="David"/>
          <w:sz w:val="24"/>
          <w:rtl/>
          <w:lang w:eastAsia="en-US"/>
        </w:rPr>
        <w:tab/>
        <w:t xml:space="preserve">המכתב יצא ביום חמישי שעבר בלילה. הוא הגיע בפקס, ביום חמישי בלילה, לוועדת הכספים. </w:t>
      </w:r>
    </w:p>
    <w:p w:rsidR="00000000" w:rsidRDefault="00064C5F">
      <w:pPr>
        <w:rPr>
          <w:rFonts w:cs="David"/>
          <w:sz w:val="24"/>
          <w:rtl/>
          <w:lang w:eastAsia="en-US"/>
        </w:rPr>
      </w:pPr>
    </w:p>
    <w:p w:rsidR="00000000" w:rsidRDefault="00064C5F">
      <w:pPr>
        <w:rPr>
          <w:rFonts w:cs="David"/>
          <w:sz w:val="24"/>
          <w:rtl/>
        </w:rPr>
      </w:pPr>
      <w:r>
        <w:rPr>
          <w:rFonts w:cs="David"/>
          <w:sz w:val="24"/>
          <w:u w:val="single"/>
          <w:rtl/>
        </w:rPr>
        <w:t>היו”ר  יעקב ליצמן:</w:t>
      </w:r>
    </w:p>
    <w:p w:rsidR="00000000" w:rsidRDefault="00064C5F">
      <w:pPr>
        <w:rPr>
          <w:rFonts w:cs="David"/>
          <w:sz w:val="24"/>
          <w:rtl/>
        </w:rPr>
      </w:pPr>
    </w:p>
    <w:p w:rsidR="00000000" w:rsidRDefault="00064C5F">
      <w:pPr>
        <w:rPr>
          <w:rFonts w:cs="David"/>
          <w:sz w:val="24"/>
          <w:rtl/>
          <w:lang w:eastAsia="en-US"/>
        </w:rPr>
      </w:pPr>
      <w:r>
        <w:rPr>
          <w:rFonts w:cs="David"/>
          <w:sz w:val="24"/>
          <w:rtl/>
        </w:rPr>
        <w:tab/>
        <w:t xml:space="preserve"> </w:t>
      </w:r>
      <w:r>
        <w:rPr>
          <w:rFonts w:cs="David"/>
          <w:sz w:val="24"/>
          <w:rtl/>
          <w:lang w:eastAsia="en-US"/>
        </w:rPr>
        <w:t xml:space="preserve">הכנסת היתה סגורה, אדוני. היה גם חג אחרי כן. ראשון </w:t>
      </w:r>
      <w:r>
        <w:rPr>
          <w:rFonts w:cs="David"/>
          <w:sz w:val="24"/>
          <w:rtl/>
          <w:lang w:eastAsia="en-US"/>
        </w:rPr>
        <w:t xml:space="preserve">ושני לא עבדנו. </w:t>
      </w:r>
    </w:p>
    <w:p w:rsidR="00000000" w:rsidRDefault="00064C5F">
      <w:pPr>
        <w:rPr>
          <w:rFonts w:cs="David"/>
          <w:sz w:val="24"/>
          <w:rtl/>
          <w:lang w:eastAsia="en-US"/>
        </w:rPr>
      </w:pPr>
    </w:p>
    <w:p w:rsidR="00000000" w:rsidRDefault="00064C5F">
      <w:pPr>
        <w:rPr>
          <w:rFonts w:cs="David"/>
          <w:sz w:val="24"/>
          <w:u w:val="single"/>
          <w:rtl/>
          <w:lang w:eastAsia="en-US"/>
        </w:rPr>
      </w:pPr>
      <w:r>
        <w:rPr>
          <w:rFonts w:cs="David"/>
          <w:sz w:val="24"/>
          <w:u w:val="single"/>
          <w:rtl/>
          <w:lang w:eastAsia="en-US"/>
        </w:rPr>
        <w:t>משולם נהרי:</w:t>
      </w:r>
    </w:p>
    <w:p w:rsidR="00000000" w:rsidRDefault="00064C5F">
      <w:pPr>
        <w:rPr>
          <w:rFonts w:cs="David"/>
          <w:sz w:val="24"/>
          <w:rtl/>
          <w:lang w:eastAsia="en-US"/>
        </w:rPr>
      </w:pPr>
    </w:p>
    <w:p w:rsidR="00000000" w:rsidRDefault="00064C5F">
      <w:pPr>
        <w:rPr>
          <w:rFonts w:cs="David"/>
          <w:sz w:val="24"/>
          <w:rtl/>
          <w:lang w:eastAsia="en-US"/>
        </w:rPr>
      </w:pPr>
      <w:r>
        <w:rPr>
          <w:rFonts w:cs="David"/>
          <w:sz w:val="24"/>
          <w:rtl/>
          <w:lang w:eastAsia="en-US"/>
        </w:rPr>
        <w:tab/>
        <w:t xml:space="preserve">אבל אתה לא יכול למנוע לעבוד בלילה ובבוקר וגם כשהוא חולה. אם הוא רוצה הוא יכול לעבוד. </w:t>
      </w:r>
    </w:p>
    <w:p w:rsidR="00000000" w:rsidRDefault="00064C5F">
      <w:pPr>
        <w:rPr>
          <w:rFonts w:cs="David"/>
          <w:sz w:val="24"/>
          <w:rtl/>
          <w:lang w:eastAsia="en-US"/>
        </w:rPr>
      </w:pPr>
    </w:p>
    <w:p w:rsidR="00000000" w:rsidRDefault="00064C5F">
      <w:pPr>
        <w:rPr>
          <w:rFonts w:cs="David"/>
          <w:sz w:val="24"/>
          <w:u w:val="single"/>
          <w:rtl/>
          <w:lang w:eastAsia="en-US"/>
        </w:rPr>
      </w:pPr>
      <w:r>
        <w:rPr>
          <w:rFonts w:cs="David"/>
          <w:sz w:val="24"/>
          <w:u w:val="single"/>
          <w:rtl/>
          <w:lang w:eastAsia="en-US"/>
        </w:rPr>
        <w:t>אמנון דה הרטוך:</w:t>
      </w:r>
    </w:p>
    <w:p w:rsidR="00000000" w:rsidRDefault="00064C5F">
      <w:pPr>
        <w:rPr>
          <w:rFonts w:cs="David"/>
          <w:sz w:val="24"/>
          <w:rtl/>
          <w:lang w:eastAsia="en-US"/>
        </w:rPr>
      </w:pPr>
    </w:p>
    <w:p w:rsidR="00000000" w:rsidRDefault="00064C5F">
      <w:pPr>
        <w:rPr>
          <w:rFonts w:cs="David"/>
          <w:sz w:val="24"/>
          <w:rtl/>
          <w:lang w:eastAsia="en-US"/>
        </w:rPr>
      </w:pPr>
      <w:r>
        <w:rPr>
          <w:rFonts w:cs="David"/>
          <w:sz w:val="24"/>
          <w:rtl/>
          <w:lang w:eastAsia="en-US"/>
        </w:rPr>
        <w:tab/>
        <w:t xml:space="preserve">אני, אודה לכם אם תתנו לי להמשיך. אני, פשוט, כתבתי לאדוני - - </w:t>
      </w:r>
    </w:p>
    <w:p w:rsidR="00000000" w:rsidRDefault="00064C5F">
      <w:pPr>
        <w:rPr>
          <w:rFonts w:cs="David"/>
          <w:sz w:val="24"/>
          <w:rtl/>
          <w:lang w:eastAsia="en-US"/>
        </w:rPr>
      </w:pPr>
    </w:p>
    <w:p w:rsidR="00000000" w:rsidRDefault="00064C5F">
      <w:pPr>
        <w:rPr>
          <w:rFonts w:cs="David"/>
          <w:sz w:val="24"/>
          <w:rtl/>
        </w:rPr>
      </w:pPr>
      <w:r>
        <w:rPr>
          <w:rFonts w:cs="David"/>
          <w:sz w:val="24"/>
          <w:u w:val="single"/>
          <w:rtl/>
        </w:rPr>
        <w:t>היו”ר  יעקב ליצמן:</w:t>
      </w:r>
    </w:p>
    <w:p w:rsidR="00000000" w:rsidRDefault="00064C5F">
      <w:pPr>
        <w:rPr>
          <w:rFonts w:cs="David"/>
          <w:sz w:val="24"/>
          <w:rtl/>
        </w:rPr>
      </w:pPr>
    </w:p>
    <w:p w:rsidR="00000000" w:rsidRDefault="00064C5F">
      <w:pPr>
        <w:rPr>
          <w:rFonts w:cs="David"/>
          <w:sz w:val="24"/>
          <w:rtl/>
          <w:lang w:eastAsia="en-US"/>
        </w:rPr>
      </w:pPr>
      <w:r>
        <w:rPr>
          <w:rFonts w:cs="David"/>
          <w:sz w:val="24"/>
          <w:rtl/>
        </w:rPr>
        <w:tab/>
        <w:t xml:space="preserve"> </w:t>
      </w:r>
      <w:r>
        <w:rPr>
          <w:rFonts w:cs="David"/>
          <w:sz w:val="24"/>
          <w:rtl/>
          <w:lang w:eastAsia="en-US"/>
        </w:rPr>
        <w:t xml:space="preserve">תסביר לי מה היתה הבעיה ביום רביעי? </w:t>
      </w:r>
    </w:p>
    <w:p w:rsidR="00000000" w:rsidRDefault="00064C5F">
      <w:pPr>
        <w:rPr>
          <w:rFonts w:cs="David"/>
          <w:sz w:val="24"/>
          <w:rtl/>
          <w:lang w:eastAsia="en-US"/>
        </w:rPr>
      </w:pPr>
    </w:p>
    <w:p w:rsidR="00000000" w:rsidRDefault="00064C5F">
      <w:pPr>
        <w:rPr>
          <w:rFonts w:cs="David"/>
          <w:sz w:val="24"/>
          <w:u w:val="single"/>
          <w:rtl/>
          <w:lang w:eastAsia="en-US"/>
        </w:rPr>
      </w:pPr>
      <w:r>
        <w:rPr>
          <w:rFonts w:cs="David"/>
          <w:sz w:val="24"/>
          <w:u w:val="single"/>
          <w:rtl/>
          <w:lang w:eastAsia="en-US"/>
        </w:rPr>
        <w:t>אמנון דה הרטוך:</w:t>
      </w:r>
    </w:p>
    <w:p w:rsidR="00000000" w:rsidRDefault="00064C5F">
      <w:pPr>
        <w:rPr>
          <w:rFonts w:cs="David"/>
          <w:sz w:val="24"/>
          <w:rtl/>
          <w:lang w:eastAsia="en-US"/>
        </w:rPr>
      </w:pPr>
    </w:p>
    <w:p w:rsidR="00000000" w:rsidRDefault="00064C5F">
      <w:pPr>
        <w:rPr>
          <w:rFonts w:cs="David"/>
          <w:sz w:val="24"/>
          <w:rtl/>
          <w:lang w:eastAsia="en-US"/>
        </w:rPr>
      </w:pPr>
      <w:r>
        <w:rPr>
          <w:rFonts w:cs="David"/>
          <w:sz w:val="24"/>
          <w:rtl/>
          <w:lang w:eastAsia="en-US"/>
        </w:rPr>
        <w:tab/>
        <w:t xml:space="preserve">סליחה. אנחנו מדברים על יום חמישי, לא רביעי. נדמה לי שאני הייתי - - </w:t>
      </w:r>
    </w:p>
    <w:p w:rsidR="00000000" w:rsidRDefault="00064C5F">
      <w:pPr>
        <w:rPr>
          <w:rFonts w:cs="David"/>
          <w:sz w:val="24"/>
          <w:rtl/>
          <w:lang w:eastAsia="en-US"/>
        </w:rPr>
      </w:pPr>
    </w:p>
    <w:p w:rsidR="00000000" w:rsidRDefault="00064C5F">
      <w:pPr>
        <w:rPr>
          <w:rFonts w:cs="David"/>
          <w:sz w:val="24"/>
          <w:rtl/>
        </w:rPr>
      </w:pPr>
      <w:r>
        <w:rPr>
          <w:rFonts w:cs="David"/>
          <w:sz w:val="24"/>
          <w:u w:val="single"/>
          <w:rtl/>
        </w:rPr>
        <w:t>היו”ר  יעקב ליצמן:</w:t>
      </w:r>
    </w:p>
    <w:p w:rsidR="00000000" w:rsidRDefault="00064C5F">
      <w:pPr>
        <w:rPr>
          <w:rFonts w:cs="David"/>
          <w:sz w:val="24"/>
          <w:rtl/>
        </w:rPr>
      </w:pPr>
    </w:p>
    <w:p w:rsidR="00000000" w:rsidRDefault="00064C5F">
      <w:pPr>
        <w:rPr>
          <w:rFonts w:cs="David"/>
          <w:sz w:val="24"/>
          <w:rtl/>
          <w:lang w:eastAsia="en-US"/>
        </w:rPr>
      </w:pPr>
      <w:r>
        <w:rPr>
          <w:rFonts w:cs="David"/>
          <w:sz w:val="24"/>
          <w:rtl/>
        </w:rPr>
        <w:tab/>
        <w:t xml:space="preserve">לא – מה שאמרת, שלא קיבלת את החומר. </w:t>
      </w:r>
      <w:r>
        <w:rPr>
          <w:rFonts w:cs="David"/>
          <w:sz w:val="24"/>
          <w:rtl/>
        </w:rPr>
        <w:tab/>
      </w:r>
    </w:p>
    <w:p w:rsidR="00000000" w:rsidRDefault="00064C5F">
      <w:pPr>
        <w:rPr>
          <w:rFonts w:cs="David"/>
          <w:sz w:val="24"/>
          <w:rtl/>
          <w:lang w:eastAsia="en-US"/>
        </w:rPr>
      </w:pPr>
    </w:p>
    <w:p w:rsidR="00000000" w:rsidRDefault="00064C5F">
      <w:pPr>
        <w:rPr>
          <w:rFonts w:cs="David"/>
          <w:sz w:val="24"/>
          <w:u w:val="single"/>
          <w:rtl/>
          <w:lang w:eastAsia="en-US"/>
        </w:rPr>
      </w:pPr>
      <w:r>
        <w:rPr>
          <w:rFonts w:cs="David"/>
          <w:sz w:val="24"/>
          <w:u w:val="single"/>
          <w:rtl/>
          <w:lang w:eastAsia="en-US"/>
        </w:rPr>
        <w:t>אמנון דה הרטוך:</w:t>
      </w:r>
    </w:p>
    <w:p w:rsidR="00000000" w:rsidRDefault="00064C5F">
      <w:pPr>
        <w:rPr>
          <w:rFonts w:cs="David"/>
          <w:sz w:val="24"/>
          <w:rtl/>
          <w:lang w:eastAsia="en-US"/>
        </w:rPr>
      </w:pPr>
    </w:p>
    <w:p w:rsidR="00000000" w:rsidRDefault="00064C5F">
      <w:pPr>
        <w:rPr>
          <w:rFonts w:cs="David"/>
          <w:sz w:val="24"/>
          <w:rtl/>
          <w:lang w:eastAsia="en-US"/>
        </w:rPr>
      </w:pPr>
      <w:r>
        <w:rPr>
          <w:rFonts w:cs="David"/>
          <w:sz w:val="24"/>
          <w:rtl/>
          <w:lang w:eastAsia="en-US"/>
        </w:rPr>
        <w:tab/>
        <w:t>בעקבות הישיבה שהיתה בוועדת הכספים ביום רביעי לפני הצוהריים, זימנתי ישיבה דחופה עם אנשי משר</w:t>
      </w:r>
      <w:r>
        <w:rPr>
          <w:rFonts w:cs="David"/>
          <w:sz w:val="24"/>
          <w:rtl/>
          <w:lang w:eastAsia="en-US"/>
        </w:rPr>
        <w:t xml:space="preserve">ד החינוך, התרבות והספורט. </w:t>
      </w:r>
    </w:p>
    <w:p w:rsidR="00000000" w:rsidRDefault="00064C5F">
      <w:pPr>
        <w:rPr>
          <w:rFonts w:cs="David"/>
          <w:sz w:val="24"/>
          <w:rtl/>
          <w:lang w:eastAsia="en-US"/>
        </w:rPr>
      </w:pPr>
    </w:p>
    <w:p w:rsidR="00000000" w:rsidRDefault="00064C5F">
      <w:pPr>
        <w:rPr>
          <w:rFonts w:cs="David"/>
          <w:sz w:val="24"/>
          <w:rtl/>
        </w:rPr>
      </w:pPr>
      <w:r>
        <w:rPr>
          <w:rFonts w:cs="David"/>
          <w:sz w:val="24"/>
          <w:u w:val="single"/>
          <w:rtl/>
        </w:rPr>
        <w:t>היו”ר  יעקב ליצמן:</w:t>
      </w:r>
    </w:p>
    <w:p w:rsidR="00000000" w:rsidRDefault="00064C5F">
      <w:pPr>
        <w:rPr>
          <w:rFonts w:cs="David"/>
          <w:sz w:val="24"/>
          <w:rtl/>
        </w:rPr>
      </w:pPr>
    </w:p>
    <w:p w:rsidR="00000000" w:rsidRDefault="00064C5F">
      <w:pPr>
        <w:rPr>
          <w:rFonts w:cs="David"/>
          <w:sz w:val="24"/>
          <w:rtl/>
          <w:lang w:eastAsia="en-US"/>
        </w:rPr>
      </w:pPr>
      <w:r>
        <w:rPr>
          <w:rFonts w:cs="David"/>
          <w:sz w:val="24"/>
          <w:rtl/>
        </w:rPr>
        <w:tab/>
        <w:t xml:space="preserve"> </w:t>
      </w:r>
      <w:r>
        <w:rPr>
          <w:rFonts w:cs="David"/>
          <w:sz w:val="24"/>
          <w:rtl/>
          <w:lang w:eastAsia="en-US"/>
        </w:rPr>
        <w:t xml:space="preserve">באיזה יום? </w:t>
      </w:r>
    </w:p>
    <w:p w:rsidR="00000000" w:rsidRDefault="00064C5F">
      <w:pPr>
        <w:rPr>
          <w:rFonts w:cs="David"/>
          <w:sz w:val="24"/>
          <w:rtl/>
          <w:lang w:eastAsia="en-US"/>
        </w:rPr>
      </w:pPr>
    </w:p>
    <w:p w:rsidR="00000000" w:rsidRDefault="00064C5F">
      <w:pPr>
        <w:rPr>
          <w:rFonts w:cs="David"/>
          <w:sz w:val="24"/>
          <w:u w:val="single"/>
          <w:rtl/>
          <w:lang w:eastAsia="en-US"/>
        </w:rPr>
      </w:pPr>
      <w:r>
        <w:rPr>
          <w:rFonts w:cs="David"/>
          <w:sz w:val="24"/>
          <w:u w:val="single"/>
          <w:rtl/>
          <w:lang w:eastAsia="en-US"/>
        </w:rPr>
        <w:t>אמנון דה הרטוך:</w:t>
      </w:r>
    </w:p>
    <w:p w:rsidR="00000000" w:rsidRDefault="00064C5F">
      <w:pPr>
        <w:rPr>
          <w:rFonts w:cs="David"/>
          <w:sz w:val="24"/>
          <w:rtl/>
          <w:lang w:eastAsia="en-US"/>
        </w:rPr>
      </w:pPr>
    </w:p>
    <w:p w:rsidR="00000000" w:rsidRDefault="00064C5F">
      <w:pPr>
        <w:rPr>
          <w:rFonts w:cs="David"/>
          <w:sz w:val="24"/>
          <w:rtl/>
          <w:lang w:eastAsia="en-US"/>
        </w:rPr>
      </w:pPr>
      <w:r>
        <w:rPr>
          <w:rFonts w:cs="David"/>
          <w:sz w:val="24"/>
          <w:rtl/>
          <w:lang w:eastAsia="en-US"/>
        </w:rPr>
        <w:tab/>
        <w:t xml:space="preserve">אדוני יאפשר לי להשלים את המשפט, אני מדבר. באותו יום. באותו יום בצוהריים. </w:t>
      </w:r>
    </w:p>
    <w:p w:rsidR="00000000" w:rsidRDefault="00064C5F">
      <w:pPr>
        <w:rPr>
          <w:rFonts w:cs="David"/>
          <w:sz w:val="24"/>
          <w:rtl/>
          <w:lang w:eastAsia="en-US"/>
        </w:rPr>
      </w:pPr>
    </w:p>
    <w:p w:rsidR="00000000" w:rsidRDefault="00064C5F">
      <w:pPr>
        <w:rPr>
          <w:rFonts w:cs="David"/>
          <w:sz w:val="24"/>
          <w:rtl/>
        </w:rPr>
      </w:pPr>
      <w:r>
        <w:rPr>
          <w:rFonts w:cs="David"/>
          <w:sz w:val="24"/>
          <w:u w:val="single"/>
          <w:rtl/>
        </w:rPr>
        <w:t>היו”ר  יעקב ליצמן:</w:t>
      </w:r>
    </w:p>
    <w:p w:rsidR="00000000" w:rsidRDefault="00064C5F">
      <w:pPr>
        <w:rPr>
          <w:rFonts w:cs="David"/>
          <w:sz w:val="24"/>
          <w:rtl/>
        </w:rPr>
      </w:pPr>
    </w:p>
    <w:p w:rsidR="00000000" w:rsidRDefault="00064C5F">
      <w:pPr>
        <w:rPr>
          <w:rFonts w:cs="David"/>
          <w:sz w:val="24"/>
          <w:rtl/>
          <w:lang w:eastAsia="en-US"/>
        </w:rPr>
      </w:pPr>
      <w:r>
        <w:rPr>
          <w:rFonts w:cs="David"/>
          <w:sz w:val="24"/>
          <w:rtl/>
        </w:rPr>
        <w:tab/>
        <w:t>אל תענה לי בחוצפה. תענה בעדינות ובשקט. שאלתי – באיזה יום. אז אומרים איזה יום. ש</w:t>
      </w:r>
      <w:r>
        <w:rPr>
          <w:rFonts w:cs="David"/>
          <w:sz w:val="24"/>
          <w:rtl/>
        </w:rPr>
        <w:t xml:space="preserve">אלתי שאלה פשוטה. </w:t>
      </w:r>
    </w:p>
    <w:p w:rsidR="00000000" w:rsidRDefault="00064C5F">
      <w:pPr>
        <w:rPr>
          <w:rFonts w:cs="David"/>
          <w:sz w:val="24"/>
          <w:rtl/>
          <w:lang w:eastAsia="en-US"/>
        </w:rPr>
      </w:pPr>
    </w:p>
    <w:p w:rsidR="00000000" w:rsidRDefault="00064C5F">
      <w:pPr>
        <w:rPr>
          <w:rFonts w:cs="David"/>
          <w:sz w:val="24"/>
          <w:u w:val="single"/>
          <w:rtl/>
          <w:lang w:eastAsia="en-US"/>
        </w:rPr>
      </w:pPr>
      <w:r>
        <w:rPr>
          <w:rFonts w:cs="David"/>
          <w:sz w:val="24"/>
          <w:u w:val="single"/>
          <w:rtl/>
          <w:lang w:eastAsia="en-US"/>
        </w:rPr>
        <w:t>אמנון דה הרטוך:</w:t>
      </w:r>
    </w:p>
    <w:p w:rsidR="00000000" w:rsidRDefault="00064C5F">
      <w:pPr>
        <w:rPr>
          <w:rFonts w:cs="David"/>
          <w:sz w:val="24"/>
          <w:rtl/>
          <w:lang w:eastAsia="en-US"/>
        </w:rPr>
      </w:pPr>
      <w:r>
        <w:rPr>
          <w:rFonts w:cs="David"/>
          <w:sz w:val="24"/>
          <w:rtl/>
          <w:lang w:eastAsia="en-US"/>
        </w:rPr>
        <w:tab/>
      </w:r>
    </w:p>
    <w:p w:rsidR="00000000" w:rsidRDefault="00064C5F">
      <w:pPr>
        <w:rPr>
          <w:rFonts w:cs="David"/>
          <w:sz w:val="24"/>
          <w:rtl/>
          <w:lang w:eastAsia="en-US"/>
        </w:rPr>
      </w:pPr>
      <w:r>
        <w:rPr>
          <w:rFonts w:cs="David"/>
          <w:sz w:val="24"/>
          <w:rtl/>
          <w:lang w:eastAsia="en-US"/>
        </w:rPr>
        <w:tab/>
        <w:t xml:space="preserve">התכוונתי לומר את זה. על כל פנים – באותו יום בצוהריים, הזמנתי ישיבה עם אנשי משרד החינוך, התרבות והספורט ואנחנו בדקנו פעם נוספת את האפשרות שמבחני התמיכה ישתנו. צריך </w:t>
      </w:r>
      <w:r>
        <w:rPr>
          <w:rFonts w:cs="David"/>
          <w:sz w:val="24"/>
          <w:rtl/>
          <w:lang w:eastAsia="en-US"/>
        </w:rPr>
        <w:lastRenderedPageBreak/>
        <w:t>לומר שהאפשרות לשנות את מבחני התמיכה היא קשה משני היבטים</w:t>
      </w:r>
      <w:r>
        <w:rPr>
          <w:rFonts w:cs="David"/>
          <w:sz w:val="24"/>
          <w:rtl/>
          <w:lang w:eastAsia="en-US"/>
        </w:rPr>
        <w:t>: ראשית, הרצון שקיים, ככל הנראה, מצד גורם כזה או אחר הינו שמבחן התמיכה ישתנה באופן רטרואקטיבי, נכון ל-1 בינואר, 2005. כפי שהבהרתי כבר לאנשי משרד החינוך, התרבות והספורט – מבחן תמיכה רטרואקטיבי יוצר, על פני הדברים, בעיה משפטית מסוימת.</w:t>
      </w:r>
    </w:p>
    <w:p w:rsidR="00000000" w:rsidRDefault="00064C5F">
      <w:pPr>
        <w:rPr>
          <w:rFonts w:cs="David"/>
          <w:sz w:val="24"/>
          <w:rtl/>
          <w:lang w:eastAsia="en-US"/>
        </w:rPr>
      </w:pPr>
    </w:p>
    <w:p w:rsidR="00000000" w:rsidRDefault="00064C5F">
      <w:pPr>
        <w:rPr>
          <w:rFonts w:cs="David"/>
          <w:sz w:val="24"/>
          <w:rtl/>
        </w:rPr>
      </w:pPr>
      <w:r>
        <w:rPr>
          <w:rFonts w:cs="David"/>
          <w:sz w:val="24"/>
          <w:u w:val="single"/>
          <w:rtl/>
        </w:rPr>
        <w:t>היו”ר יעקב ליצמן:</w:t>
      </w:r>
    </w:p>
    <w:p w:rsidR="00000000" w:rsidRDefault="00064C5F">
      <w:pPr>
        <w:rPr>
          <w:rFonts w:cs="David"/>
          <w:sz w:val="24"/>
          <w:rtl/>
        </w:rPr>
      </w:pPr>
    </w:p>
    <w:p w:rsidR="00000000" w:rsidRDefault="00064C5F">
      <w:pPr>
        <w:rPr>
          <w:rFonts w:cs="David"/>
          <w:sz w:val="24"/>
          <w:rtl/>
          <w:lang w:eastAsia="en-US"/>
        </w:rPr>
      </w:pPr>
      <w:r>
        <w:rPr>
          <w:rFonts w:cs="David"/>
          <w:sz w:val="24"/>
          <w:rtl/>
        </w:rPr>
        <w:tab/>
        <w:t xml:space="preserve"> </w:t>
      </w:r>
      <w:r>
        <w:rPr>
          <w:rFonts w:cs="David"/>
          <w:sz w:val="24"/>
          <w:rtl/>
          <w:lang w:eastAsia="en-US"/>
        </w:rPr>
        <w:t>ב</w:t>
      </w:r>
      <w:r>
        <w:rPr>
          <w:rFonts w:cs="David"/>
          <w:sz w:val="24"/>
          <w:rtl/>
          <w:lang w:eastAsia="en-US"/>
        </w:rPr>
        <w:t xml:space="preserve">נושא של הרטרואקטיביות. </w:t>
      </w:r>
    </w:p>
    <w:p w:rsidR="00000000" w:rsidRDefault="00064C5F">
      <w:pPr>
        <w:rPr>
          <w:rFonts w:cs="David"/>
          <w:sz w:val="24"/>
          <w:rtl/>
          <w:lang w:eastAsia="en-US"/>
        </w:rPr>
      </w:pPr>
    </w:p>
    <w:p w:rsidR="00000000" w:rsidRDefault="00064C5F">
      <w:pPr>
        <w:rPr>
          <w:rFonts w:cs="David"/>
          <w:sz w:val="24"/>
          <w:u w:val="single"/>
          <w:rtl/>
          <w:lang w:eastAsia="en-US"/>
        </w:rPr>
      </w:pPr>
      <w:r>
        <w:rPr>
          <w:rFonts w:cs="David"/>
          <w:sz w:val="24"/>
          <w:u w:val="single"/>
          <w:rtl/>
          <w:lang w:eastAsia="en-US"/>
        </w:rPr>
        <w:t>אמנון דה הרטוך:</w:t>
      </w:r>
    </w:p>
    <w:p w:rsidR="00000000" w:rsidRDefault="00064C5F">
      <w:pPr>
        <w:rPr>
          <w:rFonts w:cs="David"/>
          <w:sz w:val="24"/>
          <w:rtl/>
          <w:lang w:eastAsia="en-US"/>
        </w:rPr>
      </w:pPr>
    </w:p>
    <w:p w:rsidR="00000000" w:rsidRDefault="00064C5F">
      <w:pPr>
        <w:rPr>
          <w:rFonts w:cs="David"/>
          <w:sz w:val="24"/>
          <w:rtl/>
          <w:lang w:eastAsia="en-US"/>
        </w:rPr>
      </w:pPr>
      <w:r>
        <w:rPr>
          <w:rFonts w:cs="David"/>
          <w:sz w:val="24"/>
          <w:rtl/>
          <w:lang w:eastAsia="en-US"/>
        </w:rPr>
        <w:tab/>
        <w:t>כן, על פני הדברים נוצרת בעיה משפטית. יחד עם זה, כדי שניתן יהיה לבדוק אם ניתן להתגבר על הבעיה הזו, סיכמתי עם מר יהודה הלוי, מנהל המחלקה לתרבות יהודית במשרד החינוך, התרבות והספורט, שעוד באותו יום הוא יעביר לעיוני את</w:t>
      </w:r>
      <w:r>
        <w:rPr>
          <w:rFonts w:cs="David"/>
          <w:sz w:val="24"/>
          <w:rtl/>
          <w:lang w:eastAsia="en-US"/>
        </w:rPr>
        <w:t xml:space="preserve"> אמצעי הבקרה של משרד החינוך שנערכו בשנים 2003-4 - - </w:t>
      </w:r>
    </w:p>
    <w:p w:rsidR="00000000" w:rsidRDefault="00064C5F">
      <w:pPr>
        <w:rPr>
          <w:rFonts w:cs="David"/>
          <w:sz w:val="24"/>
          <w:rtl/>
          <w:lang w:eastAsia="en-US"/>
        </w:rPr>
      </w:pPr>
    </w:p>
    <w:p w:rsidR="00000000" w:rsidRDefault="00064C5F">
      <w:pPr>
        <w:rPr>
          <w:rFonts w:cs="David"/>
          <w:sz w:val="24"/>
          <w:rtl/>
        </w:rPr>
      </w:pPr>
      <w:r>
        <w:rPr>
          <w:rFonts w:cs="David"/>
          <w:sz w:val="24"/>
          <w:u w:val="single"/>
          <w:rtl/>
        </w:rPr>
        <w:t>היו”ר  יעקב ליצמן:</w:t>
      </w:r>
    </w:p>
    <w:p w:rsidR="00000000" w:rsidRDefault="00064C5F">
      <w:pPr>
        <w:rPr>
          <w:rFonts w:cs="David"/>
          <w:sz w:val="24"/>
          <w:rtl/>
        </w:rPr>
      </w:pPr>
    </w:p>
    <w:p w:rsidR="00000000" w:rsidRDefault="00064C5F">
      <w:pPr>
        <w:rPr>
          <w:rFonts w:cs="David"/>
          <w:sz w:val="24"/>
          <w:rtl/>
          <w:lang w:eastAsia="en-US"/>
        </w:rPr>
      </w:pPr>
      <w:r>
        <w:rPr>
          <w:rFonts w:cs="David"/>
          <w:sz w:val="24"/>
          <w:rtl/>
        </w:rPr>
        <w:tab/>
        <w:t xml:space="preserve"> </w:t>
      </w:r>
      <w:r>
        <w:rPr>
          <w:rFonts w:cs="David"/>
          <w:sz w:val="24"/>
          <w:rtl/>
          <w:lang w:eastAsia="en-US"/>
        </w:rPr>
        <w:t xml:space="preserve">מה זה קשור? </w:t>
      </w:r>
    </w:p>
    <w:p w:rsidR="00000000" w:rsidRDefault="00064C5F">
      <w:pPr>
        <w:rPr>
          <w:rFonts w:cs="David"/>
          <w:sz w:val="24"/>
          <w:rtl/>
          <w:lang w:eastAsia="en-US"/>
        </w:rPr>
      </w:pPr>
    </w:p>
    <w:p w:rsidR="00000000" w:rsidRDefault="00064C5F">
      <w:pPr>
        <w:rPr>
          <w:rFonts w:cs="David"/>
          <w:sz w:val="24"/>
          <w:u w:val="single"/>
          <w:rtl/>
          <w:lang w:eastAsia="en-US"/>
        </w:rPr>
      </w:pPr>
      <w:r>
        <w:rPr>
          <w:rFonts w:cs="David"/>
          <w:sz w:val="24"/>
          <w:u w:val="single"/>
          <w:rtl/>
          <w:lang w:eastAsia="en-US"/>
        </w:rPr>
        <w:t>אמנון דה הרטוך:</w:t>
      </w:r>
    </w:p>
    <w:p w:rsidR="00000000" w:rsidRDefault="00064C5F">
      <w:pPr>
        <w:rPr>
          <w:rFonts w:cs="David"/>
          <w:sz w:val="24"/>
          <w:rtl/>
          <w:lang w:eastAsia="en-US"/>
        </w:rPr>
      </w:pPr>
    </w:p>
    <w:p w:rsidR="00000000" w:rsidRDefault="00064C5F">
      <w:pPr>
        <w:rPr>
          <w:rFonts w:cs="David"/>
          <w:sz w:val="24"/>
          <w:rtl/>
          <w:lang w:eastAsia="en-US"/>
        </w:rPr>
      </w:pPr>
      <w:r>
        <w:rPr>
          <w:rFonts w:cs="David"/>
          <w:sz w:val="24"/>
          <w:rtl/>
          <w:lang w:eastAsia="en-US"/>
        </w:rPr>
        <w:tab/>
        <w:t xml:space="preserve">אני אסביר מיד, אם אדוני יאפשר לי. מכל מקום, אנחנו ביקשנו לקבל את ממצאי הבקרה, ואני מוכן להסביר גם מדוע זה קשור. </w:t>
      </w:r>
    </w:p>
    <w:p w:rsidR="00000000" w:rsidRDefault="00064C5F">
      <w:pPr>
        <w:rPr>
          <w:rFonts w:cs="David"/>
          <w:sz w:val="24"/>
          <w:rtl/>
          <w:lang w:eastAsia="en-US"/>
        </w:rPr>
      </w:pPr>
    </w:p>
    <w:p w:rsidR="00000000" w:rsidRDefault="00064C5F">
      <w:pPr>
        <w:rPr>
          <w:rFonts w:cs="David"/>
          <w:sz w:val="24"/>
          <w:rtl/>
        </w:rPr>
      </w:pPr>
      <w:r>
        <w:rPr>
          <w:rFonts w:cs="David"/>
          <w:sz w:val="24"/>
          <w:u w:val="single"/>
          <w:rtl/>
        </w:rPr>
        <w:t>משה גפני:</w:t>
      </w:r>
    </w:p>
    <w:p w:rsidR="00000000" w:rsidRDefault="00064C5F">
      <w:pPr>
        <w:rPr>
          <w:rFonts w:cs="David"/>
          <w:sz w:val="24"/>
          <w:rtl/>
        </w:rPr>
      </w:pPr>
    </w:p>
    <w:p w:rsidR="00000000" w:rsidRDefault="00064C5F">
      <w:pPr>
        <w:rPr>
          <w:rFonts w:cs="David"/>
          <w:sz w:val="24"/>
          <w:rtl/>
          <w:lang w:eastAsia="en-US"/>
        </w:rPr>
      </w:pPr>
      <w:r>
        <w:rPr>
          <w:rFonts w:cs="David"/>
          <w:sz w:val="24"/>
          <w:rtl/>
        </w:rPr>
        <w:tab/>
        <w:t xml:space="preserve"> </w:t>
      </w:r>
      <w:r>
        <w:rPr>
          <w:rFonts w:cs="David"/>
          <w:sz w:val="24"/>
          <w:rtl/>
          <w:lang w:eastAsia="en-US"/>
        </w:rPr>
        <w:t>חשוב מאד שתבהיר את זה</w:t>
      </w:r>
      <w:r>
        <w:rPr>
          <w:rFonts w:cs="David"/>
          <w:sz w:val="24"/>
          <w:rtl/>
          <w:lang w:eastAsia="en-US"/>
        </w:rPr>
        <w:t xml:space="preserve">. </w:t>
      </w:r>
    </w:p>
    <w:p w:rsidR="00000000" w:rsidRDefault="00064C5F">
      <w:pPr>
        <w:rPr>
          <w:rFonts w:cs="David"/>
          <w:sz w:val="24"/>
          <w:rtl/>
          <w:lang w:eastAsia="en-US"/>
        </w:rPr>
      </w:pPr>
    </w:p>
    <w:p w:rsidR="00000000" w:rsidRDefault="00064C5F">
      <w:pPr>
        <w:rPr>
          <w:rFonts w:cs="David"/>
          <w:sz w:val="24"/>
          <w:u w:val="single"/>
          <w:rtl/>
          <w:lang w:eastAsia="en-US"/>
        </w:rPr>
      </w:pPr>
      <w:r>
        <w:rPr>
          <w:rFonts w:cs="David"/>
          <w:sz w:val="24"/>
          <w:u w:val="single"/>
          <w:rtl/>
          <w:lang w:eastAsia="en-US"/>
        </w:rPr>
        <w:t>אמנון דה הרטוך:</w:t>
      </w:r>
    </w:p>
    <w:p w:rsidR="00000000" w:rsidRDefault="00064C5F">
      <w:pPr>
        <w:rPr>
          <w:rFonts w:cs="David"/>
          <w:sz w:val="24"/>
          <w:rtl/>
          <w:lang w:eastAsia="en-US"/>
        </w:rPr>
      </w:pPr>
    </w:p>
    <w:p w:rsidR="00000000" w:rsidRDefault="00064C5F">
      <w:pPr>
        <w:rPr>
          <w:rFonts w:cs="David"/>
          <w:sz w:val="24"/>
          <w:rtl/>
          <w:lang w:eastAsia="en-US"/>
        </w:rPr>
      </w:pPr>
      <w:r>
        <w:rPr>
          <w:rFonts w:cs="David"/>
          <w:sz w:val="24"/>
          <w:rtl/>
          <w:lang w:eastAsia="en-US"/>
        </w:rPr>
        <w:tab/>
        <w:t xml:space="preserve">אני מבקש שתאפשרו לי לדבר. אחרי שבכנסת, בוועדת הכספים ביום חמישי מודיעים שאני  - - בסוס הטרויאני, תוך הכפשת שמי בעיתון "המודיע" למחרת, אז התחושה שלי היא תחושה של פגיעות, אבל אני אנסה להתגבר על כך. </w:t>
      </w:r>
    </w:p>
    <w:p w:rsidR="00000000" w:rsidRDefault="00064C5F">
      <w:pPr>
        <w:rPr>
          <w:rFonts w:cs="David"/>
          <w:sz w:val="24"/>
          <w:rtl/>
          <w:lang w:eastAsia="en-US"/>
        </w:rPr>
      </w:pPr>
    </w:p>
    <w:p w:rsidR="00000000" w:rsidRDefault="00064C5F">
      <w:pPr>
        <w:rPr>
          <w:rFonts w:cs="David"/>
          <w:sz w:val="24"/>
          <w:rtl/>
        </w:rPr>
      </w:pPr>
      <w:r>
        <w:rPr>
          <w:rFonts w:cs="David"/>
          <w:sz w:val="24"/>
          <w:u w:val="single"/>
          <w:rtl/>
        </w:rPr>
        <w:t>היו”ר  יעקב ליצמן:</w:t>
      </w:r>
    </w:p>
    <w:p w:rsidR="00000000" w:rsidRDefault="00064C5F">
      <w:pPr>
        <w:rPr>
          <w:rFonts w:cs="David"/>
          <w:sz w:val="24"/>
          <w:rtl/>
        </w:rPr>
      </w:pPr>
    </w:p>
    <w:p w:rsidR="00000000" w:rsidRDefault="00064C5F">
      <w:pPr>
        <w:rPr>
          <w:rFonts w:cs="David"/>
          <w:sz w:val="24"/>
          <w:rtl/>
          <w:lang w:eastAsia="en-US"/>
        </w:rPr>
      </w:pPr>
      <w:r>
        <w:rPr>
          <w:rFonts w:cs="David"/>
          <w:sz w:val="24"/>
          <w:rtl/>
        </w:rPr>
        <w:tab/>
        <w:t>אם מותר לי להעי</w:t>
      </w:r>
      <w:r>
        <w:rPr>
          <w:rFonts w:cs="David"/>
          <w:sz w:val="24"/>
          <w:rtl/>
        </w:rPr>
        <w:t xml:space="preserve">ר לך, כמי שאמר את המילים האלו </w:t>
      </w:r>
      <w:r>
        <w:rPr>
          <w:rFonts w:cs="David"/>
          <w:sz w:val="24"/>
          <w:rtl/>
          <w:lang w:eastAsia="en-US"/>
        </w:rPr>
        <w:t>גם אני מרגיש קצת פגיעות מצורת ההתנהגות הברוטלית שלך יום קודם. אז עם כל הכבוד, אני מבקש. אנא, בואו לא נשחק בברוגז ובנפגעים כאן. עם כל הכבוד. לך יש כוח? גם לי יש כוח. רוצים להתמודד כוח מול כוח? אני לא אוהב את הדברים האלו. ביקשתי</w:t>
      </w:r>
      <w:r>
        <w:rPr>
          <w:rFonts w:cs="David"/>
          <w:sz w:val="24"/>
          <w:rtl/>
          <w:lang w:eastAsia="en-US"/>
        </w:rPr>
        <w:t xml:space="preserve"> ממך ביום רביעי להיכנס לחדר. סירבת, עשית לי כל מיני דברים. גם אני מגיב כמו שאני מגיב. אני לא בטוח במאה אחוז שביום חמישי דווקא, דווקא, אחרי מה שהיה ביום רביעי, דווקא בדיוק - - אני לא רוצה לסיים את המשפט. </w:t>
      </w:r>
    </w:p>
    <w:p w:rsidR="00000000" w:rsidRDefault="00064C5F">
      <w:pPr>
        <w:rPr>
          <w:rFonts w:cs="David"/>
          <w:sz w:val="24"/>
          <w:u w:val="single"/>
          <w:rtl/>
          <w:lang w:eastAsia="en-US"/>
        </w:rPr>
      </w:pPr>
    </w:p>
    <w:p w:rsidR="00000000" w:rsidRDefault="00064C5F">
      <w:pPr>
        <w:rPr>
          <w:rFonts w:cs="David"/>
          <w:sz w:val="24"/>
          <w:u w:val="single"/>
          <w:rtl/>
          <w:lang w:eastAsia="en-US"/>
        </w:rPr>
      </w:pPr>
      <w:r>
        <w:rPr>
          <w:rFonts w:cs="David"/>
          <w:sz w:val="24"/>
          <w:u w:val="single"/>
          <w:rtl/>
          <w:lang w:eastAsia="en-US"/>
        </w:rPr>
        <w:t>אמנון דה הרטוך:</w:t>
      </w:r>
    </w:p>
    <w:p w:rsidR="00000000" w:rsidRDefault="00064C5F">
      <w:pPr>
        <w:rPr>
          <w:rFonts w:cs="David"/>
          <w:sz w:val="24"/>
          <w:rtl/>
          <w:lang w:eastAsia="en-US"/>
        </w:rPr>
      </w:pPr>
    </w:p>
    <w:p w:rsidR="00000000" w:rsidRDefault="00064C5F">
      <w:pPr>
        <w:rPr>
          <w:rFonts w:cs="David"/>
          <w:sz w:val="24"/>
          <w:rtl/>
          <w:lang w:eastAsia="en-US"/>
        </w:rPr>
      </w:pPr>
      <w:r>
        <w:rPr>
          <w:rFonts w:cs="David"/>
          <w:sz w:val="24"/>
          <w:rtl/>
          <w:lang w:eastAsia="en-US"/>
        </w:rPr>
        <w:tab/>
        <w:t>אולי טוב שכך. על כל פנים – לעניין</w:t>
      </w:r>
      <w:r>
        <w:rPr>
          <w:rFonts w:cs="David"/>
          <w:sz w:val="24"/>
          <w:rtl/>
          <w:lang w:eastAsia="en-US"/>
        </w:rPr>
        <w:t xml:space="preserve"> הבקרה. אני רוצה להדגיש נקודה אחת. במשרד החינוך, התרבות והספורט, נעשית בקרה זה שלוש שנים לפי מבחן התמיכה הקיים.  בקרה חשבונאית. הבקרה הזו, עד עצם היום הזה עוד לא הושלמה לגבי שנת 2002. אני לא מדבר על 2003 ו- 2004. מכל מקום, נתוני הבקרה שכבר יצאו מצביעים על </w:t>
      </w:r>
      <w:r>
        <w:rPr>
          <w:rFonts w:cs="David"/>
          <w:sz w:val="24"/>
          <w:rtl/>
          <w:lang w:eastAsia="en-US"/>
        </w:rPr>
        <w:t>דיווחים מאד מאד בעייתיים מבחינת האמינות של עמותות כאלה ואחרות, רבות למדי, בנוגע לתמיכה. כיוון שכך, אני רוצה להדגיש – מה זאת אומרת "בקרה בעייתית"? מבחן התמיהה שנקבע בשלהי 2002 מחייב את הגופים להעביר כספים בכמות מסוימת למלמדים. המלמדים צריכים לתת את השיעור ו</w:t>
      </w:r>
      <w:r>
        <w:rPr>
          <w:rFonts w:cs="David"/>
          <w:sz w:val="24"/>
          <w:rtl/>
          <w:lang w:eastAsia="en-US"/>
        </w:rPr>
        <w:t xml:space="preserve">הם צריכים לקבל את השכר. הבקרה – שאני מדגיש, טרם הושלמה, אבל לגבי גופים מסוימים כבר הושלמה – מצביעה על כך  - - </w:t>
      </w:r>
    </w:p>
    <w:p w:rsidR="00000000" w:rsidRDefault="00064C5F">
      <w:pPr>
        <w:rPr>
          <w:rFonts w:cs="David"/>
          <w:sz w:val="24"/>
          <w:rtl/>
          <w:lang w:eastAsia="en-US"/>
        </w:rPr>
      </w:pPr>
    </w:p>
    <w:p w:rsidR="00000000" w:rsidRDefault="00064C5F">
      <w:pPr>
        <w:rPr>
          <w:rFonts w:cs="David"/>
          <w:sz w:val="24"/>
          <w:rtl/>
        </w:rPr>
      </w:pPr>
      <w:r>
        <w:rPr>
          <w:rFonts w:cs="David"/>
          <w:sz w:val="24"/>
          <w:u w:val="single"/>
          <w:rtl/>
        </w:rPr>
        <w:t>היו”ר  יעקב ליצמן:</w:t>
      </w:r>
    </w:p>
    <w:p w:rsidR="00000000" w:rsidRDefault="00064C5F">
      <w:pPr>
        <w:rPr>
          <w:rFonts w:cs="David"/>
          <w:sz w:val="24"/>
          <w:rtl/>
        </w:rPr>
      </w:pPr>
    </w:p>
    <w:p w:rsidR="00000000" w:rsidRDefault="00064C5F">
      <w:pPr>
        <w:rPr>
          <w:rFonts w:cs="David"/>
          <w:sz w:val="24"/>
          <w:rtl/>
        </w:rPr>
      </w:pPr>
      <w:r>
        <w:rPr>
          <w:rFonts w:cs="David"/>
          <w:sz w:val="24"/>
          <w:rtl/>
        </w:rPr>
        <w:lastRenderedPageBreak/>
        <w:tab/>
        <w:t xml:space="preserve">זאת אומרת: קיבלת ממצאים. </w:t>
      </w:r>
    </w:p>
    <w:p w:rsidR="00000000" w:rsidRDefault="00064C5F">
      <w:pPr>
        <w:rPr>
          <w:rFonts w:cs="David"/>
          <w:sz w:val="24"/>
          <w:rtl/>
          <w:lang w:eastAsia="en-US"/>
        </w:rPr>
      </w:pPr>
      <w:r>
        <w:rPr>
          <w:rFonts w:cs="David"/>
          <w:sz w:val="24"/>
          <w:rtl/>
        </w:rPr>
        <w:tab/>
      </w:r>
    </w:p>
    <w:p w:rsidR="00000000" w:rsidRDefault="00064C5F">
      <w:pPr>
        <w:rPr>
          <w:rFonts w:cs="David"/>
          <w:sz w:val="24"/>
          <w:u w:val="single"/>
          <w:rtl/>
          <w:lang w:eastAsia="en-US"/>
        </w:rPr>
      </w:pPr>
      <w:r>
        <w:rPr>
          <w:rFonts w:cs="David"/>
          <w:sz w:val="24"/>
          <w:u w:val="single"/>
          <w:rtl/>
          <w:lang w:eastAsia="en-US"/>
        </w:rPr>
        <w:t>אמנון דה הרטוך:</w:t>
      </w:r>
    </w:p>
    <w:p w:rsidR="00000000" w:rsidRDefault="00064C5F">
      <w:pPr>
        <w:rPr>
          <w:rFonts w:cs="David"/>
          <w:sz w:val="24"/>
          <w:rtl/>
          <w:lang w:eastAsia="en-US"/>
        </w:rPr>
      </w:pPr>
    </w:p>
    <w:p w:rsidR="00000000" w:rsidRDefault="00064C5F">
      <w:pPr>
        <w:rPr>
          <w:rFonts w:cs="David"/>
          <w:sz w:val="24"/>
          <w:rtl/>
          <w:lang w:eastAsia="en-US"/>
        </w:rPr>
      </w:pPr>
      <w:r>
        <w:rPr>
          <w:rFonts w:cs="David"/>
          <w:sz w:val="24"/>
          <w:rtl/>
          <w:lang w:eastAsia="en-US"/>
        </w:rPr>
        <w:tab/>
        <w:t xml:space="preserve">אני אמרתי שהבקרה טרם הושלמה, ויש לדבר הזה משמעות. </w:t>
      </w:r>
    </w:p>
    <w:p w:rsidR="00000000" w:rsidRDefault="00064C5F">
      <w:pPr>
        <w:rPr>
          <w:rFonts w:cs="David"/>
          <w:sz w:val="24"/>
          <w:rtl/>
          <w:lang w:eastAsia="en-US"/>
        </w:rPr>
      </w:pPr>
    </w:p>
    <w:p w:rsidR="00000000" w:rsidRDefault="00064C5F">
      <w:pPr>
        <w:rPr>
          <w:rFonts w:cs="David"/>
          <w:sz w:val="24"/>
          <w:rtl/>
        </w:rPr>
      </w:pPr>
      <w:r>
        <w:rPr>
          <w:rFonts w:cs="David"/>
          <w:sz w:val="24"/>
          <w:u w:val="single"/>
          <w:rtl/>
        </w:rPr>
        <w:t>היו”ר  יעקב ליצמן:</w:t>
      </w:r>
    </w:p>
    <w:p w:rsidR="00000000" w:rsidRDefault="00064C5F">
      <w:pPr>
        <w:rPr>
          <w:rFonts w:cs="David"/>
          <w:sz w:val="24"/>
          <w:rtl/>
        </w:rPr>
      </w:pPr>
    </w:p>
    <w:p w:rsidR="00000000" w:rsidRDefault="00064C5F">
      <w:pPr>
        <w:rPr>
          <w:rFonts w:cs="David"/>
          <w:sz w:val="24"/>
          <w:rtl/>
          <w:lang w:eastAsia="en-US"/>
        </w:rPr>
      </w:pPr>
      <w:r>
        <w:rPr>
          <w:rFonts w:cs="David"/>
          <w:sz w:val="24"/>
          <w:rtl/>
        </w:rPr>
        <w:tab/>
        <w:t xml:space="preserve"> מאי</w:t>
      </w:r>
      <w:r>
        <w:rPr>
          <w:rFonts w:cs="David"/>
          <w:sz w:val="24"/>
          <w:rtl/>
        </w:rPr>
        <w:t xml:space="preserve">פה אתה יודע מה השיבוש שם? </w:t>
      </w:r>
    </w:p>
    <w:p w:rsidR="00000000" w:rsidRDefault="00064C5F">
      <w:pPr>
        <w:rPr>
          <w:rFonts w:cs="David"/>
          <w:sz w:val="24"/>
          <w:rtl/>
          <w:lang w:eastAsia="en-US"/>
        </w:rPr>
      </w:pPr>
    </w:p>
    <w:p w:rsidR="00000000" w:rsidRDefault="00064C5F">
      <w:pPr>
        <w:rPr>
          <w:rFonts w:cs="David"/>
          <w:sz w:val="24"/>
          <w:u w:val="single"/>
          <w:rtl/>
          <w:lang w:eastAsia="en-US"/>
        </w:rPr>
      </w:pPr>
      <w:r>
        <w:rPr>
          <w:rFonts w:cs="David"/>
          <w:sz w:val="24"/>
          <w:u w:val="single"/>
          <w:rtl/>
          <w:lang w:eastAsia="en-US"/>
        </w:rPr>
        <w:t>אמנון דה הרטוך:</w:t>
      </w:r>
    </w:p>
    <w:p w:rsidR="00000000" w:rsidRDefault="00064C5F">
      <w:pPr>
        <w:rPr>
          <w:rFonts w:cs="David"/>
          <w:sz w:val="24"/>
          <w:rtl/>
          <w:lang w:eastAsia="en-US"/>
        </w:rPr>
      </w:pPr>
    </w:p>
    <w:p w:rsidR="00000000" w:rsidRDefault="00064C5F">
      <w:pPr>
        <w:rPr>
          <w:rFonts w:cs="David"/>
          <w:sz w:val="24"/>
          <w:rtl/>
          <w:lang w:eastAsia="en-US"/>
        </w:rPr>
      </w:pPr>
      <w:r>
        <w:rPr>
          <w:rFonts w:cs="David"/>
          <w:sz w:val="24"/>
          <w:rtl/>
          <w:lang w:eastAsia="en-US"/>
        </w:rPr>
        <w:tab/>
        <w:t>אני מבקש להשלים. אני אסביר. אני אומר "בקרה שטרם הושלמה" –פירושו של דבר שלגבי עמותות מסוימות הבקרה הושלמה, לגבי עמותות רבות - -</w:t>
      </w:r>
    </w:p>
    <w:p w:rsidR="00000000" w:rsidRDefault="00064C5F">
      <w:pPr>
        <w:rPr>
          <w:rFonts w:cs="David"/>
          <w:sz w:val="24"/>
          <w:rtl/>
          <w:lang w:eastAsia="en-US"/>
        </w:rPr>
      </w:pPr>
    </w:p>
    <w:p w:rsidR="00000000" w:rsidRDefault="00064C5F">
      <w:pPr>
        <w:rPr>
          <w:rFonts w:cs="David"/>
          <w:sz w:val="24"/>
          <w:rtl/>
        </w:rPr>
      </w:pPr>
      <w:r>
        <w:rPr>
          <w:rFonts w:cs="David"/>
          <w:sz w:val="24"/>
          <w:u w:val="single"/>
          <w:rtl/>
        </w:rPr>
        <w:t>היו”ר  יעקב ליצמן:</w:t>
      </w:r>
    </w:p>
    <w:p w:rsidR="00000000" w:rsidRDefault="00064C5F">
      <w:pPr>
        <w:rPr>
          <w:rFonts w:cs="David"/>
          <w:sz w:val="24"/>
          <w:rtl/>
        </w:rPr>
      </w:pPr>
    </w:p>
    <w:p w:rsidR="00000000" w:rsidRDefault="00064C5F">
      <w:pPr>
        <w:rPr>
          <w:rFonts w:cs="David"/>
          <w:sz w:val="24"/>
          <w:rtl/>
          <w:lang w:eastAsia="en-US"/>
        </w:rPr>
      </w:pPr>
      <w:r>
        <w:rPr>
          <w:rFonts w:cs="David"/>
          <w:sz w:val="24"/>
          <w:rtl/>
        </w:rPr>
        <w:tab/>
        <w:t xml:space="preserve"> שאלתי לגבי העמותות המסוימות – האם י</w:t>
      </w:r>
      <w:r>
        <w:rPr>
          <w:rFonts w:cs="David"/>
          <w:sz w:val="24"/>
          <w:rtl/>
          <w:lang w:eastAsia="en-US"/>
        </w:rPr>
        <w:t xml:space="preserve">ש לך ממצאים? </w:t>
      </w:r>
    </w:p>
    <w:p w:rsidR="00000000" w:rsidRDefault="00064C5F">
      <w:pPr>
        <w:rPr>
          <w:rFonts w:cs="David"/>
          <w:sz w:val="24"/>
          <w:rtl/>
          <w:lang w:eastAsia="en-US"/>
        </w:rPr>
      </w:pPr>
    </w:p>
    <w:p w:rsidR="00000000" w:rsidRDefault="00064C5F">
      <w:pPr>
        <w:rPr>
          <w:rFonts w:cs="David"/>
          <w:sz w:val="24"/>
          <w:u w:val="single"/>
          <w:rtl/>
          <w:lang w:eastAsia="en-US"/>
        </w:rPr>
      </w:pPr>
      <w:r>
        <w:rPr>
          <w:rFonts w:cs="David"/>
          <w:sz w:val="24"/>
          <w:u w:val="single"/>
          <w:rtl/>
          <w:lang w:eastAsia="en-US"/>
        </w:rPr>
        <w:t>אמנון דה ה</w:t>
      </w:r>
      <w:r>
        <w:rPr>
          <w:rFonts w:cs="David"/>
          <w:sz w:val="24"/>
          <w:u w:val="single"/>
          <w:rtl/>
          <w:lang w:eastAsia="en-US"/>
        </w:rPr>
        <w:t>רטוך:</w:t>
      </w:r>
    </w:p>
    <w:p w:rsidR="00000000" w:rsidRDefault="00064C5F">
      <w:pPr>
        <w:rPr>
          <w:rFonts w:cs="David"/>
          <w:sz w:val="24"/>
          <w:rtl/>
          <w:lang w:eastAsia="en-US"/>
        </w:rPr>
      </w:pPr>
    </w:p>
    <w:p w:rsidR="00000000" w:rsidRDefault="00064C5F">
      <w:pPr>
        <w:rPr>
          <w:rFonts w:cs="David"/>
          <w:sz w:val="24"/>
          <w:rtl/>
          <w:lang w:eastAsia="en-US"/>
        </w:rPr>
      </w:pPr>
      <w:r>
        <w:rPr>
          <w:rFonts w:cs="David"/>
          <w:sz w:val="24"/>
          <w:rtl/>
          <w:lang w:eastAsia="en-US"/>
        </w:rPr>
        <w:tab/>
        <w:t xml:space="preserve">לגבי העמותות שהבקרה הושלמה לגביהם, הממצאים הם חד משמעיים: הם דיווחו דיווחים לא נכונים. </w:t>
      </w:r>
    </w:p>
    <w:p w:rsidR="00000000" w:rsidRDefault="00064C5F">
      <w:pPr>
        <w:rPr>
          <w:rFonts w:cs="David"/>
          <w:sz w:val="24"/>
          <w:rtl/>
          <w:lang w:eastAsia="en-US"/>
        </w:rPr>
      </w:pPr>
    </w:p>
    <w:p w:rsidR="00000000" w:rsidRDefault="00064C5F">
      <w:pPr>
        <w:rPr>
          <w:rFonts w:cs="David"/>
          <w:sz w:val="24"/>
          <w:rtl/>
        </w:rPr>
      </w:pPr>
      <w:r>
        <w:rPr>
          <w:rFonts w:cs="David"/>
          <w:sz w:val="24"/>
          <w:u w:val="single"/>
          <w:rtl/>
        </w:rPr>
        <w:t>היו”ר יעקב ליצמן:</w:t>
      </w:r>
    </w:p>
    <w:p w:rsidR="00000000" w:rsidRDefault="00064C5F">
      <w:pPr>
        <w:rPr>
          <w:rFonts w:cs="David"/>
          <w:sz w:val="24"/>
          <w:rtl/>
        </w:rPr>
      </w:pPr>
    </w:p>
    <w:p w:rsidR="00000000" w:rsidRDefault="00064C5F">
      <w:pPr>
        <w:rPr>
          <w:rFonts w:cs="David"/>
          <w:sz w:val="24"/>
          <w:rtl/>
          <w:lang w:eastAsia="en-US"/>
        </w:rPr>
      </w:pPr>
      <w:r>
        <w:rPr>
          <w:rFonts w:cs="David"/>
          <w:sz w:val="24"/>
          <w:rtl/>
        </w:rPr>
        <w:tab/>
        <w:t xml:space="preserve"> </w:t>
      </w:r>
      <w:r>
        <w:rPr>
          <w:rFonts w:cs="David"/>
          <w:sz w:val="24"/>
          <w:rtl/>
          <w:lang w:eastAsia="en-US"/>
        </w:rPr>
        <w:t xml:space="preserve">יש לך את הממצאים? אתה ראית את הממצאים? שאלתי. </w:t>
      </w:r>
    </w:p>
    <w:p w:rsidR="00000000" w:rsidRDefault="00064C5F">
      <w:pPr>
        <w:rPr>
          <w:rFonts w:cs="David"/>
          <w:sz w:val="24"/>
          <w:rtl/>
          <w:lang w:eastAsia="en-US"/>
        </w:rPr>
      </w:pPr>
    </w:p>
    <w:p w:rsidR="00000000" w:rsidRDefault="00064C5F">
      <w:pPr>
        <w:rPr>
          <w:rFonts w:cs="David"/>
          <w:sz w:val="24"/>
          <w:u w:val="single"/>
          <w:rtl/>
          <w:lang w:eastAsia="en-US"/>
        </w:rPr>
      </w:pPr>
      <w:r>
        <w:rPr>
          <w:rFonts w:cs="David"/>
          <w:sz w:val="24"/>
          <w:u w:val="single"/>
          <w:rtl/>
          <w:lang w:eastAsia="en-US"/>
        </w:rPr>
        <w:t>אמנון דה הרטוך:</w:t>
      </w:r>
    </w:p>
    <w:p w:rsidR="00000000" w:rsidRDefault="00064C5F">
      <w:pPr>
        <w:rPr>
          <w:rFonts w:cs="David"/>
          <w:sz w:val="24"/>
          <w:rtl/>
          <w:lang w:eastAsia="en-US"/>
        </w:rPr>
      </w:pPr>
    </w:p>
    <w:p w:rsidR="00000000" w:rsidRDefault="00064C5F">
      <w:pPr>
        <w:rPr>
          <w:rFonts w:cs="David"/>
          <w:sz w:val="24"/>
          <w:rtl/>
          <w:lang w:eastAsia="en-US"/>
        </w:rPr>
      </w:pPr>
      <w:r>
        <w:rPr>
          <w:rFonts w:cs="David"/>
          <w:sz w:val="24"/>
          <w:rtl/>
          <w:lang w:eastAsia="en-US"/>
        </w:rPr>
        <w:tab/>
        <w:t xml:space="preserve">אני מבקש שאדוני לא יצעק עלי, כי אנחנו עושים דיון. </w:t>
      </w:r>
    </w:p>
    <w:p w:rsidR="00000000" w:rsidRDefault="00064C5F">
      <w:pPr>
        <w:rPr>
          <w:rFonts w:cs="David"/>
          <w:sz w:val="24"/>
          <w:rtl/>
          <w:lang w:eastAsia="en-US"/>
        </w:rPr>
      </w:pPr>
    </w:p>
    <w:p w:rsidR="00000000" w:rsidRDefault="00064C5F">
      <w:pPr>
        <w:rPr>
          <w:rFonts w:cs="David"/>
          <w:sz w:val="24"/>
          <w:rtl/>
        </w:rPr>
      </w:pPr>
      <w:r>
        <w:rPr>
          <w:rFonts w:cs="David"/>
          <w:sz w:val="24"/>
          <w:u w:val="single"/>
          <w:rtl/>
        </w:rPr>
        <w:t>היו”ר יעקב ליצמן:</w:t>
      </w:r>
    </w:p>
    <w:p w:rsidR="00000000" w:rsidRDefault="00064C5F">
      <w:pPr>
        <w:rPr>
          <w:rFonts w:cs="David"/>
          <w:sz w:val="24"/>
          <w:rtl/>
        </w:rPr>
      </w:pPr>
    </w:p>
    <w:p w:rsidR="00000000" w:rsidRDefault="00064C5F">
      <w:pPr>
        <w:rPr>
          <w:rFonts w:cs="David"/>
          <w:sz w:val="24"/>
          <w:rtl/>
          <w:lang w:eastAsia="en-US"/>
        </w:rPr>
      </w:pPr>
      <w:r>
        <w:rPr>
          <w:rFonts w:cs="David"/>
          <w:sz w:val="24"/>
          <w:rtl/>
        </w:rPr>
        <w:tab/>
      </w:r>
      <w:r>
        <w:rPr>
          <w:rFonts w:cs="David"/>
          <w:sz w:val="24"/>
          <w:rtl/>
        </w:rPr>
        <w:t xml:space="preserve"> </w:t>
      </w:r>
      <w:r>
        <w:rPr>
          <w:rFonts w:cs="David"/>
          <w:sz w:val="24"/>
          <w:rtl/>
          <w:lang w:eastAsia="en-US"/>
        </w:rPr>
        <w:t xml:space="preserve">אני לגמרי לא צועק. אני שאלתי האם ראית את הממצאים. </w:t>
      </w:r>
    </w:p>
    <w:p w:rsidR="00000000" w:rsidRDefault="00064C5F">
      <w:pPr>
        <w:rPr>
          <w:rFonts w:cs="David"/>
          <w:sz w:val="24"/>
          <w:rtl/>
          <w:lang w:eastAsia="en-US"/>
        </w:rPr>
      </w:pPr>
    </w:p>
    <w:p w:rsidR="00000000" w:rsidRDefault="00064C5F">
      <w:pPr>
        <w:rPr>
          <w:rFonts w:cs="David"/>
          <w:sz w:val="24"/>
          <w:rtl/>
          <w:lang w:eastAsia="en-US"/>
        </w:rPr>
      </w:pPr>
      <w:r>
        <w:rPr>
          <w:rFonts w:cs="David"/>
          <w:sz w:val="24"/>
          <w:rtl/>
          <w:lang w:eastAsia="en-US"/>
        </w:rPr>
        <w:t>אמנון דה הרטוך :</w:t>
      </w:r>
    </w:p>
    <w:p w:rsidR="00000000" w:rsidRDefault="00064C5F">
      <w:pPr>
        <w:rPr>
          <w:rFonts w:cs="David"/>
          <w:sz w:val="24"/>
          <w:rtl/>
          <w:lang w:eastAsia="en-US"/>
        </w:rPr>
      </w:pPr>
    </w:p>
    <w:p w:rsidR="00000000" w:rsidRDefault="00064C5F">
      <w:pPr>
        <w:rPr>
          <w:rFonts w:cs="David"/>
          <w:sz w:val="24"/>
          <w:rtl/>
          <w:lang w:eastAsia="en-US"/>
        </w:rPr>
      </w:pPr>
      <w:r>
        <w:rPr>
          <w:rFonts w:cs="David"/>
          <w:sz w:val="24"/>
          <w:rtl/>
          <w:lang w:eastAsia="en-US"/>
        </w:rPr>
        <w:tab/>
        <w:t>לגבי עמותה אחת – התשובה היא: כן, חד משמעית.</w:t>
      </w:r>
    </w:p>
    <w:p w:rsidR="00000000" w:rsidRDefault="00064C5F">
      <w:pPr>
        <w:rPr>
          <w:rFonts w:cs="David"/>
          <w:sz w:val="24"/>
          <w:rtl/>
          <w:lang w:eastAsia="en-US"/>
        </w:rPr>
      </w:pPr>
    </w:p>
    <w:p w:rsidR="00000000" w:rsidRDefault="00064C5F">
      <w:pPr>
        <w:rPr>
          <w:rFonts w:cs="David"/>
          <w:sz w:val="24"/>
          <w:rtl/>
        </w:rPr>
      </w:pPr>
      <w:r>
        <w:rPr>
          <w:rFonts w:cs="David"/>
          <w:sz w:val="24"/>
          <w:u w:val="single"/>
          <w:rtl/>
        </w:rPr>
        <w:t>היו”ר יעקב ליצמן:</w:t>
      </w:r>
    </w:p>
    <w:p w:rsidR="00000000" w:rsidRDefault="00064C5F">
      <w:pPr>
        <w:rPr>
          <w:rFonts w:cs="David"/>
          <w:sz w:val="24"/>
          <w:rtl/>
        </w:rPr>
      </w:pPr>
    </w:p>
    <w:p w:rsidR="00000000" w:rsidRDefault="00064C5F">
      <w:pPr>
        <w:rPr>
          <w:rFonts w:cs="David"/>
          <w:sz w:val="24"/>
          <w:rtl/>
          <w:lang w:eastAsia="en-US"/>
        </w:rPr>
      </w:pPr>
      <w:r>
        <w:rPr>
          <w:rFonts w:cs="David"/>
          <w:sz w:val="24"/>
          <w:rtl/>
        </w:rPr>
        <w:tab/>
        <w:t xml:space="preserve"> </w:t>
      </w:r>
      <w:r>
        <w:rPr>
          <w:rFonts w:cs="David"/>
          <w:sz w:val="24"/>
          <w:rtl/>
          <w:lang w:eastAsia="en-US"/>
        </w:rPr>
        <w:t xml:space="preserve">ראית אחת, יפה. </w:t>
      </w:r>
    </w:p>
    <w:p w:rsidR="00000000" w:rsidRDefault="00064C5F">
      <w:pPr>
        <w:rPr>
          <w:rFonts w:cs="David"/>
          <w:sz w:val="24"/>
          <w:rtl/>
          <w:lang w:eastAsia="en-US"/>
        </w:rPr>
      </w:pPr>
    </w:p>
    <w:p w:rsidR="00000000" w:rsidRDefault="00064C5F">
      <w:pPr>
        <w:rPr>
          <w:rFonts w:cs="David"/>
          <w:sz w:val="24"/>
          <w:rtl/>
          <w:lang w:eastAsia="en-US"/>
        </w:rPr>
      </w:pPr>
    </w:p>
    <w:p w:rsidR="00000000" w:rsidRDefault="00064C5F">
      <w:pPr>
        <w:rPr>
          <w:rFonts w:cs="David"/>
          <w:sz w:val="24"/>
          <w:rtl/>
          <w:lang w:eastAsia="en-US"/>
        </w:rPr>
      </w:pPr>
    </w:p>
    <w:p w:rsidR="00000000" w:rsidRDefault="00064C5F">
      <w:pPr>
        <w:rPr>
          <w:rFonts w:cs="David"/>
          <w:sz w:val="24"/>
          <w:u w:val="single"/>
          <w:rtl/>
          <w:lang w:eastAsia="en-US"/>
        </w:rPr>
      </w:pPr>
      <w:r>
        <w:rPr>
          <w:rFonts w:cs="David"/>
          <w:sz w:val="24"/>
          <w:u w:val="single"/>
          <w:rtl/>
          <w:lang w:eastAsia="en-US"/>
        </w:rPr>
        <w:br w:type="page"/>
      </w:r>
      <w:r>
        <w:rPr>
          <w:rFonts w:cs="David"/>
          <w:sz w:val="24"/>
          <w:u w:val="single"/>
          <w:rtl/>
          <w:lang w:eastAsia="en-US"/>
        </w:rPr>
        <w:lastRenderedPageBreak/>
        <w:t>אמנון דה הרטוך:</w:t>
      </w:r>
    </w:p>
    <w:p w:rsidR="00000000" w:rsidRDefault="00064C5F">
      <w:pPr>
        <w:rPr>
          <w:rFonts w:cs="David"/>
          <w:sz w:val="24"/>
          <w:rtl/>
          <w:lang w:eastAsia="en-US"/>
        </w:rPr>
      </w:pPr>
      <w:r>
        <w:rPr>
          <w:rFonts w:cs="David"/>
          <w:sz w:val="24"/>
          <w:rtl/>
          <w:lang w:eastAsia="en-US"/>
        </w:rPr>
        <w:tab/>
      </w:r>
    </w:p>
    <w:p w:rsidR="00000000" w:rsidRDefault="00064C5F">
      <w:pPr>
        <w:rPr>
          <w:rFonts w:cs="David"/>
          <w:sz w:val="24"/>
          <w:rtl/>
          <w:lang w:eastAsia="en-US"/>
        </w:rPr>
      </w:pPr>
      <w:r>
        <w:rPr>
          <w:rFonts w:cs="David"/>
          <w:sz w:val="24"/>
          <w:rtl/>
          <w:lang w:eastAsia="en-US"/>
        </w:rPr>
        <w:tab/>
        <w:t>הממצאים, גם החלקיים, לגבי עמותות אחרות מצביעים, לכאורה, שהם דיווחו דיווחים לא נ</w:t>
      </w:r>
      <w:r>
        <w:rPr>
          <w:rFonts w:cs="David"/>
          <w:sz w:val="24"/>
          <w:rtl/>
          <w:lang w:eastAsia="en-US"/>
        </w:rPr>
        <w:t>כונים על העברות כספים שהיו אמורים להעביר לגופים מסוימים, למלמדים, על פי זה הם קיבלו כספים, אבל דו"חות הביצוע מצביעים על כך שהם לא העבירו את הכספים. במצב דברים כזה אני חשבתי שאולי ניתן יהיה לבדוק את הנושא - ואני עדיין חושב כך -  את נושא הבקרה מהקשר אחר.  או</w:t>
      </w:r>
      <w:r>
        <w:rPr>
          <w:rFonts w:cs="David"/>
          <w:sz w:val="24"/>
          <w:rtl/>
          <w:lang w:eastAsia="en-US"/>
        </w:rPr>
        <w:t>לי, כיוון שטרם הושלמה הבקרה, ואני רוצה להדגיש שאי השלמת הבקרה לא מאפשרת, לאמיתו של דבר, חלוקת כספים לשנת 2005 בכלל, עוד בלי קשר לשאלת השינוי של המבחנים. אנחנו, בנושא הזה, נתנו הוראה למשרד החינוך, התרבות והספורט, להשלים את הבקרה עד סוף מרץ 2005. מסיבות שאינ</w:t>
      </w:r>
      <w:r>
        <w:rPr>
          <w:rFonts w:cs="David"/>
          <w:sz w:val="24"/>
          <w:rtl/>
          <w:lang w:eastAsia="en-US"/>
        </w:rPr>
        <w:t xml:space="preserve">ן ידועות לי, משרד החינוך טרם השלים את הבקרה החשבונאית עד סוף 2005. </w:t>
      </w:r>
    </w:p>
    <w:p w:rsidR="00000000" w:rsidRDefault="00064C5F">
      <w:pPr>
        <w:rPr>
          <w:rFonts w:cs="David"/>
          <w:sz w:val="24"/>
          <w:rtl/>
          <w:lang w:eastAsia="en-US"/>
        </w:rPr>
      </w:pPr>
    </w:p>
    <w:p w:rsidR="00000000" w:rsidRDefault="00064C5F">
      <w:pPr>
        <w:rPr>
          <w:rFonts w:cs="David"/>
          <w:sz w:val="24"/>
          <w:rtl/>
          <w:lang w:eastAsia="en-US"/>
        </w:rPr>
      </w:pPr>
      <w:r>
        <w:rPr>
          <w:rFonts w:cs="David"/>
          <w:sz w:val="24"/>
          <w:rtl/>
          <w:lang w:eastAsia="en-US"/>
        </w:rPr>
        <w:tab/>
        <w:t>מכל מקום, כיוון שמשרד החינוך מסר לי שישנה גם בקרה פיזית, בשטח, וצריך לומר שהבקרה הפיזית הינה דבר חשוב ביותר, מפני שאפילו בדו"חות החשבונאיים כתוב שכסף הועבר לאדם מסוים – עדיין לא ודאי שהו</w:t>
      </w:r>
      <w:r>
        <w:rPr>
          <w:rFonts w:cs="David"/>
          <w:sz w:val="24"/>
          <w:rtl/>
          <w:lang w:eastAsia="en-US"/>
        </w:rPr>
        <w:t xml:space="preserve">א קיבל את הכסף. כיוון שמשרד החינוך עוסק גם בבקרה  בשטח, אני חשבתי שאולי דרך הבקרה בשטח ניתן יהיה לחלץ את העגלה. דיברתי עם מר יהודה הלוי, שהוא מנהל המחלקה לתרבות יהודית. מר יהודה הלוי הבטיח לי – וקו מתחת המילה "הבטיח" – שבאותו יום אני אקבל את החומר, או לכל </w:t>
      </w:r>
      <w:r>
        <w:rPr>
          <w:rFonts w:cs="David"/>
          <w:sz w:val="24"/>
          <w:rtl/>
          <w:lang w:eastAsia="en-US"/>
        </w:rPr>
        <w:t xml:space="preserve">המאוחר למחרת בבוקר. </w:t>
      </w:r>
    </w:p>
    <w:p w:rsidR="00000000" w:rsidRDefault="00064C5F">
      <w:pPr>
        <w:rPr>
          <w:rFonts w:cs="David"/>
          <w:sz w:val="24"/>
          <w:rtl/>
          <w:lang w:eastAsia="en-US"/>
        </w:rPr>
      </w:pPr>
    </w:p>
    <w:p w:rsidR="00000000" w:rsidRDefault="00064C5F">
      <w:pPr>
        <w:rPr>
          <w:rFonts w:cs="David"/>
          <w:sz w:val="24"/>
          <w:rtl/>
        </w:rPr>
      </w:pPr>
      <w:r>
        <w:rPr>
          <w:rFonts w:cs="David"/>
          <w:sz w:val="24"/>
          <w:u w:val="single"/>
          <w:rtl/>
        </w:rPr>
        <w:t>משולם נהרי:</w:t>
      </w:r>
    </w:p>
    <w:p w:rsidR="00000000" w:rsidRDefault="00064C5F">
      <w:pPr>
        <w:rPr>
          <w:rFonts w:cs="David"/>
          <w:sz w:val="24"/>
          <w:rtl/>
        </w:rPr>
      </w:pPr>
    </w:p>
    <w:p w:rsidR="00000000" w:rsidRDefault="00064C5F">
      <w:pPr>
        <w:rPr>
          <w:rFonts w:cs="David"/>
          <w:sz w:val="24"/>
          <w:rtl/>
          <w:lang w:eastAsia="en-US"/>
        </w:rPr>
      </w:pPr>
      <w:r>
        <w:rPr>
          <w:rFonts w:cs="David"/>
          <w:sz w:val="24"/>
          <w:rtl/>
        </w:rPr>
        <w:tab/>
        <w:t xml:space="preserve"> </w:t>
      </w:r>
      <w:r>
        <w:rPr>
          <w:rFonts w:cs="David"/>
          <w:sz w:val="24"/>
          <w:rtl/>
          <w:lang w:eastAsia="en-US"/>
        </w:rPr>
        <w:t xml:space="preserve">למה אתה פונה אליו? למה אתה פונה למשרד? </w:t>
      </w:r>
    </w:p>
    <w:p w:rsidR="00000000" w:rsidRDefault="00064C5F">
      <w:pPr>
        <w:rPr>
          <w:rFonts w:cs="David"/>
          <w:sz w:val="24"/>
          <w:rtl/>
          <w:lang w:eastAsia="en-US"/>
        </w:rPr>
      </w:pPr>
    </w:p>
    <w:p w:rsidR="00000000" w:rsidRDefault="00064C5F">
      <w:pPr>
        <w:rPr>
          <w:rFonts w:cs="David"/>
          <w:sz w:val="24"/>
          <w:rtl/>
        </w:rPr>
      </w:pPr>
      <w:r>
        <w:rPr>
          <w:rFonts w:cs="David"/>
          <w:sz w:val="24"/>
          <w:u w:val="single"/>
          <w:rtl/>
        </w:rPr>
        <w:t>היו”ר  יעקב ליצמן:</w:t>
      </w:r>
    </w:p>
    <w:p w:rsidR="00000000" w:rsidRDefault="00064C5F">
      <w:pPr>
        <w:rPr>
          <w:rFonts w:cs="David"/>
          <w:sz w:val="24"/>
          <w:rtl/>
        </w:rPr>
      </w:pPr>
    </w:p>
    <w:p w:rsidR="00000000" w:rsidRDefault="00064C5F">
      <w:pPr>
        <w:rPr>
          <w:rFonts w:cs="David"/>
          <w:sz w:val="24"/>
          <w:rtl/>
          <w:lang w:eastAsia="en-US"/>
        </w:rPr>
      </w:pPr>
      <w:r>
        <w:rPr>
          <w:rFonts w:cs="David"/>
          <w:sz w:val="24"/>
          <w:rtl/>
        </w:rPr>
        <w:tab/>
        <w:t xml:space="preserve"> חבר הכנסת נהרי. </w:t>
      </w:r>
      <w:r>
        <w:rPr>
          <w:rFonts w:cs="David"/>
          <w:sz w:val="24"/>
          <w:rtl/>
          <w:lang w:eastAsia="en-US"/>
        </w:rPr>
        <w:t xml:space="preserve">אני מבקש. </w:t>
      </w:r>
    </w:p>
    <w:p w:rsidR="00000000" w:rsidRDefault="00064C5F">
      <w:pPr>
        <w:rPr>
          <w:rFonts w:cs="David"/>
          <w:sz w:val="24"/>
          <w:rtl/>
          <w:lang w:eastAsia="en-US"/>
        </w:rPr>
      </w:pPr>
    </w:p>
    <w:p w:rsidR="00000000" w:rsidRDefault="00064C5F">
      <w:pPr>
        <w:rPr>
          <w:rFonts w:cs="David"/>
          <w:sz w:val="24"/>
          <w:u w:val="single"/>
          <w:rtl/>
          <w:lang w:eastAsia="en-US"/>
        </w:rPr>
      </w:pPr>
      <w:r>
        <w:rPr>
          <w:rFonts w:cs="David"/>
          <w:sz w:val="24"/>
          <w:u w:val="single"/>
          <w:rtl/>
          <w:lang w:eastAsia="en-US"/>
        </w:rPr>
        <w:t>אמנון דה הרטוך:</w:t>
      </w:r>
    </w:p>
    <w:p w:rsidR="00000000" w:rsidRDefault="00064C5F">
      <w:pPr>
        <w:rPr>
          <w:rFonts w:cs="David"/>
          <w:sz w:val="24"/>
          <w:rtl/>
          <w:lang w:eastAsia="en-US"/>
        </w:rPr>
      </w:pPr>
    </w:p>
    <w:p w:rsidR="00000000" w:rsidRDefault="00064C5F">
      <w:pPr>
        <w:rPr>
          <w:rFonts w:cs="David"/>
          <w:sz w:val="24"/>
          <w:rtl/>
          <w:lang w:eastAsia="en-US"/>
        </w:rPr>
      </w:pPr>
      <w:r>
        <w:rPr>
          <w:rFonts w:cs="David"/>
          <w:sz w:val="24"/>
          <w:rtl/>
          <w:lang w:eastAsia="en-US"/>
        </w:rPr>
        <w:tab/>
        <w:t>מר יהודה הלוי, על כל פנים, הוא האחראי לנושא הבקרה באותה מחלקה. הוא הבטיח לי שאני אקבל את החומר. חיכיתי עד 8 בע</w:t>
      </w:r>
      <w:r>
        <w:rPr>
          <w:rFonts w:cs="David"/>
          <w:sz w:val="24"/>
          <w:rtl/>
          <w:lang w:eastAsia="en-US"/>
        </w:rPr>
        <w:t xml:space="preserve">רב באותו ערב, כיוון שאני יודע שחבר הכנסת ליצמן רוצה שהעניין יתקדם מהר. למחרת בבוקר, ביום חמישי - - </w:t>
      </w:r>
    </w:p>
    <w:p w:rsidR="00000000" w:rsidRDefault="00064C5F">
      <w:pPr>
        <w:rPr>
          <w:rFonts w:cs="David"/>
          <w:sz w:val="24"/>
          <w:rtl/>
          <w:lang w:eastAsia="en-US"/>
        </w:rPr>
      </w:pPr>
    </w:p>
    <w:p w:rsidR="00000000" w:rsidRDefault="00064C5F">
      <w:pPr>
        <w:rPr>
          <w:rFonts w:cs="David"/>
          <w:sz w:val="24"/>
          <w:rtl/>
        </w:rPr>
      </w:pPr>
      <w:r>
        <w:rPr>
          <w:rFonts w:cs="David"/>
          <w:sz w:val="24"/>
          <w:u w:val="single"/>
          <w:rtl/>
        </w:rPr>
        <w:t>היו”ר יעקב ליצמן:</w:t>
      </w:r>
    </w:p>
    <w:p w:rsidR="00000000" w:rsidRDefault="00064C5F">
      <w:pPr>
        <w:rPr>
          <w:rFonts w:cs="David"/>
          <w:sz w:val="24"/>
          <w:rtl/>
        </w:rPr>
      </w:pPr>
    </w:p>
    <w:p w:rsidR="00000000" w:rsidRDefault="00064C5F">
      <w:pPr>
        <w:rPr>
          <w:rFonts w:cs="David"/>
          <w:sz w:val="24"/>
          <w:rtl/>
          <w:lang w:eastAsia="en-US"/>
        </w:rPr>
      </w:pPr>
      <w:r>
        <w:rPr>
          <w:rFonts w:cs="David"/>
          <w:sz w:val="24"/>
          <w:rtl/>
        </w:rPr>
        <w:tab/>
        <w:t xml:space="preserve"> </w:t>
      </w:r>
      <w:r>
        <w:rPr>
          <w:rFonts w:cs="David"/>
          <w:sz w:val="24"/>
          <w:rtl/>
          <w:lang w:eastAsia="en-US"/>
        </w:rPr>
        <w:t xml:space="preserve">אז חלית. </w:t>
      </w:r>
    </w:p>
    <w:p w:rsidR="00000000" w:rsidRDefault="00064C5F">
      <w:pPr>
        <w:rPr>
          <w:rFonts w:cs="David"/>
          <w:sz w:val="24"/>
          <w:rtl/>
          <w:lang w:eastAsia="en-US"/>
        </w:rPr>
      </w:pPr>
    </w:p>
    <w:p w:rsidR="00000000" w:rsidRDefault="00064C5F">
      <w:pPr>
        <w:rPr>
          <w:rFonts w:cs="David"/>
          <w:sz w:val="24"/>
          <w:u w:val="single"/>
          <w:rtl/>
          <w:lang w:eastAsia="en-US"/>
        </w:rPr>
      </w:pPr>
      <w:r>
        <w:rPr>
          <w:rFonts w:cs="David"/>
          <w:sz w:val="24"/>
          <w:u w:val="single"/>
          <w:rtl/>
          <w:lang w:eastAsia="en-US"/>
        </w:rPr>
        <w:t>אמנון דה הרטוך:</w:t>
      </w:r>
    </w:p>
    <w:p w:rsidR="00000000" w:rsidRDefault="00064C5F">
      <w:pPr>
        <w:rPr>
          <w:rFonts w:cs="David"/>
          <w:sz w:val="24"/>
          <w:rtl/>
          <w:lang w:eastAsia="en-US"/>
        </w:rPr>
      </w:pPr>
    </w:p>
    <w:p w:rsidR="00000000" w:rsidRDefault="00064C5F">
      <w:pPr>
        <w:rPr>
          <w:rFonts w:cs="David"/>
          <w:sz w:val="24"/>
          <w:rtl/>
          <w:lang w:eastAsia="en-US"/>
        </w:rPr>
      </w:pPr>
      <w:r>
        <w:rPr>
          <w:rFonts w:cs="David"/>
          <w:sz w:val="24"/>
          <w:rtl/>
          <w:lang w:eastAsia="en-US"/>
        </w:rPr>
        <w:tab/>
        <w:t xml:space="preserve">אני מבקש להשלים את המשפט. אני מוכרח להגיד שההתנהגות ממש מדאיגה אותי. </w:t>
      </w:r>
    </w:p>
    <w:p w:rsidR="00000000" w:rsidRDefault="00064C5F">
      <w:pPr>
        <w:rPr>
          <w:rFonts w:cs="David"/>
          <w:sz w:val="24"/>
          <w:rtl/>
          <w:lang w:eastAsia="en-US"/>
        </w:rPr>
      </w:pPr>
    </w:p>
    <w:p w:rsidR="00000000" w:rsidRDefault="00064C5F">
      <w:pPr>
        <w:rPr>
          <w:rFonts w:cs="David"/>
          <w:sz w:val="24"/>
          <w:rtl/>
        </w:rPr>
      </w:pPr>
      <w:r>
        <w:rPr>
          <w:rFonts w:cs="David"/>
          <w:sz w:val="24"/>
          <w:u w:val="single"/>
          <w:rtl/>
        </w:rPr>
        <w:t>היו”ר  יעקב ליצמן:</w:t>
      </w:r>
    </w:p>
    <w:p w:rsidR="00000000" w:rsidRDefault="00064C5F">
      <w:pPr>
        <w:rPr>
          <w:rFonts w:cs="David"/>
          <w:sz w:val="24"/>
          <w:rtl/>
        </w:rPr>
      </w:pPr>
    </w:p>
    <w:p w:rsidR="00000000" w:rsidRDefault="00064C5F">
      <w:pPr>
        <w:rPr>
          <w:rFonts w:cs="David"/>
          <w:sz w:val="24"/>
          <w:rtl/>
          <w:lang w:eastAsia="en-US"/>
        </w:rPr>
      </w:pPr>
      <w:r>
        <w:rPr>
          <w:rFonts w:cs="David"/>
          <w:sz w:val="24"/>
          <w:rtl/>
        </w:rPr>
        <w:tab/>
        <w:t xml:space="preserve"> </w:t>
      </w:r>
      <w:r>
        <w:rPr>
          <w:rFonts w:cs="David"/>
          <w:sz w:val="24"/>
          <w:rtl/>
          <w:lang w:eastAsia="en-US"/>
        </w:rPr>
        <w:t>אני שואל שאל</w:t>
      </w:r>
      <w:r>
        <w:rPr>
          <w:rFonts w:cs="David"/>
          <w:sz w:val="24"/>
          <w:rtl/>
          <w:lang w:eastAsia="en-US"/>
        </w:rPr>
        <w:t xml:space="preserve">ה תמימה. מה זו אשמתי שהם צוחקים? </w:t>
      </w:r>
    </w:p>
    <w:p w:rsidR="00000000" w:rsidRDefault="00064C5F">
      <w:pPr>
        <w:rPr>
          <w:rFonts w:cs="David"/>
          <w:sz w:val="24"/>
          <w:rtl/>
          <w:lang w:eastAsia="en-US"/>
        </w:rPr>
      </w:pPr>
    </w:p>
    <w:p w:rsidR="00000000" w:rsidRDefault="00064C5F">
      <w:pPr>
        <w:rPr>
          <w:rFonts w:cs="David"/>
          <w:sz w:val="24"/>
          <w:u w:val="single"/>
          <w:rtl/>
          <w:lang w:eastAsia="en-US"/>
        </w:rPr>
      </w:pPr>
      <w:r>
        <w:rPr>
          <w:rFonts w:cs="David"/>
          <w:sz w:val="24"/>
          <w:u w:val="single"/>
          <w:rtl/>
          <w:lang w:eastAsia="en-US"/>
        </w:rPr>
        <w:t>אמנון דה הרטוך:</w:t>
      </w:r>
    </w:p>
    <w:p w:rsidR="00000000" w:rsidRDefault="00064C5F">
      <w:pPr>
        <w:rPr>
          <w:rFonts w:cs="David"/>
          <w:sz w:val="24"/>
          <w:rtl/>
          <w:lang w:eastAsia="en-US"/>
        </w:rPr>
      </w:pPr>
    </w:p>
    <w:p w:rsidR="00000000" w:rsidRDefault="00064C5F">
      <w:pPr>
        <w:rPr>
          <w:rFonts w:cs="David"/>
          <w:sz w:val="24"/>
          <w:rtl/>
          <w:lang w:eastAsia="en-US"/>
        </w:rPr>
      </w:pPr>
      <w:r>
        <w:rPr>
          <w:rFonts w:cs="David"/>
          <w:sz w:val="24"/>
          <w:rtl/>
          <w:lang w:eastAsia="en-US"/>
        </w:rPr>
        <w:tab/>
        <w:t xml:space="preserve">לא דיברתי על אדוני. </w:t>
      </w:r>
    </w:p>
    <w:p w:rsidR="00000000" w:rsidRDefault="00064C5F">
      <w:pPr>
        <w:rPr>
          <w:rFonts w:cs="David"/>
          <w:sz w:val="24"/>
          <w:rtl/>
          <w:lang w:eastAsia="en-US"/>
        </w:rPr>
      </w:pPr>
    </w:p>
    <w:p w:rsidR="00000000" w:rsidRDefault="00064C5F">
      <w:pPr>
        <w:rPr>
          <w:rFonts w:cs="David"/>
          <w:sz w:val="24"/>
          <w:rtl/>
        </w:rPr>
      </w:pPr>
      <w:r>
        <w:rPr>
          <w:rFonts w:cs="David"/>
          <w:sz w:val="24"/>
          <w:u w:val="single"/>
          <w:rtl/>
        </w:rPr>
        <w:t>היו”ר  יעקב ליצמן:</w:t>
      </w:r>
    </w:p>
    <w:p w:rsidR="00000000" w:rsidRDefault="00064C5F">
      <w:pPr>
        <w:rPr>
          <w:rFonts w:cs="David"/>
          <w:sz w:val="24"/>
          <w:rtl/>
        </w:rPr>
      </w:pPr>
    </w:p>
    <w:p w:rsidR="00000000" w:rsidRDefault="00064C5F">
      <w:pPr>
        <w:rPr>
          <w:rFonts w:cs="David"/>
          <w:sz w:val="24"/>
          <w:rtl/>
          <w:lang w:eastAsia="en-US"/>
        </w:rPr>
      </w:pPr>
      <w:r>
        <w:rPr>
          <w:rFonts w:cs="David"/>
          <w:sz w:val="24"/>
          <w:rtl/>
        </w:rPr>
        <w:tab/>
        <w:t>ח</w:t>
      </w:r>
      <w:r>
        <w:rPr>
          <w:rFonts w:cs="David"/>
          <w:sz w:val="24"/>
          <w:rtl/>
          <w:lang w:eastAsia="en-US"/>
        </w:rPr>
        <w:t xml:space="preserve">ברי הכנסת גפני, נהרי ויצחק כהן – אני מוחה על כך שאתם צוחקים. </w:t>
      </w:r>
    </w:p>
    <w:p w:rsidR="00000000" w:rsidRDefault="00064C5F">
      <w:pPr>
        <w:rPr>
          <w:rFonts w:cs="David"/>
          <w:sz w:val="24"/>
          <w:rtl/>
          <w:lang w:eastAsia="en-US"/>
        </w:rPr>
      </w:pPr>
    </w:p>
    <w:p w:rsidR="00000000" w:rsidRDefault="00064C5F">
      <w:pPr>
        <w:rPr>
          <w:rFonts w:cs="David"/>
          <w:sz w:val="24"/>
          <w:rtl/>
          <w:lang w:eastAsia="en-US"/>
        </w:rPr>
      </w:pPr>
    </w:p>
    <w:p w:rsidR="00000000" w:rsidRDefault="00064C5F">
      <w:pPr>
        <w:rPr>
          <w:rFonts w:cs="David"/>
          <w:sz w:val="24"/>
          <w:rtl/>
          <w:lang w:eastAsia="en-US"/>
        </w:rPr>
      </w:pPr>
    </w:p>
    <w:p w:rsidR="00000000" w:rsidRDefault="00064C5F">
      <w:pPr>
        <w:rPr>
          <w:rFonts w:cs="David"/>
          <w:sz w:val="24"/>
          <w:rtl/>
        </w:rPr>
      </w:pPr>
      <w:r>
        <w:rPr>
          <w:rFonts w:cs="David"/>
          <w:sz w:val="24"/>
          <w:u w:val="single"/>
          <w:rtl/>
        </w:rPr>
        <w:t>יצחק כהן:</w:t>
      </w:r>
    </w:p>
    <w:p w:rsidR="00000000" w:rsidRDefault="00064C5F">
      <w:pPr>
        <w:rPr>
          <w:rFonts w:cs="David"/>
          <w:sz w:val="24"/>
          <w:rtl/>
        </w:rPr>
      </w:pPr>
    </w:p>
    <w:p w:rsidR="00000000" w:rsidRDefault="00064C5F">
      <w:pPr>
        <w:rPr>
          <w:rFonts w:cs="David"/>
          <w:sz w:val="24"/>
          <w:rtl/>
          <w:lang w:eastAsia="en-US"/>
        </w:rPr>
      </w:pPr>
      <w:r>
        <w:rPr>
          <w:rFonts w:cs="David"/>
          <w:sz w:val="24"/>
          <w:rtl/>
        </w:rPr>
        <w:tab/>
        <w:t xml:space="preserve"> </w:t>
      </w:r>
      <w:r>
        <w:rPr>
          <w:rFonts w:cs="David"/>
          <w:sz w:val="24"/>
          <w:rtl/>
          <w:lang w:eastAsia="en-US"/>
        </w:rPr>
        <w:t xml:space="preserve">לפרוטוקול – לא צחקתי. </w:t>
      </w:r>
    </w:p>
    <w:p w:rsidR="00000000" w:rsidRDefault="00064C5F">
      <w:pPr>
        <w:rPr>
          <w:rFonts w:cs="David"/>
          <w:sz w:val="24"/>
          <w:rtl/>
          <w:lang w:eastAsia="en-US"/>
        </w:rPr>
      </w:pPr>
    </w:p>
    <w:p w:rsidR="00000000" w:rsidRDefault="00064C5F">
      <w:pPr>
        <w:rPr>
          <w:rFonts w:cs="David"/>
          <w:sz w:val="24"/>
          <w:u w:val="single"/>
          <w:rtl/>
          <w:lang w:eastAsia="en-US"/>
        </w:rPr>
      </w:pPr>
      <w:r>
        <w:rPr>
          <w:rFonts w:cs="David"/>
          <w:sz w:val="24"/>
          <w:u w:val="single"/>
          <w:rtl/>
          <w:lang w:eastAsia="en-US"/>
        </w:rPr>
        <w:t>אמנון דה הרטוך:</w:t>
      </w:r>
    </w:p>
    <w:p w:rsidR="00000000" w:rsidRDefault="00064C5F">
      <w:pPr>
        <w:rPr>
          <w:rFonts w:cs="David"/>
          <w:sz w:val="24"/>
          <w:rtl/>
          <w:lang w:eastAsia="en-US"/>
        </w:rPr>
      </w:pPr>
    </w:p>
    <w:p w:rsidR="00000000" w:rsidRDefault="00064C5F">
      <w:pPr>
        <w:rPr>
          <w:rFonts w:cs="David"/>
          <w:sz w:val="24"/>
          <w:rtl/>
          <w:lang w:eastAsia="en-US"/>
        </w:rPr>
      </w:pPr>
      <w:r>
        <w:rPr>
          <w:rFonts w:cs="David"/>
          <w:sz w:val="24"/>
          <w:rtl/>
          <w:lang w:eastAsia="en-US"/>
        </w:rPr>
        <w:tab/>
        <w:t>ביום חמישי לא חשתי בטוב ולכן לא נסעתי ל</w:t>
      </w:r>
      <w:r>
        <w:rPr>
          <w:rFonts w:cs="David"/>
          <w:sz w:val="24"/>
          <w:rtl/>
          <w:lang w:eastAsia="en-US"/>
        </w:rPr>
        <w:t>תל אביב ולא ממש הלכתי לעבודה. בשעה  12 כן הגעתי לעבודה, ולו כדי לנסות לפתור את העניין, ואז התחלתי במסע חיפושים אחרי יהודה הלוי. לצערי במחלקה שלו לא ידעו לומר לי היכן הוא לומד מדי שבוע. ניסיתי לאתר את מחלקת ההדרכה של משרד החינוך וגם הם ידעו אחרי שעתיים לומר</w:t>
      </w:r>
      <w:r>
        <w:rPr>
          <w:rFonts w:cs="David"/>
          <w:sz w:val="24"/>
          <w:rtl/>
          <w:lang w:eastAsia="en-US"/>
        </w:rPr>
        <w:t xml:space="preserve"> לי שלא ניתן להשיג אותו, אבל ידוע להם איך שהוא שמר יהודה הלוי, מנהל המחלקה- כל שבוע נמצא באיזושהי מכללה בתלפיות, אבל אין להם מושג איפה. הודעות לבית שלו לא הואילו, ואז ניסיתי, למצער, לדבר עם המזכירות שם כדי שאולי הם יבדקו איפה נמצא המפקח. מסרו לי שהמפקח – ש</w:t>
      </w:r>
      <w:r>
        <w:rPr>
          <w:rFonts w:cs="David"/>
          <w:sz w:val="24"/>
          <w:rtl/>
          <w:lang w:eastAsia="en-US"/>
        </w:rPr>
        <w:t>מו מר גז, נתנו לי את הפלאפון אחרי לחצים קשים, כי אני עובד בשליחות הכנסת שרוצה להשיג את החומר. התקשרתי אל הרב גז, שמסר לי שהוא בכלל בקבלת קהל, שאלתי אותו איפה החומר והוא מסר לי שהוא בכלל נמצא בצפון, החומר נמצא בצפת, והוא לא יכול להביא את זה. התקשרתי למזכירו</w:t>
      </w:r>
      <w:r>
        <w:rPr>
          <w:rFonts w:cs="David"/>
          <w:sz w:val="24"/>
          <w:rtl/>
          <w:lang w:eastAsia="en-US"/>
        </w:rPr>
        <w:t xml:space="preserve">ת ואמרו לי שאולי זה אצלם בחדר. התברר שיש שם חדר, ובו ארון, אבל הוא נעול. זה רק בידיים שלו והמחלקה לא יכולה לפתוח.  </w:t>
      </w:r>
    </w:p>
    <w:p w:rsidR="00000000" w:rsidRDefault="00064C5F">
      <w:pPr>
        <w:rPr>
          <w:rFonts w:cs="David"/>
          <w:sz w:val="24"/>
          <w:rtl/>
          <w:lang w:eastAsia="en-US"/>
        </w:rPr>
      </w:pPr>
    </w:p>
    <w:p w:rsidR="00000000" w:rsidRDefault="00064C5F">
      <w:pPr>
        <w:rPr>
          <w:rFonts w:cs="David"/>
          <w:sz w:val="24"/>
          <w:rtl/>
        </w:rPr>
      </w:pPr>
      <w:r>
        <w:rPr>
          <w:rFonts w:cs="David"/>
          <w:sz w:val="24"/>
          <w:u w:val="single"/>
          <w:rtl/>
        </w:rPr>
        <w:t>היו”ר  יעקב ליצמן:</w:t>
      </w:r>
    </w:p>
    <w:p w:rsidR="00000000" w:rsidRDefault="00064C5F">
      <w:pPr>
        <w:rPr>
          <w:rFonts w:cs="David"/>
          <w:sz w:val="24"/>
          <w:rtl/>
        </w:rPr>
      </w:pPr>
    </w:p>
    <w:p w:rsidR="00000000" w:rsidRDefault="00064C5F">
      <w:pPr>
        <w:rPr>
          <w:rFonts w:cs="David"/>
          <w:sz w:val="24"/>
          <w:rtl/>
          <w:lang w:eastAsia="en-US"/>
        </w:rPr>
      </w:pPr>
      <w:r>
        <w:rPr>
          <w:rFonts w:cs="David"/>
          <w:sz w:val="24"/>
          <w:rtl/>
        </w:rPr>
        <w:tab/>
      </w:r>
      <w:r>
        <w:rPr>
          <w:rFonts w:cs="David"/>
          <w:sz w:val="24"/>
          <w:rtl/>
          <w:lang w:eastAsia="en-US"/>
        </w:rPr>
        <w:t>אני לא מבין שני דברים: קודם כל, ממתי אתה עובד בחשב הכללי שאתה צריך לראות ביקורת? יש ביקורת. אם בביקורת אומרים לך שזה ל</w:t>
      </w:r>
      <w:r>
        <w:rPr>
          <w:rFonts w:cs="David"/>
          <w:sz w:val="24"/>
          <w:rtl/>
          <w:lang w:eastAsia="en-US"/>
        </w:rPr>
        <w:t>א טוב – אתה אומר שאסור לך להעביר כסף, אבל מישהו שאל אותך כאן לראות ביקורת? לחפש את מר גז? מי שלח אותך בכלל? אני שואל ברצינות: למה אין קריטריונים ככה או ככה, כאלה או אחרים? אני לא מתערב בקריטריונים, אבל מה שיש – אני רוצה שישלמו כסף. מה שקורה כאן, מהשבוע שעב</w:t>
      </w:r>
      <w:r>
        <w:rPr>
          <w:rFonts w:cs="David"/>
          <w:sz w:val="24"/>
          <w:rtl/>
          <w:lang w:eastAsia="en-US"/>
        </w:rPr>
        <w:t>ר, קרקס אחד גדול, צוחקים מוועדת הכספים. אני קובע כאן שאתה צוחק מוועדת הכספים. תפקידך, כיועץ משפטי, לראות אם יש בעיות- כן או לא. קריטריונים – כן או לא. אתה רוצה לבקש דברים – וצודק חבר הכנסת נהרי שאמר את זה בקריאת ביניים: תפקידך לפנות לשרה,  ולהגיד לה מה אתה</w:t>
      </w:r>
      <w:r>
        <w:rPr>
          <w:rFonts w:cs="David"/>
          <w:sz w:val="24"/>
          <w:rtl/>
          <w:lang w:eastAsia="en-US"/>
        </w:rPr>
        <w:t xml:space="preserve"> צריך. יש לך בעיות? תפנה לחשב הכללי לגבי ביקורת. מה זה כל המשחקים האלה? </w:t>
      </w:r>
    </w:p>
    <w:p w:rsidR="00000000" w:rsidRDefault="00064C5F">
      <w:pPr>
        <w:rPr>
          <w:rFonts w:cs="David"/>
          <w:sz w:val="24"/>
          <w:rtl/>
          <w:lang w:eastAsia="en-US"/>
        </w:rPr>
      </w:pPr>
    </w:p>
    <w:p w:rsidR="00000000" w:rsidRDefault="00064C5F">
      <w:pPr>
        <w:rPr>
          <w:rFonts w:cs="David"/>
          <w:sz w:val="24"/>
          <w:rtl/>
        </w:rPr>
      </w:pPr>
      <w:r>
        <w:rPr>
          <w:rFonts w:cs="David"/>
          <w:sz w:val="24"/>
          <w:u w:val="single"/>
          <w:rtl/>
        </w:rPr>
        <w:t>משולם נהרי:</w:t>
      </w:r>
    </w:p>
    <w:p w:rsidR="00000000" w:rsidRDefault="00064C5F">
      <w:pPr>
        <w:rPr>
          <w:rFonts w:cs="David"/>
          <w:sz w:val="24"/>
          <w:rtl/>
        </w:rPr>
      </w:pPr>
    </w:p>
    <w:p w:rsidR="00000000" w:rsidRDefault="00064C5F">
      <w:pPr>
        <w:rPr>
          <w:rFonts w:cs="David"/>
          <w:sz w:val="24"/>
          <w:rtl/>
          <w:lang w:eastAsia="en-US"/>
        </w:rPr>
      </w:pPr>
      <w:r>
        <w:rPr>
          <w:rFonts w:cs="David"/>
          <w:sz w:val="24"/>
          <w:rtl/>
        </w:rPr>
        <w:tab/>
        <w:t xml:space="preserve"> </w:t>
      </w:r>
      <w:r>
        <w:rPr>
          <w:rFonts w:cs="David"/>
          <w:sz w:val="24"/>
          <w:rtl/>
          <w:lang w:eastAsia="en-US"/>
        </w:rPr>
        <w:t xml:space="preserve">זה לא משרד חקירות. </w:t>
      </w:r>
    </w:p>
    <w:p w:rsidR="00000000" w:rsidRDefault="00064C5F">
      <w:pPr>
        <w:rPr>
          <w:rFonts w:cs="David"/>
          <w:sz w:val="24"/>
          <w:rtl/>
          <w:lang w:eastAsia="en-US"/>
        </w:rPr>
      </w:pPr>
    </w:p>
    <w:p w:rsidR="00000000" w:rsidRDefault="00064C5F">
      <w:pPr>
        <w:rPr>
          <w:rFonts w:cs="David"/>
          <w:sz w:val="24"/>
          <w:rtl/>
        </w:rPr>
      </w:pPr>
      <w:r>
        <w:rPr>
          <w:rFonts w:cs="David"/>
          <w:sz w:val="24"/>
          <w:u w:val="single"/>
          <w:rtl/>
        </w:rPr>
        <w:t>היו”ר  יעקב ליצמן:</w:t>
      </w:r>
    </w:p>
    <w:p w:rsidR="00000000" w:rsidRDefault="00064C5F">
      <w:pPr>
        <w:rPr>
          <w:rFonts w:cs="David"/>
          <w:sz w:val="24"/>
          <w:rtl/>
        </w:rPr>
      </w:pPr>
    </w:p>
    <w:p w:rsidR="00000000" w:rsidRDefault="00064C5F">
      <w:pPr>
        <w:rPr>
          <w:rFonts w:cs="David"/>
          <w:sz w:val="24"/>
          <w:rtl/>
          <w:lang w:eastAsia="en-US"/>
        </w:rPr>
      </w:pPr>
      <w:r>
        <w:rPr>
          <w:rFonts w:cs="David"/>
          <w:sz w:val="24"/>
          <w:rtl/>
        </w:rPr>
        <w:tab/>
        <w:t xml:space="preserve"> </w:t>
      </w:r>
      <w:r>
        <w:rPr>
          <w:rFonts w:cs="David"/>
          <w:sz w:val="24"/>
          <w:rtl/>
          <w:lang w:eastAsia="en-US"/>
        </w:rPr>
        <w:t>לכן אני לא מבין מה זה הסיפור הזה, למה אנחנו מתגלגלים כך? יש בעיה של קריטריונים. אתה רוצה לעשות – תעשה. אתה לא רוצה לעשות? תג</w:t>
      </w:r>
      <w:r>
        <w:rPr>
          <w:rFonts w:cs="David"/>
          <w:sz w:val="24"/>
          <w:rtl/>
          <w:lang w:eastAsia="en-US"/>
        </w:rPr>
        <w:t xml:space="preserve">יד שאתה לא רוצה, ואני אעשה מה שאני צריך לעשות. אני לא מבין כל מיני דברים במשרד המשפטים. אם אצטרך להבין – או ואבוי לי. אני רוצה שתהיה הוגן אתנו. יש שאלה של ביקורת? הוא פנה אליך לביקורת? </w:t>
      </w:r>
    </w:p>
    <w:p w:rsidR="00000000" w:rsidRDefault="00064C5F">
      <w:pPr>
        <w:rPr>
          <w:rFonts w:cs="David"/>
          <w:sz w:val="24"/>
          <w:rtl/>
          <w:lang w:eastAsia="en-US"/>
        </w:rPr>
      </w:pPr>
    </w:p>
    <w:p w:rsidR="00000000" w:rsidRDefault="00064C5F">
      <w:pPr>
        <w:rPr>
          <w:rFonts w:cs="David"/>
          <w:sz w:val="24"/>
          <w:u w:val="single"/>
          <w:rtl/>
          <w:lang w:eastAsia="en-US"/>
        </w:rPr>
      </w:pPr>
      <w:r>
        <w:rPr>
          <w:rFonts w:cs="David"/>
          <w:sz w:val="24"/>
          <w:u w:val="single"/>
          <w:rtl/>
          <w:lang w:eastAsia="en-US"/>
        </w:rPr>
        <w:t>סיגלית סייג:</w:t>
      </w:r>
    </w:p>
    <w:p w:rsidR="00000000" w:rsidRDefault="00064C5F">
      <w:pPr>
        <w:rPr>
          <w:rFonts w:cs="David"/>
          <w:sz w:val="24"/>
          <w:rtl/>
          <w:lang w:eastAsia="en-US"/>
        </w:rPr>
      </w:pPr>
    </w:p>
    <w:p w:rsidR="00000000" w:rsidRDefault="00064C5F">
      <w:pPr>
        <w:rPr>
          <w:rFonts w:cs="David"/>
          <w:sz w:val="24"/>
          <w:rtl/>
          <w:lang w:eastAsia="en-US"/>
        </w:rPr>
      </w:pPr>
      <w:r>
        <w:rPr>
          <w:rFonts w:cs="David"/>
          <w:sz w:val="24"/>
          <w:rtl/>
          <w:lang w:eastAsia="en-US"/>
        </w:rPr>
        <w:tab/>
        <w:t xml:space="preserve">אני חושבת שיש פה איזה שהוא בלבול, כי מדובר פה, למעשה, </w:t>
      </w:r>
      <w:r>
        <w:rPr>
          <w:rFonts w:cs="David"/>
          <w:sz w:val="24"/>
          <w:rtl/>
          <w:lang w:eastAsia="en-US"/>
        </w:rPr>
        <w:t xml:space="preserve">על שני סוגי ביקורות. יש את הביקורת הכספית, שהיא, באמת, נערכת על ידי החשב הכללי, ויש את הביקורת התפעולית, הביקורת בשטח, שנעשית על ידי היחידה המקצועית. </w:t>
      </w:r>
    </w:p>
    <w:p w:rsidR="00000000" w:rsidRDefault="00064C5F">
      <w:pPr>
        <w:rPr>
          <w:rFonts w:cs="David"/>
          <w:sz w:val="24"/>
          <w:rtl/>
          <w:lang w:eastAsia="en-US"/>
        </w:rPr>
      </w:pPr>
    </w:p>
    <w:p w:rsidR="00000000" w:rsidRDefault="00064C5F">
      <w:pPr>
        <w:rPr>
          <w:rFonts w:cs="David"/>
          <w:sz w:val="24"/>
          <w:rtl/>
        </w:rPr>
      </w:pPr>
      <w:r>
        <w:rPr>
          <w:rFonts w:cs="David"/>
          <w:sz w:val="24"/>
          <w:u w:val="single"/>
          <w:rtl/>
        </w:rPr>
        <w:t>היו”ר  יעקב ליצמן:</w:t>
      </w:r>
    </w:p>
    <w:p w:rsidR="00000000" w:rsidRDefault="00064C5F">
      <w:pPr>
        <w:rPr>
          <w:rFonts w:cs="David"/>
          <w:sz w:val="24"/>
          <w:rtl/>
        </w:rPr>
      </w:pPr>
    </w:p>
    <w:p w:rsidR="00000000" w:rsidRDefault="00064C5F">
      <w:pPr>
        <w:rPr>
          <w:rFonts w:cs="David"/>
          <w:sz w:val="24"/>
          <w:rtl/>
          <w:lang w:eastAsia="en-US"/>
        </w:rPr>
      </w:pPr>
      <w:r>
        <w:rPr>
          <w:rFonts w:cs="David"/>
          <w:sz w:val="24"/>
          <w:rtl/>
        </w:rPr>
        <w:tab/>
        <w:t xml:space="preserve"> </w:t>
      </w:r>
      <w:r>
        <w:rPr>
          <w:rFonts w:cs="David"/>
          <w:sz w:val="24"/>
          <w:rtl/>
          <w:lang w:eastAsia="en-US"/>
        </w:rPr>
        <w:t xml:space="preserve">ואם הוא צריך את זה, למי הוא צריך לפנות? </w:t>
      </w:r>
    </w:p>
    <w:p w:rsidR="00000000" w:rsidRDefault="00064C5F">
      <w:pPr>
        <w:rPr>
          <w:rFonts w:cs="David"/>
          <w:sz w:val="24"/>
          <w:rtl/>
          <w:lang w:eastAsia="en-US"/>
        </w:rPr>
      </w:pPr>
    </w:p>
    <w:p w:rsidR="00000000" w:rsidRDefault="00064C5F">
      <w:pPr>
        <w:rPr>
          <w:rFonts w:cs="David"/>
          <w:sz w:val="24"/>
          <w:u w:val="single"/>
          <w:rtl/>
          <w:lang w:eastAsia="en-US"/>
        </w:rPr>
      </w:pPr>
      <w:r>
        <w:rPr>
          <w:rFonts w:cs="David"/>
          <w:sz w:val="24"/>
          <w:u w:val="single"/>
          <w:rtl/>
          <w:lang w:eastAsia="en-US"/>
        </w:rPr>
        <w:t>סיגלית סייג:</w:t>
      </w:r>
    </w:p>
    <w:p w:rsidR="00000000" w:rsidRDefault="00064C5F">
      <w:pPr>
        <w:rPr>
          <w:rFonts w:cs="David"/>
          <w:sz w:val="24"/>
          <w:rtl/>
          <w:lang w:eastAsia="en-US"/>
        </w:rPr>
      </w:pPr>
    </w:p>
    <w:p w:rsidR="00000000" w:rsidRDefault="00064C5F">
      <w:pPr>
        <w:ind w:firstLine="567"/>
        <w:rPr>
          <w:rFonts w:cs="David"/>
          <w:sz w:val="24"/>
          <w:rtl/>
          <w:lang w:eastAsia="en-US"/>
        </w:rPr>
      </w:pPr>
      <w:r>
        <w:rPr>
          <w:rFonts w:cs="David"/>
          <w:sz w:val="24"/>
          <w:rtl/>
          <w:lang w:eastAsia="en-US"/>
        </w:rPr>
        <w:t>ליחידה המקצועית במשרד החינ</w:t>
      </w:r>
      <w:r>
        <w:rPr>
          <w:rFonts w:cs="David"/>
          <w:sz w:val="24"/>
          <w:rtl/>
          <w:lang w:eastAsia="en-US"/>
        </w:rPr>
        <w:t xml:space="preserve">וך. </w:t>
      </w:r>
    </w:p>
    <w:p w:rsidR="00000000" w:rsidRDefault="00064C5F">
      <w:pPr>
        <w:ind w:firstLine="567"/>
        <w:rPr>
          <w:rFonts w:cs="David"/>
          <w:sz w:val="24"/>
          <w:rtl/>
          <w:lang w:eastAsia="en-US"/>
        </w:rPr>
      </w:pPr>
    </w:p>
    <w:p w:rsidR="00000000" w:rsidRDefault="00064C5F">
      <w:pPr>
        <w:rPr>
          <w:rFonts w:cs="David"/>
          <w:sz w:val="24"/>
          <w:u w:val="single"/>
          <w:rtl/>
          <w:lang w:eastAsia="en-US"/>
        </w:rPr>
      </w:pPr>
      <w:r>
        <w:rPr>
          <w:rFonts w:cs="David"/>
          <w:sz w:val="24"/>
          <w:u w:val="single"/>
          <w:rtl/>
          <w:lang w:eastAsia="en-US"/>
        </w:rPr>
        <w:t>אמנון דה הרטוך:</w:t>
      </w:r>
    </w:p>
    <w:p w:rsidR="00000000" w:rsidRDefault="00064C5F">
      <w:pPr>
        <w:rPr>
          <w:rFonts w:cs="David"/>
          <w:sz w:val="24"/>
          <w:rtl/>
          <w:lang w:eastAsia="en-US"/>
        </w:rPr>
      </w:pPr>
    </w:p>
    <w:p w:rsidR="00000000" w:rsidRDefault="00064C5F">
      <w:pPr>
        <w:rPr>
          <w:rFonts w:cs="David"/>
          <w:sz w:val="24"/>
          <w:rtl/>
          <w:lang w:eastAsia="en-US"/>
        </w:rPr>
      </w:pPr>
      <w:r>
        <w:rPr>
          <w:rFonts w:cs="David"/>
          <w:sz w:val="24"/>
          <w:rtl/>
          <w:lang w:eastAsia="en-US"/>
        </w:rPr>
        <w:tab/>
        <w:t xml:space="preserve">זה מה שעשיתי </w:t>
      </w:r>
    </w:p>
    <w:p w:rsidR="00000000" w:rsidRDefault="00064C5F">
      <w:pPr>
        <w:rPr>
          <w:rFonts w:cs="David"/>
          <w:sz w:val="24"/>
          <w:rtl/>
          <w:lang w:eastAsia="en-US"/>
        </w:rPr>
      </w:pPr>
    </w:p>
    <w:p w:rsidR="00000000" w:rsidRDefault="00064C5F">
      <w:pPr>
        <w:rPr>
          <w:rFonts w:cs="David"/>
          <w:sz w:val="24"/>
          <w:rtl/>
        </w:rPr>
      </w:pPr>
      <w:r>
        <w:rPr>
          <w:rFonts w:cs="David"/>
          <w:sz w:val="24"/>
          <w:u w:val="single"/>
          <w:rtl/>
        </w:rPr>
        <w:t>היו”ר  יעקב ליצמן:</w:t>
      </w:r>
    </w:p>
    <w:p w:rsidR="00000000" w:rsidRDefault="00064C5F">
      <w:pPr>
        <w:rPr>
          <w:rFonts w:cs="David"/>
          <w:sz w:val="24"/>
          <w:rtl/>
        </w:rPr>
      </w:pPr>
    </w:p>
    <w:p w:rsidR="00000000" w:rsidRDefault="00064C5F">
      <w:pPr>
        <w:rPr>
          <w:rFonts w:cs="David"/>
          <w:sz w:val="24"/>
          <w:rtl/>
          <w:lang w:eastAsia="en-US"/>
        </w:rPr>
      </w:pPr>
      <w:r>
        <w:rPr>
          <w:rFonts w:cs="David"/>
          <w:sz w:val="24"/>
          <w:rtl/>
        </w:rPr>
        <w:tab/>
        <w:t xml:space="preserve">לא. לשרת החינוך. למנכ"לית. </w:t>
      </w:r>
    </w:p>
    <w:p w:rsidR="00000000" w:rsidRDefault="00064C5F">
      <w:pPr>
        <w:rPr>
          <w:rFonts w:cs="David"/>
          <w:sz w:val="24"/>
          <w:rtl/>
          <w:lang w:eastAsia="en-US"/>
        </w:rPr>
      </w:pPr>
    </w:p>
    <w:p w:rsidR="00000000" w:rsidRDefault="00064C5F">
      <w:pPr>
        <w:rPr>
          <w:rFonts w:cs="David"/>
          <w:sz w:val="24"/>
          <w:u w:val="single"/>
          <w:rtl/>
          <w:lang w:eastAsia="en-US"/>
        </w:rPr>
      </w:pPr>
      <w:r>
        <w:rPr>
          <w:rFonts w:cs="David"/>
          <w:sz w:val="24"/>
          <w:u w:val="single"/>
          <w:rtl/>
          <w:lang w:eastAsia="en-US"/>
        </w:rPr>
        <w:t>אמנון דה הרטוך:</w:t>
      </w:r>
    </w:p>
    <w:p w:rsidR="00000000" w:rsidRDefault="00064C5F">
      <w:pPr>
        <w:rPr>
          <w:rFonts w:cs="David"/>
          <w:sz w:val="24"/>
          <w:rtl/>
          <w:lang w:eastAsia="en-US"/>
        </w:rPr>
      </w:pPr>
    </w:p>
    <w:p w:rsidR="00000000" w:rsidRDefault="00064C5F">
      <w:pPr>
        <w:rPr>
          <w:rFonts w:cs="David"/>
          <w:sz w:val="24"/>
          <w:rtl/>
          <w:lang w:eastAsia="en-US"/>
        </w:rPr>
      </w:pPr>
      <w:r>
        <w:rPr>
          <w:rFonts w:cs="David"/>
          <w:sz w:val="24"/>
          <w:rtl/>
          <w:lang w:eastAsia="en-US"/>
        </w:rPr>
        <w:tab/>
        <w:t xml:space="preserve">אדוני, אם יהודה הלוי אומר לי שהוא מביא לי את החומר, מה אני צריך לעשות יותר? </w:t>
      </w:r>
    </w:p>
    <w:p w:rsidR="00000000" w:rsidRDefault="00064C5F">
      <w:pPr>
        <w:rPr>
          <w:rFonts w:cs="David"/>
          <w:sz w:val="24"/>
          <w:rtl/>
          <w:lang w:eastAsia="en-US"/>
        </w:rPr>
      </w:pPr>
    </w:p>
    <w:p w:rsidR="00000000" w:rsidRDefault="00064C5F">
      <w:pPr>
        <w:rPr>
          <w:rFonts w:cs="David"/>
          <w:sz w:val="24"/>
          <w:rtl/>
        </w:rPr>
      </w:pPr>
      <w:r>
        <w:rPr>
          <w:rFonts w:cs="David"/>
          <w:sz w:val="24"/>
          <w:u w:val="single"/>
          <w:rtl/>
        </w:rPr>
        <w:t>היו”ר  יעקב ליצמן:</w:t>
      </w:r>
    </w:p>
    <w:p w:rsidR="00000000" w:rsidRDefault="00064C5F">
      <w:pPr>
        <w:rPr>
          <w:rFonts w:cs="David"/>
          <w:sz w:val="24"/>
          <w:rtl/>
        </w:rPr>
      </w:pPr>
    </w:p>
    <w:p w:rsidR="00000000" w:rsidRDefault="00064C5F">
      <w:pPr>
        <w:rPr>
          <w:rFonts w:cs="David"/>
          <w:sz w:val="24"/>
          <w:rtl/>
          <w:lang w:eastAsia="en-US"/>
        </w:rPr>
      </w:pPr>
      <w:r>
        <w:rPr>
          <w:rFonts w:cs="David"/>
          <w:sz w:val="24"/>
          <w:rtl/>
        </w:rPr>
        <w:tab/>
        <w:t xml:space="preserve"> </w:t>
      </w:r>
      <w:r>
        <w:rPr>
          <w:rFonts w:cs="David"/>
          <w:sz w:val="24"/>
          <w:rtl/>
          <w:lang w:eastAsia="en-US"/>
        </w:rPr>
        <w:t>אולי תסביר לי את ההיררכיה? אולי אני לא מבין, אולי</w:t>
      </w:r>
      <w:r>
        <w:rPr>
          <w:rFonts w:cs="David"/>
          <w:sz w:val="24"/>
          <w:rtl/>
          <w:lang w:eastAsia="en-US"/>
        </w:rPr>
        <w:t xml:space="preserve"> אני תמים.  ועוד שאלה אחת: כשיש ביקורת שלי על מוסד אחד, אתה מעכב הכל? אתה מבקש לראות? אם יהיה ביקורת שלילית על ישיבה, תעכב לכל הישיבות? האם זה לא נקמה שאתה נוקם? אתה אמרת שראית מקרה אחד. אני מאמין לך. תורה לא לתת להם כסף, אבל  מה זה שייך לשאר? </w:t>
      </w:r>
    </w:p>
    <w:p w:rsidR="00000000" w:rsidRDefault="00064C5F">
      <w:pPr>
        <w:rPr>
          <w:rFonts w:cs="David"/>
          <w:sz w:val="24"/>
          <w:rtl/>
          <w:lang w:eastAsia="en-US"/>
        </w:rPr>
      </w:pPr>
    </w:p>
    <w:p w:rsidR="00000000" w:rsidRDefault="00064C5F">
      <w:pPr>
        <w:rPr>
          <w:rFonts w:cs="David"/>
          <w:sz w:val="24"/>
          <w:u w:val="single"/>
          <w:rtl/>
          <w:lang w:eastAsia="en-US"/>
        </w:rPr>
      </w:pPr>
      <w:r>
        <w:rPr>
          <w:rFonts w:cs="David"/>
          <w:sz w:val="24"/>
          <w:u w:val="single"/>
          <w:rtl/>
          <w:lang w:eastAsia="en-US"/>
        </w:rPr>
        <w:t>אמנון דה ה</w:t>
      </w:r>
      <w:r>
        <w:rPr>
          <w:rFonts w:cs="David"/>
          <w:sz w:val="24"/>
          <w:u w:val="single"/>
          <w:rtl/>
          <w:lang w:eastAsia="en-US"/>
        </w:rPr>
        <w:t>רטוך:</w:t>
      </w:r>
    </w:p>
    <w:p w:rsidR="00000000" w:rsidRDefault="00064C5F">
      <w:pPr>
        <w:rPr>
          <w:rFonts w:cs="David"/>
          <w:sz w:val="24"/>
          <w:rtl/>
          <w:lang w:eastAsia="en-US"/>
        </w:rPr>
      </w:pPr>
    </w:p>
    <w:p w:rsidR="00000000" w:rsidRDefault="00064C5F">
      <w:pPr>
        <w:rPr>
          <w:rFonts w:cs="David"/>
          <w:sz w:val="24"/>
          <w:rtl/>
          <w:lang w:eastAsia="en-US"/>
        </w:rPr>
      </w:pPr>
      <w:r>
        <w:rPr>
          <w:rFonts w:cs="David"/>
          <w:sz w:val="24"/>
          <w:rtl/>
          <w:lang w:eastAsia="en-US"/>
        </w:rPr>
        <w:tab/>
        <w:t xml:space="preserve">אני  אנסה להסביר לאדוני: מבחן התמיכה, מדי שנה, מעניק כספים על פי נתונים עובדתיים שנמצאו אמינים בשנה שעברה. </w:t>
      </w:r>
    </w:p>
    <w:p w:rsidR="00000000" w:rsidRDefault="00064C5F">
      <w:pPr>
        <w:rPr>
          <w:rFonts w:cs="David"/>
          <w:sz w:val="24"/>
          <w:rtl/>
          <w:lang w:eastAsia="en-US"/>
        </w:rPr>
      </w:pPr>
    </w:p>
    <w:p w:rsidR="00000000" w:rsidRDefault="00064C5F">
      <w:pPr>
        <w:rPr>
          <w:rFonts w:cs="David"/>
          <w:sz w:val="24"/>
          <w:rtl/>
        </w:rPr>
      </w:pPr>
      <w:r>
        <w:rPr>
          <w:rFonts w:cs="David"/>
          <w:sz w:val="24"/>
          <w:u w:val="single"/>
          <w:rtl/>
        </w:rPr>
        <w:t>היו”ר  יעקב ליצמן:</w:t>
      </w:r>
    </w:p>
    <w:p w:rsidR="00000000" w:rsidRDefault="00064C5F">
      <w:pPr>
        <w:rPr>
          <w:rFonts w:cs="David"/>
          <w:sz w:val="24"/>
          <w:rtl/>
        </w:rPr>
      </w:pPr>
    </w:p>
    <w:p w:rsidR="00000000" w:rsidRDefault="00064C5F">
      <w:pPr>
        <w:rPr>
          <w:rFonts w:cs="David"/>
          <w:sz w:val="24"/>
          <w:rtl/>
          <w:lang w:eastAsia="en-US"/>
        </w:rPr>
      </w:pPr>
      <w:r>
        <w:rPr>
          <w:rFonts w:cs="David"/>
          <w:sz w:val="24"/>
          <w:rtl/>
        </w:rPr>
        <w:tab/>
        <w:t xml:space="preserve"> </w:t>
      </w:r>
      <w:r>
        <w:rPr>
          <w:rFonts w:cs="David"/>
          <w:sz w:val="24"/>
          <w:rtl/>
          <w:lang w:eastAsia="en-US"/>
        </w:rPr>
        <w:t xml:space="preserve">בסדר, אז תעכב אותו. יש לך אחד? תעכב אותו. מה זה שייך לכולם? </w:t>
      </w:r>
    </w:p>
    <w:p w:rsidR="00000000" w:rsidRDefault="00064C5F">
      <w:pPr>
        <w:rPr>
          <w:rFonts w:cs="David"/>
          <w:sz w:val="24"/>
          <w:rtl/>
          <w:lang w:eastAsia="en-US"/>
        </w:rPr>
      </w:pPr>
    </w:p>
    <w:p w:rsidR="00000000" w:rsidRDefault="00064C5F">
      <w:pPr>
        <w:rPr>
          <w:rFonts w:cs="David"/>
          <w:sz w:val="24"/>
          <w:u w:val="single"/>
          <w:rtl/>
          <w:lang w:eastAsia="en-US"/>
        </w:rPr>
      </w:pPr>
      <w:r>
        <w:rPr>
          <w:rFonts w:cs="David"/>
          <w:sz w:val="24"/>
          <w:u w:val="single"/>
          <w:rtl/>
          <w:lang w:eastAsia="en-US"/>
        </w:rPr>
        <w:t>אמנון דה הרטוך:</w:t>
      </w:r>
    </w:p>
    <w:p w:rsidR="00000000" w:rsidRDefault="00064C5F">
      <w:pPr>
        <w:rPr>
          <w:rFonts w:cs="David"/>
          <w:sz w:val="24"/>
          <w:rtl/>
          <w:lang w:eastAsia="en-US"/>
        </w:rPr>
      </w:pPr>
    </w:p>
    <w:p w:rsidR="00000000" w:rsidRDefault="00064C5F">
      <w:pPr>
        <w:rPr>
          <w:rFonts w:cs="David"/>
          <w:sz w:val="24"/>
          <w:rtl/>
          <w:lang w:eastAsia="en-US"/>
        </w:rPr>
      </w:pPr>
      <w:r>
        <w:rPr>
          <w:rFonts w:cs="David"/>
          <w:sz w:val="24"/>
          <w:rtl/>
          <w:lang w:eastAsia="en-US"/>
        </w:rPr>
        <w:tab/>
        <w:t xml:space="preserve">כל האחרים – צריך להשלים את הבקרה - - </w:t>
      </w:r>
    </w:p>
    <w:p w:rsidR="00000000" w:rsidRDefault="00064C5F">
      <w:pPr>
        <w:rPr>
          <w:rFonts w:cs="David"/>
          <w:sz w:val="24"/>
          <w:rtl/>
          <w:lang w:eastAsia="en-US"/>
        </w:rPr>
      </w:pPr>
    </w:p>
    <w:p w:rsidR="00000000" w:rsidRDefault="00064C5F">
      <w:pPr>
        <w:rPr>
          <w:rFonts w:cs="David"/>
          <w:sz w:val="24"/>
          <w:rtl/>
        </w:rPr>
      </w:pPr>
      <w:r>
        <w:rPr>
          <w:rFonts w:cs="David"/>
          <w:sz w:val="24"/>
          <w:u w:val="single"/>
          <w:rtl/>
        </w:rPr>
        <w:t>היו”ר  יעקב ליצמן:</w:t>
      </w:r>
    </w:p>
    <w:p w:rsidR="00000000" w:rsidRDefault="00064C5F">
      <w:pPr>
        <w:rPr>
          <w:rFonts w:cs="David"/>
          <w:sz w:val="24"/>
          <w:rtl/>
        </w:rPr>
      </w:pPr>
    </w:p>
    <w:p w:rsidR="00000000" w:rsidRDefault="00064C5F">
      <w:pPr>
        <w:rPr>
          <w:rFonts w:cs="David"/>
          <w:sz w:val="24"/>
          <w:rtl/>
          <w:lang w:eastAsia="en-US"/>
        </w:rPr>
      </w:pPr>
      <w:r>
        <w:rPr>
          <w:rFonts w:cs="David"/>
          <w:sz w:val="24"/>
          <w:rtl/>
        </w:rPr>
        <w:tab/>
        <w:t xml:space="preserve"> </w:t>
      </w:r>
      <w:r>
        <w:rPr>
          <w:rFonts w:cs="David"/>
          <w:sz w:val="24"/>
          <w:rtl/>
          <w:lang w:eastAsia="en-US"/>
        </w:rPr>
        <w:t xml:space="preserve">אבל מה זה שייך? אתה עונה לי לא לעניין. יש מוסד אחד שיש ביקורת שלילית? מעכבים לו, מה זה שייך לכל השאר? </w:t>
      </w:r>
    </w:p>
    <w:p w:rsidR="00000000" w:rsidRDefault="00064C5F">
      <w:pPr>
        <w:rPr>
          <w:rFonts w:cs="David"/>
          <w:sz w:val="24"/>
          <w:rtl/>
          <w:lang w:eastAsia="en-US"/>
        </w:rPr>
      </w:pPr>
    </w:p>
    <w:p w:rsidR="00000000" w:rsidRDefault="00064C5F">
      <w:pPr>
        <w:rPr>
          <w:rFonts w:cs="David"/>
          <w:sz w:val="24"/>
          <w:u w:val="single"/>
          <w:rtl/>
          <w:lang w:eastAsia="en-US"/>
        </w:rPr>
      </w:pPr>
      <w:r>
        <w:rPr>
          <w:rFonts w:cs="David"/>
          <w:sz w:val="24"/>
          <w:u w:val="single"/>
          <w:rtl/>
          <w:lang w:eastAsia="en-US"/>
        </w:rPr>
        <w:t>אמנון דה הרטוך:</w:t>
      </w:r>
    </w:p>
    <w:p w:rsidR="00000000" w:rsidRDefault="00064C5F">
      <w:pPr>
        <w:rPr>
          <w:rFonts w:cs="David"/>
          <w:sz w:val="24"/>
          <w:u w:val="single"/>
          <w:rtl/>
          <w:lang w:eastAsia="en-US"/>
        </w:rPr>
      </w:pPr>
    </w:p>
    <w:p w:rsidR="00000000" w:rsidRDefault="00064C5F">
      <w:pPr>
        <w:rPr>
          <w:rFonts w:cs="David"/>
          <w:sz w:val="24"/>
          <w:rtl/>
          <w:lang w:eastAsia="en-US"/>
        </w:rPr>
      </w:pPr>
      <w:r>
        <w:rPr>
          <w:rFonts w:cs="David"/>
          <w:sz w:val="24"/>
          <w:rtl/>
          <w:lang w:eastAsia="en-US"/>
        </w:rPr>
        <w:tab/>
        <w:t xml:space="preserve">אנחנו מדברים על תרבות יהודית. זה לא שייך לישיבות. </w:t>
      </w:r>
    </w:p>
    <w:p w:rsidR="00000000" w:rsidRDefault="00064C5F">
      <w:pPr>
        <w:rPr>
          <w:rFonts w:cs="David"/>
          <w:sz w:val="24"/>
          <w:rtl/>
          <w:lang w:eastAsia="en-US"/>
        </w:rPr>
      </w:pPr>
    </w:p>
    <w:p w:rsidR="00000000" w:rsidRDefault="00064C5F">
      <w:pPr>
        <w:rPr>
          <w:rFonts w:cs="David"/>
          <w:sz w:val="24"/>
          <w:rtl/>
        </w:rPr>
      </w:pPr>
      <w:r>
        <w:rPr>
          <w:rFonts w:cs="David"/>
          <w:sz w:val="24"/>
          <w:u w:val="single"/>
          <w:rtl/>
        </w:rPr>
        <w:t>היו”ר  יעקב ליצמן:</w:t>
      </w:r>
    </w:p>
    <w:p w:rsidR="00000000" w:rsidRDefault="00064C5F">
      <w:pPr>
        <w:rPr>
          <w:rFonts w:cs="David"/>
          <w:sz w:val="24"/>
          <w:rtl/>
        </w:rPr>
      </w:pPr>
    </w:p>
    <w:p w:rsidR="00000000" w:rsidRDefault="00064C5F">
      <w:pPr>
        <w:rPr>
          <w:rFonts w:cs="David"/>
          <w:sz w:val="24"/>
          <w:rtl/>
          <w:lang w:eastAsia="en-US"/>
        </w:rPr>
      </w:pPr>
      <w:r>
        <w:rPr>
          <w:rFonts w:cs="David"/>
          <w:sz w:val="24"/>
          <w:rtl/>
        </w:rPr>
        <w:tab/>
        <w:t xml:space="preserve"> </w:t>
      </w:r>
      <w:r>
        <w:rPr>
          <w:rFonts w:cs="David"/>
          <w:sz w:val="24"/>
          <w:rtl/>
          <w:lang w:eastAsia="en-US"/>
        </w:rPr>
        <w:t>כל העמותות אותו הדבר. אל תספר לי סיפ</w:t>
      </w:r>
      <w:r>
        <w:rPr>
          <w:rFonts w:cs="David"/>
          <w:sz w:val="24"/>
          <w:rtl/>
          <w:lang w:eastAsia="en-US"/>
        </w:rPr>
        <w:t xml:space="preserve">ורים. מעכבים לכולם? ממתי? </w:t>
      </w:r>
    </w:p>
    <w:p w:rsidR="00000000" w:rsidRDefault="00064C5F">
      <w:pPr>
        <w:rPr>
          <w:rFonts w:cs="David"/>
          <w:sz w:val="24"/>
          <w:rtl/>
          <w:lang w:eastAsia="en-US"/>
        </w:rPr>
      </w:pPr>
    </w:p>
    <w:p w:rsidR="00000000" w:rsidRDefault="00064C5F">
      <w:pPr>
        <w:rPr>
          <w:rFonts w:cs="David"/>
          <w:sz w:val="24"/>
          <w:u w:val="single"/>
          <w:rtl/>
          <w:lang w:eastAsia="en-US"/>
        </w:rPr>
      </w:pPr>
      <w:r>
        <w:rPr>
          <w:rFonts w:cs="David"/>
          <w:sz w:val="24"/>
          <w:u w:val="single"/>
          <w:rtl/>
          <w:lang w:eastAsia="en-US"/>
        </w:rPr>
        <w:t>אמנון דה הרטוך:</w:t>
      </w:r>
    </w:p>
    <w:p w:rsidR="00000000" w:rsidRDefault="00064C5F">
      <w:pPr>
        <w:rPr>
          <w:rFonts w:cs="David"/>
          <w:sz w:val="24"/>
          <w:rtl/>
          <w:lang w:eastAsia="en-US"/>
        </w:rPr>
      </w:pPr>
    </w:p>
    <w:p w:rsidR="00000000" w:rsidRDefault="00064C5F">
      <w:pPr>
        <w:rPr>
          <w:rFonts w:cs="David"/>
          <w:sz w:val="24"/>
          <w:rtl/>
          <w:lang w:eastAsia="en-US"/>
        </w:rPr>
      </w:pPr>
      <w:r>
        <w:rPr>
          <w:rFonts w:cs="David"/>
          <w:sz w:val="24"/>
          <w:rtl/>
          <w:lang w:eastAsia="en-US"/>
        </w:rPr>
        <w:tab/>
        <w:t>אני מנסה להסביר לאדוני כך: מבחן התמיכה של תרבות יהודית זה מבחן שאומר שאנחנו, בשנת 2005, ניתן כספים על בסיס המידע שצריך להיות ידוע לכם, לכל אחת ואחת מהעמותות. לפני שהבקרה מושלמת, לא ניתן  לתת אגורה. זו הסיבה שנת</w:t>
      </w:r>
      <w:r>
        <w:rPr>
          <w:rFonts w:cs="David"/>
          <w:sz w:val="24"/>
          <w:rtl/>
          <w:lang w:eastAsia="en-US"/>
        </w:rPr>
        <w:t xml:space="preserve">נו הוראה למשרד החינוך, התרבות והספורט להשלים את הבקרה עד סוף מרץ 2005, כדי שוועדת התמיכות תוכל לחלק את הכספים באפריל 2005. כל עוד משרד החינוך לא ישלים את הבקרה החשבונאית על 2004  - לא ניתן לתת תמיכה לשום מוסד ממוסדות הציבור. לא ניתן. </w:t>
      </w:r>
    </w:p>
    <w:p w:rsidR="00000000" w:rsidRDefault="00064C5F">
      <w:pPr>
        <w:rPr>
          <w:rFonts w:cs="David"/>
          <w:sz w:val="24"/>
          <w:rtl/>
          <w:lang w:eastAsia="en-US"/>
        </w:rPr>
      </w:pPr>
    </w:p>
    <w:p w:rsidR="00000000" w:rsidRDefault="00064C5F">
      <w:pPr>
        <w:rPr>
          <w:rFonts w:cs="David"/>
          <w:sz w:val="24"/>
          <w:rtl/>
        </w:rPr>
      </w:pPr>
      <w:r>
        <w:rPr>
          <w:rFonts w:cs="David"/>
          <w:sz w:val="24"/>
          <w:u w:val="single"/>
          <w:rtl/>
        </w:rPr>
        <w:t>היו”ר  יעקב ליצמן:</w:t>
      </w:r>
    </w:p>
    <w:p w:rsidR="00000000" w:rsidRDefault="00064C5F">
      <w:pPr>
        <w:rPr>
          <w:rFonts w:cs="David"/>
          <w:sz w:val="24"/>
          <w:rtl/>
        </w:rPr>
      </w:pPr>
    </w:p>
    <w:p w:rsidR="00000000" w:rsidRDefault="00064C5F">
      <w:pPr>
        <w:rPr>
          <w:rFonts w:cs="David"/>
          <w:sz w:val="24"/>
          <w:rtl/>
          <w:lang w:eastAsia="en-US"/>
        </w:rPr>
      </w:pPr>
      <w:r>
        <w:rPr>
          <w:rFonts w:cs="David"/>
          <w:sz w:val="24"/>
          <w:rtl/>
        </w:rPr>
        <w:tab/>
        <w:t xml:space="preserve"> </w:t>
      </w:r>
      <w:r>
        <w:rPr>
          <w:rFonts w:cs="David"/>
          <w:sz w:val="24"/>
          <w:rtl/>
          <w:lang w:eastAsia="en-US"/>
        </w:rPr>
        <w:t xml:space="preserve">ביום שלישי שעבר הבעיה היתה אחרת – שלא מסתדרים על קריטריונים. היום זה כבר לא קריטריונים, זה כבר בקרה. יש לך עוד כמה תירוצים? </w:t>
      </w:r>
    </w:p>
    <w:p w:rsidR="00000000" w:rsidRDefault="00064C5F">
      <w:pPr>
        <w:rPr>
          <w:rFonts w:cs="David"/>
          <w:sz w:val="24"/>
          <w:rtl/>
          <w:lang w:eastAsia="en-US"/>
        </w:rPr>
      </w:pPr>
    </w:p>
    <w:p w:rsidR="00000000" w:rsidRDefault="00064C5F">
      <w:pPr>
        <w:rPr>
          <w:rFonts w:cs="David"/>
          <w:sz w:val="24"/>
          <w:u w:val="single"/>
          <w:rtl/>
          <w:lang w:eastAsia="en-US"/>
        </w:rPr>
      </w:pPr>
      <w:r>
        <w:rPr>
          <w:rFonts w:cs="David"/>
          <w:sz w:val="24"/>
          <w:u w:val="single"/>
          <w:rtl/>
          <w:lang w:eastAsia="en-US"/>
        </w:rPr>
        <w:t>אמנון דה הרטוך:</w:t>
      </w:r>
    </w:p>
    <w:p w:rsidR="00000000" w:rsidRDefault="00064C5F">
      <w:pPr>
        <w:rPr>
          <w:rFonts w:cs="David"/>
          <w:sz w:val="24"/>
          <w:rtl/>
          <w:lang w:eastAsia="en-US"/>
        </w:rPr>
      </w:pPr>
    </w:p>
    <w:p w:rsidR="00000000" w:rsidRDefault="00064C5F">
      <w:pPr>
        <w:rPr>
          <w:rFonts w:cs="David"/>
          <w:sz w:val="24"/>
          <w:rtl/>
          <w:lang w:eastAsia="en-US"/>
        </w:rPr>
      </w:pPr>
      <w:r>
        <w:rPr>
          <w:rFonts w:cs="David"/>
          <w:sz w:val="24"/>
          <w:rtl/>
          <w:lang w:eastAsia="en-US"/>
        </w:rPr>
        <w:tab/>
        <w:t xml:space="preserve">לא. אני ניסיתי – אולי דרך הבקרה התפעולית ולא דרך הבקרה הכספית – להגיע לסיכום. אמרתי שאולי השנה נוותר על הבקרה </w:t>
      </w:r>
      <w:r>
        <w:rPr>
          <w:rFonts w:cs="David"/>
          <w:sz w:val="24"/>
          <w:rtl/>
          <w:lang w:eastAsia="en-US"/>
        </w:rPr>
        <w:t xml:space="preserve">הכספית ונעבור על הבקרה התפעולית. במקום שהאנשים וגם חברי הכנסת יעריכו את המאמץ, שאני מוותר על הבקרה הכספית, שנתתי הוראה עד סוף מרץ, אני מבקש לגמור את זה, ואמרתי – אולי נשתמש בבקרה התפעולית במקום זה, אז באים וצועקים אלי. אז אין בעיה – תהיה בקרה כספית, ונחכה </w:t>
      </w:r>
      <w:r>
        <w:rPr>
          <w:rFonts w:cs="David"/>
          <w:sz w:val="24"/>
          <w:rtl/>
          <w:lang w:eastAsia="en-US"/>
        </w:rPr>
        <w:t xml:space="preserve">לבקרה התפעולית ועל פי זה נחליט למי להעביר. </w:t>
      </w:r>
    </w:p>
    <w:p w:rsidR="00000000" w:rsidRDefault="00064C5F">
      <w:pPr>
        <w:rPr>
          <w:rFonts w:cs="David"/>
          <w:sz w:val="24"/>
          <w:rtl/>
          <w:lang w:eastAsia="en-US"/>
        </w:rPr>
      </w:pPr>
    </w:p>
    <w:p w:rsidR="00000000" w:rsidRDefault="00064C5F">
      <w:pPr>
        <w:rPr>
          <w:rFonts w:cs="David"/>
          <w:sz w:val="24"/>
          <w:rtl/>
        </w:rPr>
      </w:pPr>
      <w:r>
        <w:rPr>
          <w:rFonts w:cs="David"/>
          <w:sz w:val="24"/>
          <w:u w:val="single"/>
          <w:rtl/>
        </w:rPr>
        <w:t>משולם נהרי:</w:t>
      </w:r>
    </w:p>
    <w:p w:rsidR="00000000" w:rsidRDefault="00064C5F">
      <w:pPr>
        <w:rPr>
          <w:rFonts w:cs="David"/>
          <w:sz w:val="24"/>
          <w:rtl/>
        </w:rPr>
      </w:pPr>
    </w:p>
    <w:p w:rsidR="00000000" w:rsidRDefault="00064C5F">
      <w:pPr>
        <w:rPr>
          <w:rFonts w:cs="David"/>
          <w:sz w:val="24"/>
          <w:rtl/>
          <w:lang w:eastAsia="en-US"/>
        </w:rPr>
      </w:pPr>
      <w:r>
        <w:rPr>
          <w:rFonts w:cs="David"/>
          <w:sz w:val="24"/>
          <w:rtl/>
        </w:rPr>
        <w:tab/>
        <w:t xml:space="preserve"> </w:t>
      </w:r>
      <w:r>
        <w:rPr>
          <w:rFonts w:cs="David"/>
          <w:sz w:val="24"/>
          <w:rtl/>
          <w:lang w:eastAsia="en-US"/>
        </w:rPr>
        <w:t xml:space="preserve">אני, למען האמת, לא הבנתי הרבה - - </w:t>
      </w:r>
    </w:p>
    <w:p w:rsidR="00000000" w:rsidRDefault="00064C5F">
      <w:pPr>
        <w:rPr>
          <w:rFonts w:cs="David"/>
          <w:sz w:val="24"/>
          <w:rtl/>
          <w:lang w:eastAsia="en-US"/>
        </w:rPr>
      </w:pPr>
    </w:p>
    <w:p w:rsidR="00000000" w:rsidRDefault="00064C5F">
      <w:pPr>
        <w:rPr>
          <w:rFonts w:cs="David"/>
          <w:sz w:val="24"/>
          <w:rtl/>
        </w:rPr>
      </w:pPr>
      <w:r>
        <w:rPr>
          <w:rFonts w:cs="David"/>
          <w:sz w:val="24"/>
          <w:u w:val="single"/>
          <w:rtl/>
        </w:rPr>
        <w:t>רוני בריזון:</w:t>
      </w:r>
    </w:p>
    <w:p w:rsidR="00000000" w:rsidRDefault="00064C5F">
      <w:pPr>
        <w:rPr>
          <w:rFonts w:cs="David"/>
          <w:sz w:val="24"/>
          <w:rtl/>
        </w:rPr>
      </w:pPr>
    </w:p>
    <w:p w:rsidR="00000000" w:rsidRDefault="00064C5F">
      <w:pPr>
        <w:rPr>
          <w:rFonts w:cs="David"/>
          <w:sz w:val="24"/>
          <w:rtl/>
          <w:lang w:eastAsia="en-US"/>
        </w:rPr>
      </w:pPr>
      <w:r>
        <w:rPr>
          <w:rFonts w:cs="David"/>
          <w:sz w:val="24"/>
          <w:rtl/>
        </w:rPr>
        <w:tab/>
        <w:t xml:space="preserve"> </w:t>
      </w:r>
      <w:r>
        <w:rPr>
          <w:rFonts w:cs="David"/>
          <w:sz w:val="24"/>
          <w:rtl/>
          <w:lang w:eastAsia="en-US"/>
        </w:rPr>
        <w:t xml:space="preserve">אבל הקריטריונים החדשים הם שלך . לא? </w:t>
      </w:r>
    </w:p>
    <w:p w:rsidR="00000000" w:rsidRDefault="00064C5F">
      <w:pPr>
        <w:rPr>
          <w:rFonts w:cs="David"/>
          <w:sz w:val="24"/>
          <w:rtl/>
          <w:lang w:eastAsia="en-US"/>
        </w:rPr>
      </w:pPr>
    </w:p>
    <w:p w:rsidR="00000000" w:rsidRDefault="00064C5F">
      <w:pPr>
        <w:rPr>
          <w:rFonts w:cs="David"/>
          <w:sz w:val="24"/>
          <w:rtl/>
        </w:rPr>
      </w:pPr>
      <w:r>
        <w:rPr>
          <w:rFonts w:cs="David"/>
          <w:sz w:val="24"/>
          <w:u w:val="single"/>
          <w:rtl/>
        </w:rPr>
        <w:t>משולם נהרי:</w:t>
      </w:r>
    </w:p>
    <w:p w:rsidR="00000000" w:rsidRDefault="00064C5F">
      <w:pPr>
        <w:rPr>
          <w:rFonts w:cs="David"/>
          <w:sz w:val="24"/>
          <w:rtl/>
        </w:rPr>
      </w:pPr>
    </w:p>
    <w:p w:rsidR="00000000" w:rsidRDefault="00064C5F">
      <w:pPr>
        <w:rPr>
          <w:rFonts w:cs="David"/>
          <w:sz w:val="24"/>
          <w:rtl/>
          <w:lang w:eastAsia="en-US"/>
        </w:rPr>
      </w:pPr>
      <w:r>
        <w:rPr>
          <w:rFonts w:cs="David"/>
          <w:sz w:val="24"/>
          <w:rtl/>
        </w:rPr>
        <w:tab/>
        <w:t xml:space="preserve"> </w:t>
      </w:r>
      <w:r>
        <w:rPr>
          <w:rFonts w:cs="David"/>
          <w:sz w:val="24"/>
          <w:rtl/>
          <w:lang w:eastAsia="en-US"/>
        </w:rPr>
        <w:t>אני רוצה לשאול  כמה שאלות: נוהל מתן תמיכות שאושר על ידי משרד המשפטים ועל ידך, מחייב בקרה כס</w:t>
      </w:r>
      <w:r>
        <w:rPr>
          <w:rFonts w:cs="David"/>
          <w:sz w:val="24"/>
          <w:rtl/>
          <w:lang w:eastAsia="en-US"/>
        </w:rPr>
        <w:t xml:space="preserve">פית - - ? כן. מה אומר הנוהל כאשר יש בקרה שלילית?  </w:t>
      </w:r>
    </w:p>
    <w:p w:rsidR="00000000" w:rsidRDefault="00064C5F">
      <w:pPr>
        <w:rPr>
          <w:rFonts w:cs="David"/>
          <w:sz w:val="24"/>
          <w:rtl/>
          <w:lang w:eastAsia="en-US"/>
        </w:rPr>
      </w:pPr>
    </w:p>
    <w:p w:rsidR="00000000" w:rsidRDefault="00064C5F">
      <w:pPr>
        <w:rPr>
          <w:rFonts w:cs="David"/>
          <w:sz w:val="24"/>
          <w:u w:val="single"/>
          <w:rtl/>
          <w:lang w:eastAsia="en-US"/>
        </w:rPr>
      </w:pPr>
      <w:r>
        <w:rPr>
          <w:rFonts w:cs="David"/>
          <w:sz w:val="24"/>
          <w:u w:val="single"/>
          <w:rtl/>
          <w:lang w:eastAsia="en-US"/>
        </w:rPr>
        <w:t>אמנון דה הרטוך:</w:t>
      </w:r>
    </w:p>
    <w:p w:rsidR="00000000" w:rsidRDefault="00064C5F">
      <w:pPr>
        <w:rPr>
          <w:rFonts w:cs="David"/>
          <w:sz w:val="24"/>
          <w:rtl/>
          <w:lang w:eastAsia="en-US"/>
        </w:rPr>
      </w:pPr>
    </w:p>
    <w:p w:rsidR="00000000" w:rsidRDefault="00064C5F">
      <w:pPr>
        <w:rPr>
          <w:rFonts w:cs="David"/>
          <w:sz w:val="24"/>
          <w:rtl/>
          <w:lang w:eastAsia="en-US"/>
        </w:rPr>
      </w:pPr>
      <w:r>
        <w:rPr>
          <w:rFonts w:cs="David"/>
          <w:sz w:val="24"/>
          <w:rtl/>
          <w:lang w:eastAsia="en-US"/>
        </w:rPr>
        <w:tab/>
        <w:t xml:space="preserve">כשישנה בקרה שלילית, ואותו הדבר כשנמצא שהגוף - - הוא מקבל סנקציות. </w:t>
      </w:r>
    </w:p>
    <w:p w:rsidR="00000000" w:rsidRDefault="00064C5F">
      <w:pPr>
        <w:rPr>
          <w:rFonts w:cs="David"/>
          <w:sz w:val="24"/>
          <w:rtl/>
          <w:lang w:eastAsia="en-US"/>
        </w:rPr>
      </w:pPr>
    </w:p>
    <w:p w:rsidR="00000000" w:rsidRDefault="00064C5F">
      <w:pPr>
        <w:rPr>
          <w:rFonts w:cs="David"/>
          <w:sz w:val="24"/>
          <w:rtl/>
        </w:rPr>
      </w:pPr>
      <w:r>
        <w:rPr>
          <w:rFonts w:cs="David"/>
          <w:sz w:val="24"/>
          <w:u w:val="single"/>
          <w:rtl/>
        </w:rPr>
        <w:t>משולם נהרי:</w:t>
      </w:r>
    </w:p>
    <w:p w:rsidR="00000000" w:rsidRDefault="00064C5F">
      <w:pPr>
        <w:rPr>
          <w:rFonts w:cs="David"/>
          <w:sz w:val="24"/>
          <w:rtl/>
        </w:rPr>
      </w:pPr>
    </w:p>
    <w:p w:rsidR="00000000" w:rsidRDefault="00064C5F">
      <w:pPr>
        <w:rPr>
          <w:rFonts w:cs="David"/>
          <w:sz w:val="24"/>
          <w:rtl/>
          <w:lang w:eastAsia="en-US"/>
        </w:rPr>
      </w:pPr>
      <w:r>
        <w:rPr>
          <w:rFonts w:cs="David"/>
          <w:sz w:val="24"/>
          <w:rtl/>
        </w:rPr>
        <w:tab/>
        <w:t xml:space="preserve"> </w:t>
      </w:r>
      <w:r>
        <w:rPr>
          <w:rFonts w:cs="David"/>
          <w:sz w:val="24"/>
          <w:rtl/>
          <w:lang w:eastAsia="en-US"/>
        </w:rPr>
        <w:t>זה הנוהל אומר. מה זה קשור אליך, עכשיו? יש נוהל. הנוהל מחייב את היחידה לעשות את הבקרה, ואם יש בקרה שלילי</w:t>
      </w:r>
      <w:r>
        <w:rPr>
          <w:rFonts w:cs="David"/>
          <w:sz w:val="24"/>
          <w:rtl/>
          <w:lang w:eastAsia="en-US"/>
        </w:rPr>
        <w:t>ת יש לו סנקציות והוא ינקוט בהן, עד כדי ביטול תמיכה. לא קשור כרגע למשרד המשפטים. מה זה קשור לקריטריונים? הקריטריונים לא מדברים על תנאי סף. לא מדברים על מגבלות, מדברים על שיטת חישוב שהיא טכנית, שהיא לא משנה את ההקצבה לגוף ושהיא בעצם עוזרת ליחידה לתפקד כמו שצ</w:t>
      </w:r>
      <w:r>
        <w:rPr>
          <w:rFonts w:cs="David"/>
          <w:sz w:val="24"/>
          <w:rtl/>
          <w:lang w:eastAsia="en-US"/>
        </w:rPr>
        <w:t xml:space="preserve">ריך. מה הקשר בין זה לזה? </w:t>
      </w:r>
    </w:p>
    <w:p w:rsidR="00000000" w:rsidRDefault="00064C5F">
      <w:pPr>
        <w:rPr>
          <w:rFonts w:cs="David"/>
          <w:sz w:val="24"/>
          <w:rtl/>
          <w:lang w:eastAsia="en-US"/>
        </w:rPr>
      </w:pPr>
    </w:p>
    <w:p w:rsidR="00000000" w:rsidRDefault="00064C5F">
      <w:pPr>
        <w:rPr>
          <w:rFonts w:cs="David"/>
          <w:sz w:val="24"/>
          <w:rtl/>
        </w:rPr>
      </w:pPr>
      <w:r>
        <w:rPr>
          <w:rFonts w:cs="David"/>
          <w:sz w:val="24"/>
          <w:u w:val="single"/>
          <w:rtl/>
        </w:rPr>
        <w:t>רוני בריזון:</w:t>
      </w:r>
    </w:p>
    <w:p w:rsidR="00000000" w:rsidRDefault="00064C5F">
      <w:pPr>
        <w:rPr>
          <w:rFonts w:cs="David"/>
          <w:sz w:val="24"/>
          <w:rtl/>
        </w:rPr>
      </w:pPr>
    </w:p>
    <w:p w:rsidR="00000000" w:rsidRDefault="00064C5F">
      <w:pPr>
        <w:rPr>
          <w:rFonts w:cs="David"/>
          <w:sz w:val="24"/>
          <w:rtl/>
          <w:lang w:eastAsia="en-US"/>
        </w:rPr>
      </w:pPr>
      <w:r>
        <w:rPr>
          <w:rFonts w:cs="David"/>
          <w:sz w:val="24"/>
          <w:rtl/>
        </w:rPr>
        <w:tab/>
      </w:r>
      <w:r>
        <w:rPr>
          <w:rFonts w:cs="David"/>
          <w:sz w:val="24"/>
          <w:rtl/>
          <w:lang w:eastAsia="en-US"/>
        </w:rPr>
        <w:t>אני רוצה לשאול כמה שאלות את עורך הדין דה הרטוך, כי אני רוצה להבהיר לעצמי את העניין. קודם כל – יש תבחינים קיימים. זו גם ההזדמנות לברך אותך ואת הצוות שלך על פרסום כל התבחינים באתר האינטרנט של משרד המשפטים. התבחין הזה</w:t>
      </w:r>
      <w:r>
        <w:rPr>
          <w:rFonts w:cs="David"/>
          <w:sz w:val="24"/>
          <w:rtl/>
          <w:lang w:eastAsia="en-US"/>
        </w:rPr>
        <w:t xml:space="preserve"> עצמו, שאנחנו מדברים בו – לא מופיע שם. </w:t>
      </w:r>
    </w:p>
    <w:p w:rsidR="00000000" w:rsidRDefault="00064C5F">
      <w:pPr>
        <w:rPr>
          <w:rFonts w:cs="David"/>
          <w:sz w:val="24"/>
          <w:rtl/>
          <w:lang w:eastAsia="en-US"/>
        </w:rPr>
      </w:pPr>
    </w:p>
    <w:p w:rsidR="00000000" w:rsidRDefault="00064C5F">
      <w:pPr>
        <w:rPr>
          <w:rFonts w:cs="David"/>
          <w:sz w:val="24"/>
          <w:u w:val="single"/>
          <w:rtl/>
          <w:lang w:eastAsia="en-US"/>
        </w:rPr>
      </w:pPr>
      <w:r>
        <w:rPr>
          <w:rFonts w:cs="David"/>
          <w:sz w:val="24"/>
          <w:u w:val="single"/>
          <w:rtl/>
          <w:lang w:eastAsia="en-US"/>
        </w:rPr>
        <w:t>אמנון דה הרטוך:</w:t>
      </w:r>
    </w:p>
    <w:p w:rsidR="00000000" w:rsidRDefault="00064C5F">
      <w:pPr>
        <w:rPr>
          <w:rFonts w:cs="David"/>
          <w:sz w:val="24"/>
          <w:rtl/>
          <w:lang w:eastAsia="en-US"/>
        </w:rPr>
      </w:pPr>
    </w:p>
    <w:p w:rsidR="00000000" w:rsidRDefault="00064C5F">
      <w:pPr>
        <w:rPr>
          <w:rFonts w:cs="David"/>
          <w:sz w:val="24"/>
          <w:rtl/>
          <w:lang w:eastAsia="en-US"/>
        </w:rPr>
      </w:pPr>
      <w:r>
        <w:rPr>
          <w:rFonts w:cs="David"/>
          <w:sz w:val="24"/>
          <w:rtl/>
          <w:lang w:eastAsia="en-US"/>
        </w:rPr>
        <w:tab/>
        <w:t xml:space="preserve">אני אבדוק את זה. </w:t>
      </w:r>
    </w:p>
    <w:p w:rsidR="00000000" w:rsidRDefault="00064C5F">
      <w:pPr>
        <w:rPr>
          <w:rFonts w:cs="David"/>
          <w:sz w:val="24"/>
          <w:rtl/>
          <w:lang w:eastAsia="en-US"/>
        </w:rPr>
      </w:pPr>
    </w:p>
    <w:p w:rsidR="00000000" w:rsidRDefault="00064C5F">
      <w:pPr>
        <w:rPr>
          <w:rFonts w:cs="David"/>
          <w:sz w:val="24"/>
          <w:rtl/>
        </w:rPr>
      </w:pPr>
      <w:r>
        <w:rPr>
          <w:rFonts w:cs="David"/>
          <w:sz w:val="24"/>
          <w:u w:val="single"/>
          <w:rtl/>
        </w:rPr>
        <w:t>רוני בריזון:</w:t>
      </w:r>
    </w:p>
    <w:p w:rsidR="00000000" w:rsidRDefault="00064C5F">
      <w:pPr>
        <w:rPr>
          <w:rFonts w:cs="David"/>
          <w:sz w:val="24"/>
          <w:rtl/>
        </w:rPr>
      </w:pPr>
    </w:p>
    <w:p w:rsidR="00000000" w:rsidRDefault="00064C5F">
      <w:pPr>
        <w:rPr>
          <w:rFonts w:cs="David"/>
          <w:sz w:val="24"/>
          <w:rtl/>
        </w:rPr>
      </w:pPr>
      <w:r>
        <w:rPr>
          <w:rFonts w:cs="David"/>
          <w:sz w:val="24"/>
          <w:rtl/>
        </w:rPr>
        <w:tab/>
        <w:t xml:space="preserve">יש מערכת של תבחינים קיימת.  את התבחינים האלה ניתן להפעיל. הם קיימים, הם שרירים. אני מניח שאפשר להגיש בקשות לפיהן. </w:t>
      </w:r>
    </w:p>
    <w:p w:rsidR="00000000" w:rsidRDefault="00064C5F">
      <w:pPr>
        <w:rPr>
          <w:rFonts w:cs="David"/>
          <w:sz w:val="24"/>
          <w:rtl/>
        </w:rPr>
      </w:pPr>
    </w:p>
    <w:p w:rsidR="00000000" w:rsidRDefault="00064C5F">
      <w:pPr>
        <w:rPr>
          <w:rFonts w:cs="David"/>
          <w:sz w:val="24"/>
          <w:rtl/>
        </w:rPr>
      </w:pPr>
      <w:r>
        <w:rPr>
          <w:rFonts w:cs="David"/>
          <w:sz w:val="24"/>
          <w:u w:val="single"/>
          <w:rtl/>
        </w:rPr>
        <w:t>היו”ר  יעקב ליצמן:</w:t>
      </w:r>
    </w:p>
    <w:p w:rsidR="00000000" w:rsidRDefault="00064C5F">
      <w:pPr>
        <w:rPr>
          <w:rFonts w:cs="David"/>
          <w:sz w:val="24"/>
          <w:rtl/>
        </w:rPr>
      </w:pPr>
    </w:p>
    <w:p w:rsidR="00000000" w:rsidRDefault="00064C5F">
      <w:pPr>
        <w:rPr>
          <w:rFonts w:cs="David"/>
          <w:sz w:val="24"/>
          <w:rtl/>
        </w:rPr>
      </w:pPr>
      <w:r>
        <w:rPr>
          <w:rFonts w:cs="David"/>
          <w:sz w:val="24"/>
          <w:rtl/>
        </w:rPr>
        <w:tab/>
        <w:t xml:space="preserve"> הוא אמר – לא. </w:t>
      </w:r>
    </w:p>
    <w:p w:rsidR="00000000" w:rsidRDefault="00064C5F">
      <w:pPr>
        <w:rPr>
          <w:rFonts w:cs="David"/>
          <w:sz w:val="24"/>
          <w:rtl/>
        </w:rPr>
      </w:pPr>
    </w:p>
    <w:p w:rsidR="00000000" w:rsidRDefault="00064C5F">
      <w:pPr>
        <w:rPr>
          <w:rFonts w:cs="David"/>
          <w:sz w:val="24"/>
          <w:u w:val="single"/>
          <w:rtl/>
        </w:rPr>
      </w:pPr>
      <w:r>
        <w:rPr>
          <w:rFonts w:cs="David"/>
          <w:sz w:val="24"/>
          <w:u w:val="single"/>
          <w:rtl/>
        </w:rPr>
        <w:t xml:space="preserve">אמנון דה </w:t>
      </w:r>
      <w:r>
        <w:rPr>
          <w:rFonts w:cs="David"/>
          <w:sz w:val="24"/>
          <w:u w:val="single"/>
          <w:rtl/>
        </w:rPr>
        <w:t>הרטוך:</w:t>
      </w:r>
    </w:p>
    <w:p w:rsidR="00000000" w:rsidRDefault="00064C5F">
      <w:pPr>
        <w:rPr>
          <w:rFonts w:cs="David"/>
          <w:sz w:val="24"/>
          <w:rtl/>
        </w:rPr>
      </w:pPr>
    </w:p>
    <w:p w:rsidR="00000000" w:rsidRDefault="00064C5F">
      <w:pPr>
        <w:rPr>
          <w:rFonts w:cs="David"/>
          <w:sz w:val="24"/>
          <w:rtl/>
        </w:rPr>
      </w:pPr>
      <w:r>
        <w:rPr>
          <w:rFonts w:cs="David"/>
          <w:sz w:val="24"/>
          <w:rtl/>
        </w:rPr>
        <w:tab/>
        <w:t xml:space="preserve">המשרד יכול להגיד לגופים להגיש בקשות, מזמן היה יכול להודיע. בעקבות הבקשות היה יכול לתת מקדמות. מישהו עוצר מישהו עוצר את זה במשרד החינוך. </w:t>
      </w:r>
    </w:p>
    <w:p w:rsidR="00000000" w:rsidRDefault="00064C5F">
      <w:pPr>
        <w:rPr>
          <w:rFonts w:cs="David"/>
          <w:sz w:val="24"/>
          <w:rtl/>
        </w:rPr>
      </w:pPr>
    </w:p>
    <w:p w:rsidR="00000000" w:rsidRDefault="00064C5F">
      <w:pPr>
        <w:rPr>
          <w:rFonts w:cs="David"/>
          <w:sz w:val="24"/>
          <w:rtl/>
        </w:rPr>
      </w:pPr>
      <w:r>
        <w:rPr>
          <w:rFonts w:cs="David"/>
          <w:sz w:val="24"/>
          <w:u w:val="single"/>
          <w:rtl/>
        </w:rPr>
        <w:t>היו”ר  יעקב ליצמן:</w:t>
      </w:r>
    </w:p>
    <w:p w:rsidR="00000000" w:rsidRDefault="00064C5F">
      <w:pPr>
        <w:rPr>
          <w:rFonts w:cs="David"/>
          <w:sz w:val="24"/>
          <w:rtl/>
        </w:rPr>
      </w:pPr>
    </w:p>
    <w:p w:rsidR="00000000" w:rsidRDefault="00064C5F">
      <w:pPr>
        <w:rPr>
          <w:rFonts w:cs="David"/>
          <w:sz w:val="24"/>
          <w:rtl/>
        </w:rPr>
      </w:pPr>
      <w:r>
        <w:rPr>
          <w:rFonts w:cs="David"/>
          <w:sz w:val="24"/>
          <w:rtl/>
        </w:rPr>
        <w:tab/>
        <w:t xml:space="preserve">- - -לא מפרסם את התבחינים. </w:t>
      </w:r>
    </w:p>
    <w:p w:rsidR="00000000" w:rsidRDefault="00064C5F">
      <w:pPr>
        <w:rPr>
          <w:rFonts w:cs="David"/>
          <w:sz w:val="24"/>
          <w:rtl/>
        </w:rPr>
      </w:pPr>
    </w:p>
    <w:p w:rsidR="00000000" w:rsidRDefault="00064C5F">
      <w:pPr>
        <w:rPr>
          <w:rFonts w:cs="David"/>
          <w:sz w:val="24"/>
          <w:u w:val="single"/>
          <w:rtl/>
        </w:rPr>
      </w:pPr>
      <w:r>
        <w:rPr>
          <w:rFonts w:cs="David"/>
          <w:sz w:val="24"/>
          <w:u w:val="single"/>
          <w:rtl/>
        </w:rPr>
        <w:t>אמנון דה הרטוך:</w:t>
      </w:r>
    </w:p>
    <w:p w:rsidR="00000000" w:rsidRDefault="00064C5F">
      <w:pPr>
        <w:rPr>
          <w:rFonts w:cs="David"/>
          <w:sz w:val="24"/>
          <w:rtl/>
        </w:rPr>
      </w:pPr>
    </w:p>
    <w:p w:rsidR="00000000" w:rsidRDefault="00064C5F">
      <w:pPr>
        <w:rPr>
          <w:rFonts w:cs="David"/>
          <w:sz w:val="24"/>
          <w:rtl/>
        </w:rPr>
      </w:pPr>
      <w:r>
        <w:rPr>
          <w:rFonts w:cs="David"/>
          <w:sz w:val="24"/>
          <w:rtl/>
        </w:rPr>
        <w:tab/>
        <w:t>שיפרסם. משרד החינוך לא מפרסם, לא משרד המש</w:t>
      </w:r>
      <w:r>
        <w:rPr>
          <w:rFonts w:cs="David"/>
          <w:sz w:val="24"/>
          <w:rtl/>
        </w:rPr>
        <w:t xml:space="preserve">פטים. </w:t>
      </w:r>
    </w:p>
    <w:p w:rsidR="00000000" w:rsidRDefault="00064C5F">
      <w:pPr>
        <w:rPr>
          <w:rFonts w:cs="David"/>
          <w:sz w:val="24"/>
          <w:rtl/>
        </w:rPr>
      </w:pPr>
    </w:p>
    <w:p w:rsidR="00000000" w:rsidRDefault="00064C5F">
      <w:pPr>
        <w:rPr>
          <w:rFonts w:cs="David"/>
          <w:sz w:val="24"/>
          <w:rtl/>
        </w:rPr>
      </w:pPr>
      <w:r>
        <w:rPr>
          <w:rFonts w:cs="David"/>
          <w:sz w:val="24"/>
          <w:u w:val="single"/>
          <w:rtl/>
        </w:rPr>
        <w:t>היו”ר  יעקב ליצמן:</w:t>
      </w:r>
    </w:p>
    <w:p w:rsidR="00000000" w:rsidRDefault="00064C5F">
      <w:pPr>
        <w:rPr>
          <w:rFonts w:cs="David"/>
          <w:sz w:val="24"/>
          <w:rtl/>
        </w:rPr>
      </w:pPr>
    </w:p>
    <w:p w:rsidR="00000000" w:rsidRDefault="00064C5F">
      <w:pPr>
        <w:rPr>
          <w:rFonts w:cs="David"/>
          <w:sz w:val="24"/>
          <w:rtl/>
        </w:rPr>
      </w:pPr>
      <w:r>
        <w:rPr>
          <w:rFonts w:cs="David"/>
          <w:sz w:val="24"/>
          <w:rtl/>
        </w:rPr>
        <w:tab/>
        <w:t xml:space="preserve"> זה הפינג פונג למעלה כבר. שרת החינוך נגד משרד המשפטים. אני מניח שזה יתברר. אני עומד גם להגיש תלונה בעקבות ההתנהגות כאן. אני חושב שזה זלזול בוועדת הכספים. </w:t>
      </w:r>
    </w:p>
    <w:p w:rsidR="00000000" w:rsidRDefault="00064C5F">
      <w:pPr>
        <w:rPr>
          <w:rFonts w:cs="David"/>
          <w:sz w:val="24"/>
          <w:rtl/>
        </w:rPr>
      </w:pPr>
    </w:p>
    <w:p w:rsidR="00000000" w:rsidRDefault="00064C5F">
      <w:pPr>
        <w:rPr>
          <w:rFonts w:cs="David"/>
          <w:sz w:val="24"/>
          <w:rtl/>
        </w:rPr>
      </w:pPr>
      <w:r>
        <w:rPr>
          <w:rFonts w:cs="David"/>
          <w:sz w:val="24"/>
          <w:u w:val="single"/>
          <w:rtl/>
        </w:rPr>
        <w:t>רוני בריזון:</w:t>
      </w:r>
    </w:p>
    <w:p w:rsidR="00000000" w:rsidRDefault="00064C5F">
      <w:pPr>
        <w:rPr>
          <w:rFonts w:cs="David"/>
          <w:sz w:val="24"/>
          <w:rtl/>
        </w:rPr>
      </w:pPr>
    </w:p>
    <w:p w:rsidR="00000000" w:rsidRDefault="00064C5F">
      <w:pPr>
        <w:rPr>
          <w:rFonts w:cs="David"/>
          <w:sz w:val="24"/>
          <w:rtl/>
        </w:rPr>
      </w:pPr>
      <w:r>
        <w:rPr>
          <w:rFonts w:cs="David"/>
          <w:sz w:val="24"/>
          <w:rtl/>
        </w:rPr>
        <w:tab/>
        <w:t>אני מנסה להבין: מדוע לא עושים שימוש בתבחינים הקיימים, מת</w:t>
      </w:r>
      <w:r>
        <w:rPr>
          <w:rFonts w:cs="David"/>
          <w:sz w:val="24"/>
          <w:rtl/>
        </w:rPr>
        <w:t xml:space="preserve">ניעים את התהליך ונותנים למוסדות את הכסף? </w:t>
      </w:r>
    </w:p>
    <w:p w:rsidR="00000000" w:rsidRDefault="00064C5F">
      <w:pPr>
        <w:rPr>
          <w:rFonts w:cs="David"/>
          <w:sz w:val="24"/>
          <w:rtl/>
        </w:rPr>
      </w:pPr>
    </w:p>
    <w:p w:rsidR="00000000" w:rsidRDefault="00064C5F">
      <w:pPr>
        <w:rPr>
          <w:rFonts w:cs="David"/>
          <w:sz w:val="24"/>
          <w:rtl/>
        </w:rPr>
      </w:pPr>
      <w:r>
        <w:rPr>
          <w:rFonts w:cs="David"/>
          <w:sz w:val="24"/>
          <w:rtl/>
        </w:rPr>
        <w:tab/>
        <w:t xml:space="preserve">יש לי עוד שאלה: כיוון שאני מבין פה שמדובר בתבחינים חדשים שצריכים להחליף את התבחינים הישנים, ומכיוון שמהדיון עולה שנתונים מספריים כלשהם לגבי הביצוע ב- 2004 בעמותות הוא חיוני לקיומם של אותם תבחינים חדשים, אני מבקש </w:t>
      </w:r>
      <w:r>
        <w:rPr>
          <w:rFonts w:cs="David"/>
          <w:sz w:val="24"/>
          <w:rtl/>
        </w:rPr>
        <w:t xml:space="preserve">לדעת איך זה חיוני. </w:t>
      </w:r>
    </w:p>
    <w:p w:rsidR="00000000" w:rsidRDefault="00064C5F">
      <w:pPr>
        <w:rPr>
          <w:rFonts w:cs="David"/>
          <w:sz w:val="24"/>
          <w:rtl/>
        </w:rPr>
      </w:pPr>
    </w:p>
    <w:p w:rsidR="00000000" w:rsidRDefault="00064C5F">
      <w:pPr>
        <w:rPr>
          <w:rFonts w:cs="David"/>
          <w:sz w:val="24"/>
          <w:rtl/>
        </w:rPr>
      </w:pPr>
      <w:r>
        <w:rPr>
          <w:rFonts w:cs="David"/>
          <w:sz w:val="24"/>
          <w:u w:val="single"/>
          <w:rtl/>
        </w:rPr>
        <w:t>משה גפני:</w:t>
      </w:r>
    </w:p>
    <w:p w:rsidR="00000000" w:rsidRDefault="00064C5F">
      <w:pPr>
        <w:rPr>
          <w:rFonts w:cs="David"/>
          <w:sz w:val="24"/>
          <w:rtl/>
        </w:rPr>
      </w:pPr>
    </w:p>
    <w:p w:rsidR="00000000" w:rsidRDefault="00064C5F">
      <w:pPr>
        <w:rPr>
          <w:rFonts w:cs="David"/>
          <w:sz w:val="24"/>
          <w:rtl/>
        </w:rPr>
      </w:pPr>
      <w:r>
        <w:rPr>
          <w:rFonts w:cs="David"/>
          <w:sz w:val="24"/>
          <w:rtl/>
        </w:rPr>
        <w:tab/>
        <w:t xml:space="preserve"> אני, כמו חבריי, לא הבנתי בדיוק מה קורה. הבנתי שמשרד החינוך רוצה לשנות את הקריטריונים. הבנתי את זה בישיבה הקודמת. נכון שמתנהלים דיונים - - </w:t>
      </w:r>
    </w:p>
    <w:p w:rsidR="00000000" w:rsidRDefault="00064C5F">
      <w:pPr>
        <w:rPr>
          <w:rFonts w:cs="David"/>
          <w:sz w:val="24"/>
          <w:rtl/>
        </w:rPr>
      </w:pPr>
    </w:p>
    <w:p w:rsidR="00000000" w:rsidRDefault="00064C5F">
      <w:pPr>
        <w:rPr>
          <w:rFonts w:cs="David"/>
          <w:sz w:val="24"/>
          <w:rtl/>
        </w:rPr>
      </w:pPr>
      <w:r>
        <w:rPr>
          <w:rFonts w:cs="David"/>
          <w:sz w:val="24"/>
          <w:u w:val="single"/>
          <w:rtl/>
        </w:rPr>
        <w:t>רוני בריזון:</w:t>
      </w:r>
    </w:p>
    <w:p w:rsidR="00000000" w:rsidRDefault="00064C5F">
      <w:pPr>
        <w:rPr>
          <w:rFonts w:cs="David"/>
          <w:sz w:val="24"/>
          <w:rtl/>
        </w:rPr>
      </w:pPr>
    </w:p>
    <w:p w:rsidR="00000000" w:rsidRDefault="00064C5F">
      <w:pPr>
        <w:rPr>
          <w:rFonts w:cs="David"/>
          <w:sz w:val="24"/>
          <w:rtl/>
        </w:rPr>
      </w:pPr>
      <w:r>
        <w:rPr>
          <w:rFonts w:cs="David"/>
          <w:sz w:val="24"/>
          <w:rtl/>
        </w:rPr>
        <w:tab/>
        <w:t xml:space="preserve"> למה אין נציג של משרד החינוך? </w:t>
      </w:r>
    </w:p>
    <w:p w:rsidR="00000000" w:rsidRDefault="00064C5F">
      <w:pPr>
        <w:rPr>
          <w:rFonts w:cs="David"/>
          <w:sz w:val="24"/>
          <w:rtl/>
        </w:rPr>
      </w:pPr>
    </w:p>
    <w:p w:rsidR="00000000" w:rsidRDefault="00064C5F">
      <w:pPr>
        <w:rPr>
          <w:rFonts w:cs="David"/>
          <w:sz w:val="24"/>
          <w:u w:val="single"/>
          <w:rtl/>
        </w:rPr>
      </w:pPr>
      <w:r>
        <w:rPr>
          <w:rFonts w:cs="David"/>
          <w:sz w:val="24"/>
          <w:u w:val="single"/>
          <w:rtl/>
        </w:rPr>
        <w:t>אמנון דה הרטוך:</w:t>
      </w:r>
    </w:p>
    <w:p w:rsidR="00000000" w:rsidRDefault="00064C5F">
      <w:pPr>
        <w:rPr>
          <w:rFonts w:cs="David"/>
          <w:sz w:val="24"/>
          <w:rtl/>
        </w:rPr>
      </w:pPr>
    </w:p>
    <w:p w:rsidR="00000000" w:rsidRDefault="00064C5F">
      <w:pPr>
        <w:rPr>
          <w:rFonts w:cs="David"/>
          <w:sz w:val="24"/>
          <w:rtl/>
        </w:rPr>
      </w:pPr>
      <w:r>
        <w:rPr>
          <w:rFonts w:cs="David"/>
          <w:sz w:val="24"/>
          <w:rtl/>
        </w:rPr>
        <w:tab/>
        <w:t>יש – אבל זו החשבת</w:t>
      </w:r>
      <w:r>
        <w:rPr>
          <w:rFonts w:cs="David"/>
          <w:sz w:val="24"/>
          <w:rtl/>
        </w:rPr>
        <w:t xml:space="preserve">. זה לא היועץ המשפטי. </w:t>
      </w:r>
    </w:p>
    <w:p w:rsidR="00000000" w:rsidRDefault="00064C5F">
      <w:pPr>
        <w:rPr>
          <w:rFonts w:cs="David"/>
          <w:sz w:val="24"/>
          <w:rtl/>
        </w:rPr>
      </w:pPr>
    </w:p>
    <w:p w:rsidR="00000000" w:rsidRDefault="00064C5F">
      <w:pPr>
        <w:rPr>
          <w:rFonts w:cs="David"/>
          <w:sz w:val="24"/>
          <w:rtl/>
        </w:rPr>
      </w:pPr>
      <w:r>
        <w:rPr>
          <w:rFonts w:cs="David"/>
          <w:sz w:val="24"/>
          <w:u w:val="single"/>
          <w:rtl/>
        </w:rPr>
        <w:t>היו”ר  יעקב ליצמן:</w:t>
      </w:r>
    </w:p>
    <w:p w:rsidR="00000000" w:rsidRDefault="00064C5F">
      <w:pPr>
        <w:rPr>
          <w:rFonts w:cs="David"/>
          <w:sz w:val="24"/>
          <w:rtl/>
        </w:rPr>
      </w:pPr>
    </w:p>
    <w:p w:rsidR="00000000" w:rsidRDefault="00064C5F">
      <w:pPr>
        <w:rPr>
          <w:rFonts w:cs="David"/>
          <w:sz w:val="24"/>
          <w:rtl/>
        </w:rPr>
      </w:pPr>
      <w:r>
        <w:rPr>
          <w:rFonts w:cs="David"/>
          <w:sz w:val="24"/>
          <w:rtl/>
        </w:rPr>
        <w:tab/>
        <w:t xml:space="preserve"> אני מזמין משרדים. המשרד שולח את מי שהוא רוצה,  לא מודיע לי את מי הוא שולח. </w:t>
      </w:r>
    </w:p>
    <w:p w:rsidR="00000000" w:rsidRDefault="00064C5F">
      <w:pPr>
        <w:rPr>
          <w:rFonts w:cs="David"/>
          <w:sz w:val="24"/>
          <w:rtl/>
        </w:rPr>
      </w:pPr>
    </w:p>
    <w:p w:rsidR="00000000" w:rsidRDefault="00064C5F">
      <w:pPr>
        <w:rPr>
          <w:rFonts w:cs="David"/>
          <w:sz w:val="24"/>
          <w:rtl/>
        </w:rPr>
      </w:pPr>
    </w:p>
    <w:p w:rsidR="00000000" w:rsidRDefault="00064C5F">
      <w:pPr>
        <w:rPr>
          <w:rFonts w:cs="David"/>
          <w:sz w:val="24"/>
          <w:rtl/>
        </w:rPr>
      </w:pPr>
      <w:r>
        <w:rPr>
          <w:rFonts w:cs="David"/>
          <w:sz w:val="24"/>
          <w:u w:val="single"/>
          <w:rtl/>
        </w:rPr>
        <w:br w:type="page"/>
        <w:t>משה גפני:</w:t>
      </w:r>
    </w:p>
    <w:p w:rsidR="00000000" w:rsidRDefault="00064C5F">
      <w:pPr>
        <w:rPr>
          <w:rFonts w:cs="David"/>
          <w:sz w:val="24"/>
          <w:rtl/>
        </w:rPr>
      </w:pPr>
    </w:p>
    <w:p w:rsidR="00000000" w:rsidRDefault="00064C5F">
      <w:pPr>
        <w:rPr>
          <w:rFonts w:cs="David"/>
          <w:sz w:val="24"/>
          <w:rtl/>
        </w:rPr>
      </w:pPr>
      <w:r>
        <w:rPr>
          <w:rFonts w:cs="David"/>
          <w:sz w:val="24"/>
          <w:rtl/>
        </w:rPr>
        <w:tab/>
        <w:t xml:space="preserve"> אני, כמו חבריי, חוזר – לא יצאנו עם הסבר מניח את הדעת. אילולא הדיונים בוועדה, אני מבין שהיינו יכולים לשבת כך עד סוף השנ</w:t>
      </w:r>
      <w:r>
        <w:rPr>
          <w:rFonts w:cs="David"/>
          <w:sz w:val="24"/>
          <w:rtl/>
        </w:rPr>
        <w:t xml:space="preserve">ה, ובדצמבר לקבל את התשובה השבלונית שאנחנו מקבלים עכשיו. </w:t>
      </w:r>
    </w:p>
    <w:p w:rsidR="00000000" w:rsidRDefault="00064C5F">
      <w:pPr>
        <w:rPr>
          <w:rFonts w:cs="David"/>
          <w:sz w:val="24"/>
          <w:rtl/>
        </w:rPr>
      </w:pPr>
    </w:p>
    <w:p w:rsidR="00000000" w:rsidRDefault="00064C5F">
      <w:pPr>
        <w:rPr>
          <w:rFonts w:cs="David"/>
          <w:sz w:val="24"/>
          <w:rtl/>
        </w:rPr>
      </w:pPr>
      <w:r>
        <w:rPr>
          <w:rFonts w:cs="David"/>
          <w:sz w:val="24"/>
          <w:u w:val="single"/>
          <w:rtl/>
        </w:rPr>
        <w:t>היו”ר יעקב ליצמן:</w:t>
      </w:r>
    </w:p>
    <w:p w:rsidR="00000000" w:rsidRDefault="00064C5F">
      <w:pPr>
        <w:rPr>
          <w:rFonts w:cs="David"/>
          <w:sz w:val="24"/>
          <w:rtl/>
        </w:rPr>
      </w:pPr>
    </w:p>
    <w:p w:rsidR="00000000" w:rsidRDefault="00064C5F">
      <w:pPr>
        <w:rPr>
          <w:rFonts w:cs="David"/>
          <w:sz w:val="24"/>
          <w:rtl/>
        </w:rPr>
      </w:pPr>
      <w:r>
        <w:rPr>
          <w:rFonts w:cs="David"/>
          <w:sz w:val="24"/>
          <w:rtl/>
        </w:rPr>
        <w:tab/>
        <w:t xml:space="preserve"> שיקבלו על החשבון? </w:t>
      </w:r>
    </w:p>
    <w:p w:rsidR="00000000" w:rsidRDefault="00064C5F">
      <w:pPr>
        <w:rPr>
          <w:rFonts w:cs="David"/>
          <w:sz w:val="24"/>
          <w:rtl/>
        </w:rPr>
      </w:pPr>
    </w:p>
    <w:p w:rsidR="00000000" w:rsidRDefault="00064C5F">
      <w:pPr>
        <w:rPr>
          <w:rFonts w:cs="David"/>
          <w:sz w:val="24"/>
          <w:rtl/>
        </w:rPr>
      </w:pPr>
      <w:r>
        <w:rPr>
          <w:rFonts w:cs="David"/>
          <w:sz w:val="24"/>
          <w:u w:val="single"/>
          <w:rtl/>
        </w:rPr>
        <w:t>משה גפני:</w:t>
      </w:r>
    </w:p>
    <w:p w:rsidR="00000000" w:rsidRDefault="00064C5F">
      <w:pPr>
        <w:rPr>
          <w:rFonts w:cs="David"/>
          <w:sz w:val="24"/>
          <w:rtl/>
        </w:rPr>
      </w:pPr>
    </w:p>
    <w:p w:rsidR="00000000" w:rsidRDefault="00064C5F">
      <w:pPr>
        <w:rPr>
          <w:rFonts w:cs="David"/>
          <w:sz w:val="24"/>
          <w:rtl/>
        </w:rPr>
      </w:pPr>
      <w:r>
        <w:rPr>
          <w:rFonts w:cs="David"/>
          <w:sz w:val="24"/>
          <w:rtl/>
        </w:rPr>
        <w:tab/>
        <w:t xml:space="preserve"> כן. גם לא בטוח שהשנה היו מקבלים על החשבון. וגם מי היה עובד על מה – לקבל את התקציב הזה, כיוון שבסופו של דבר, גם כשאנחנו בעניין, אני לא רואה -- או</w:t>
      </w:r>
      <w:r>
        <w:rPr>
          <w:rFonts w:cs="David"/>
          <w:sz w:val="24"/>
          <w:rtl/>
        </w:rPr>
        <w:t>תי לא מעניין כל הסיפור הזה. לא מעניין אותי עורך הדין דה הרטוך ולא מעניין אותי מנכ"לית משרד החינוך ומשרד האוצר. יש מצב שבו אנחנו באמצע יוני, ועד לרגע זה, משרדי הממשלה לא יכולים לתת לנו תשובה למה הנושא לא מוסדר. אנחנו לא מקבלים תשובה. משרד המשפטים אומר – משר</w:t>
      </w:r>
      <w:r>
        <w:rPr>
          <w:rFonts w:cs="David"/>
          <w:sz w:val="24"/>
          <w:rtl/>
        </w:rPr>
        <w:t xml:space="preserve">ד החינוך, משרד החינוך אומר – משרד המשפטים, וחוזר חלילה, ומשרד האוצר עומד מהצד וודאי שלא מאפשר להעביר כסף שלא על פי החוק ועל פי הנוהל. בסופו של דבר, אנשים לא מקבלים משכורות. יש אנשים שפשוט רעבים ללחם, ואנחנו פה יושבים וצוחקים. זו תמונת המצב המאד עגומה. </w:t>
      </w:r>
    </w:p>
    <w:p w:rsidR="00000000" w:rsidRDefault="00064C5F">
      <w:pPr>
        <w:rPr>
          <w:rFonts w:cs="David"/>
          <w:sz w:val="24"/>
          <w:rtl/>
        </w:rPr>
      </w:pPr>
    </w:p>
    <w:p w:rsidR="00000000" w:rsidRDefault="00064C5F">
      <w:pPr>
        <w:rPr>
          <w:rFonts w:cs="David"/>
          <w:sz w:val="24"/>
          <w:rtl/>
        </w:rPr>
      </w:pPr>
      <w:r>
        <w:rPr>
          <w:rFonts w:cs="David"/>
          <w:sz w:val="24"/>
          <w:rtl/>
        </w:rPr>
        <w:tab/>
        <w:t>ל</w:t>
      </w:r>
      <w:r>
        <w:rPr>
          <w:rFonts w:cs="David"/>
          <w:sz w:val="24"/>
          <w:rtl/>
        </w:rPr>
        <w:t xml:space="preserve">מען האמת, כולנו, גם נציגי המשרדים - לא הבנו ביום חמישי למה עורך הדין דה הרטוך מבקש את הנושא של הבקרה. הוא מסביר עכשיו שהוא בעצם ניסה לעזור, כלומר – כדי להתקדם עם העניין. ב "כולל" מחפשים פתרון לבעיה, לא הולכים על הטיעונים המשפטיים. אבל אתה הרי משפטן, ובתור </w:t>
      </w:r>
      <w:r>
        <w:rPr>
          <w:rFonts w:cs="David"/>
          <w:sz w:val="24"/>
          <w:rtl/>
        </w:rPr>
        <w:t>משפטן – יש נהלים מאד ברורים ומאד קבועים: חוק יסודות התקציב, שעליו אתה מופקד מבחינת הקריטריונים השוויוניים. אתה צריך לבחון אם מה שמשרד החינוך מבקש לשנות עומד בעיקרון של המחוקק שזה שוויוני ואחיד. הנושא של הבקרה, גם הכספית וגם התפעולית בשטח איננו מסור בידך. א</w:t>
      </w:r>
      <w:r>
        <w:rPr>
          <w:rFonts w:cs="David"/>
          <w:sz w:val="24"/>
          <w:rtl/>
        </w:rPr>
        <w:t xml:space="preserve">תה בוודאי לא יכול לפנות למנהל מחלקה ולבדוק את הבקרה. זה איננו תפקידך לגבי הקריטריונים. אף אחד לא ביקש ממך  לעשות טובות. אמרתי: אתה לא ב "כולל". ב "כולל" עושים טובות. במשרד המשפטים לא עושים טובות. </w:t>
      </w:r>
    </w:p>
    <w:p w:rsidR="00000000" w:rsidRDefault="00064C5F">
      <w:pPr>
        <w:rPr>
          <w:rFonts w:cs="David"/>
          <w:sz w:val="24"/>
          <w:rtl/>
        </w:rPr>
      </w:pPr>
    </w:p>
    <w:p w:rsidR="00000000" w:rsidRDefault="00064C5F">
      <w:pPr>
        <w:rPr>
          <w:rFonts w:cs="David"/>
          <w:sz w:val="24"/>
          <w:rtl/>
        </w:rPr>
      </w:pPr>
      <w:r>
        <w:rPr>
          <w:rFonts w:cs="David"/>
          <w:sz w:val="24"/>
          <w:u w:val="single"/>
          <w:rtl/>
        </w:rPr>
        <w:t>היו”ר  יעקב ליצמן:</w:t>
      </w:r>
    </w:p>
    <w:p w:rsidR="00000000" w:rsidRDefault="00064C5F">
      <w:pPr>
        <w:rPr>
          <w:rFonts w:cs="David"/>
          <w:sz w:val="24"/>
          <w:rtl/>
        </w:rPr>
      </w:pPr>
    </w:p>
    <w:p w:rsidR="00000000" w:rsidRDefault="00064C5F">
      <w:pPr>
        <w:rPr>
          <w:rFonts w:cs="David"/>
          <w:sz w:val="24"/>
          <w:rtl/>
        </w:rPr>
      </w:pPr>
      <w:r>
        <w:rPr>
          <w:rFonts w:cs="David"/>
          <w:sz w:val="24"/>
          <w:rtl/>
        </w:rPr>
        <w:tab/>
        <w:t xml:space="preserve"> למען הגילוי הנאות אני חייב לומר שאני</w:t>
      </w:r>
      <w:r>
        <w:rPr>
          <w:rFonts w:cs="David"/>
          <w:sz w:val="24"/>
          <w:rtl/>
        </w:rPr>
        <w:t xml:space="preserve"> אפילו לא מכיר את הקריטריונים החדשים. </w:t>
      </w:r>
    </w:p>
    <w:p w:rsidR="00000000" w:rsidRDefault="00064C5F">
      <w:pPr>
        <w:rPr>
          <w:rFonts w:cs="David"/>
          <w:sz w:val="24"/>
          <w:rtl/>
        </w:rPr>
      </w:pPr>
    </w:p>
    <w:p w:rsidR="00000000" w:rsidRDefault="00064C5F">
      <w:pPr>
        <w:rPr>
          <w:rFonts w:cs="David"/>
          <w:sz w:val="24"/>
          <w:rtl/>
        </w:rPr>
      </w:pPr>
      <w:r>
        <w:rPr>
          <w:rFonts w:cs="David"/>
          <w:sz w:val="24"/>
          <w:u w:val="single"/>
          <w:rtl/>
        </w:rPr>
        <w:t>משה גפני:</w:t>
      </w:r>
    </w:p>
    <w:p w:rsidR="00000000" w:rsidRDefault="00064C5F">
      <w:pPr>
        <w:rPr>
          <w:rFonts w:cs="David"/>
          <w:sz w:val="24"/>
          <w:rtl/>
        </w:rPr>
      </w:pPr>
    </w:p>
    <w:p w:rsidR="00000000" w:rsidRDefault="00064C5F">
      <w:pPr>
        <w:rPr>
          <w:rFonts w:cs="David"/>
          <w:sz w:val="24"/>
          <w:rtl/>
        </w:rPr>
      </w:pPr>
      <w:r>
        <w:rPr>
          <w:rFonts w:cs="David"/>
          <w:sz w:val="24"/>
          <w:rtl/>
        </w:rPr>
        <w:tab/>
        <w:t xml:space="preserve"> גם אני לא. </w:t>
      </w:r>
    </w:p>
    <w:p w:rsidR="00000000" w:rsidRDefault="00064C5F">
      <w:pPr>
        <w:rPr>
          <w:rFonts w:cs="David"/>
          <w:sz w:val="24"/>
          <w:rtl/>
        </w:rPr>
      </w:pPr>
    </w:p>
    <w:p w:rsidR="00000000" w:rsidRDefault="00064C5F">
      <w:pPr>
        <w:rPr>
          <w:rFonts w:cs="David"/>
          <w:sz w:val="24"/>
          <w:rtl/>
        </w:rPr>
      </w:pPr>
      <w:r>
        <w:rPr>
          <w:rFonts w:cs="David"/>
          <w:sz w:val="24"/>
          <w:u w:val="single"/>
          <w:rtl/>
        </w:rPr>
        <w:t>היו”ר יעקב ליצמן:</w:t>
      </w:r>
    </w:p>
    <w:p w:rsidR="00000000" w:rsidRDefault="00064C5F">
      <w:pPr>
        <w:rPr>
          <w:rFonts w:cs="David"/>
          <w:sz w:val="24"/>
          <w:rtl/>
        </w:rPr>
      </w:pPr>
    </w:p>
    <w:p w:rsidR="00000000" w:rsidRDefault="00064C5F">
      <w:pPr>
        <w:rPr>
          <w:rFonts w:cs="David"/>
          <w:sz w:val="24"/>
          <w:rtl/>
        </w:rPr>
      </w:pPr>
      <w:r>
        <w:rPr>
          <w:rFonts w:cs="David"/>
          <w:sz w:val="24"/>
          <w:rtl/>
        </w:rPr>
        <w:tab/>
        <w:t xml:space="preserve"> אז אפילו אני לא יודע במה מדובר. שלא יחשדו בי. </w:t>
      </w:r>
    </w:p>
    <w:p w:rsidR="00000000" w:rsidRDefault="00064C5F">
      <w:pPr>
        <w:rPr>
          <w:rFonts w:cs="David"/>
          <w:sz w:val="24"/>
          <w:rtl/>
        </w:rPr>
      </w:pPr>
    </w:p>
    <w:p w:rsidR="00000000" w:rsidRDefault="00064C5F">
      <w:pPr>
        <w:rPr>
          <w:rFonts w:cs="David"/>
          <w:sz w:val="24"/>
          <w:rtl/>
        </w:rPr>
      </w:pPr>
      <w:r>
        <w:rPr>
          <w:rFonts w:cs="David"/>
          <w:sz w:val="24"/>
          <w:u w:val="single"/>
          <w:rtl/>
        </w:rPr>
        <w:t>משה גפני:</w:t>
      </w:r>
    </w:p>
    <w:p w:rsidR="00000000" w:rsidRDefault="00064C5F">
      <w:pPr>
        <w:rPr>
          <w:rFonts w:cs="David"/>
          <w:sz w:val="24"/>
          <w:rtl/>
        </w:rPr>
      </w:pPr>
    </w:p>
    <w:p w:rsidR="00000000" w:rsidRDefault="00064C5F">
      <w:pPr>
        <w:rPr>
          <w:rFonts w:cs="David"/>
          <w:sz w:val="24"/>
          <w:rtl/>
        </w:rPr>
      </w:pPr>
      <w:r>
        <w:rPr>
          <w:rFonts w:cs="David"/>
          <w:sz w:val="24"/>
          <w:rtl/>
        </w:rPr>
        <w:tab/>
        <w:t xml:space="preserve"> גם אני לא. אין לי שום מושג. מבחינת העניין הזה מתעורר בי חשד גדול והיה נראה לי שאמנון דה הרטוך אמר מאד בלהט א</w:t>
      </w:r>
      <w:r>
        <w:rPr>
          <w:rFonts w:cs="David"/>
          <w:sz w:val="24"/>
          <w:rtl/>
        </w:rPr>
        <w:t xml:space="preserve">ת העניין הזה, שאותה עמותה שהיה עליה ביקורת – היתה עליה ביקורת שלילית. אולי אני טועה בעניין הזה. אני לא יודע, אבל היה נראה לי שאמרת את זה מאד בלהט. מה הקשר בין עמותה – ואני באמת לא מבין, בין העובדה הזו שיש עמותה שעליה היה דו"ח שלילי לעניין? היה דו"ח שלילי, </w:t>
      </w:r>
      <w:r>
        <w:rPr>
          <w:rFonts w:cs="David"/>
          <w:sz w:val="24"/>
          <w:rtl/>
        </w:rPr>
        <w:t xml:space="preserve">יש נוהל סנקציות. תלוי מה השלילי. יכול להיות שלילי שהוא לפעמים פלילי – ואז  צריך בכלל לפנות למשטרה – מה זה משנה? אם מדובר על ביקורת שמוטל עליה קנס, צריך להטיל עליה קנס, אבל זה לא תפקידך, זה לא תפקיד משרד המשפטים. </w:t>
      </w:r>
    </w:p>
    <w:p w:rsidR="00000000" w:rsidRDefault="00064C5F">
      <w:pPr>
        <w:rPr>
          <w:rFonts w:cs="David"/>
          <w:sz w:val="24"/>
          <w:rtl/>
        </w:rPr>
      </w:pPr>
    </w:p>
    <w:p w:rsidR="00000000" w:rsidRDefault="00064C5F">
      <w:pPr>
        <w:rPr>
          <w:rFonts w:cs="David"/>
          <w:sz w:val="24"/>
          <w:rtl/>
        </w:rPr>
      </w:pPr>
    </w:p>
    <w:p w:rsidR="00000000" w:rsidRDefault="00064C5F">
      <w:pPr>
        <w:rPr>
          <w:rFonts w:cs="David"/>
          <w:sz w:val="24"/>
          <w:rtl/>
        </w:rPr>
      </w:pPr>
    </w:p>
    <w:p w:rsidR="00000000" w:rsidRDefault="00064C5F">
      <w:pPr>
        <w:rPr>
          <w:rFonts w:cs="David"/>
          <w:sz w:val="24"/>
          <w:rtl/>
        </w:rPr>
      </w:pPr>
      <w:r>
        <w:rPr>
          <w:rFonts w:cs="David"/>
          <w:sz w:val="24"/>
          <w:rtl/>
        </w:rPr>
        <w:t>זה תפקיד משרד החינוך עם החשב הכללי. משרד</w:t>
      </w:r>
      <w:r>
        <w:rPr>
          <w:rFonts w:cs="David"/>
          <w:sz w:val="24"/>
          <w:rtl/>
        </w:rPr>
        <w:t xml:space="preserve"> המשפטים יצא מהעניין ברגע שהוא אישר את התבחינים. על פי אלה צריך לפעול משרד החינוך, שהוא הגוף המבצע, ומשרד האוצר, שהוא הגוף המממן. מה עניינך ללכת ולבדוק מה היתה הבקרה? שמשרד החינוך יבדוק. הבקרה לא היתה טובה? שיבקש לשנות קריטריונים. זה בסדר. אתה תבדוק את זה </w:t>
      </w:r>
      <w:r>
        <w:rPr>
          <w:rFonts w:cs="David"/>
          <w:sz w:val="24"/>
          <w:rtl/>
        </w:rPr>
        <w:t>משפטית. עצם העובדה שאתה הולך, דווקא בשעה שאינך מרגיש טוב – וכולנו איחלנו לך החלמה מהירה – ללכת ולעשות דברים שהם אינם מתפקידך, אלא סתם, בהתנדבות, כדי לעזור לגופים האלה - בעיניי זה אינו נכון. נראה לי שאתה מנסה להתמודד עם דבר שאין צורך שתתמודד אתו.</w:t>
      </w:r>
    </w:p>
    <w:p w:rsidR="00000000" w:rsidRDefault="00064C5F">
      <w:pPr>
        <w:rPr>
          <w:rFonts w:cs="David"/>
          <w:sz w:val="24"/>
          <w:rtl/>
        </w:rPr>
      </w:pPr>
    </w:p>
    <w:p w:rsidR="00000000" w:rsidRDefault="00064C5F">
      <w:pPr>
        <w:rPr>
          <w:rFonts w:cs="David"/>
          <w:sz w:val="24"/>
          <w:rtl/>
        </w:rPr>
      </w:pPr>
      <w:r>
        <w:rPr>
          <w:rFonts w:cs="David"/>
          <w:sz w:val="24"/>
          <w:rtl/>
        </w:rPr>
        <w:tab/>
        <w:t>קיבלתי ט</w:t>
      </w:r>
      <w:r>
        <w:rPr>
          <w:rFonts w:cs="David"/>
          <w:sz w:val="24"/>
          <w:rtl/>
        </w:rPr>
        <w:t>לפונים לפני שהגעתי לכאן. אחד מהם היה מאישה שבעלה עובד באחד מארגוני התרבות. היא בכתה לי בטלפון. היא סיפרה לי את מה שהיא עוברת בשנה הזו, במשפחתה. גם בשנים הקודמות חייהם לא היו מרנינים, עם התבחינים וכו' וכו' והמאבקים ביניכם לבין משרד החינוך.  השנה אנחנו נמצאי</w:t>
      </w:r>
      <w:r>
        <w:rPr>
          <w:rFonts w:cs="David"/>
          <w:sz w:val="24"/>
          <w:rtl/>
        </w:rPr>
        <w:t>ם ביוני והם לא קיבלו שקל אחד. אז אם אומרים שהם לא עושים את עבודתם, ולא מגיע להם – אז יש נוהל. החשב הכללי יודע לעשות עבודה נאמנה. לא מגיע לגופים כסף בגלל ביקורת? הם לא יקבלו. הם לא  יקבלו. לא יעזור לאף אחד שום דבר, אפילו שתבקש. הם לא יוכלו להסתדר עם נוהל סנ</w:t>
      </w:r>
      <w:r>
        <w:rPr>
          <w:rFonts w:cs="David"/>
          <w:sz w:val="24"/>
          <w:rtl/>
        </w:rPr>
        <w:t xml:space="preserve">קציות שלא מבוצע. לא עולה על דעתו של איש היום לשכב על הגדר וללכת לבית סוהר בשביל מישהו אחר. אדם לא עושה את זה היום גם בשביל עצמו. שאתה תתערב בעניין הזה – זה חשוד, לפי דעתי, וזה גם טעם גדול לפגם. </w:t>
      </w:r>
    </w:p>
    <w:p w:rsidR="00000000" w:rsidRDefault="00064C5F">
      <w:pPr>
        <w:rPr>
          <w:rFonts w:cs="David"/>
          <w:sz w:val="24"/>
          <w:rtl/>
        </w:rPr>
      </w:pPr>
    </w:p>
    <w:p w:rsidR="00000000" w:rsidRDefault="00064C5F">
      <w:pPr>
        <w:rPr>
          <w:rFonts w:cs="David"/>
          <w:sz w:val="24"/>
          <w:rtl/>
        </w:rPr>
      </w:pPr>
      <w:r>
        <w:rPr>
          <w:rFonts w:cs="David"/>
          <w:sz w:val="24"/>
          <w:rtl/>
        </w:rPr>
        <w:tab/>
        <w:t xml:space="preserve">עצם העובדה שאנחנו, כרשות שתפקידה לפקח עליכם, משרדי הממשלה, </w:t>
      </w:r>
      <w:r>
        <w:rPr>
          <w:rFonts w:cs="David"/>
          <w:sz w:val="24"/>
          <w:rtl/>
        </w:rPr>
        <w:t>אין עדיין שום דבר שאתם הממשלה, יכולים לבוא לכאן ולהגיד : אלה הקריטריונים עליהם דנו .אלה טובים, אלה לא טובים, זה בסדר, זה לא בסדר, זה מתחיל להתבצע מחר, מחרתיים, בעוד חודש. שום תשובה אנחנו לא מקבלים, ולפי דעתי, אדוני היושב ראש, אנחנו צריכים לבקש מהממשלה להחל</w:t>
      </w:r>
      <w:r>
        <w:rPr>
          <w:rFonts w:cs="David"/>
          <w:sz w:val="24"/>
          <w:rtl/>
        </w:rPr>
        <w:t xml:space="preserve">יף את כל הפקידות שעסקה בזה. אין דרך אחרת. </w:t>
      </w:r>
    </w:p>
    <w:p w:rsidR="00000000" w:rsidRDefault="00064C5F">
      <w:pPr>
        <w:rPr>
          <w:rFonts w:cs="David"/>
          <w:sz w:val="24"/>
          <w:rtl/>
        </w:rPr>
      </w:pPr>
    </w:p>
    <w:p w:rsidR="00000000" w:rsidRDefault="00064C5F">
      <w:pPr>
        <w:rPr>
          <w:rFonts w:cs="David"/>
          <w:sz w:val="24"/>
          <w:u w:val="single"/>
          <w:rtl/>
        </w:rPr>
      </w:pPr>
      <w:r>
        <w:rPr>
          <w:rFonts w:cs="David"/>
          <w:sz w:val="24"/>
          <w:u w:val="single"/>
          <w:rtl/>
        </w:rPr>
        <w:t>קריאות:</w:t>
      </w:r>
    </w:p>
    <w:p w:rsidR="00000000" w:rsidRDefault="00064C5F">
      <w:pPr>
        <w:rPr>
          <w:rFonts w:cs="David"/>
          <w:sz w:val="24"/>
          <w:rtl/>
        </w:rPr>
      </w:pPr>
    </w:p>
    <w:p w:rsidR="00000000" w:rsidRDefault="00064C5F">
      <w:pPr>
        <w:numPr>
          <w:ilvl w:val="0"/>
          <w:numId w:val="2"/>
        </w:numPr>
        <w:rPr>
          <w:rFonts w:cs="David"/>
          <w:sz w:val="24"/>
          <w:rtl/>
        </w:rPr>
      </w:pPr>
      <w:r>
        <w:rPr>
          <w:rFonts w:cs="David"/>
          <w:sz w:val="24"/>
          <w:rtl/>
        </w:rPr>
        <w:t xml:space="preserve">- </w:t>
      </w:r>
    </w:p>
    <w:p w:rsidR="00000000" w:rsidRDefault="00064C5F">
      <w:pPr>
        <w:rPr>
          <w:rFonts w:cs="David"/>
          <w:sz w:val="24"/>
          <w:rtl/>
        </w:rPr>
      </w:pPr>
    </w:p>
    <w:p w:rsidR="00000000" w:rsidRDefault="00064C5F">
      <w:pPr>
        <w:rPr>
          <w:rFonts w:cs="David"/>
          <w:sz w:val="24"/>
          <w:rtl/>
        </w:rPr>
      </w:pPr>
      <w:r>
        <w:rPr>
          <w:rFonts w:cs="David"/>
          <w:sz w:val="24"/>
          <w:u w:val="single"/>
          <w:rtl/>
        </w:rPr>
        <w:t>משה גפני:</w:t>
      </w:r>
    </w:p>
    <w:p w:rsidR="00000000" w:rsidRDefault="00064C5F">
      <w:pPr>
        <w:rPr>
          <w:rFonts w:cs="David"/>
          <w:sz w:val="24"/>
          <w:rtl/>
        </w:rPr>
      </w:pPr>
    </w:p>
    <w:p w:rsidR="00000000" w:rsidRDefault="00064C5F">
      <w:pPr>
        <w:rPr>
          <w:rFonts w:cs="David"/>
          <w:sz w:val="24"/>
          <w:rtl/>
        </w:rPr>
      </w:pPr>
      <w:r>
        <w:rPr>
          <w:rFonts w:cs="David"/>
          <w:sz w:val="24"/>
          <w:rtl/>
        </w:rPr>
        <w:tab/>
        <w:t xml:space="preserve"> לא התכוונתי לפטר אותם. לא עולה על דעתי. יש מצב שבו הממשלה מינתה אנשים - -</w:t>
      </w:r>
    </w:p>
    <w:p w:rsidR="00000000" w:rsidRDefault="00064C5F">
      <w:pPr>
        <w:rPr>
          <w:rFonts w:cs="David"/>
          <w:sz w:val="24"/>
          <w:rtl/>
        </w:rPr>
      </w:pPr>
    </w:p>
    <w:p w:rsidR="00000000" w:rsidRDefault="00064C5F">
      <w:pPr>
        <w:rPr>
          <w:rFonts w:cs="David"/>
          <w:sz w:val="24"/>
          <w:rtl/>
        </w:rPr>
      </w:pPr>
      <w:r>
        <w:rPr>
          <w:rFonts w:cs="David"/>
          <w:sz w:val="24"/>
          <w:u w:val="single"/>
          <w:rtl/>
        </w:rPr>
        <w:t>היו”ר  יעקב ליצמן:</w:t>
      </w:r>
    </w:p>
    <w:p w:rsidR="00000000" w:rsidRDefault="00064C5F">
      <w:pPr>
        <w:rPr>
          <w:rFonts w:cs="David"/>
          <w:sz w:val="24"/>
          <w:rtl/>
        </w:rPr>
      </w:pPr>
    </w:p>
    <w:p w:rsidR="00000000" w:rsidRDefault="00064C5F">
      <w:pPr>
        <w:numPr>
          <w:ilvl w:val="0"/>
          <w:numId w:val="1"/>
        </w:numPr>
        <w:rPr>
          <w:rFonts w:cs="David"/>
          <w:sz w:val="24"/>
          <w:rtl/>
        </w:rPr>
      </w:pPr>
      <w:r>
        <w:rPr>
          <w:rFonts w:cs="David"/>
          <w:sz w:val="24"/>
          <w:rtl/>
        </w:rPr>
        <w:t xml:space="preserve">- להתפטר? </w:t>
      </w:r>
    </w:p>
    <w:p w:rsidR="00000000" w:rsidRDefault="00064C5F">
      <w:pPr>
        <w:rPr>
          <w:rFonts w:cs="David"/>
          <w:sz w:val="24"/>
          <w:rtl/>
        </w:rPr>
      </w:pPr>
    </w:p>
    <w:p w:rsidR="00000000" w:rsidRDefault="00064C5F">
      <w:pPr>
        <w:rPr>
          <w:rFonts w:cs="David"/>
          <w:sz w:val="24"/>
          <w:rtl/>
        </w:rPr>
      </w:pPr>
      <w:r>
        <w:rPr>
          <w:rFonts w:cs="David"/>
          <w:sz w:val="24"/>
          <w:u w:val="single"/>
          <w:rtl/>
        </w:rPr>
        <w:t>משה גפני:</w:t>
      </w:r>
    </w:p>
    <w:p w:rsidR="00000000" w:rsidRDefault="00064C5F">
      <w:pPr>
        <w:rPr>
          <w:rFonts w:cs="David"/>
          <w:sz w:val="24"/>
          <w:rtl/>
        </w:rPr>
      </w:pPr>
    </w:p>
    <w:p w:rsidR="00000000" w:rsidRDefault="00064C5F">
      <w:pPr>
        <w:rPr>
          <w:rFonts w:cs="David"/>
          <w:sz w:val="24"/>
          <w:rtl/>
        </w:rPr>
      </w:pPr>
      <w:r>
        <w:rPr>
          <w:rFonts w:cs="David"/>
          <w:sz w:val="24"/>
          <w:rtl/>
        </w:rPr>
        <w:tab/>
        <w:t xml:space="preserve"> להעביר לתפקידים אחרים.  המציאות הזו שבה הרשות המבצעת איננה מסו</w:t>
      </w:r>
      <w:r>
        <w:rPr>
          <w:rFonts w:cs="David"/>
          <w:sz w:val="24"/>
          <w:rtl/>
        </w:rPr>
        <w:t>גלת באמצע יוני להגיד לוועדת הכספים, שתפקידה לפקח על עבודת הממשלה, לתת תשובה שמישהו מחברי הכנסת יבין וידע מה אמרו לו, מה  הולך לקרות - המציאות הזו מחייבת את הממשלה להחליף את האנשים. לא לפטר אותם, כי הם אנשים טובים ומוכשרים. פשוט - להעביר אותם לתפקידים אחרים</w:t>
      </w:r>
      <w:r>
        <w:rPr>
          <w:rFonts w:cs="David"/>
          <w:sz w:val="24"/>
          <w:rtl/>
        </w:rPr>
        <w:t xml:space="preserve">. </w:t>
      </w:r>
    </w:p>
    <w:p w:rsidR="00000000" w:rsidRDefault="00064C5F">
      <w:pPr>
        <w:rPr>
          <w:rFonts w:cs="David"/>
          <w:sz w:val="24"/>
          <w:rtl/>
        </w:rPr>
      </w:pPr>
    </w:p>
    <w:p w:rsidR="00000000" w:rsidRDefault="00064C5F">
      <w:pPr>
        <w:rPr>
          <w:rFonts w:cs="David"/>
          <w:sz w:val="24"/>
          <w:rtl/>
        </w:rPr>
      </w:pPr>
      <w:r>
        <w:rPr>
          <w:rFonts w:cs="David"/>
          <w:sz w:val="24"/>
          <w:u w:val="single"/>
          <w:rtl/>
        </w:rPr>
        <w:t>רוני בריזון:</w:t>
      </w:r>
    </w:p>
    <w:p w:rsidR="00000000" w:rsidRDefault="00064C5F">
      <w:pPr>
        <w:rPr>
          <w:rFonts w:cs="David"/>
          <w:sz w:val="24"/>
          <w:rtl/>
        </w:rPr>
      </w:pPr>
    </w:p>
    <w:p w:rsidR="00000000" w:rsidRDefault="00064C5F">
      <w:pPr>
        <w:rPr>
          <w:rFonts w:cs="David"/>
          <w:sz w:val="24"/>
          <w:rtl/>
        </w:rPr>
      </w:pPr>
      <w:r>
        <w:rPr>
          <w:rFonts w:cs="David"/>
          <w:sz w:val="24"/>
          <w:rtl/>
        </w:rPr>
        <w:tab/>
        <w:t xml:space="preserve"> אני לא מבין – למה לא משתמשים בקריטריונים הקיימים? </w:t>
      </w:r>
    </w:p>
    <w:p w:rsidR="00000000" w:rsidRDefault="00064C5F">
      <w:pPr>
        <w:rPr>
          <w:rFonts w:cs="David"/>
          <w:sz w:val="24"/>
          <w:rtl/>
        </w:rPr>
      </w:pPr>
    </w:p>
    <w:p w:rsidR="00000000" w:rsidRDefault="00064C5F">
      <w:pPr>
        <w:rPr>
          <w:rFonts w:cs="David"/>
          <w:sz w:val="24"/>
          <w:rtl/>
        </w:rPr>
      </w:pPr>
      <w:r>
        <w:rPr>
          <w:rFonts w:cs="David"/>
          <w:sz w:val="24"/>
          <w:u w:val="single"/>
          <w:rtl/>
        </w:rPr>
        <w:t>היו”ר  יעקב ליצמן:</w:t>
      </w:r>
    </w:p>
    <w:p w:rsidR="00000000" w:rsidRDefault="00064C5F">
      <w:pPr>
        <w:rPr>
          <w:rFonts w:cs="David"/>
          <w:sz w:val="24"/>
          <w:rtl/>
        </w:rPr>
      </w:pPr>
    </w:p>
    <w:p w:rsidR="00000000" w:rsidRDefault="00064C5F">
      <w:pPr>
        <w:rPr>
          <w:rFonts w:cs="David"/>
          <w:sz w:val="24"/>
          <w:rtl/>
        </w:rPr>
      </w:pPr>
      <w:r>
        <w:rPr>
          <w:rFonts w:cs="David"/>
          <w:sz w:val="24"/>
          <w:rtl/>
        </w:rPr>
        <w:tab/>
        <w:t xml:space="preserve"> הישיבה  תהיה מחר ב- 08:30, בנושא הזה.   היום אנחנו נעשה כמה בירורים, וגם אני מבקש לעשות ישיבה עם יושב ראש הכנסת והיועצת המשפטית של הוועדה. נראה בדיוק מה עושים עם </w:t>
      </w:r>
      <w:r>
        <w:rPr>
          <w:rFonts w:cs="David"/>
          <w:sz w:val="24"/>
          <w:rtl/>
        </w:rPr>
        <w:t xml:space="preserve">זה. ברור שאני לא יכול לעבור לסדר היום כשלא העבירו כסף. כך אני אעשה לגבי כל גוף שיתלונן. בכדי לא להשאיר את הדברים ללא תגובה, אתן את רשות התגובה לאמנון דה הרטוך.  </w:t>
      </w:r>
    </w:p>
    <w:p w:rsidR="00000000" w:rsidRDefault="00064C5F">
      <w:pPr>
        <w:rPr>
          <w:rFonts w:cs="David"/>
          <w:sz w:val="24"/>
          <w:rtl/>
        </w:rPr>
      </w:pPr>
    </w:p>
    <w:p w:rsidR="00000000" w:rsidRDefault="00064C5F">
      <w:pPr>
        <w:rPr>
          <w:rFonts w:cs="David"/>
          <w:sz w:val="24"/>
          <w:u w:val="single"/>
          <w:rtl/>
        </w:rPr>
      </w:pPr>
      <w:r>
        <w:rPr>
          <w:rFonts w:cs="David"/>
          <w:sz w:val="24"/>
          <w:u w:val="single"/>
          <w:rtl/>
        </w:rPr>
        <w:t>אמנון דה הרטוך:</w:t>
      </w:r>
    </w:p>
    <w:p w:rsidR="00000000" w:rsidRDefault="00064C5F">
      <w:pPr>
        <w:rPr>
          <w:rFonts w:cs="David"/>
          <w:sz w:val="24"/>
          <w:rtl/>
        </w:rPr>
      </w:pPr>
    </w:p>
    <w:p w:rsidR="00000000" w:rsidRDefault="00064C5F">
      <w:pPr>
        <w:rPr>
          <w:rFonts w:cs="David"/>
          <w:sz w:val="24"/>
          <w:rtl/>
        </w:rPr>
      </w:pPr>
      <w:r>
        <w:rPr>
          <w:rFonts w:cs="David"/>
          <w:sz w:val="24"/>
          <w:rtl/>
        </w:rPr>
        <w:tab/>
        <w:t>אני מבקש שוב להדגיש – שהעברת כספים למוסדות ציבור במבחן התמיכה זה כמו במבחני</w:t>
      </w:r>
      <w:r>
        <w:rPr>
          <w:rFonts w:cs="David"/>
          <w:sz w:val="24"/>
          <w:rtl/>
        </w:rPr>
        <w:t xml:space="preserve"> התמיכה האחרים - מותנית בכך שניתן לדעת מה הוא חלקו של כל אחד ואחד מהגופים. </w:t>
      </w:r>
    </w:p>
    <w:p w:rsidR="00000000" w:rsidRDefault="00064C5F">
      <w:pPr>
        <w:rPr>
          <w:rFonts w:cs="David"/>
          <w:sz w:val="24"/>
          <w:rtl/>
        </w:rPr>
      </w:pPr>
    </w:p>
    <w:p w:rsidR="00000000" w:rsidRDefault="00064C5F">
      <w:pPr>
        <w:rPr>
          <w:rFonts w:cs="David"/>
          <w:sz w:val="24"/>
          <w:rtl/>
        </w:rPr>
      </w:pPr>
      <w:r>
        <w:rPr>
          <w:rFonts w:cs="David"/>
          <w:sz w:val="24"/>
          <w:u w:val="single"/>
          <w:rtl/>
        </w:rPr>
        <w:t>רוני בריזון:</w:t>
      </w:r>
    </w:p>
    <w:p w:rsidR="00000000" w:rsidRDefault="00064C5F">
      <w:pPr>
        <w:rPr>
          <w:rFonts w:cs="David"/>
          <w:sz w:val="24"/>
          <w:rtl/>
        </w:rPr>
      </w:pPr>
    </w:p>
    <w:p w:rsidR="00000000" w:rsidRDefault="00064C5F">
      <w:pPr>
        <w:rPr>
          <w:rFonts w:cs="David"/>
          <w:sz w:val="24"/>
          <w:rtl/>
        </w:rPr>
      </w:pPr>
      <w:r>
        <w:rPr>
          <w:rFonts w:cs="David"/>
          <w:sz w:val="24"/>
          <w:rtl/>
        </w:rPr>
        <w:tab/>
        <w:t xml:space="preserve"> מראש? </w:t>
      </w:r>
    </w:p>
    <w:p w:rsidR="00000000" w:rsidRDefault="00064C5F">
      <w:pPr>
        <w:rPr>
          <w:rFonts w:cs="David"/>
          <w:sz w:val="24"/>
          <w:rtl/>
        </w:rPr>
      </w:pPr>
    </w:p>
    <w:p w:rsidR="00000000" w:rsidRDefault="00064C5F">
      <w:pPr>
        <w:pStyle w:val="1"/>
        <w:jc w:val="both"/>
        <w:rPr>
          <w:rFonts w:cs="David"/>
          <w:b w:val="0"/>
          <w:bCs w:val="0"/>
          <w:sz w:val="24"/>
          <w:u w:val="single"/>
          <w:rtl/>
        </w:rPr>
      </w:pPr>
      <w:r>
        <w:rPr>
          <w:rFonts w:cs="David"/>
          <w:b w:val="0"/>
          <w:bCs w:val="0"/>
          <w:sz w:val="24"/>
          <w:u w:val="single"/>
          <w:rtl/>
        </w:rPr>
        <w:t>אמנון דה הרטוך:</w:t>
      </w:r>
    </w:p>
    <w:p w:rsidR="00000000" w:rsidRDefault="00064C5F">
      <w:pPr>
        <w:rPr>
          <w:rFonts w:cs="David"/>
          <w:sz w:val="24"/>
          <w:rtl/>
        </w:rPr>
      </w:pPr>
    </w:p>
    <w:p w:rsidR="00000000" w:rsidRDefault="00064C5F">
      <w:pPr>
        <w:rPr>
          <w:rFonts w:cs="David"/>
          <w:sz w:val="24"/>
          <w:rtl/>
        </w:rPr>
      </w:pPr>
      <w:r>
        <w:rPr>
          <w:rFonts w:cs="David"/>
          <w:sz w:val="24"/>
          <w:rtl/>
        </w:rPr>
        <w:tab/>
        <w:t>בוודאי, כי אנחנו מדברים בשיטת העוגה. אם הוחלט שגוף מסוים יקבל מכסה פחותה בגלל מעשי העבר שלו, אז הפרוסה של האחרים גדלה באופן יחסי. לכן נית</w:t>
      </w:r>
      <w:r>
        <w:rPr>
          <w:rFonts w:cs="David"/>
          <w:sz w:val="24"/>
          <w:rtl/>
        </w:rPr>
        <w:t xml:space="preserve">ן להפעיל את מבחן התמיכה רק אם יודעים בדיוק מה המצב לגבי כל אחד ואחד מהגופים. </w:t>
      </w:r>
    </w:p>
    <w:p w:rsidR="00000000" w:rsidRDefault="00064C5F">
      <w:pPr>
        <w:rPr>
          <w:rFonts w:cs="David"/>
          <w:sz w:val="24"/>
          <w:rtl/>
        </w:rPr>
      </w:pPr>
    </w:p>
    <w:p w:rsidR="00000000" w:rsidRDefault="00064C5F">
      <w:pPr>
        <w:rPr>
          <w:rFonts w:cs="David"/>
          <w:sz w:val="24"/>
          <w:rtl/>
        </w:rPr>
      </w:pPr>
      <w:r>
        <w:rPr>
          <w:rFonts w:cs="David"/>
          <w:sz w:val="24"/>
          <w:u w:val="single"/>
          <w:rtl/>
        </w:rPr>
        <w:t>משה גפני:</w:t>
      </w:r>
    </w:p>
    <w:p w:rsidR="00000000" w:rsidRDefault="00064C5F">
      <w:pPr>
        <w:rPr>
          <w:rFonts w:cs="David"/>
          <w:sz w:val="24"/>
          <w:rtl/>
        </w:rPr>
      </w:pPr>
    </w:p>
    <w:p w:rsidR="00000000" w:rsidRDefault="00064C5F">
      <w:pPr>
        <w:rPr>
          <w:rFonts w:cs="David"/>
          <w:sz w:val="24"/>
          <w:rtl/>
        </w:rPr>
      </w:pPr>
      <w:r>
        <w:rPr>
          <w:rFonts w:cs="David"/>
          <w:sz w:val="24"/>
          <w:rtl/>
        </w:rPr>
        <w:tab/>
        <w:t xml:space="preserve"> זה ממש לא נכון. מתי אתה יכול לדעת לגבי 2004 - -</w:t>
      </w:r>
    </w:p>
    <w:p w:rsidR="00000000" w:rsidRDefault="00064C5F">
      <w:pPr>
        <w:rPr>
          <w:rFonts w:cs="David"/>
          <w:sz w:val="24"/>
          <w:rtl/>
        </w:rPr>
      </w:pPr>
    </w:p>
    <w:p w:rsidR="00000000" w:rsidRDefault="00064C5F">
      <w:pPr>
        <w:rPr>
          <w:rFonts w:cs="David"/>
          <w:sz w:val="24"/>
          <w:u w:val="single"/>
          <w:rtl/>
        </w:rPr>
      </w:pPr>
      <w:r>
        <w:rPr>
          <w:rFonts w:cs="David"/>
          <w:sz w:val="24"/>
          <w:u w:val="single"/>
          <w:rtl/>
        </w:rPr>
        <w:t>אמנון דה הרטוך:</w:t>
      </w:r>
    </w:p>
    <w:p w:rsidR="00000000" w:rsidRDefault="00064C5F">
      <w:pPr>
        <w:rPr>
          <w:rFonts w:cs="David"/>
          <w:sz w:val="24"/>
          <w:rtl/>
        </w:rPr>
      </w:pPr>
    </w:p>
    <w:p w:rsidR="00000000" w:rsidRDefault="00064C5F">
      <w:pPr>
        <w:rPr>
          <w:rFonts w:cs="David"/>
          <w:sz w:val="24"/>
          <w:rtl/>
        </w:rPr>
      </w:pPr>
      <w:r>
        <w:rPr>
          <w:rFonts w:cs="David"/>
          <w:sz w:val="24"/>
          <w:rtl/>
        </w:rPr>
        <w:tab/>
        <w:t>לגבי שנת 2005 –ניתן לדעת אחרי שוועדת התמיכות משלימה את הטיפול בשנת 2004. רק אז אנחנו יכולים לדעת</w:t>
      </w:r>
      <w:r>
        <w:rPr>
          <w:rFonts w:cs="David"/>
          <w:sz w:val="24"/>
          <w:rtl/>
        </w:rPr>
        <w:t xml:space="preserve"> - -  </w:t>
      </w:r>
    </w:p>
    <w:p w:rsidR="00000000" w:rsidRDefault="00064C5F">
      <w:pPr>
        <w:rPr>
          <w:rFonts w:cs="David"/>
          <w:sz w:val="24"/>
          <w:rtl/>
        </w:rPr>
      </w:pPr>
    </w:p>
    <w:p w:rsidR="00000000" w:rsidRDefault="00064C5F">
      <w:pPr>
        <w:rPr>
          <w:rFonts w:cs="David"/>
          <w:sz w:val="24"/>
          <w:rtl/>
        </w:rPr>
      </w:pPr>
      <w:r>
        <w:rPr>
          <w:rFonts w:cs="David"/>
          <w:sz w:val="24"/>
          <w:u w:val="single"/>
          <w:rtl/>
        </w:rPr>
        <w:t>משה גפני:</w:t>
      </w:r>
    </w:p>
    <w:p w:rsidR="00000000" w:rsidRDefault="00064C5F">
      <w:pPr>
        <w:rPr>
          <w:rFonts w:cs="David"/>
          <w:sz w:val="24"/>
          <w:rtl/>
        </w:rPr>
      </w:pPr>
    </w:p>
    <w:p w:rsidR="00000000" w:rsidRDefault="00064C5F">
      <w:pPr>
        <w:rPr>
          <w:rFonts w:cs="David"/>
          <w:sz w:val="24"/>
          <w:rtl/>
        </w:rPr>
      </w:pPr>
      <w:r>
        <w:rPr>
          <w:rFonts w:cs="David"/>
          <w:sz w:val="24"/>
          <w:rtl/>
        </w:rPr>
        <w:tab/>
        <w:t xml:space="preserve"> אבל  בינואר הם צריכים לקבל. </w:t>
      </w:r>
    </w:p>
    <w:p w:rsidR="00000000" w:rsidRDefault="00064C5F">
      <w:pPr>
        <w:rPr>
          <w:rFonts w:cs="David"/>
          <w:sz w:val="24"/>
          <w:rtl/>
        </w:rPr>
      </w:pPr>
    </w:p>
    <w:p w:rsidR="00000000" w:rsidRDefault="00064C5F">
      <w:pPr>
        <w:pStyle w:val="1"/>
        <w:jc w:val="both"/>
        <w:rPr>
          <w:rFonts w:cs="David"/>
          <w:b w:val="0"/>
          <w:bCs w:val="0"/>
          <w:sz w:val="24"/>
          <w:u w:val="single"/>
          <w:rtl/>
        </w:rPr>
      </w:pPr>
      <w:r>
        <w:rPr>
          <w:rFonts w:cs="David"/>
          <w:b w:val="0"/>
          <w:bCs w:val="0"/>
          <w:sz w:val="24"/>
          <w:u w:val="single"/>
          <w:rtl/>
        </w:rPr>
        <w:t>אמנון דה הרטוך:</w:t>
      </w:r>
    </w:p>
    <w:p w:rsidR="00000000" w:rsidRDefault="00064C5F">
      <w:pPr>
        <w:rPr>
          <w:rFonts w:cs="David"/>
          <w:sz w:val="24"/>
          <w:rtl/>
        </w:rPr>
      </w:pPr>
    </w:p>
    <w:p w:rsidR="00000000" w:rsidRDefault="00064C5F">
      <w:pPr>
        <w:rPr>
          <w:rFonts w:cs="David"/>
          <w:sz w:val="24"/>
          <w:rtl/>
        </w:rPr>
      </w:pPr>
      <w:r>
        <w:rPr>
          <w:rFonts w:cs="David"/>
          <w:sz w:val="24"/>
          <w:rtl/>
        </w:rPr>
        <w:tab/>
        <w:t xml:space="preserve">לא, לא. סליחה, אדוני. בינואר הם לא מקבלים את כסף. בינואר הם מגישים את הבקשה, ובינואר דנים. באופן נורמלי אפשר לדעת רק אחרי שיודעים מה הגודל של הפרוסה של כל אחד ואחד. </w:t>
      </w:r>
    </w:p>
    <w:p w:rsidR="00000000" w:rsidRDefault="00064C5F">
      <w:pPr>
        <w:rPr>
          <w:rFonts w:cs="David"/>
          <w:sz w:val="24"/>
          <w:rtl/>
        </w:rPr>
      </w:pPr>
    </w:p>
    <w:p w:rsidR="00000000" w:rsidRDefault="00064C5F">
      <w:pPr>
        <w:rPr>
          <w:rFonts w:cs="David"/>
          <w:sz w:val="24"/>
          <w:rtl/>
        </w:rPr>
      </w:pPr>
      <w:r>
        <w:rPr>
          <w:rFonts w:cs="David"/>
          <w:sz w:val="24"/>
          <w:rtl/>
        </w:rPr>
        <w:t xml:space="preserve">האפשרות להפעיל מבחן </w:t>
      </w:r>
      <w:r>
        <w:rPr>
          <w:rFonts w:cs="David"/>
          <w:sz w:val="24"/>
          <w:rtl/>
        </w:rPr>
        <w:t>תמיכה כל שנה מותנת בהשלמת מידע לגבי כל העמותות, על פעילותן בשנה הקודמת. לא ניתן לעשות את זה אחרת במבחן הזה, ולא ניתן במבחנים אחרים. ולכן, המאמץ שלי, ואני מודה שאני לא יכול להסכים עם כל ההערות – המאמץ שלי היה לראות האם ניתן חרף הבקרה הכספית, שמשום מה משרד ה</w:t>
      </w:r>
      <w:r>
        <w:rPr>
          <w:rFonts w:cs="David"/>
          <w:sz w:val="24"/>
          <w:rtl/>
        </w:rPr>
        <w:t xml:space="preserve">חינוך לא השלים אותה עד עצם היום הזה – שניתן, אולי, להסתמך על הבקרה התפעולית. לכן ביקשתי את הבקרה התפעולית, כי רק לפי הבקרה התפעולית ניתן יהיה אולי לדעת אם אין בקרה כספית. האם אנחנו יכולים ללכת קדימה לשנת ‏2005 ? אולי גם נשקול לשנות את מבחן התמיכה. </w:t>
      </w:r>
    </w:p>
    <w:p w:rsidR="00000000" w:rsidRDefault="00064C5F">
      <w:pPr>
        <w:rPr>
          <w:rFonts w:cs="David"/>
          <w:sz w:val="24"/>
          <w:rtl/>
        </w:rPr>
      </w:pPr>
    </w:p>
    <w:p w:rsidR="00000000" w:rsidRDefault="00064C5F">
      <w:pPr>
        <w:ind w:firstLine="567"/>
        <w:rPr>
          <w:rFonts w:cs="David"/>
          <w:sz w:val="24"/>
          <w:rtl/>
        </w:rPr>
      </w:pPr>
      <w:r>
        <w:rPr>
          <w:rFonts w:cs="David"/>
          <w:sz w:val="24"/>
          <w:rtl/>
        </w:rPr>
        <w:t>לכן אנ</w:t>
      </w:r>
      <w:r>
        <w:rPr>
          <w:rFonts w:cs="David"/>
          <w:sz w:val="24"/>
          <w:rtl/>
        </w:rPr>
        <w:t xml:space="preserve">י חוזר ואומר מה שציינתי במכתב: כל עוד לא יגיעו הנתונים לא ניתן יהיה לאשר. </w:t>
      </w:r>
    </w:p>
    <w:p w:rsidR="00000000" w:rsidRDefault="00064C5F">
      <w:pPr>
        <w:rPr>
          <w:rFonts w:cs="David"/>
          <w:sz w:val="24"/>
          <w:rtl/>
        </w:rPr>
      </w:pPr>
    </w:p>
    <w:p w:rsidR="00000000" w:rsidRDefault="00064C5F">
      <w:pPr>
        <w:rPr>
          <w:rFonts w:cs="David"/>
          <w:sz w:val="24"/>
          <w:rtl/>
        </w:rPr>
      </w:pPr>
      <w:r>
        <w:rPr>
          <w:rFonts w:cs="David"/>
          <w:sz w:val="24"/>
          <w:u w:val="single"/>
          <w:rtl/>
        </w:rPr>
        <w:t>היו”ר יעקב ליצמן:</w:t>
      </w:r>
    </w:p>
    <w:p w:rsidR="00000000" w:rsidRDefault="00064C5F">
      <w:pPr>
        <w:rPr>
          <w:rFonts w:cs="David"/>
          <w:sz w:val="24"/>
          <w:rtl/>
        </w:rPr>
      </w:pPr>
    </w:p>
    <w:p w:rsidR="00000000" w:rsidRDefault="00064C5F">
      <w:pPr>
        <w:rPr>
          <w:rFonts w:cs="David"/>
          <w:sz w:val="24"/>
          <w:rtl/>
        </w:rPr>
      </w:pPr>
      <w:r>
        <w:rPr>
          <w:rFonts w:cs="David"/>
          <w:sz w:val="24"/>
          <w:rtl/>
        </w:rPr>
        <w:tab/>
        <w:t xml:space="preserve"> תודה רבה. רבותיי, הסעיף הזה יסתיים להיום. אני מודה לכם. </w:t>
      </w:r>
    </w:p>
    <w:p w:rsidR="00000000" w:rsidRDefault="00064C5F">
      <w:pPr>
        <w:rPr>
          <w:rFonts w:cs="David"/>
          <w:sz w:val="24"/>
          <w:rtl/>
        </w:rPr>
      </w:pPr>
    </w:p>
    <w:p w:rsidR="00000000" w:rsidRDefault="00064C5F">
      <w:pPr>
        <w:rPr>
          <w:rFonts w:cs="David"/>
          <w:sz w:val="24"/>
          <w:rtl/>
          <w:lang w:eastAsia="en-US"/>
        </w:rPr>
      </w:pPr>
      <w:r>
        <w:rPr>
          <w:rFonts w:cs="David"/>
          <w:sz w:val="24"/>
          <w:rtl/>
          <w:lang w:eastAsia="en-US"/>
        </w:rPr>
        <w:t>הישיבה ננעלה בשעה 10:05</w:t>
      </w:r>
    </w:p>
    <w:p w:rsidR="00000000" w:rsidRDefault="00064C5F">
      <w:pPr>
        <w:rPr>
          <w:rFonts w:cs="David"/>
          <w:sz w:val="24"/>
          <w:rtl/>
          <w:lang w:eastAsia="en-US"/>
        </w:rPr>
      </w:pPr>
    </w:p>
    <w:p w:rsidR="00000000" w:rsidRDefault="00064C5F">
      <w:pPr>
        <w:rPr>
          <w:rFonts w:cs="David"/>
          <w:sz w:val="24"/>
          <w:rtl/>
          <w:lang w:eastAsia="en-US"/>
        </w:rPr>
      </w:pPr>
    </w:p>
    <w:p w:rsidR="00000000" w:rsidRDefault="00064C5F">
      <w:pPr>
        <w:rPr>
          <w:rFonts w:cs="David"/>
          <w:sz w:val="24"/>
          <w:rtl/>
          <w:lang w:eastAsia="en-US"/>
        </w:rPr>
      </w:pPr>
    </w:p>
    <w:p w:rsidR="00000000" w:rsidRDefault="00064C5F">
      <w:pPr>
        <w:rPr>
          <w:rFonts w:cs="David"/>
          <w:sz w:val="24"/>
          <w:rtl/>
          <w:lang w:eastAsia="en-US"/>
        </w:rPr>
      </w:pPr>
    </w:p>
    <w:p w:rsidR="00000000" w:rsidRDefault="00064C5F">
      <w:pPr>
        <w:rPr>
          <w:rFonts w:cs="David"/>
          <w:sz w:val="24"/>
          <w:rtl/>
          <w:lang w:eastAsia="en-US"/>
        </w:rPr>
      </w:pPr>
    </w:p>
    <w:p w:rsidR="00000000" w:rsidRDefault="00064C5F">
      <w:pPr>
        <w:rPr>
          <w:rFonts w:cs="David"/>
          <w:sz w:val="24"/>
          <w:rtl/>
          <w:lang w:eastAsia="en-US"/>
        </w:rPr>
      </w:pPr>
    </w:p>
    <w:p w:rsidR="00000000" w:rsidRDefault="00064C5F">
      <w:pPr>
        <w:rPr>
          <w:rFonts w:cs="David"/>
          <w:sz w:val="24"/>
          <w:rtl/>
          <w:lang w:eastAsia="en-US"/>
        </w:rPr>
      </w:pPr>
    </w:p>
    <w:p w:rsidR="00000000" w:rsidRDefault="00064C5F">
      <w:pPr>
        <w:rPr>
          <w:rFonts w:cs="David"/>
          <w:sz w:val="24"/>
          <w:rtl/>
          <w:lang w:eastAsia="en-US"/>
        </w:rPr>
      </w:pPr>
    </w:p>
    <w:p w:rsidR="00000000" w:rsidRDefault="00064C5F">
      <w:pPr>
        <w:rPr>
          <w:rFonts w:cs="David"/>
          <w:sz w:val="24"/>
          <w:rtl/>
          <w:lang w:eastAsia="en-US"/>
        </w:rPr>
      </w:pPr>
    </w:p>
    <w:p w:rsidR="00000000" w:rsidRDefault="00064C5F">
      <w:pPr>
        <w:rPr>
          <w:rFonts w:cs="David"/>
          <w:sz w:val="24"/>
          <w:rtl/>
          <w:lang w:eastAsia="en-US"/>
        </w:rPr>
      </w:pPr>
    </w:p>
    <w:p w:rsidR="00000000" w:rsidRDefault="00064C5F">
      <w:pPr>
        <w:rPr>
          <w:rFonts w:cs="David"/>
          <w:sz w:val="24"/>
          <w:rtl/>
          <w:lang w:eastAsia="en-US"/>
        </w:rPr>
      </w:pPr>
    </w:p>
    <w:p w:rsidR="00000000" w:rsidRDefault="00064C5F">
      <w:pPr>
        <w:rPr>
          <w:rFonts w:cs="David"/>
          <w:sz w:val="24"/>
          <w:rtl/>
          <w:lang w:eastAsia="en-US"/>
        </w:rPr>
      </w:pPr>
    </w:p>
    <w:p w:rsidR="00000000" w:rsidRDefault="00064C5F">
      <w:pPr>
        <w:rPr>
          <w:rFonts w:cs="David"/>
          <w:sz w:val="24"/>
          <w:rtl/>
          <w:lang w:eastAsia="en-US"/>
        </w:rPr>
      </w:pPr>
    </w:p>
    <w:p w:rsidR="00000000" w:rsidRDefault="00064C5F">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64C5F">
      <w:r>
        <w:separator/>
      </w:r>
    </w:p>
  </w:endnote>
  <w:endnote w:type="continuationSeparator" w:id="0">
    <w:p w:rsidR="00000000" w:rsidRDefault="00064C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64C5F">
      <w:r>
        <w:separator/>
      </w:r>
    </w:p>
  </w:footnote>
  <w:footnote w:type="continuationSeparator" w:id="0">
    <w:p w:rsidR="00000000" w:rsidRDefault="00064C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4C5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064C5F">
    <w:pPr>
      <w:pStyle w:val="a3"/>
      <w:ind w:right="360"/>
      <w:rPr>
        <w:rFonts w:cs="David"/>
        <w:sz w:val="24"/>
        <w:rtl/>
      </w:rPr>
    </w:pPr>
    <w:r>
      <w:rPr>
        <w:rFonts w:cs="David"/>
        <w:sz w:val="24"/>
        <w:rtl/>
      </w:rPr>
      <w:t xml:space="preserve">ועדת הכספים </w:t>
    </w:r>
  </w:p>
  <w:p w:rsidR="00000000" w:rsidRDefault="00064C5F">
    <w:pPr>
      <w:pStyle w:val="a3"/>
      <w:ind w:right="360"/>
      <w:rPr>
        <w:rStyle w:val="a7"/>
        <w:rFonts w:cs="David"/>
        <w:sz w:val="24"/>
        <w:rtl/>
      </w:rPr>
    </w:pPr>
    <w:r>
      <w:rPr>
        <w:rFonts w:cs="David"/>
        <w:sz w:val="24"/>
        <w:rtl/>
      </w:rPr>
      <w:t>14.06.05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4A2AF6"/>
    <w:multiLevelType w:val="hybridMultilevel"/>
    <w:tmpl w:val="D76E1E7C"/>
    <w:lvl w:ilvl="0" w:tplc="D6B6B62A">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4C627EB5"/>
    <w:multiLevelType w:val="hybridMultilevel"/>
    <w:tmpl w:val="5954570E"/>
    <w:lvl w:ilvl="0" w:tplc="87CE8136">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64C5F"/>
    <w:rsid w:val="00064C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F13FC95-597E-4291-BF14-686B757DD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FF3C6F6-CF4D-48A4-A7F4-FDA8F656D3E7}"/>
</file>

<file path=customXml/itemProps2.xml><?xml version="1.0" encoding="utf-8"?>
<ds:datastoreItem xmlns:ds="http://schemas.openxmlformats.org/officeDocument/2006/customXml" ds:itemID="{C03BD3CB-9F15-49CD-8821-A5A0E566ACFD}"/>
</file>

<file path=customXml/itemProps3.xml><?xml version="1.0" encoding="utf-8"?>
<ds:datastoreItem xmlns:ds="http://schemas.openxmlformats.org/officeDocument/2006/customXml" ds:itemID="{5AD3A8DC-82E3-4E5F-A7E6-D4697BD6F0A0}"/>
</file>

<file path=docProps/app.xml><?xml version="1.0" encoding="utf-8"?>
<Properties xmlns="http://schemas.openxmlformats.org/officeDocument/2006/extended-properties" xmlns:vt="http://schemas.openxmlformats.org/officeDocument/2006/docPropsVTypes">
  <Template>Normal.dotm</Template>
  <TotalTime>0</TotalTime>
  <Pages>6</Pages>
  <Words>3327</Words>
  <Characters>16640</Characters>
  <Application>Microsoft Office Word</Application>
  <DocSecurity>4</DocSecurity>
  <Lines>138</Lines>
  <Paragraphs>39</Paragraphs>
  <ScaleCrop>false</ScaleCrop>
  <Company>כנסת</Company>
  <LinksUpToDate>false</LinksUpToDate>
  <CharactersWithSpaces>19928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תקציב תרבות תורנית יהודית ומכונים תורניים</dc:title>
  <dc:subject/>
  <dc:creator>knesset</dc:creator>
  <cp:keywords/>
  <dc:description/>
  <cp:lastModifiedBy>שמואל כוכב</cp:lastModifiedBy>
  <cp:revision>2</cp:revision>
  <cp:lastPrinted>2005-06-26T07:58:00Z</cp:lastPrinted>
  <dcterms:created xsi:type="dcterms:W3CDTF">2019-05-22T13:52:00Z</dcterms:created>
  <dcterms:modified xsi:type="dcterms:W3CDTF">2019-05-22T13:52:00Z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100419305</vt:lpwstr>
  </property>
  <property fmtid="{D5CDD505-2E9C-101B-9397-08002B2CF9AE}" pid="4" name="SDDocDate">
    <vt:lpwstr>2005-06-27T08:00:00Z</vt:lpwstr>
  </property>
  <property fmtid="{D5CDD505-2E9C-101B-9397-08002B2CF9AE}" pid="5" name="SDHebDate">
    <vt:lpwstr>כ' בסיון,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2005-06-14T08:00:00Z</vt:lpwstr>
  </property>
  <property fmtid="{D5CDD505-2E9C-101B-9397-08002B2CF9AE}" pid="10" name="שעת ישיבה">
    <vt:lpwstr>9:15</vt:lpwstr>
  </property>
  <property fmtid="{D5CDD505-2E9C-101B-9397-08002B2CF9AE}" pid="11" name="GetLastModified">
    <vt:lpwstr>27/06/2005 10:51:25</vt:lpwstr>
  </property>
  <property fmtid="{D5CDD505-2E9C-101B-9397-08002B2CF9AE}" pid="12" name="ContentTypeId">
    <vt:lpwstr>0x0101008FCE1D2CB68F9D4CB5270FF169E39A74</vt:lpwstr>
  </property>
  <property fmtid="{D5CDD505-2E9C-101B-9397-08002B2CF9AE}" pid="13" name="SanhedrinItemID">
    <vt:r8>102273</vt:r8>
  </property>
  <property fmtid="{D5CDD505-2E9C-101B-9397-08002B2CF9AE}" pid="14" name="SanhedrinDocumentType">
    <vt:r8>167</vt:r8>
  </property>
</Properties>
</file>