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DB8D2" w14:textId="092126A8" w:rsidR="00E64116" w:rsidRPr="005817EC" w:rsidRDefault="009B4E86" w:rsidP="00EC1FB3">
      <w:pPr>
        <w:ind w:firstLine="0"/>
        <w:rPr>
          <w:b/>
          <w:bCs/>
          <w:rtl/>
        </w:rPr>
      </w:pPr>
      <w:r>
        <w:rPr>
          <w:b/>
          <w:bCs/>
          <w:rtl/>
        </w:rPr>
        <w:t>הכנסת העשרים-וחמש</w:t>
      </w:r>
    </w:p>
    <w:p w14:paraId="1918415C" w14:textId="77777777" w:rsidR="00A22C90" w:rsidRDefault="00A22C90" w:rsidP="00327BF8">
      <w:pPr>
        <w:ind w:firstLine="0"/>
        <w:outlineLvl w:val="0"/>
        <w:rPr>
          <w:b/>
          <w:bCs/>
          <w:rtl/>
        </w:rPr>
        <w:sectPr w:rsidR="00A22C90" w:rsidSect="00901B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CE17C2" w14:textId="57D49E52" w:rsidR="00E64116" w:rsidRPr="008713A4" w:rsidRDefault="009B4E86" w:rsidP="008320F6">
      <w:pPr>
        <w:ind w:firstLine="0"/>
        <w:rPr>
          <w:b/>
          <w:bCs/>
          <w:rtl/>
        </w:rPr>
      </w:pPr>
      <w:r>
        <w:rPr>
          <w:b/>
          <w:bCs/>
          <w:rtl/>
        </w:rPr>
        <w:t>מושב שני</w:t>
      </w:r>
    </w:p>
    <w:p w14:paraId="66725EFE" w14:textId="77777777" w:rsidR="00E64116" w:rsidRPr="008713A4" w:rsidRDefault="00E64116" w:rsidP="0049458B">
      <w:pPr>
        <w:rPr>
          <w:rtl/>
        </w:rPr>
      </w:pPr>
    </w:p>
    <w:p w14:paraId="4CB3174E" w14:textId="77777777" w:rsidR="00E64116" w:rsidRPr="008713A4" w:rsidRDefault="00E64116" w:rsidP="0049458B">
      <w:pPr>
        <w:rPr>
          <w:rtl/>
        </w:rPr>
      </w:pPr>
    </w:p>
    <w:p w14:paraId="0D91EDCC" w14:textId="77777777" w:rsidR="00E64116" w:rsidRPr="008713A4" w:rsidRDefault="00E64116" w:rsidP="007509A6">
      <w:pPr>
        <w:ind w:firstLine="0"/>
        <w:jc w:val="center"/>
        <w:rPr>
          <w:b/>
          <w:bCs/>
          <w:rtl/>
        </w:rPr>
      </w:pPr>
    </w:p>
    <w:p w14:paraId="325C5226" w14:textId="7B67C09E" w:rsidR="00E64116" w:rsidRPr="008713A4" w:rsidRDefault="009B4E86" w:rsidP="008320F6">
      <w:pPr>
        <w:ind w:firstLine="0"/>
        <w:jc w:val="center"/>
        <w:outlineLvl w:val="0"/>
        <w:rPr>
          <w:b/>
          <w:bCs/>
          <w:rtl/>
        </w:rPr>
      </w:pPr>
      <w:r>
        <w:rPr>
          <w:b/>
          <w:bCs/>
          <w:rtl/>
        </w:rPr>
        <w:t xml:space="preserve">פרוטוקול מס' </w:t>
      </w:r>
      <w:r w:rsidR="00901BEC">
        <w:rPr>
          <w:rFonts w:hint="cs"/>
          <w:b/>
          <w:bCs/>
          <w:rtl/>
        </w:rPr>
        <w:t>439</w:t>
      </w:r>
    </w:p>
    <w:p w14:paraId="1AC847A2" w14:textId="10B75D22" w:rsidR="00E64116" w:rsidRPr="008713A4" w:rsidRDefault="009B4E86" w:rsidP="008320F6">
      <w:pPr>
        <w:ind w:firstLine="0"/>
        <w:jc w:val="center"/>
        <w:outlineLvl w:val="0"/>
        <w:rPr>
          <w:b/>
          <w:bCs/>
          <w:rtl/>
        </w:rPr>
      </w:pPr>
      <w:r>
        <w:rPr>
          <w:b/>
          <w:bCs/>
          <w:rtl/>
        </w:rPr>
        <w:t>מישיבת ועדת הכספים</w:t>
      </w:r>
    </w:p>
    <w:p w14:paraId="1070E4CD" w14:textId="798408E9" w:rsidR="00E64116" w:rsidRPr="008713A4" w:rsidRDefault="009B4E86" w:rsidP="008320F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12:</w:t>
      </w:r>
      <w:r w:rsidR="003E0F29">
        <w:rPr>
          <w:rFonts w:hint="cs"/>
          <w:b/>
          <w:bCs/>
          <w:u w:val="single"/>
          <w:rtl/>
        </w:rPr>
        <w:t>26</w:t>
      </w:r>
    </w:p>
    <w:p w14:paraId="560642DF" w14:textId="77777777" w:rsidR="00E64116" w:rsidRPr="008713A4" w:rsidRDefault="00E64116" w:rsidP="008320F6">
      <w:pPr>
        <w:ind w:firstLine="0"/>
        <w:rPr>
          <w:rtl/>
        </w:rPr>
      </w:pPr>
    </w:p>
    <w:p w14:paraId="494039E8" w14:textId="77777777" w:rsidR="00E64116" w:rsidRPr="008713A4" w:rsidRDefault="00E64116" w:rsidP="008320F6">
      <w:pPr>
        <w:ind w:firstLine="0"/>
        <w:rPr>
          <w:rtl/>
        </w:rPr>
      </w:pPr>
    </w:p>
    <w:p w14:paraId="3FFA4B67" w14:textId="77777777" w:rsidR="00E64116" w:rsidRPr="008713A4" w:rsidRDefault="00E64116" w:rsidP="008320F6">
      <w:pPr>
        <w:ind w:firstLine="0"/>
        <w:rPr>
          <w:rtl/>
        </w:rPr>
      </w:pPr>
    </w:p>
    <w:p w14:paraId="002B8B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8A187A" w14:textId="1F9D4B03" w:rsidR="00E64116" w:rsidRPr="008713A4" w:rsidRDefault="009B4E86" w:rsidP="009B4E86">
      <w:pPr>
        <w:spacing w:before="60"/>
        <w:ind w:firstLine="0"/>
        <w:rPr>
          <w:rtl/>
        </w:rPr>
      </w:pPr>
      <w:bookmarkStart w:id="0" w:name="ET_subject_643407_1"/>
      <w:r w:rsidRPr="009B4E86">
        <w:rPr>
          <w:rStyle w:val="TagStyle"/>
          <w:rtl/>
        </w:rPr>
        <w:t xml:space="preserve"> &lt;&lt; נושא &gt;&gt; </w:t>
      </w:r>
      <w:r w:rsidRPr="009B4E86">
        <w:rPr>
          <w:rtl/>
        </w:rPr>
        <w:t>הצעת תקנות פסיקת ריבית והצמדה (קביעת השיעורים במונחים שנתיים של ריבית שקלית, ריבית צמודה ודמי פיגורים, דרך חישובם ואופן פרסומם), התשפ"ד-2023</w:t>
      </w:r>
      <w:r w:rsidRPr="009B4E86">
        <w:rPr>
          <w:rStyle w:val="TagStyle"/>
          <w:rtl/>
        </w:rPr>
        <w:t xml:space="preserve"> &lt;&lt; נושא &gt;&gt;</w:t>
      </w:r>
      <w:r w:rsidR="00DE4399">
        <w:rPr>
          <w:rtl/>
        </w:rPr>
        <w:t xml:space="preserve"> </w:t>
      </w:r>
      <w:bookmarkEnd w:id="0"/>
    </w:p>
    <w:p w14:paraId="49D9CE52" w14:textId="77777777" w:rsidR="00E64116" w:rsidRDefault="00E64116" w:rsidP="007C693F">
      <w:pPr>
        <w:spacing w:before="60"/>
        <w:ind w:firstLine="0"/>
        <w:rPr>
          <w:rtl/>
        </w:rPr>
      </w:pPr>
    </w:p>
    <w:p w14:paraId="46D01C4B" w14:textId="77777777" w:rsidR="009B4E86" w:rsidRPr="008713A4" w:rsidRDefault="009B4E86" w:rsidP="007C693F">
      <w:pPr>
        <w:spacing w:before="60"/>
        <w:ind w:firstLine="0"/>
        <w:rPr>
          <w:rtl/>
        </w:rPr>
      </w:pPr>
    </w:p>
    <w:p w14:paraId="43CD0B63" w14:textId="77777777" w:rsidR="00E64116" w:rsidRPr="008713A4" w:rsidRDefault="00E64116" w:rsidP="00EC1FB3">
      <w:pPr>
        <w:ind w:firstLine="0"/>
        <w:outlineLvl w:val="1"/>
        <w:rPr>
          <w:b/>
          <w:bCs/>
          <w:u w:val="single"/>
          <w:rtl/>
        </w:rPr>
      </w:pPr>
      <w:r w:rsidRPr="008713A4">
        <w:rPr>
          <w:b/>
          <w:bCs/>
          <w:u w:val="single"/>
          <w:rtl/>
        </w:rPr>
        <w:t>נכחו:</w:t>
      </w:r>
    </w:p>
    <w:p w14:paraId="2C3AA8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5F715F" w14:textId="3FA6CA55" w:rsidR="00E64116" w:rsidRPr="009B4E86" w:rsidRDefault="009B4E86" w:rsidP="00EC1FB3">
      <w:pPr>
        <w:ind w:firstLine="0"/>
        <w:rPr>
          <w:rtl/>
        </w:rPr>
      </w:pPr>
      <w:r w:rsidRPr="009B4E86">
        <w:rPr>
          <w:rtl/>
        </w:rPr>
        <w:t>משה גפני – היו"ר</w:t>
      </w:r>
    </w:p>
    <w:p w14:paraId="126FA0C9" w14:textId="5F780706" w:rsidR="009B4E86" w:rsidRPr="009B4E86" w:rsidRDefault="009B4E86" w:rsidP="00EC1FB3">
      <w:pPr>
        <w:ind w:firstLine="0"/>
        <w:rPr>
          <w:rtl/>
        </w:rPr>
      </w:pPr>
      <w:r w:rsidRPr="009B4E86">
        <w:rPr>
          <w:rtl/>
        </w:rPr>
        <w:t>ינון אזולאי</w:t>
      </w:r>
    </w:p>
    <w:p w14:paraId="262B1B7F" w14:textId="5ECAA92F" w:rsidR="009B4E86" w:rsidRPr="009B4E86" w:rsidRDefault="009B4E86" w:rsidP="00EC1FB3">
      <w:pPr>
        <w:ind w:firstLine="0"/>
        <w:rPr>
          <w:rtl/>
        </w:rPr>
      </w:pPr>
      <w:r w:rsidRPr="009B4E86">
        <w:rPr>
          <w:rtl/>
        </w:rPr>
        <w:t xml:space="preserve">ולדימיר </w:t>
      </w:r>
      <w:proofErr w:type="spellStart"/>
      <w:r w:rsidRPr="009B4E86">
        <w:rPr>
          <w:rtl/>
        </w:rPr>
        <w:t>בליאק</w:t>
      </w:r>
      <w:proofErr w:type="spellEnd"/>
    </w:p>
    <w:p w14:paraId="1376D24E" w14:textId="506EAAAA" w:rsidR="009B4E86" w:rsidRPr="009B4E86" w:rsidRDefault="009B4E86" w:rsidP="00EC1FB3">
      <w:pPr>
        <w:ind w:firstLine="0"/>
        <w:rPr>
          <w:rtl/>
        </w:rPr>
      </w:pPr>
      <w:r w:rsidRPr="009B4E86">
        <w:rPr>
          <w:rtl/>
        </w:rPr>
        <w:t>שרן מרים השכל</w:t>
      </w:r>
    </w:p>
    <w:p w14:paraId="582B0EF6" w14:textId="06E9D72D" w:rsidR="009B4E86" w:rsidRPr="009B4E86" w:rsidRDefault="009B4E86" w:rsidP="00EC1FB3">
      <w:pPr>
        <w:ind w:firstLine="0"/>
        <w:rPr>
          <w:rtl/>
        </w:rPr>
      </w:pPr>
      <w:r w:rsidRPr="009B4E86">
        <w:rPr>
          <w:rtl/>
        </w:rPr>
        <w:t xml:space="preserve">יצחק </w:t>
      </w:r>
      <w:proofErr w:type="spellStart"/>
      <w:r w:rsidRPr="009B4E86">
        <w:rPr>
          <w:rtl/>
        </w:rPr>
        <w:t>פינדרוס</w:t>
      </w:r>
      <w:proofErr w:type="spellEnd"/>
    </w:p>
    <w:p w14:paraId="3FC149C0" w14:textId="75372FFA" w:rsidR="009B4E86" w:rsidRPr="009B4E86" w:rsidRDefault="009B4E86" w:rsidP="00EC1FB3">
      <w:pPr>
        <w:ind w:firstLine="0"/>
        <w:rPr>
          <w:rtl/>
        </w:rPr>
      </w:pPr>
      <w:r w:rsidRPr="009B4E86">
        <w:rPr>
          <w:rtl/>
        </w:rPr>
        <w:t>נאור שירי</w:t>
      </w:r>
    </w:p>
    <w:p w14:paraId="258D23CD" w14:textId="77777777" w:rsidR="00E64116" w:rsidRDefault="00E64116" w:rsidP="00DE5B80">
      <w:pPr>
        <w:ind w:firstLine="0"/>
        <w:rPr>
          <w:rtl/>
        </w:rPr>
      </w:pPr>
    </w:p>
    <w:p w14:paraId="2543AB50" w14:textId="77777777" w:rsidR="00901BEC" w:rsidRDefault="00901BEC" w:rsidP="00DE5B80">
      <w:pPr>
        <w:ind w:firstLine="0"/>
        <w:rPr>
          <w:rtl/>
        </w:rPr>
      </w:pPr>
    </w:p>
    <w:p w14:paraId="32A34498" w14:textId="77777777" w:rsidR="000C47F5" w:rsidRDefault="000C47F5" w:rsidP="00EC1FB3">
      <w:pPr>
        <w:ind w:firstLine="0"/>
        <w:outlineLvl w:val="1"/>
        <w:rPr>
          <w:b/>
          <w:bCs/>
          <w:u w:val="single"/>
          <w:rtl/>
        </w:rPr>
      </w:pPr>
      <w:r w:rsidRPr="000C47F5">
        <w:rPr>
          <w:rFonts w:hint="cs"/>
          <w:b/>
          <w:bCs/>
          <w:u w:val="single"/>
          <w:rtl/>
        </w:rPr>
        <w:t>חברי הכנסת:</w:t>
      </w:r>
    </w:p>
    <w:p w14:paraId="3C8B3BE2" w14:textId="0DBED4C3" w:rsidR="000C47F5" w:rsidRPr="0082136D" w:rsidRDefault="009B4E86" w:rsidP="00DE5B80">
      <w:pPr>
        <w:ind w:firstLine="0"/>
        <w:rPr>
          <w:rtl/>
        </w:rPr>
      </w:pPr>
      <w:r>
        <w:rPr>
          <w:rFonts w:hint="cs"/>
          <w:rtl/>
        </w:rPr>
        <w:t>מיכאל מרדכי ביטון</w:t>
      </w:r>
    </w:p>
    <w:p w14:paraId="44851D93" w14:textId="77777777" w:rsidR="002E5E31" w:rsidRDefault="002E5E31" w:rsidP="00DE5B80">
      <w:pPr>
        <w:ind w:firstLine="0"/>
        <w:rPr>
          <w:b/>
          <w:bCs/>
          <w:u w:val="single"/>
          <w:rtl/>
        </w:rPr>
      </w:pPr>
    </w:p>
    <w:p w14:paraId="56556655" w14:textId="77777777" w:rsidR="00901BEC" w:rsidRPr="000C47F5" w:rsidRDefault="00901BEC" w:rsidP="00DE5B80">
      <w:pPr>
        <w:ind w:firstLine="0"/>
        <w:rPr>
          <w:b/>
          <w:bCs/>
          <w:u w:val="single"/>
          <w:rtl/>
        </w:rPr>
      </w:pPr>
    </w:p>
    <w:p w14:paraId="41CC6D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923"/>
      </w:tblGrid>
      <w:tr w:rsidR="009B4E86" w14:paraId="51883F4C" w14:textId="77777777" w:rsidTr="009B4E86">
        <w:tc>
          <w:tcPr>
            <w:tcW w:w="0" w:type="auto"/>
            <w:shd w:val="clear" w:color="auto" w:fill="auto"/>
          </w:tcPr>
          <w:p w14:paraId="1368C1DF" w14:textId="1640EE94" w:rsidR="009B4E86" w:rsidRDefault="009B4E86" w:rsidP="00DE5B80">
            <w:pPr>
              <w:ind w:firstLine="0"/>
              <w:rPr>
                <w:rtl/>
              </w:rPr>
            </w:pPr>
            <w:r>
              <w:rPr>
                <w:rtl/>
              </w:rPr>
              <w:t>שלומי כהן</w:t>
            </w:r>
          </w:p>
        </w:tc>
        <w:tc>
          <w:tcPr>
            <w:tcW w:w="0" w:type="auto"/>
            <w:shd w:val="clear" w:color="auto" w:fill="auto"/>
          </w:tcPr>
          <w:p w14:paraId="34E25557" w14:textId="540D5D16" w:rsidR="009B4E86" w:rsidRDefault="009B4E86" w:rsidP="00DE5B80">
            <w:pPr>
              <w:ind w:firstLine="0"/>
              <w:rPr>
                <w:rtl/>
              </w:rPr>
            </w:pPr>
            <w:r>
              <w:rPr>
                <w:rtl/>
              </w:rPr>
              <w:t>–</w:t>
            </w:r>
          </w:p>
        </w:tc>
        <w:tc>
          <w:tcPr>
            <w:tcW w:w="0" w:type="auto"/>
            <w:shd w:val="clear" w:color="auto" w:fill="auto"/>
          </w:tcPr>
          <w:p w14:paraId="69F0AF76" w14:textId="1FB8ED1C" w:rsidR="009B4E86" w:rsidRDefault="009B4E86" w:rsidP="00DE5B80">
            <w:pPr>
              <w:ind w:firstLine="0"/>
              <w:rPr>
                <w:rtl/>
              </w:rPr>
            </w:pPr>
            <w:r>
              <w:rPr>
                <w:rtl/>
              </w:rPr>
              <w:t>סגן בכיר לחשב הכללי, משרד האוצר</w:t>
            </w:r>
          </w:p>
        </w:tc>
      </w:tr>
      <w:tr w:rsidR="009B4E86" w14:paraId="09285CBE" w14:textId="77777777" w:rsidTr="009B4E86">
        <w:tc>
          <w:tcPr>
            <w:tcW w:w="0" w:type="auto"/>
            <w:shd w:val="clear" w:color="auto" w:fill="auto"/>
          </w:tcPr>
          <w:p w14:paraId="72F122FE" w14:textId="146D1607" w:rsidR="009B4E86" w:rsidRDefault="009B4E86" w:rsidP="00DE5B80">
            <w:pPr>
              <w:ind w:firstLine="0"/>
              <w:rPr>
                <w:rtl/>
              </w:rPr>
            </w:pPr>
            <w:r>
              <w:rPr>
                <w:rtl/>
              </w:rPr>
              <w:t>תרצה ברמה</w:t>
            </w:r>
          </w:p>
        </w:tc>
        <w:tc>
          <w:tcPr>
            <w:tcW w:w="0" w:type="auto"/>
            <w:shd w:val="clear" w:color="auto" w:fill="auto"/>
          </w:tcPr>
          <w:p w14:paraId="27D8690E" w14:textId="37F2CFA1" w:rsidR="009B4E86" w:rsidRDefault="009B4E86" w:rsidP="00DE5B80">
            <w:pPr>
              <w:ind w:firstLine="0"/>
              <w:rPr>
                <w:rtl/>
              </w:rPr>
            </w:pPr>
            <w:r>
              <w:rPr>
                <w:rtl/>
              </w:rPr>
              <w:t>–</w:t>
            </w:r>
          </w:p>
        </w:tc>
        <w:tc>
          <w:tcPr>
            <w:tcW w:w="0" w:type="auto"/>
            <w:shd w:val="clear" w:color="auto" w:fill="auto"/>
          </w:tcPr>
          <w:p w14:paraId="3442FE73" w14:textId="79141918" w:rsidR="009B4E86" w:rsidRDefault="009B4E86" w:rsidP="00DE5B80">
            <w:pPr>
              <w:ind w:firstLine="0"/>
              <w:rPr>
                <w:rtl/>
              </w:rPr>
            </w:pPr>
            <w:r>
              <w:rPr>
                <w:rtl/>
              </w:rPr>
              <w:t>עו"ד, הלשכה המשפטית, משרד האוצר</w:t>
            </w:r>
          </w:p>
        </w:tc>
      </w:tr>
      <w:tr w:rsidR="009B4E86" w14:paraId="4D504B39" w14:textId="77777777" w:rsidTr="009B4E86">
        <w:tc>
          <w:tcPr>
            <w:tcW w:w="0" w:type="auto"/>
            <w:shd w:val="clear" w:color="auto" w:fill="auto"/>
          </w:tcPr>
          <w:p w14:paraId="6C7AAC21" w14:textId="5956DE3B" w:rsidR="009B4E86" w:rsidRDefault="009B4E86" w:rsidP="00DE5B80">
            <w:pPr>
              <w:ind w:firstLine="0"/>
              <w:rPr>
                <w:rtl/>
              </w:rPr>
            </w:pPr>
            <w:r>
              <w:rPr>
                <w:rtl/>
              </w:rPr>
              <w:t>לירו</w:t>
            </w:r>
            <w:r w:rsidR="003E0F29">
              <w:rPr>
                <w:rFonts w:hint="cs"/>
                <w:rtl/>
              </w:rPr>
              <w:t>ן</w:t>
            </w:r>
            <w:r>
              <w:rPr>
                <w:rtl/>
              </w:rPr>
              <w:t xml:space="preserve"> נעם</w:t>
            </w:r>
          </w:p>
        </w:tc>
        <w:tc>
          <w:tcPr>
            <w:tcW w:w="0" w:type="auto"/>
            <w:shd w:val="clear" w:color="auto" w:fill="auto"/>
          </w:tcPr>
          <w:p w14:paraId="392A564A" w14:textId="738B7958" w:rsidR="009B4E86" w:rsidRDefault="009B4E86" w:rsidP="00DE5B80">
            <w:pPr>
              <w:ind w:firstLine="0"/>
              <w:rPr>
                <w:rtl/>
              </w:rPr>
            </w:pPr>
            <w:r>
              <w:rPr>
                <w:rtl/>
              </w:rPr>
              <w:t>–</w:t>
            </w:r>
          </w:p>
        </w:tc>
        <w:tc>
          <w:tcPr>
            <w:tcW w:w="0" w:type="auto"/>
            <w:shd w:val="clear" w:color="auto" w:fill="auto"/>
          </w:tcPr>
          <w:p w14:paraId="283D28BB" w14:textId="48BB277E" w:rsidR="009B4E86" w:rsidRDefault="009B4E86" w:rsidP="00DE5B80">
            <w:pPr>
              <w:ind w:firstLine="0"/>
              <w:rPr>
                <w:rtl/>
              </w:rPr>
            </w:pPr>
            <w:r>
              <w:rPr>
                <w:rtl/>
              </w:rPr>
              <w:t>עו"ד, ראש אשכול כלכלי, ייעוץ וחקיקה, משרד המשפטים</w:t>
            </w:r>
          </w:p>
        </w:tc>
      </w:tr>
      <w:tr w:rsidR="009B4E86" w14:paraId="271929C3" w14:textId="77777777" w:rsidTr="009B4E86">
        <w:tc>
          <w:tcPr>
            <w:tcW w:w="0" w:type="auto"/>
            <w:shd w:val="clear" w:color="auto" w:fill="auto"/>
          </w:tcPr>
          <w:p w14:paraId="1C62B9E1" w14:textId="4EE6F6CC" w:rsidR="009B4E86" w:rsidRDefault="009B4E86" w:rsidP="00DE5B80">
            <w:pPr>
              <w:ind w:firstLine="0"/>
              <w:rPr>
                <w:rtl/>
              </w:rPr>
            </w:pPr>
            <w:r>
              <w:rPr>
                <w:rtl/>
              </w:rPr>
              <w:t>נעמה דוד ישראלי</w:t>
            </w:r>
          </w:p>
        </w:tc>
        <w:tc>
          <w:tcPr>
            <w:tcW w:w="0" w:type="auto"/>
            <w:shd w:val="clear" w:color="auto" w:fill="auto"/>
          </w:tcPr>
          <w:p w14:paraId="12819CFF" w14:textId="0D96CAC7" w:rsidR="009B4E86" w:rsidRDefault="009B4E86" w:rsidP="00DE5B80">
            <w:pPr>
              <w:ind w:firstLine="0"/>
              <w:rPr>
                <w:rtl/>
              </w:rPr>
            </w:pPr>
            <w:r>
              <w:rPr>
                <w:rtl/>
              </w:rPr>
              <w:t>–</w:t>
            </w:r>
          </w:p>
        </w:tc>
        <w:tc>
          <w:tcPr>
            <w:tcW w:w="0" w:type="auto"/>
            <w:shd w:val="clear" w:color="auto" w:fill="auto"/>
          </w:tcPr>
          <w:p w14:paraId="11709537" w14:textId="6CEDDF86" w:rsidR="009B4E86" w:rsidRDefault="009B4E86" w:rsidP="00DE5B80">
            <w:pPr>
              <w:ind w:firstLine="0"/>
              <w:rPr>
                <w:rtl/>
              </w:rPr>
            </w:pPr>
            <w:r>
              <w:rPr>
                <w:rtl/>
              </w:rPr>
              <w:t xml:space="preserve">עו"ד, </w:t>
            </w:r>
            <w:proofErr w:type="spellStart"/>
            <w:r>
              <w:rPr>
                <w:rtl/>
              </w:rPr>
              <w:t>רפרנטית</w:t>
            </w:r>
            <w:proofErr w:type="spellEnd"/>
            <w:r>
              <w:rPr>
                <w:rtl/>
              </w:rPr>
              <w:t xml:space="preserve"> הוצאה לפועל וגבייה </w:t>
            </w:r>
            <w:proofErr w:type="spellStart"/>
            <w:r>
              <w:rPr>
                <w:rtl/>
              </w:rPr>
              <w:t>מינהלית</w:t>
            </w:r>
            <w:proofErr w:type="spellEnd"/>
            <w:r>
              <w:rPr>
                <w:rtl/>
              </w:rPr>
              <w:t>, ייעוץ וחקיקה, משרד המשפטים</w:t>
            </w:r>
          </w:p>
        </w:tc>
      </w:tr>
      <w:tr w:rsidR="009B4E86" w14:paraId="30BF16FA" w14:textId="77777777" w:rsidTr="009B4E86">
        <w:tc>
          <w:tcPr>
            <w:tcW w:w="0" w:type="auto"/>
            <w:shd w:val="clear" w:color="auto" w:fill="auto"/>
          </w:tcPr>
          <w:p w14:paraId="0B63DBF5" w14:textId="7CA51076" w:rsidR="009B4E86" w:rsidRDefault="009B4E86" w:rsidP="00DE5B80">
            <w:pPr>
              <w:ind w:firstLine="0"/>
              <w:rPr>
                <w:rtl/>
              </w:rPr>
            </w:pPr>
            <w:r>
              <w:rPr>
                <w:rtl/>
              </w:rPr>
              <w:t>ענת ליברמן</w:t>
            </w:r>
          </w:p>
        </w:tc>
        <w:tc>
          <w:tcPr>
            <w:tcW w:w="0" w:type="auto"/>
            <w:shd w:val="clear" w:color="auto" w:fill="auto"/>
          </w:tcPr>
          <w:p w14:paraId="10FA0FBD" w14:textId="63757793" w:rsidR="009B4E86" w:rsidRDefault="009B4E86" w:rsidP="00DE5B80">
            <w:pPr>
              <w:ind w:firstLine="0"/>
              <w:rPr>
                <w:rtl/>
              </w:rPr>
            </w:pPr>
            <w:r>
              <w:rPr>
                <w:rtl/>
              </w:rPr>
              <w:t>–</w:t>
            </w:r>
          </w:p>
        </w:tc>
        <w:tc>
          <w:tcPr>
            <w:tcW w:w="0" w:type="auto"/>
            <w:shd w:val="clear" w:color="auto" w:fill="auto"/>
          </w:tcPr>
          <w:p w14:paraId="643A6EF2" w14:textId="6949F3D0" w:rsidR="009B4E86" w:rsidRDefault="009B4E86" w:rsidP="00DE5B80">
            <w:pPr>
              <w:ind w:firstLine="0"/>
              <w:rPr>
                <w:rtl/>
              </w:rPr>
            </w:pPr>
            <w:r>
              <w:rPr>
                <w:rtl/>
              </w:rPr>
              <w:t>עו"ד, סגנית היועץ המשפטי,</w:t>
            </w:r>
            <w:r w:rsidR="00207425">
              <w:rPr>
                <w:rtl/>
              </w:rPr>
              <w:t xml:space="preserve"> </w:t>
            </w:r>
            <w:r>
              <w:rPr>
                <w:rtl/>
              </w:rPr>
              <w:t>רשות האכיפה והגבייה</w:t>
            </w:r>
          </w:p>
        </w:tc>
      </w:tr>
      <w:tr w:rsidR="009B4E86" w14:paraId="5AEA4321" w14:textId="77777777" w:rsidTr="009B4E86">
        <w:tc>
          <w:tcPr>
            <w:tcW w:w="0" w:type="auto"/>
            <w:shd w:val="clear" w:color="auto" w:fill="auto"/>
          </w:tcPr>
          <w:p w14:paraId="2DE13F3A" w14:textId="40D51ED0" w:rsidR="009B4E86" w:rsidRDefault="009B4E86" w:rsidP="00DE5B80">
            <w:pPr>
              <w:ind w:firstLine="0"/>
              <w:rPr>
                <w:rtl/>
              </w:rPr>
            </w:pPr>
            <w:r>
              <w:rPr>
                <w:rtl/>
              </w:rPr>
              <w:t>רועי שטיין</w:t>
            </w:r>
          </w:p>
        </w:tc>
        <w:tc>
          <w:tcPr>
            <w:tcW w:w="0" w:type="auto"/>
            <w:shd w:val="clear" w:color="auto" w:fill="auto"/>
          </w:tcPr>
          <w:p w14:paraId="354355B5" w14:textId="4B0BDC91" w:rsidR="009B4E86" w:rsidRDefault="009B4E86" w:rsidP="00DE5B80">
            <w:pPr>
              <w:ind w:firstLine="0"/>
              <w:rPr>
                <w:rtl/>
              </w:rPr>
            </w:pPr>
            <w:r>
              <w:rPr>
                <w:rtl/>
              </w:rPr>
              <w:t>–</w:t>
            </w:r>
          </w:p>
        </w:tc>
        <w:tc>
          <w:tcPr>
            <w:tcW w:w="0" w:type="auto"/>
            <w:shd w:val="clear" w:color="auto" w:fill="auto"/>
          </w:tcPr>
          <w:p w14:paraId="733BDF16" w14:textId="211979B3" w:rsidR="009B4E86" w:rsidRDefault="009B4E86" w:rsidP="00DE5B80">
            <w:pPr>
              <w:ind w:firstLine="0"/>
              <w:rPr>
                <w:rtl/>
              </w:rPr>
            </w:pPr>
            <w:r>
              <w:rPr>
                <w:rtl/>
              </w:rPr>
              <w:t>חטיבת המחקר, בנק ישראל</w:t>
            </w:r>
          </w:p>
        </w:tc>
      </w:tr>
      <w:tr w:rsidR="009B4E86" w14:paraId="2A2D4284" w14:textId="77777777" w:rsidTr="009B4E86">
        <w:tc>
          <w:tcPr>
            <w:tcW w:w="0" w:type="auto"/>
            <w:shd w:val="clear" w:color="auto" w:fill="auto"/>
          </w:tcPr>
          <w:p w14:paraId="681E37CE" w14:textId="695E8564" w:rsidR="009B4E86" w:rsidRDefault="009B4E86" w:rsidP="00DE5B80">
            <w:pPr>
              <w:ind w:firstLine="0"/>
              <w:rPr>
                <w:rtl/>
              </w:rPr>
            </w:pPr>
            <w:r>
              <w:rPr>
                <w:rtl/>
              </w:rPr>
              <w:t xml:space="preserve">ארי </w:t>
            </w:r>
            <w:proofErr w:type="spellStart"/>
            <w:r>
              <w:rPr>
                <w:rtl/>
              </w:rPr>
              <w:t>קוטאי</w:t>
            </w:r>
            <w:proofErr w:type="spellEnd"/>
          </w:p>
        </w:tc>
        <w:tc>
          <w:tcPr>
            <w:tcW w:w="0" w:type="auto"/>
            <w:shd w:val="clear" w:color="auto" w:fill="auto"/>
          </w:tcPr>
          <w:p w14:paraId="6A4FCC79" w14:textId="6A304476" w:rsidR="009B4E86" w:rsidRDefault="009B4E86" w:rsidP="00DE5B80">
            <w:pPr>
              <w:ind w:firstLine="0"/>
              <w:rPr>
                <w:rtl/>
              </w:rPr>
            </w:pPr>
            <w:r>
              <w:rPr>
                <w:rtl/>
              </w:rPr>
              <w:t>–</w:t>
            </w:r>
          </w:p>
        </w:tc>
        <w:tc>
          <w:tcPr>
            <w:tcW w:w="0" w:type="auto"/>
            <w:shd w:val="clear" w:color="auto" w:fill="auto"/>
          </w:tcPr>
          <w:p w14:paraId="12643AB7" w14:textId="58BF5BBA" w:rsidR="009B4E86" w:rsidRDefault="009B4E86" w:rsidP="00DE5B80">
            <w:pPr>
              <w:ind w:firstLine="0"/>
              <w:rPr>
                <w:rtl/>
              </w:rPr>
            </w:pPr>
            <w:r>
              <w:rPr>
                <w:rtl/>
              </w:rPr>
              <w:t>חטיבת המחקר, בנק ישראל</w:t>
            </w:r>
          </w:p>
        </w:tc>
      </w:tr>
      <w:tr w:rsidR="009B4E86" w14:paraId="284D9744" w14:textId="77777777" w:rsidTr="009B4E86">
        <w:tc>
          <w:tcPr>
            <w:tcW w:w="0" w:type="auto"/>
            <w:shd w:val="clear" w:color="auto" w:fill="auto"/>
          </w:tcPr>
          <w:p w14:paraId="255D9919" w14:textId="402EC7E3" w:rsidR="009B4E86" w:rsidRDefault="009B4E86" w:rsidP="00DE5B80">
            <w:pPr>
              <w:ind w:firstLine="0"/>
              <w:rPr>
                <w:rtl/>
              </w:rPr>
            </w:pPr>
            <w:r>
              <w:rPr>
                <w:rtl/>
              </w:rPr>
              <w:t>נועה גרנות</w:t>
            </w:r>
          </w:p>
        </w:tc>
        <w:tc>
          <w:tcPr>
            <w:tcW w:w="0" w:type="auto"/>
            <w:shd w:val="clear" w:color="auto" w:fill="auto"/>
          </w:tcPr>
          <w:p w14:paraId="12C71114" w14:textId="5DB716B8" w:rsidR="009B4E86" w:rsidRDefault="009B4E86" w:rsidP="00DE5B80">
            <w:pPr>
              <w:ind w:firstLine="0"/>
              <w:rPr>
                <w:rtl/>
              </w:rPr>
            </w:pPr>
            <w:r>
              <w:rPr>
                <w:rtl/>
              </w:rPr>
              <w:t>–</w:t>
            </w:r>
          </w:p>
        </w:tc>
        <w:tc>
          <w:tcPr>
            <w:tcW w:w="0" w:type="auto"/>
            <w:shd w:val="clear" w:color="auto" w:fill="auto"/>
          </w:tcPr>
          <w:p w14:paraId="79E6DA32" w14:textId="53EF8714" w:rsidR="009B4E86" w:rsidRDefault="009B4E86" w:rsidP="00DE5B80">
            <w:pPr>
              <w:ind w:firstLine="0"/>
              <w:rPr>
                <w:rtl/>
              </w:rPr>
            </w:pPr>
            <w:r>
              <w:rPr>
                <w:rtl/>
              </w:rPr>
              <w:t>הפיקוח על הבנקים, בנק ישראל</w:t>
            </w:r>
          </w:p>
        </w:tc>
      </w:tr>
      <w:tr w:rsidR="009B4E86" w14:paraId="27FD48E7" w14:textId="77777777" w:rsidTr="009B4E86">
        <w:tc>
          <w:tcPr>
            <w:tcW w:w="0" w:type="auto"/>
            <w:shd w:val="clear" w:color="auto" w:fill="auto"/>
          </w:tcPr>
          <w:p w14:paraId="43B0E325" w14:textId="14AD8D51" w:rsidR="009B4E86" w:rsidRDefault="009B4E86" w:rsidP="00DE5B80">
            <w:pPr>
              <w:ind w:firstLine="0"/>
              <w:rPr>
                <w:rtl/>
              </w:rPr>
            </w:pPr>
            <w:r>
              <w:rPr>
                <w:rtl/>
              </w:rPr>
              <w:t>בקי</w:t>
            </w:r>
            <w:r w:rsidR="00207425">
              <w:rPr>
                <w:rtl/>
              </w:rPr>
              <w:t xml:space="preserve"> </w:t>
            </w:r>
            <w:r>
              <w:rPr>
                <w:rtl/>
              </w:rPr>
              <w:t>כהן קשת</w:t>
            </w:r>
          </w:p>
        </w:tc>
        <w:tc>
          <w:tcPr>
            <w:tcW w:w="0" w:type="auto"/>
            <w:shd w:val="clear" w:color="auto" w:fill="auto"/>
          </w:tcPr>
          <w:p w14:paraId="7406DB4E" w14:textId="446247D6" w:rsidR="009B4E86" w:rsidRDefault="009B4E86" w:rsidP="00DE5B80">
            <w:pPr>
              <w:ind w:firstLine="0"/>
              <w:rPr>
                <w:rtl/>
              </w:rPr>
            </w:pPr>
            <w:r>
              <w:rPr>
                <w:rtl/>
              </w:rPr>
              <w:t>–</w:t>
            </w:r>
          </w:p>
        </w:tc>
        <w:tc>
          <w:tcPr>
            <w:tcW w:w="0" w:type="auto"/>
            <w:shd w:val="clear" w:color="auto" w:fill="auto"/>
          </w:tcPr>
          <w:p w14:paraId="46182982" w14:textId="5D69A7FD" w:rsidR="009B4E86" w:rsidRDefault="00FC3A55" w:rsidP="00DE5B80">
            <w:pPr>
              <w:ind w:firstLine="0"/>
              <w:rPr>
                <w:rtl/>
              </w:rPr>
            </w:pPr>
            <w:r>
              <w:rPr>
                <w:rFonts w:hint="cs"/>
                <w:rtl/>
              </w:rPr>
              <w:t xml:space="preserve">עו"ד, </w:t>
            </w:r>
            <w:r w:rsidR="009B4E86">
              <w:rPr>
                <w:rtl/>
              </w:rPr>
              <w:t>הפורום למאבק בעוני</w:t>
            </w:r>
          </w:p>
        </w:tc>
      </w:tr>
    </w:tbl>
    <w:p w14:paraId="7B931CF5" w14:textId="77777777" w:rsidR="00E64116" w:rsidRDefault="00E64116" w:rsidP="00DE5B80">
      <w:pPr>
        <w:ind w:firstLine="0"/>
        <w:rPr>
          <w:rtl/>
        </w:rPr>
      </w:pPr>
    </w:p>
    <w:p w14:paraId="55CAE754" w14:textId="77777777" w:rsidR="00D37550" w:rsidRPr="008713A4" w:rsidRDefault="00D37550" w:rsidP="00DE5B80">
      <w:pPr>
        <w:ind w:firstLine="0"/>
        <w:rPr>
          <w:rtl/>
        </w:rPr>
      </w:pPr>
    </w:p>
    <w:p w14:paraId="641952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909237" w14:textId="23878421" w:rsidR="00E64116" w:rsidRPr="008713A4" w:rsidRDefault="009B4E86" w:rsidP="00D40A29">
      <w:pPr>
        <w:ind w:firstLine="0"/>
      </w:pPr>
      <w:r>
        <w:rPr>
          <w:rtl/>
        </w:rPr>
        <w:t>שלומית ארליך</w:t>
      </w:r>
    </w:p>
    <w:p w14:paraId="57462291" w14:textId="77777777" w:rsidR="00E64116" w:rsidRPr="008713A4" w:rsidRDefault="00E64116" w:rsidP="00DE5B80">
      <w:pPr>
        <w:ind w:firstLine="0"/>
        <w:rPr>
          <w:rtl/>
        </w:rPr>
      </w:pPr>
    </w:p>
    <w:p w14:paraId="38A905AB" w14:textId="666D643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74B47AA" w14:textId="000DB74F" w:rsidR="00E64116" w:rsidRPr="008713A4" w:rsidRDefault="009B4E86" w:rsidP="00D40A29">
      <w:pPr>
        <w:ind w:firstLine="0"/>
        <w:rPr>
          <w:u w:val="single"/>
        </w:rPr>
      </w:pPr>
      <w:r>
        <w:rPr>
          <w:rtl/>
        </w:rPr>
        <w:t>טמיר כהן</w:t>
      </w:r>
    </w:p>
    <w:p w14:paraId="2E0916BB" w14:textId="77777777" w:rsidR="00E64116" w:rsidRPr="008713A4" w:rsidRDefault="00E64116" w:rsidP="00DE5B80">
      <w:pPr>
        <w:ind w:firstLine="0"/>
        <w:rPr>
          <w:rtl/>
        </w:rPr>
      </w:pPr>
    </w:p>
    <w:p w14:paraId="2DB9D2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DA197C" w14:textId="5E672723" w:rsidR="00E64116" w:rsidRDefault="009B4E86" w:rsidP="008320F6">
      <w:pPr>
        <w:ind w:firstLine="0"/>
        <w:rPr>
          <w:rtl/>
        </w:rPr>
      </w:pPr>
      <w:r>
        <w:rPr>
          <w:rFonts w:hint="cs"/>
          <w:rtl/>
        </w:rPr>
        <w:t>אהובה שרון, חבר תרגומים</w:t>
      </w:r>
    </w:p>
    <w:p w14:paraId="01C25C9B" w14:textId="77777777" w:rsidR="009B4E86" w:rsidRDefault="009B4E86" w:rsidP="008320F6">
      <w:pPr>
        <w:ind w:firstLine="0"/>
        <w:rPr>
          <w:rtl/>
        </w:rPr>
      </w:pPr>
    </w:p>
    <w:p w14:paraId="300FED23" w14:textId="77777777" w:rsidR="00901BEC" w:rsidRDefault="00901BEC" w:rsidP="008320F6">
      <w:pPr>
        <w:ind w:firstLine="0"/>
        <w:rPr>
          <w:rtl/>
        </w:rPr>
      </w:pPr>
    </w:p>
    <w:p w14:paraId="28084AFF" w14:textId="6E091FB8" w:rsidR="009B4E86" w:rsidRDefault="009B4E86" w:rsidP="00901BEC">
      <w:pPr>
        <w:ind w:firstLine="0"/>
        <w:rPr>
          <w:rtl/>
        </w:rPr>
      </w:pPr>
      <w:r>
        <w:rPr>
          <w:rFonts w:hint="cs"/>
          <w:rtl/>
        </w:rPr>
        <w:t>רשימת הנוכחים עלן תואריהם מבוססת על המידע שהוזן במערכת המוזמנים הממוחשבת. יתכנו אי-דיוקים והשמטות.</w:t>
      </w:r>
      <w:r>
        <w:rPr>
          <w:rtl/>
        </w:rPr>
        <w:br w:type="page"/>
      </w:r>
    </w:p>
    <w:p w14:paraId="20ED8449" w14:textId="77777777" w:rsidR="009B4E86" w:rsidRDefault="009B4E86" w:rsidP="008320F6">
      <w:pPr>
        <w:ind w:firstLine="0"/>
        <w:rPr>
          <w:rtl/>
        </w:rPr>
      </w:pPr>
    </w:p>
    <w:p w14:paraId="69D93717" w14:textId="4ED30AA7" w:rsidR="009B4E86" w:rsidRDefault="009B4E86" w:rsidP="009B4E86">
      <w:pPr>
        <w:pStyle w:val="a6"/>
        <w:keepNext/>
        <w:rPr>
          <w:rtl/>
        </w:rPr>
      </w:pPr>
      <w:bookmarkStart w:id="1" w:name="ET_subject_643407_2"/>
      <w:r w:rsidRPr="009B4E86">
        <w:rPr>
          <w:rStyle w:val="TagStyle"/>
          <w:rtl/>
        </w:rPr>
        <w:t xml:space="preserve">&lt; נושא &gt;&gt; </w:t>
      </w:r>
      <w:r>
        <w:rPr>
          <w:rtl/>
        </w:rPr>
        <w:t>הצעת תקנות פסיקת ריבית והצמדה (קביעת השיעורים במונחים שנתיים של ריבית שקלית, ריבית צמודה ודמי פיגורים, דרך חישובם ואופן פרסומם), התשפ"ד-2023</w:t>
      </w:r>
      <w:r w:rsidRPr="009B4E86">
        <w:rPr>
          <w:rStyle w:val="TagStyle"/>
          <w:rtl/>
        </w:rPr>
        <w:t xml:space="preserve"> &lt;&lt; נושא &gt;&gt;</w:t>
      </w:r>
      <w:r w:rsidR="00DE4399">
        <w:rPr>
          <w:rtl/>
        </w:rPr>
        <w:t xml:space="preserve"> </w:t>
      </w:r>
      <w:bookmarkEnd w:id="1"/>
    </w:p>
    <w:p w14:paraId="178EE987" w14:textId="77777777" w:rsidR="009B4E86" w:rsidRDefault="009B4E86" w:rsidP="009B4E86">
      <w:pPr>
        <w:pStyle w:val="KeepWithNext"/>
        <w:rPr>
          <w:rtl/>
        </w:rPr>
      </w:pPr>
    </w:p>
    <w:p w14:paraId="40AA7E29" w14:textId="77777777" w:rsidR="009B4E86" w:rsidRDefault="009B4E86" w:rsidP="009B4E86">
      <w:pPr>
        <w:rPr>
          <w:rtl/>
        </w:rPr>
      </w:pPr>
    </w:p>
    <w:p w14:paraId="694D15FA" w14:textId="3E8B0EA9" w:rsidR="009B4E86" w:rsidRDefault="009B4E86" w:rsidP="009B4E86">
      <w:pPr>
        <w:pStyle w:val="af6"/>
        <w:keepNext/>
        <w:rPr>
          <w:rtl/>
        </w:rPr>
      </w:pPr>
      <w:bookmarkStart w:id="2" w:name="ET_yor_4762_3"/>
      <w:r w:rsidRPr="009B4E86">
        <w:rPr>
          <w:rStyle w:val="TagStyle"/>
          <w:rtl/>
        </w:rPr>
        <w:t xml:space="preserve"> &lt;&lt; יור &gt;&gt; </w:t>
      </w:r>
      <w:r>
        <w:rPr>
          <w:rtl/>
        </w:rPr>
        <w:t>היו"ר משה גפני:</w:t>
      </w:r>
      <w:r w:rsidRPr="009B4E86">
        <w:rPr>
          <w:rStyle w:val="TagStyle"/>
          <w:rtl/>
        </w:rPr>
        <w:t xml:space="preserve"> &lt;&lt; יור &gt;&gt;</w:t>
      </w:r>
      <w:r w:rsidR="00DE4399">
        <w:rPr>
          <w:rtl/>
        </w:rPr>
        <w:t xml:space="preserve"> </w:t>
      </w:r>
      <w:bookmarkEnd w:id="2"/>
    </w:p>
    <w:p w14:paraId="57C0A8C1" w14:textId="77777777" w:rsidR="009B4E86" w:rsidRDefault="009B4E86" w:rsidP="009B4E86">
      <w:pPr>
        <w:pStyle w:val="KeepWithNext"/>
        <w:rPr>
          <w:rtl/>
          <w:lang w:eastAsia="he-IL"/>
        </w:rPr>
      </w:pPr>
    </w:p>
    <w:p w14:paraId="147E1CEA" w14:textId="5DAA0EAD" w:rsidR="003E0F29" w:rsidRDefault="000C2319" w:rsidP="003E0F29">
      <w:pPr>
        <w:rPr>
          <w:rtl/>
          <w:lang w:eastAsia="he-IL"/>
        </w:rPr>
      </w:pPr>
      <w:bookmarkStart w:id="3" w:name="_ETM_Q1_55239"/>
      <w:bookmarkStart w:id="4" w:name="_ETM_Q1_55280"/>
      <w:bookmarkStart w:id="5" w:name="_ETM_Q1_72984"/>
      <w:bookmarkEnd w:id="3"/>
      <w:bookmarkEnd w:id="4"/>
      <w:bookmarkEnd w:id="5"/>
      <w:r>
        <w:rPr>
          <w:rFonts w:hint="cs"/>
          <w:rtl/>
          <w:lang w:eastAsia="he-IL"/>
        </w:rPr>
        <w:t xml:space="preserve">אני פותח את ישיבת ועדת הכספים. </w:t>
      </w:r>
    </w:p>
    <w:p w14:paraId="75D49B40" w14:textId="77777777" w:rsidR="000C2319" w:rsidRDefault="000C2319" w:rsidP="003E0F29">
      <w:pPr>
        <w:rPr>
          <w:rtl/>
          <w:lang w:eastAsia="he-IL"/>
        </w:rPr>
      </w:pPr>
      <w:bookmarkStart w:id="6" w:name="_ETM_Q1_96517"/>
      <w:bookmarkStart w:id="7" w:name="_ETM_Q1_96551"/>
      <w:bookmarkEnd w:id="6"/>
      <w:bookmarkEnd w:id="7"/>
    </w:p>
    <w:p w14:paraId="6C19C1E3" w14:textId="5680C471" w:rsidR="000C2319" w:rsidRDefault="000C2319" w:rsidP="000C2319">
      <w:pPr>
        <w:pStyle w:val="a4"/>
        <w:keepNext/>
        <w:rPr>
          <w:rtl/>
        </w:rPr>
      </w:pPr>
      <w:bookmarkStart w:id="8" w:name="ET_speaker_שלומית_ארליך_4"/>
      <w:r w:rsidRPr="000C2319">
        <w:rPr>
          <w:rStyle w:val="TagStyle"/>
          <w:rtl/>
        </w:rPr>
        <w:t xml:space="preserve"> &lt;&lt; דובר &gt;&gt; </w:t>
      </w:r>
      <w:r>
        <w:rPr>
          <w:rtl/>
        </w:rPr>
        <w:t>שלומית ארליך:</w:t>
      </w:r>
      <w:r w:rsidRPr="000C2319">
        <w:rPr>
          <w:rStyle w:val="TagStyle"/>
          <w:rtl/>
        </w:rPr>
        <w:t xml:space="preserve"> &lt;&lt; דובר &gt;&gt;</w:t>
      </w:r>
      <w:r w:rsidR="00DE4399">
        <w:rPr>
          <w:rtl/>
        </w:rPr>
        <w:t xml:space="preserve"> </w:t>
      </w:r>
      <w:bookmarkEnd w:id="8"/>
    </w:p>
    <w:p w14:paraId="165E4BB0" w14:textId="77777777" w:rsidR="000C2319" w:rsidRDefault="000C2319" w:rsidP="000C2319">
      <w:pPr>
        <w:pStyle w:val="KeepWithNext"/>
        <w:rPr>
          <w:rtl/>
          <w:lang w:eastAsia="he-IL"/>
        </w:rPr>
      </w:pPr>
    </w:p>
    <w:p w14:paraId="6AF536BC" w14:textId="2B87271B" w:rsidR="000C2319" w:rsidRDefault="000C2319" w:rsidP="000C2319">
      <w:pPr>
        <w:rPr>
          <w:rtl/>
          <w:lang w:eastAsia="he-IL"/>
        </w:rPr>
      </w:pPr>
      <w:r>
        <w:rPr>
          <w:rFonts w:hint="cs"/>
          <w:rtl/>
          <w:lang w:eastAsia="he-IL"/>
        </w:rPr>
        <w:t xml:space="preserve">בדיון האחרון </w:t>
      </w:r>
      <w:bookmarkStart w:id="9" w:name="_ETM_Q1_99164"/>
      <w:bookmarkEnd w:id="9"/>
      <w:r>
        <w:rPr>
          <w:rFonts w:hint="cs"/>
          <w:rtl/>
          <w:lang w:eastAsia="he-IL"/>
        </w:rPr>
        <w:t>הציג</w:t>
      </w:r>
      <w:r w:rsidR="00207425">
        <w:rPr>
          <w:rFonts w:hint="cs"/>
          <w:rtl/>
          <w:lang w:eastAsia="he-IL"/>
        </w:rPr>
        <w:t xml:space="preserve"> </w:t>
      </w:r>
      <w:r>
        <w:rPr>
          <w:rFonts w:hint="cs"/>
          <w:rtl/>
          <w:lang w:eastAsia="he-IL"/>
        </w:rPr>
        <w:t xml:space="preserve">שלומי סגן החשב הכללי מצגת בה הוא </w:t>
      </w:r>
      <w:bookmarkStart w:id="10" w:name="_ETM_Q1_105162"/>
      <w:bookmarkEnd w:id="10"/>
      <w:r>
        <w:rPr>
          <w:rFonts w:hint="cs"/>
          <w:rtl/>
          <w:lang w:eastAsia="he-IL"/>
        </w:rPr>
        <w:t>הסביר את הנושא. אנחנו עצרנו את הדיון לקראת סו</w:t>
      </w:r>
      <w:r w:rsidR="00DE4399">
        <w:rPr>
          <w:rFonts w:hint="cs"/>
          <w:rtl/>
          <w:lang w:eastAsia="he-IL"/>
        </w:rPr>
        <w:t>ף המצגת</w:t>
      </w:r>
      <w:r>
        <w:rPr>
          <w:rFonts w:hint="cs"/>
          <w:rtl/>
          <w:lang w:eastAsia="he-IL"/>
        </w:rPr>
        <w:t xml:space="preserve"> ואולי כדאי שהוא </w:t>
      </w:r>
      <w:bookmarkStart w:id="11" w:name="_ETM_Q1_108931"/>
      <w:bookmarkEnd w:id="11"/>
      <w:r>
        <w:rPr>
          <w:rFonts w:hint="cs"/>
          <w:rtl/>
          <w:lang w:eastAsia="he-IL"/>
        </w:rPr>
        <w:t xml:space="preserve">ישלים אותה עכשיו. אחרי הדיון </w:t>
      </w:r>
      <w:bookmarkStart w:id="12" w:name="_ETM_Q1_113888"/>
      <w:bookmarkEnd w:id="12"/>
      <w:r>
        <w:rPr>
          <w:rFonts w:hint="cs"/>
          <w:rtl/>
          <w:lang w:eastAsia="he-IL"/>
        </w:rPr>
        <w:t>שיתקיים בוועדה עשינו תחלופה של נו</w:t>
      </w:r>
      <w:bookmarkStart w:id="13" w:name="_ETM_Q1_120146"/>
      <w:bookmarkStart w:id="14" w:name="_ETM_Q1_120182"/>
      <w:bookmarkStart w:id="15" w:name="_ETM_Q1_118997"/>
      <w:bookmarkStart w:id="16" w:name="_ETM_Q1_119029"/>
      <w:bookmarkEnd w:id="13"/>
      <w:bookmarkEnd w:id="14"/>
      <w:bookmarkEnd w:id="15"/>
      <w:bookmarkEnd w:id="16"/>
      <w:r>
        <w:rPr>
          <w:rFonts w:hint="cs"/>
          <w:rtl/>
          <w:lang w:eastAsia="he-IL"/>
        </w:rPr>
        <w:t>סחים</w:t>
      </w:r>
      <w:r w:rsidR="00207425">
        <w:rPr>
          <w:rFonts w:hint="cs"/>
          <w:rtl/>
          <w:lang w:eastAsia="he-IL"/>
        </w:rPr>
        <w:t xml:space="preserve"> </w:t>
      </w:r>
      <w:r>
        <w:rPr>
          <w:rFonts w:hint="cs"/>
          <w:rtl/>
          <w:lang w:eastAsia="he-IL"/>
        </w:rPr>
        <w:t>וטייבנו</w:t>
      </w:r>
      <w:r w:rsidR="00207425">
        <w:rPr>
          <w:rFonts w:hint="cs"/>
          <w:rtl/>
          <w:lang w:eastAsia="he-IL"/>
        </w:rPr>
        <w:t xml:space="preserve"> </w:t>
      </w:r>
      <w:r>
        <w:rPr>
          <w:rFonts w:hint="cs"/>
          <w:rtl/>
          <w:lang w:eastAsia="he-IL"/>
        </w:rPr>
        <w:t xml:space="preserve">אותם. פרסמנו את התיקונים לוועדה ונעבור עליהם </w:t>
      </w:r>
      <w:bookmarkStart w:id="17" w:name="_ETM_Q1_125358"/>
      <w:bookmarkEnd w:id="17"/>
      <w:r>
        <w:rPr>
          <w:rFonts w:hint="cs"/>
          <w:rtl/>
          <w:lang w:eastAsia="he-IL"/>
        </w:rPr>
        <w:t>ונציג אותם תוך כדי הדיון.</w:t>
      </w:r>
    </w:p>
    <w:p w14:paraId="73FCE526" w14:textId="77777777" w:rsidR="000C2319" w:rsidRDefault="000C2319" w:rsidP="000C2319">
      <w:pPr>
        <w:rPr>
          <w:rtl/>
          <w:lang w:eastAsia="he-IL"/>
        </w:rPr>
      </w:pPr>
      <w:bookmarkStart w:id="18" w:name="_ETM_Q1_126311"/>
      <w:bookmarkStart w:id="19" w:name="_ETM_Q1_126346"/>
      <w:bookmarkEnd w:id="18"/>
      <w:bookmarkEnd w:id="19"/>
    </w:p>
    <w:p w14:paraId="54F962AF" w14:textId="76D24F09" w:rsidR="000C2319" w:rsidRDefault="000C2319" w:rsidP="000C2319">
      <w:pPr>
        <w:rPr>
          <w:rtl/>
          <w:lang w:eastAsia="he-IL"/>
        </w:rPr>
      </w:pPr>
      <w:bookmarkStart w:id="20" w:name="_ETM_Q1_126398"/>
      <w:bookmarkStart w:id="21" w:name="_ETM_Q1_126429"/>
      <w:bookmarkEnd w:id="20"/>
      <w:bookmarkEnd w:id="21"/>
      <w:r>
        <w:rPr>
          <w:rFonts w:hint="cs"/>
          <w:rtl/>
          <w:lang w:eastAsia="he-IL"/>
        </w:rPr>
        <w:t xml:space="preserve"> יש עדיין כמה דברים</w:t>
      </w:r>
      <w:bookmarkStart w:id="22" w:name="_ETM_Q1_127870"/>
      <w:bookmarkEnd w:id="22"/>
      <w:r>
        <w:rPr>
          <w:rFonts w:hint="cs"/>
          <w:rtl/>
          <w:lang w:eastAsia="he-IL"/>
        </w:rPr>
        <w:t xml:space="preserve"> שצריך להבהיר תוך כדי שמפאת קוצר הזמן לא הידקנו אותם </w:t>
      </w:r>
      <w:bookmarkStart w:id="23" w:name="_ETM_Q1_134324"/>
      <w:bookmarkEnd w:id="23"/>
      <w:r>
        <w:rPr>
          <w:rFonts w:hint="cs"/>
          <w:rtl/>
          <w:lang w:eastAsia="he-IL"/>
        </w:rPr>
        <w:t>עד הסוף אבל תוך כדי הדברים אני מאמינה שנוכל</w:t>
      </w:r>
      <w:bookmarkStart w:id="24" w:name="_ETM_Q1_138123"/>
      <w:bookmarkEnd w:id="24"/>
      <w:r>
        <w:rPr>
          <w:rFonts w:hint="cs"/>
          <w:rtl/>
          <w:lang w:eastAsia="he-IL"/>
        </w:rPr>
        <w:t xml:space="preserve"> לעשות זאת.</w:t>
      </w:r>
    </w:p>
    <w:p w14:paraId="7B13C4C7" w14:textId="77777777" w:rsidR="000C2319" w:rsidRDefault="000C2319" w:rsidP="000C2319">
      <w:pPr>
        <w:rPr>
          <w:rtl/>
          <w:lang w:eastAsia="he-IL"/>
        </w:rPr>
      </w:pPr>
      <w:bookmarkStart w:id="25" w:name="_ETM_Q1_138334"/>
      <w:bookmarkStart w:id="26" w:name="_ETM_Q1_138367"/>
      <w:bookmarkStart w:id="27" w:name="_ETM_Q1_139542"/>
      <w:bookmarkEnd w:id="25"/>
      <w:bookmarkEnd w:id="26"/>
      <w:bookmarkEnd w:id="27"/>
    </w:p>
    <w:p w14:paraId="4A5B1029" w14:textId="17B8316D" w:rsidR="000C2319" w:rsidRDefault="000C2319" w:rsidP="000C2319">
      <w:pPr>
        <w:pStyle w:val="af9"/>
        <w:keepNext/>
        <w:rPr>
          <w:rtl/>
          <w:lang w:eastAsia="he-IL"/>
        </w:rPr>
      </w:pPr>
      <w:bookmarkStart w:id="28" w:name="ET_guest_שלומי_כהן_5"/>
      <w:r w:rsidRPr="000C2319">
        <w:rPr>
          <w:rStyle w:val="TagStyle"/>
          <w:rtl/>
        </w:rPr>
        <w:t xml:space="preserve"> &lt;&lt; אורח &gt;&gt; </w:t>
      </w:r>
      <w:r>
        <w:rPr>
          <w:rtl/>
          <w:lang w:eastAsia="he-IL"/>
        </w:rPr>
        <w:t>שלומי כהן:</w:t>
      </w:r>
      <w:r w:rsidRPr="000C2319">
        <w:rPr>
          <w:rStyle w:val="TagStyle"/>
          <w:rtl/>
        </w:rPr>
        <w:t xml:space="preserve"> &lt;&lt; אורח &gt;&gt;</w:t>
      </w:r>
      <w:r w:rsidR="00DE4399">
        <w:rPr>
          <w:rtl/>
          <w:lang w:eastAsia="he-IL"/>
        </w:rPr>
        <w:t xml:space="preserve"> </w:t>
      </w:r>
      <w:bookmarkEnd w:id="28"/>
    </w:p>
    <w:p w14:paraId="0F970E03" w14:textId="77777777" w:rsidR="000C2319" w:rsidRDefault="000C2319" w:rsidP="000C2319">
      <w:pPr>
        <w:pStyle w:val="KeepWithNext"/>
        <w:rPr>
          <w:rtl/>
          <w:lang w:eastAsia="he-IL"/>
        </w:rPr>
      </w:pPr>
    </w:p>
    <w:p w14:paraId="359B16F2" w14:textId="54A1C3F8" w:rsidR="000C2319" w:rsidRDefault="000C2319" w:rsidP="000C2319">
      <w:pPr>
        <w:rPr>
          <w:rtl/>
          <w:lang w:eastAsia="he-IL"/>
        </w:rPr>
      </w:pPr>
      <w:bookmarkStart w:id="29" w:name="_ETM_Q1_149902"/>
      <w:bookmarkStart w:id="30" w:name="_ETM_Q1_149936"/>
      <w:bookmarkEnd w:id="29"/>
      <w:bookmarkEnd w:id="30"/>
      <w:r>
        <w:rPr>
          <w:rFonts w:hint="cs"/>
          <w:rtl/>
          <w:lang w:eastAsia="he-IL"/>
        </w:rPr>
        <w:t>אני אמשיך</w:t>
      </w:r>
      <w:r w:rsidR="00207425">
        <w:rPr>
          <w:rFonts w:hint="cs"/>
          <w:rtl/>
          <w:lang w:eastAsia="he-IL"/>
        </w:rPr>
        <w:t xml:space="preserve"> </w:t>
      </w:r>
      <w:r>
        <w:rPr>
          <w:rFonts w:hint="cs"/>
          <w:rtl/>
          <w:lang w:eastAsia="he-IL"/>
        </w:rPr>
        <w:t>במצגת במקום בו עצרתי.</w:t>
      </w:r>
      <w:r w:rsidR="00207425">
        <w:rPr>
          <w:rFonts w:hint="cs"/>
          <w:rtl/>
          <w:lang w:eastAsia="he-IL"/>
        </w:rPr>
        <w:t xml:space="preserve"> </w:t>
      </w:r>
      <w:bookmarkStart w:id="31" w:name="_ETM_Q1_182154"/>
      <w:bookmarkEnd w:id="31"/>
      <w:r>
        <w:rPr>
          <w:rFonts w:hint="cs"/>
          <w:rtl/>
          <w:lang w:eastAsia="he-IL"/>
        </w:rPr>
        <w:t>הצגנו את העקרונות לקביעת הריבית. דיברנו על הצורך שהריבית</w:t>
      </w:r>
      <w:bookmarkStart w:id="32" w:name="_ETM_Q1_184133"/>
      <w:bookmarkEnd w:id="32"/>
      <w:r>
        <w:rPr>
          <w:rFonts w:hint="cs"/>
          <w:rtl/>
          <w:lang w:eastAsia="he-IL"/>
        </w:rPr>
        <w:t xml:space="preserve"> תהיה מהימנה אל מול רלוונטיות ובעיקר דיברנו על הנושא של דמי פיגורים, שם מצאנו את הפער הכי גדול שנקבע </w:t>
      </w:r>
      <w:bookmarkStart w:id="33" w:name="_ETM_Q1_196144"/>
      <w:bookmarkEnd w:id="33"/>
      <w:r>
        <w:rPr>
          <w:rFonts w:hint="cs"/>
          <w:rtl/>
          <w:lang w:eastAsia="he-IL"/>
        </w:rPr>
        <w:t xml:space="preserve">על ידי שיעור מהריבית הצמודה הקבועה של 6.5 אחוזים. הוועדה </w:t>
      </w:r>
      <w:bookmarkStart w:id="34" w:name="_ETM_Q1_204919"/>
      <w:bookmarkEnd w:id="34"/>
      <w:r>
        <w:rPr>
          <w:rFonts w:hint="cs"/>
          <w:rtl/>
          <w:lang w:eastAsia="he-IL"/>
        </w:rPr>
        <w:t xml:space="preserve">שהתכנסה, עליה דיברנו בדיון הקודם, ועדה מקצועית, סברה שזה </w:t>
      </w:r>
      <w:bookmarkStart w:id="35" w:name="_ETM_Q1_209351"/>
      <w:bookmarkEnd w:id="35"/>
      <w:r>
        <w:rPr>
          <w:rFonts w:hint="cs"/>
          <w:rtl/>
          <w:lang w:eastAsia="he-IL"/>
        </w:rPr>
        <w:t>לא נכון, גם ריבית שהיא גבוהה ולא משתנה עם השוק</w:t>
      </w:r>
      <w:bookmarkStart w:id="36" w:name="_ETM_Q1_211593"/>
      <w:bookmarkEnd w:id="36"/>
      <w:r>
        <w:rPr>
          <w:rFonts w:hint="cs"/>
          <w:rtl/>
          <w:lang w:eastAsia="he-IL"/>
        </w:rPr>
        <w:t xml:space="preserve"> וגם לא משקפת את התכלית של החוק, שזה לתמרץ. </w:t>
      </w:r>
      <w:bookmarkStart w:id="37" w:name="_ETM_Q1_216261"/>
      <w:bookmarkEnd w:id="37"/>
      <w:r>
        <w:rPr>
          <w:rFonts w:hint="cs"/>
          <w:rtl/>
          <w:lang w:eastAsia="he-IL"/>
        </w:rPr>
        <w:t xml:space="preserve">אנחנו רוצים שחייבים יתומרצו לשלם את החוב שלהם. </w:t>
      </w:r>
      <w:bookmarkStart w:id="38" w:name="_ETM_Q1_224571"/>
      <w:bookmarkEnd w:id="38"/>
    </w:p>
    <w:p w14:paraId="19B328B4" w14:textId="77777777" w:rsidR="000C2319" w:rsidRDefault="000C2319" w:rsidP="000C2319">
      <w:pPr>
        <w:rPr>
          <w:rtl/>
          <w:lang w:eastAsia="he-IL"/>
        </w:rPr>
      </w:pPr>
      <w:bookmarkStart w:id="39" w:name="_ETM_Q1_225282"/>
      <w:bookmarkStart w:id="40" w:name="_ETM_Q1_225320"/>
      <w:bookmarkEnd w:id="39"/>
      <w:bookmarkEnd w:id="40"/>
    </w:p>
    <w:p w14:paraId="29B33365" w14:textId="488434F1" w:rsidR="000C2319" w:rsidRDefault="000C2319" w:rsidP="000C2319">
      <w:pPr>
        <w:rPr>
          <w:rtl/>
          <w:lang w:eastAsia="he-IL"/>
        </w:rPr>
      </w:pPr>
      <w:bookmarkStart w:id="41" w:name="_ETM_Q1_225379"/>
      <w:bookmarkStart w:id="42" w:name="_ETM_Q1_225413"/>
      <w:bookmarkEnd w:id="41"/>
      <w:bookmarkEnd w:id="42"/>
      <w:r>
        <w:rPr>
          <w:rFonts w:hint="cs"/>
          <w:rtl/>
          <w:lang w:eastAsia="he-IL"/>
        </w:rPr>
        <w:t xml:space="preserve">במצגת רצינו להראות את ההבדלים, את </w:t>
      </w:r>
      <w:bookmarkStart w:id="43" w:name="_ETM_Q1_229006"/>
      <w:bookmarkEnd w:id="43"/>
      <w:r>
        <w:rPr>
          <w:rFonts w:hint="cs"/>
          <w:rtl/>
          <w:lang w:eastAsia="he-IL"/>
        </w:rPr>
        <w:t xml:space="preserve">התוצאה בין הריבית החדשה לפי התקנות </w:t>
      </w:r>
      <w:bookmarkStart w:id="44" w:name="_ETM_Q1_230695"/>
      <w:bookmarkEnd w:id="44"/>
      <w:r>
        <w:rPr>
          <w:rFonts w:hint="cs"/>
          <w:rtl/>
          <w:lang w:eastAsia="he-IL"/>
        </w:rPr>
        <w:t>החדשות אם תאשרו אותה, לבין המצב הישן. גם הראינו את</w:t>
      </w:r>
      <w:bookmarkStart w:id="45" w:name="_ETM_Q1_238639"/>
      <w:bookmarkEnd w:id="45"/>
      <w:r>
        <w:rPr>
          <w:rFonts w:hint="cs"/>
          <w:rtl/>
          <w:lang w:eastAsia="he-IL"/>
        </w:rPr>
        <w:t xml:space="preserve"> הגרף בו ניתן לראות את ההבדלים בעיקר בכל </w:t>
      </w:r>
      <w:bookmarkStart w:id="46" w:name="_ETM_Q1_240618"/>
      <w:bookmarkEnd w:id="46"/>
      <w:r>
        <w:rPr>
          <w:rFonts w:hint="cs"/>
          <w:rtl/>
          <w:lang w:eastAsia="he-IL"/>
        </w:rPr>
        <w:t>מה שקשור</w:t>
      </w:r>
      <w:r w:rsidR="002E2A44">
        <w:rPr>
          <w:rFonts w:hint="cs"/>
          <w:rtl/>
          <w:lang w:eastAsia="he-IL"/>
        </w:rPr>
        <w:t xml:space="preserve"> לחוב פיגורים. ראינו שגם בזכות</w:t>
      </w:r>
      <w:r w:rsidR="00207425">
        <w:rPr>
          <w:rFonts w:hint="cs"/>
          <w:rtl/>
          <w:lang w:eastAsia="he-IL"/>
        </w:rPr>
        <w:t xml:space="preserve"> </w:t>
      </w:r>
      <w:r w:rsidR="002E2A44">
        <w:rPr>
          <w:rFonts w:hint="cs"/>
          <w:rtl/>
          <w:lang w:eastAsia="he-IL"/>
        </w:rPr>
        <w:t>הורדת השיעור</w:t>
      </w:r>
      <w:bookmarkStart w:id="47" w:name="_ETM_Q1_247259"/>
      <w:bookmarkEnd w:id="47"/>
      <w:r w:rsidR="002E2A44">
        <w:rPr>
          <w:rFonts w:hint="cs"/>
          <w:rtl/>
          <w:lang w:eastAsia="he-IL"/>
        </w:rPr>
        <w:t>, גם בזכות שיעור שונה וגם ב</w:t>
      </w:r>
      <w:bookmarkStart w:id="48" w:name="_ETM_Q1_247839"/>
      <w:bookmarkEnd w:id="48"/>
      <w:r w:rsidR="002E2A44">
        <w:rPr>
          <w:rFonts w:hint="cs"/>
          <w:rtl/>
          <w:lang w:eastAsia="he-IL"/>
        </w:rPr>
        <w:t xml:space="preserve">גלל המנגנון שנקבע כבר בחוק, ביטלנו </w:t>
      </w:r>
      <w:bookmarkStart w:id="49" w:name="_ETM_Q1_252877"/>
      <w:bookmarkEnd w:id="49"/>
      <w:r w:rsidR="002E2A44">
        <w:rPr>
          <w:rFonts w:hint="cs"/>
          <w:rtl/>
          <w:lang w:eastAsia="he-IL"/>
        </w:rPr>
        <w:t xml:space="preserve">את מנגנון ריבית דריבית לכל מה שקשור לדמי פיגורים, </w:t>
      </w:r>
      <w:bookmarkStart w:id="50" w:name="_ETM_Q1_255747"/>
      <w:bookmarkEnd w:id="50"/>
      <w:r w:rsidR="002E2A44">
        <w:rPr>
          <w:rFonts w:hint="cs"/>
          <w:rtl/>
          <w:lang w:eastAsia="he-IL"/>
        </w:rPr>
        <w:t xml:space="preserve">החוב הוא הרבה יותר מאוזן. </w:t>
      </w:r>
    </w:p>
    <w:p w14:paraId="78D746E3" w14:textId="77777777" w:rsidR="002E2A44" w:rsidRDefault="002E2A44" w:rsidP="000C2319">
      <w:pPr>
        <w:rPr>
          <w:rtl/>
          <w:lang w:eastAsia="he-IL"/>
        </w:rPr>
      </w:pPr>
      <w:bookmarkStart w:id="51" w:name="_ETM_Q1_259930"/>
      <w:bookmarkStart w:id="52" w:name="_ETM_Q1_259980"/>
      <w:bookmarkEnd w:id="51"/>
      <w:bookmarkEnd w:id="52"/>
    </w:p>
    <w:p w14:paraId="7FEB776A" w14:textId="23B2ED71" w:rsidR="002E2A44" w:rsidRDefault="002E2A44" w:rsidP="000C2319">
      <w:pPr>
        <w:rPr>
          <w:rtl/>
          <w:lang w:eastAsia="he-IL"/>
        </w:rPr>
      </w:pPr>
      <w:bookmarkStart w:id="53" w:name="_ETM_Q1_260025"/>
      <w:bookmarkStart w:id="54" w:name="_ETM_Q1_260055"/>
      <w:bookmarkEnd w:id="53"/>
      <w:bookmarkEnd w:id="54"/>
      <w:r>
        <w:rPr>
          <w:rFonts w:hint="cs"/>
          <w:rtl/>
          <w:lang w:eastAsia="he-IL"/>
        </w:rPr>
        <w:t xml:space="preserve">אם נדבר ספציפית על </w:t>
      </w:r>
      <w:bookmarkStart w:id="55" w:name="_ETM_Q1_262388"/>
      <w:bookmarkEnd w:id="55"/>
      <w:r>
        <w:rPr>
          <w:rFonts w:hint="cs"/>
          <w:rtl/>
          <w:lang w:eastAsia="he-IL"/>
        </w:rPr>
        <w:t xml:space="preserve">דמי פיגורים, אם בעבר זה נקבע לפי שיעור של </w:t>
      </w:r>
      <w:bookmarkStart w:id="56" w:name="_ETM_Q1_266231"/>
      <w:bookmarkEnd w:id="56"/>
      <w:r>
        <w:rPr>
          <w:rFonts w:hint="cs"/>
          <w:rtl/>
          <w:lang w:eastAsia="he-IL"/>
        </w:rPr>
        <w:t xml:space="preserve">6.5 אחוזים מהריבית הצמודה, לא משנה מה מצב השוק, </w:t>
      </w:r>
      <w:bookmarkStart w:id="57" w:name="_ETM_Q1_268775"/>
      <w:bookmarkEnd w:id="57"/>
      <w:r>
        <w:rPr>
          <w:rFonts w:hint="cs"/>
          <w:rtl/>
          <w:lang w:eastAsia="he-IL"/>
        </w:rPr>
        <w:t xml:space="preserve">היום ההצעה שלנו היא ליצור קשר בין סביבת הריבית בשוק </w:t>
      </w:r>
      <w:bookmarkStart w:id="58" w:name="_ETM_Q1_277166"/>
      <w:bookmarkEnd w:id="58"/>
      <w:r>
        <w:rPr>
          <w:rFonts w:hint="cs"/>
          <w:rtl/>
          <w:lang w:eastAsia="he-IL"/>
        </w:rPr>
        <w:t xml:space="preserve">לבין הריבית שנקבעה. לדוגמה, במצב עולם בו היינו </w:t>
      </w:r>
      <w:bookmarkStart w:id="59" w:name="_ETM_Q1_282868"/>
      <w:bookmarkEnd w:id="59"/>
      <w:r>
        <w:rPr>
          <w:rFonts w:hint="cs"/>
          <w:rtl/>
          <w:lang w:eastAsia="he-IL"/>
        </w:rPr>
        <w:t xml:space="preserve">לפני שנתיים, בו הריבית הייתה מאוד נמוכה בשוק, דמי הפיגורים </w:t>
      </w:r>
      <w:bookmarkStart w:id="60" w:name="_ETM_Q1_289397"/>
      <w:bookmarkEnd w:id="60"/>
      <w:r>
        <w:rPr>
          <w:rFonts w:hint="cs"/>
          <w:rtl/>
          <w:lang w:eastAsia="he-IL"/>
        </w:rPr>
        <w:t>צריכים להיות בהתאם. זה לא הגיוני שהריבית מאוד נמוכה ויהיו</w:t>
      </w:r>
      <w:bookmarkStart w:id="61" w:name="_ETM_Q1_293631"/>
      <w:bookmarkEnd w:id="61"/>
      <w:r>
        <w:rPr>
          <w:rFonts w:hint="cs"/>
          <w:rtl/>
          <w:lang w:eastAsia="he-IL"/>
        </w:rPr>
        <w:t xml:space="preserve"> דמי פיגורים של 6.5 אחוזים. שינינו את זה כאשר ההצעה </w:t>
      </w:r>
      <w:bookmarkStart w:id="62" w:name="_ETM_Q1_298482"/>
      <w:bookmarkEnd w:id="62"/>
      <w:r>
        <w:rPr>
          <w:rFonts w:hint="cs"/>
          <w:rtl/>
          <w:lang w:eastAsia="he-IL"/>
        </w:rPr>
        <w:t>שלנו היא שדמי הפיגורים יהיו שני אחוזים</w:t>
      </w:r>
      <w:bookmarkStart w:id="63" w:name="_ETM_Q1_303809"/>
      <w:bookmarkEnd w:id="63"/>
      <w:r>
        <w:rPr>
          <w:rFonts w:hint="cs"/>
          <w:rtl/>
          <w:lang w:eastAsia="he-IL"/>
        </w:rPr>
        <w:t xml:space="preserve"> - אם נראה את המצגת, גם נראה את המשמעות של זה </w:t>
      </w:r>
      <w:bookmarkStart w:id="64" w:name="_ETM_Q1_304060"/>
      <w:bookmarkEnd w:id="64"/>
      <w:r>
        <w:rPr>
          <w:rFonts w:hint="cs"/>
          <w:rtl/>
          <w:lang w:eastAsia="he-IL"/>
        </w:rPr>
        <w:t>אבל הם יהיו שני אחוזים</w:t>
      </w:r>
      <w:r w:rsidR="00207425">
        <w:rPr>
          <w:rFonts w:hint="cs"/>
          <w:rtl/>
          <w:lang w:eastAsia="he-IL"/>
        </w:rPr>
        <w:t xml:space="preserve"> </w:t>
      </w:r>
      <w:r>
        <w:rPr>
          <w:rFonts w:hint="cs"/>
          <w:rtl/>
          <w:lang w:eastAsia="he-IL"/>
        </w:rPr>
        <w:t xml:space="preserve">שזה </w:t>
      </w:r>
      <w:bookmarkStart w:id="65" w:name="_ETM_Q1_306870"/>
      <w:bookmarkEnd w:id="65"/>
      <w:r>
        <w:rPr>
          <w:rFonts w:hint="cs"/>
          <w:rtl/>
          <w:lang w:eastAsia="he-IL"/>
        </w:rPr>
        <w:t xml:space="preserve">המינימום </w:t>
      </w:r>
      <w:r>
        <w:rPr>
          <w:rtl/>
          <w:lang w:eastAsia="he-IL"/>
        </w:rPr>
        <w:t>–</w:t>
      </w:r>
      <w:r>
        <w:rPr>
          <w:rFonts w:hint="cs"/>
          <w:rtl/>
          <w:lang w:eastAsia="he-IL"/>
        </w:rPr>
        <w:t xml:space="preserve"> פלוס חצי מהריבית </w:t>
      </w:r>
      <w:proofErr w:type="spellStart"/>
      <w:r>
        <w:rPr>
          <w:rFonts w:hint="cs"/>
          <w:rtl/>
          <w:lang w:eastAsia="he-IL"/>
        </w:rPr>
        <w:t>השקלית</w:t>
      </w:r>
      <w:proofErr w:type="spellEnd"/>
      <w:r>
        <w:rPr>
          <w:rFonts w:hint="cs"/>
          <w:rtl/>
          <w:lang w:eastAsia="he-IL"/>
        </w:rPr>
        <w:t>. כך היא תיקבע</w:t>
      </w:r>
      <w:bookmarkStart w:id="66" w:name="_ETM_Q1_310979"/>
      <w:bookmarkEnd w:id="66"/>
      <w:r>
        <w:rPr>
          <w:rFonts w:hint="cs"/>
          <w:rtl/>
          <w:lang w:eastAsia="he-IL"/>
        </w:rPr>
        <w:t xml:space="preserve"> ויהיה לה גם מקסימום כאשר המקסימום הוא </w:t>
      </w:r>
      <w:bookmarkStart w:id="67" w:name="_ETM_Q1_313387"/>
      <w:bookmarkEnd w:id="67"/>
      <w:r>
        <w:rPr>
          <w:rFonts w:hint="cs"/>
          <w:rtl/>
          <w:lang w:eastAsia="he-IL"/>
        </w:rPr>
        <w:t>שישה אחוזים.</w:t>
      </w:r>
      <w:r w:rsidR="00207425">
        <w:rPr>
          <w:rFonts w:hint="cs"/>
          <w:rtl/>
          <w:lang w:eastAsia="he-IL"/>
        </w:rPr>
        <w:t xml:space="preserve"> </w:t>
      </w:r>
      <w:r>
        <w:rPr>
          <w:rFonts w:hint="cs"/>
          <w:rtl/>
          <w:lang w:eastAsia="he-IL"/>
        </w:rPr>
        <w:t xml:space="preserve">דמי הפיגורים המקסימליים שיכולים להיות הם שישה אחוזים, גם במצב כמו היום כאשר הריבית במשק היא גבוהה. יצרנו את הקשר הזה בין ריבית השוק ואפילו יותר הריבית </w:t>
      </w:r>
      <w:bookmarkStart w:id="68" w:name="_ETM_Q1_343133"/>
      <w:bookmarkEnd w:id="68"/>
      <w:proofErr w:type="spellStart"/>
      <w:r>
        <w:rPr>
          <w:rFonts w:hint="cs"/>
          <w:rtl/>
          <w:lang w:eastAsia="he-IL"/>
        </w:rPr>
        <w:t>השקלית</w:t>
      </w:r>
      <w:proofErr w:type="spellEnd"/>
      <w:r>
        <w:rPr>
          <w:rFonts w:hint="cs"/>
          <w:rtl/>
          <w:lang w:eastAsia="he-IL"/>
        </w:rPr>
        <w:t>, לבין דמי הפיגורים. במצב שבו הריבית במשק היא גדולה, דמי הפיגורים יהיו גבוהים יותר. במצב בו הריבית במשק היא נמוכה כמו שהיה, המינימום יהיה שני אחוזים</w:t>
      </w:r>
      <w:bookmarkStart w:id="69" w:name="_ETM_Q1_357526"/>
      <w:bookmarkEnd w:id="69"/>
      <w:r>
        <w:rPr>
          <w:rFonts w:hint="cs"/>
          <w:rtl/>
          <w:lang w:eastAsia="he-IL"/>
        </w:rPr>
        <w:t xml:space="preserve"> כי בכל זאת אנחנו צריכים גם רכיב תמריצי שיגרום </w:t>
      </w:r>
      <w:bookmarkStart w:id="70" w:name="_ETM_Q1_358786"/>
      <w:bookmarkEnd w:id="70"/>
      <w:r>
        <w:rPr>
          <w:rFonts w:hint="cs"/>
          <w:rtl/>
          <w:lang w:eastAsia="he-IL"/>
        </w:rPr>
        <w:t>לאנשים לשלם.</w:t>
      </w:r>
    </w:p>
    <w:p w14:paraId="4054C4FF" w14:textId="77777777" w:rsidR="00F4035A" w:rsidRDefault="00F4035A" w:rsidP="00F4035A">
      <w:pPr>
        <w:pStyle w:val="KeepWithNext"/>
        <w:rPr>
          <w:rtl/>
          <w:lang w:eastAsia="he-IL"/>
        </w:rPr>
      </w:pPr>
      <w:bookmarkStart w:id="71" w:name="_ETM_Q1_402498"/>
      <w:bookmarkStart w:id="72" w:name="_ETM_Q1_402544"/>
      <w:bookmarkEnd w:id="71"/>
      <w:bookmarkEnd w:id="72"/>
    </w:p>
    <w:p w14:paraId="1D6273DF" w14:textId="52F27B97" w:rsidR="00F4035A" w:rsidRDefault="00F4035A" w:rsidP="00F4035A">
      <w:pPr>
        <w:rPr>
          <w:rtl/>
          <w:lang w:eastAsia="he-IL"/>
        </w:rPr>
      </w:pPr>
      <w:bookmarkStart w:id="73" w:name="_ETM_Q1_413052"/>
      <w:bookmarkStart w:id="74" w:name="_ETM_Q1_413082"/>
      <w:bookmarkEnd w:id="73"/>
      <w:bookmarkEnd w:id="74"/>
      <w:r>
        <w:rPr>
          <w:rFonts w:hint="cs"/>
          <w:rtl/>
          <w:lang w:eastAsia="he-IL"/>
        </w:rPr>
        <w:t xml:space="preserve">אני אעשה ספוילר. אם אנחנו מדברים על </w:t>
      </w:r>
      <w:bookmarkStart w:id="75" w:name="_ETM_Q1_428911"/>
      <w:bookmarkEnd w:id="75"/>
      <w:r>
        <w:rPr>
          <w:rFonts w:hint="cs"/>
          <w:rtl/>
          <w:lang w:eastAsia="he-IL"/>
        </w:rPr>
        <w:t xml:space="preserve">דמי הפיגורים, היום אנחנו במצב שוק שהריבית </w:t>
      </w:r>
      <w:proofErr w:type="spellStart"/>
      <w:r>
        <w:rPr>
          <w:rFonts w:hint="cs"/>
          <w:rtl/>
          <w:lang w:eastAsia="he-IL"/>
        </w:rPr>
        <w:t>השקלית</w:t>
      </w:r>
      <w:proofErr w:type="spellEnd"/>
      <w:r>
        <w:rPr>
          <w:rFonts w:hint="cs"/>
          <w:rtl/>
          <w:lang w:eastAsia="he-IL"/>
        </w:rPr>
        <w:t xml:space="preserve"> היא יחסית גבוהה </w:t>
      </w:r>
      <w:r>
        <w:rPr>
          <w:rtl/>
          <w:lang w:eastAsia="he-IL"/>
        </w:rPr>
        <w:t>–</w:t>
      </w:r>
      <w:r>
        <w:rPr>
          <w:rFonts w:hint="cs"/>
          <w:rtl/>
          <w:lang w:eastAsia="he-IL"/>
        </w:rPr>
        <w:t xml:space="preserve"> 6.33 אחוזים אם אני לא טועה אבל </w:t>
      </w:r>
      <w:bookmarkStart w:id="76" w:name="_ETM_Q1_435516"/>
      <w:bookmarkEnd w:id="76"/>
      <w:r>
        <w:rPr>
          <w:rFonts w:hint="cs"/>
          <w:rtl/>
          <w:lang w:eastAsia="he-IL"/>
        </w:rPr>
        <w:t xml:space="preserve">תכף נראה את זה. הנוסחה היום היא שני אחוזים ועוד </w:t>
      </w:r>
      <w:bookmarkStart w:id="77" w:name="_ETM_Q1_442988"/>
      <w:bookmarkEnd w:id="77"/>
      <w:r>
        <w:rPr>
          <w:rFonts w:hint="cs"/>
          <w:rtl/>
          <w:lang w:eastAsia="he-IL"/>
        </w:rPr>
        <w:t xml:space="preserve">חצי מ-6.33. כך נקבעים דמי הפיגורים. </w:t>
      </w:r>
    </w:p>
    <w:p w14:paraId="28214344" w14:textId="77777777" w:rsidR="00F4035A" w:rsidRDefault="00F4035A" w:rsidP="00F4035A">
      <w:pPr>
        <w:rPr>
          <w:rtl/>
          <w:lang w:eastAsia="he-IL"/>
        </w:rPr>
      </w:pPr>
    </w:p>
    <w:p w14:paraId="67D0CE5C" w14:textId="4DE93333" w:rsidR="00F4035A" w:rsidRDefault="00F4035A" w:rsidP="00F4035A">
      <w:pPr>
        <w:rPr>
          <w:rtl/>
          <w:lang w:eastAsia="he-IL"/>
        </w:rPr>
      </w:pPr>
      <w:bookmarkStart w:id="78" w:name="_ETM_Q1_451700"/>
      <w:bookmarkStart w:id="79" w:name="_ETM_Q1_451735"/>
      <w:bookmarkEnd w:id="78"/>
      <w:bookmarkEnd w:id="79"/>
      <w:r>
        <w:rPr>
          <w:rFonts w:hint="cs"/>
          <w:rtl/>
          <w:lang w:eastAsia="he-IL"/>
        </w:rPr>
        <w:t xml:space="preserve">מבחינת הריבית </w:t>
      </w:r>
      <w:proofErr w:type="spellStart"/>
      <w:r>
        <w:rPr>
          <w:rFonts w:hint="cs"/>
          <w:rtl/>
          <w:lang w:eastAsia="he-IL"/>
        </w:rPr>
        <w:t>השקלית</w:t>
      </w:r>
      <w:bookmarkStart w:id="80" w:name="_ETM_Q1_452984"/>
      <w:bookmarkEnd w:id="80"/>
      <w:proofErr w:type="spellEnd"/>
      <w:r>
        <w:rPr>
          <w:rFonts w:hint="cs"/>
          <w:rtl/>
          <w:lang w:eastAsia="he-IL"/>
        </w:rPr>
        <w:t xml:space="preserve">, המנגנון החדש לא משנה באופן מהותי את התוצאות לפי </w:t>
      </w:r>
      <w:bookmarkStart w:id="81" w:name="_ETM_Q1_460492"/>
      <w:bookmarkEnd w:id="81"/>
      <w:r>
        <w:rPr>
          <w:rFonts w:hint="cs"/>
          <w:rtl/>
          <w:lang w:eastAsia="he-IL"/>
        </w:rPr>
        <w:t xml:space="preserve">המנגנון הישן. אנחנו רק חושבים שמבחינת התכלית יותר נכון לחשב את זה כך. מבחינת הריבית הצמודה, יצרנו קשר בין </w:t>
      </w:r>
      <w:bookmarkStart w:id="82" w:name="_ETM_Q1_468631"/>
      <w:bookmarkEnd w:id="82"/>
      <w:r>
        <w:rPr>
          <w:rFonts w:hint="cs"/>
          <w:rtl/>
          <w:lang w:eastAsia="he-IL"/>
        </w:rPr>
        <w:t xml:space="preserve">משהו שלא היה בעבר, בין הריבית </w:t>
      </w:r>
      <w:proofErr w:type="spellStart"/>
      <w:r>
        <w:rPr>
          <w:rFonts w:hint="cs"/>
          <w:rtl/>
          <w:lang w:eastAsia="he-IL"/>
        </w:rPr>
        <w:t>השקלית</w:t>
      </w:r>
      <w:proofErr w:type="spellEnd"/>
      <w:r>
        <w:rPr>
          <w:rFonts w:hint="cs"/>
          <w:rtl/>
          <w:lang w:eastAsia="he-IL"/>
        </w:rPr>
        <w:t xml:space="preserve"> לריבית הצמודה. לפי התיאוריה הכלכלית ההבדל בין ריבית צמודה לריבית שקלית, אלה ציפיות </w:t>
      </w:r>
      <w:bookmarkStart w:id="83" w:name="_ETM_Q1_478641"/>
      <w:bookmarkEnd w:id="83"/>
      <w:r>
        <w:rPr>
          <w:rFonts w:hint="cs"/>
          <w:rtl/>
          <w:lang w:eastAsia="he-IL"/>
        </w:rPr>
        <w:t xml:space="preserve">האינפלציה. מה שעשינו בתקנות האלה, ההצעה שלנו היא לשקף את זה בצורה כזאת שריבית צמודה יהיו ריבית שקלית </w:t>
      </w:r>
      <w:bookmarkStart w:id="84" w:name="_ETM_Q1_486048"/>
      <w:bookmarkEnd w:id="84"/>
      <w:r>
        <w:rPr>
          <w:rFonts w:hint="cs"/>
          <w:rtl/>
          <w:lang w:eastAsia="he-IL"/>
        </w:rPr>
        <w:t>פחות ציפיות האינפלציה.</w:t>
      </w:r>
    </w:p>
    <w:p w14:paraId="3F0DE6C3" w14:textId="77777777" w:rsidR="00F4035A" w:rsidRDefault="00F4035A" w:rsidP="00F4035A">
      <w:pPr>
        <w:rPr>
          <w:rtl/>
          <w:lang w:eastAsia="he-IL"/>
        </w:rPr>
      </w:pPr>
    </w:p>
    <w:p w14:paraId="1591135F" w14:textId="697E4F83" w:rsidR="00F4035A" w:rsidRDefault="00F4035A" w:rsidP="00F4035A">
      <w:pPr>
        <w:pStyle w:val="a4"/>
        <w:keepNext/>
        <w:rPr>
          <w:rtl/>
        </w:rPr>
      </w:pPr>
      <w:bookmarkStart w:id="85" w:name="ET_speaker_5726_9"/>
      <w:r w:rsidRPr="00F4035A">
        <w:rPr>
          <w:rStyle w:val="TagStyle"/>
          <w:rtl/>
        </w:rPr>
        <w:t xml:space="preserve"> &lt;&lt; דובר &gt;&gt; </w:t>
      </w:r>
      <w:r>
        <w:rPr>
          <w:rtl/>
        </w:rPr>
        <w:t>ינון אזולאי (ש"ס):</w:t>
      </w:r>
      <w:r w:rsidRPr="00F4035A">
        <w:rPr>
          <w:rStyle w:val="TagStyle"/>
          <w:rtl/>
        </w:rPr>
        <w:t xml:space="preserve"> &lt;&lt; דובר &gt;&gt;</w:t>
      </w:r>
      <w:r w:rsidR="00DE4399">
        <w:rPr>
          <w:rtl/>
        </w:rPr>
        <w:t xml:space="preserve"> </w:t>
      </w:r>
      <w:bookmarkEnd w:id="85"/>
    </w:p>
    <w:p w14:paraId="0CDEAD03" w14:textId="77777777" w:rsidR="00F4035A" w:rsidRDefault="00F4035A" w:rsidP="00F4035A">
      <w:pPr>
        <w:pStyle w:val="KeepWithNext"/>
        <w:rPr>
          <w:rtl/>
          <w:lang w:eastAsia="he-IL"/>
        </w:rPr>
      </w:pPr>
    </w:p>
    <w:p w14:paraId="73EBA890" w14:textId="6820CFFE" w:rsidR="00F4035A" w:rsidRDefault="00F4035A" w:rsidP="00F4035A">
      <w:pPr>
        <w:rPr>
          <w:rtl/>
          <w:lang w:eastAsia="he-IL"/>
        </w:rPr>
      </w:pPr>
      <w:r>
        <w:rPr>
          <w:rFonts w:hint="cs"/>
          <w:rtl/>
          <w:lang w:eastAsia="he-IL"/>
        </w:rPr>
        <w:t>כשלקחתם את הסיפור של הריבית</w:t>
      </w:r>
      <w:r w:rsidR="00EA19FC">
        <w:rPr>
          <w:rFonts w:hint="cs"/>
          <w:rtl/>
          <w:lang w:eastAsia="he-IL"/>
        </w:rPr>
        <w:t xml:space="preserve">, </w:t>
      </w:r>
      <w:r>
        <w:rPr>
          <w:rFonts w:hint="cs"/>
          <w:rtl/>
          <w:lang w:eastAsia="he-IL"/>
        </w:rPr>
        <w:t xml:space="preserve">הסתכלתם על </w:t>
      </w:r>
      <w:bookmarkStart w:id="86" w:name="_ETM_Q1_492099"/>
      <w:bookmarkEnd w:id="86"/>
      <w:r>
        <w:rPr>
          <w:rFonts w:hint="cs"/>
          <w:rtl/>
          <w:lang w:eastAsia="he-IL"/>
        </w:rPr>
        <w:t>הלוואות של הריבית בשוק</w:t>
      </w:r>
      <w:r w:rsidR="00EA19FC">
        <w:rPr>
          <w:rFonts w:hint="cs"/>
          <w:rtl/>
          <w:lang w:eastAsia="he-IL"/>
        </w:rPr>
        <w:t>. הסתכלתם על אותו חייב.</w:t>
      </w:r>
    </w:p>
    <w:p w14:paraId="6B59764F" w14:textId="77777777" w:rsidR="00EA19FC" w:rsidRDefault="00EA19FC" w:rsidP="00F4035A">
      <w:pPr>
        <w:rPr>
          <w:rtl/>
          <w:lang w:eastAsia="he-IL"/>
        </w:rPr>
      </w:pPr>
      <w:bookmarkStart w:id="87" w:name="_ETM_Q1_495863"/>
      <w:bookmarkStart w:id="88" w:name="_ETM_Q1_495901"/>
      <w:bookmarkStart w:id="89" w:name="_ETM_Q1_496719"/>
      <w:bookmarkEnd w:id="87"/>
      <w:bookmarkEnd w:id="88"/>
      <w:bookmarkEnd w:id="89"/>
    </w:p>
    <w:p w14:paraId="00EAA3F7" w14:textId="19EDBE4B" w:rsidR="00EA19FC" w:rsidRDefault="00EA19FC" w:rsidP="00EA19FC">
      <w:pPr>
        <w:pStyle w:val="af9"/>
        <w:keepNext/>
        <w:rPr>
          <w:rtl/>
          <w:lang w:eastAsia="he-IL"/>
        </w:rPr>
      </w:pPr>
      <w:bookmarkStart w:id="90" w:name="ET_guest_שלומי_כהן_10"/>
      <w:r w:rsidRPr="00EA19FC">
        <w:rPr>
          <w:rStyle w:val="TagStyle"/>
          <w:rtl/>
        </w:rPr>
        <w:t xml:space="preserve"> &lt;&lt; אורח &gt;&gt; </w:t>
      </w:r>
      <w:r>
        <w:rPr>
          <w:rtl/>
          <w:lang w:eastAsia="he-IL"/>
        </w:rPr>
        <w:t>שלומי כהן:</w:t>
      </w:r>
      <w:r w:rsidRPr="00EA19FC">
        <w:rPr>
          <w:rStyle w:val="TagStyle"/>
          <w:rtl/>
        </w:rPr>
        <w:t xml:space="preserve"> &lt;&lt; אורח &gt;&gt;</w:t>
      </w:r>
      <w:r w:rsidR="00DE4399">
        <w:rPr>
          <w:rtl/>
          <w:lang w:eastAsia="he-IL"/>
        </w:rPr>
        <w:t xml:space="preserve"> </w:t>
      </w:r>
      <w:bookmarkEnd w:id="90"/>
    </w:p>
    <w:p w14:paraId="14ABDAE7" w14:textId="77777777" w:rsidR="00EA19FC" w:rsidRDefault="00EA19FC" w:rsidP="00EA19FC">
      <w:pPr>
        <w:pStyle w:val="KeepWithNext"/>
        <w:rPr>
          <w:rtl/>
          <w:lang w:eastAsia="he-IL"/>
        </w:rPr>
      </w:pPr>
    </w:p>
    <w:p w14:paraId="40CB3B87" w14:textId="4066137E" w:rsidR="00EA19FC" w:rsidRDefault="00EA19FC" w:rsidP="00EA19FC">
      <w:pPr>
        <w:rPr>
          <w:rtl/>
          <w:lang w:eastAsia="he-IL"/>
        </w:rPr>
      </w:pPr>
      <w:bookmarkStart w:id="91" w:name="_ETM_Q1_496922"/>
      <w:bookmarkStart w:id="92" w:name="_ETM_Q1_496951"/>
      <w:bookmarkEnd w:id="91"/>
      <w:bookmarkEnd w:id="92"/>
      <w:r>
        <w:rPr>
          <w:rFonts w:hint="cs"/>
          <w:rtl/>
          <w:lang w:eastAsia="he-IL"/>
        </w:rPr>
        <w:t>נכון. ריבית</w:t>
      </w:r>
      <w:r w:rsidR="00207425">
        <w:rPr>
          <w:rFonts w:hint="cs"/>
          <w:rtl/>
          <w:lang w:eastAsia="he-IL"/>
        </w:rPr>
        <w:t xml:space="preserve"> </w:t>
      </w:r>
      <w:r>
        <w:rPr>
          <w:rFonts w:hint="cs"/>
          <w:rtl/>
          <w:lang w:eastAsia="he-IL"/>
        </w:rPr>
        <w:t xml:space="preserve">בשוק </w:t>
      </w:r>
      <w:bookmarkStart w:id="93" w:name="_ETM_Q1_497212"/>
      <w:bookmarkEnd w:id="93"/>
      <w:r>
        <w:rPr>
          <w:rFonts w:hint="cs"/>
          <w:rtl/>
          <w:lang w:eastAsia="he-IL"/>
        </w:rPr>
        <w:t>וריבית במערכת הבנקאית.</w:t>
      </w:r>
    </w:p>
    <w:p w14:paraId="5A0225BA" w14:textId="77777777" w:rsidR="00EA19FC" w:rsidRDefault="00EA19FC" w:rsidP="00EA19FC">
      <w:pPr>
        <w:rPr>
          <w:rtl/>
          <w:lang w:eastAsia="he-IL"/>
        </w:rPr>
      </w:pPr>
      <w:bookmarkStart w:id="94" w:name="_ETM_Q1_498976"/>
      <w:bookmarkStart w:id="95" w:name="_ETM_Q1_499006"/>
      <w:bookmarkStart w:id="96" w:name="_ETM_Q1_498478"/>
      <w:bookmarkEnd w:id="94"/>
      <w:bookmarkEnd w:id="95"/>
      <w:bookmarkEnd w:id="96"/>
    </w:p>
    <w:p w14:paraId="645D21C6" w14:textId="00B0E271" w:rsidR="00EA19FC" w:rsidRDefault="00EA19FC" w:rsidP="00EA19FC">
      <w:pPr>
        <w:pStyle w:val="a4"/>
        <w:keepNext/>
        <w:rPr>
          <w:rtl/>
        </w:rPr>
      </w:pPr>
      <w:bookmarkStart w:id="97" w:name="ET_speaker_5726_11"/>
      <w:r w:rsidRPr="00EA19FC">
        <w:rPr>
          <w:rStyle w:val="TagStyle"/>
          <w:rtl/>
        </w:rPr>
        <w:t xml:space="preserve"> &lt;&lt; דובר &gt;&gt; </w:t>
      </w:r>
      <w:r>
        <w:rPr>
          <w:rtl/>
        </w:rPr>
        <w:t>ינון אזולאי (ש"ס):</w:t>
      </w:r>
      <w:r w:rsidRPr="00EA19FC">
        <w:rPr>
          <w:rStyle w:val="TagStyle"/>
          <w:rtl/>
        </w:rPr>
        <w:t xml:space="preserve"> &lt;&lt; דובר &gt;&gt;</w:t>
      </w:r>
      <w:r w:rsidR="00DE4399">
        <w:rPr>
          <w:rtl/>
        </w:rPr>
        <w:t xml:space="preserve"> </w:t>
      </w:r>
      <w:bookmarkEnd w:id="97"/>
    </w:p>
    <w:p w14:paraId="4197855E" w14:textId="77777777" w:rsidR="00EA19FC" w:rsidRDefault="00EA19FC" w:rsidP="00EA19FC">
      <w:pPr>
        <w:pStyle w:val="KeepWithNext"/>
        <w:rPr>
          <w:rtl/>
          <w:lang w:eastAsia="he-IL"/>
        </w:rPr>
      </w:pPr>
    </w:p>
    <w:p w14:paraId="0CE88CB7" w14:textId="012805DA" w:rsidR="00EA19FC" w:rsidRDefault="00EA19FC" w:rsidP="00EA19FC">
      <w:pPr>
        <w:rPr>
          <w:rtl/>
          <w:lang w:eastAsia="he-IL"/>
        </w:rPr>
      </w:pPr>
      <w:bookmarkStart w:id="98" w:name="_ETM_Q1_498687"/>
      <w:bookmarkStart w:id="99" w:name="_ETM_Q1_498714"/>
      <w:bookmarkEnd w:id="98"/>
      <w:bookmarkEnd w:id="99"/>
      <w:r>
        <w:rPr>
          <w:rFonts w:hint="cs"/>
          <w:rtl/>
          <w:lang w:eastAsia="he-IL"/>
        </w:rPr>
        <w:t xml:space="preserve">על איזו ריבית בשוק הסתכלנו? </w:t>
      </w:r>
      <w:bookmarkStart w:id="100" w:name="_ETM_Q1_501057"/>
      <w:bookmarkEnd w:id="100"/>
      <w:r>
        <w:rPr>
          <w:rFonts w:hint="cs"/>
          <w:rtl/>
          <w:lang w:eastAsia="he-IL"/>
        </w:rPr>
        <w:t>של מי? של איזה אנשים? של איזה סוגי אנשים?</w:t>
      </w:r>
    </w:p>
    <w:p w14:paraId="7476A9EF" w14:textId="77777777" w:rsidR="00EA19FC" w:rsidRDefault="00EA19FC" w:rsidP="00EA19FC">
      <w:pPr>
        <w:rPr>
          <w:rtl/>
          <w:lang w:eastAsia="he-IL"/>
        </w:rPr>
      </w:pPr>
      <w:bookmarkStart w:id="101" w:name="_ETM_Q1_503179"/>
      <w:bookmarkStart w:id="102" w:name="_ETM_Q1_503210"/>
      <w:bookmarkStart w:id="103" w:name="_ETM_Q1_503939"/>
      <w:bookmarkEnd w:id="101"/>
      <w:bookmarkEnd w:id="102"/>
      <w:bookmarkEnd w:id="103"/>
    </w:p>
    <w:p w14:paraId="5969EE35" w14:textId="0E92465A" w:rsidR="00EA19FC" w:rsidRDefault="00EA19FC" w:rsidP="00EA19FC">
      <w:pPr>
        <w:pStyle w:val="af9"/>
        <w:keepNext/>
        <w:rPr>
          <w:rtl/>
          <w:lang w:eastAsia="he-IL"/>
        </w:rPr>
      </w:pPr>
      <w:bookmarkStart w:id="104" w:name="ET_guest_שלומי_כהן_12"/>
      <w:r w:rsidRPr="00EA19FC">
        <w:rPr>
          <w:rStyle w:val="TagStyle"/>
          <w:rtl/>
        </w:rPr>
        <w:t xml:space="preserve"> &lt;&lt; אורח &gt;&gt; </w:t>
      </w:r>
      <w:r>
        <w:rPr>
          <w:rtl/>
          <w:lang w:eastAsia="he-IL"/>
        </w:rPr>
        <w:t>שלומי כהן:</w:t>
      </w:r>
      <w:r w:rsidRPr="00EA19FC">
        <w:rPr>
          <w:rStyle w:val="TagStyle"/>
          <w:rtl/>
        </w:rPr>
        <w:t xml:space="preserve"> &lt;&lt; אורח &gt;&gt;</w:t>
      </w:r>
      <w:r w:rsidR="00DE4399">
        <w:rPr>
          <w:rtl/>
          <w:lang w:eastAsia="he-IL"/>
        </w:rPr>
        <w:t xml:space="preserve"> </w:t>
      </w:r>
      <w:bookmarkEnd w:id="104"/>
    </w:p>
    <w:p w14:paraId="3ACBB0D0" w14:textId="77777777" w:rsidR="00EA19FC" w:rsidRDefault="00EA19FC" w:rsidP="00EA19FC">
      <w:pPr>
        <w:pStyle w:val="KeepWithNext"/>
        <w:rPr>
          <w:rtl/>
          <w:lang w:eastAsia="he-IL"/>
        </w:rPr>
      </w:pPr>
    </w:p>
    <w:p w14:paraId="5D7BC4AD" w14:textId="4440DC3F" w:rsidR="00EA19FC" w:rsidRDefault="00EA19FC" w:rsidP="00EA19FC">
      <w:pPr>
        <w:rPr>
          <w:rtl/>
          <w:lang w:eastAsia="he-IL"/>
        </w:rPr>
      </w:pPr>
      <w:bookmarkStart w:id="105" w:name="_ETM_Q1_504131"/>
      <w:bookmarkStart w:id="106" w:name="_ETM_Q1_504144"/>
      <w:bookmarkEnd w:id="105"/>
      <w:bookmarkEnd w:id="106"/>
      <w:r>
        <w:rPr>
          <w:rFonts w:hint="cs"/>
          <w:rtl/>
          <w:lang w:eastAsia="he-IL"/>
        </w:rPr>
        <w:t xml:space="preserve">כמו שאמרנו, העקרון היה שאנחנו צריכים ריבית אחת שתתפוס את כולם. </w:t>
      </w:r>
      <w:bookmarkStart w:id="107" w:name="_ETM_Q1_509954"/>
      <w:bookmarkEnd w:id="107"/>
      <w:r>
        <w:rPr>
          <w:rFonts w:hint="cs"/>
          <w:rtl/>
          <w:lang w:eastAsia="he-IL"/>
        </w:rPr>
        <w:t>כבר עכשיו אנחנו אומרים שזו ריבית יחסית גסה.</w:t>
      </w:r>
      <w:r w:rsidR="00207425">
        <w:rPr>
          <w:rFonts w:hint="cs"/>
          <w:rtl/>
          <w:lang w:eastAsia="he-IL"/>
        </w:rPr>
        <w:t xml:space="preserve"> </w:t>
      </w:r>
      <w:r>
        <w:rPr>
          <w:rFonts w:hint="cs"/>
          <w:rtl/>
          <w:lang w:eastAsia="he-IL"/>
        </w:rPr>
        <w:t>יש הבדל בין אדם פרטי לחברה גדולה. לכן מה שעשינו</w:t>
      </w:r>
      <w:r w:rsidR="00207425">
        <w:rPr>
          <w:rFonts w:hint="cs"/>
          <w:rtl/>
          <w:lang w:eastAsia="he-IL"/>
        </w:rPr>
        <w:t xml:space="preserve"> </w:t>
      </w:r>
      <w:r>
        <w:rPr>
          <w:rFonts w:hint="cs"/>
          <w:rtl/>
          <w:lang w:eastAsia="he-IL"/>
        </w:rPr>
        <w:t>לקחת את התפלגות בעלי</w:t>
      </w:r>
      <w:bookmarkStart w:id="108" w:name="_ETM_Q1_520911"/>
      <w:bookmarkEnd w:id="108"/>
      <w:r>
        <w:rPr>
          <w:rFonts w:hint="cs"/>
          <w:rtl/>
          <w:lang w:eastAsia="he-IL"/>
        </w:rPr>
        <w:t xml:space="preserve"> חוב ויצרנו משקולות. 75 אחוזים הם לפי</w:t>
      </w:r>
      <w:bookmarkStart w:id="109" w:name="_ETM_Q1_527863"/>
      <w:bookmarkEnd w:id="109"/>
      <w:r>
        <w:rPr>
          <w:rFonts w:hint="cs"/>
          <w:rtl/>
          <w:lang w:eastAsia="he-IL"/>
        </w:rPr>
        <w:t xml:space="preserve"> ריבית במערכת הבנקאית והריבית במערכת הבנקאית כוללת את הריביות, </w:t>
      </w:r>
      <w:bookmarkStart w:id="110" w:name="_ETM_Q1_534086"/>
      <w:bookmarkEnd w:id="110"/>
      <w:r>
        <w:rPr>
          <w:rFonts w:hint="cs"/>
          <w:rtl/>
          <w:lang w:eastAsia="he-IL"/>
        </w:rPr>
        <w:t>זה ממוצע, של כל סוגי הלווים. זה יכול להיות אדם פרטי, רשות מקומית ותאגיד גדול.</w:t>
      </w:r>
      <w:bookmarkStart w:id="111" w:name="_ETM_Q1_541262"/>
      <w:bookmarkEnd w:id="111"/>
    </w:p>
    <w:p w14:paraId="7232483B" w14:textId="77777777" w:rsidR="00EA19FC" w:rsidRDefault="00EA19FC" w:rsidP="00EA19FC">
      <w:pPr>
        <w:rPr>
          <w:rtl/>
          <w:lang w:eastAsia="he-IL"/>
        </w:rPr>
      </w:pPr>
      <w:bookmarkStart w:id="112" w:name="_ETM_Q1_541296"/>
      <w:bookmarkStart w:id="113" w:name="_ETM_Q1_539668"/>
      <w:bookmarkEnd w:id="112"/>
      <w:bookmarkEnd w:id="113"/>
    </w:p>
    <w:p w14:paraId="2FCC2B88" w14:textId="3E35C30A" w:rsidR="00EA19FC" w:rsidRDefault="00EA19FC" w:rsidP="00EA19FC">
      <w:pPr>
        <w:pStyle w:val="a4"/>
        <w:keepNext/>
        <w:rPr>
          <w:rtl/>
        </w:rPr>
      </w:pPr>
      <w:bookmarkStart w:id="114" w:name="ET_speaker_5726_13"/>
      <w:r w:rsidRPr="00EA19FC">
        <w:rPr>
          <w:rStyle w:val="TagStyle"/>
          <w:rtl/>
        </w:rPr>
        <w:t xml:space="preserve"> &lt;&lt; דובר &gt;&gt; </w:t>
      </w:r>
      <w:r>
        <w:rPr>
          <w:rtl/>
        </w:rPr>
        <w:t>ינון אזולאי (ש"ס):</w:t>
      </w:r>
      <w:r w:rsidRPr="00EA19FC">
        <w:rPr>
          <w:rStyle w:val="TagStyle"/>
          <w:rtl/>
        </w:rPr>
        <w:t xml:space="preserve"> &lt;&lt; דובר &gt;&gt;</w:t>
      </w:r>
      <w:r w:rsidR="00DE4399">
        <w:rPr>
          <w:rtl/>
        </w:rPr>
        <w:t xml:space="preserve"> </w:t>
      </w:r>
      <w:bookmarkEnd w:id="114"/>
    </w:p>
    <w:p w14:paraId="3930EFB7" w14:textId="77777777" w:rsidR="00EA19FC" w:rsidRDefault="00EA19FC" w:rsidP="00EA19FC">
      <w:pPr>
        <w:pStyle w:val="KeepWithNext"/>
        <w:rPr>
          <w:rtl/>
          <w:lang w:eastAsia="he-IL"/>
        </w:rPr>
      </w:pPr>
    </w:p>
    <w:p w14:paraId="41F71654" w14:textId="5DDAC0C3" w:rsidR="00EA19FC" w:rsidRDefault="00EA19FC" w:rsidP="00EA19FC">
      <w:pPr>
        <w:rPr>
          <w:rtl/>
          <w:lang w:eastAsia="he-IL"/>
        </w:rPr>
      </w:pPr>
      <w:bookmarkStart w:id="115" w:name="_ETM_Q1_539897"/>
      <w:bookmarkStart w:id="116" w:name="_ETM_Q1_539927"/>
      <w:bookmarkEnd w:id="115"/>
      <w:bookmarkEnd w:id="116"/>
      <w:r>
        <w:rPr>
          <w:rFonts w:hint="cs"/>
          <w:rtl/>
          <w:lang w:eastAsia="he-IL"/>
        </w:rPr>
        <w:t>מי לוקח הלוואות?</w:t>
      </w:r>
    </w:p>
    <w:p w14:paraId="6AFA33D0" w14:textId="77777777" w:rsidR="00EA19FC" w:rsidRDefault="00EA19FC" w:rsidP="00EA19FC">
      <w:pPr>
        <w:rPr>
          <w:rtl/>
          <w:lang w:eastAsia="he-IL"/>
        </w:rPr>
      </w:pPr>
      <w:bookmarkStart w:id="117" w:name="_ETM_Q1_543981"/>
      <w:bookmarkStart w:id="118" w:name="_ETM_Q1_544016"/>
      <w:bookmarkStart w:id="119" w:name="_ETM_Q1_544037"/>
      <w:bookmarkEnd w:id="117"/>
      <w:bookmarkEnd w:id="118"/>
      <w:bookmarkEnd w:id="119"/>
    </w:p>
    <w:p w14:paraId="484FA1F4" w14:textId="7DE72E85" w:rsidR="00EA19FC" w:rsidRDefault="00EA19FC" w:rsidP="00EA19FC">
      <w:pPr>
        <w:pStyle w:val="af9"/>
        <w:keepNext/>
        <w:rPr>
          <w:rtl/>
          <w:lang w:eastAsia="he-IL"/>
        </w:rPr>
      </w:pPr>
      <w:bookmarkStart w:id="120" w:name="ET_guest_שלומי_כהן_14"/>
      <w:r w:rsidRPr="00EA19FC">
        <w:rPr>
          <w:rStyle w:val="TagStyle"/>
          <w:rtl/>
        </w:rPr>
        <w:t xml:space="preserve"> &lt;&lt; אורח &gt;&gt; </w:t>
      </w:r>
      <w:r>
        <w:rPr>
          <w:rtl/>
          <w:lang w:eastAsia="he-IL"/>
        </w:rPr>
        <w:t>שלומי כהן:</w:t>
      </w:r>
      <w:r w:rsidRPr="00EA19FC">
        <w:rPr>
          <w:rStyle w:val="TagStyle"/>
          <w:rtl/>
        </w:rPr>
        <w:t xml:space="preserve"> &lt;&lt; אורח &gt;&gt;</w:t>
      </w:r>
      <w:r w:rsidR="00DE4399">
        <w:rPr>
          <w:rtl/>
          <w:lang w:eastAsia="he-IL"/>
        </w:rPr>
        <w:t xml:space="preserve"> </w:t>
      </w:r>
      <w:bookmarkEnd w:id="120"/>
    </w:p>
    <w:p w14:paraId="75F4467A" w14:textId="77777777" w:rsidR="00EA19FC" w:rsidRDefault="00EA19FC" w:rsidP="00EA19FC">
      <w:pPr>
        <w:pStyle w:val="KeepWithNext"/>
        <w:rPr>
          <w:rtl/>
          <w:lang w:eastAsia="he-IL"/>
        </w:rPr>
      </w:pPr>
    </w:p>
    <w:p w14:paraId="47737230" w14:textId="219C04F9" w:rsidR="00EA19FC" w:rsidRDefault="00EA19FC" w:rsidP="00EA19FC">
      <w:pPr>
        <w:rPr>
          <w:rtl/>
          <w:lang w:eastAsia="he-IL"/>
        </w:rPr>
      </w:pPr>
      <w:bookmarkStart w:id="121" w:name="_ETM_Q1_544238"/>
      <w:bookmarkStart w:id="122" w:name="_ETM_Q1_544268"/>
      <w:bookmarkEnd w:id="121"/>
      <w:bookmarkEnd w:id="122"/>
      <w:r>
        <w:rPr>
          <w:rFonts w:hint="cs"/>
          <w:rtl/>
          <w:lang w:eastAsia="he-IL"/>
        </w:rPr>
        <w:t>רוב לוקחי ההלוואות בסכומים הם תאגידים באופן כללי אבל לא תאגידים</w:t>
      </w:r>
      <w:bookmarkStart w:id="123" w:name="_ETM_Q1_550927"/>
      <w:bookmarkEnd w:id="123"/>
      <w:r>
        <w:rPr>
          <w:rFonts w:hint="cs"/>
          <w:rtl/>
          <w:lang w:eastAsia="he-IL"/>
        </w:rPr>
        <w:t xml:space="preserve"> גדולים.</w:t>
      </w:r>
      <w:r w:rsidR="00207425">
        <w:rPr>
          <w:rFonts w:hint="cs"/>
          <w:rtl/>
          <w:lang w:eastAsia="he-IL"/>
        </w:rPr>
        <w:t xml:space="preserve"> </w:t>
      </w:r>
      <w:r>
        <w:rPr>
          <w:rFonts w:hint="cs"/>
          <w:rtl/>
          <w:lang w:eastAsia="he-IL"/>
        </w:rPr>
        <w:t xml:space="preserve">באופן עקרוני </w:t>
      </w:r>
      <w:bookmarkStart w:id="124" w:name="_ETM_Q1_552722"/>
      <w:bookmarkEnd w:id="124"/>
      <w:r>
        <w:rPr>
          <w:rFonts w:hint="cs"/>
          <w:rtl/>
          <w:lang w:eastAsia="he-IL"/>
        </w:rPr>
        <w:t xml:space="preserve">כולם לוקחים מהבנקים. זה אופן המימון בוודאי </w:t>
      </w:r>
      <w:bookmarkStart w:id="125" w:name="_ETM_Q1_558944"/>
      <w:bookmarkEnd w:id="125"/>
      <w:r>
        <w:rPr>
          <w:rFonts w:hint="cs"/>
          <w:rtl/>
          <w:lang w:eastAsia="he-IL"/>
        </w:rPr>
        <w:t>של אנשים פרטיים. תאגידים, חברות בינוניות בוודאי ומטה בוודאי, חברות גד</w:t>
      </w:r>
      <w:bookmarkStart w:id="126" w:name="_ETM_Q1_562422"/>
      <w:bookmarkEnd w:id="126"/>
      <w:r>
        <w:rPr>
          <w:rFonts w:hint="cs"/>
          <w:rtl/>
          <w:lang w:eastAsia="he-IL"/>
        </w:rPr>
        <w:t xml:space="preserve">ולות </w:t>
      </w:r>
      <w:proofErr w:type="spellStart"/>
      <w:r>
        <w:rPr>
          <w:rFonts w:hint="cs"/>
          <w:rtl/>
          <w:lang w:eastAsia="he-IL"/>
        </w:rPr>
        <w:t>מתממנות</w:t>
      </w:r>
      <w:proofErr w:type="spellEnd"/>
      <w:r>
        <w:rPr>
          <w:rFonts w:hint="cs"/>
          <w:rtl/>
          <w:lang w:eastAsia="he-IL"/>
        </w:rPr>
        <w:t xml:space="preserve"> או באמצעות הבנק או באמצעות אגרות חוב</w:t>
      </w:r>
      <w:bookmarkStart w:id="127" w:name="_ETM_Q1_570575"/>
      <w:bookmarkEnd w:id="127"/>
      <w:r>
        <w:rPr>
          <w:rFonts w:hint="cs"/>
          <w:rtl/>
          <w:lang w:eastAsia="he-IL"/>
        </w:rPr>
        <w:t xml:space="preserve"> שהן לוקחות הלוואה באמצעות הציבור.</w:t>
      </w:r>
      <w:bookmarkStart w:id="128" w:name="_ETM_Q1_573440"/>
      <w:bookmarkEnd w:id="128"/>
      <w:r w:rsidR="00207425">
        <w:rPr>
          <w:rFonts w:hint="cs"/>
          <w:rtl/>
          <w:lang w:eastAsia="he-IL"/>
        </w:rPr>
        <w:t xml:space="preserve"> </w:t>
      </w:r>
      <w:r>
        <w:rPr>
          <w:rFonts w:hint="cs"/>
          <w:rtl/>
          <w:lang w:eastAsia="he-IL"/>
        </w:rPr>
        <w:t xml:space="preserve">אנחנו אמרנו 75 אחוזים מהמערכת הבנקאית ו-25 אחוזים </w:t>
      </w:r>
      <w:bookmarkStart w:id="129" w:name="_ETM_Q1_579812"/>
      <w:bookmarkEnd w:id="129"/>
      <w:r>
        <w:rPr>
          <w:rFonts w:hint="cs"/>
          <w:rtl/>
          <w:lang w:eastAsia="he-IL"/>
        </w:rPr>
        <w:t>שזה מתאים יותר לתאגידים גדולים, זאת</w:t>
      </w:r>
      <w:bookmarkStart w:id="130" w:name="_ETM_Q1_583023"/>
      <w:bookmarkEnd w:id="130"/>
      <w:r>
        <w:rPr>
          <w:rFonts w:hint="cs"/>
          <w:rtl/>
          <w:lang w:eastAsia="he-IL"/>
        </w:rPr>
        <w:t xml:space="preserve"> ריבית לפי המדרג שיצרנו בדיון הקודם. אלה </w:t>
      </w:r>
      <w:bookmarkStart w:id="131" w:name="_ETM_Q1_587042"/>
      <w:bookmarkEnd w:id="131"/>
      <w:r>
        <w:rPr>
          <w:rFonts w:hint="cs"/>
          <w:rtl/>
          <w:lang w:eastAsia="he-IL"/>
        </w:rPr>
        <w:t xml:space="preserve">חברות יחסית בדירוג גבוה. כלומר, זה משקף ריבית נמוכה יותר. מה שגרם בפועל זה שלקחנו 25 אחוזים, זה הקטין </w:t>
      </w:r>
      <w:bookmarkStart w:id="132" w:name="_ETM_Q1_599336"/>
      <w:bookmarkEnd w:id="132"/>
      <w:r>
        <w:rPr>
          <w:rFonts w:hint="cs"/>
          <w:rtl/>
          <w:lang w:eastAsia="he-IL"/>
        </w:rPr>
        <w:t xml:space="preserve">את שיעור הריבית בזכות זה שלקחנו חברות שהן יותר </w:t>
      </w:r>
      <w:bookmarkStart w:id="133" w:name="_ETM_Q1_602555"/>
      <w:bookmarkEnd w:id="133"/>
      <w:r>
        <w:rPr>
          <w:rFonts w:hint="cs"/>
          <w:rtl/>
          <w:lang w:eastAsia="he-IL"/>
        </w:rPr>
        <w:t>גדולות.</w:t>
      </w:r>
    </w:p>
    <w:p w14:paraId="5A24C70F" w14:textId="77777777" w:rsidR="00EA19FC" w:rsidRDefault="00EA19FC" w:rsidP="00EA19FC">
      <w:pPr>
        <w:rPr>
          <w:rtl/>
          <w:lang w:eastAsia="he-IL"/>
        </w:rPr>
      </w:pPr>
      <w:bookmarkStart w:id="134" w:name="_ETM_Q1_604571"/>
      <w:bookmarkStart w:id="135" w:name="_ETM_Q1_604612"/>
      <w:bookmarkStart w:id="136" w:name="_ETM_Q1_605656"/>
      <w:bookmarkEnd w:id="134"/>
      <w:bookmarkEnd w:id="135"/>
      <w:bookmarkEnd w:id="136"/>
    </w:p>
    <w:p w14:paraId="15DB6820" w14:textId="18577F31" w:rsidR="00EA19FC" w:rsidRDefault="00EA19FC" w:rsidP="00EA19FC">
      <w:pPr>
        <w:pStyle w:val="a4"/>
        <w:keepNext/>
        <w:rPr>
          <w:rtl/>
        </w:rPr>
      </w:pPr>
      <w:bookmarkStart w:id="137" w:name="ET_speaker_5726_15"/>
      <w:r w:rsidRPr="00EA19FC">
        <w:rPr>
          <w:rStyle w:val="TagStyle"/>
          <w:rtl/>
        </w:rPr>
        <w:t xml:space="preserve"> &lt;&lt; דובר &gt;&gt; </w:t>
      </w:r>
      <w:r>
        <w:rPr>
          <w:rtl/>
        </w:rPr>
        <w:t>ינון אזולאי (ש"ס):</w:t>
      </w:r>
      <w:r w:rsidRPr="00EA19FC">
        <w:rPr>
          <w:rStyle w:val="TagStyle"/>
          <w:rtl/>
        </w:rPr>
        <w:t xml:space="preserve"> &lt;&lt; דובר &gt;&gt;</w:t>
      </w:r>
      <w:r w:rsidR="00DE4399">
        <w:rPr>
          <w:rtl/>
        </w:rPr>
        <w:t xml:space="preserve"> </w:t>
      </w:r>
      <w:bookmarkEnd w:id="137"/>
    </w:p>
    <w:p w14:paraId="777ECDA6" w14:textId="77777777" w:rsidR="00EA19FC" w:rsidRDefault="00EA19FC" w:rsidP="00EA19FC">
      <w:pPr>
        <w:pStyle w:val="KeepWithNext"/>
        <w:rPr>
          <w:rtl/>
          <w:lang w:eastAsia="he-IL"/>
        </w:rPr>
      </w:pPr>
    </w:p>
    <w:p w14:paraId="7861351C" w14:textId="29319E0E" w:rsidR="00EA19FC" w:rsidRDefault="00EA19FC" w:rsidP="00EA19FC">
      <w:pPr>
        <w:rPr>
          <w:rtl/>
          <w:lang w:eastAsia="he-IL"/>
        </w:rPr>
      </w:pPr>
      <w:bookmarkStart w:id="138" w:name="_ETM_Q1_605875"/>
      <w:bookmarkStart w:id="139" w:name="_ETM_Q1_605905"/>
      <w:bookmarkEnd w:id="138"/>
      <w:bookmarkEnd w:id="139"/>
      <w:r>
        <w:rPr>
          <w:rFonts w:hint="cs"/>
          <w:rtl/>
          <w:lang w:eastAsia="he-IL"/>
        </w:rPr>
        <w:t>בסופו של דבר אתה באמת לא ממצ</w:t>
      </w:r>
      <w:bookmarkStart w:id="140" w:name="_ETM_Q1_607310"/>
      <w:bookmarkEnd w:id="140"/>
      <w:r>
        <w:rPr>
          <w:rFonts w:hint="cs"/>
          <w:rtl/>
          <w:lang w:eastAsia="he-IL"/>
        </w:rPr>
        <w:t>ה את האמת של הדבר כי אם</w:t>
      </w:r>
      <w:r w:rsidR="00207425">
        <w:rPr>
          <w:rFonts w:hint="cs"/>
          <w:rtl/>
          <w:lang w:eastAsia="he-IL"/>
        </w:rPr>
        <w:t xml:space="preserve"> </w:t>
      </w:r>
      <w:r>
        <w:rPr>
          <w:rFonts w:hint="cs"/>
          <w:rtl/>
          <w:lang w:eastAsia="he-IL"/>
        </w:rPr>
        <w:t xml:space="preserve">לקחת </w:t>
      </w:r>
      <w:bookmarkStart w:id="141" w:name="_ETM_Q1_609770"/>
      <w:bookmarkEnd w:id="141"/>
      <w:r>
        <w:rPr>
          <w:rFonts w:hint="cs"/>
          <w:rtl/>
          <w:lang w:eastAsia="he-IL"/>
        </w:rPr>
        <w:t>את החברות שהן אלה שבשוק מקבלות את הריבית הנמוכה</w:t>
      </w:r>
      <w:bookmarkStart w:id="142" w:name="_ETM_Q1_616216"/>
      <w:bookmarkEnd w:id="142"/>
      <w:r>
        <w:rPr>
          <w:rFonts w:hint="cs"/>
          <w:rtl/>
          <w:lang w:eastAsia="he-IL"/>
        </w:rPr>
        <w:t xml:space="preserve"> יותר, וכשאתה הולך לאותן אלה שהם</w:t>
      </w:r>
      <w:bookmarkStart w:id="143" w:name="_ETM_Q1_619223"/>
      <w:bookmarkEnd w:id="143"/>
      <w:r>
        <w:rPr>
          <w:rFonts w:hint="cs"/>
          <w:rtl/>
          <w:lang w:eastAsia="he-IL"/>
        </w:rPr>
        <w:t>...</w:t>
      </w:r>
      <w:r w:rsidR="00207425">
        <w:rPr>
          <w:rFonts w:hint="cs"/>
          <w:rtl/>
          <w:lang w:eastAsia="he-IL"/>
        </w:rPr>
        <w:t xml:space="preserve"> </w:t>
      </w:r>
      <w:r>
        <w:rPr>
          <w:rFonts w:hint="cs"/>
          <w:rtl/>
          <w:lang w:eastAsia="he-IL"/>
        </w:rPr>
        <w:t>ואולי גם האדם הפרטי, הוא יקבל פחות על הכסף שלו.</w:t>
      </w:r>
      <w:r w:rsidR="00207425">
        <w:rPr>
          <w:rFonts w:hint="cs"/>
          <w:rtl/>
          <w:lang w:eastAsia="he-IL"/>
        </w:rPr>
        <w:t xml:space="preserve"> </w:t>
      </w:r>
      <w:r>
        <w:rPr>
          <w:rFonts w:hint="cs"/>
          <w:rtl/>
          <w:lang w:eastAsia="he-IL"/>
        </w:rPr>
        <w:t>לצורך העניין החברות יקבלו יותר.</w:t>
      </w:r>
      <w:bookmarkStart w:id="144" w:name="_ETM_Q1_624684"/>
      <w:bookmarkEnd w:id="144"/>
      <w:r>
        <w:rPr>
          <w:rFonts w:hint="cs"/>
          <w:rtl/>
          <w:lang w:eastAsia="he-IL"/>
        </w:rPr>
        <w:t xml:space="preserve"> כלומר, לקחת ועשית בדיוק את הפעולה ההפוכה שהיה צריך לעשות.</w:t>
      </w:r>
      <w:bookmarkStart w:id="145" w:name="_ETM_Q1_627029"/>
      <w:bookmarkEnd w:id="145"/>
      <w:r w:rsidR="00207425">
        <w:rPr>
          <w:rFonts w:hint="cs"/>
          <w:rtl/>
          <w:lang w:eastAsia="he-IL"/>
        </w:rPr>
        <w:t xml:space="preserve"> </w:t>
      </w:r>
      <w:r>
        <w:rPr>
          <w:rFonts w:hint="cs"/>
          <w:rtl/>
          <w:lang w:eastAsia="he-IL"/>
        </w:rPr>
        <w:t xml:space="preserve">אתה אומר שלקחת מוצר, אבל זה לא נכון </w:t>
      </w:r>
      <w:bookmarkStart w:id="146" w:name="_ETM_Q1_630407"/>
      <w:bookmarkEnd w:id="146"/>
      <w:r>
        <w:rPr>
          <w:rFonts w:hint="cs"/>
          <w:rtl/>
          <w:lang w:eastAsia="he-IL"/>
        </w:rPr>
        <w:t>להגיד את</w:t>
      </w:r>
      <w:r w:rsidR="00207425">
        <w:rPr>
          <w:rFonts w:hint="cs"/>
          <w:rtl/>
          <w:lang w:eastAsia="he-IL"/>
        </w:rPr>
        <w:t xml:space="preserve"> </w:t>
      </w:r>
      <w:r>
        <w:rPr>
          <w:rFonts w:hint="cs"/>
          <w:rtl/>
          <w:lang w:eastAsia="he-IL"/>
        </w:rPr>
        <w:t xml:space="preserve">זה כך כי בסופו של דבר </w:t>
      </w:r>
      <w:bookmarkStart w:id="147" w:name="_ETM_Q1_631725"/>
      <w:bookmarkEnd w:id="147"/>
      <w:r>
        <w:rPr>
          <w:rFonts w:hint="cs"/>
          <w:rtl/>
          <w:lang w:eastAsia="he-IL"/>
        </w:rPr>
        <w:t>בתוצאה אתה מקבל בדיוק תוצאה הפוכה.</w:t>
      </w:r>
    </w:p>
    <w:p w14:paraId="51838D8D" w14:textId="77777777" w:rsidR="00EA19FC" w:rsidRDefault="00EA19FC" w:rsidP="00EA19FC">
      <w:pPr>
        <w:rPr>
          <w:rtl/>
          <w:lang w:eastAsia="he-IL"/>
        </w:rPr>
      </w:pPr>
      <w:bookmarkStart w:id="148" w:name="_ETM_Q1_635634"/>
      <w:bookmarkStart w:id="149" w:name="_ETM_Q1_635676"/>
      <w:bookmarkEnd w:id="148"/>
      <w:bookmarkEnd w:id="149"/>
    </w:p>
    <w:p w14:paraId="53A78003" w14:textId="1203C9F4" w:rsidR="00EA19FC" w:rsidRDefault="00EA19FC" w:rsidP="00EA19FC">
      <w:pPr>
        <w:pStyle w:val="af9"/>
        <w:keepNext/>
        <w:rPr>
          <w:rtl/>
          <w:lang w:eastAsia="he-IL"/>
        </w:rPr>
      </w:pPr>
      <w:bookmarkStart w:id="150" w:name="ET_guest_שלומי_כהן_16"/>
      <w:r w:rsidRPr="00EA19FC">
        <w:rPr>
          <w:rStyle w:val="TagStyle"/>
          <w:rtl/>
        </w:rPr>
        <w:t xml:space="preserve"> &lt;&lt; אורח &gt;&gt; </w:t>
      </w:r>
      <w:r>
        <w:rPr>
          <w:rtl/>
          <w:lang w:eastAsia="he-IL"/>
        </w:rPr>
        <w:t>שלומי כהן:</w:t>
      </w:r>
      <w:r w:rsidRPr="00EA19FC">
        <w:rPr>
          <w:rStyle w:val="TagStyle"/>
          <w:rtl/>
        </w:rPr>
        <w:t xml:space="preserve"> &lt;&lt; אורח &gt;&gt;</w:t>
      </w:r>
      <w:r w:rsidR="00DE4399">
        <w:rPr>
          <w:rtl/>
          <w:lang w:eastAsia="he-IL"/>
        </w:rPr>
        <w:t xml:space="preserve"> </w:t>
      </w:r>
      <w:bookmarkEnd w:id="150"/>
    </w:p>
    <w:p w14:paraId="4108AA2F" w14:textId="77777777" w:rsidR="00EA19FC" w:rsidRDefault="00EA19FC" w:rsidP="00EA19FC">
      <w:pPr>
        <w:pStyle w:val="KeepWithNext"/>
        <w:rPr>
          <w:rtl/>
          <w:lang w:eastAsia="he-IL"/>
        </w:rPr>
      </w:pPr>
    </w:p>
    <w:p w14:paraId="314368AA" w14:textId="30C6A298" w:rsidR="00EA19FC" w:rsidRDefault="00EA19FC" w:rsidP="00EA19FC">
      <w:pPr>
        <w:rPr>
          <w:rtl/>
          <w:lang w:eastAsia="he-IL"/>
        </w:rPr>
      </w:pPr>
      <w:bookmarkStart w:id="151" w:name="_ETM_Q1_634914"/>
      <w:bookmarkStart w:id="152" w:name="_ETM_Q1_634942"/>
      <w:bookmarkEnd w:id="151"/>
      <w:bookmarkEnd w:id="152"/>
      <w:r>
        <w:rPr>
          <w:rFonts w:hint="cs"/>
          <w:rtl/>
          <w:lang w:eastAsia="he-IL"/>
        </w:rPr>
        <w:t xml:space="preserve">מה זאת תוצאה הפוכה? </w:t>
      </w:r>
      <w:bookmarkStart w:id="153" w:name="_ETM_Q1_636028"/>
      <w:bookmarkStart w:id="154" w:name="_ETM_Q1_637682"/>
      <w:bookmarkEnd w:id="153"/>
      <w:bookmarkEnd w:id="154"/>
    </w:p>
    <w:p w14:paraId="2974936C" w14:textId="77777777" w:rsidR="00EA19FC" w:rsidRDefault="00EA19FC" w:rsidP="00EA19FC">
      <w:pPr>
        <w:rPr>
          <w:rtl/>
          <w:lang w:eastAsia="he-IL"/>
        </w:rPr>
      </w:pPr>
      <w:bookmarkStart w:id="155" w:name="_ETM_Q1_637715"/>
      <w:bookmarkStart w:id="156" w:name="_ETM_Q1_637111"/>
      <w:bookmarkEnd w:id="155"/>
      <w:bookmarkEnd w:id="156"/>
    </w:p>
    <w:p w14:paraId="0BE9B2A2" w14:textId="16839D1B" w:rsidR="00EA19FC" w:rsidRDefault="00EA19FC" w:rsidP="00EA19FC">
      <w:pPr>
        <w:pStyle w:val="a4"/>
        <w:keepNext/>
        <w:rPr>
          <w:rtl/>
        </w:rPr>
      </w:pPr>
      <w:bookmarkStart w:id="157" w:name="ET_speaker_5726_17"/>
      <w:r w:rsidRPr="00EA19FC">
        <w:rPr>
          <w:rStyle w:val="TagStyle"/>
          <w:rtl/>
        </w:rPr>
        <w:t xml:space="preserve"> &lt;&lt; דובר &gt;&gt; </w:t>
      </w:r>
      <w:r>
        <w:rPr>
          <w:rtl/>
        </w:rPr>
        <w:t>ינון אזולאי (ש"ס):</w:t>
      </w:r>
      <w:r w:rsidRPr="00EA19FC">
        <w:rPr>
          <w:rStyle w:val="TagStyle"/>
          <w:rtl/>
        </w:rPr>
        <w:t xml:space="preserve"> &lt;&lt; דובר &gt;&gt;</w:t>
      </w:r>
      <w:r w:rsidR="00DE4399">
        <w:rPr>
          <w:rtl/>
        </w:rPr>
        <w:t xml:space="preserve"> </w:t>
      </w:r>
      <w:bookmarkEnd w:id="157"/>
    </w:p>
    <w:p w14:paraId="66391319" w14:textId="77777777" w:rsidR="00EA19FC" w:rsidRDefault="00EA19FC" w:rsidP="00EA19FC">
      <w:pPr>
        <w:pStyle w:val="KeepWithNext"/>
        <w:rPr>
          <w:rtl/>
          <w:lang w:eastAsia="he-IL"/>
        </w:rPr>
      </w:pPr>
    </w:p>
    <w:p w14:paraId="7F1ED308" w14:textId="32171AD5" w:rsidR="00EA19FC" w:rsidRDefault="00EA19FC" w:rsidP="00EA19FC">
      <w:pPr>
        <w:rPr>
          <w:rtl/>
          <w:lang w:eastAsia="he-IL"/>
        </w:rPr>
      </w:pPr>
      <w:bookmarkStart w:id="158" w:name="_ETM_Q1_637343"/>
      <w:bookmarkStart w:id="159" w:name="_ETM_Q1_637372"/>
      <w:bookmarkEnd w:id="158"/>
      <w:bookmarkEnd w:id="159"/>
      <w:r>
        <w:rPr>
          <w:rFonts w:hint="cs"/>
          <w:rtl/>
          <w:lang w:eastAsia="he-IL"/>
        </w:rPr>
        <w:t>תוצאה הפוכה היא שמי שהיה צריך לקבל את הריבית הגבוהה, מקבל</w:t>
      </w:r>
      <w:bookmarkStart w:id="160" w:name="_ETM_Q1_638808"/>
      <w:bookmarkEnd w:id="160"/>
      <w:r>
        <w:rPr>
          <w:rFonts w:hint="cs"/>
          <w:rtl/>
          <w:lang w:eastAsia="he-IL"/>
        </w:rPr>
        <w:t xml:space="preserve"> את הריבית הנמוכה ומי שצריך לקבל את הריבית הנמוכה, </w:t>
      </w:r>
      <w:bookmarkStart w:id="161" w:name="_ETM_Q1_637381"/>
      <w:bookmarkEnd w:id="161"/>
      <w:r>
        <w:rPr>
          <w:rFonts w:hint="cs"/>
          <w:rtl/>
          <w:lang w:eastAsia="he-IL"/>
        </w:rPr>
        <w:t>מקבל את הריבית הגבוהה.</w:t>
      </w:r>
    </w:p>
    <w:p w14:paraId="52C568C6" w14:textId="77777777" w:rsidR="00EA19FC" w:rsidRDefault="00EA19FC" w:rsidP="00EA19FC">
      <w:pPr>
        <w:rPr>
          <w:rtl/>
          <w:lang w:eastAsia="he-IL"/>
        </w:rPr>
      </w:pPr>
      <w:bookmarkStart w:id="162" w:name="_ETM_Q1_640236"/>
      <w:bookmarkStart w:id="163" w:name="_ETM_Q1_640271"/>
      <w:bookmarkStart w:id="164" w:name="_ETM_Q1_639887"/>
      <w:bookmarkEnd w:id="162"/>
      <w:bookmarkEnd w:id="163"/>
      <w:bookmarkEnd w:id="164"/>
    </w:p>
    <w:p w14:paraId="1C802BF9" w14:textId="455120D8" w:rsidR="00EA19FC" w:rsidRDefault="00EA19FC" w:rsidP="00EA19FC">
      <w:pPr>
        <w:pStyle w:val="af9"/>
        <w:keepNext/>
        <w:rPr>
          <w:rtl/>
          <w:lang w:eastAsia="he-IL"/>
        </w:rPr>
      </w:pPr>
      <w:bookmarkStart w:id="165" w:name="ET_guest_שלומי_כהן_18"/>
      <w:r w:rsidRPr="00EA19FC">
        <w:rPr>
          <w:rStyle w:val="TagStyle"/>
          <w:rtl/>
        </w:rPr>
        <w:t xml:space="preserve"> &lt;&lt; אורח &gt;&gt; </w:t>
      </w:r>
      <w:r>
        <w:rPr>
          <w:rtl/>
          <w:lang w:eastAsia="he-IL"/>
        </w:rPr>
        <w:t>שלומי כהן:</w:t>
      </w:r>
      <w:r w:rsidRPr="00EA19FC">
        <w:rPr>
          <w:rStyle w:val="TagStyle"/>
          <w:rtl/>
        </w:rPr>
        <w:t xml:space="preserve"> &lt;&lt; אורח &gt;&gt;</w:t>
      </w:r>
      <w:r w:rsidR="00DE4399">
        <w:rPr>
          <w:rtl/>
          <w:lang w:eastAsia="he-IL"/>
        </w:rPr>
        <w:t xml:space="preserve"> </w:t>
      </w:r>
      <w:bookmarkEnd w:id="165"/>
    </w:p>
    <w:p w14:paraId="1338FD25" w14:textId="77777777" w:rsidR="00EA19FC" w:rsidRDefault="00EA19FC" w:rsidP="00EA19FC">
      <w:pPr>
        <w:pStyle w:val="KeepWithNext"/>
        <w:rPr>
          <w:rtl/>
          <w:lang w:eastAsia="he-IL"/>
        </w:rPr>
      </w:pPr>
    </w:p>
    <w:p w14:paraId="15ED98A1" w14:textId="3D005A0E" w:rsidR="00EA19FC" w:rsidRDefault="004A526C" w:rsidP="00EA19FC">
      <w:pPr>
        <w:rPr>
          <w:rtl/>
          <w:lang w:eastAsia="he-IL"/>
        </w:rPr>
      </w:pPr>
      <w:bookmarkStart w:id="166" w:name="_ETM_Q1_640114"/>
      <w:bookmarkStart w:id="167" w:name="_ETM_Q1_640142"/>
      <w:bookmarkEnd w:id="166"/>
      <w:bookmarkEnd w:id="167"/>
      <w:r>
        <w:rPr>
          <w:rFonts w:hint="cs"/>
          <w:rtl/>
          <w:lang w:eastAsia="he-IL"/>
        </w:rPr>
        <w:t xml:space="preserve">בתכלית של הריבית הזאת שבאה לפצות </w:t>
      </w:r>
      <w:bookmarkStart w:id="168" w:name="_ETM_Q1_647311"/>
      <w:bookmarkEnd w:id="168"/>
      <w:r>
        <w:rPr>
          <w:rFonts w:hint="cs"/>
          <w:rtl/>
          <w:lang w:eastAsia="he-IL"/>
        </w:rPr>
        <w:t>בעלי חוב על התמשכות הליכים בבתי המשפט, כולם יקבלו את אותה ריבית. כלומר, גם אם אני חברה מאוד גדולה כמו הוט.</w:t>
      </w:r>
    </w:p>
    <w:p w14:paraId="4A219910" w14:textId="77777777" w:rsidR="004A526C" w:rsidRDefault="004A526C" w:rsidP="00EA19FC">
      <w:pPr>
        <w:rPr>
          <w:rtl/>
          <w:lang w:eastAsia="he-IL"/>
        </w:rPr>
      </w:pPr>
      <w:bookmarkStart w:id="169" w:name="_ETM_Q1_656750"/>
      <w:bookmarkStart w:id="170" w:name="_ETM_Q1_656787"/>
      <w:bookmarkStart w:id="171" w:name="_ETM_Q1_656487"/>
      <w:bookmarkEnd w:id="169"/>
      <w:bookmarkEnd w:id="170"/>
      <w:bookmarkEnd w:id="171"/>
    </w:p>
    <w:p w14:paraId="5D48B1DD" w14:textId="27D6888D" w:rsidR="004A526C" w:rsidRDefault="004A526C" w:rsidP="004A526C">
      <w:pPr>
        <w:pStyle w:val="a4"/>
        <w:keepNext/>
        <w:rPr>
          <w:rtl/>
        </w:rPr>
      </w:pPr>
      <w:bookmarkStart w:id="172" w:name="ET_speaker_5726_19"/>
      <w:r w:rsidRPr="004A526C">
        <w:rPr>
          <w:rStyle w:val="TagStyle"/>
          <w:rtl/>
        </w:rPr>
        <w:t xml:space="preserve"> &lt;&lt; דובר &gt;&gt; </w:t>
      </w:r>
      <w:r>
        <w:rPr>
          <w:rtl/>
        </w:rPr>
        <w:t>ינון אזולאי (ש"ס):</w:t>
      </w:r>
      <w:r w:rsidRPr="004A526C">
        <w:rPr>
          <w:rStyle w:val="TagStyle"/>
          <w:rtl/>
        </w:rPr>
        <w:t xml:space="preserve"> &lt;&lt; דובר &gt;&gt;</w:t>
      </w:r>
      <w:r w:rsidR="00DE4399">
        <w:rPr>
          <w:rtl/>
        </w:rPr>
        <w:t xml:space="preserve"> </w:t>
      </w:r>
      <w:bookmarkEnd w:id="172"/>
    </w:p>
    <w:p w14:paraId="7F21BDF6" w14:textId="77777777" w:rsidR="004A526C" w:rsidRDefault="004A526C" w:rsidP="004A526C">
      <w:pPr>
        <w:pStyle w:val="KeepWithNext"/>
        <w:rPr>
          <w:rtl/>
          <w:lang w:eastAsia="he-IL"/>
        </w:rPr>
      </w:pPr>
    </w:p>
    <w:p w14:paraId="212294A2" w14:textId="6A72C347" w:rsidR="004A526C" w:rsidRDefault="004A526C" w:rsidP="004A526C">
      <w:pPr>
        <w:rPr>
          <w:rtl/>
          <w:lang w:eastAsia="he-IL"/>
        </w:rPr>
      </w:pPr>
      <w:bookmarkStart w:id="173" w:name="_ETM_Q1_656693"/>
      <w:bookmarkStart w:id="174" w:name="_ETM_Q1_656720"/>
      <w:bookmarkEnd w:id="173"/>
      <w:bookmarkEnd w:id="174"/>
      <w:r>
        <w:rPr>
          <w:rFonts w:hint="cs"/>
          <w:rtl/>
          <w:lang w:eastAsia="he-IL"/>
        </w:rPr>
        <w:t xml:space="preserve">זה נכון אבל בנושא ההלוואה אני </w:t>
      </w:r>
      <w:bookmarkStart w:id="175" w:name="_ETM_Q1_659708"/>
      <w:bookmarkEnd w:id="175"/>
      <w:r>
        <w:rPr>
          <w:rFonts w:hint="cs"/>
          <w:rtl/>
          <w:lang w:eastAsia="he-IL"/>
        </w:rPr>
        <w:t>מבין שאתה אף פעם לא יכול להגיע</w:t>
      </w:r>
      <w:r w:rsidR="00207425">
        <w:rPr>
          <w:rFonts w:hint="cs"/>
          <w:rtl/>
          <w:lang w:eastAsia="he-IL"/>
        </w:rPr>
        <w:t xml:space="preserve"> </w:t>
      </w:r>
      <w:bookmarkStart w:id="176" w:name="_ETM_Q1_662546"/>
      <w:bookmarkEnd w:id="176"/>
      <w:r>
        <w:rPr>
          <w:rFonts w:hint="cs"/>
          <w:rtl/>
          <w:lang w:eastAsia="he-IL"/>
        </w:rPr>
        <w:t>ל-100 אחוזים אבל</w:t>
      </w:r>
      <w:r w:rsidR="00207425">
        <w:rPr>
          <w:rFonts w:hint="cs"/>
          <w:rtl/>
          <w:lang w:eastAsia="he-IL"/>
        </w:rPr>
        <w:t xml:space="preserve"> </w:t>
      </w:r>
      <w:r>
        <w:rPr>
          <w:rFonts w:hint="cs"/>
          <w:rtl/>
          <w:lang w:eastAsia="he-IL"/>
        </w:rPr>
        <w:t>בפערים</w:t>
      </w:r>
      <w:bookmarkStart w:id="177" w:name="_ETM_Q1_663964"/>
      <w:bookmarkEnd w:id="177"/>
      <w:r>
        <w:rPr>
          <w:rFonts w:hint="cs"/>
          <w:rtl/>
          <w:lang w:eastAsia="he-IL"/>
        </w:rPr>
        <w:t xml:space="preserve"> כאלה לא בטוח שאתה מגיע אפילו קרוב לעוו</w:t>
      </w:r>
      <w:r w:rsidR="00B36E3B">
        <w:rPr>
          <w:rFonts w:hint="cs"/>
          <w:rtl/>
          <w:lang w:eastAsia="he-IL"/>
        </w:rPr>
        <w:t>ל</w:t>
      </w:r>
      <w:r>
        <w:rPr>
          <w:rFonts w:hint="cs"/>
          <w:rtl/>
          <w:lang w:eastAsia="he-IL"/>
        </w:rPr>
        <w:t xml:space="preserve"> שנעשה </w:t>
      </w:r>
      <w:bookmarkStart w:id="178" w:name="_ETM_Q1_668573"/>
      <w:bookmarkEnd w:id="178"/>
      <w:r>
        <w:rPr>
          <w:rFonts w:hint="cs"/>
          <w:rtl/>
          <w:lang w:eastAsia="he-IL"/>
        </w:rPr>
        <w:t xml:space="preserve">לאותו אחד. </w:t>
      </w:r>
    </w:p>
    <w:p w14:paraId="41F84AE9" w14:textId="77777777" w:rsidR="004A526C" w:rsidRDefault="004A526C" w:rsidP="004A526C">
      <w:pPr>
        <w:rPr>
          <w:rtl/>
          <w:lang w:eastAsia="he-IL"/>
        </w:rPr>
      </w:pPr>
      <w:bookmarkStart w:id="179" w:name="_ETM_Q1_670624"/>
      <w:bookmarkStart w:id="180" w:name="_ETM_Q1_670657"/>
      <w:bookmarkStart w:id="181" w:name="_ETM_Q1_671488"/>
      <w:bookmarkEnd w:id="179"/>
      <w:bookmarkEnd w:id="180"/>
      <w:bookmarkEnd w:id="181"/>
    </w:p>
    <w:p w14:paraId="65A0F823" w14:textId="46B2C34F" w:rsidR="004A526C" w:rsidRDefault="004A526C" w:rsidP="004A526C">
      <w:pPr>
        <w:pStyle w:val="af9"/>
        <w:keepNext/>
        <w:rPr>
          <w:rtl/>
          <w:lang w:eastAsia="he-IL"/>
        </w:rPr>
      </w:pPr>
      <w:bookmarkStart w:id="182" w:name="ET_guest_שלומי_כהן_20"/>
      <w:r w:rsidRPr="004A526C">
        <w:rPr>
          <w:rStyle w:val="TagStyle"/>
          <w:rtl/>
        </w:rPr>
        <w:lastRenderedPageBreak/>
        <w:t xml:space="preserve"> &lt;&lt; אורח &gt;&gt; </w:t>
      </w:r>
      <w:r>
        <w:rPr>
          <w:rtl/>
          <w:lang w:eastAsia="he-IL"/>
        </w:rPr>
        <w:t>שלומי כהן:</w:t>
      </w:r>
      <w:r w:rsidRPr="004A526C">
        <w:rPr>
          <w:rStyle w:val="TagStyle"/>
          <w:rtl/>
        </w:rPr>
        <w:t xml:space="preserve"> &lt;&lt; אורח &gt;&gt;</w:t>
      </w:r>
      <w:r w:rsidR="00DE4399">
        <w:rPr>
          <w:rtl/>
          <w:lang w:eastAsia="he-IL"/>
        </w:rPr>
        <w:t xml:space="preserve"> </w:t>
      </w:r>
      <w:bookmarkEnd w:id="182"/>
    </w:p>
    <w:p w14:paraId="73F78428" w14:textId="77777777" w:rsidR="004A526C" w:rsidRDefault="004A526C" w:rsidP="004A526C">
      <w:pPr>
        <w:pStyle w:val="KeepWithNext"/>
        <w:rPr>
          <w:rtl/>
          <w:lang w:eastAsia="he-IL"/>
        </w:rPr>
      </w:pPr>
    </w:p>
    <w:p w14:paraId="08404B77" w14:textId="7E2EB783" w:rsidR="004A526C" w:rsidRDefault="004A526C" w:rsidP="004A526C">
      <w:pPr>
        <w:rPr>
          <w:rtl/>
          <w:lang w:eastAsia="he-IL"/>
        </w:rPr>
      </w:pPr>
      <w:bookmarkStart w:id="183" w:name="_ETM_Q1_671724"/>
      <w:bookmarkStart w:id="184" w:name="_ETM_Q1_671752"/>
      <w:bookmarkEnd w:id="183"/>
      <w:bookmarkEnd w:id="184"/>
      <w:r>
        <w:rPr>
          <w:rFonts w:hint="cs"/>
          <w:rtl/>
          <w:lang w:eastAsia="he-IL"/>
        </w:rPr>
        <w:t xml:space="preserve">אתה צודק. צריך לומר שריבית אחת שתופסת לכל האוכלוסייה היא לא יכולה להיות מדויקת אבל </w:t>
      </w:r>
      <w:bookmarkStart w:id="185" w:name="_ETM_Q1_679489"/>
      <w:bookmarkEnd w:id="185"/>
      <w:r>
        <w:rPr>
          <w:rFonts w:hint="cs"/>
          <w:rtl/>
          <w:lang w:eastAsia="he-IL"/>
        </w:rPr>
        <w:t>מה שאנחנו חושבים שבהינתן הרצון שלנו והצורך להגיע מבחינת הפשטות - - -</w:t>
      </w:r>
    </w:p>
    <w:p w14:paraId="6000E54D" w14:textId="77777777" w:rsidR="004A526C" w:rsidRDefault="004A526C" w:rsidP="004A526C">
      <w:pPr>
        <w:rPr>
          <w:rtl/>
          <w:lang w:eastAsia="he-IL"/>
        </w:rPr>
      </w:pPr>
      <w:bookmarkStart w:id="186" w:name="_ETM_Q1_685703"/>
      <w:bookmarkStart w:id="187" w:name="_ETM_Q1_685739"/>
      <w:bookmarkEnd w:id="186"/>
      <w:bookmarkEnd w:id="187"/>
    </w:p>
    <w:p w14:paraId="78B7E7A0" w14:textId="22C6507C" w:rsidR="004A526C" w:rsidRDefault="004A526C" w:rsidP="004A526C">
      <w:pPr>
        <w:pStyle w:val="a4"/>
        <w:keepNext/>
        <w:rPr>
          <w:rtl/>
        </w:rPr>
      </w:pPr>
      <w:bookmarkStart w:id="188" w:name="ET_speaker_5726_21"/>
      <w:r w:rsidRPr="004A526C">
        <w:rPr>
          <w:rStyle w:val="TagStyle"/>
          <w:rtl/>
        </w:rPr>
        <w:t xml:space="preserve"> &lt;&lt; דובר &gt;&gt; </w:t>
      </w:r>
      <w:r>
        <w:rPr>
          <w:rtl/>
        </w:rPr>
        <w:t>ינון אזולאי (ש"ס):</w:t>
      </w:r>
      <w:r w:rsidRPr="004A526C">
        <w:rPr>
          <w:rStyle w:val="TagStyle"/>
          <w:rtl/>
        </w:rPr>
        <w:t xml:space="preserve"> &lt;&lt; דובר &gt;&gt;</w:t>
      </w:r>
      <w:r w:rsidR="00DE4399">
        <w:rPr>
          <w:rtl/>
        </w:rPr>
        <w:t xml:space="preserve"> </w:t>
      </w:r>
      <w:bookmarkEnd w:id="188"/>
    </w:p>
    <w:p w14:paraId="4D79484A" w14:textId="77777777" w:rsidR="004A526C" w:rsidRDefault="004A526C" w:rsidP="004A526C">
      <w:pPr>
        <w:pStyle w:val="KeepWithNext"/>
        <w:rPr>
          <w:rtl/>
          <w:lang w:eastAsia="he-IL"/>
        </w:rPr>
      </w:pPr>
    </w:p>
    <w:p w14:paraId="069BF081" w14:textId="06497980" w:rsidR="004A526C" w:rsidRDefault="004A526C" w:rsidP="004A526C">
      <w:pPr>
        <w:rPr>
          <w:rtl/>
          <w:lang w:eastAsia="he-IL"/>
        </w:rPr>
      </w:pPr>
      <w:r>
        <w:rPr>
          <w:rFonts w:hint="cs"/>
          <w:rtl/>
          <w:lang w:eastAsia="he-IL"/>
        </w:rPr>
        <w:t>הייתי שואל אותך שאלה</w:t>
      </w:r>
      <w:r w:rsidR="00DE4399">
        <w:rPr>
          <w:rFonts w:hint="cs"/>
          <w:rtl/>
          <w:lang w:eastAsia="he-IL"/>
        </w:rPr>
        <w:t xml:space="preserve"> </w:t>
      </w:r>
      <w:r w:rsidR="00B36E3B">
        <w:rPr>
          <w:rFonts w:hint="cs"/>
          <w:rtl/>
          <w:lang w:eastAsia="he-IL"/>
        </w:rPr>
        <w:t>למה לא לקחת למשל ממוצע שאם החייב לצ</w:t>
      </w:r>
      <w:bookmarkStart w:id="189" w:name="_ETM_Q1_690068"/>
      <w:bookmarkEnd w:id="189"/>
      <w:r w:rsidR="00B36E3B">
        <w:rPr>
          <w:rFonts w:hint="cs"/>
          <w:rtl/>
          <w:lang w:eastAsia="he-IL"/>
        </w:rPr>
        <w:t xml:space="preserve">ורך העניין הוא חברות, היית נותן את הממוצע של החברות. </w:t>
      </w:r>
      <w:bookmarkStart w:id="190" w:name="_ETM_Q1_695512"/>
      <w:bookmarkEnd w:id="190"/>
      <w:r w:rsidR="00B36E3B">
        <w:rPr>
          <w:rFonts w:hint="cs"/>
          <w:rtl/>
          <w:lang w:eastAsia="he-IL"/>
        </w:rPr>
        <w:t xml:space="preserve">היית עושה שני ממוצעים ולאו דווקא ממוצע אחד. </w:t>
      </w:r>
      <w:bookmarkStart w:id="191" w:name="_ETM_Q1_695927"/>
      <w:bookmarkEnd w:id="191"/>
      <w:r w:rsidR="00B36E3B">
        <w:rPr>
          <w:rFonts w:hint="cs"/>
          <w:rtl/>
          <w:lang w:eastAsia="he-IL"/>
        </w:rPr>
        <w:t xml:space="preserve">ממוצע אחד לחברות ואחד לפרטי ואז זה נותן </w:t>
      </w:r>
      <w:bookmarkStart w:id="192" w:name="_ETM_Q1_701219"/>
      <w:bookmarkEnd w:id="192"/>
      <w:r w:rsidR="00B36E3B">
        <w:rPr>
          <w:rFonts w:hint="cs"/>
          <w:rtl/>
          <w:lang w:eastAsia="he-IL"/>
        </w:rPr>
        <w:t>מענה של פחות עוול. כלומר, לא ביקשתי שתגיע ל-100 אחוזים</w:t>
      </w:r>
      <w:bookmarkStart w:id="193" w:name="_ETM_Q1_705640"/>
      <w:bookmarkEnd w:id="193"/>
      <w:r w:rsidR="00B36E3B">
        <w:rPr>
          <w:rFonts w:hint="cs"/>
          <w:rtl/>
          <w:lang w:eastAsia="he-IL"/>
        </w:rPr>
        <w:t xml:space="preserve"> כי אז דיברנו על ריבית על המינוס שמגיעה עד ל-19 אחוזים. אמרתי שאת זה אני מבין </w:t>
      </w:r>
      <w:bookmarkStart w:id="194" w:name="_ETM_Q1_711596"/>
      <w:bookmarkEnd w:id="194"/>
      <w:r w:rsidR="00B36E3B">
        <w:rPr>
          <w:rFonts w:hint="cs"/>
          <w:rtl/>
          <w:lang w:eastAsia="he-IL"/>
        </w:rPr>
        <w:t>אבל לא במקום הזה.</w:t>
      </w:r>
      <w:bookmarkStart w:id="195" w:name="_ETM_Q1_714042"/>
      <w:bookmarkEnd w:id="195"/>
    </w:p>
    <w:p w14:paraId="6FC4113B" w14:textId="77777777" w:rsidR="00B36E3B" w:rsidRDefault="00B36E3B" w:rsidP="004A526C">
      <w:pPr>
        <w:rPr>
          <w:rtl/>
          <w:lang w:eastAsia="he-IL"/>
        </w:rPr>
      </w:pPr>
      <w:bookmarkStart w:id="196" w:name="_ETM_Q1_714077"/>
      <w:bookmarkStart w:id="197" w:name="_ETM_Q1_715115"/>
      <w:bookmarkEnd w:id="196"/>
      <w:bookmarkEnd w:id="197"/>
    </w:p>
    <w:p w14:paraId="5BF0876A" w14:textId="27FB11EE" w:rsidR="00B36E3B" w:rsidRDefault="00B36E3B" w:rsidP="00B36E3B">
      <w:pPr>
        <w:pStyle w:val="af9"/>
        <w:keepNext/>
        <w:rPr>
          <w:rtl/>
          <w:lang w:eastAsia="he-IL"/>
        </w:rPr>
      </w:pPr>
      <w:bookmarkStart w:id="198" w:name="ET_guest_שלומי_כהן_22"/>
      <w:r w:rsidRPr="00B36E3B">
        <w:rPr>
          <w:rStyle w:val="TagStyle"/>
          <w:rtl/>
        </w:rPr>
        <w:t xml:space="preserve"> &lt;&lt; אורח &gt;&gt; </w:t>
      </w:r>
      <w:r>
        <w:rPr>
          <w:rtl/>
          <w:lang w:eastAsia="he-IL"/>
        </w:rPr>
        <w:t>שלומי כהן:</w:t>
      </w:r>
      <w:r w:rsidRPr="00B36E3B">
        <w:rPr>
          <w:rStyle w:val="TagStyle"/>
          <w:rtl/>
        </w:rPr>
        <w:t xml:space="preserve"> &lt;&lt; אורח &gt;&gt;</w:t>
      </w:r>
      <w:r w:rsidR="00DE4399">
        <w:rPr>
          <w:rtl/>
          <w:lang w:eastAsia="he-IL"/>
        </w:rPr>
        <w:t xml:space="preserve"> </w:t>
      </w:r>
      <w:bookmarkEnd w:id="198"/>
    </w:p>
    <w:p w14:paraId="536790B5" w14:textId="77777777" w:rsidR="00B36E3B" w:rsidRDefault="00B36E3B" w:rsidP="00B36E3B">
      <w:pPr>
        <w:pStyle w:val="KeepWithNext"/>
        <w:rPr>
          <w:rtl/>
          <w:lang w:eastAsia="he-IL"/>
        </w:rPr>
      </w:pPr>
    </w:p>
    <w:p w14:paraId="4CCFC4DE" w14:textId="58BA6B1F" w:rsidR="00B36E3B" w:rsidRDefault="00B36E3B" w:rsidP="00B36E3B">
      <w:pPr>
        <w:rPr>
          <w:rtl/>
          <w:lang w:eastAsia="he-IL"/>
        </w:rPr>
      </w:pPr>
      <w:bookmarkStart w:id="199" w:name="_ETM_Q1_715324"/>
      <w:bookmarkStart w:id="200" w:name="_ETM_Q1_715354"/>
      <w:bookmarkEnd w:id="199"/>
      <w:bookmarkEnd w:id="200"/>
      <w:r>
        <w:rPr>
          <w:rFonts w:hint="cs"/>
          <w:rtl/>
          <w:lang w:eastAsia="he-IL"/>
        </w:rPr>
        <w:t>מה שאתה או</w:t>
      </w:r>
      <w:bookmarkStart w:id="201" w:name="_ETM_Q1_715561"/>
      <w:bookmarkEnd w:id="201"/>
      <w:r>
        <w:rPr>
          <w:rFonts w:hint="cs"/>
          <w:rtl/>
          <w:lang w:eastAsia="he-IL"/>
        </w:rPr>
        <w:t>מר, זה משהו שהוא מאוד הגיוני וגם הוועדה חשבה עליו</w:t>
      </w:r>
      <w:bookmarkStart w:id="202" w:name="_ETM_Q1_717874"/>
      <w:bookmarkEnd w:id="202"/>
      <w:r>
        <w:rPr>
          <w:rFonts w:hint="cs"/>
          <w:rtl/>
          <w:lang w:eastAsia="he-IL"/>
        </w:rPr>
        <w:t xml:space="preserve">. יחד עם זאת, הדבר הזה מוגדר בחוק. </w:t>
      </w:r>
      <w:bookmarkStart w:id="203" w:name="_ETM_Q1_723617"/>
      <w:bookmarkEnd w:id="203"/>
      <w:r>
        <w:rPr>
          <w:rFonts w:hint="cs"/>
          <w:rtl/>
          <w:lang w:eastAsia="he-IL"/>
        </w:rPr>
        <w:t xml:space="preserve">אנחנו כאן קובעים איך אנחנו באים לקבוע את הריבית </w:t>
      </w:r>
      <w:bookmarkStart w:id="204" w:name="_ETM_Q1_725277"/>
      <w:bookmarkEnd w:id="204"/>
      <w:proofErr w:type="spellStart"/>
      <w:r>
        <w:rPr>
          <w:rFonts w:hint="cs"/>
          <w:rtl/>
          <w:lang w:eastAsia="he-IL"/>
        </w:rPr>
        <w:t>השקלית</w:t>
      </w:r>
      <w:proofErr w:type="spellEnd"/>
      <w:r>
        <w:rPr>
          <w:rFonts w:hint="cs"/>
          <w:rtl/>
          <w:lang w:eastAsia="he-IL"/>
        </w:rPr>
        <w:t xml:space="preserve"> אבל בחוק נקבע שזאת תהיה ריבית אחת.</w:t>
      </w:r>
      <w:r w:rsidR="00207425">
        <w:rPr>
          <w:rFonts w:hint="cs"/>
          <w:rtl/>
          <w:lang w:eastAsia="he-IL"/>
        </w:rPr>
        <w:t xml:space="preserve"> </w:t>
      </w:r>
      <w:r>
        <w:rPr>
          <w:rFonts w:hint="cs"/>
          <w:rtl/>
          <w:lang w:eastAsia="he-IL"/>
        </w:rPr>
        <w:t>בסופו של דבר זו גם הייתה ההמלצה שלנו,</w:t>
      </w:r>
      <w:bookmarkStart w:id="205" w:name="_ETM_Q1_734689"/>
      <w:bookmarkEnd w:id="205"/>
      <w:r>
        <w:rPr>
          <w:rFonts w:hint="cs"/>
          <w:rtl/>
          <w:lang w:eastAsia="he-IL"/>
        </w:rPr>
        <w:t xml:space="preserve"> שתהיה ריבית אחת, כי בסופו של דבר</w:t>
      </w:r>
      <w:r w:rsidR="00207425">
        <w:rPr>
          <w:rFonts w:hint="cs"/>
          <w:rtl/>
          <w:lang w:eastAsia="he-IL"/>
        </w:rPr>
        <w:t xml:space="preserve"> </w:t>
      </w:r>
      <w:r>
        <w:rPr>
          <w:rFonts w:hint="cs"/>
          <w:rtl/>
          <w:lang w:eastAsia="he-IL"/>
        </w:rPr>
        <w:t xml:space="preserve">אתה צריך </w:t>
      </w:r>
      <w:bookmarkStart w:id="206" w:name="_ETM_Q1_735037"/>
      <w:bookmarkEnd w:id="206"/>
      <w:r>
        <w:rPr>
          <w:rFonts w:hint="cs"/>
          <w:rtl/>
          <w:lang w:eastAsia="he-IL"/>
        </w:rPr>
        <w:t>פשטות. אתה</w:t>
      </w:r>
      <w:r w:rsidR="00207425">
        <w:rPr>
          <w:rFonts w:hint="cs"/>
          <w:rtl/>
          <w:lang w:eastAsia="he-IL"/>
        </w:rPr>
        <w:t xml:space="preserve"> </w:t>
      </w:r>
      <w:r>
        <w:rPr>
          <w:rFonts w:hint="cs"/>
          <w:rtl/>
          <w:lang w:eastAsia="he-IL"/>
        </w:rPr>
        <w:t xml:space="preserve">צודק במה שאתה אומר </w:t>
      </w:r>
      <w:bookmarkStart w:id="207" w:name="_ETM_Q1_738164"/>
      <w:bookmarkEnd w:id="207"/>
      <w:r>
        <w:rPr>
          <w:rFonts w:hint="cs"/>
          <w:rtl/>
          <w:lang w:eastAsia="he-IL"/>
        </w:rPr>
        <w:t>שיש כאלה שיעשה להם עוול.</w:t>
      </w:r>
    </w:p>
    <w:p w14:paraId="49C807A2" w14:textId="77777777" w:rsidR="00B36E3B" w:rsidRDefault="00B36E3B" w:rsidP="00B36E3B">
      <w:pPr>
        <w:rPr>
          <w:rtl/>
          <w:lang w:eastAsia="he-IL"/>
        </w:rPr>
      </w:pPr>
      <w:bookmarkStart w:id="208" w:name="_ETM_Q1_741667"/>
      <w:bookmarkStart w:id="209" w:name="_ETM_Q1_741703"/>
      <w:bookmarkStart w:id="210" w:name="_ETM_Q1_740328"/>
      <w:bookmarkEnd w:id="208"/>
      <w:bookmarkEnd w:id="209"/>
      <w:bookmarkEnd w:id="210"/>
    </w:p>
    <w:p w14:paraId="4F90CBFB" w14:textId="7AAE7F37" w:rsidR="00B36E3B" w:rsidRDefault="00B36E3B" w:rsidP="00B36E3B">
      <w:pPr>
        <w:pStyle w:val="a4"/>
        <w:keepNext/>
        <w:rPr>
          <w:rtl/>
        </w:rPr>
      </w:pPr>
      <w:bookmarkStart w:id="211" w:name="ET_speaker_5726_23"/>
      <w:r w:rsidRPr="00B36E3B">
        <w:rPr>
          <w:rStyle w:val="TagStyle"/>
          <w:rtl/>
        </w:rPr>
        <w:t xml:space="preserve"> &lt;&lt; דובר &gt;&gt; </w:t>
      </w:r>
      <w:r>
        <w:rPr>
          <w:rtl/>
        </w:rPr>
        <w:t>ינון אזולאי (ש"ס):</w:t>
      </w:r>
      <w:r w:rsidRPr="00B36E3B">
        <w:rPr>
          <w:rStyle w:val="TagStyle"/>
          <w:rtl/>
        </w:rPr>
        <w:t xml:space="preserve"> &lt;&lt; דובר &gt;&gt;</w:t>
      </w:r>
      <w:r w:rsidR="00DE4399">
        <w:rPr>
          <w:rtl/>
        </w:rPr>
        <w:t xml:space="preserve"> </w:t>
      </w:r>
      <w:bookmarkEnd w:id="211"/>
    </w:p>
    <w:p w14:paraId="562643A4" w14:textId="77777777" w:rsidR="00B36E3B" w:rsidRDefault="00B36E3B" w:rsidP="00B36E3B">
      <w:pPr>
        <w:pStyle w:val="KeepWithNext"/>
        <w:rPr>
          <w:rtl/>
          <w:lang w:eastAsia="he-IL"/>
        </w:rPr>
      </w:pPr>
    </w:p>
    <w:p w14:paraId="1B322CBA" w14:textId="45E08FD2" w:rsidR="00B36E3B" w:rsidRDefault="00B36E3B" w:rsidP="00B36E3B">
      <w:pPr>
        <w:rPr>
          <w:rtl/>
          <w:lang w:eastAsia="he-IL"/>
        </w:rPr>
      </w:pPr>
      <w:bookmarkStart w:id="212" w:name="_ETM_Q1_740530"/>
      <w:bookmarkStart w:id="213" w:name="_ETM_Q1_740558"/>
      <w:bookmarkEnd w:id="212"/>
      <w:bookmarkEnd w:id="213"/>
      <w:r>
        <w:rPr>
          <w:rFonts w:hint="cs"/>
          <w:rtl/>
          <w:lang w:eastAsia="he-IL"/>
        </w:rPr>
        <w:t xml:space="preserve">אין בעיה של </w:t>
      </w:r>
      <w:bookmarkStart w:id="214" w:name="_ETM_Q1_738952"/>
      <w:bookmarkEnd w:id="214"/>
      <w:r>
        <w:rPr>
          <w:rFonts w:hint="cs"/>
          <w:rtl/>
          <w:lang w:eastAsia="he-IL"/>
        </w:rPr>
        <w:t>פשטות. אני מסכים איתך. אגב, אם זה בנושא של חקיקה,</w:t>
      </w:r>
      <w:bookmarkStart w:id="215" w:name="_ETM_Q1_743339"/>
      <w:bookmarkEnd w:id="215"/>
      <w:r>
        <w:rPr>
          <w:rFonts w:hint="cs"/>
          <w:rtl/>
          <w:lang w:eastAsia="he-IL"/>
        </w:rPr>
        <w:t xml:space="preserve"> בסדר, צריך להביא שינוי חקיקה וזה בסדר, אבל אם לא הבאת שינוי חקיקה כנראה אתה לא רואה לנכון שצריך לעשות שינוי חקיקה כי אתה מעדיף להישאר</w:t>
      </w:r>
      <w:bookmarkStart w:id="216" w:name="_ETM_Q1_748663"/>
      <w:bookmarkEnd w:id="216"/>
      <w:r>
        <w:rPr>
          <w:rFonts w:hint="cs"/>
          <w:rtl/>
          <w:lang w:eastAsia="he-IL"/>
        </w:rPr>
        <w:t xml:space="preserve"> במקום של הריבית האחת</w:t>
      </w:r>
      <w:r w:rsidR="00207425">
        <w:rPr>
          <w:rFonts w:hint="cs"/>
          <w:rtl/>
          <w:lang w:eastAsia="he-IL"/>
        </w:rPr>
        <w:t xml:space="preserve"> </w:t>
      </w:r>
      <w:r>
        <w:rPr>
          <w:rFonts w:hint="cs"/>
          <w:rtl/>
          <w:lang w:eastAsia="he-IL"/>
        </w:rPr>
        <w:t>הממוצעת.</w:t>
      </w:r>
    </w:p>
    <w:p w14:paraId="11B9998A" w14:textId="77777777" w:rsidR="00B36E3B" w:rsidRDefault="00B36E3B" w:rsidP="00B36E3B">
      <w:pPr>
        <w:rPr>
          <w:rtl/>
          <w:lang w:eastAsia="he-IL"/>
        </w:rPr>
      </w:pPr>
      <w:bookmarkStart w:id="217" w:name="_ETM_Q1_750967"/>
      <w:bookmarkStart w:id="218" w:name="_ETM_Q1_751000"/>
      <w:bookmarkStart w:id="219" w:name="_ETM_Q1_750549"/>
      <w:bookmarkEnd w:id="217"/>
      <w:bookmarkEnd w:id="218"/>
      <w:bookmarkEnd w:id="219"/>
    </w:p>
    <w:p w14:paraId="04389AC0" w14:textId="0E7A72C6" w:rsidR="00B36E3B" w:rsidRDefault="00B36E3B" w:rsidP="00B36E3B">
      <w:pPr>
        <w:pStyle w:val="af9"/>
        <w:keepNext/>
        <w:rPr>
          <w:rtl/>
          <w:lang w:eastAsia="he-IL"/>
        </w:rPr>
      </w:pPr>
      <w:bookmarkStart w:id="220" w:name="ET_guest_שלומי_כהן_24"/>
      <w:r w:rsidRPr="00B36E3B">
        <w:rPr>
          <w:rStyle w:val="TagStyle"/>
          <w:rtl/>
        </w:rPr>
        <w:t xml:space="preserve"> &lt;&lt; אורח &gt;&gt; </w:t>
      </w:r>
      <w:r>
        <w:rPr>
          <w:rtl/>
          <w:lang w:eastAsia="he-IL"/>
        </w:rPr>
        <w:t>שלומי כהן:</w:t>
      </w:r>
      <w:r w:rsidRPr="00B36E3B">
        <w:rPr>
          <w:rStyle w:val="TagStyle"/>
          <w:rtl/>
        </w:rPr>
        <w:t xml:space="preserve"> &lt;&lt; אורח &gt;&gt;</w:t>
      </w:r>
      <w:r w:rsidR="00DE4399">
        <w:rPr>
          <w:rtl/>
          <w:lang w:eastAsia="he-IL"/>
        </w:rPr>
        <w:t xml:space="preserve"> </w:t>
      </w:r>
      <w:bookmarkEnd w:id="220"/>
    </w:p>
    <w:p w14:paraId="44FEFEBD" w14:textId="77777777" w:rsidR="00B36E3B" w:rsidRDefault="00B36E3B" w:rsidP="00B36E3B">
      <w:pPr>
        <w:pStyle w:val="KeepWithNext"/>
        <w:rPr>
          <w:rtl/>
          <w:lang w:eastAsia="he-IL"/>
        </w:rPr>
      </w:pPr>
    </w:p>
    <w:p w14:paraId="03C8DC27" w14:textId="43DBD935" w:rsidR="00B36E3B" w:rsidRDefault="00B36E3B" w:rsidP="00B36E3B">
      <w:pPr>
        <w:rPr>
          <w:rtl/>
          <w:lang w:eastAsia="he-IL"/>
        </w:rPr>
      </w:pPr>
      <w:bookmarkStart w:id="221" w:name="_ETM_Q1_750745"/>
      <w:bookmarkStart w:id="222" w:name="_ETM_Q1_750778"/>
      <w:bookmarkEnd w:id="221"/>
      <w:bookmarkEnd w:id="222"/>
      <w:r>
        <w:rPr>
          <w:rFonts w:hint="cs"/>
          <w:rtl/>
          <w:lang w:eastAsia="he-IL"/>
        </w:rPr>
        <w:t>לא.</w:t>
      </w:r>
      <w:r w:rsidR="00207425">
        <w:rPr>
          <w:rFonts w:hint="cs"/>
          <w:rtl/>
          <w:lang w:eastAsia="he-IL"/>
        </w:rPr>
        <w:t xml:space="preserve"> </w:t>
      </w:r>
      <w:r>
        <w:rPr>
          <w:rFonts w:hint="cs"/>
          <w:rtl/>
          <w:lang w:eastAsia="he-IL"/>
        </w:rPr>
        <w:t xml:space="preserve">כבר נעשה שינוי חקיקה. </w:t>
      </w:r>
    </w:p>
    <w:p w14:paraId="1745C365" w14:textId="77777777" w:rsidR="00B36E3B" w:rsidRDefault="00B36E3B" w:rsidP="00B36E3B">
      <w:pPr>
        <w:rPr>
          <w:rtl/>
          <w:lang w:eastAsia="he-IL"/>
        </w:rPr>
      </w:pPr>
      <w:bookmarkStart w:id="223" w:name="_ETM_Q1_759086"/>
      <w:bookmarkStart w:id="224" w:name="_ETM_Q1_759120"/>
      <w:bookmarkStart w:id="225" w:name="_ETM_Q1_757984"/>
      <w:bookmarkEnd w:id="223"/>
      <w:bookmarkEnd w:id="224"/>
      <w:bookmarkEnd w:id="225"/>
    </w:p>
    <w:p w14:paraId="59665FA7" w14:textId="505A3ADF" w:rsidR="00B36E3B" w:rsidRDefault="00B36E3B" w:rsidP="00B36E3B">
      <w:pPr>
        <w:pStyle w:val="af9"/>
        <w:keepNext/>
        <w:rPr>
          <w:rtl/>
          <w:lang w:eastAsia="he-IL"/>
        </w:rPr>
      </w:pPr>
      <w:bookmarkStart w:id="226" w:name="ET_guest_ענת_ליברמן_25"/>
      <w:r w:rsidRPr="00B36E3B">
        <w:rPr>
          <w:rStyle w:val="TagStyle"/>
          <w:rtl/>
        </w:rPr>
        <w:t xml:space="preserve"> &lt;&lt; אורח &gt;&gt; </w:t>
      </w:r>
      <w:r>
        <w:rPr>
          <w:rtl/>
          <w:lang w:eastAsia="he-IL"/>
        </w:rPr>
        <w:t>ענת ליברמן:</w:t>
      </w:r>
      <w:r w:rsidRPr="00B36E3B">
        <w:rPr>
          <w:rStyle w:val="TagStyle"/>
          <w:rtl/>
        </w:rPr>
        <w:t xml:space="preserve"> &lt;&lt; אורח &gt;&gt;</w:t>
      </w:r>
      <w:r w:rsidR="00DE4399">
        <w:rPr>
          <w:rtl/>
          <w:lang w:eastAsia="he-IL"/>
        </w:rPr>
        <w:t xml:space="preserve"> </w:t>
      </w:r>
      <w:bookmarkEnd w:id="226"/>
    </w:p>
    <w:p w14:paraId="17081851" w14:textId="77777777" w:rsidR="00B36E3B" w:rsidRDefault="00B36E3B" w:rsidP="00B36E3B">
      <w:pPr>
        <w:pStyle w:val="KeepWithNext"/>
        <w:rPr>
          <w:rtl/>
          <w:lang w:eastAsia="he-IL"/>
        </w:rPr>
      </w:pPr>
    </w:p>
    <w:p w14:paraId="1B9B939E" w14:textId="596B9336" w:rsidR="00B36E3B" w:rsidRDefault="00B36E3B" w:rsidP="00B36E3B">
      <w:pPr>
        <w:rPr>
          <w:rtl/>
          <w:lang w:eastAsia="he-IL"/>
        </w:rPr>
      </w:pPr>
      <w:bookmarkStart w:id="227" w:name="_ETM_Q1_758183"/>
      <w:bookmarkStart w:id="228" w:name="_ETM_Q1_758210"/>
      <w:bookmarkEnd w:id="227"/>
      <w:bookmarkEnd w:id="228"/>
      <w:r>
        <w:rPr>
          <w:rFonts w:hint="cs"/>
          <w:rtl/>
          <w:lang w:eastAsia="he-IL"/>
        </w:rPr>
        <w:t>סגנית היועצת המשפטית ברשות</w:t>
      </w:r>
      <w:bookmarkStart w:id="229" w:name="_ETM_Q1_760341"/>
      <w:bookmarkEnd w:id="229"/>
      <w:r>
        <w:rPr>
          <w:rFonts w:hint="cs"/>
          <w:rtl/>
          <w:lang w:eastAsia="he-IL"/>
        </w:rPr>
        <w:t xml:space="preserve"> האכיפה והגבייה. מעבר לפשטות, שזה דבר שהוא מאוד </w:t>
      </w:r>
      <w:bookmarkStart w:id="230" w:name="_ETM_Q1_766961"/>
      <w:bookmarkEnd w:id="230"/>
      <w:r>
        <w:rPr>
          <w:rFonts w:hint="cs"/>
          <w:rtl/>
          <w:lang w:eastAsia="he-IL"/>
        </w:rPr>
        <w:t>מאוד חשוב בהוצאה לפועל, כאשר מדובר במיליוני תיקים</w:t>
      </w:r>
      <w:bookmarkStart w:id="231" w:name="_ETM_Q1_772361"/>
      <w:bookmarkEnd w:id="231"/>
      <w:r>
        <w:rPr>
          <w:rFonts w:hint="cs"/>
          <w:rtl/>
          <w:lang w:eastAsia="he-IL"/>
        </w:rPr>
        <w:t xml:space="preserve"> שלמעלה מ-90 אחוזים מהם מתנהלים לפי חוק פסיקת ריבית והצמדה, אנחנו חייבים איזושהי פשטות. גם הזוכים שלפעמים </w:t>
      </w:r>
      <w:bookmarkStart w:id="232" w:name="_ETM_Q1_780906"/>
      <w:bookmarkEnd w:id="232"/>
      <w:r>
        <w:rPr>
          <w:rFonts w:hint="cs"/>
          <w:rtl/>
          <w:lang w:eastAsia="he-IL"/>
        </w:rPr>
        <w:t xml:space="preserve">הם לא מיוצגים על ידי עורכי דין שאולי מבינים את </w:t>
      </w:r>
      <w:bookmarkStart w:id="233" w:name="_ETM_Q1_782839"/>
      <w:bookmarkEnd w:id="233"/>
      <w:r>
        <w:rPr>
          <w:rFonts w:hint="cs"/>
          <w:rtl/>
          <w:lang w:eastAsia="he-IL"/>
        </w:rPr>
        <w:t xml:space="preserve">החוק וצריכים למלא מה בדיוק הריבית שבה אמור התיק </w:t>
      </w:r>
      <w:bookmarkStart w:id="234" w:name="_ETM_Q1_786220"/>
      <w:bookmarkEnd w:id="234"/>
      <w:r>
        <w:rPr>
          <w:rFonts w:hint="cs"/>
          <w:rtl/>
          <w:lang w:eastAsia="he-IL"/>
        </w:rPr>
        <w:t xml:space="preserve">להתנהל, גם הם לא יודעים אם </w:t>
      </w:r>
      <w:bookmarkStart w:id="235" w:name="_ETM_Q1_788661"/>
      <w:bookmarkEnd w:id="235"/>
      <w:r>
        <w:rPr>
          <w:rFonts w:hint="cs"/>
          <w:rtl/>
          <w:lang w:eastAsia="he-IL"/>
        </w:rPr>
        <w:t xml:space="preserve">זו ריבית כזו או ריבית אחרת. לכן </w:t>
      </w:r>
      <w:bookmarkStart w:id="236" w:name="_ETM_Q1_791629"/>
      <w:bookmarkEnd w:id="236"/>
      <w:r>
        <w:rPr>
          <w:rFonts w:hint="cs"/>
          <w:rtl/>
          <w:lang w:eastAsia="he-IL"/>
        </w:rPr>
        <w:t xml:space="preserve">היה חשוב מאוד שתהיה איזושהי פשטות כדי שיהיה </w:t>
      </w:r>
      <w:bookmarkStart w:id="237" w:name="_ETM_Q1_794210"/>
      <w:bookmarkEnd w:id="237"/>
      <w:r>
        <w:rPr>
          <w:rFonts w:hint="cs"/>
          <w:rtl/>
          <w:lang w:eastAsia="he-IL"/>
        </w:rPr>
        <w:t>איזשהו כלל אחיד לכל התיקים.</w:t>
      </w:r>
    </w:p>
    <w:p w14:paraId="5C240AAC" w14:textId="77777777" w:rsidR="00B36E3B" w:rsidRDefault="00B36E3B" w:rsidP="00B36E3B">
      <w:pPr>
        <w:rPr>
          <w:rtl/>
          <w:lang w:eastAsia="he-IL"/>
        </w:rPr>
      </w:pPr>
    </w:p>
    <w:p w14:paraId="21EA89A6" w14:textId="3930CDD7" w:rsidR="00B36E3B" w:rsidRDefault="00B36E3B" w:rsidP="00B36E3B">
      <w:pPr>
        <w:rPr>
          <w:rtl/>
          <w:lang w:eastAsia="he-IL"/>
        </w:rPr>
      </w:pPr>
      <w:bookmarkStart w:id="238" w:name="_ETM_Q1_795740"/>
      <w:bookmarkStart w:id="239" w:name="_ETM_Q1_795772"/>
      <w:bookmarkEnd w:id="238"/>
      <w:bookmarkEnd w:id="239"/>
      <w:r>
        <w:rPr>
          <w:rFonts w:hint="cs"/>
          <w:rtl/>
          <w:lang w:eastAsia="he-IL"/>
        </w:rPr>
        <w:t xml:space="preserve">מעבר לזה, חשוב לומר שבחוק פסיקת </w:t>
      </w:r>
      <w:bookmarkStart w:id="240" w:name="_ETM_Q1_797628"/>
      <w:bookmarkEnd w:id="240"/>
      <w:r>
        <w:rPr>
          <w:rFonts w:hint="cs"/>
          <w:rtl/>
          <w:lang w:eastAsia="he-IL"/>
        </w:rPr>
        <w:t xml:space="preserve">ריבית והצמדה אמנם הריבית </w:t>
      </w:r>
      <w:proofErr w:type="spellStart"/>
      <w:r>
        <w:rPr>
          <w:rFonts w:hint="cs"/>
          <w:rtl/>
          <w:lang w:eastAsia="he-IL"/>
        </w:rPr>
        <w:t>השקלית</w:t>
      </w:r>
      <w:proofErr w:type="spellEnd"/>
      <w:r>
        <w:rPr>
          <w:rFonts w:hint="cs"/>
          <w:rtl/>
          <w:lang w:eastAsia="he-IL"/>
        </w:rPr>
        <w:t xml:space="preserve"> שאנחנו מדברים עליה כאן נקבעה</w:t>
      </w:r>
      <w:r w:rsidR="00207425">
        <w:rPr>
          <w:rFonts w:hint="cs"/>
          <w:rtl/>
          <w:lang w:eastAsia="he-IL"/>
        </w:rPr>
        <w:t xml:space="preserve"> </w:t>
      </w:r>
      <w:r>
        <w:rPr>
          <w:rFonts w:hint="cs"/>
          <w:rtl/>
          <w:lang w:eastAsia="he-IL"/>
        </w:rPr>
        <w:t xml:space="preserve">כריבית ברירת מחדל וכאשר בית המשפט שותק, זוהי למעשה </w:t>
      </w:r>
      <w:bookmarkStart w:id="241" w:name="_ETM_Q1_806131"/>
      <w:bookmarkEnd w:id="241"/>
      <w:r>
        <w:rPr>
          <w:rFonts w:hint="cs"/>
          <w:rtl/>
          <w:lang w:eastAsia="he-IL"/>
        </w:rPr>
        <w:t xml:space="preserve">הריבית שתחול על פסק הדין, אבל לבית המשפט </w:t>
      </w:r>
      <w:bookmarkStart w:id="242" w:name="_ETM_Q1_809190"/>
      <w:bookmarkEnd w:id="242"/>
      <w:r>
        <w:rPr>
          <w:rFonts w:hint="cs"/>
          <w:rtl/>
          <w:lang w:eastAsia="he-IL"/>
        </w:rPr>
        <w:t>יש גם סמכות לסטות מהריבית הזאת ולקבוע ריבית אחרת, או ריבית שהיא בשיעור קבוע כלשהו, נגיד ארבעה אחוזים, חמישה אחוזים, שישה אחוזים וכולי, או רק הפרשי הצמדה</w:t>
      </w:r>
      <w:bookmarkStart w:id="243" w:name="_ETM_Q1_820398"/>
      <w:bookmarkEnd w:id="243"/>
      <w:r>
        <w:rPr>
          <w:rFonts w:hint="cs"/>
          <w:rtl/>
          <w:lang w:eastAsia="he-IL"/>
        </w:rPr>
        <w:t xml:space="preserve"> במקרה שמדובר נגיד בהלוואה שהיא בין חברים</w:t>
      </w:r>
      <w:r w:rsidR="00207425">
        <w:rPr>
          <w:rFonts w:hint="cs"/>
          <w:rtl/>
          <w:lang w:eastAsia="he-IL"/>
        </w:rPr>
        <w:t xml:space="preserve"> </w:t>
      </w:r>
      <w:r>
        <w:rPr>
          <w:rFonts w:hint="cs"/>
          <w:rtl/>
          <w:lang w:eastAsia="he-IL"/>
        </w:rPr>
        <w:t xml:space="preserve">ולא התכוונו </w:t>
      </w:r>
      <w:bookmarkStart w:id="244" w:name="_ETM_Q1_823559"/>
      <w:bookmarkEnd w:id="244"/>
      <w:r>
        <w:rPr>
          <w:rFonts w:hint="cs"/>
          <w:rtl/>
          <w:lang w:eastAsia="he-IL"/>
        </w:rPr>
        <w:t xml:space="preserve">לפצות, או ריבית צמודה. כלומר, לבית המשפט </w:t>
      </w:r>
      <w:bookmarkStart w:id="245" w:name="_ETM_Q1_828071"/>
      <w:bookmarkEnd w:id="245"/>
      <w:r>
        <w:rPr>
          <w:rFonts w:hint="cs"/>
          <w:rtl/>
          <w:lang w:eastAsia="he-IL"/>
        </w:rPr>
        <w:t xml:space="preserve">יש את הסמכות לסטות מריבית ברירת המחדל, הריבית </w:t>
      </w:r>
      <w:proofErr w:type="spellStart"/>
      <w:r>
        <w:rPr>
          <w:rFonts w:hint="cs"/>
          <w:rtl/>
          <w:lang w:eastAsia="he-IL"/>
        </w:rPr>
        <w:t>השקלית</w:t>
      </w:r>
      <w:proofErr w:type="spellEnd"/>
      <w:r>
        <w:rPr>
          <w:rFonts w:hint="cs"/>
          <w:rtl/>
          <w:lang w:eastAsia="he-IL"/>
        </w:rPr>
        <w:t xml:space="preserve">, </w:t>
      </w:r>
      <w:bookmarkStart w:id="246" w:name="_ETM_Q1_829958"/>
      <w:bookmarkEnd w:id="246"/>
      <w:r>
        <w:rPr>
          <w:rFonts w:hint="cs"/>
          <w:rtl/>
          <w:lang w:eastAsia="he-IL"/>
        </w:rPr>
        <w:t xml:space="preserve">ולהתאים אותה למקרה ספציפי. </w:t>
      </w:r>
    </w:p>
    <w:p w14:paraId="2C3BA288" w14:textId="77777777" w:rsidR="00B36E3B" w:rsidRDefault="00B36E3B" w:rsidP="00B36E3B">
      <w:pPr>
        <w:rPr>
          <w:rtl/>
          <w:lang w:eastAsia="he-IL"/>
        </w:rPr>
      </w:pPr>
    </w:p>
    <w:p w14:paraId="0199831E" w14:textId="3884BB93" w:rsidR="00B36E3B" w:rsidRDefault="00B36E3B" w:rsidP="00B36E3B">
      <w:pPr>
        <w:pStyle w:val="a4"/>
        <w:keepNext/>
        <w:rPr>
          <w:rtl/>
        </w:rPr>
      </w:pPr>
      <w:bookmarkStart w:id="247" w:name="ET_speaker_5726_26"/>
      <w:r w:rsidRPr="00B36E3B">
        <w:rPr>
          <w:rStyle w:val="TagStyle"/>
          <w:rtl/>
        </w:rPr>
        <w:t xml:space="preserve"> &lt;&lt; דובר &gt;&gt; </w:t>
      </w:r>
      <w:r>
        <w:rPr>
          <w:rtl/>
        </w:rPr>
        <w:t>ינון אזולאי (ש"ס):</w:t>
      </w:r>
      <w:r w:rsidRPr="00B36E3B">
        <w:rPr>
          <w:rStyle w:val="TagStyle"/>
          <w:rtl/>
        </w:rPr>
        <w:t xml:space="preserve"> &lt;&lt; דובר &gt;&gt;</w:t>
      </w:r>
      <w:r w:rsidR="00DE4399">
        <w:rPr>
          <w:rtl/>
        </w:rPr>
        <w:t xml:space="preserve"> </w:t>
      </w:r>
      <w:bookmarkEnd w:id="247"/>
    </w:p>
    <w:p w14:paraId="0555D61C" w14:textId="77777777" w:rsidR="00B36E3B" w:rsidRDefault="00B36E3B" w:rsidP="00B36E3B">
      <w:pPr>
        <w:pStyle w:val="KeepWithNext"/>
        <w:rPr>
          <w:rtl/>
          <w:lang w:eastAsia="he-IL"/>
        </w:rPr>
      </w:pPr>
    </w:p>
    <w:p w14:paraId="2B4DED1E" w14:textId="0FA4B95F" w:rsidR="00B36E3B" w:rsidRDefault="00B36E3B" w:rsidP="00B36E3B">
      <w:pPr>
        <w:rPr>
          <w:rtl/>
          <w:lang w:eastAsia="he-IL"/>
        </w:rPr>
      </w:pPr>
      <w:r>
        <w:rPr>
          <w:rFonts w:hint="cs"/>
          <w:rtl/>
          <w:lang w:eastAsia="he-IL"/>
        </w:rPr>
        <w:t>סתם שאלה.</w:t>
      </w:r>
      <w:r w:rsidR="00207425">
        <w:rPr>
          <w:rFonts w:hint="cs"/>
          <w:rtl/>
          <w:lang w:eastAsia="he-IL"/>
        </w:rPr>
        <w:t xml:space="preserve"> </w:t>
      </w:r>
      <w:r>
        <w:rPr>
          <w:rFonts w:hint="cs"/>
          <w:rtl/>
          <w:lang w:eastAsia="he-IL"/>
        </w:rPr>
        <w:t>את או</w:t>
      </w:r>
      <w:bookmarkStart w:id="248" w:name="_ETM_Q1_835712"/>
      <w:bookmarkEnd w:id="248"/>
      <w:r>
        <w:rPr>
          <w:rFonts w:hint="cs"/>
          <w:rtl/>
          <w:lang w:eastAsia="he-IL"/>
        </w:rPr>
        <w:t>מרת שלבית המשפט יש סמכות</w:t>
      </w:r>
      <w:bookmarkStart w:id="249" w:name="_ETM_Q1_837157"/>
      <w:bookmarkEnd w:id="249"/>
      <w:r>
        <w:rPr>
          <w:rFonts w:hint="cs"/>
          <w:rtl/>
          <w:lang w:eastAsia="he-IL"/>
        </w:rPr>
        <w:t>.</w:t>
      </w:r>
    </w:p>
    <w:p w14:paraId="22F490AF" w14:textId="77777777" w:rsidR="00B36E3B" w:rsidRDefault="00B36E3B" w:rsidP="00B36E3B">
      <w:pPr>
        <w:rPr>
          <w:rtl/>
          <w:lang w:eastAsia="he-IL"/>
        </w:rPr>
      </w:pPr>
      <w:bookmarkStart w:id="250" w:name="_ETM_Q1_837659"/>
      <w:bookmarkStart w:id="251" w:name="_ETM_Q1_837696"/>
      <w:bookmarkStart w:id="252" w:name="_ETM_Q1_836797"/>
      <w:bookmarkEnd w:id="250"/>
      <w:bookmarkEnd w:id="251"/>
      <w:bookmarkEnd w:id="252"/>
    </w:p>
    <w:p w14:paraId="30820437" w14:textId="69D2AFC2" w:rsidR="00B36E3B" w:rsidRDefault="00B36E3B" w:rsidP="00B36E3B">
      <w:pPr>
        <w:pStyle w:val="af9"/>
        <w:keepNext/>
        <w:rPr>
          <w:rtl/>
          <w:lang w:eastAsia="he-IL"/>
        </w:rPr>
      </w:pPr>
      <w:bookmarkStart w:id="253" w:name="ET_guest_ענת_ליברמן_27"/>
      <w:r w:rsidRPr="00B36E3B">
        <w:rPr>
          <w:rStyle w:val="TagStyle"/>
          <w:rtl/>
        </w:rPr>
        <w:t xml:space="preserve"> &lt;&lt; אורח &gt;&gt; </w:t>
      </w:r>
      <w:r>
        <w:rPr>
          <w:rtl/>
          <w:lang w:eastAsia="he-IL"/>
        </w:rPr>
        <w:t>ענת ליברמן:</w:t>
      </w:r>
      <w:r w:rsidRPr="00B36E3B">
        <w:rPr>
          <w:rStyle w:val="TagStyle"/>
          <w:rtl/>
        </w:rPr>
        <w:t xml:space="preserve"> &lt;&lt; אורח &gt;&gt;</w:t>
      </w:r>
      <w:r w:rsidR="00DE4399">
        <w:rPr>
          <w:rtl/>
          <w:lang w:eastAsia="he-IL"/>
        </w:rPr>
        <w:t xml:space="preserve"> </w:t>
      </w:r>
      <w:bookmarkEnd w:id="253"/>
    </w:p>
    <w:p w14:paraId="4A6618B3" w14:textId="77777777" w:rsidR="00B36E3B" w:rsidRDefault="00B36E3B" w:rsidP="00B36E3B">
      <w:pPr>
        <w:pStyle w:val="KeepWithNext"/>
        <w:rPr>
          <w:rtl/>
          <w:lang w:eastAsia="he-IL"/>
        </w:rPr>
      </w:pPr>
    </w:p>
    <w:p w14:paraId="0C56FD77" w14:textId="5E7AE183" w:rsidR="00B36E3B" w:rsidRDefault="00B36E3B" w:rsidP="00B36E3B">
      <w:pPr>
        <w:rPr>
          <w:rtl/>
          <w:lang w:eastAsia="he-IL"/>
        </w:rPr>
      </w:pPr>
      <w:bookmarkStart w:id="254" w:name="_ETM_Q1_837015"/>
      <w:bookmarkStart w:id="255" w:name="_ETM_Q1_837042"/>
      <w:bookmarkEnd w:id="254"/>
      <w:bookmarkEnd w:id="255"/>
      <w:r>
        <w:rPr>
          <w:rFonts w:hint="cs"/>
          <w:rtl/>
          <w:lang w:eastAsia="he-IL"/>
        </w:rPr>
        <w:t>לערכאה שיפוטית.</w:t>
      </w:r>
    </w:p>
    <w:p w14:paraId="65C1DD5C" w14:textId="77777777" w:rsidR="00B36E3B" w:rsidRDefault="00B36E3B" w:rsidP="00B36E3B">
      <w:pPr>
        <w:rPr>
          <w:rtl/>
          <w:lang w:eastAsia="he-IL"/>
        </w:rPr>
      </w:pPr>
      <w:bookmarkStart w:id="256" w:name="_ETM_Q1_839780"/>
      <w:bookmarkStart w:id="257" w:name="_ETM_Q1_839813"/>
      <w:bookmarkEnd w:id="256"/>
      <w:bookmarkEnd w:id="257"/>
    </w:p>
    <w:p w14:paraId="552C8045" w14:textId="6670E049" w:rsidR="00B36E3B" w:rsidRDefault="00B36E3B" w:rsidP="00B36E3B">
      <w:pPr>
        <w:pStyle w:val="a4"/>
        <w:keepNext/>
        <w:rPr>
          <w:rtl/>
        </w:rPr>
      </w:pPr>
      <w:bookmarkStart w:id="258" w:name="ET_speaker_5726_28"/>
      <w:r w:rsidRPr="00B36E3B">
        <w:rPr>
          <w:rStyle w:val="TagStyle"/>
          <w:rtl/>
        </w:rPr>
        <w:t xml:space="preserve"> &lt;&lt; דובר &gt;&gt; </w:t>
      </w:r>
      <w:r>
        <w:rPr>
          <w:rtl/>
        </w:rPr>
        <w:t>ינון אזולאי (ש"ס):</w:t>
      </w:r>
      <w:r w:rsidRPr="00B36E3B">
        <w:rPr>
          <w:rStyle w:val="TagStyle"/>
          <w:rtl/>
        </w:rPr>
        <w:t xml:space="preserve"> &lt;&lt; דובר &gt;&gt;</w:t>
      </w:r>
      <w:r w:rsidR="00DE4399">
        <w:rPr>
          <w:rtl/>
        </w:rPr>
        <w:t xml:space="preserve"> </w:t>
      </w:r>
      <w:bookmarkEnd w:id="258"/>
    </w:p>
    <w:p w14:paraId="6071028E" w14:textId="77777777" w:rsidR="00B36E3B" w:rsidRDefault="00B36E3B" w:rsidP="00B36E3B">
      <w:pPr>
        <w:pStyle w:val="KeepWithNext"/>
        <w:rPr>
          <w:rtl/>
          <w:lang w:eastAsia="he-IL"/>
        </w:rPr>
      </w:pPr>
    </w:p>
    <w:p w14:paraId="316BFEEB" w14:textId="06D984D0" w:rsidR="00B36E3B" w:rsidRDefault="00B36E3B" w:rsidP="00B36E3B">
      <w:pPr>
        <w:rPr>
          <w:rtl/>
          <w:lang w:eastAsia="he-IL"/>
        </w:rPr>
      </w:pPr>
      <w:r>
        <w:rPr>
          <w:rFonts w:hint="cs"/>
          <w:rtl/>
          <w:lang w:eastAsia="he-IL"/>
        </w:rPr>
        <w:t xml:space="preserve">בסדר, לערכאה שיפוטית. אני לא חושב שצריך </w:t>
      </w:r>
      <w:bookmarkStart w:id="259" w:name="_ETM_Q1_841067"/>
      <w:bookmarkEnd w:id="259"/>
      <w:r>
        <w:rPr>
          <w:rFonts w:hint="cs"/>
          <w:rtl/>
          <w:lang w:eastAsia="he-IL"/>
        </w:rPr>
        <w:t>לתת להם את הסמכות בעניין הזה. יכול להיות שבמידה מסוימת כן אבל</w:t>
      </w:r>
      <w:r w:rsidR="00207425">
        <w:rPr>
          <w:rFonts w:hint="cs"/>
          <w:rtl/>
          <w:lang w:eastAsia="he-IL"/>
        </w:rPr>
        <w:t xml:space="preserve"> </w:t>
      </w:r>
      <w:r>
        <w:rPr>
          <w:rFonts w:hint="cs"/>
          <w:rtl/>
          <w:lang w:eastAsia="he-IL"/>
        </w:rPr>
        <w:t xml:space="preserve">גם </w:t>
      </w:r>
      <w:bookmarkStart w:id="260" w:name="_ETM_Q1_845660"/>
      <w:bookmarkEnd w:id="260"/>
      <w:r>
        <w:rPr>
          <w:rFonts w:hint="cs"/>
          <w:rtl/>
          <w:lang w:eastAsia="he-IL"/>
        </w:rPr>
        <w:t>לכם צריך לתת את זה. בואי נגיד שלצורך העניין</w:t>
      </w:r>
      <w:bookmarkStart w:id="261" w:name="_ETM_Q1_851290"/>
      <w:bookmarkEnd w:id="261"/>
      <w:r>
        <w:rPr>
          <w:rFonts w:hint="cs"/>
          <w:rtl/>
          <w:lang w:eastAsia="he-IL"/>
        </w:rPr>
        <w:t xml:space="preserve"> החליטה הערכאה השיפוטית שצריך לתת לו עד 19 אחוזים </w:t>
      </w:r>
      <w:bookmarkStart w:id="262" w:name="_ETM_Q1_854755"/>
      <w:bookmarkEnd w:id="262"/>
      <w:r>
        <w:rPr>
          <w:rFonts w:hint="cs"/>
          <w:rtl/>
          <w:lang w:eastAsia="he-IL"/>
        </w:rPr>
        <w:t xml:space="preserve">בריבית כמו שריבית על המינוס כי האדם היה רק במינוס </w:t>
      </w:r>
      <w:bookmarkStart w:id="263" w:name="_ETM_Q1_857473"/>
      <w:bookmarkEnd w:id="263"/>
      <w:r>
        <w:rPr>
          <w:rFonts w:hint="cs"/>
          <w:rtl/>
          <w:lang w:eastAsia="he-IL"/>
        </w:rPr>
        <w:t xml:space="preserve">ולא לקח הלוואה. גם זה יכול להיכנס בהחלטות </w:t>
      </w:r>
      <w:bookmarkStart w:id="264" w:name="_ETM_Q1_862343"/>
      <w:bookmarkEnd w:id="264"/>
      <w:r>
        <w:rPr>
          <w:rFonts w:hint="cs"/>
          <w:rtl/>
          <w:lang w:eastAsia="he-IL"/>
        </w:rPr>
        <w:t>שלו?</w:t>
      </w:r>
    </w:p>
    <w:p w14:paraId="04719517" w14:textId="77777777" w:rsidR="00B36E3B" w:rsidRDefault="00B36E3B" w:rsidP="00B36E3B">
      <w:pPr>
        <w:rPr>
          <w:rtl/>
          <w:lang w:eastAsia="he-IL"/>
        </w:rPr>
      </w:pPr>
      <w:bookmarkStart w:id="265" w:name="_ETM_Q1_861785"/>
      <w:bookmarkStart w:id="266" w:name="_ETM_Q1_861822"/>
      <w:bookmarkStart w:id="267" w:name="_ETM_Q1_863104"/>
      <w:bookmarkEnd w:id="265"/>
      <w:bookmarkEnd w:id="266"/>
      <w:bookmarkEnd w:id="267"/>
    </w:p>
    <w:p w14:paraId="578F185F" w14:textId="2E9428F1" w:rsidR="00B36E3B" w:rsidRDefault="00B36E3B" w:rsidP="00B36E3B">
      <w:pPr>
        <w:pStyle w:val="af9"/>
        <w:keepNext/>
        <w:rPr>
          <w:rtl/>
          <w:lang w:eastAsia="he-IL"/>
        </w:rPr>
      </w:pPr>
      <w:bookmarkStart w:id="268" w:name="ET_guest_ענת_ליברמן_29"/>
      <w:r w:rsidRPr="00B36E3B">
        <w:rPr>
          <w:rStyle w:val="TagStyle"/>
          <w:rtl/>
        </w:rPr>
        <w:t xml:space="preserve"> &lt;&lt; אורח &gt;&gt; </w:t>
      </w:r>
      <w:r>
        <w:rPr>
          <w:rtl/>
          <w:lang w:eastAsia="he-IL"/>
        </w:rPr>
        <w:t>ענת ליברמן:</w:t>
      </w:r>
      <w:r w:rsidRPr="00B36E3B">
        <w:rPr>
          <w:rStyle w:val="TagStyle"/>
          <w:rtl/>
        </w:rPr>
        <w:t xml:space="preserve"> &lt;&lt; אורח &gt;&gt;</w:t>
      </w:r>
      <w:r w:rsidR="00DE4399">
        <w:rPr>
          <w:rtl/>
          <w:lang w:eastAsia="he-IL"/>
        </w:rPr>
        <w:t xml:space="preserve"> </w:t>
      </w:r>
      <w:bookmarkEnd w:id="268"/>
    </w:p>
    <w:p w14:paraId="57C58EEF" w14:textId="77777777" w:rsidR="00B36E3B" w:rsidRDefault="00B36E3B" w:rsidP="00B36E3B">
      <w:pPr>
        <w:pStyle w:val="KeepWithNext"/>
        <w:rPr>
          <w:rtl/>
          <w:lang w:eastAsia="he-IL"/>
        </w:rPr>
      </w:pPr>
    </w:p>
    <w:p w14:paraId="6EDC7F11" w14:textId="44D37F13" w:rsidR="00B36E3B" w:rsidRDefault="00B36E3B" w:rsidP="00B36E3B">
      <w:pPr>
        <w:rPr>
          <w:rtl/>
          <w:lang w:eastAsia="he-IL"/>
        </w:rPr>
      </w:pPr>
      <w:bookmarkStart w:id="269" w:name="_ETM_Q1_863299"/>
      <w:bookmarkStart w:id="270" w:name="_ETM_Q1_863313"/>
      <w:bookmarkEnd w:id="269"/>
      <w:bookmarkEnd w:id="270"/>
      <w:r>
        <w:rPr>
          <w:rFonts w:hint="cs"/>
          <w:rtl/>
          <w:lang w:eastAsia="he-IL"/>
        </w:rPr>
        <w:t>קבוע בתוך החוק מה בית המשפט</w:t>
      </w:r>
      <w:r w:rsidR="00207425">
        <w:rPr>
          <w:rFonts w:hint="cs"/>
          <w:rtl/>
          <w:lang w:eastAsia="he-IL"/>
        </w:rPr>
        <w:t xml:space="preserve"> </w:t>
      </w:r>
      <w:r>
        <w:rPr>
          <w:rFonts w:hint="cs"/>
          <w:rtl/>
          <w:lang w:eastAsia="he-IL"/>
        </w:rPr>
        <w:t>יכו</w:t>
      </w:r>
      <w:bookmarkStart w:id="271" w:name="_ETM_Q1_864094"/>
      <w:bookmarkEnd w:id="271"/>
      <w:r>
        <w:rPr>
          <w:rFonts w:hint="cs"/>
          <w:rtl/>
          <w:lang w:eastAsia="he-IL"/>
        </w:rPr>
        <w:t>ל להחליט. הוא יכול לתת ריבית אחרת</w:t>
      </w:r>
      <w:r w:rsidR="001615D8">
        <w:rPr>
          <w:rFonts w:hint="cs"/>
          <w:rtl/>
          <w:lang w:eastAsia="he-IL"/>
        </w:rPr>
        <w:t xml:space="preserve"> מכפי שקבוע בחוק.</w:t>
      </w:r>
    </w:p>
    <w:p w14:paraId="62AE9DA8" w14:textId="77777777" w:rsidR="001615D8" w:rsidRDefault="001615D8" w:rsidP="00B36E3B">
      <w:pPr>
        <w:rPr>
          <w:rtl/>
          <w:lang w:eastAsia="he-IL"/>
        </w:rPr>
      </w:pPr>
      <w:bookmarkStart w:id="272" w:name="_ETM_Q1_868910"/>
      <w:bookmarkStart w:id="273" w:name="_ETM_Q1_868947"/>
      <w:bookmarkEnd w:id="272"/>
      <w:bookmarkEnd w:id="273"/>
    </w:p>
    <w:p w14:paraId="267CDD52" w14:textId="779AAFBB" w:rsidR="001615D8" w:rsidRDefault="001615D8" w:rsidP="001615D8">
      <w:pPr>
        <w:pStyle w:val="a4"/>
        <w:keepNext/>
        <w:rPr>
          <w:rtl/>
        </w:rPr>
      </w:pPr>
      <w:bookmarkStart w:id="274" w:name="ET_speaker_5726_30"/>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274"/>
    </w:p>
    <w:p w14:paraId="151F278C" w14:textId="77777777" w:rsidR="001615D8" w:rsidRDefault="001615D8" w:rsidP="001615D8">
      <w:pPr>
        <w:pStyle w:val="KeepWithNext"/>
        <w:rPr>
          <w:rtl/>
          <w:lang w:eastAsia="he-IL"/>
        </w:rPr>
      </w:pPr>
    </w:p>
    <w:p w14:paraId="27F55B8A" w14:textId="30D3BDF2" w:rsidR="001615D8" w:rsidRDefault="001615D8" w:rsidP="001615D8">
      <w:pPr>
        <w:rPr>
          <w:rtl/>
          <w:lang w:eastAsia="he-IL"/>
        </w:rPr>
      </w:pPr>
      <w:r>
        <w:rPr>
          <w:rFonts w:hint="cs"/>
          <w:rtl/>
          <w:lang w:eastAsia="he-IL"/>
        </w:rPr>
        <w:t>אני ש</w:t>
      </w:r>
      <w:bookmarkStart w:id="275" w:name="_ETM_Q1_867800"/>
      <w:bookmarkEnd w:id="275"/>
      <w:r>
        <w:rPr>
          <w:rFonts w:hint="cs"/>
          <w:rtl/>
          <w:lang w:eastAsia="he-IL"/>
        </w:rPr>
        <w:t xml:space="preserve">ואל על הריבית על המינוס. אם למשל הוא </w:t>
      </w:r>
      <w:bookmarkStart w:id="276" w:name="_ETM_Q1_870257"/>
      <w:bookmarkEnd w:id="276"/>
      <w:r>
        <w:rPr>
          <w:rFonts w:hint="cs"/>
          <w:rtl/>
          <w:lang w:eastAsia="he-IL"/>
        </w:rPr>
        <w:t xml:space="preserve">רואה שאותו אחד שחייבים לו, הוא לקח </w:t>
      </w:r>
      <w:bookmarkStart w:id="277" w:name="_ETM_Q1_876547"/>
      <w:bookmarkEnd w:id="277"/>
      <w:r>
        <w:rPr>
          <w:rFonts w:hint="cs"/>
          <w:rtl/>
          <w:lang w:eastAsia="he-IL"/>
        </w:rPr>
        <w:t xml:space="preserve">רק במינוס. הוא נכנס למינוס בגלל זה. לפני </w:t>
      </w:r>
      <w:bookmarkStart w:id="278" w:name="_ETM_Q1_880976"/>
      <w:bookmarkEnd w:id="278"/>
      <w:r>
        <w:rPr>
          <w:rFonts w:hint="cs"/>
          <w:rtl/>
          <w:lang w:eastAsia="he-IL"/>
        </w:rPr>
        <w:t>כן היה אפס מינוס ועכשיו יש לו מינוס 100,000</w:t>
      </w:r>
      <w:bookmarkStart w:id="279" w:name="_ETM_Q1_882799"/>
      <w:bookmarkEnd w:id="279"/>
      <w:r>
        <w:rPr>
          <w:rFonts w:hint="cs"/>
          <w:rtl/>
          <w:lang w:eastAsia="he-IL"/>
        </w:rPr>
        <w:t xml:space="preserve"> שקלים. האם רשאית הערכאה השיפוטית לתת לו את</w:t>
      </w:r>
      <w:bookmarkStart w:id="280" w:name="_ETM_Q1_889561"/>
      <w:bookmarkEnd w:id="280"/>
      <w:r>
        <w:rPr>
          <w:rFonts w:hint="cs"/>
          <w:rtl/>
          <w:lang w:eastAsia="he-IL"/>
        </w:rPr>
        <w:t xml:space="preserve"> ה-19 אחוזים במקסימום כמו שאפשר?</w:t>
      </w:r>
    </w:p>
    <w:p w14:paraId="5A764536" w14:textId="77777777" w:rsidR="001615D8" w:rsidRDefault="001615D8" w:rsidP="001615D8">
      <w:pPr>
        <w:rPr>
          <w:rtl/>
          <w:lang w:eastAsia="he-IL"/>
        </w:rPr>
      </w:pPr>
      <w:bookmarkStart w:id="281" w:name="_ETM_Q1_890440"/>
      <w:bookmarkStart w:id="282" w:name="_ETM_Q1_890476"/>
      <w:bookmarkStart w:id="283" w:name="_ETM_Q1_893424"/>
      <w:bookmarkEnd w:id="281"/>
      <w:bookmarkEnd w:id="282"/>
      <w:bookmarkEnd w:id="283"/>
    </w:p>
    <w:p w14:paraId="64E79F26" w14:textId="2A9C4751" w:rsidR="001615D8" w:rsidRDefault="001615D8" w:rsidP="001615D8">
      <w:pPr>
        <w:pStyle w:val="af9"/>
        <w:keepNext/>
        <w:rPr>
          <w:rtl/>
          <w:lang w:eastAsia="he-IL"/>
        </w:rPr>
      </w:pPr>
      <w:bookmarkStart w:id="284" w:name="ET_guest_ענת_ליברמן_31"/>
      <w:r w:rsidRPr="001615D8">
        <w:rPr>
          <w:rStyle w:val="TagStyle"/>
          <w:rtl/>
        </w:rPr>
        <w:t xml:space="preserve"> &lt;&lt; אורח &gt;&gt; </w:t>
      </w:r>
      <w:r>
        <w:rPr>
          <w:rtl/>
          <w:lang w:eastAsia="he-IL"/>
        </w:rPr>
        <w:t>ענת ליברמן:</w:t>
      </w:r>
      <w:r w:rsidRPr="001615D8">
        <w:rPr>
          <w:rStyle w:val="TagStyle"/>
          <w:rtl/>
        </w:rPr>
        <w:t xml:space="preserve"> &lt;&lt; אורח &gt;&gt;</w:t>
      </w:r>
      <w:r w:rsidR="00DE4399">
        <w:rPr>
          <w:rtl/>
          <w:lang w:eastAsia="he-IL"/>
        </w:rPr>
        <w:t xml:space="preserve"> </w:t>
      </w:r>
      <w:bookmarkEnd w:id="284"/>
    </w:p>
    <w:p w14:paraId="1207E859" w14:textId="77777777" w:rsidR="001615D8" w:rsidRDefault="001615D8" w:rsidP="001615D8">
      <w:pPr>
        <w:pStyle w:val="KeepWithNext"/>
        <w:rPr>
          <w:rtl/>
          <w:lang w:eastAsia="he-IL"/>
        </w:rPr>
      </w:pPr>
    </w:p>
    <w:p w14:paraId="662F727C" w14:textId="62CCD9FC" w:rsidR="001615D8" w:rsidRDefault="001615D8" w:rsidP="001615D8">
      <w:pPr>
        <w:rPr>
          <w:rtl/>
          <w:lang w:eastAsia="he-IL"/>
        </w:rPr>
      </w:pPr>
      <w:bookmarkStart w:id="285" w:name="_ETM_Q1_893630"/>
      <w:bookmarkStart w:id="286" w:name="_ETM_Q1_893658"/>
      <w:bookmarkEnd w:id="285"/>
      <w:bookmarkEnd w:id="286"/>
      <w:r>
        <w:rPr>
          <w:rFonts w:hint="cs"/>
          <w:rtl/>
          <w:lang w:eastAsia="he-IL"/>
        </w:rPr>
        <w:t>הוא יכול לקבוע ריבי</w:t>
      </w:r>
      <w:bookmarkStart w:id="287" w:name="_ETM_Q1_892169"/>
      <w:bookmarkEnd w:id="287"/>
      <w:r>
        <w:rPr>
          <w:rFonts w:hint="cs"/>
          <w:rtl/>
          <w:lang w:eastAsia="he-IL"/>
        </w:rPr>
        <w:t>ת אחרת.</w:t>
      </w:r>
    </w:p>
    <w:p w14:paraId="6956052F" w14:textId="77777777" w:rsidR="001615D8" w:rsidRDefault="001615D8" w:rsidP="001615D8">
      <w:pPr>
        <w:rPr>
          <w:rtl/>
          <w:lang w:eastAsia="he-IL"/>
        </w:rPr>
      </w:pPr>
      <w:bookmarkStart w:id="288" w:name="_ETM_Q1_896623"/>
      <w:bookmarkStart w:id="289" w:name="_ETM_Q1_896657"/>
      <w:bookmarkEnd w:id="288"/>
      <w:bookmarkEnd w:id="289"/>
    </w:p>
    <w:p w14:paraId="59B87E6F" w14:textId="1E5661D9" w:rsidR="001615D8" w:rsidRDefault="001615D8" w:rsidP="001615D8">
      <w:pPr>
        <w:pStyle w:val="a4"/>
        <w:keepNext/>
        <w:rPr>
          <w:rtl/>
        </w:rPr>
      </w:pPr>
      <w:bookmarkStart w:id="290" w:name="ET_speaker_5726_32"/>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290"/>
    </w:p>
    <w:p w14:paraId="3A47CC6F" w14:textId="77777777" w:rsidR="001615D8" w:rsidRDefault="001615D8" w:rsidP="001615D8">
      <w:pPr>
        <w:pStyle w:val="KeepWithNext"/>
        <w:rPr>
          <w:rtl/>
          <w:lang w:eastAsia="he-IL"/>
        </w:rPr>
      </w:pPr>
    </w:p>
    <w:p w14:paraId="4EAD8399" w14:textId="26725227" w:rsidR="001615D8" w:rsidRDefault="001615D8" w:rsidP="001615D8">
      <w:pPr>
        <w:rPr>
          <w:rtl/>
          <w:lang w:eastAsia="he-IL"/>
        </w:rPr>
      </w:pPr>
      <w:r>
        <w:rPr>
          <w:rFonts w:hint="cs"/>
          <w:rtl/>
          <w:lang w:eastAsia="he-IL"/>
        </w:rPr>
        <w:t xml:space="preserve">אני שאלתי אם ברור. לא ריבית אחרת. </w:t>
      </w:r>
      <w:bookmarkStart w:id="291" w:name="_ETM_Q1_896025"/>
      <w:bookmarkEnd w:id="291"/>
    </w:p>
    <w:p w14:paraId="7626D5C7" w14:textId="77777777" w:rsidR="001615D8" w:rsidRDefault="001615D8" w:rsidP="001615D8">
      <w:pPr>
        <w:rPr>
          <w:rtl/>
          <w:lang w:eastAsia="he-IL"/>
        </w:rPr>
      </w:pPr>
      <w:bookmarkStart w:id="292" w:name="_ETM_Q1_898483"/>
      <w:bookmarkEnd w:id="292"/>
    </w:p>
    <w:p w14:paraId="2E9E4C10" w14:textId="0A1BE1FC" w:rsidR="001615D8" w:rsidRDefault="001615D8" w:rsidP="001615D8">
      <w:pPr>
        <w:pStyle w:val="af9"/>
        <w:keepNext/>
        <w:rPr>
          <w:rtl/>
          <w:lang w:eastAsia="he-IL"/>
        </w:rPr>
      </w:pPr>
      <w:bookmarkStart w:id="293" w:name="ET_guest_ענת_ליברמן_33"/>
      <w:r w:rsidRPr="001615D8">
        <w:rPr>
          <w:rStyle w:val="TagStyle"/>
          <w:rtl/>
        </w:rPr>
        <w:t xml:space="preserve"> &lt;&lt; אורח &gt;&gt; </w:t>
      </w:r>
      <w:r>
        <w:rPr>
          <w:rtl/>
          <w:lang w:eastAsia="he-IL"/>
        </w:rPr>
        <w:t>ענת ליברמן:</w:t>
      </w:r>
      <w:r w:rsidRPr="001615D8">
        <w:rPr>
          <w:rStyle w:val="TagStyle"/>
          <w:rtl/>
        </w:rPr>
        <w:t xml:space="preserve"> &lt;&lt; אורח &gt;&gt;</w:t>
      </w:r>
      <w:r w:rsidR="00DE4399">
        <w:rPr>
          <w:rtl/>
          <w:lang w:eastAsia="he-IL"/>
        </w:rPr>
        <w:t xml:space="preserve"> </w:t>
      </w:r>
      <w:bookmarkEnd w:id="293"/>
    </w:p>
    <w:p w14:paraId="45059EB5" w14:textId="77777777" w:rsidR="001615D8" w:rsidRDefault="001615D8" w:rsidP="001615D8">
      <w:pPr>
        <w:pStyle w:val="KeepWithNext"/>
        <w:rPr>
          <w:rtl/>
          <w:lang w:eastAsia="he-IL"/>
        </w:rPr>
      </w:pPr>
    </w:p>
    <w:p w14:paraId="215D7401" w14:textId="0A19FD8F" w:rsidR="001615D8" w:rsidRDefault="001615D8" w:rsidP="001615D8">
      <w:pPr>
        <w:rPr>
          <w:rtl/>
          <w:lang w:eastAsia="he-IL"/>
        </w:rPr>
      </w:pPr>
      <w:bookmarkStart w:id="294" w:name="_ETM_Q1_898682"/>
      <w:bookmarkStart w:id="295" w:name="_ETM_Q1_898711"/>
      <w:bookmarkEnd w:id="294"/>
      <w:bookmarkEnd w:id="295"/>
      <w:r>
        <w:rPr>
          <w:rFonts w:hint="cs"/>
          <w:rtl/>
          <w:lang w:eastAsia="he-IL"/>
        </w:rPr>
        <w:t>כן.</w:t>
      </w:r>
    </w:p>
    <w:p w14:paraId="5499B2C7" w14:textId="77777777" w:rsidR="001615D8" w:rsidRDefault="001615D8" w:rsidP="001615D8">
      <w:pPr>
        <w:rPr>
          <w:rtl/>
          <w:lang w:eastAsia="he-IL"/>
        </w:rPr>
      </w:pPr>
      <w:bookmarkStart w:id="296" w:name="_ETM_Q1_898089"/>
      <w:bookmarkStart w:id="297" w:name="_ETM_Q1_898112"/>
      <w:bookmarkEnd w:id="296"/>
      <w:bookmarkEnd w:id="297"/>
    </w:p>
    <w:p w14:paraId="01FAA17D" w14:textId="154E8F52" w:rsidR="001615D8" w:rsidRDefault="001615D8" w:rsidP="001615D8">
      <w:pPr>
        <w:pStyle w:val="a4"/>
        <w:keepNext/>
        <w:rPr>
          <w:rtl/>
        </w:rPr>
      </w:pPr>
      <w:bookmarkStart w:id="298" w:name="ET_speaker_5726_34"/>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298"/>
    </w:p>
    <w:p w14:paraId="3724FDED" w14:textId="77777777" w:rsidR="001615D8" w:rsidRDefault="001615D8" w:rsidP="001615D8">
      <w:pPr>
        <w:pStyle w:val="KeepWithNext"/>
        <w:rPr>
          <w:rtl/>
          <w:lang w:eastAsia="he-IL"/>
        </w:rPr>
      </w:pPr>
    </w:p>
    <w:p w14:paraId="4C28A1B9" w14:textId="638D970E" w:rsidR="001615D8" w:rsidRDefault="001615D8" w:rsidP="001615D8">
      <w:pPr>
        <w:rPr>
          <w:rtl/>
          <w:lang w:eastAsia="he-IL"/>
        </w:rPr>
      </w:pPr>
      <w:r>
        <w:rPr>
          <w:rFonts w:hint="cs"/>
          <w:rtl/>
          <w:lang w:eastAsia="he-IL"/>
        </w:rPr>
        <w:t>גם זה</w:t>
      </w:r>
      <w:bookmarkStart w:id="299" w:name="_ETM_Q1_898554"/>
      <w:bookmarkStart w:id="300" w:name="_ETM_Q1_898589"/>
      <w:bookmarkEnd w:id="299"/>
      <w:bookmarkEnd w:id="300"/>
      <w:r>
        <w:rPr>
          <w:rFonts w:hint="cs"/>
          <w:rtl/>
          <w:lang w:eastAsia="he-IL"/>
        </w:rPr>
        <w:t>.</w:t>
      </w:r>
    </w:p>
    <w:p w14:paraId="5CEDEDFE" w14:textId="77777777" w:rsidR="001615D8" w:rsidRDefault="001615D8" w:rsidP="001615D8">
      <w:pPr>
        <w:rPr>
          <w:rtl/>
          <w:lang w:eastAsia="he-IL"/>
        </w:rPr>
      </w:pPr>
      <w:bookmarkStart w:id="301" w:name="_ETM_Q1_897811"/>
      <w:bookmarkEnd w:id="301"/>
    </w:p>
    <w:p w14:paraId="7DA11ADE" w14:textId="3E2B47C1" w:rsidR="001615D8" w:rsidRDefault="001615D8" w:rsidP="001615D8">
      <w:pPr>
        <w:pStyle w:val="af9"/>
        <w:keepNext/>
        <w:rPr>
          <w:rtl/>
          <w:lang w:eastAsia="he-IL"/>
        </w:rPr>
      </w:pPr>
      <w:bookmarkStart w:id="302" w:name="ET_guest_ענת_ליברמן_35"/>
      <w:r w:rsidRPr="001615D8">
        <w:rPr>
          <w:rStyle w:val="TagStyle"/>
          <w:rtl/>
        </w:rPr>
        <w:t xml:space="preserve"> &lt;&lt; אורח &gt;&gt; </w:t>
      </w:r>
      <w:r>
        <w:rPr>
          <w:rtl/>
          <w:lang w:eastAsia="he-IL"/>
        </w:rPr>
        <w:t>ענת ליברמן:</w:t>
      </w:r>
      <w:r w:rsidRPr="001615D8">
        <w:rPr>
          <w:rStyle w:val="TagStyle"/>
          <w:rtl/>
        </w:rPr>
        <w:t xml:space="preserve"> &lt;&lt; אורח &gt;&gt;</w:t>
      </w:r>
      <w:r w:rsidR="00DE4399">
        <w:rPr>
          <w:rtl/>
          <w:lang w:eastAsia="he-IL"/>
        </w:rPr>
        <w:t xml:space="preserve"> </w:t>
      </w:r>
      <w:bookmarkEnd w:id="302"/>
    </w:p>
    <w:p w14:paraId="34B55EC0" w14:textId="77777777" w:rsidR="001615D8" w:rsidRDefault="001615D8" w:rsidP="001615D8">
      <w:pPr>
        <w:pStyle w:val="KeepWithNext"/>
        <w:rPr>
          <w:rtl/>
          <w:lang w:eastAsia="he-IL"/>
        </w:rPr>
      </w:pPr>
    </w:p>
    <w:p w14:paraId="0FBD79A5" w14:textId="585DFC25" w:rsidR="001615D8" w:rsidRDefault="001615D8" w:rsidP="001615D8">
      <w:pPr>
        <w:rPr>
          <w:rtl/>
          <w:lang w:eastAsia="he-IL"/>
        </w:rPr>
      </w:pPr>
      <w:bookmarkStart w:id="303" w:name="_ETM_Q1_898022"/>
      <w:bookmarkStart w:id="304" w:name="_ETM_Q1_898051"/>
      <w:bookmarkEnd w:id="303"/>
      <w:bookmarkEnd w:id="304"/>
      <w:r>
        <w:rPr>
          <w:rFonts w:hint="cs"/>
          <w:rtl/>
          <w:lang w:eastAsia="he-IL"/>
        </w:rPr>
        <w:t>כן. כל ריבית. הוא יכול לקבוע כל ריבית.</w:t>
      </w:r>
    </w:p>
    <w:p w14:paraId="6F8B82A2" w14:textId="77777777" w:rsidR="001615D8" w:rsidRDefault="001615D8" w:rsidP="001615D8">
      <w:pPr>
        <w:rPr>
          <w:rtl/>
          <w:lang w:eastAsia="he-IL"/>
        </w:rPr>
      </w:pPr>
    </w:p>
    <w:p w14:paraId="0E59ADDC" w14:textId="4AD72B1B" w:rsidR="001615D8" w:rsidRDefault="001615D8" w:rsidP="001615D8">
      <w:pPr>
        <w:pStyle w:val="af9"/>
        <w:keepNext/>
        <w:rPr>
          <w:rtl/>
          <w:lang w:eastAsia="he-IL"/>
        </w:rPr>
      </w:pPr>
      <w:bookmarkStart w:id="305" w:name="ET_guest_לירון_נעם_37"/>
      <w:r w:rsidRPr="001615D8">
        <w:rPr>
          <w:rStyle w:val="TagStyle"/>
          <w:rtl/>
        </w:rPr>
        <w:t xml:space="preserve"> &lt;&lt; אורח &gt;&gt; </w:t>
      </w:r>
      <w:r>
        <w:rPr>
          <w:rtl/>
          <w:lang w:eastAsia="he-IL"/>
        </w:rPr>
        <w:t>לירון נעם:</w:t>
      </w:r>
      <w:r w:rsidRPr="001615D8">
        <w:rPr>
          <w:rStyle w:val="TagStyle"/>
          <w:rtl/>
        </w:rPr>
        <w:t xml:space="preserve"> &lt;&lt; אורח &gt;&gt;</w:t>
      </w:r>
      <w:r w:rsidR="00DE4399">
        <w:rPr>
          <w:rtl/>
          <w:lang w:eastAsia="he-IL"/>
        </w:rPr>
        <w:t xml:space="preserve"> </w:t>
      </w:r>
      <w:bookmarkEnd w:id="305"/>
    </w:p>
    <w:p w14:paraId="5EE3EFC4" w14:textId="77777777" w:rsidR="001615D8" w:rsidRDefault="001615D8" w:rsidP="001615D8">
      <w:pPr>
        <w:pStyle w:val="KeepWithNext"/>
        <w:rPr>
          <w:rtl/>
          <w:lang w:eastAsia="he-IL"/>
        </w:rPr>
      </w:pPr>
    </w:p>
    <w:p w14:paraId="59C5D6D4" w14:textId="4AA64827" w:rsidR="001615D8" w:rsidRDefault="001615D8" w:rsidP="001615D8">
      <w:pPr>
        <w:rPr>
          <w:rtl/>
          <w:lang w:eastAsia="he-IL"/>
        </w:rPr>
      </w:pPr>
      <w:r>
        <w:rPr>
          <w:rFonts w:hint="cs"/>
          <w:rtl/>
          <w:lang w:eastAsia="he-IL"/>
        </w:rPr>
        <w:t>בית המשפט יכול לקבוע פיצוי גבוה יותר.</w:t>
      </w:r>
    </w:p>
    <w:p w14:paraId="5479C1C0" w14:textId="77777777" w:rsidR="001615D8" w:rsidRDefault="001615D8" w:rsidP="001615D8">
      <w:pPr>
        <w:rPr>
          <w:rtl/>
          <w:lang w:eastAsia="he-IL"/>
        </w:rPr>
      </w:pPr>
      <w:bookmarkStart w:id="306" w:name="_ETM_Q1_903741"/>
      <w:bookmarkStart w:id="307" w:name="_ETM_Q1_903774"/>
      <w:bookmarkEnd w:id="306"/>
      <w:bookmarkEnd w:id="307"/>
    </w:p>
    <w:p w14:paraId="5CBE00DB" w14:textId="63F7F38A" w:rsidR="001615D8" w:rsidRDefault="001615D8" w:rsidP="001615D8">
      <w:pPr>
        <w:pStyle w:val="a4"/>
        <w:keepNext/>
        <w:rPr>
          <w:rtl/>
        </w:rPr>
      </w:pPr>
      <w:bookmarkStart w:id="308" w:name="ET_speaker_5726_38"/>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308"/>
    </w:p>
    <w:p w14:paraId="7E51A1AB" w14:textId="77777777" w:rsidR="001615D8" w:rsidRDefault="001615D8" w:rsidP="001615D8">
      <w:pPr>
        <w:pStyle w:val="KeepWithNext"/>
        <w:rPr>
          <w:rtl/>
          <w:lang w:eastAsia="he-IL"/>
        </w:rPr>
      </w:pPr>
    </w:p>
    <w:p w14:paraId="43ADB825" w14:textId="139B6187" w:rsidR="001615D8" w:rsidRDefault="001615D8" w:rsidP="001615D8">
      <w:pPr>
        <w:rPr>
          <w:rtl/>
          <w:lang w:eastAsia="he-IL"/>
        </w:rPr>
      </w:pPr>
      <w:r>
        <w:rPr>
          <w:rFonts w:hint="cs"/>
          <w:rtl/>
          <w:lang w:eastAsia="he-IL"/>
        </w:rPr>
        <w:t xml:space="preserve">כפיצוי אבל לא כריבית. יש הבדל. אם את אומרת לי כריבית, זה משהו אחד. כפיצוי, הוא יכול לקבוע גם מיליונים </w:t>
      </w:r>
      <w:bookmarkStart w:id="309" w:name="_ETM_Q1_912227"/>
      <w:bookmarkEnd w:id="309"/>
      <w:r>
        <w:rPr>
          <w:rFonts w:hint="cs"/>
          <w:rtl/>
          <w:lang w:eastAsia="he-IL"/>
        </w:rPr>
        <w:t>וזה בסדר.</w:t>
      </w:r>
    </w:p>
    <w:p w14:paraId="552F71AB" w14:textId="77777777" w:rsidR="001615D8" w:rsidRDefault="001615D8" w:rsidP="001615D8">
      <w:pPr>
        <w:rPr>
          <w:rtl/>
          <w:lang w:eastAsia="he-IL"/>
        </w:rPr>
      </w:pPr>
      <w:bookmarkStart w:id="310" w:name="_ETM_Q1_914154"/>
      <w:bookmarkStart w:id="311" w:name="_ETM_Q1_914185"/>
      <w:bookmarkEnd w:id="310"/>
      <w:bookmarkEnd w:id="311"/>
    </w:p>
    <w:p w14:paraId="3E32A1AD" w14:textId="1DED2CD7" w:rsidR="001615D8" w:rsidRDefault="001615D8" w:rsidP="001615D8">
      <w:pPr>
        <w:rPr>
          <w:rtl/>
          <w:lang w:eastAsia="he-IL"/>
        </w:rPr>
      </w:pPr>
      <w:bookmarkStart w:id="312" w:name="_ETM_Q1_914249"/>
      <w:bookmarkStart w:id="313" w:name="_ETM_Q1_914285"/>
      <w:bookmarkEnd w:id="312"/>
      <w:bookmarkEnd w:id="313"/>
      <w:r>
        <w:rPr>
          <w:rFonts w:hint="cs"/>
          <w:rtl/>
          <w:lang w:eastAsia="he-IL"/>
        </w:rPr>
        <w:t xml:space="preserve">שאלה נוספת. כשאתם מדברים על פשטות, אין </w:t>
      </w:r>
      <w:bookmarkStart w:id="314" w:name="_ETM_Q1_915079"/>
      <w:bookmarkEnd w:id="314"/>
      <w:r>
        <w:rPr>
          <w:rFonts w:hint="cs"/>
          <w:rtl/>
          <w:lang w:eastAsia="he-IL"/>
        </w:rPr>
        <w:t>בעיה, גם אני בעד פשטות. מה יותר פשוט מלעשות, כדי לצמצם ואני שוב חוזר למקום של העוול</w:t>
      </w:r>
      <w:bookmarkStart w:id="315" w:name="_ETM_Q1_922061"/>
      <w:bookmarkEnd w:id="315"/>
      <w:r>
        <w:rPr>
          <w:rFonts w:hint="cs"/>
          <w:rtl/>
          <w:lang w:eastAsia="he-IL"/>
        </w:rPr>
        <w:t>ה. אני רוצה לצמצם. אני אומר שיש</w:t>
      </w:r>
      <w:r w:rsidR="00207425">
        <w:rPr>
          <w:rFonts w:hint="cs"/>
          <w:rtl/>
          <w:lang w:eastAsia="he-IL"/>
        </w:rPr>
        <w:t xml:space="preserve"> </w:t>
      </w:r>
      <w:r>
        <w:rPr>
          <w:rFonts w:hint="cs"/>
          <w:rtl/>
          <w:lang w:eastAsia="he-IL"/>
        </w:rPr>
        <w:t>תאגידים שלוקחים בהלוואה בשוק סכום איקס וזאת הלוואה</w:t>
      </w:r>
      <w:bookmarkStart w:id="316" w:name="_ETM_Q1_928213"/>
      <w:bookmarkEnd w:id="316"/>
      <w:r>
        <w:rPr>
          <w:rFonts w:hint="cs"/>
          <w:rtl/>
          <w:lang w:eastAsia="he-IL"/>
        </w:rPr>
        <w:t xml:space="preserve"> נמוכה ויש את האדם הפרטי שלוקח בסכום גבוה יותר, סכום איקס של הריבית שלו. אני אומר שנעשה שני</w:t>
      </w:r>
      <w:bookmarkStart w:id="317" w:name="_ETM_Q1_931772"/>
      <w:bookmarkEnd w:id="317"/>
      <w:r>
        <w:rPr>
          <w:rFonts w:hint="cs"/>
          <w:rtl/>
          <w:lang w:eastAsia="he-IL"/>
        </w:rPr>
        <w:t xml:space="preserve"> מסלולים. המסלול הראשון</w:t>
      </w:r>
      <w:r w:rsidR="00207425">
        <w:rPr>
          <w:rFonts w:hint="cs"/>
          <w:rtl/>
          <w:lang w:eastAsia="he-IL"/>
        </w:rPr>
        <w:t xml:space="preserve"> </w:t>
      </w:r>
      <w:r>
        <w:rPr>
          <w:rFonts w:hint="cs"/>
          <w:rtl/>
          <w:lang w:eastAsia="he-IL"/>
        </w:rPr>
        <w:t>עבור תאגידים והמסלול השני</w:t>
      </w:r>
      <w:bookmarkStart w:id="318" w:name="_ETM_Q1_938871"/>
      <w:bookmarkEnd w:id="318"/>
      <w:r>
        <w:rPr>
          <w:rFonts w:hint="cs"/>
          <w:rtl/>
          <w:lang w:eastAsia="he-IL"/>
        </w:rPr>
        <w:t xml:space="preserve"> עבור אדם פרטי. מה שאני עושה כאן זאת פשטות אבל מצד שני גם מצמצם.</w:t>
      </w:r>
    </w:p>
    <w:p w14:paraId="5741892B" w14:textId="77777777" w:rsidR="001615D8" w:rsidRDefault="001615D8" w:rsidP="001615D8">
      <w:pPr>
        <w:rPr>
          <w:rtl/>
          <w:lang w:eastAsia="he-IL"/>
        </w:rPr>
      </w:pPr>
    </w:p>
    <w:p w14:paraId="6DCD4325" w14:textId="2ED44ED9" w:rsidR="001615D8" w:rsidRDefault="001615D8" w:rsidP="001615D8">
      <w:pPr>
        <w:pStyle w:val="af6"/>
        <w:keepNext/>
        <w:rPr>
          <w:rtl/>
        </w:rPr>
      </w:pPr>
      <w:bookmarkStart w:id="319" w:name="ET_yor_4762_39"/>
      <w:r w:rsidRPr="001615D8">
        <w:rPr>
          <w:rStyle w:val="TagStyle"/>
          <w:rtl/>
        </w:rPr>
        <w:t xml:space="preserve"> &lt;&lt; יור &gt;&gt; </w:t>
      </w:r>
      <w:r>
        <w:rPr>
          <w:rtl/>
        </w:rPr>
        <w:t>היו"ר משה גפני:</w:t>
      </w:r>
      <w:r w:rsidRPr="001615D8">
        <w:rPr>
          <w:rStyle w:val="TagStyle"/>
          <w:rtl/>
        </w:rPr>
        <w:t xml:space="preserve"> &lt;&lt; יור &gt;&gt;</w:t>
      </w:r>
      <w:r w:rsidR="00DE4399">
        <w:rPr>
          <w:rtl/>
        </w:rPr>
        <w:t xml:space="preserve"> </w:t>
      </w:r>
      <w:bookmarkEnd w:id="319"/>
    </w:p>
    <w:p w14:paraId="16341974" w14:textId="77777777" w:rsidR="001615D8" w:rsidRDefault="001615D8" w:rsidP="001615D8">
      <w:pPr>
        <w:pStyle w:val="KeepWithNext"/>
        <w:rPr>
          <w:rtl/>
          <w:lang w:eastAsia="he-IL"/>
        </w:rPr>
      </w:pPr>
    </w:p>
    <w:p w14:paraId="4AEFEB7D" w14:textId="49C6BB15" w:rsidR="001615D8" w:rsidRDefault="001615D8" w:rsidP="001615D8">
      <w:pPr>
        <w:rPr>
          <w:rtl/>
          <w:lang w:eastAsia="he-IL"/>
        </w:rPr>
      </w:pPr>
      <w:r>
        <w:rPr>
          <w:rFonts w:hint="cs"/>
          <w:rtl/>
          <w:lang w:eastAsia="he-IL"/>
        </w:rPr>
        <w:t>בחוק כת</w:t>
      </w:r>
      <w:bookmarkStart w:id="320" w:name="_ETM_Q1_943733"/>
      <w:bookmarkStart w:id="321" w:name="_ETM_Q1_943764"/>
      <w:bookmarkEnd w:id="320"/>
      <w:bookmarkEnd w:id="321"/>
      <w:r>
        <w:rPr>
          <w:rFonts w:hint="cs"/>
          <w:rtl/>
          <w:lang w:eastAsia="he-IL"/>
        </w:rPr>
        <w:t>וב.</w:t>
      </w:r>
    </w:p>
    <w:p w14:paraId="58DDFACF" w14:textId="77777777" w:rsidR="001615D8" w:rsidRDefault="001615D8" w:rsidP="001615D8">
      <w:pPr>
        <w:rPr>
          <w:rtl/>
          <w:lang w:eastAsia="he-IL"/>
        </w:rPr>
      </w:pPr>
      <w:bookmarkStart w:id="322" w:name="_ETM_Q1_942600"/>
      <w:bookmarkEnd w:id="322"/>
    </w:p>
    <w:p w14:paraId="2C131160" w14:textId="0812ACA4" w:rsidR="001615D8" w:rsidRDefault="001615D8" w:rsidP="001615D8">
      <w:pPr>
        <w:pStyle w:val="a4"/>
        <w:keepNext/>
        <w:rPr>
          <w:rtl/>
        </w:rPr>
      </w:pPr>
      <w:bookmarkStart w:id="323" w:name="ET_speaker_5726_40"/>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323"/>
    </w:p>
    <w:p w14:paraId="505A2A8D" w14:textId="77777777" w:rsidR="001615D8" w:rsidRDefault="001615D8" w:rsidP="001615D8">
      <w:pPr>
        <w:pStyle w:val="KeepWithNext"/>
        <w:rPr>
          <w:rtl/>
          <w:lang w:eastAsia="he-IL"/>
        </w:rPr>
      </w:pPr>
    </w:p>
    <w:p w14:paraId="655E4215" w14:textId="33C83FB6" w:rsidR="001615D8" w:rsidRDefault="001615D8" w:rsidP="001615D8">
      <w:pPr>
        <w:rPr>
          <w:rtl/>
          <w:lang w:eastAsia="he-IL"/>
        </w:rPr>
      </w:pPr>
      <w:bookmarkStart w:id="324" w:name="_ETM_Q1_942807"/>
      <w:bookmarkStart w:id="325" w:name="_ETM_Q1_942838"/>
      <w:bookmarkEnd w:id="324"/>
      <w:bookmarkEnd w:id="325"/>
      <w:r>
        <w:rPr>
          <w:rFonts w:hint="cs"/>
          <w:rtl/>
          <w:lang w:eastAsia="he-IL"/>
        </w:rPr>
        <w:t xml:space="preserve">השאלה אם זאת רק </w:t>
      </w:r>
      <w:bookmarkStart w:id="326" w:name="_ETM_Q1_945697"/>
      <w:bookmarkEnd w:id="326"/>
      <w:r>
        <w:rPr>
          <w:rFonts w:hint="cs"/>
          <w:rtl/>
          <w:lang w:eastAsia="he-IL"/>
        </w:rPr>
        <w:t xml:space="preserve">בעיה חקיקתית ואז אני אגיד </w:t>
      </w:r>
      <w:bookmarkStart w:id="327" w:name="_ETM_Q1_947518"/>
      <w:bookmarkEnd w:id="327"/>
      <w:r>
        <w:rPr>
          <w:rFonts w:hint="cs"/>
          <w:rtl/>
          <w:lang w:eastAsia="he-IL"/>
        </w:rPr>
        <w:t xml:space="preserve">לכם, אני כבר אומר לכם את השאלה הבאה שלי, למה </w:t>
      </w:r>
      <w:bookmarkStart w:id="328" w:name="_ETM_Q1_949362"/>
      <w:bookmarkEnd w:id="328"/>
      <w:r>
        <w:rPr>
          <w:rFonts w:hint="cs"/>
          <w:rtl/>
          <w:lang w:eastAsia="he-IL"/>
        </w:rPr>
        <w:t>לא הבאתם את זה כחקיקה כדי לשנות את זה.</w:t>
      </w:r>
    </w:p>
    <w:p w14:paraId="0D35F271" w14:textId="77777777" w:rsidR="001615D8" w:rsidRDefault="001615D8" w:rsidP="001615D8">
      <w:pPr>
        <w:rPr>
          <w:rtl/>
          <w:lang w:eastAsia="he-IL"/>
        </w:rPr>
      </w:pPr>
      <w:bookmarkStart w:id="329" w:name="_ETM_Q1_949260"/>
      <w:bookmarkStart w:id="330" w:name="_ETM_Q1_949295"/>
      <w:bookmarkStart w:id="331" w:name="_ETM_Q1_950012"/>
      <w:bookmarkEnd w:id="329"/>
      <w:bookmarkEnd w:id="330"/>
      <w:bookmarkEnd w:id="331"/>
    </w:p>
    <w:p w14:paraId="1B3DF0FF" w14:textId="1E9698B5" w:rsidR="001615D8" w:rsidRDefault="001615D8" w:rsidP="001615D8">
      <w:pPr>
        <w:pStyle w:val="af9"/>
        <w:keepNext/>
        <w:rPr>
          <w:rtl/>
          <w:lang w:eastAsia="he-IL"/>
        </w:rPr>
      </w:pPr>
      <w:bookmarkStart w:id="332" w:name="ET_guest_שלומי_כהן_41"/>
      <w:r w:rsidRPr="001615D8">
        <w:rPr>
          <w:rStyle w:val="TagStyle"/>
          <w:rtl/>
        </w:rPr>
        <w:t xml:space="preserve"> &lt;&lt; אורח &gt;&gt; </w:t>
      </w:r>
      <w:r>
        <w:rPr>
          <w:rtl/>
          <w:lang w:eastAsia="he-IL"/>
        </w:rPr>
        <w:t>שלומי כהן:</w:t>
      </w:r>
      <w:r w:rsidRPr="001615D8">
        <w:rPr>
          <w:rStyle w:val="TagStyle"/>
          <w:rtl/>
        </w:rPr>
        <w:t xml:space="preserve"> &lt;&lt; אורח &gt;&gt;</w:t>
      </w:r>
      <w:r w:rsidR="00DE4399">
        <w:rPr>
          <w:rtl/>
          <w:lang w:eastAsia="he-IL"/>
        </w:rPr>
        <w:t xml:space="preserve"> </w:t>
      </w:r>
      <w:bookmarkEnd w:id="332"/>
    </w:p>
    <w:p w14:paraId="2004D2D1" w14:textId="77777777" w:rsidR="001615D8" w:rsidRDefault="001615D8" w:rsidP="001615D8">
      <w:pPr>
        <w:pStyle w:val="KeepWithNext"/>
        <w:rPr>
          <w:rtl/>
          <w:lang w:eastAsia="he-IL"/>
        </w:rPr>
      </w:pPr>
    </w:p>
    <w:p w14:paraId="66B0314D" w14:textId="4429CDEA" w:rsidR="001615D8" w:rsidRDefault="001615D8" w:rsidP="001615D8">
      <w:pPr>
        <w:rPr>
          <w:rtl/>
          <w:lang w:eastAsia="he-IL"/>
        </w:rPr>
      </w:pPr>
      <w:bookmarkStart w:id="333" w:name="_ETM_Q1_950202"/>
      <w:bookmarkStart w:id="334" w:name="_ETM_Q1_950215"/>
      <w:bookmarkEnd w:id="333"/>
      <w:bookmarkEnd w:id="334"/>
      <w:r>
        <w:rPr>
          <w:rFonts w:hint="cs"/>
          <w:rtl/>
          <w:lang w:eastAsia="he-IL"/>
        </w:rPr>
        <w:t xml:space="preserve">הנושא שהעלית </w:t>
      </w:r>
      <w:bookmarkStart w:id="335" w:name="_ETM_Q1_953589"/>
      <w:bookmarkEnd w:id="335"/>
      <w:r>
        <w:rPr>
          <w:rFonts w:hint="cs"/>
          <w:rtl/>
          <w:lang w:eastAsia="he-IL"/>
        </w:rPr>
        <w:t>נדון בוועדה המקצועית שלנו ובסופו של דבר אנחנו חשבנו</w:t>
      </w:r>
      <w:r w:rsidR="00207425">
        <w:rPr>
          <w:rFonts w:hint="cs"/>
          <w:rtl/>
          <w:lang w:eastAsia="he-IL"/>
        </w:rPr>
        <w:t xml:space="preserve"> </w:t>
      </w:r>
      <w:r>
        <w:rPr>
          <w:rFonts w:hint="cs"/>
          <w:rtl/>
          <w:lang w:eastAsia="he-IL"/>
        </w:rPr>
        <w:t>שיותר נכון</w:t>
      </w:r>
      <w:r w:rsidR="00207425">
        <w:rPr>
          <w:rFonts w:hint="cs"/>
          <w:rtl/>
          <w:lang w:eastAsia="he-IL"/>
        </w:rPr>
        <w:t xml:space="preserve"> </w:t>
      </w:r>
      <w:r>
        <w:rPr>
          <w:rFonts w:hint="cs"/>
          <w:rtl/>
          <w:lang w:eastAsia="he-IL"/>
        </w:rPr>
        <w:t xml:space="preserve">להמליץ על ריבית אחת למרות מה </w:t>
      </w:r>
      <w:bookmarkStart w:id="336" w:name="_ETM_Q1_960156"/>
      <w:bookmarkEnd w:id="336"/>
      <w:r>
        <w:rPr>
          <w:rFonts w:hint="cs"/>
          <w:rtl/>
          <w:lang w:eastAsia="he-IL"/>
        </w:rPr>
        <w:t>שאתה אומר. החקיקה שעברה לא מזמן, אנחנו מדברים על נובמבר</w:t>
      </w:r>
      <w:bookmarkStart w:id="337" w:name="_ETM_Q1_966825"/>
      <w:bookmarkEnd w:id="337"/>
      <w:r>
        <w:rPr>
          <w:rFonts w:hint="cs"/>
          <w:rtl/>
          <w:lang w:eastAsia="he-IL"/>
        </w:rPr>
        <w:t xml:space="preserve"> 2023, אם אני לא טועה, היא יישמה את ההמלצה שלנו.</w:t>
      </w:r>
      <w:bookmarkStart w:id="338" w:name="_ETM_Q1_971670"/>
      <w:bookmarkEnd w:id="338"/>
      <w:r>
        <w:rPr>
          <w:rFonts w:hint="cs"/>
          <w:rtl/>
          <w:lang w:eastAsia="he-IL"/>
        </w:rPr>
        <w:t xml:space="preserve"> לכן הנושא החקיקתי הוא גם בעקבות המלצה שלנו והוא נחקק </w:t>
      </w:r>
      <w:bookmarkStart w:id="339" w:name="_ETM_Q1_976338"/>
      <w:bookmarkEnd w:id="339"/>
      <w:r>
        <w:rPr>
          <w:rFonts w:hint="cs"/>
          <w:rtl/>
          <w:lang w:eastAsia="he-IL"/>
        </w:rPr>
        <w:t xml:space="preserve">לאחרונה. </w:t>
      </w:r>
    </w:p>
    <w:p w14:paraId="74491012" w14:textId="77777777" w:rsidR="001615D8" w:rsidRDefault="001615D8" w:rsidP="001615D8">
      <w:pPr>
        <w:rPr>
          <w:rtl/>
          <w:lang w:eastAsia="he-IL"/>
        </w:rPr>
      </w:pPr>
      <w:bookmarkStart w:id="340" w:name="_ETM_Q1_981920"/>
      <w:bookmarkStart w:id="341" w:name="_ETM_Q1_981953"/>
      <w:bookmarkEnd w:id="340"/>
      <w:bookmarkEnd w:id="341"/>
    </w:p>
    <w:p w14:paraId="7381D8AA" w14:textId="13C3324C" w:rsidR="001615D8" w:rsidRDefault="001615D8" w:rsidP="001615D8">
      <w:pPr>
        <w:pStyle w:val="af9"/>
        <w:keepNext/>
        <w:rPr>
          <w:rtl/>
          <w:lang w:eastAsia="he-IL"/>
        </w:rPr>
      </w:pPr>
      <w:bookmarkStart w:id="342" w:name="ET_guest_לירון_נעם_42"/>
      <w:r w:rsidRPr="001615D8">
        <w:rPr>
          <w:rStyle w:val="TagStyle"/>
          <w:rtl/>
        </w:rPr>
        <w:t xml:space="preserve"> &lt;&lt; אורח &gt;&gt; </w:t>
      </w:r>
      <w:r>
        <w:rPr>
          <w:rtl/>
          <w:lang w:eastAsia="he-IL"/>
        </w:rPr>
        <w:t>לירון נעם:</w:t>
      </w:r>
      <w:r w:rsidRPr="001615D8">
        <w:rPr>
          <w:rStyle w:val="TagStyle"/>
          <w:rtl/>
        </w:rPr>
        <w:t xml:space="preserve"> &lt;&lt; אורח &gt;&gt;</w:t>
      </w:r>
      <w:r w:rsidR="00DE4399">
        <w:rPr>
          <w:rtl/>
          <w:lang w:eastAsia="he-IL"/>
        </w:rPr>
        <w:t xml:space="preserve"> </w:t>
      </w:r>
      <w:bookmarkEnd w:id="342"/>
    </w:p>
    <w:p w14:paraId="6D13F42E" w14:textId="77777777" w:rsidR="001615D8" w:rsidRDefault="001615D8" w:rsidP="001615D8">
      <w:pPr>
        <w:pStyle w:val="KeepWithNext"/>
        <w:rPr>
          <w:rtl/>
          <w:lang w:eastAsia="he-IL"/>
        </w:rPr>
      </w:pPr>
    </w:p>
    <w:p w14:paraId="546BC543" w14:textId="77F814C5" w:rsidR="00AD07B8" w:rsidRPr="001615D8" w:rsidRDefault="001615D8" w:rsidP="00AD07B8">
      <w:pPr>
        <w:rPr>
          <w:rtl/>
          <w:lang w:eastAsia="he-IL"/>
        </w:rPr>
      </w:pPr>
      <w:r>
        <w:rPr>
          <w:rFonts w:hint="cs"/>
          <w:rtl/>
          <w:lang w:eastAsia="he-IL"/>
        </w:rPr>
        <w:t xml:space="preserve">צריך להוסיף לדברים של שלומי שחוץ מהבעיה בהבחנה בין </w:t>
      </w:r>
      <w:bookmarkStart w:id="343" w:name="_ETM_Q1_985202"/>
      <w:bookmarkEnd w:id="343"/>
      <w:r>
        <w:rPr>
          <w:rFonts w:hint="cs"/>
          <w:rtl/>
          <w:lang w:eastAsia="he-IL"/>
        </w:rPr>
        <w:t>סוגים של נושים, גם בעולם התאגידי</w:t>
      </w:r>
      <w:bookmarkStart w:id="344" w:name="_ETM_Q1_988341"/>
      <w:bookmarkStart w:id="345" w:name="_ETM_Q1_988379"/>
      <w:bookmarkEnd w:id="344"/>
      <w:bookmarkEnd w:id="345"/>
      <w:r w:rsidR="00AD07B8">
        <w:rPr>
          <w:rFonts w:hint="cs"/>
          <w:rtl/>
          <w:lang w:eastAsia="he-IL"/>
        </w:rPr>
        <w:t xml:space="preserve">ם </w:t>
      </w:r>
      <w:bookmarkStart w:id="346" w:name="_ETM_Q1_988701"/>
      <w:bookmarkEnd w:id="346"/>
      <w:r w:rsidR="00AD07B8">
        <w:rPr>
          <w:rFonts w:hint="cs"/>
          <w:rtl/>
          <w:lang w:eastAsia="he-IL"/>
        </w:rPr>
        <w:t xml:space="preserve">אנחנו כרגע מדברים על תאגידים מסוג מסוים, על תאגידים מאוד </w:t>
      </w:r>
      <w:bookmarkStart w:id="347" w:name="_ETM_Q1_990297"/>
      <w:bookmarkEnd w:id="347"/>
      <w:r w:rsidR="00AD07B8">
        <w:rPr>
          <w:rFonts w:hint="cs"/>
          <w:rtl/>
          <w:lang w:eastAsia="he-IL"/>
        </w:rPr>
        <w:t>גלולים שמהווים את המשקל של ה-25 אחוזים אבל</w:t>
      </w:r>
      <w:r w:rsidR="00207425">
        <w:rPr>
          <w:rFonts w:hint="cs"/>
          <w:rtl/>
          <w:lang w:eastAsia="he-IL"/>
        </w:rPr>
        <w:t xml:space="preserve"> </w:t>
      </w:r>
      <w:r w:rsidR="00AD07B8">
        <w:rPr>
          <w:rFonts w:hint="cs"/>
          <w:rtl/>
          <w:lang w:eastAsia="he-IL"/>
        </w:rPr>
        <w:t xml:space="preserve">יש מגוון אין </w:t>
      </w:r>
      <w:bookmarkStart w:id="348" w:name="_ETM_Q1_993462"/>
      <w:bookmarkEnd w:id="348"/>
      <w:r w:rsidR="00AD07B8">
        <w:rPr>
          <w:rFonts w:hint="cs"/>
          <w:rtl/>
          <w:lang w:eastAsia="he-IL"/>
        </w:rPr>
        <w:t>סופי של תאגידים.</w:t>
      </w:r>
    </w:p>
    <w:p w14:paraId="7F801D52" w14:textId="77777777" w:rsidR="001615D8" w:rsidRDefault="001615D8" w:rsidP="001615D8">
      <w:pPr>
        <w:rPr>
          <w:rtl/>
          <w:lang w:eastAsia="he-IL"/>
        </w:rPr>
      </w:pPr>
      <w:bookmarkStart w:id="349" w:name="_ETM_Q1_898643"/>
      <w:bookmarkStart w:id="350" w:name="_ETM_Q1_898675"/>
      <w:bookmarkStart w:id="351" w:name="_ETM_Q1_898238"/>
      <w:bookmarkEnd w:id="349"/>
      <w:bookmarkEnd w:id="350"/>
      <w:bookmarkEnd w:id="351"/>
    </w:p>
    <w:p w14:paraId="0888A867" w14:textId="5E740F5C" w:rsidR="001615D8" w:rsidRDefault="001615D8" w:rsidP="001615D8">
      <w:pPr>
        <w:pStyle w:val="a4"/>
        <w:keepNext/>
        <w:rPr>
          <w:rtl/>
        </w:rPr>
      </w:pPr>
      <w:bookmarkStart w:id="352" w:name="ET_speaker_5726_36"/>
      <w:r w:rsidRPr="001615D8">
        <w:rPr>
          <w:rStyle w:val="TagStyle"/>
          <w:rtl/>
        </w:rPr>
        <w:t xml:space="preserve"> &lt;&lt; דובר &gt;&gt; </w:t>
      </w:r>
      <w:r>
        <w:rPr>
          <w:rtl/>
        </w:rPr>
        <w:t>ינון אזולאי (ש"ס):</w:t>
      </w:r>
      <w:r w:rsidRPr="001615D8">
        <w:rPr>
          <w:rStyle w:val="TagStyle"/>
          <w:rtl/>
        </w:rPr>
        <w:t xml:space="preserve"> &lt;&lt; דובר &gt;&gt;</w:t>
      </w:r>
      <w:r w:rsidR="00DE4399">
        <w:rPr>
          <w:rtl/>
        </w:rPr>
        <w:t xml:space="preserve"> </w:t>
      </w:r>
      <w:bookmarkEnd w:id="352"/>
    </w:p>
    <w:p w14:paraId="45156079" w14:textId="77777777" w:rsidR="001615D8" w:rsidRDefault="001615D8" w:rsidP="001615D8">
      <w:pPr>
        <w:pStyle w:val="KeepWithNext"/>
        <w:rPr>
          <w:rtl/>
          <w:lang w:eastAsia="he-IL"/>
        </w:rPr>
      </w:pPr>
    </w:p>
    <w:p w14:paraId="2CF43926" w14:textId="20165B05" w:rsidR="001615D8" w:rsidRDefault="00AD07B8" w:rsidP="001615D8">
      <w:pPr>
        <w:rPr>
          <w:rtl/>
          <w:lang w:eastAsia="he-IL"/>
        </w:rPr>
      </w:pPr>
      <w:bookmarkStart w:id="353" w:name="_ETM_Q1_898492"/>
      <w:bookmarkStart w:id="354" w:name="_ETM_Q1_898524"/>
      <w:bookmarkEnd w:id="353"/>
      <w:bookmarkEnd w:id="354"/>
      <w:r>
        <w:rPr>
          <w:rFonts w:hint="cs"/>
          <w:rtl/>
          <w:lang w:eastAsia="he-IL"/>
        </w:rPr>
        <w:t>בסדר. כאן זאת פשטות. קחי תאגידים,</w:t>
      </w:r>
      <w:bookmarkStart w:id="355" w:name="_ETM_Q1_998419"/>
      <w:bookmarkEnd w:id="355"/>
      <w:r>
        <w:rPr>
          <w:rFonts w:hint="cs"/>
          <w:rtl/>
          <w:lang w:eastAsia="he-IL"/>
        </w:rPr>
        <w:t xml:space="preserve"> תקבעי שמסכום איקס זה נקרא תאגיד ומסכום אחר הוא נשאר במקום השני. זה בסדר וזה אני מבין. כשאני מדבר על בן אדם פרטי ותאגידים, את אומרת שאת לא רוצה להתחיל לשחק עם זה, זה מובן לי. אני לא אגיד לך שתעשי 10 מסלולים. אבל אני </w:t>
      </w:r>
      <w:bookmarkStart w:id="356" w:name="_ETM_Q1_1015583"/>
      <w:bookmarkEnd w:id="356"/>
      <w:r>
        <w:rPr>
          <w:rFonts w:hint="cs"/>
          <w:rtl/>
          <w:lang w:eastAsia="he-IL"/>
        </w:rPr>
        <w:t xml:space="preserve">ביקשתי על תאגיד וגם אתם אומרים וגם בדוגמה </w:t>
      </w:r>
      <w:bookmarkStart w:id="357" w:name="_ETM_Q1_1015982"/>
      <w:bookmarkEnd w:id="357"/>
      <w:r>
        <w:rPr>
          <w:rFonts w:hint="cs"/>
          <w:rtl/>
          <w:lang w:eastAsia="he-IL"/>
        </w:rPr>
        <w:t>שהבאתם לקחתם תאגיד ועשיתם לו ממוצע, לקחתם בן אדם פרטי ועשיתם לו ממוצע,</w:t>
      </w:r>
      <w:bookmarkStart w:id="358" w:name="_ETM_Q1_1022274"/>
      <w:bookmarkEnd w:id="358"/>
      <w:r>
        <w:rPr>
          <w:rFonts w:hint="cs"/>
          <w:rtl/>
          <w:lang w:eastAsia="he-IL"/>
        </w:rPr>
        <w:t xml:space="preserve"> שמתם אותו באותו סל והפכתם ממוצע. אני אמרתי שעשיתם ממוצע </w:t>
      </w:r>
      <w:bookmarkStart w:id="359" w:name="_ETM_Q1_1023575"/>
      <w:bookmarkEnd w:id="359"/>
      <w:r>
        <w:rPr>
          <w:rFonts w:hint="cs"/>
          <w:rtl/>
          <w:lang w:eastAsia="he-IL"/>
        </w:rPr>
        <w:t>תאגידי, עשיתם ממוצע בן אדם פרטי, תעשו מסלול תאגיד</w:t>
      </w:r>
      <w:r w:rsidR="00207425">
        <w:rPr>
          <w:rFonts w:hint="cs"/>
          <w:rtl/>
          <w:lang w:eastAsia="he-IL"/>
        </w:rPr>
        <w:t xml:space="preserve"> </w:t>
      </w:r>
      <w:bookmarkStart w:id="360" w:name="_ETM_Q1_1029223"/>
      <w:bookmarkEnd w:id="360"/>
      <w:r>
        <w:rPr>
          <w:rFonts w:hint="cs"/>
          <w:rtl/>
          <w:lang w:eastAsia="he-IL"/>
        </w:rPr>
        <w:t xml:space="preserve">ומסלול בן אדם פרטי. </w:t>
      </w:r>
    </w:p>
    <w:p w14:paraId="4A2ECA94" w14:textId="77777777" w:rsidR="00CB22C2" w:rsidRDefault="00CB22C2" w:rsidP="001615D8">
      <w:pPr>
        <w:rPr>
          <w:rtl/>
          <w:lang w:eastAsia="he-IL"/>
        </w:rPr>
      </w:pPr>
    </w:p>
    <w:p w14:paraId="27E346B5" w14:textId="5013CD79" w:rsidR="00CB22C2" w:rsidRDefault="00CB22C2" w:rsidP="001615D8">
      <w:pPr>
        <w:rPr>
          <w:rtl/>
          <w:lang w:eastAsia="he-IL"/>
        </w:rPr>
      </w:pPr>
      <w:bookmarkStart w:id="361" w:name="_ETM_Q1_1030586"/>
      <w:bookmarkStart w:id="362" w:name="_ETM_Q1_1030618"/>
      <w:bookmarkEnd w:id="361"/>
      <w:bookmarkEnd w:id="362"/>
      <w:r>
        <w:rPr>
          <w:rFonts w:hint="cs"/>
          <w:rtl/>
          <w:lang w:eastAsia="he-IL"/>
        </w:rPr>
        <w:t xml:space="preserve">צריך שינוי חקיקה. זה שזה הגיע לפני חודשיים או שלושה או ארבעה או </w:t>
      </w:r>
      <w:bookmarkStart w:id="363" w:name="_ETM_Q1_1031305"/>
      <w:bookmarkEnd w:id="363"/>
      <w:r>
        <w:rPr>
          <w:rFonts w:hint="cs"/>
          <w:rtl/>
          <w:lang w:eastAsia="he-IL"/>
        </w:rPr>
        <w:t>חמישה חודשים, זה בסדר גמור. אתה יכול להביא עוד חקיק</w:t>
      </w:r>
      <w:bookmarkStart w:id="364" w:name="_ETM_Q1_1035340"/>
      <w:bookmarkEnd w:id="364"/>
      <w:r>
        <w:rPr>
          <w:rFonts w:hint="cs"/>
          <w:rtl/>
          <w:lang w:eastAsia="he-IL"/>
        </w:rPr>
        <w:t xml:space="preserve">ה אם אתה רואה לנכון שיש איזושהי לקונה בחוק. </w:t>
      </w:r>
    </w:p>
    <w:p w14:paraId="5DB568A6" w14:textId="77777777" w:rsidR="00CB22C2" w:rsidRDefault="00CB22C2" w:rsidP="001615D8">
      <w:pPr>
        <w:rPr>
          <w:rtl/>
          <w:lang w:eastAsia="he-IL"/>
        </w:rPr>
      </w:pPr>
      <w:bookmarkStart w:id="365" w:name="_ETM_Q1_1039500"/>
      <w:bookmarkStart w:id="366" w:name="_ETM_Q1_1039534"/>
      <w:bookmarkStart w:id="367" w:name="_ETM_Q1_1040277"/>
      <w:bookmarkEnd w:id="365"/>
      <w:bookmarkEnd w:id="366"/>
      <w:bookmarkEnd w:id="367"/>
    </w:p>
    <w:p w14:paraId="2BE7081D" w14:textId="47BFB5B9" w:rsidR="00CB22C2" w:rsidRDefault="00CB22C2" w:rsidP="00CB22C2">
      <w:pPr>
        <w:pStyle w:val="af9"/>
        <w:keepNext/>
        <w:rPr>
          <w:rtl/>
          <w:lang w:eastAsia="he-IL"/>
        </w:rPr>
      </w:pPr>
      <w:bookmarkStart w:id="368" w:name="ET_guest_שלומי_כהן_43"/>
      <w:r w:rsidRPr="00CB22C2">
        <w:rPr>
          <w:rStyle w:val="TagStyle"/>
          <w:rtl/>
        </w:rPr>
        <w:t xml:space="preserve"> &lt;&lt; אורח &gt;&gt; </w:t>
      </w:r>
      <w:r>
        <w:rPr>
          <w:rtl/>
          <w:lang w:eastAsia="he-IL"/>
        </w:rPr>
        <w:t>שלומי כהן:</w:t>
      </w:r>
      <w:r w:rsidRPr="00CB22C2">
        <w:rPr>
          <w:rStyle w:val="TagStyle"/>
          <w:rtl/>
        </w:rPr>
        <w:t xml:space="preserve"> &lt;&lt; אורח &gt;&gt;</w:t>
      </w:r>
      <w:r w:rsidR="00DE4399">
        <w:rPr>
          <w:rtl/>
          <w:lang w:eastAsia="he-IL"/>
        </w:rPr>
        <w:t xml:space="preserve"> </w:t>
      </w:r>
      <w:bookmarkEnd w:id="368"/>
    </w:p>
    <w:p w14:paraId="58CD8A47" w14:textId="77777777" w:rsidR="00CB22C2" w:rsidRDefault="00CB22C2" w:rsidP="00CB22C2">
      <w:pPr>
        <w:pStyle w:val="KeepWithNext"/>
        <w:rPr>
          <w:rtl/>
          <w:lang w:eastAsia="he-IL"/>
        </w:rPr>
      </w:pPr>
    </w:p>
    <w:p w14:paraId="5E453299" w14:textId="5B46573D" w:rsidR="00CB22C2" w:rsidRDefault="00CB22C2" w:rsidP="00CB22C2">
      <w:pPr>
        <w:rPr>
          <w:rtl/>
          <w:lang w:eastAsia="he-IL"/>
        </w:rPr>
      </w:pPr>
      <w:bookmarkStart w:id="369" w:name="_ETM_Q1_1040472"/>
      <w:bookmarkStart w:id="370" w:name="_ETM_Q1_1040486"/>
      <w:bookmarkEnd w:id="369"/>
      <w:bookmarkEnd w:id="370"/>
      <w:r>
        <w:rPr>
          <w:rFonts w:hint="cs"/>
          <w:rtl/>
          <w:lang w:eastAsia="he-IL"/>
        </w:rPr>
        <w:t xml:space="preserve">מסכים. </w:t>
      </w:r>
      <w:bookmarkStart w:id="371" w:name="_ETM_Q1_1040262"/>
      <w:bookmarkEnd w:id="371"/>
      <w:r>
        <w:rPr>
          <w:rFonts w:hint="cs"/>
          <w:rtl/>
          <w:lang w:eastAsia="he-IL"/>
        </w:rPr>
        <w:t>בסופו של דבר זה היום החוק ואנחנו</w:t>
      </w:r>
      <w:r w:rsidR="00732427">
        <w:rPr>
          <w:rFonts w:hint="cs"/>
          <w:rtl/>
          <w:lang w:eastAsia="he-IL"/>
        </w:rPr>
        <w:t xml:space="preserve"> היום רוצים לחוקק ריבית, צריכים לחוקק ריבית שהיא </w:t>
      </w:r>
      <w:bookmarkStart w:id="372" w:name="_ETM_Q1_1042750"/>
      <w:bookmarkEnd w:id="372"/>
      <w:r w:rsidR="00732427">
        <w:rPr>
          <w:rFonts w:hint="cs"/>
          <w:rtl/>
          <w:lang w:eastAsia="he-IL"/>
        </w:rPr>
        <w:t>אחת אבל אתם המחוקקים.</w:t>
      </w:r>
    </w:p>
    <w:p w14:paraId="50AAC441" w14:textId="77777777" w:rsidR="00732427" w:rsidRDefault="00732427" w:rsidP="00CB22C2">
      <w:pPr>
        <w:rPr>
          <w:rtl/>
          <w:lang w:eastAsia="he-IL"/>
        </w:rPr>
      </w:pPr>
      <w:bookmarkStart w:id="373" w:name="_ETM_Q1_1047539"/>
      <w:bookmarkStart w:id="374" w:name="_ETM_Q1_1047578"/>
      <w:bookmarkStart w:id="375" w:name="_ETM_Q1_1046959"/>
      <w:bookmarkEnd w:id="373"/>
      <w:bookmarkEnd w:id="374"/>
      <w:bookmarkEnd w:id="375"/>
    </w:p>
    <w:p w14:paraId="71C9EFB5" w14:textId="23EB9362" w:rsidR="00732427" w:rsidRDefault="00732427" w:rsidP="00732427">
      <w:pPr>
        <w:pStyle w:val="a4"/>
        <w:keepNext/>
        <w:rPr>
          <w:rtl/>
        </w:rPr>
      </w:pPr>
      <w:bookmarkStart w:id="376" w:name="ET_speaker_5726_44"/>
      <w:r w:rsidRPr="00732427">
        <w:rPr>
          <w:rStyle w:val="TagStyle"/>
          <w:rtl/>
        </w:rPr>
        <w:t xml:space="preserve"> &lt;&lt; דובר &gt;&gt; </w:t>
      </w:r>
      <w:r>
        <w:rPr>
          <w:rtl/>
        </w:rPr>
        <w:t>ינון אזולאי (ש"ס):</w:t>
      </w:r>
      <w:r w:rsidRPr="00732427">
        <w:rPr>
          <w:rStyle w:val="TagStyle"/>
          <w:rtl/>
        </w:rPr>
        <w:t xml:space="preserve"> &lt;&lt; דובר &gt;&gt;</w:t>
      </w:r>
      <w:r w:rsidR="00DE4399">
        <w:rPr>
          <w:rtl/>
        </w:rPr>
        <w:t xml:space="preserve"> </w:t>
      </w:r>
      <w:bookmarkEnd w:id="376"/>
    </w:p>
    <w:p w14:paraId="783563D1" w14:textId="77777777" w:rsidR="00732427" w:rsidRDefault="00732427" w:rsidP="00732427">
      <w:pPr>
        <w:pStyle w:val="KeepWithNext"/>
        <w:rPr>
          <w:rtl/>
          <w:lang w:eastAsia="he-IL"/>
        </w:rPr>
      </w:pPr>
    </w:p>
    <w:p w14:paraId="34C9E639" w14:textId="7B718789" w:rsidR="00732427" w:rsidRDefault="00732427" w:rsidP="00732427">
      <w:pPr>
        <w:rPr>
          <w:rtl/>
          <w:lang w:eastAsia="he-IL"/>
        </w:rPr>
      </w:pPr>
      <w:bookmarkStart w:id="377" w:name="_ETM_Q1_1047203"/>
      <w:bookmarkStart w:id="378" w:name="_ETM_Q1_1047233"/>
      <w:bookmarkEnd w:id="377"/>
      <w:bookmarkEnd w:id="378"/>
      <w:r>
        <w:rPr>
          <w:rFonts w:hint="cs"/>
          <w:rtl/>
          <w:lang w:eastAsia="he-IL"/>
        </w:rPr>
        <w:t>אני לא אעשה משהו</w:t>
      </w:r>
      <w:r w:rsidR="00207425">
        <w:rPr>
          <w:rFonts w:hint="cs"/>
          <w:rtl/>
          <w:lang w:eastAsia="he-IL"/>
        </w:rPr>
        <w:t xml:space="preserve"> </w:t>
      </w:r>
      <w:r>
        <w:rPr>
          <w:rFonts w:hint="cs"/>
          <w:rtl/>
          <w:lang w:eastAsia="he-IL"/>
        </w:rPr>
        <w:t>אם</w:t>
      </w:r>
      <w:r w:rsidR="00207425">
        <w:rPr>
          <w:rFonts w:hint="cs"/>
          <w:rtl/>
          <w:lang w:eastAsia="he-IL"/>
        </w:rPr>
        <w:t xml:space="preserve"> </w:t>
      </w:r>
      <w:bookmarkStart w:id="379" w:name="_ETM_Q1_1050901"/>
      <w:bookmarkStart w:id="380" w:name="_ETM_Q1_1050930"/>
      <w:bookmarkEnd w:id="379"/>
      <w:bookmarkEnd w:id="380"/>
      <w:r>
        <w:rPr>
          <w:rFonts w:hint="cs"/>
          <w:rtl/>
          <w:lang w:eastAsia="he-IL"/>
        </w:rPr>
        <w:t xml:space="preserve">אתם </w:t>
      </w:r>
      <w:bookmarkStart w:id="381" w:name="_ETM_Q1_1049608"/>
      <w:bookmarkEnd w:id="381"/>
      <w:r>
        <w:rPr>
          <w:rFonts w:hint="cs"/>
          <w:rtl/>
          <w:lang w:eastAsia="he-IL"/>
        </w:rPr>
        <w:t xml:space="preserve">לא ממליצים עליו. אם הייתם ממליצים עליו, הייתם מביאים </w:t>
      </w:r>
      <w:bookmarkStart w:id="382" w:name="_ETM_Q1_1045554"/>
      <w:bookmarkEnd w:id="382"/>
      <w:r>
        <w:rPr>
          <w:rFonts w:hint="cs"/>
          <w:rtl/>
          <w:lang w:eastAsia="he-IL"/>
        </w:rPr>
        <w:t>אותו.</w:t>
      </w:r>
    </w:p>
    <w:p w14:paraId="0E0F777B" w14:textId="77777777" w:rsidR="00732427" w:rsidRDefault="00732427" w:rsidP="00732427">
      <w:pPr>
        <w:rPr>
          <w:rtl/>
          <w:lang w:eastAsia="he-IL"/>
        </w:rPr>
      </w:pPr>
      <w:bookmarkStart w:id="383" w:name="_ETM_Q1_1052876"/>
      <w:bookmarkStart w:id="384" w:name="_ETM_Q1_1052910"/>
      <w:bookmarkStart w:id="385" w:name="_ETM_Q1_1053724"/>
      <w:bookmarkEnd w:id="383"/>
      <w:bookmarkEnd w:id="384"/>
      <w:bookmarkEnd w:id="385"/>
    </w:p>
    <w:p w14:paraId="53FA6DB8" w14:textId="542ED424" w:rsidR="00732427" w:rsidRDefault="00732427" w:rsidP="00732427">
      <w:pPr>
        <w:pStyle w:val="af9"/>
        <w:keepNext/>
        <w:rPr>
          <w:rtl/>
          <w:lang w:eastAsia="he-IL"/>
        </w:rPr>
      </w:pPr>
      <w:bookmarkStart w:id="386" w:name="ET_guest_שלומי_כהן_45"/>
      <w:r w:rsidRPr="00732427">
        <w:rPr>
          <w:rStyle w:val="TagStyle"/>
          <w:rtl/>
        </w:rPr>
        <w:t xml:space="preserve"> &lt;&lt; אורח &gt;&gt; </w:t>
      </w:r>
      <w:r>
        <w:rPr>
          <w:rtl/>
          <w:lang w:eastAsia="he-IL"/>
        </w:rPr>
        <w:t>שלומי כהן:</w:t>
      </w:r>
      <w:r w:rsidRPr="00732427">
        <w:rPr>
          <w:rStyle w:val="TagStyle"/>
          <w:rtl/>
        </w:rPr>
        <w:t xml:space="preserve"> &lt;&lt; אורח &gt;&gt;</w:t>
      </w:r>
      <w:r w:rsidR="00DE4399">
        <w:rPr>
          <w:rtl/>
          <w:lang w:eastAsia="he-IL"/>
        </w:rPr>
        <w:t xml:space="preserve"> </w:t>
      </w:r>
      <w:bookmarkEnd w:id="386"/>
    </w:p>
    <w:p w14:paraId="41E171EA" w14:textId="77777777" w:rsidR="00732427" w:rsidRDefault="00732427" w:rsidP="00732427">
      <w:pPr>
        <w:pStyle w:val="KeepWithNext"/>
        <w:rPr>
          <w:rtl/>
          <w:lang w:eastAsia="he-IL"/>
        </w:rPr>
      </w:pPr>
    </w:p>
    <w:p w14:paraId="0FA0C9F3" w14:textId="32041D3B" w:rsidR="00732427" w:rsidRDefault="00732427" w:rsidP="00732427">
      <w:pPr>
        <w:rPr>
          <w:rtl/>
          <w:lang w:eastAsia="he-IL"/>
        </w:rPr>
      </w:pPr>
      <w:bookmarkStart w:id="387" w:name="_ETM_Q1_1053933"/>
      <w:bookmarkStart w:id="388" w:name="_ETM_Q1_1053963"/>
      <w:bookmarkEnd w:id="387"/>
      <w:bookmarkEnd w:id="388"/>
      <w:r>
        <w:rPr>
          <w:rFonts w:hint="cs"/>
          <w:rtl/>
          <w:lang w:eastAsia="he-IL"/>
        </w:rPr>
        <w:t xml:space="preserve">אנחנו דנו בנושא הזה </w:t>
      </w:r>
      <w:bookmarkStart w:id="389" w:name="_ETM_Q1_1054096"/>
      <w:bookmarkEnd w:id="389"/>
      <w:r>
        <w:rPr>
          <w:rFonts w:hint="cs"/>
          <w:rtl/>
          <w:lang w:eastAsia="he-IL"/>
        </w:rPr>
        <w:t xml:space="preserve">מקצועית והחלטנו להמליץ על ריבית אחת. כמובן מה שאתה אומר הוא מאוד הגיוני. אני לא יכול להתכחש לזה. זאת </w:t>
      </w:r>
      <w:bookmarkStart w:id="390" w:name="_ETM_Q1_1060884"/>
      <w:bookmarkEnd w:id="390"/>
      <w:r>
        <w:rPr>
          <w:rFonts w:hint="cs"/>
          <w:rtl/>
          <w:lang w:eastAsia="he-IL"/>
        </w:rPr>
        <w:t>פשוט החלטה שהתקבלה על ידי המחוקק וזה מה שעבר בכנסת.</w:t>
      </w:r>
    </w:p>
    <w:p w14:paraId="1A5E5290" w14:textId="77777777" w:rsidR="00732427" w:rsidRDefault="00732427" w:rsidP="00732427">
      <w:pPr>
        <w:rPr>
          <w:rtl/>
          <w:lang w:eastAsia="he-IL"/>
        </w:rPr>
      </w:pPr>
      <w:bookmarkStart w:id="391" w:name="_ETM_Q1_1063903"/>
      <w:bookmarkStart w:id="392" w:name="_ETM_Q1_1063938"/>
      <w:bookmarkEnd w:id="391"/>
      <w:bookmarkEnd w:id="392"/>
    </w:p>
    <w:p w14:paraId="1492C399" w14:textId="3FE43D23" w:rsidR="00732427" w:rsidRDefault="00732427" w:rsidP="00F8707B">
      <w:pPr>
        <w:rPr>
          <w:rtl/>
          <w:lang w:eastAsia="he-IL"/>
        </w:rPr>
      </w:pPr>
      <w:bookmarkStart w:id="393" w:name="_ETM_Q1_1066799"/>
      <w:bookmarkStart w:id="394" w:name="_ETM_Q1_1066835"/>
      <w:bookmarkEnd w:id="393"/>
      <w:bookmarkEnd w:id="394"/>
      <w:r>
        <w:rPr>
          <w:rFonts w:hint="cs"/>
          <w:rtl/>
          <w:lang w:eastAsia="he-IL"/>
        </w:rPr>
        <w:t xml:space="preserve">אני רוצה להראות. זה המנגנון. מה </w:t>
      </w:r>
      <w:bookmarkStart w:id="395" w:name="_ETM_Q1_1067421"/>
      <w:bookmarkEnd w:id="395"/>
      <w:r>
        <w:rPr>
          <w:rFonts w:hint="cs"/>
          <w:rtl/>
          <w:lang w:eastAsia="he-IL"/>
        </w:rPr>
        <w:t>שרואים למעלה בקו התכלת, זה המרווח הקבוע שהיה תמיד</w:t>
      </w:r>
      <w:bookmarkStart w:id="396" w:name="_ETM_Q1_1072059"/>
      <w:bookmarkEnd w:id="396"/>
      <w:r>
        <w:rPr>
          <w:rFonts w:hint="cs"/>
          <w:rtl/>
          <w:lang w:eastAsia="he-IL"/>
        </w:rPr>
        <w:t xml:space="preserve"> של 6.5 אחוזים מעל הריבית הצמודה. רואים </w:t>
      </w:r>
      <w:bookmarkStart w:id="397" w:name="_ETM_Q1_1077921"/>
      <w:bookmarkEnd w:id="397"/>
      <w:r>
        <w:rPr>
          <w:rFonts w:hint="cs"/>
          <w:rtl/>
          <w:lang w:eastAsia="he-IL"/>
        </w:rPr>
        <w:t>את המרווח החדש כתלות בריבית הבסיס. מה שאתם רואים כאן, זה בדיוק מה שאמרתי. אם נגיד ריבית הבסיס הייתה</w:t>
      </w:r>
      <w:bookmarkStart w:id="398" w:name="_ETM_Q1_1085108"/>
      <w:bookmarkEnd w:id="398"/>
      <w:r>
        <w:rPr>
          <w:rFonts w:hint="cs"/>
          <w:rtl/>
          <w:lang w:eastAsia="he-IL"/>
        </w:rPr>
        <w:t xml:space="preserve"> אפס, דמי הפיגור היו שני אחוזים.</w:t>
      </w:r>
      <w:r w:rsidR="00207425">
        <w:rPr>
          <w:rFonts w:hint="cs"/>
          <w:rtl/>
          <w:lang w:eastAsia="he-IL"/>
        </w:rPr>
        <w:t xml:space="preserve"> </w:t>
      </w:r>
      <w:r>
        <w:rPr>
          <w:rFonts w:hint="cs"/>
          <w:rtl/>
          <w:lang w:eastAsia="he-IL"/>
        </w:rPr>
        <w:t>המקסימום של</w:t>
      </w:r>
      <w:bookmarkStart w:id="399" w:name="_ETM_Q1_1089035"/>
      <w:bookmarkEnd w:id="399"/>
      <w:r>
        <w:rPr>
          <w:rFonts w:hint="cs"/>
          <w:rtl/>
          <w:lang w:eastAsia="he-IL"/>
        </w:rPr>
        <w:t xml:space="preserve"> דמי הפיגור יכולים להיות שישה</w:t>
      </w:r>
      <w:bookmarkStart w:id="400" w:name="_ETM_Q1_1087832"/>
      <w:bookmarkEnd w:id="400"/>
      <w:r>
        <w:rPr>
          <w:rFonts w:hint="cs"/>
          <w:rtl/>
          <w:lang w:eastAsia="he-IL"/>
        </w:rPr>
        <w:t xml:space="preserve"> אחוזים. זה המצב. אני מזכיר שדמי הפיגורים הם רכיב מסוים. </w:t>
      </w:r>
      <w:bookmarkStart w:id="401" w:name="_ETM_Q1_1099632"/>
      <w:bookmarkEnd w:id="401"/>
      <w:r>
        <w:rPr>
          <w:rFonts w:hint="cs"/>
          <w:rtl/>
          <w:lang w:eastAsia="he-IL"/>
        </w:rPr>
        <w:t xml:space="preserve">בתקופה השנייה, תקופה שכבר יש חוב ומישהו לא משלם </w:t>
      </w:r>
      <w:bookmarkStart w:id="402" w:name="_ETM_Q1_1103365"/>
      <w:bookmarkEnd w:id="402"/>
      <w:r>
        <w:rPr>
          <w:rFonts w:hint="cs"/>
          <w:rtl/>
          <w:lang w:eastAsia="he-IL"/>
        </w:rPr>
        <w:t>את החוב בזמן, יש שני רכיבים. גם את הרכיב של</w:t>
      </w:r>
      <w:bookmarkStart w:id="403" w:name="_ETM_Q1_1104076"/>
      <w:bookmarkEnd w:id="403"/>
      <w:r>
        <w:rPr>
          <w:rFonts w:hint="cs"/>
          <w:rtl/>
          <w:lang w:eastAsia="he-IL"/>
        </w:rPr>
        <w:t xml:space="preserve"> הריבית </w:t>
      </w:r>
      <w:proofErr w:type="spellStart"/>
      <w:r>
        <w:rPr>
          <w:rFonts w:hint="cs"/>
          <w:rtl/>
          <w:lang w:eastAsia="he-IL"/>
        </w:rPr>
        <w:t>השקלית</w:t>
      </w:r>
      <w:proofErr w:type="spellEnd"/>
      <w:r>
        <w:rPr>
          <w:rFonts w:hint="cs"/>
          <w:rtl/>
          <w:lang w:eastAsia="he-IL"/>
        </w:rPr>
        <w:t xml:space="preserve">, אם זאת ברירת מחדל, וגם את הרכיב של דמי הפיגורים. אי אפשר להסתכל רק על </w:t>
      </w:r>
      <w:bookmarkStart w:id="404" w:name="_ETM_Q1_1112447"/>
      <w:bookmarkEnd w:id="404"/>
      <w:r>
        <w:rPr>
          <w:rFonts w:hint="cs"/>
          <w:rtl/>
          <w:lang w:eastAsia="he-IL"/>
        </w:rPr>
        <w:t>המרווח. כאן כן רואים את ההשוואה בין הריבית הישנה, שזה מה שרואים בתכלת, לבין הריבית.</w:t>
      </w:r>
      <w:bookmarkStart w:id="405" w:name="_ETM_Q1_1137919"/>
      <w:bookmarkEnd w:id="405"/>
    </w:p>
    <w:p w14:paraId="483E4954" w14:textId="77777777" w:rsidR="00F8707B" w:rsidRDefault="00F8707B" w:rsidP="00732427">
      <w:pPr>
        <w:rPr>
          <w:rtl/>
          <w:lang w:eastAsia="he-IL"/>
        </w:rPr>
      </w:pPr>
      <w:bookmarkStart w:id="406" w:name="_ETM_Q1_1151237"/>
      <w:bookmarkStart w:id="407" w:name="_ETM_Q1_1151288"/>
      <w:bookmarkEnd w:id="406"/>
      <w:bookmarkEnd w:id="407"/>
    </w:p>
    <w:p w14:paraId="65403BAD" w14:textId="5CE9C79B" w:rsidR="00F8707B" w:rsidRDefault="00F8707B" w:rsidP="00F8707B">
      <w:pPr>
        <w:pStyle w:val="af6"/>
        <w:keepNext/>
        <w:rPr>
          <w:rtl/>
        </w:rPr>
      </w:pPr>
      <w:bookmarkStart w:id="408" w:name="ET_yor_4762_47"/>
      <w:r w:rsidRPr="00F8707B">
        <w:rPr>
          <w:rStyle w:val="TagStyle"/>
          <w:rtl/>
        </w:rPr>
        <w:t xml:space="preserve"> &lt;&lt; יור &gt;&gt; </w:t>
      </w:r>
      <w:r>
        <w:rPr>
          <w:rtl/>
        </w:rPr>
        <w:t>היו"ר משה גפני:</w:t>
      </w:r>
      <w:r w:rsidRPr="00F8707B">
        <w:rPr>
          <w:rStyle w:val="TagStyle"/>
          <w:rtl/>
        </w:rPr>
        <w:t xml:space="preserve"> &lt;&lt; יור &gt;&gt;</w:t>
      </w:r>
      <w:r w:rsidR="00DE4399">
        <w:rPr>
          <w:rtl/>
        </w:rPr>
        <w:t xml:space="preserve"> </w:t>
      </w:r>
      <w:bookmarkEnd w:id="408"/>
    </w:p>
    <w:p w14:paraId="0AA1E157" w14:textId="77777777" w:rsidR="00F8707B" w:rsidRDefault="00F8707B" w:rsidP="00F8707B">
      <w:pPr>
        <w:pStyle w:val="KeepWithNext"/>
        <w:rPr>
          <w:rtl/>
          <w:lang w:eastAsia="he-IL"/>
        </w:rPr>
      </w:pPr>
    </w:p>
    <w:p w14:paraId="7F8356BF" w14:textId="08E47586" w:rsidR="00F8707B" w:rsidRDefault="00F8707B" w:rsidP="00F8707B">
      <w:pPr>
        <w:rPr>
          <w:rtl/>
          <w:lang w:eastAsia="he-IL"/>
        </w:rPr>
      </w:pPr>
      <w:r>
        <w:rPr>
          <w:rFonts w:hint="cs"/>
          <w:rtl/>
          <w:lang w:eastAsia="he-IL"/>
        </w:rPr>
        <w:t xml:space="preserve">ינון, כמה </w:t>
      </w:r>
      <w:bookmarkStart w:id="409" w:name="_ETM_Q1_1148822"/>
      <w:bookmarkEnd w:id="409"/>
      <w:r>
        <w:rPr>
          <w:rFonts w:hint="cs"/>
          <w:rtl/>
          <w:lang w:eastAsia="he-IL"/>
        </w:rPr>
        <w:t>זמן אתה צריך לשאלות?</w:t>
      </w:r>
    </w:p>
    <w:p w14:paraId="1FAA6B70" w14:textId="77777777" w:rsidR="00F8707B" w:rsidRDefault="00F8707B" w:rsidP="00F8707B">
      <w:pPr>
        <w:rPr>
          <w:rtl/>
          <w:lang w:eastAsia="he-IL"/>
        </w:rPr>
      </w:pPr>
      <w:bookmarkStart w:id="410" w:name="_ETM_Q1_1146044"/>
      <w:bookmarkStart w:id="411" w:name="_ETM_Q1_1146078"/>
      <w:bookmarkEnd w:id="410"/>
      <w:bookmarkEnd w:id="411"/>
    </w:p>
    <w:p w14:paraId="5C5F397E" w14:textId="5505EA3B" w:rsidR="00F8707B" w:rsidRDefault="00F8707B" w:rsidP="00F8707B">
      <w:pPr>
        <w:pStyle w:val="a4"/>
        <w:keepNext/>
        <w:rPr>
          <w:rtl/>
        </w:rPr>
      </w:pPr>
      <w:bookmarkStart w:id="412" w:name="ET_speaker_5726_48"/>
      <w:r w:rsidRPr="00F8707B">
        <w:rPr>
          <w:rStyle w:val="TagStyle"/>
          <w:rtl/>
        </w:rPr>
        <w:t xml:space="preserve"> &lt;&lt; דובר &gt;&gt; </w:t>
      </w:r>
      <w:r>
        <w:rPr>
          <w:rtl/>
        </w:rPr>
        <w:t>ינון אזולאי (ש"ס):</w:t>
      </w:r>
      <w:r w:rsidRPr="00F8707B">
        <w:rPr>
          <w:rStyle w:val="TagStyle"/>
          <w:rtl/>
        </w:rPr>
        <w:t xml:space="preserve"> &lt;&lt; דובר &gt;&gt;</w:t>
      </w:r>
      <w:r w:rsidR="00DE4399">
        <w:rPr>
          <w:rtl/>
        </w:rPr>
        <w:t xml:space="preserve"> </w:t>
      </w:r>
      <w:bookmarkEnd w:id="412"/>
    </w:p>
    <w:p w14:paraId="048CBA13" w14:textId="77777777" w:rsidR="00F8707B" w:rsidRDefault="00F8707B" w:rsidP="00F8707B">
      <w:pPr>
        <w:pStyle w:val="KeepWithNext"/>
        <w:rPr>
          <w:rtl/>
          <w:lang w:eastAsia="he-IL"/>
        </w:rPr>
      </w:pPr>
    </w:p>
    <w:p w14:paraId="7C78DF7C" w14:textId="6F69462C" w:rsidR="00F8707B" w:rsidRDefault="00F8707B" w:rsidP="00F8707B">
      <w:pPr>
        <w:rPr>
          <w:rtl/>
          <w:lang w:eastAsia="he-IL"/>
        </w:rPr>
      </w:pPr>
      <w:r>
        <w:rPr>
          <w:rFonts w:hint="cs"/>
          <w:rtl/>
          <w:lang w:eastAsia="he-IL"/>
        </w:rPr>
        <w:t xml:space="preserve">עד שאני אבין. </w:t>
      </w:r>
    </w:p>
    <w:p w14:paraId="68731A1B" w14:textId="77777777" w:rsidR="00F8707B" w:rsidRDefault="00F8707B" w:rsidP="00F8707B">
      <w:pPr>
        <w:rPr>
          <w:rtl/>
          <w:lang w:eastAsia="he-IL"/>
        </w:rPr>
      </w:pPr>
      <w:bookmarkStart w:id="413" w:name="_ETM_Q1_1155147"/>
      <w:bookmarkStart w:id="414" w:name="_ETM_Q1_1155178"/>
      <w:bookmarkEnd w:id="413"/>
      <w:bookmarkEnd w:id="414"/>
    </w:p>
    <w:p w14:paraId="573C916E" w14:textId="3A2B4781" w:rsidR="00F8707B" w:rsidRDefault="00F8707B" w:rsidP="00F8707B">
      <w:pPr>
        <w:pStyle w:val="af6"/>
        <w:keepNext/>
        <w:rPr>
          <w:rtl/>
        </w:rPr>
      </w:pPr>
      <w:bookmarkStart w:id="415" w:name="ET_yor_4762_49"/>
      <w:r w:rsidRPr="00F8707B">
        <w:rPr>
          <w:rStyle w:val="TagStyle"/>
          <w:rtl/>
        </w:rPr>
        <w:t xml:space="preserve"> &lt;&lt; יור &gt;&gt; </w:t>
      </w:r>
      <w:r>
        <w:rPr>
          <w:rtl/>
        </w:rPr>
        <w:t>היו"ר משה גפני:</w:t>
      </w:r>
      <w:r w:rsidRPr="00F8707B">
        <w:rPr>
          <w:rStyle w:val="TagStyle"/>
          <w:rtl/>
        </w:rPr>
        <w:t xml:space="preserve"> &lt;&lt; יור &gt;&gt;</w:t>
      </w:r>
      <w:r w:rsidR="00DE4399">
        <w:rPr>
          <w:rtl/>
        </w:rPr>
        <w:t xml:space="preserve"> </w:t>
      </w:r>
      <w:bookmarkEnd w:id="415"/>
    </w:p>
    <w:p w14:paraId="28C7DE3B" w14:textId="77777777" w:rsidR="00F8707B" w:rsidRDefault="00F8707B" w:rsidP="00F8707B">
      <w:pPr>
        <w:pStyle w:val="KeepWithNext"/>
        <w:rPr>
          <w:rtl/>
          <w:lang w:eastAsia="he-IL"/>
        </w:rPr>
      </w:pPr>
    </w:p>
    <w:p w14:paraId="760E3658" w14:textId="71F6F802" w:rsidR="00F8707B" w:rsidRDefault="00F8707B" w:rsidP="00F8707B">
      <w:pPr>
        <w:rPr>
          <w:rtl/>
          <w:lang w:eastAsia="he-IL"/>
        </w:rPr>
      </w:pPr>
      <w:r>
        <w:rPr>
          <w:rFonts w:hint="cs"/>
          <w:rtl/>
          <w:lang w:eastAsia="he-IL"/>
        </w:rPr>
        <w:t>כבר יש את המצגת.</w:t>
      </w:r>
      <w:bookmarkStart w:id="416" w:name="_ETM_Q1_1153336"/>
      <w:bookmarkEnd w:id="416"/>
    </w:p>
    <w:p w14:paraId="0C8FE1B3" w14:textId="77777777" w:rsidR="00F8707B" w:rsidRDefault="00F8707B" w:rsidP="00F8707B">
      <w:pPr>
        <w:rPr>
          <w:rtl/>
          <w:lang w:eastAsia="he-IL"/>
        </w:rPr>
      </w:pPr>
      <w:bookmarkStart w:id="417" w:name="_ETM_Q1_1153368"/>
      <w:bookmarkStart w:id="418" w:name="_ETM_Q1_1154297"/>
      <w:bookmarkEnd w:id="417"/>
      <w:bookmarkEnd w:id="418"/>
    </w:p>
    <w:p w14:paraId="4E293E5E" w14:textId="3E575859" w:rsidR="00F8707B" w:rsidRDefault="00F8707B" w:rsidP="00F8707B">
      <w:pPr>
        <w:pStyle w:val="a4"/>
        <w:keepNext/>
        <w:rPr>
          <w:rtl/>
        </w:rPr>
      </w:pPr>
      <w:bookmarkStart w:id="419" w:name="ET_speaker_5726_50"/>
      <w:r w:rsidRPr="00F8707B">
        <w:rPr>
          <w:rStyle w:val="TagStyle"/>
          <w:rtl/>
        </w:rPr>
        <w:t xml:space="preserve"> &lt;&lt; דובר &gt;&gt; </w:t>
      </w:r>
      <w:r>
        <w:rPr>
          <w:rtl/>
        </w:rPr>
        <w:t>ינון אזולאי (ש"ס):</w:t>
      </w:r>
      <w:r w:rsidRPr="00F8707B">
        <w:rPr>
          <w:rStyle w:val="TagStyle"/>
          <w:rtl/>
        </w:rPr>
        <w:t xml:space="preserve"> &lt;&lt; דובר &gt;&gt;</w:t>
      </w:r>
      <w:r w:rsidR="00DE4399">
        <w:rPr>
          <w:rtl/>
        </w:rPr>
        <w:t xml:space="preserve"> </w:t>
      </w:r>
      <w:bookmarkEnd w:id="419"/>
    </w:p>
    <w:p w14:paraId="4E94DCE6" w14:textId="77777777" w:rsidR="00F8707B" w:rsidRDefault="00F8707B" w:rsidP="00F8707B">
      <w:pPr>
        <w:pStyle w:val="KeepWithNext"/>
        <w:rPr>
          <w:rtl/>
          <w:lang w:eastAsia="he-IL"/>
        </w:rPr>
      </w:pPr>
    </w:p>
    <w:p w14:paraId="4062690F" w14:textId="1279A107" w:rsidR="00F8707B" w:rsidRDefault="00F8707B" w:rsidP="00F8707B">
      <w:pPr>
        <w:rPr>
          <w:rtl/>
          <w:lang w:eastAsia="he-IL"/>
        </w:rPr>
      </w:pPr>
      <w:bookmarkStart w:id="420" w:name="_ETM_Q1_1154516"/>
      <w:bookmarkStart w:id="421" w:name="_ETM_Q1_1154544"/>
      <w:bookmarkEnd w:id="420"/>
      <w:bookmarkEnd w:id="421"/>
      <w:r>
        <w:rPr>
          <w:rFonts w:hint="cs"/>
          <w:rtl/>
          <w:lang w:eastAsia="he-IL"/>
        </w:rPr>
        <w:t xml:space="preserve">אני על המצגת. </w:t>
      </w:r>
    </w:p>
    <w:p w14:paraId="5B270E55" w14:textId="77777777" w:rsidR="00F8707B" w:rsidRDefault="00F8707B" w:rsidP="00F8707B">
      <w:pPr>
        <w:rPr>
          <w:rtl/>
          <w:lang w:eastAsia="he-IL"/>
        </w:rPr>
      </w:pPr>
      <w:bookmarkStart w:id="422" w:name="_ETM_Q1_1157361"/>
      <w:bookmarkStart w:id="423" w:name="_ETM_Q1_1157392"/>
      <w:bookmarkEnd w:id="422"/>
      <w:bookmarkEnd w:id="423"/>
    </w:p>
    <w:p w14:paraId="17E8E9D4" w14:textId="6A3D716B" w:rsidR="00F8707B" w:rsidRDefault="00F8707B" w:rsidP="00F8707B">
      <w:pPr>
        <w:pStyle w:val="af9"/>
        <w:keepNext/>
        <w:rPr>
          <w:rtl/>
          <w:lang w:eastAsia="he-IL"/>
        </w:rPr>
      </w:pPr>
      <w:bookmarkStart w:id="424" w:name="ET_guest_שלומי_כהן_51"/>
      <w:r w:rsidRPr="00F8707B">
        <w:rPr>
          <w:rStyle w:val="TagStyle"/>
          <w:rtl/>
        </w:rPr>
        <w:t xml:space="preserve"> &lt;&lt; אורח &gt;&gt; </w:t>
      </w:r>
      <w:r>
        <w:rPr>
          <w:rtl/>
          <w:lang w:eastAsia="he-IL"/>
        </w:rPr>
        <w:t>שלומי כהן:</w:t>
      </w:r>
      <w:r w:rsidRPr="00F8707B">
        <w:rPr>
          <w:rStyle w:val="TagStyle"/>
          <w:rtl/>
        </w:rPr>
        <w:t xml:space="preserve"> &lt;&lt; אורח &gt;&gt;</w:t>
      </w:r>
      <w:r w:rsidR="00DE4399">
        <w:rPr>
          <w:rtl/>
          <w:lang w:eastAsia="he-IL"/>
        </w:rPr>
        <w:t xml:space="preserve"> </w:t>
      </w:r>
      <w:bookmarkEnd w:id="424"/>
    </w:p>
    <w:p w14:paraId="12637BF6" w14:textId="77777777" w:rsidR="00F8707B" w:rsidRDefault="00F8707B" w:rsidP="00F8707B">
      <w:pPr>
        <w:pStyle w:val="KeepWithNext"/>
        <w:rPr>
          <w:rtl/>
          <w:lang w:eastAsia="he-IL"/>
        </w:rPr>
      </w:pPr>
    </w:p>
    <w:p w14:paraId="7DB2BC10" w14:textId="4AEEAF63" w:rsidR="00F8707B" w:rsidRDefault="00F8707B" w:rsidP="00F8707B">
      <w:pPr>
        <w:rPr>
          <w:rtl/>
          <w:lang w:eastAsia="he-IL"/>
        </w:rPr>
      </w:pPr>
      <w:r>
        <w:rPr>
          <w:rFonts w:hint="cs"/>
          <w:rtl/>
          <w:lang w:eastAsia="he-IL"/>
        </w:rPr>
        <w:t>כאן אנחנו רואים את התוצאה. אנחנו רואים במנגנון הישן</w:t>
      </w:r>
      <w:r w:rsidR="00207425">
        <w:rPr>
          <w:rFonts w:hint="cs"/>
          <w:rtl/>
          <w:lang w:eastAsia="he-IL"/>
        </w:rPr>
        <w:t xml:space="preserve"> </w:t>
      </w:r>
      <w:r>
        <w:rPr>
          <w:rFonts w:hint="cs"/>
          <w:rtl/>
          <w:lang w:eastAsia="he-IL"/>
        </w:rPr>
        <w:t>את הקו העליון.</w:t>
      </w:r>
      <w:bookmarkStart w:id="425" w:name="_ETM_Q1_1181527"/>
      <w:bookmarkEnd w:id="425"/>
    </w:p>
    <w:p w14:paraId="5941D452" w14:textId="77777777" w:rsidR="00F8707B" w:rsidRDefault="00F8707B" w:rsidP="00F8707B">
      <w:pPr>
        <w:rPr>
          <w:rtl/>
          <w:lang w:eastAsia="he-IL"/>
        </w:rPr>
      </w:pPr>
      <w:bookmarkStart w:id="426" w:name="_ETM_Q1_1181558"/>
      <w:bookmarkEnd w:id="426"/>
    </w:p>
    <w:p w14:paraId="07E5C616" w14:textId="7713DC0D" w:rsidR="00F8707B" w:rsidRDefault="00F8707B" w:rsidP="00F8707B">
      <w:pPr>
        <w:pStyle w:val="a4"/>
        <w:keepNext/>
        <w:rPr>
          <w:rtl/>
        </w:rPr>
      </w:pPr>
      <w:bookmarkStart w:id="427" w:name="ET_speaker_5726_52"/>
      <w:r w:rsidRPr="00F8707B">
        <w:rPr>
          <w:rStyle w:val="TagStyle"/>
          <w:rtl/>
        </w:rPr>
        <w:t xml:space="preserve"> &lt;&lt; דובר &gt;&gt; </w:t>
      </w:r>
      <w:r>
        <w:rPr>
          <w:rtl/>
        </w:rPr>
        <w:t>ינון אזולאי (ש"ס):</w:t>
      </w:r>
      <w:r w:rsidRPr="00F8707B">
        <w:rPr>
          <w:rStyle w:val="TagStyle"/>
          <w:rtl/>
        </w:rPr>
        <w:t xml:space="preserve"> &lt;&lt; דובר &gt;&gt;</w:t>
      </w:r>
      <w:r w:rsidR="00DE4399">
        <w:rPr>
          <w:rtl/>
        </w:rPr>
        <w:t xml:space="preserve"> </w:t>
      </w:r>
      <w:bookmarkEnd w:id="427"/>
    </w:p>
    <w:p w14:paraId="107C07FF" w14:textId="77777777" w:rsidR="00F8707B" w:rsidRDefault="00F8707B" w:rsidP="00F8707B">
      <w:pPr>
        <w:pStyle w:val="KeepWithNext"/>
        <w:rPr>
          <w:rtl/>
          <w:lang w:eastAsia="he-IL"/>
        </w:rPr>
      </w:pPr>
    </w:p>
    <w:p w14:paraId="4309916D" w14:textId="53C1FCD2" w:rsidR="00F8707B" w:rsidRDefault="00F8707B" w:rsidP="00F8707B">
      <w:pPr>
        <w:rPr>
          <w:rtl/>
          <w:lang w:eastAsia="he-IL"/>
        </w:rPr>
      </w:pPr>
      <w:r>
        <w:rPr>
          <w:rFonts w:hint="cs"/>
          <w:rtl/>
          <w:lang w:eastAsia="he-IL"/>
        </w:rPr>
        <w:t>זה יכול להגיע ל-12.11.</w:t>
      </w:r>
    </w:p>
    <w:p w14:paraId="7D3EFF93" w14:textId="77777777" w:rsidR="00F8707B" w:rsidRDefault="00F8707B" w:rsidP="00F8707B">
      <w:pPr>
        <w:rPr>
          <w:rtl/>
          <w:lang w:eastAsia="he-IL"/>
        </w:rPr>
      </w:pPr>
      <w:bookmarkStart w:id="428" w:name="_ETM_Q1_1181989"/>
      <w:bookmarkStart w:id="429" w:name="_ETM_Q1_1182021"/>
      <w:bookmarkStart w:id="430" w:name="_ETM_Q1_1183437"/>
      <w:bookmarkEnd w:id="428"/>
      <w:bookmarkEnd w:id="429"/>
      <w:bookmarkEnd w:id="430"/>
    </w:p>
    <w:p w14:paraId="41704733" w14:textId="14F8C52C" w:rsidR="00F8707B" w:rsidRDefault="00F8707B" w:rsidP="00F8707B">
      <w:pPr>
        <w:pStyle w:val="af9"/>
        <w:keepNext/>
        <w:rPr>
          <w:rtl/>
          <w:lang w:eastAsia="he-IL"/>
        </w:rPr>
      </w:pPr>
      <w:bookmarkStart w:id="431" w:name="ET_guest_שלומי_כהן_53"/>
      <w:r w:rsidRPr="00F8707B">
        <w:rPr>
          <w:rStyle w:val="TagStyle"/>
          <w:rtl/>
        </w:rPr>
        <w:t xml:space="preserve"> &lt;&lt; אורח &gt;&gt; </w:t>
      </w:r>
      <w:r>
        <w:rPr>
          <w:rtl/>
          <w:lang w:eastAsia="he-IL"/>
        </w:rPr>
        <w:t>שלומי כהן:</w:t>
      </w:r>
      <w:r w:rsidRPr="00F8707B">
        <w:rPr>
          <w:rStyle w:val="TagStyle"/>
          <w:rtl/>
        </w:rPr>
        <w:t xml:space="preserve"> &lt;&lt; אורח &gt;&gt;</w:t>
      </w:r>
      <w:r w:rsidR="00DE4399">
        <w:rPr>
          <w:rtl/>
          <w:lang w:eastAsia="he-IL"/>
        </w:rPr>
        <w:t xml:space="preserve"> </w:t>
      </w:r>
      <w:bookmarkEnd w:id="431"/>
    </w:p>
    <w:p w14:paraId="73E5CF36" w14:textId="77777777" w:rsidR="00F8707B" w:rsidRDefault="00F8707B" w:rsidP="00F8707B">
      <w:pPr>
        <w:pStyle w:val="KeepWithNext"/>
        <w:rPr>
          <w:rtl/>
          <w:lang w:eastAsia="he-IL"/>
        </w:rPr>
      </w:pPr>
    </w:p>
    <w:p w14:paraId="2BD8BF2D" w14:textId="3836C184" w:rsidR="00F8707B" w:rsidRDefault="00F8707B" w:rsidP="00F8707B">
      <w:pPr>
        <w:rPr>
          <w:rtl/>
          <w:lang w:eastAsia="he-IL"/>
        </w:rPr>
      </w:pPr>
      <w:bookmarkStart w:id="432" w:name="_ETM_Q1_1183630"/>
      <w:bookmarkStart w:id="433" w:name="_ETM_Q1_1183643"/>
      <w:bookmarkEnd w:id="432"/>
      <w:bookmarkEnd w:id="433"/>
      <w:r>
        <w:rPr>
          <w:rFonts w:hint="cs"/>
          <w:rtl/>
          <w:lang w:eastAsia="he-IL"/>
        </w:rPr>
        <w:t xml:space="preserve">כן. במנגנון </w:t>
      </w:r>
      <w:bookmarkStart w:id="434" w:name="_ETM_Q1_1185333"/>
      <w:bookmarkEnd w:id="434"/>
      <w:r>
        <w:rPr>
          <w:rFonts w:hint="cs"/>
          <w:rtl/>
          <w:lang w:eastAsia="he-IL"/>
        </w:rPr>
        <w:t xml:space="preserve">החדש, זה 11.7. זה המצב היום. מה שחשוב לומר </w:t>
      </w:r>
      <w:bookmarkStart w:id="435" w:name="_ETM_Q1_1191555"/>
      <w:bookmarkEnd w:id="435"/>
      <w:r>
        <w:rPr>
          <w:rFonts w:hint="cs"/>
          <w:rtl/>
          <w:lang w:eastAsia="he-IL"/>
        </w:rPr>
        <w:t>זה שזו התוצאה בסוף. מה שאנחנו רואים</w:t>
      </w:r>
      <w:r w:rsidR="00207425">
        <w:rPr>
          <w:rFonts w:hint="cs"/>
          <w:rtl/>
          <w:lang w:eastAsia="he-IL"/>
        </w:rPr>
        <w:t xml:space="preserve"> </w:t>
      </w:r>
      <w:r>
        <w:rPr>
          <w:rFonts w:hint="cs"/>
          <w:rtl/>
          <w:lang w:eastAsia="he-IL"/>
        </w:rPr>
        <w:t>בקו העליון ביותר, זה המצב</w:t>
      </w:r>
      <w:r w:rsidR="00207425">
        <w:rPr>
          <w:rFonts w:hint="cs"/>
          <w:rtl/>
          <w:lang w:eastAsia="he-IL"/>
        </w:rPr>
        <w:t xml:space="preserve"> </w:t>
      </w:r>
      <w:r>
        <w:rPr>
          <w:rFonts w:hint="cs"/>
          <w:rtl/>
          <w:lang w:eastAsia="he-IL"/>
        </w:rPr>
        <w:t>גם לפי החוק</w:t>
      </w:r>
      <w:bookmarkStart w:id="436" w:name="_ETM_Q1_1199939"/>
      <w:bookmarkEnd w:id="436"/>
      <w:r>
        <w:rPr>
          <w:rFonts w:hint="cs"/>
          <w:rtl/>
          <w:lang w:eastAsia="he-IL"/>
        </w:rPr>
        <w:t xml:space="preserve"> הישן וגם בשיעור הריבית הישן. בקו הכחול אנחנו רואים </w:t>
      </w:r>
      <w:bookmarkStart w:id="437" w:name="_ETM_Q1_1205959"/>
      <w:bookmarkEnd w:id="437"/>
      <w:r>
        <w:rPr>
          <w:rtl/>
          <w:lang w:eastAsia="he-IL"/>
        </w:rPr>
        <w:t>–</w:t>
      </w:r>
      <w:r>
        <w:rPr>
          <w:rFonts w:hint="cs"/>
          <w:rtl/>
          <w:lang w:eastAsia="he-IL"/>
        </w:rPr>
        <w:t xml:space="preserve"> לא ניקח את השימוש שעשינו בהוצאה לפועל, זה </w:t>
      </w:r>
      <w:bookmarkStart w:id="438" w:name="_ETM_Q1_1207202"/>
      <w:bookmarkEnd w:id="438"/>
      <w:r>
        <w:rPr>
          <w:rFonts w:hint="cs"/>
          <w:rtl/>
          <w:lang w:eastAsia="he-IL"/>
        </w:rPr>
        <w:t xml:space="preserve">הקו הכחול </w:t>
      </w:r>
      <w:r>
        <w:rPr>
          <w:rtl/>
          <w:lang w:eastAsia="he-IL"/>
        </w:rPr>
        <w:t>–</w:t>
      </w:r>
      <w:r>
        <w:rPr>
          <w:rFonts w:hint="cs"/>
          <w:rtl/>
          <w:lang w:eastAsia="he-IL"/>
        </w:rPr>
        <w:t xml:space="preserve"> שזה הבה יותר מתון</w:t>
      </w:r>
      <w:r w:rsidR="00207425">
        <w:rPr>
          <w:rFonts w:hint="cs"/>
          <w:rtl/>
          <w:lang w:eastAsia="he-IL"/>
        </w:rPr>
        <w:t xml:space="preserve"> </w:t>
      </w:r>
      <w:r>
        <w:rPr>
          <w:rFonts w:hint="cs"/>
          <w:rtl/>
          <w:lang w:eastAsia="he-IL"/>
        </w:rPr>
        <w:t xml:space="preserve">גם בגלל שיעור הריבית שאנחנו משנים </w:t>
      </w:r>
      <w:bookmarkStart w:id="439" w:name="_ETM_Q1_1215559"/>
      <w:bookmarkEnd w:id="439"/>
      <w:r>
        <w:rPr>
          <w:rFonts w:hint="cs"/>
          <w:rtl/>
          <w:lang w:eastAsia="he-IL"/>
        </w:rPr>
        <w:t xml:space="preserve">היום וגם בגלל המנגנון שכבר שונה בחוק שהוא לא ריבית דריבית. אנחנו חושבים שזה באמת מנגנון שהוא </w:t>
      </w:r>
      <w:bookmarkStart w:id="440" w:name="_ETM_Q1_1222476"/>
      <w:bookmarkEnd w:id="440"/>
      <w:r>
        <w:rPr>
          <w:rFonts w:hint="cs"/>
          <w:rtl/>
          <w:lang w:eastAsia="he-IL"/>
        </w:rPr>
        <w:t>מאזן בין הצורך לפצות את בעל החוב על חסרון</w:t>
      </w:r>
      <w:bookmarkStart w:id="441" w:name="_ETM_Q1_1225601"/>
      <w:bookmarkEnd w:id="441"/>
      <w:r>
        <w:rPr>
          <w:rFonts w:hint="cs"/>
          <w:rtl/>
          <w:lang w:eastAsia="he-IL"/>
        </w:rPr>
        <w:t xml:space="preserve"> הכיס שלו ובין הצורך לגרום לחייב לשלם את החוב </w:t>
      </w:r>
      <w:bookmarkStart w:id="442" w:name="_ETM_Q1_1232049"/>
      <w:bookmarkEnd w:id="442"/>
      <w:r>
        <w:rPr>
          <w:rFonts w:hint="cs"/>
          <w:rtl/>
          <w:lang w:eastAsia="he-IL"/>
        </w:rPr>
        <w:t>בזמן.</w:t>
      </w:r>
    </w:p>
    <w:p w14:paraId="5D96C9D6" w14:textId="77777777" w:rsidR="00F8707B" w:rsidRDefault="00F8707B" w:rsidP="00F8707B">
      <w:pPr>
        <w:rPr>
          <w:rtl/>
          <w:lang w:eastAsia="he-IL"/>
        </w:rPr>
      </w:pPr>
      <w:bookmarkStart w:id="443" w:name="_ETM_Q1_1232833"/>
      <w:bookmarkStart w:id="444" w:name="_ETM_Q1_1232871"/>
      <w:bookmarkEnd w:id="443"/>
      <w:bookmarkEnd w:id="444"/>
    </w:p>
    <w:p w14:paraId="6B8C6560" w14:textId="1DB01D80" w:rsidR="00F8707B" w:rsidRDefault="00F8707B" w:rsidP="00F8707B">
      <w:pPr>
        <w:rPr>
          <w:rtl/>
          <w:lang w:eastAsia="he-IL"/>
        </w:rPr>
      </w:pPr>
      <w:bookmarkStart w:id="445" w:name="_ETM_Q1_1234897"/>
      <w:bookmarkStart w:id="446" w:name="_ETM_Q1_1234928"/>
      <w:bookmarkEnd w:id="445"/>
      <w:bookmarkEnd w:id="446"/>
      <w:r>
        <w:rPr>
          <w:rFonts w:hint="cs"/>
          <w:rtl/>
          <w:lang w:eastAsia="he-IL"/>
        </w:rPr>
        <w:t>אנחנו סיימנו עם המצגת.</w:t>
      </w:r>
    </w:p>
    <w:p w14:paraId="7657E3CE" w14:textId="77777777" w:rsidR="00F8707B" w:rsidRDefault="00F8707B" w:rsidP="00F8707B">
      <w:pPr>
        <w:rPr>
          <w:rtl/>
          <w:lang w:eastAsia="he-IL"/>
        </w:rPr>
      </w:pPr>
      <w:bookmarkStart w:id="447" w:name="_ETM_Q1_1234586"/>
      <w:bookmarkStart w:id="448" w:name="_ETM_Q1_1234616"/>
      <w:bookmarkStart w:id="449" w:name="_ETM_Q1_1238892"/>
      <w:bookmarkEnd w:id="447"/>
      <w:bookmarkEnd w:id="448"/>
      <w:bookmarkEnd w:id="449"/>
    </w:p>
    <w:p w14:paraId="276E7248" w14:textId="62B6DEB9" w:rsidR="00F8707B" w:rsidRDefault="00F8707B" w:rsidP="00F8707B">
      <w:pPr>
        <w:pStyle w:val="af9"/>
        <w:keepNext/>
        <w:rPr>
          <w:rtl/>
          <w:lang w:eastAsia="he-IL"/>
        </w:rPr>
      </w:pPr>
      <w:bookmarkStart w:id="450" w:name="ET_guest_בקי__כהן_קשת_54"/>
      <w:r w:rsidRPr="00F8707B">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F8707B">
        <w:rPr>
          <w:rStyle w:val="TagStyle"/>
          <w:rtl/>
        </w:rPr>
        <w:t xml:space="preserve"> &lt;&lt; אורח &gt;&gt;</w:t>
      </w:r>
      <w:r w:rsidR="00DE4399">
        <w:rPr>
          <w:rtl/>
          <w:lang w:eastAsia="he-IL"/>
        </w:rPr>
        <w:t xml:space="preserve"> </w:t>
      </w:r>
      <w:bookmarkEnd w:id="450"/>
    </w:p>
    <w:p w14:paraId="485454B1" w14:textId="77777777" w:rsidR="00F8707B" w:rsidRDefault="00F8707B" w:rsidP="00F8707B">
      <w:pPr>
        <w:rPr>
          <w:rtl/>
          <w:lang w:eastAsia="he-IL"/>
        </w:rPr>
      </w:pPr>
      <w:bookmarkStart w:id="451" w:name="_ETM_Q1_1239131"/>
      <w:bookmarkStart w:id="452" w:name="_ETM_Q1_1239162"/>
      <w:bookmarkEnd w:id="451"/>
      <w:bookmarkEnd w:id="452"/>
    </w:p>
    <w:p w14:paraId="0C8CF53A" w14:textId="61E37D6D" w:rsidR="00022BCF" w:rsidRDefault="00FC3A55" w:rsidP="00022BCF">
      <w:pPr>
        <w:rPr>
          <w:rtl/>
          <w:lang w:eastAsia="he-IL"/>
        </w:rPr>
      </w:pPr>
      <w:r>
        <w:rPr>
          <w:rFonts w:hint="cs"/>
          <w:rtl/>
          <w:lang w:eastAsia="he-IL"/>
        </w:rPr>
        <w:t xml:space="preserve">הפורום למאבק </w:t>
      </w:r>
      <w:bookmarkStart w:id="453" w:name="_ETM_Q1_1241755"/>
      <w:bookmarkEnd w:id="453"/>
      <w:r>
        <w:rPr>
          <w:rFonts w:hint="cs"/>
          <w:rtl/>
          <w:lang w:eastAsia="he-IL"/>
        </w:rPr>
        <w:t xml:space="preserve">בעוני. חבר הכנסת ינון אזולאי העלה כאן נקודה שהיא חלק </w:t>
      </w:r>
      <w:bookmarkStart w:id="454" w:name="_ETM_Q1_1259343"/>
      <w:bookmarkEnd w:id="454"/>
      <w:r>
        <w:rPr>
          <w:rFonts w:hint="cs"/>
          <w:rtl/>
          <w:lang w:eastAsia="he-IL"/>
        </w:rPr>
        <w:t xml:space="preserve">משתי נקודות שבעינינו השילוב ביניהן יצר כאן עיוות והתוצאה היא ברורה. בסך הכול מעלים לכל מי שיש לו </w:t>
      </w:r>
      <w:bookmarkStart w:id="455" w:name="_ETM_Q1_1267000"/>
      <w:bookmarkEnd w:id="455"/>
      <w:r>
        <w:rPr>
          <w:rFonts w:hint="cs"/>
          <w:rtl/>
          <w:lang w:eastAsia="he-IL"/>
        </w:rPr>
        <w:t>חוב את הסכום שהוא יצטרך לשלם.</w:t>
      </w:r>
      <w:r w:rsidR="00207425">
        <w:rPr>
          <w:rFonts w:hint="cs"/>
          <w:rtl/>
          <w:lang w:eastAsia="he-IL"/>
        </w:rPr>
        <w:t xml:space="preserve"> </w:t>
      </w:r>
      <w:bookmarkStart w:id="456" w:name="_ETM_Q1_1290880"/>
      <w:bookmarkEnd w:id="456"/>
      <w:r w:rsidR="00022BCF">
        <w:rPr>
          <w:rFonts w:hint="cs"/>
          <w:rtl/>
          <w:lang w:eastAsia="he-IL"/>
        </w:rPr>
        <w:t xml:space="preserve">חבר הכנסת ינון אזולאי שאל כאן שאלות מאוד חשובות </w:t>
      </w:r>
      <w:bookmarkStart w:id="457" w:name="_ETM_Q1_1290882"/>
      <w:bookmarkEnd w:id="457"/>
      <w:r w:rsidR="00022BCF">
        <w:rPr>
          <w:rFonts w:hint="cs"/>
          <w:rtl/>
          <w:lang w:eastAsia="he-IL"/>
        </w:rPr>
        <w:t>כיוון שבעצם מה שקורה</w:t>
      </w:r>
      <w:r w:rsidR="00207425">
        <w:rPr>
          <w:rFonts w:hint="cs"/>
          <w:rtl/>
          <w:lang w:eastAsia="he-IL"/>
        </w:rPr>
        <w:t xml:space="preserve"> </w:t>
      </w:r>
      <w:r w:rsidR="00022BCF">
        <w:rPr>
          <w:rFonts w:hint="cs"/>
          <w:rtl/>
          <w:lang w:eastAsia="he-IL"/>
        </w:rPr>
        <w:t xml:space="preserve">כאן, לדעתנו יש </w:t>
      </w:r>
      <w:bookmarkStart w:id="458" w:name="_ETM_Q1_1294317"/>
      <w:bookmarkEnd w:id="458"/>
      <w:r w:rsidR="00022BCF">
        <w:rPr>
          <w:rFonts w:hint="cs"/>
          <w:rtl/>
          <w:lang w:eastAsia="he-IL"/>
        </w:rPr>
        <w:t xml:space="preserve">פגיעה. לוקחים את מה שהיה בחוק ואומרים שזה </w:t>
      </w:r>
      <w:bookmarkStart w:id="459" w:name="_ETM_Q1_1298229"/>
      <w:bookmarkEnd w:id="459"/>
      <w:r w:rsidR="00022BCF">
        <w:rPr>
          <w:rFonts w:hint="cs"/>
          <w:rtl/>
          <w:lang w:eastAsia="he-IL"/>
        </w:rPr>
        <w:t>מה שהיה, מצד אחד תקועים עם זה ומצד שני ב</w:t>
      </w:r>
      <w:bookmarkStart w:id="460" w:name="_ETM_Q1_1299751"/>
      <w:bookmarkEnd w:id="460"/>
      <w:r w:rsidR="00022BCF">
        <w:rPr>
          <w:rFonts w:hint="cs"/>
          <w:rtl/>
          <w:lang w:eastAsia="he-IL"/>
        </w:rPr>
        <w:t>סופו של יום הם אומרים שאנחנו נעלה את האחוזים</w:t>
      </w:r>
      <w:bookmarkStart w:id="461" w:name="_ETM_Q1_1302900"/>
      <w:bookmarkEnd w:id="461"/>
      <w:r w:rsidR="00022BCF">
        <w:rPr>
          <w:rFonts w:hint="cs"/>
          <w:rtl/>
          <w:lang w:eastAsia="he-IL"/>
        </w:rPr>
        <w:t>,</w:t>
      </w:r>
      <w:r w:rsidR="00207425">
        <w:rPr>
          <w:rFonts w:hint="cs"/>
          <w:rtl/>
          <w:lang w:eastAsia="he-IL"/>
        </w:rPr>
        <w:t xml:space="preserve"> </w:t>
      </w:r>
      <w:r w:rsidR="00022BCF">
        <w:rPr>
          <w:rFonts w:hint="cs"/>
          <w:rtl/>
          <w:lang w:eastAsia="he-IL"/>
        </w:rPr>
        <w:t xml:space="preserve">נעלה את אחוזי הריבית של אנשים שמשלמים וכולנו יודעים </w:t>
      </w:r>
      <w:bookmarkStart w:id="462" w:name="_ETM_Q1_1306666"/>
      <w:bookmarkEnd w:id="462"/>
      <w:r w:rsidR="00022BCF">
        <w:rPr>
          <w:rFonts w:hint="cs"/>
          <w:rtl/>
          <w:lang w:eastAsia="he-IL"/>
        </w:rPr>
        <w:t>שהיום אנחנו בתקופה במיוחד קשה לציבור ומי שכבר צבר חובות</w:t>
      </w:r>
      <w:bookmarkStart w:id="463" w:name="_ETM_Q1_1311544"/>
      <w:bookmarkEnd w:id="463"/>
      <w:r w:rsidR="00022BCF">
        <w:rPr>
          <w:rFonts w:hint="cs"/>
          <w:rtl/>
          <w:lang w:eastAsia="he-IL"/>
        </w:rPr>
        <w:t xml:space="preserve"> בהוצאה לפועל הוא בוודאי במצב מאוד קשה ודווקא בימים אלה </w:t>
      </w:r>
      <w:bookmarkStart w:id="464" w:name="_ETM_Q1_1312949"/>
      <w:bookmarkEnd w:id="464"/>
      <w:r w:rsidR="00022BCF">
        <w:rPr>
          <w:rFonts w:hint="cs"/>
          <w:rtl/>
          <w:lang w:eastAsia="he-IL"/>
        </w:rPr>
        <w:t xml:space="preserve">מבקשים להעלות את הריבית שאנשים אלה </w:t>
      </w:r>
      <w:bookmarkStart w:id="465" w:name="_ETM_Q1_1313273"/>
      <w:bookmarkStart w:id="466" w:name="_ETM_Q1_1316328"/>
      <w:bookmarkStart w:id="467" w:name="_ETM_Q1_1316386"/>
      <w:bookmarkEnd w:id="465"/>
      <w:bookmarkEnd w:id="466"/>
      <w:bookmarkEnd w:id="467"/>
      <w:r w:rsidR="00022BCF">
        <w:rPr>
          <w:rFonts w:hint="cs"/>
          <w:rtl/>
          <w:lang w:eastAsia="he-IL"/>
        </w:rPr>
        <w:t xml:space="preserve">ישלמו למעט במקרה שהם באמת עומדים בכל התשלומים </w:t>
      </w:r>
      <w:bookmarkStart w:id="468" w:name="_ETM_Q1_1321524"/>
      <w:bookmarkEnd w:id="468"/>
      <w:r w:rsidR="00022BCF">
        <w:rPr>
          <w:rFonts w:hint="cs"/>
          <w:rtl/>
          <w:lang w:eastAsia="he-IL"/>
        </w:rPr>
        <w:t xml:space="preserve">ובכל התנאים. </w:t>
      </w:r>
    </w:p>
    <w:p w14:paraId="422C9A80" w14:textId="77777777" w:rsidR="00022BCF" w:rsidRDefault="00022BCF" w:rsidP="00022BCF">
      <w:pPr>
        <w:rPr>
          <w:rtl/>
          <w:lang w:eastAsia="he-IL"/>
        </w:rPr>
      </w:pPr>
      <w:bookmarkStart w:id="469" w:name="_ETM_Q1_1322189"/>
      <w:bookmarkStart w:id="470" w:name="_ETM_Q1_1322227"/>
      <w:bookmarkEnd w:id="469"/>
      <w:bookmarkEnd w:id="470"/>
    </w:p>
    <w:p w14:paraId="0095226B" w14:textId="180FA70C" w:rsidR="00022BCF" w:rsidRDefault="00022BCF" w:rsidP="00022BCF">
      <w:pPr>
        <w:rPr>
          <w:rtl/>
          <w:lang w:eastAsia="he-IL"/>
        </w:rPr>
      </w:pPr>
      <w:bookmarkStart w:id="471" w:name="_ETM_Q1_1322312"/>
      <w:bookmarkStart w:id="472" w:name="_ETM_Q1_1322344"/>
      <w:bookmarkEnd w:id="471"/>
      <w:bookmarkEnd w:id="472"/>
      <w:r>
        <w:rPr>
          <w:rFonts w:hint="cs"/>
          <w:rtl/>
          <w:lang w:eastAsia="he-IL"/>
        </w:rPr>
        <w:t xml:space="preserve">יש כאן שתי סוגיות. יש סוגייה </w:t>
      </w:r>
      <w:bookmarkStart w:id="473" w:name="_ETM_Q1_1323507"/>
      <w:bookmarkEnd w:id="473"/>
      <w:r>
        <w:rPr>
          <w:rFonts w:hint="cs"/>
          <w:rtl/>
          <w:lang w:eastAsia="he-IL"/>
        </w:rPr>
        <w:t>אחת</w:t>
      </w:r>
      <w:r w:rsidR="00207425">
        <w:rPr>
          <w:rFonts w:hint="cs"/>
          <w:rtl/>
          <w:lang w:eastAsia="he-IL"/>
        </w:rPr>
        <w:t xml:space="preserve"> </w:t>
      </w:r>
      <w:r>
        <w:rPr>
          <w:rFonts w:hint="cs"/>
          <w:rtl/>
          <w:lang w:eastAsia="he-IL"/>
        </w:rPr>
        <w:t xml:space="preserve">שלא ממליצים להפריד בין גורמים שהם </w:t>
      </w:r>
      <w:bookmarkStart w:id="474" w:name="_ETM_Q1_1330057"/>
      <w:bookmarkEnd w:id="474"/>
      <w:r>
        <w:rPr>
          <w:rFonts w:hint="cs"/>
          <w:rtl/>
          <w:lang w:eastAsia="he-IL"/>
        </w:rPr>
        <w:t>יחידים</w:t>
      </w:r>
      <w:r w:rsidR="00207425">
        <w:rPr>
          <w:rFonts w:hint="cs"/>
          <w:rtl/>
          <w:lang w:eastAsia="he-IL"/>
        </w:rPr>
        <w:t xml:space="preserve"> </w:t>
      </w:r>
      <w:r>
        <w:rPr>
          <w:rFonts w:hint="cs"/>
          <w:rtl/>
          <w:lang w:eastAsia="he-IL"/>
        </w:rPr>
        <w:t xml:space="preserve">לבין עסקים למרות שלעסקים יש </w:t>
      </w:r>
      <w:bookmarkStart w:id="475" w:name="_ETM_Q1_1335067"/>
      <w:bookmarkEnd w:id="475"/>
      <w:r>
        <w:rPr>
          <w:rFonts w:hint="cs"/>
          <w:rtl/>
          <w:lang w:eastAsia="he-IL"/>
        </w:rPr>
        <w:t xml:space="preserve">מול מה להתקזז כשיש להם חובות אבודים וליחידים אין </w:t>
      </w:r>
      <w:bookmarkStart w:id="476" w:name="_ETM_Q1_1340172"/>
      <w:bookmarkEnd w:id="476"/>
      <w:r>
        <w:rPr>
          <w:rFonts w:hint="cs"/>
          <w:rtl/>
          <w:lang w:eastAsia="he-IL"/>
        </w:rPr>
        <w:t>מול מה להתקזז.</w:t>
      </w:r>
      <w:r w:rsidR="00207425">
        <w:rPr>
          <w:rFonts w:hint="cs"/>
          <w:rtl/>
          <w:lang w:eastAsia="he-IL"/>
        </w:rPr>
        <w:t xml:space="preserve"> </w:t>
      </w:r>
      <w:r>
        <w:rPr>
          <w:rFonts w:hint="cs"/>
          <w:rtl/>
          <w:lang w:eastAsia="he-IL"/>
        </w:rPr>
        <w:t>למרות שיש</w:t>
      </w:r>
      <w:bookmarkStart w:id="477" w:name="_ETM_Q1_1342211"/>
      <w:bookmarkEnd w:id="477"/>
      <w:r>
        <w:rPr>
          <w:rFonts w:hint="cs"/>
          <w:rtl/>
          <w:lang w:eastAsia="he-IL"/>
        </w:rPr>
        <w:t xml:space="preserve"> הבחנה משמעותית ביניהם, יותר פשוט לא </w:t>
      </w:r>
      <w:bookmarkStart w:id="478" w:name="_ETM_Q1_1346200"/>
      <w:bookmarkEnd w:id="478"/>
      <w:r>
        <w:rPr>
          <w:rFonts w:hint="cs"/>
          <w:rtl/>
          <w:lang w:eastAsia="he-IL"/>
        </w:rPr>
        <w:t xml:space="preserve">להבחין. כך נאמר ולדעתנו יש בזה עוול. </w:t>
      </w:r>
    </w:p>
    <w:p w14:paraId="4FF57152" w14:textId="77777777" w:rsidR="00022BCF" w:rsidRDefault="00022BCF" w:rsidP="00022BCF">
      <w:pPr>
        <w:rPr>
          <w:rtl/>
          <w:lang w:eastAsia="he-IL"/>
        </w:rPr>
      </w:pPr>
      <w:bookmarkStart w:id="479" w:name="_ETM_Q1_1350621"/>
      <w:bookmarkStart w:id="480" w:name="_ETM_Q1_1350658"/>
      <w:bookmarkEnd w:id="479"/>
      <w:bookmarkEnd w:id="480"/>
    </w:p>
    <w:p w14:paraId="6FDB82C9" w14:textId="00A30DC3" w:rsidR="00D10C54" w:rsidRDefault="00022BCF" w:rsidP="00D10C54">
      <w:pPr>
        <w:rPr>
          <w:rtl/>
          <w:lang w:eastAsia="he-IL"/>
        </w:rPr>
      </w:pPr>
      <w:r>
        <w:rPr>
          <w:rFonts w:hint="cs"/>
          <w:rtl/>
          <w:lang w:eastAsia="he-IL"/>
        </w:rPr>
        <w:t>על העוול הזה מוסיפים עוד בעיה גדולה. אם אומרים שזה אחיד לשם</w:t>
      </w:r>
      <w:bookmarkStart w:id="481" w:name="_ETM_Q1_1354636"/>
      <w:bookmarkEnd w:id="481"/>
      <w:r>
        <w:rPr>
          <w:rFonts w:hint="cs"/>
          <w:rtl/>
          <w:lang w:eastAsia="he-IL"/>
        </w:rPr>
        <w:t xml:space="preserve"> הפשטות, בסופו של</w:t>
      </w:r>
      <w:bookmarkStart w:id="482" w:name="_ETM_Q1_1356868"/>
      <w:bookmarkEnd w:id="482"/>
      <w:r>
        <w:rPr>
          <w:rFonts w:hint="cs"/>
          <w:rtl/>
          <w:lang w:eastAsia="he-IL"/>
        </w:rPr>
        <w:t xml:space="preserve"> דבר אם לוקחים את הכסף שחייבים בהוצאה לפועל,</w:t>
      </w:r>
      <w:r w:rsidR="00207425">
        <w:rPr>
          <w:rFonts w:hint="cs"/>
          <w:rtl/>
          <w:lang w:eastAsia="he-IL"/>
        </w:rPr>
        <w:t xml:space="preserve"> </w:t>
      </w:r>
      <w:r>
        <w:rPr>
          <w:rFonts w:hint="cs"/>
          <w:rtl/>
          <w:lang w:eastAsia="he-IL"/>
        </w:rPr>
        <w:t>את רוב הכסף חייבים לחברות הגדולות, לא לי ולך או לאיש</w:t>
      </w:r>
      <w:bookmarkStart w:id="483" w:name="_ETM_Q1_1364627"/>
      <w:bookmarkEnd w:id="483"/>
      <w:r>
        <w:rPr>
          <w:rFonts w:hint="cs"/>
          <w:rtl/>
          <w:lang w:eastAsia="he-IL"/>
        </w:rPr>
        <w:t xml:space="preserve"> הקטן הזה שהשכן לא ישלם לו. רוב הכסף, להבנתי </w:t>
      </w:r>
      <w:bookmarkStart w:id="484" w:name="_ETM_Q1_1368804"/>
      <w:bookmarkEnd w:id="484"/>
      <w:r>
        <w:rPr>
          <w:rFonts w:hint="cs"/>
          <w:rtl/>
          <w:lang w:eastAsia="he-IL"/>
        </w:rPr>
        <w:t>מעל 75 אחוזים מהכסף הזה, הולך לחברות הגדולות</w:t>
      </w:r>
      <w:bookmarkStart w:id="485" w:name="_ETM_Q1_1373259"/>
      <w:bookmarkEnd w:id="485"/>
      <w:r>
        <w:rPr>
          <w:rFonts w:hint="cs"/>
          <w:rtl/>
          <w:lang w:eastAsia="he-IL"/>
        </w:rPr>
        <w:t>. ואז אומרים</w:t>
      </w:r>
      <w:r w:rsidR="00207425">
        <w:rPr>
          <w:rFonts w:hint="cs"/>
          <w:rtl/>
          <w:lang w:eastAsia="he-IL"/>
        </w:rPr>
        <w:t xml:space="preserve"> </w:t>
      </w:r>
      <w:r>
        <w:rPr>
          <w:rFonts w:hint="cs"/>
          <w:rtl/>
          <w:lang w:eastAsia="he-IL"/>
        </w:rPr>
        <w:t>שכאשר נחשב את הריבית</w:t>
      </w:r>
      <w:r w:rsidR="00207425">
        <w:rPr>
          <w:rFonts w:hint="cs"/>
          <w:rtl/>
          <w:lang w:eastAsia="he-IL"/>
        </w:rPr>
        <w:t xml:space="preserve"> </w:t>
      </w:r>
      <w:r>
        <w:rPr>
          <w:rFonts w:hint="cs"/>
          <w:rtl/>
          <w:lang w:eastAsia="he-IL"/>
        </w:rPr>
        <w:t>שהם משלמים על זה, נעשה היפוך ובמקום להגיד 75</w:t>
      </w:r>
      <w:bookmarkStart w:id="486" w:name="_ETM_Q1_1382397"/>
      <w:bookmarkEnd w:id="486"/>
      <w:r>
        <w:rPr>
          <w:rFonts w:hint="cs"/>
          <w:rtl/>
          <w:lang w:eastAsia="he-IL"/>
        </w:rPr>
        <w:t xml:space="preserve"> אחוזים, אנחנו נחשב לפי כמה עולה לחברות </w:t>
      </w:r>
      <w:bookmarkStart w:id="487" w:name="_ETM_Q1_1386402"/>
      <w:bookmarkEnd w:id="487"/>
      <w:r>
        <w:rPr>
          <w:rFonts w:hint="cs"/>
          <w:rtl/>
          <w:lang w:eastAsia="he-IL"/>
        </w:rPr>
        <w:t>הגדולות האלה לפצות על</w:t>
      </w:r>
      <w:r w:rsidR="00207425">
        <w:rPr>
          <w:rFonts w:hint="cs"/>
          <w:rtl/>
          <w:lang w:eastAsia="he-IL"/>
        </w:rPr>
        <w:t xml:space="preserve"> </w:t>
      </w:r>
      <w:r>
        <w:rPr>
          <w:rFonts w:hint="cs"/>
          <w:rtl/>
          <w:lang w:eastAsia="he-IL"/>
        </w:rPr>
        <w:t>הכסף.</w:t>
      </w:r>
      <w:bookmarkStart w:id="488" w:name="_ETM_Q1_1393269"/>
      <w:bookmarkEnd w:id="488"/>
      <w:r>
        <w:rPr>
          <w:rFonts w:hint="cs"/>
          <w:rtl/>
          <w:lang w:eastAsia="he-IL"/>
        </w:rPr>
        <w:t xml:space="preserve"> זה הסכום הנמוך, זו כמובן הריבית הנמוכה</w:t>
      </w:r>
      <w:bookmarkStart w:id="489" w:name="_ETM_Q1_1396369"/>
      <w:bookmarkEnd w:id="489"/>
      <w:r>
        <w:rPr>
          <w:rFonts w:hint="cs"/>
          <w:rtl/>
          <w:lang w:eastAsia="he-IL"/>
        </w:rPr>
        <w:t xml:space="preserve"> אבל אומרים בדיוק הפוך -</w:t>
      </w:r>
      <w:r w:rsidR="00207425">
        <w:rPr>
          <w:rFonts w:hint="cs"/>
          <w:rtl/>
          <w:lang w:eastAsia="he-IL"/>
        </w:rPr>
        <w:t xml:space="preserve"> </w:t>
      </w:r>
      <w:r>
        <w:rPr>
          <w:rFonts w:hint="cs"/>
          <w:rtl/>
          <w:lang w:eastAsia="he-IL"/>
        </w:rPr>
        <w:t>רק נחשב 25 אחוזים לפי הריבית הנמוכה</w:t>
      </w:r>
      <w:bookmarkStart w:id="490" w:name="_ETM_Q1_1401381"/>
      <w:bookmarkEnd w:id="490"/>
      <w:r>
        <w:rPr>
          <w:rFonts w:hint="cs"/>
          <w:rtl/>
          <w:lang w:eastAsia="he-IL"/>
        </w:rPr>
        <w:t xml:space="preserve"> הזאת שמשלמות החברות הגדולות שיש להן את</w:t>
      </w:r>
      <w:bookmarkStart w:id="491" w:name="_ETM_Q1_1401847"/>
      <w:bookmarkEnd w:id="491"/>
      <w:r>
        <w:rPr>
          <w:rFonts w:hint="cs"/>
          <w:rtl/>
          <w:lang w:eastAsia="he-IL"/>
        </w:rPr>
        <w:t xml:space="preserve"> רוב הכסף ואת רוב החישוב, </w:t>
      </w:r>
      <w:bookmarkStart w:id="492" w:name="_ETM_Q1_1406840"/>
      <w:bookmarkEnd w:id="492"/>
      <w:r>
        <w:rPr>
          <w:rFonts w:hint="cs"/>
          <w:rtl/>
          <w:lang w:eastAsia="he-IL"/>
        </w:rPr>
        <w:t xml:space="preserve">את ה-75 אחוזים נעשה לפי הריבית הגבוהה שזה בעצם מיעוט </w:t>
      </w:r>
      <w:bookmarkStart w:id="493" w:name="_ETM_Q1_1410057"/>
      <w:bookmarkEnd w:id="493"/>
      <w:r>
        <w:rPr>
          <w:rFonts w:hint="cs"/>
          <w:rtl/>
          <w:lang w:eastAsia="he-IL"/>
        </w:rPr>
        <w:t xml:space="preserve">הכסף. </w:t>
      </w:r>
      <w:r w:rsidR="00D10C54">
        <w:rPr>
          <w:rFonts w:hint="cs"/>
          <w:rtl/>
          <w:lang w:eastAsia="he-IL"/>
        </w:rPr>
        <w:t>אני</w:t>
      </w:r>
      <w:r w:rsidR="00207425">
        <w:rPr>
          <w:rFonts w:hint="cs"/>
          <w:rtl/>
          <w:lang w:eastAsia="he-IL"/>
        </w:rPr>
        <w:t xml:space="preserve"> </w:t>
      </w:r>
      <w:r w:rsidR="00D10C54">
        <w:rPr>
          <w:rFonts w:hint="cs"/>
          <w:rtl/>
          <w:lang w:eastAsia="he-IL"/>
        </w:rPr>
        <w:t>מצטערת אבל זה ממש הפוך.</w:t>
      </w:r>
      <w:r w:rsidR="00207425">
        <w:rPr>
          <w:rFonts w:hint="cs"/>
          <w:rtl/>
          <w:lang w:eastAsia="he-IL"/>
        </w:rPr>
        <w:t xml:space="preserve"> </w:t>
      </w:r>
      <w:r w:rsidR="00D10C54">
        <w:rPr>
          <w:rFonts w:hint="cs"/>
          <w:rtl/>
          <w:lang w:eastAsia="he-IL"/>
        </w:rPr>
        <w:t xml:space="preserve">תודה </w:t>
      </w:r>
      <w:bookmarkStart w:id="494" w:name="_ETM_Q1_1417500"/>
      <w:bookmarkEnd w:id="494"/>
      <w:r w:rsidR="00D10C54">
        <w:rPr>
          <w:rFonts w:hint="cs"/>
          <w:rtl/>
          <w:lang w:eastAsia="he-IL"/>
        </w:rPr>
        <w:t>אדוני</w:t>
      </w:r>
      <w:bookmarkStart w:id="495" w:name="_ETM_Q1_1417304"/>
      <w:bookmarkStart w:id="496" w:name="_ETM_Q1_1417346"/>
      <w:bookmarkEnd w:id="495"/>
      <w:bookmarkEnd w:id="496"/>
      <w:r w:rsidR="00D10C54">
        <w:rPr>
          <w:rFonts w:hint="cs"/>
          <w:rtl/>
          <w:lang w:eastAsia="he-IL"/>
        </w:rPr>
        <w:t>.</w:t>
      </w:r>
    </w:p>
    <w:p w14:paraId="3A734B3C" w14:textId="77777777" w:rsidR="00D10C54" w:rsidRDefault="00D10C54" w:rsidP="00D10C54">
      <w:pPr>
        <w:rPr>
          <w:rtl/>
          <w:lang w:eastAsia="he-IL"/>
        </w:rPr>
      </w:pPr>
      <w:bookmarkStart w:id="497" w:name="_ETM_Q1_1417227"/>
      <w:bookmarkStart w:id="498" w:name="_ETM_Q1_1417244"/>
      <w:bookmarkStart w:id="499" w:name="_ETM_Q1_1416614"/>
      <w:bookmarkEnd w:id="497"/>
      <w:bookmarkEnd w:id="498"/>
      <w:bookmarkEnd w:id="499"/>
    </w:p>
    <w:p w14:paraId="25931788" w14:textId="7E5EE397" w:rsidR="00D10C54" w:rsidRDefault="00D10C54" w:rsidP="00D10C54">
      <w:pPr>
        <w:pStyle w:val="af6"/>
        <w:keepNext/>
        <w:rPr>
          <w:rtl/>
        </w:rPr>
      </w:pPr>
      <w:bookmarkStart w:id="500" w:name="ET_yor_4762_55"/>
      <w:r w:rsidRPr="00D10C54">
        <w:rPr>
          <w:rStyle w:val="TagStyle"/>
          <w:rtl/>
        </w:rPr>
        <w:t xml:space="preserve"> &lt;&lt; יור &gt;&gt; </w:t>
      </w:r>
      <w:r>
        <w:rPr>
          <w:rtl/>
        </w:rPr>
        <w:t>היו"ר משה גפני:</w:t>
      </w:r>
      <w:r w:rsidRPr="00D10C54">
        <w:rPr>
          <w:rStyle w:val="TagStyle"/>
          <w:rtl/>
        </w:rPr>
        <w:t xml:space="preserve"> &lt;&lt; יור &gt;&gt;</w:t>
      </w:r>
      <w:r w:rsidR="00DE4399">
        <w:rPr>
          <w:rtl/>
        </w:rPr>
        <w:t xml:space="preserve"> </w:t>
      </w:r>
      <w:bookmarkEnd w:id="500"/>
    </w:p>
    <w:p w14:paraId="1DCFE094" w14:textId="77777777" w:rsidR="00D10C54" w:rsidRDefault="00D10C54" w:rsidP="00D10C54">
      <w:pPr>
        <w:pStyle w:val="KeepWithNext"/>
        <w:rPr>
          <w:rtl/>
          <w:lang w:eastAsia="he-IL"/>
        </w:rPr>
      </w:pPr>
    </w:p>
    <w:p w14:paraId="5210266B" w14:textId="018C3894" w:rsidR="00D10C54" w:rsidRDefault="00D10C54" w:rsidP="00D10C54">
      <w:pPr>
        <w:rPr>
          <w:rtl/>
          <w:lang w:eastAsia="he-IL"/>
        </w:rPr>
      </w:pPr>
      <w:bookmarkStart w:id="501" w:name="_ETM_Q1_1416837"/>
      <w:bookmarkStart w:id="502" w:name="_ETM_Q1_1416866"/>
      <w:bookmarkEnd w:id="501"/>
      <w:bookmarkEnd w:id="502"/>
      <w:r>
        <w:rPr>
          <w:rFonts w:hint="cs"/>
          <w:rtl/>
          <w:lang w:eastAsia="he-IL"/>
        </w:rPr>
        <w:t>תשובה.</w:t>
      </w:r>
    </w:p>
    <w:p w14:paraId="0CBDC713" w14:textId="77777777" w:rsidR="00D10C54" w:rsidRDefault="00D10C54" w:rsidP="00D10C54">
      <w:pPr>
        <w:rPr>
          <w:rtl/>
          <w:lang w:eastAsia="he-IL"/>
        </w:rPr>
      </w:pPr>
      <w:bookmarkStart w:id="503" w:name="_ETM_Q1_1416404"/>
      <w:bookmarkStart w:id="504" w:name="_ETM_Q1_1416434"/>
      <w:bookmarkStart w:id="505" w:name="_ETM_Q1_1417205"/>
      <w:bookmarkEnd w:id="503"/>
      <w:bookmarkEnd w:id="504"/>
      <w:bookmarkEnd w:id="505"/>
    </w:p>
    <w:p w14:paraId="569D5D14" w14:textId="55DC41BB" w:rsidR="00D10C54" w:rsidRDefault="00D10C54" w:rsidP="00D10C54">
      <w:pPr>
        <w:pStyle w:val="af9"/>
        <w:keepNext/>
        <w:rPr>
          <w:rtl/>
          <w:lang w:eastAsia="he-IL"/>
        </w:rPr>
      </w:pPr>
      <w:bookmarkStart w:id="506" w:name="ET_guest_שלומי_כהן_56"/>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06"/>
    </w:p>
    <w:p w14:paraId="5D5B63F4" w14:textId="77777777" w:rsidR="00D10C54" w:rsidRDefault="00D10C54" w:rsidP="00D10C54">
      <w:pPr>
        <w:pStyle w:val="KeepWithNext"/>
        <w:rPr>
          <w:rtl/>
          <w:lang w:eastAsia="he-IL"/>
        </w:rPr>
      </w:pPr>
    </w:p>
    <w:p w14:paraId="737E3F2A" w14:textId="0F57E875" w:rsidR="00D10C54" w:rsidRDefault="00D10C54" w:rsidP="00D10C54">
      <w:pPr>
        <w:rPr>
          <w:rtl/>
          <w:lang w:eastAsia="he-IL"/>
        </w:rPr>
      </w:pPr>
      <w:bookmarkStart w:id="507" w:name="_ETM_Q1_1417456"/>
      <w:bookmarkStart w:id="508" w:name="_ETM_Q1_1417491"/>
      <w:bookmarkEnd w:id="507"/>
      <w:bookmarkEnd w:id="508"/>
      <w:r>
        <w:rPr>
          <w:rFonts w:hint="cs"/>
          <w:rtl/>
          <w:lang w:eastAsia="he-IL"/>
        </w:rPr>
        <w:t>בדוח הוועדה ציינו. התאגידים הם 44 אחוזים.</w:t>
      </w:r>
    </w:p>
    <w:p w14:paraId="6B961215" w14:textId="77777777" w:rsidR="00D10C54" w:rsidRDefault="00D10C54" w:rsidP="00D10C54">
      <w:pPr>
        <w:rPr>
          <w:rtl/>
          <w:lang w:eastAsia="he-IL"/>
        </w:rPr>
      </w:pPr>
      <w:bookmarkStart w:id="509" w:name="_ETM_Q1_1427718"/>
      <w:bookmarkStart w:id="510" w:name="_ETM_Q1_1427750"/>
      <w:bookmarkEnd w:id="509"/>
      <w:bookmarkEnd w:id="510"/>
    </w:p>
    <w:p w14:paraId="02F7A622" w14:textId="096261D6" w:rsidR="00D10C54" w:rsidRDefault="00D10C54" w:rsidP="00D10C54">
      <w:pPr>
        <w:pStyle w:val="af9"/>
        <w:keepNext/>
        <w:rPr>
          <w:rtl/>
          <w:lang w:eastAsia="he-IL"/>
        </w:rPr>
      </w:pPr>
      <w:bookmarkStart w:id="511" w:name="ET_guest_בקי__כהן_קשת_57"/>
      <w:r w:rsidRPr="00D10C54">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D10C54">
        <w:rPr>
          <w:rStyle w:val="TagStyle"/>
          <w:rtl/>
        </w:rPr>
        <w:t xml:space="preserve"> &lt;&lt; אורח &gt;&gt;</w:t>
      </w:r>
      <w:r w:rsidR="00DE4399">
        <w:rPr>
          <w:rtl/>
          <w:lang w:eastAsia="he-IL"/>
        </w:rPr>
        <w:t xml:space="preserve"> </w:t>
      </w:r>
      <w:bookmarkEnd w:id="511"/>
    </w:p>
    <w:p w14:paraId="04D1A546" w14:textId="77777777" w:rsidR="00D10C54" w:rsidRDefault="00D10C54" w:rsidP="00D10C54">
      <w:pPr>
        <w:pStyle w:val="KeepWithNext"/>
        <w:rPr>
          <w:rtl/>
          <w:lang w:eastAsia="he-IL"/>
        </w:rPr>
      </w:pPr>
    </w:p>
    <w:p w14:paraId="0F248793" w14:textId="63EA8F92" w:rsidR="00D10C54" w:rsidRDefault="00D10C54" w:rsidP="00D10C54">
      <w:pPr>
        <w:rPr>
          <w:rtl/>
          <w:lang w:eastAsia="he-IL"/>
        </w:rPr>
      </w:pPr>
      <w:r>
        <w:rPr>
          <w:rFonts w:hint="cs"/>
          <w:rtl/>
          <w:lang w:eastAsia="he-IL"/>
        </w:rPr>
        <w:t xml:space="preserve">ממספר </w:t>
      </w:r>
      <w:bookmarkStart w:id="512" w:name="_ETM_Q1_1428712"/>
      <w:bookmarkEnd w:id="512"/>
      <w:r>
        <w:rPr>
          <w:rFonts w:hint="cs"/>
          <w:rtl/>
          <w:lang w:eastAsia="he-IL"/>
        </w:rPr>
        <w:t>הנושים. אני מדברת על הכסף ולא על מספר</w:t>
      </w:r>
      <w:bookmarkStart w:id="513" w:name="_ETM_Q1_1431968"/>
      <w:bookmarkEnd w:id="513"/>
      <w:r>
        <w:rPr>
          <w:rFonts w:hint="cs"/>
          <w:rtl/>
          <w:lang w:eastAsia="he-IL"/>
        </w:rPr>
        <w:t xml:space="preserve"> התיקים.</w:t>
      </w:r>
    </w:p>
    <w:p w14:paraId="205F4DC9" w14:textId="77777777" w:rsidR="00D10C54" w:rsidRDefault="00D10C54" w:rsidP="00D10C54">
      <w:pPr>
        <w:rPr>
          <w:rtl/>
          <w:lang w:eastAsia="he-IL"/>
        </w:rPr>
      </w:pPr>
      <w:bookmarkStart w:id="514" w:name="_ETM_Q1_1433295"/>
      <w:bookmarkStart w:id="515" w:name="_ETM_Q1_1433325"/>
      <w:bookmarkStart w:id="516" w:name="_ETM_Q1_1434238"/>
      <w:bookmarkEnd w:id="514"/>
      <w:bookmarkEnd w:id="515"/>
      <w:bookmarkEnd w:id="516"/>
    </w:p>
    <w:p w14:paraId="11B6F415" w14:textId="769671A1" w:rsidR="00D10C54" w:rsidRDefault="00D10C54" w:rsidP="00D10C54">
      <w:pPr>
        <w:pStyle w:val="af9"/>
        <w:keepNext/>
        <w:rPr>
          <w:rtl/>
          <w:lang w:eastAsia="he-IL"/>
        </w:rPr>
      </w:pPr>
      <w:bookmarkStart w:id="517" w:name="ET_guest_שלומי_כהן_58"/>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17"/>
    </w:p>
    <w:p w14:paraId="41DA6C11" w14:textId="77777777" w:rsidR="00D10C54" w:rsidRDefault="00D10C54" w:rsidP="00D10C54">
      <w:pPr>
        <w:pStyle w:val="KeepWithNext"/>
        <w:rPr>
          <w:rtl/>
          <w:lang w:eastAsia="he-IL"/>
        </w:rPr>
      </w:pPr>
    </w:p>
    <w:p w14:paraId="02D1C80C" w14:textId="2A413790" w:rsidR="00D10C54" w:rsidRDefault="00D10C54" w:rsidP="00D10C54">
      <w:pPr>
        <w:rPr>
          <w:rtl/>
          <w:lang w:eastAsia="he-IL"/>
        </w:rPr>
      </w:pPr>
      <w:bookmarkStart w:id="518" w:name="_ETM_Q1_1434457"/>
      <w:bookmarkStart w:id="519" w:name="_ETM_Q1_1434488"/>
      <w:bookmarkEnd w:id="518"/>
      <w:bookmarkEnd w:id="519"/>
      <w:r>
        <w:rPr>
          <w:rFonts w:hint="cs"/>
          <w:rtl/>
          <w:lang w:eastAsia="he-IL"/>
        </w:rPr>
        <w:t xml:space="preserve">אנחנו לא חושבים שיש שוני. אנחנו חושבים שזה </w:t>
      </w:r>
      <w:bookmarkStart w:id="520" w:name="_ETM_Q1_1440106"/>
      <w:bookmarkEnd w:id="520"/>
      <w:r>
        <w:rPr>
          <w:rFonts w:hint="cs"/>
          <w:rtl/>
          <w:lang w:eastAsia="he-IL"/>
        </w:rPr>
        <w:t>מייצג מספיק</w:t>
      </w:r>
      <w:r w:rsidR="00207425">
        <w:rPr>
          <w:rFonts w:hint="cs"/>
          <w:rtl/>
          <w:lang w:eastAsia="he-IL"/>
        </w:rPr>
        <w:t xml:space="preserve"> </w:t>
      </w:r>
      <w:r>
        <w:rPr>
          <w:rFonts w:hint="cs"/>
          <w:rtl/>
          <w:lang w:eastAsia="he-IL"/>
        </w:rPr>
        <w:t>אם נסתכל על הזוכים. חשוב להגיד שהריבית</w:t>
      </w:r>
      <w:bookmarkStart w:id="521" w:name="_ETM_Q1_1446185"/>
      <w:bookmarkEnd w:id="521"/>
      <w:r>
        <w:rPr>
          <w:rFonts w:hint="cs"/>
          <w:rtl/>
          <w:lang w:eastAsia="he-IL"/>
        </w:rPr>
        <w:t xml:space="preserve"> של המערכת הבנקאית, גם</w:t>
      </w:r>
      <w:r w:rsidR="00207425">
        <w:rPr>
          <w:rFonts w:hint="cs"/>
          <w:rtl/>
          <w:lang w:eastAsia="he-IL"/>
        </w:rPr>
        <w:t xml:space="preserve"> </w:t>
      </w:r>
      <w:r>
        <w:rPr>
          <w:rFonts w:hint="cs"/>
          <w:rtl/>
          <w:lang w:eastAsia="he-IL"/>
        </w:rPr>
        <w:t xml:space="preserve">החברות הגדולות </w:t>
      </w:r>
      <w:proofErr w:type="spellStart"/>
      <w:r>
        <w:rPr>
          <w:rFonts w:hint="cs"/>
          <w:rtl/>
          <w:lang w:eastAsia="he-IL"/>
        </w:rPr>
        <w:t>מתממנו</w:t>
      </w:r>
      <w:bookmarkStart w:id="522" w:name="_ETM_Q1_1449517"/>
      <w:bookmarkEnd w:id="522"/>
      <w:r>
        <w:rPr>
          <w:rFonts w:hint="cs"/>
          <w:rtl/>
          <w:lang w:eastAsia="he-IL"/>
        </w:rPr>
        <w:t>ת</w:t>
      </w:r>
      <w:proofErr w:type="spellEnd"/>
      <w:r>
        <w:rPr>
          <w:rFonts w:hint="cs"/>
          <w:rtl/>
          <w:lang w:eastAsia="he-IL"/>
        </w:rPr>
        <w:t xml:space="preserve"> לרוב על ידי ריבית במערכת הבנקאית, על ידי </w:t>
      </w:r>
      <w:bookmarkStart w:id="523" w:name="_ETM_Q1_1454510"/>
      <w:bookmarkEnd w:id="523"/>
      <w:r>
        <w:rPr>
          <w:rFonts w:hint="cs"/>
          <w:rtl/>
          <w:lang w:eastAsia="he-IL"/>
        </w:rPr>
        <w:t>הבנקים. הריבית שאנחנו לוקחים של הבנקים לוקחת בתוכה</w:t>
      </w:r>
      <w:bookmarkStart w:id="524" w:name="_ETM_Q1_1461246"/>
      <w:bookmarkEnd w:id="524"/>
      <w:r>
        <w:rPr>
          <w:rFonts w:hint="cs"/>
          <w:rtl/>
          <w:lang w:eastAsia="he-IL"/>
        </w:rPr>
        <w:t xml:space="preserve"> את החישוב, גם את החוב כלפיהם. כלומר, המערכת הבנקאית, ה-75 </w:t>
      </w:r>
      <w:bookmarkStart w:id="525" w:name="_ETM_Q1_1466138"/>
      <w:bookmarkEnd w:id="525"/>
      <w:r>
        <w:rPr>
          <w:rFonts w:hint="cs"/>
          <w:rtl/>
          <w:lang w:eastAsia="he-IL"/>
        </w:rPr>
        <w:t>אחוזים כוללים בתוכם את האחוז לאותם גופים שאת מדברת ע</w:t>
      </w:r>
      <w:bookmarkStart w:id="526" w:name="_ETM_Q1_1471273"/>
      <w:bookmarkStart w:id="527" w:name="_ETM_Q1_1471311"/>
      <w:bookmarkEnd w:id="526"/>
      <w:bookmarkEnd w:id="527"/>
      <w:r>
        <w:rPr>
          <w:rFonts w:hint="cs"/>
          <w:rtl/>
          <w:lang w:eastAsia="he-IL"/>
        </w:rPr>
        <w:t>ליהם</w:t>
      </w:r>
      <w:bookmarkStart w:id="528" w:name="_ETM_Q1_1470490"/>
      <w:bookmarkStart w:id="529" w:name="_ETM_Q1_1470525"/>
      <w:bookmarkStart w:id="530" w:name="_ETM_Q1_1468957"/>
      <w:bookmarkEnd w:id="528"/>
      <w:bookmarkEnd w:id="529"/>
      <w:bookmarkEnd w:id="530"/>
      <w:r>
        <w:rPr>
          <w:rFonts w:hint="cs"/>
          <w:rtl/>
          <w:lang w:eastAsia="he-IL"/>
        </w:rPr>
        <w:t>.</w:t>
      </w:r>
    </w:p>
    <w:p w14:paraId="59AADA59" w14:textId="77777777" w:rsidR="00D10C54" w:rsidRDefault="00D10C54" w:rsidP="00D10C54">
      <w:pPr>
        <w:rPr>
          <w:rtl/>
          <w:lang w:eastAsia="he-IL"/>
        </w:rPr>
      </w:pPr>
    </w:p>
    <w:p w14:paraId="07BF78CC" w14:textId="0E3F4F89" w:rsidR="00D10C54" w:rsidRDefault="00D10C54" w:rsidP="00D10C54">
      <w:pPr>
        <w:pStyle w:val="af6"/>
        <w:keepNext/>
        <w:rPr>
          <w:rtl/>
        </w:rPr>
      </w:pPr>
      <w:bookmarkStart w:id="531" w:name="ET_yor_4762_61"/>
      <w:r w:rsidRPr="00D10C54">
        <w:rPr>
          <w:rStyle w:val="TagStyle"/>
          <w:rtl/>
        </w:rPr>
        <w:t xml:space="preserve"> &lt;&lt; יור &gt;&gt; </w:t>
      </w:r>
      <w:r>
        <w:rPr>
          <w:rtl/>
        </w:rPr>
        <w:t>היו"ר משה גפני:</w:t>
      </w:r>
      <w:r w:rsidRPr="00D10C54">
        <w:rPr>
          <w:rStyle w:val="TagStyle"/>
          <w:rtl/>
        </w:rPr>
        <w:t xml:space="preserve"> &lt;&lt; יור &gt;&gt;</w:t>
      </w:r>
      <w:r w:rsidR="00DE4399">
        <w:rPr>
          <w:rtl/>
        </w:rPr>
        <w:t xml:space="preserve"> </w:t>
      </w:r>
      <w:bookmarkEnd w:id="531"/>
    </w:p>
    <w:p w14:paraId="4DAA2670" w14:textId="77777777" w:rsidR="00D10C54" w:rsidRDefault="00D10C54" w:rsidP="00D10C54">
      <w:pPr>
        <w:pStyle w:val="KeepWithNext"/>
        <w:rPr>
          <w:rtl/>
          <w:lang w:eastAsia="he-IL"/>
        </w:rPr>
      </w:pPr>
    </w:p>
    <w:p w14:paraId="4BDEF080" w14:textId="26F2EDE3" w:rsidR="00D10C54" w:rsidRPr="00D10C54" w:rsidRDefault="00D10C54" w:rsidP="00D10C54">
      <w:pPr>
        <w:rPr>
          <w:rtl/>
          <w:lang w:eastAsia="he-IL"/>
        </w:rPr>
      </w:pPr>
      <w:r>
        <w:rPr>
          <w:rFonts w:hint="cs"/>
          <w:rtl/>
          <w:lang w:eastAsia="he-IL"/>
        </w:rPr>
        <w:t>השאלה שלך ברורה.</w:t>
      </w:r>
    </w:p>
    <w:p w14:paraId="72C739A8" w14:textId="77777777" w:rsidR="00D10C54" w:rsidRDefault="00D10C54" w:rsidP="00D10C54">
      <w:pPr>
        <w:rPr>
          <w:rtl/>
          <w:lang w:eastAsia="he-IL"/>
        </w:rPr>
      </w:pPr>
      <w:bookmarkStart w:id="532" w:name="_ETM_Q1_1470511"/>
      <w:bookmarkStart w:id="533" w:name="_ETM_Q1_1470544"/>
      <w:bookmarkStart w:id="534" w:name="_ETM_Q1_1469973"/>
      <w:bookmarkStart w:id="535" w:name="_ETM_Q1_1473891"/>
      <w:bookmarkEnd w:id="532"/>
      <w:bookmarkEnd w:id="533"/>
      <w:bookmarkEnd w:id="534"/>
      <w:bookmarkEnd w:id="535"/>
    </w:p>
    <w:p w14:paraId="5A5449E0" w14:textId="769E8B55" w:rsidR="00D10C54" w:rsidRDefault="00D10C54" w:rsidP="00D10C54">
      <w:pPr>
        <w:pStyle w:val="af9"/>
        <w:keepNext/>
        <w:rPr>
          <w:rtl/>
          <w:lang w:eastAsia="he-IL"/>
        </w:rPr>
      </w:pPr>
      <w:bookmarkStart w:id="536" w:name="ET_guest_בקי__כהן_קשת_60"/>
      <w:r w:rsidRPr="00D10C54">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D10C54">
        <w:rPr>
          <w:rStyle w:val="TagStyle"/>
          <w:rtl/>
        </w:rPr>
        <w:t xml:space="preserve"> &lt;&lt; אורח &gt;&gt;</w:t>
      </w:r>
      <w:r w:rsidR="00DE4399">
        <w:rPr>
          <w:rtl/>
          <w:lang w:eastAsia="he-IL"/>
        </w:rPr>
        <w:t xml:space="preserve"> </w:t>
      </w:r>
      <w:bookmarkEnd w:id="536"/>
    </w:p>
    <w:p w14:paraId="2983ED73" w14:textId="77777777" w:rsidR="00D10C54" w:rsidRDefault="00D10C54" w:rsidP="00D10C54">
      <w:pPr>
        <w:pStyle w:val="KeepWithNext"/>
        <w:rPr>
          <w:rtl/>
          <w:lang w:eastAsia="he-IL"/>
        </w:rPr>
      </w:pPr>
    </w:p>
    <w:p w14:paraId="0C8AF4D3" w14:textId="1D8BE33F" w:rsidR="00D10C54" w:rsidRDefault="00D10C54" w:rsidP="00D10C54">
      <w:pPr>
        <w:rPr>
          <w:rtl/>
          <w:lang w:eastAsia="he-IL"/>
        </w:rPr>
      </w:pPr>
      <w:bookmarkStart w:id="537" w:name="_ETM_Q1_1474086"/>
      <w:bookmarkStart w:id="538" w:name="_ETM_Q1_1474099"/>
      <w:bookmarkEnd w:id="537"/>
      <w:bookmarkEnd w:id="538"/>
      <w:r>
        <w:rPr>
          <w:rFonts w:hint="cs"/>
          <w:rtl/>
          <w:lang w:eastAsia="he-IL"/>
        </w:rPr>
        <w:t xml:space="preserve">התשובה היא </w:t>
      </w:r>
      <w:bookmarkStart w:id="539" w:name="_ETM_Q1_1474513"/>
      <w:bookmarkEnd w:id="539"/>
      <w:r>
        <w:rPr>
          <w:rFonts w:hint="cs"/>
          <w:rtl/>
          <w:lang w:eastAsia="he-IL"/>
        </w:rPr>
        <w:t>שהם לא לוקחים בחשבון את הכסף.</w:t>
      </w:r>
      <w:bookmarkStart w:id="540" w:name="_ETM_Q1_1478008"/>
      <w:bookmarkEnd w:id="540"/>
    </w:p>
    <w:p w14:paraId="7C32DA29" w14:textId="77777777" w:rsidR="00D10C54" w:rsidRDefault="00D10C54" w:rsidP="00D10C54">
      <w:pPr>
        <w:rPr>
          <w:rtl/>
          <w:lang w:eastAsia="he-IL"/>
        </w:rPr>
      </w:pPr>
      <w:bookmarkStart w:id="541" w:name="_ETM_Q1_1478041"/>
      <w:bookmarkStart w:id="542" w:name="_ETM_Q1_1477849"/>
      <w:bookmarkEnd w:id="541"/>
      <w:bookmarkEnd w:id="542"/>
    </w:p>
    <w:p w14:paraId="7B3D2474" w14:textId="61D40C28" w:rsidR="00D10C54" w:rsidRDefault="00D10C54" w:rsidP="00D10C54">
      <w:pPr>
        <w:pStyle w:val="af9"/>
        <w:keepNext/>
        <w:rPr>
          <w:rtl/>
          <w:lang w:eastAsia="he-IL"/>
        </w:rPr>
      </w:pPr>
      <w:bookmarkStart w:id="543" w:name="ET_guest_שלומי_כהן_62"/>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43"/>
    </w:p>
    <w:p w14:paraId="7B5870EA" w14:textId="77777777" w:rsidR="00D10C54" w:rsidRDefault="00D10C54" w:rsidP="00D10C54">
      <w:pPr>
        <w:pStyle w:val="KeepWithNext"/>
        <w:rPr>
          <w:rtl/>
          <w:lang w:eastAsia="he-IL"/>
        </w:rPr>
      </w:pPr>
    </w:p>
    <w:p w14:paraId="514AE520" w14:textId="14AD4559" w:rsidR="00D10C54" w:rsidRDefault="00D10C54" w:rsidP="00D10C54">
      <w:pPr>
        <w:rPr>
          <w:rtl/>
          <w:lang w:eastAsia="he-IL"/>
        </w:rPr>
      </w:pPr>
      <w:bookmarkStart w:id="544" w:name="_ETM_Q1_1478040"/>
      <w:bookmarkStart w:id="545" w:name="_ETM_Q1_1478058"/>
      <w:bookmarkEnd w:id="544"/>
      <w:bookmarkEnd w:id="545"/>
      <w:r>
        <w:rPr>
          <w:rFonts w:hint="cs"/>
          <w:rtl/>
          <w:lang w:eastAsia="he-IL"/>
        </w:rPr>
        <w:t xml:space="preserve">אני עניתי שזה לא </w:t>
      </w:r>
      <w:bookmarkStart w:id="546" w:name="_ETM_Q1_1476324"/>
      <w:bookmarkEnd w:id="546"/>
      <w:r>
        <w:rPr>
          <w:rFonts w:hint="cs"/>
          <w:rtl/>
          <w:lang w:eastAsia="he-IL"/>
        </w:rPr>
        <w:t xml:space="preserve">נכון. אמרתי שהריבית שאנחנו לוקחים, ה-75 אחוזים ריבית במערכת </w:t>
      </w:r>
      <w:bookmarkStart w:id="547" w:name="_ETM_Q1_1481950"/>
      <w:bookmarkEnd w:id="547"/>
      <w:r>
        <w:rPr>
          <w:rFonts w:hint="cs"/>
          <w:rtl/>
          <w:lang w:eastAsia="he-IL"/>
        </w:rPr>
        <w:t>הבנקאית, כוללת בתוכה גם את ההלוואות לתאגידים גדולים.</w:t>
      </w:r>
    </w:p>
    <w:p w14:paraId="285C1C75" w14:textId="77777777" w:rsidR="00D10C54" w:rsidRDefault="00D10C54" w:rsidP="00D10C54">
      <w:pPr>
        <w:rPr>
          <w:rtl/>
          <w:lang w:eastAsia="he-IL"/>
        </w:rPr>
      </w:pPr>
      <w:bookmarkStart w:id="548" w:name="_ETM_Q1_1490325"/>
      <w:bookmarkStart w:id="549" w:name="_ETM_Q1_1490359"/>
      <w:bookmarkStart w:id="550" w:name="_ETM_Q1_1489936"/>
      <w:bookmarkEnd w:id="548"/>
      <w:bookmarkEnd w:id="549"/>
      <w:bookmarkEnd w:id="550"/>
    </w:p>
    <w:p w14:paraId="0C153E80" w14:textId="76F09964" w:rsidR="00D10C54" w:rsidRDefault="00D10C54" w:rsidP="00D10C54">
      <w:pPr>
        <w:pStyle w:val="af9"/>
        <w:keepNext/>
        <w:rPr>
          <w:rtl/>
          <w:lang w:eastAsia="he-IL"/>
        </w:rPr>
      </w:pPr>
      <w:bookmarkStart w:id="551" w:name="ET_guest_בקי__כהן_קשת_63"/>
      <w:r w:rsidRPr="00D10C54">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D10C54">
        <w:rPr>
          <w:rStyle w:val="TagStyle"/>
          <w:rtl/>
        </w:rPr>
        <w:t xml:space="preserve"> &lt;&lt; אורח &gt;&gt;</w:t>
      </w:r>
      <w:r w:rsidR="00DE4399">
        <w:rPr>
          <w:rtl/>
          <w:lang w:eastAsia="he-IL"/>
        </w:rPr>
        <w:t xml:space="preserve"> </w:t>
      </w:r>
      <w:bookmarkEnd w:id="551"/>
    </w:p>
    <w:p w14:paraId="7DCA799D" w14:textId="77777777" w:rsidR="00D10C54" w:rsidRDefault="00D10C54" w:rsidP="00D10C54">
      <w:pPr>
        <w:pStyle w:val="KeepWithNext"/>
        <w:rPr>
          <w:rtl/>
          <w:lang w:eastAsia="he-IL"/>
        </w:rPr>
      </w:pPr>
    </w:p>
    <w:p w14:paraId="51B74B1C" w14:textId="62CF992E" w:rsidR="00D10C54" w:rsidRDefault="00D10C54" w:rsidP="00D10C54">
      <w:pPr>
        <w:rPr>
          <w:rtl/>
          <w:lang w:eastAsia="he-IL"/>
        </w:rPr>
      </w:pPr>
      <w:bookmarkStart w:id="552" w:name="_ETM_Q1_1490142"/>
      <w:bookmarkStart w:id="553" w:name="_ETM_Q1_1490170"/>
      <w:bookmarkEnd w:id="552"/>
      <w:bookmarkEnd w:id="553"/>
      <w:r>
        <w:rPr>
          <w:rFonts w:hint="cs"/>
          <w:rtl/>
          <w:lang w:eastAsia="he-IL"/>
        </w:rPr>
        <w:t xml:space="preserve">רק תבהיר. היחס </w:t>
      </w:r>
      <w:bookmarkStart w:id="554" w:name="_ETM_Q1_1490515"/>
      <w:bookmarkEnd w:id="554"/>
      <w:r>
        <w:rPr>
          <w:rFonts w:hint="cs"/>
          <w:rtl/>
          <w:lang w:eastAsia="he-IL"/>
        </w:rPr>
        <w:t>בין כמות הכסף שחייבים אותו בהוצאה לפועל והריבית</w:t>
      </w:r>
      <w:bookmarkStart w:id="555" w:name="_ETM_Q1_1494700"/>
      <w:bookmarkEnd w:id="555"/>
      <w:r>
        <w:rPr>
          <w:rFonts w:hint="cs"/>
          <w:rtl/>
          <w:lang w:eastAsia="he-IL"/>
        </w:rPr>
        <w:t xml:space="preserve"> שהנושה צפוי לשלם בגלל שיש לו חוב, האם אתם לוקחים </w:t>
      </w:r>
      <w:bookmarkStart w:id="556" w:name="_ETM_Q1_1502442"/>
      <w:bookmarkEnd w:id="556"/>
      <w:r>
        <w:rPr>
          <w:rFonts w:hint="cs"/>
          <w:rtl/>
          <w:lang w:eastAsia="he-IL"/>
        </w:rPr>
        <w:t xml:space="preserve">בחשבון, האחוזים שאתם לוקחים בחשבון פר כסף, פר </w:t>
      </w:r>
      <w:bookmarkStart w:id="557" w:name="_ETM_Q1_1507417"/>
      <w:bookmarkEnd w:id="557"/>
      <w:r>
        <w:rPr>
          <w:rFonts w:hint="cs"/>
          <w:rtl/>
          <w:lang w:eastAsia="he-IL"/>
        </w:rPr>
        <w:t>שקל שחייבים. נכון שזה בעצם לא נלקח בחשבון אלא יש</w:t>
      </w:r>
      <w:bookmarkStart w:id="558" w:name="_ETM_Q1_1509460"/>
      <w:bookmarkEnd w:id="558"/>
      <w:r>
        <w:rPr>
          <w:rFonts w:hint="cs"/>
          <w:rtl/>
          <w:lang w:eastAsia="he-IL"/>
        </w:rPr>
        <w:t xml:space="preserve"> כאן הטעיה לטובת זה שמעלים את </w:t>
      </w:r>
      <w:bookmarkStart w:id="559" w:name="_ETM_Q1_1512449"/>
      <w:bookmarkEnd w:id="559"/>
      <w:r>
        <w:rPr>
          <w:rFonts w:hint="cs"/>
          <w:rtl/>
          <w:lang w:eastAsia="he-IL"/>
        </w:rPr>
        <w:t>הריבית לחייבים?</w:t>
      </w:r>
    </w:p>
    <w:p w14:paraId="00AB6956" w14:textId="77777777" w:rsidR="00D10C54" w:rsidRDefault="00D10C54" w:rsidP="00D10C54">
      <w:pPr>
        <w:rPr>
          <w:rtl/>
          <w:lang w:eastAsia="he-IL"/>
        </w:rPr>
      </w:pPr>
      <w:bookmarkStart w:id="560" w:name="_ETM_Q1_1511647"/>
      <w:bookmarkStart w:id="561" w:name="_ETM_Q1_1511668"/>
      <w:bookmarkEnd w:id="560"/>
      <w:bookmarkEnd w:id="561"/>
    </w:p>
    <w:p w14:paraId="27936D62" w14:textId="61695A8B" w:rsidR="00D10C54" w:rsidRDefault="00D10C54" w:rsidP="00D10C54">
      <w:pPr>
        <w:pStyle w:val="af9"/>
        <w:keepNext/>
        <w:rPr>
          <w:rtl/>
          <w:lang w:eastAsia="he-IL"/>
        </w:rPr>
      </w:pPr>
      <w:bookmarkStart w:id="562" w:name="ET_guest_שלומי_כהן_64"/>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62"/>
    </w:p>
    <w:p w14:paraId="55DBBF25" w14:textId="77777777" w:rsidR="00D10C54" w:rsidRDefault="00D10C54" w:rsidP="00D10C54">
      <w:pPr>
        <w:pStyle w:val="KeepWithNext"/>
        <w:rPr>
          <w:rtl/>
          <w:lang w:eastAsia="he-IL"/>
        </w:rPr>
      </w:pPr>
    </w:p>
    <w:p w14:paraId="529B0077" w14:textId="6B78A269" w:rsidR="00D10C54" w:rsidRDefault="00D10C54" w:rsidP="00D10C54">
      <w:pPr>
        <w:rPr>
          <w:rtl/>
          <w:lang w:eastAsia="he-IL"/>
        </w:rPr>
      </w:pPr>
      <w:r>
        <w:rPr>
          <w:rFonts w:hint="cs"/>
          <w:rtl/>
          <w:lang w:eastAsia="he-IL"/>
        </w:rPr>
        <w:t xml:space="preserve">לא. זה לא נכון. </w:t>
      </w:r>
    </w:p>
    <w:p w14:paraId="6BE1C8EE" w14:textId="77777777" w:rsidR="00D10C54" w:rsidRDefault="00D10C54" w:rsidP="00D10C54">
      <w:pPr>
        <w:rPr>
          <w:rtl/>
          <w:lang w:eastAsia="he-IL"/>
        </w:rPr>
      </w:pPr>
      <w:bookmarkStart w:id="563" w:name="_ETM_Q1_1515425"/>
      <w:bookmarkStart w:id="564" w:name="_ETM_Q1_1515458"/>
      <w:bookmarkEnd w:id="563"/>
      <w:bookmarkEnd w:id="564"/>
    </w:p>
    <w:p w14:paraId="4CD990BC" w14:textId="3EAE6E81" w:rsidR="00D10C54" w:rsidRDefault="00D10C54" w:rsidP="00D10C54">
      <w:pPr>
        <w:pStyle w:val="af9"/>
        <w:keepNext/>
        <w:rPr>
          <w:rtl/>
          <w:lang w:eastAsia="he-IL"/>
        </w:rPr>
      </w:pPr>
      <w:bookmarkStart w:id="565" w:name="ET_guest_בקי__כהן_קשת_65"/>
      <w:r w:rsidRPr="00D10C54">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D10C54">
        <w:rPr>
          <w:rStyle w:val="TagStyle"/>
          <w:rtl/>
        </w:rPr>
        <w:t xml:space="preserve"> &lt;&lt; אורח &gt;&gt;</w:t>
      </w:r>
      <w:r w:rsidR="00DE4399">
        <w:rPr>
          <w:rtl/>
          <w:lang w:eastAsia="he-IL"/>
        </w:rPr>
        <w:t xml:space="preserve"> </w:t>
      </w:r>
      <w:bookmarkEnd w:id="565"/>
    </w:p>
    <w:p w14:paraId="656AAC84" w14:textId="77777777" w:rsidR="00D10C54" w:rsidRDefault="00D10C54" w:rsidP="00D10C54">
      <w:pPr>
        <w:pStyle w:val="KeepWithNext"/>
        <w:rPr>
          <w:rtl/>
          <w:lang w:eastAsia="he-IL"/>
        </w:rPr>
      </w:pPr>
    </w:p>
    <w:p w14:paraId="09124816" w14:textId="66A8C8DA" w:rsidR="00D10C54" w:rsidRDefault="00D10C54" w:rsidP="00D10C54">
      <w:pPr>
        <w:rPr>
          <w:rtl/>
          <w:lang w:eastAsia="he-IL"/>
        </w:rPr>
      </w:pPr>
      <w:bookmarkStart w:id="566" w:name="_ETM_Q1_1514182"/>
      <w:bookmarkStart w:id="567" w:name="_ETM_Q1_1514218"/>
      <w:bookmarkEnd w:id="566"/>
      <w:bookmarkEnd w:id="567"/>
      <w:r>
        <w:rPr>
          <w:rFonts w:hint="cs"/>
          <w:rtl/>
          <w:lang w:eastAsia="he-IL"/>
        </w:rPr>
        <w:t>למה לא?</w:t>
      </w:r>
    </w:p>
    <w:p w14:paraId="1AB0B208" w14:textId="77777777" w:rsidR="00D10C54" w:rsidRDefault="00D10C54" w:rsidP="00D10C54">
      <w:pPr>
        <w:rPr>
          <w:rtl/>
          <w:lang w:eastAsia="he-IL"/>
        </w:rPr>
      </w:pPr>
      <w:bookmarkStart w:id="568" w:name="_ETM_Q1_1513989"/>
      <w:bookmarkStart w:id="569" w:name="_ETM_Q1_1514023"/>
      <w:bookmarkEnd w:id="568"/>
      <w:bookmarkEnd w:id="569"/>
    </w:p>
    <w:p w14:paraId="37887938" w14:textId="5A3C331A" w:rsidR="00D10C54" w:rsidRDefault="00D10C54" w:rsidP="00D10C54">
      <w:pPr>
        <w:pStyle w:val="af9"/>
        <w:keepNext/>
        <w:rPr>
          <w:rtl/>
          <w:lang w:eastAsia="he-IL"/>
        </w:rPr>
      </w:pPr>
      <w:bookmarkStart w:id="570" w:name="ET_guest_שלומי_כהן_66"/>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70"/>
    </w:p>
    <w:p w14:paraId="2C24342D" w14:textId="77777777" w:rsidR="00D10C54" w:rsidRDefault="00D10C54" w:rsidP="00D10C54">
      <w:pPr>
        <w:pStyle w:val="KeepWithNext"/>
        <w:rPr>
          <w:rtl/>
          <w:lang w:eastAsia="he-IL"/>
        </w:rPr>
      </w:pPr>
    </w:p>
    <w:p w14:paraId="063A4A24" w14:textId="5D0D13AC" w:rsidR="00D10C54" w:rsidRDefault="00D10C54" w:rsidP="00D10C54">
      <w:pPr>
        <w:rPr>
          <w:rtl/>
          <w:lang w:eastAsia="he-IL"/>
        </w:rPr>
      </w:pPr>
      <w:bookmarkStart w:id="571" w:name="_ETM_Q1_1515445"/>
      <w:bookmarkStart w:id="572" w:name="_ETM_Q1_1515476"/>
      <w:bookmarkEnd w:id="571"/>
      <w:bookmarkEnd w:id="572"/>
      <w:r>
        <w:rPr>
          <w:rFonts w:hint="cs"/>
          <w:rtl/>
          <w:lang w:eastAsia="he-IL"/>
        </w:rPr>
        <w:t xml:space="preserve">הסברתי. בדוח הוועדה ניתן לראות ש-44 אחוזים מהתיקים שראינו - - </w:t>
      </w:r>
      <w:bookmarkStart w:id="573" w:name="_ETM_Q1_1525917"/>
      <w:bookmarkEnd w:id="573"/>
      <w:r>
        <w:rPr>
          <w:rFonts w:hint="cs"/>
          <w:rtl/>
          <w:lang w:eastAsia="he-IL"/>
        </w:rPr>
        <w:t>-</w:t>
      </w:r>
    </w:p>
    <w:p w14:paraId="2417C7EB" w14:textId="77777777" w:rsidR="00D10C54" w:rsidRDefault="00D10C54" w:rsidP="00D10C54">
      <w:pPr>
        <w:rPr>
          <w:rtl/>
          <w:lang w:eastAsia="he-IL"/>
        </w:rPr>
      </w:pPr>
    </w:p>
    <w:p w14:paraId="79D2CA5E" w14:textId="21450015" w:rsidR="00D10C54" w:rsidRDefault="00D10C54" w:rsidP="00D10C54">
      <w:pPr>
        <w:pStyle w:val="af9"/>
        <w:keepNext/>
        <w:rPr>
          <w:rtl/>
          <w:lang w:eastAsia="he-IL"/>
        </w:rPr>
      </w:pPr>
      <w:bookmarkStart w:id="574" w:name="ET_guest_בקי__כהן_קשת_67"/>
      <w:r w:rsidRPr="00D10C54">
        <w:rPr>
          <w:rStyle w:val="TagStyle"/>
          <w:rtl/>
        </w:rPr>
        <w:t xml:space="preserve"> &lt;&lt; אורח &gt;&gt; </w:t>
      </w:r>
      <w:r>
        <w:rPr>
          <w:rtl/>
          <w:lang w:eastAsia="he-IL"/>
        </w:rPr>
        <w:t>בקי</w:t>
      </w:r>
      <w:r w:rsidR="00207425">
        <w:rPr>
          <w:rtl/>
          <w:lang w:eastAsia="he-IL"/>
        </w:rPr>
        <w:t xml:space="preserve"> </w:t>
      </w:r>
      <w:r>
        <w:rPr>
          <w:rtl/>
          <w:lang w:eastAsia="he-IL"/>
        </w:rPr>
        <w:t>כהן קשת:</w:t>
      </w:r>
      <w:r w:rsidRPr="00D10C54">
        <w:rPr>
          <w:rStyle w:val="TagStyle"/>
          <w:rtl/>
        </w:rPr>
        <w:t xml:space="preserve"> &lt;&lt; אורח &gt;&gt;</w:t>
      </w:r>
      <w:r w:rsidR="00DE4399">
        <w:rPr>
          <w:rtl/>
          <w:lang w:eastAsia="he-IL"/>
        </w:rPr>
        <w:t xml:space="preserve"> </w:t>
      </w:r>
      <w:bookmarkEnd w:id="574"/>
    </w:p>
    <w:p w14:paraId="03BF92A6" w14:textId="77777777" w:rsidR="00D10C54" w:rsidRDefault="00D10C54" w:rsidP="00D10C54">
      <w:pPr>
        <w:pStyle w:val="KeepWithNext"/>
        <w:rPr>
          <w:rtl/>
          <w:lang w:eastAsia="he-IL"/>
        </w:rPr>
      </w:pPr>
    </w:p>
    <w:p w14:paraId="72ADB0BA" w14:textId="19462E01" w:rsidR="00D10C54" w:rsidRDefault="00D10C54" w:rsidP="00D10C54">
      <w:pPr>
        <w:rPr>
          <w:rtl/>
          <w:lang w:eastAsia="he-IL"/>
        </w:rPr>
      </w:pPr>
      <w:bookmarkStart w:id="575" w:name="_ETM_Q1_1525354"/>
      <w:bookmarkStart w:id="576" w:name="_ETM_Q1_1525388"/>
      <w:bookmarkEnd w:id="575"/>
      <w:bookmarkEnd w:id="576"/>
      <w:r>
        <w:rPr>
          <w:rFonts w:hint="cs"/>
          <w:rtl/>
          <w:lang w:eastAsia="he-IL"/>
        </w:rPr>
        <w:t>התיקים. לא השקלים.</w:t>
      </w:r>
    </w:p>
    <w:p w14:paraId="3508BCA1" w14:textId="77777777" w:rsidR="00D10C54" w:rsidRDefault="00D10C54" w:rsidP="00D10C54">
      <w:pPr>
        <w:rPr>
          <w:rtl/>
          <w:lang w:eastAsia="he-IL"/>
        </w:rPr>
      </w:pPr>
      <w:bookmarkStart w:id="577" w:name="_ETM_Q1_1525287"/>
      <w:bookmarkStart w:id="578" w:name="_ETM_Q1_1525326"/>
      <w:bookmarkStart w:id="579" w:name="_ETM_Q1_1526169"/>
      <w:bookmarkEnd w:id="577"/>
      <w:bookmarkEnd w:id="578"/>
      <w:bookmarkEnd w:id="579"/>
    </w:p>
    <w:p w14:paraId="4E09E4AC" w14:textId="30EF7C16" w:rsidR="00D10C54" w:rsidRDefault="00D10C54" w:rsidP="00D10C54">
      <w:pPr>
        <w:pStyle w:val="af9"/>
        <w:keepNext/>
        <w:rPr>
          <w:rtl/>
          <w:lang w:eastAsia="he-IL"/>
        </w:rPr>
      </w:pPr>
      <w:bookmarkStart w:id="580" w:name="ET_guest_שלומי_כהן_68"/>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80"/>
    </w:p>
    <w:p w14:paraId="1C4BEE9B" w14:textId="77777777" w:rsidR="00D10C54" w:rsidRDefault="00D10C54" w:rsidP="00D10C54">
      <w:pPr>
        <w:pStyle w:val="KeepWithNext"/>
        <w:rPr>
          <w:rtl/>
          <w:lang w:eastAsia="he-IL"/>
        </w:rPr>
      </w:pPr>
    </w:p>
    <w:p w14:paraId="250D43F1" w14:textId="36E85437" w:rsidR="00D10C54" w:rsidRDefault="00D10C54" w:rsidP="00D10C54">
      <w:pPr>
        <w:rPr>
          <w:rtl/>
          <w:lang w:eastAsia="he-IL"/>
        </w:rPr>
      </w:pPr>
      <w:bookmarkStart w:id="581" w:name="_ETM_Q1_1526377"/>
      <w:bookmarkStart w:id="582" w:name="_ETM_Q1_1526408"/>
      <w:bookmarkEnd w:id="581"/>
      <w:bookmarkEnd w:id="582"/>
      <w:r>
        <w:rPr>
          <w:rFonts w:hint="cs"/>
          <w:rtl/>
          <w:lang w:eastAsia="he-IL"/>
        </w:rPr>
        <w:t>אני</w:t>
      </w:r>
      <w:r w:rsidR="00207425">
        <w:rPr>
          <w:rFonts w:hint="cs"/>
          <w:rtl/>
          <w:lang w:eastAsia="he-IL"/>
        </w:rPr>
        <w:t xml:space="preserve"> </w:t>
      </w:r>
      <w:r>
        <w:rPr>
          <w:rFonts w:hint="cs"/>
          <w:rtl/>
          <w:lang w:eastAsia="he-IL"/>
        </w:rPr>
        <w:t>לא זוכר. אתם זוכרים אם יש שם התייחסות?</w:t>
      </w:r>
    </w:p>
    <w:p w14:paraId="484C5AA7" w14:textId="77777777" w:rsidR="00D10C54" w:rsidRDefault="00D10C54" w:rsidP="00D10C54">
      <w:pPr>
        <w:rPr>
          <w:rtl/>
          <w:lang w:eastAsia="he-IL"/>
        </w:rPr>
      </w:pPr>
      <w:bookmarkStart w:id="583" w:name="_ETM_Q1_1528177"/>
      <w:bookmarkStart w:id="584" w:name="_ETM_Q1_1528210"/>
      <w:bookmarkEnd w:id="583"/>
      <w:bookmarkEnd w:id="584"/>
    </w:p>
    <w:p w14:paraId="61AF3E11" w14:textId="7BCFBCC2" w:rsidR="00D10C54" w:rsidRDefault="00D10C54" w:rsidP="00D10C54">
      <w:pPr>
        <w:pStyle w:val="af9"/>
        <w:keepNext/>
        <w:rPr>
          <w:rtl/>
          <w:lang w:eastAsia="he-IL"/>
        </w:rPr>
      </w:pPr>
      <w:bookmarkStart w:id="585" w:name="ET_guest_רועי_שטיין_69"/>
      <w:r w:rsidRPr="00D10C54">
        <w:rPr>
          <w:rStyle w:val="TagStyle"/>
          <w:rtl/>
        </w:rPr>
        <w:t xml:space="preserve"> &lt;&lt; אורח &gt;&gt; </w:t>
      </w:r>
      <w:r>
        <w:rPr>
          <w:rtl/>
          <w:lang w:eastAsia="he-IL"/>
        </w:rPr>
        <w:t>רועי שטיין:</w:t>
      </w:r>
      <w:r w:rsidRPr="00D10C54">
        <w:rPr>
          <w:rStyle w:val="TagStyle"/>
          <w:rtl/>
        </w:rPr>
        <w:t xml:space="preserve"> &lt;&lt; אורח &gt;&gt;</w:t>
      </w:r>
      <w:r w:rsidR="00DE4399">
        <w:rPr>
          <w:rtl/>
          <w:lang w:eastAsia="he-IL"/>
        </w:rPr>
        <w:t xml:space="preserve"> </w:t>
      </w:r>
      <w:bookmarkEnd w:id="585"/>
    </w:p>
    <w:p w14:paraId="01118957" w14:textId="77777777" w:rsidR="00D10C54" w:rsidRDefault="00D10C54" w:rsidP="00D10C54">
      <w:pPr>
        <w:pStyle w:val="KeepWithNext"/>
        <w:rPr>
          <w:rtl/>
          <w:lang w:eastAsia="he-IL"/>
        </w:rPr>
      </w:pPr>
    </w:p>
    <w:p w14:paraId="45868F9F" w14:textId="7DE365FF" w:rsidR="00D10C54" w:rsidRDefault="00D10C54" w:rsidP="00D10C54">
      <w:pPr>
        <w:rPr>
          <w:rtl/>
          <w:lang w:eastAsia="he-IL"/>
        </w:rPr>
      </w:pPr>
      <w:r>
        <w:rPr>
          <w:rFonts w:hint="cs"/>
          <w:rtl/>
          <w:lang w:eastAsia="he-IL"/>
        </w:rPr>
        <w:t>50 אחוזים מהשקלים.</w:t>
      </w:r>
    </w:p>
    <w:p w14:paraId="26BA0ABB" w14:textId="77777777" w:rsidR="00D10C54" w:rsidRDefault="00D10C54" w:rsidP="00D10C54">
      <w:pPr>
        <w:rPr>
          <w:rtl/>
          <w:lang w:eastAsia="he-IL"/>
        </w:rPr>
      </w:pPr>
      <w:bookmarkStart w:id="586" w:name="_ETM_Q1_1531767"/>
      <w:bookmarkStart w:id="587" w:name="_ETM_Q1_1531805"/>
      <w:bookmarkEnd w:id="586"/>
      <w:bookmarkEnd w:id="587"/>
    </w:p>
    <w:p w14:paraId="3F835245" w14:textId="441BB4A4" w:rsidR="00D10C54" w:rsidRDefault="00D10C54" w:rsidP="00D10C54">
      <w:pPr>
        <w:pStyle w:val="af9"/>
        <w:keepNext/>
        <w:rPr>
          <w:rtl/>
          <w:lang w:eastAsia="he-IL"/>
        </w:rPr>
      </w:pPr>
      <w:bookmarkStart w:id="588" w:name="ET_guest_שלומי_כהן_70"/>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88"/>
    </w:p>
    <w:p w14:paraId="69ACD6EC" w14:textId="77777777" w:rsidR="00D10C54" w:rsidRDefault="00D10C54" w:rsidP="00D10C54">
      <w:pPr>
        <w:pStyle w:val="KeepWithNext"/>
        <w:rPr>
          <w:rtl/>
          <w:lang w:eastAsia="he-IL"/>
        </w:rPr>
      </w:pPr>
    </w:p>
    <w:p w14:paraId="2BE19BA6" w14:textId="4A1CE5A6" w:rsidR="00D10C54" w:rsidRDefault="00D10C54" w:rsidP="00D10C54">
      <w:pPr>
        <w:rPr>
          <w:rtl/>
          <w:lang w:eastAsia="he-IL"/>
        </w:rPr>
      </w:pPr>
      <w:r>
        <w:rPr>
          <w:rFonts w:hint="cs"/>
          <w:rtl/>
          <w:lang w:eastAsia="he-IL"/>
        </w:rPr>
        <w:t>50 אחוזים מהסכום?</w:t>
      </w:r>
      <w:bookmarkStart w:id="589" w:name="_ETM_Q1_1529573"/>
      <w:bookmarkStart w:id="590" w:name="_ETM_Q1_1529613"/>
      <w:bookmarkEnd w:id="589"/>
      <w:bookmarkEnd w:id="590"/>
    </w:p>
    <w:p w14:paraId="4570EB1E" w14:textId="77777777" w:rsidR="00D10C54" w:rsidRDefault="00D10C54" w:rsidP="00D10C54">
      <w:pPr>
        <w:rPr>
          <w:rtl/>
          <w:lang w:eastAsia="he-IL"/>
        </w:rPr>
      </w:pPr>
      <w:bookmarkStart w:id="591" w:name="_ETM_Q1_1528924"/>
      <w:bookmarkStart w:id="592" w:name="_ETM_Q1_1528957"/>
      <w:bookmarkEnd w:id="591"/>
      <w:bookmarkEnd w:id="592"/>
    </w:p>
    <w:p w14:paraId="391B5CF3" w14:textId="1A2A998D" w:rsidR="00D10C54" w:rsidRDefault="00D10C54" w:rsidP="00D10C54">
      <w:pPr>
        <w:pStyle w:val="af9"/>
        <w:keepNext/>
        <w:rPr>
          <w:rtl/>
          <w:lang w:eastAsia="he-IL"/>
        </w:rPr>
      </w:pPr>
      <w:bookmarkStart w:id="593" w:name="ET_guest_רועי_שטיין_71"/>
      <w:r w:rsidRPr="00D10C54">
        <w:rPr>
          <w:rStyle w:val="TagStyle"/>
          <w:rtl/>
        </w:rPr>
        <w:t xml:space="preserve"> &lt;&lt; אורח &gt;&gt; </w:t>
      </w:r>
      <w:r>
        <w:rPr>
          <w:rtl/>
          <w:lang w:eastAsia="he-IL"/>
        </w:rPr>
        <w:t>רועי שטיין:</w:t>
      </w:r>
      <w:r w:rsidRPr="00D10C54">
        <w:rPr>
          <w:rStyle w:val="TagStyle"/>
          <w:rtl/>
        </w:rPr>
        <w:t xml:space="preserve"> &lt;&lt; אורח &gt;&gt;</w:t>
      </w:r>
      <w:r w:rsidR="00DE4399">
        <w:rPr>
          <w:rtl/>
          <w:lang w:eastAsia="he-IL"/>
        </w:rPr>
        <w:t xml:space="preserve"> </w:t>
      </w:r>
      <w:bookmarkEnd w:id="593"/>
    </w:p>
    <w:p w14:paraId="7B24F5C2" w14:textId="77777777" w:rsidR="00D10C54" w:rsidRDefault="00D10C54" w:rsidP="00D10C54">
      <w:pPr>
        <w:pStyle w:val="KeepWithNext"/>
        <w:rPr>
          <w:rtl/>
          <w:lang w:eastAsia="he-IL"/>
        </w:rPr>
      </w:pPr>
    </w:p>
    <w:p w14:paraId="7D25FEC3" w14:textId="379EBEC8" w:rsidR="00D10C54" w:rsidRDefault="00D10C54" w:rsidP="00D10C54">
      <w:pPr>
        <w:rPr>
          <w:rtl/>
          <w:lang w:eastAsia="he-IL"/>
        </w:rPr>
      </w:pPr>
      <w:r>
        <w:rPr>
          <w:rFonts w:hint="cs"/>
          <w:rtl/>
          <w:lang w:eastAsia="he-IL"/>
        </w:rPr>
        <w:t xml:space="preserve">50 אחוזים </w:t>
      </w:r>
      <w:bookmarkStart w:id="594" w:name="_ETM_Q1_1527665"/>
      <w:bookmarkEnd w:id="594"/>
      <w:r>
        <w:rPr>
          <w:rFonts w:hint="cs"/>
          <w:rtl/>
          <w:lang w:eastAsia="he-IL"/>
        </w:rPr>
        <w:t>מהסכום.</w:t>
      </w:r>
    </w:p>
    <w:p w14:paraId="04A76ADC" w14:textId="77777777" w:rsidR="00D10C54" w:rsidRDefault="00D10C54" w:rsidP="00D10C54">
      <w:pPr>
        <w:rPr>
          <w:rtl/>
          <w:lang w:eastAsia="he-IL"/>
        </w:rPr>
      </w:pPr>
      <w:bookmarkStart w:id="595" w:name="_ETM_Q1_1528304"/>
      <w:bookmarkStart w:id="596" w:name="_ETM_Q1_1528340"/>
      <w:bookmarkEnd w:id="595"/>
      <w:bookmarkEnd w:id="596"/>
    </w:p>
    <w:p w14:paraId="15E3D518" w14:textId="61672621" w:rsidR="00D10C54" w:rsidRDefault="00D10C54" w:rsidP="00D10C54">
      <w:pPr>
        <w:pStyle w:val="af9"/>
        <w:keepNext/>
        <w:rPr>
          <w:rtl/>
          <w:lang w:eastAsia="he-IL"/>
        </w:rPr>
      </w:pPr>
      <w:bookmarkStart w:id="597" w:name="ET_guest_שלומי_כהן_72"/>
      <w:r w:rsidRPr="00D10C54">
        <w:rPr>
          <w:rStyle w:val="TagStyle"/>
          <w:rtl/>
        </w:rPr>
        <w:t xml:space="preserve"> &lt;&lt; אורח &gt;&gt; </w:t>
      </w:r>
      <w:r>
        <w:rPr>
          <w:rtl/>
          <w:lang w:eastAsia="he-IL"/>
        </w:rPr>
        <w:t>שלומי כהן:</w:t>
      </w:r>
      <w:r w:rsidRPr="00D10C54">
        <w:rPr>
          <w:rStyle w:val="TagStyle"/>
          <w:rtl/>
        </w:rPr>
        <w:t xml:space="preserve"> &lt;&lt; אורח &gt;&gt;</w:t>
      </w:r>
      <w:r w:rsidR="00DE4399">
        <w:rPr>
          <w:rtl/>
          <w:lang w:eastAsia="he-IL"/>
        </w:rPr>
        <w:t xml:space="preserve"> </w:t>
      </w:r>
      <w:bookmarkEnd w:id="597"/>
    </w:p>
    <w:p w14:paraId="5F510816" w14:textId="77777777" w:rsidR="00D10C54" w:rsidRDefault="00D10C54" w:rsidP="00D10C54">
      <w:pPr>
        <w:pStyle w:val="KeepWithNext"/>
        <w:rPr>
          <w:rtl/>
          <w:lang w:eastAsia="he-IL"/>
        </w:rPr>
      </w:pPr>
    </w:p>
    <w:p w14:paraId="79F7F48D" w14:textId="5EDA126D" w:rsidR="00D10C54" w:rsidRDefault="00D10C54" w:rsidP="00D10C54">
      <w:pPr>
        <w:rPr>
          <w:rtl/>
          <w:lang w:eastAsia="he-IL"/>
        </w:rPr>
      </w:pPr>
      <w:bookmarkStart w:id="598" w:name="_ETM_Q1_1530561"/>
      <w:bookmarkStart w:id="599" w:name="_ETM_Q1_1530590"/>
      <w:bookmarkEnd w:id="598"/>
      <w:bookmarkEnd w:id="599"/>
      <w:r>
        <w:rPr>
          <w:rFonts w:hint="cs"/>
          <w:rtl/>
          <w:lang w:eastAsia="he-IL"/>
        </w:rPr>
        <w:t xml:space="preserve">כדי שאני אהיה מדויק, זה כתוב בדוח הוועדה? לא משנה. אנחנו מדברים על כך שבין 44 אחוזים </w:t>
      </w:r>
      <w:bookmarkStart w:id="600" w:name="_ETM_Q1_1540679"/>
      <w:bookmarkEnd w:id="600"/>
      <w:r>
        <w:rPr>
          <w:rFonts w:hint="cs"/>
          <w:rtl/>
          <w:lang w:eastAsia="he-IL"/>
        </w:rPr>
        <w:t>ל-50 אחוזים תאגידים גדולים</w:t>
      </w:r>
      <w:r w:rsidR="00DE4399">
        <w:rPr>
          <w:rFonts w:hint="cs"/>
          <w:rtl/>
          <w:lang w:eastAsia="he-IL"/>
        </w:rPr>
        <w:t xml:space="preserve"> </w:t>
      </w:r>
      <w:proofErr w:type="spellStart"/>
      <w:r>
        <w:rPr>
          <w:rFonts w:hint="cs"/>
          <w:rtl/>
          <w:lang w:eastAsia="he-IL"/>
        </w:rPr>
        <w:t>מתממנים</w:t>
      </w:r>
      <w:proofErr w:type="spellEnd"/>
      <w:r>
        <w:rPr>
          <w:rFonts w:hint="cs"/>
          <w:rtl/>
          <w:lang w:eastAsia="he-IL"/>
        </w:rPr>
        <w:t xml:space="preserve"> </w:t>
      </w:r>
      <w:r>
        <w:rPr>
          <w:rtl/>
          <w:lang w:eastAsia="he-IL"/>
        </w:rPr>
        <w:t>–</w:t>
      </w:r>
      <w:r>
        <w:rPr>
          <w:rFonts w:hint="cs"/>
          <w:rtl/>
          <w:lang w:eastAsia="he-IL"/>
        </w:rPr>
        <w:t xml:space="preserve"> מהבדיקה שאנחנו עשינו </w:t>
      </w:r>
      <w:r>
        <w:rPr>
          <w:rtl/>
          <w:lang w:eastAsia="he-IL"/>
        </w:rPr>
        <w:t>–</w:t>
      </w:r>
      <w:r>
        <w:rPr>
          <w:rFonts w:hint="cs"/>
          <w:rtl/>
          <w:lang w:eastAsia="he-IL"/>
        </w:rPr>
        <w:t xml:space="preserve"> יותר באמצעות הבנקים מאשר באמצעות אגרות חוב.</w:t>
      </w:r>
      <w:r w:rsidR="00DE4399">
        <w:rPr>
          <w:rFonts w:hint="cs"/>
          <w:rtl/>
          <w:lang w:eastAsia="he-IL"/>
        </w:rPr>
        <w:t xml:space="preserve"> </w:t>
      </w:r>
      <w:r>
        <w:rPr>
          <w:rFonts w:hint="cs"/>
          <w:rtl/>
          <w:lang w:eastAsia="he-IL"/>
        </w:rPr>
        <w:t xml:space="preserve">לכן, אם אנחנו לוקחים את ה-50 אחוזים, נלך על הנושא של הסכומים, ונחלק את זה בשתיים, נגיע בדיוק </w:t>
      </w:r>
      <w:bookmarkStart w:id="601" w:name="_ETM_Q1_1560612"/>
      <w:bookmarkEnd w:id="601"/>
      <w:r>
        <w:rPr>
          <w:rFonts w:hint="cs"/>
          <w:rtl/>
          <w:lang w:eastAsia="he-IL"/>
        </w:rPr>
        <w:t xml:space="preserve">ל-25 אחוזים שאנחנו מציעים. </w:t>
      </w:r>
    </w:p>
    <w:p w14:paraId="252B0011" w14:textId="77777777" w:rsidR="00D10C54" w:rsidRDefault="00D10C54" w:rsidP="00D10C54">
      <w:pPr>
        <w:rPr>
          <w:rtl/>
          <w:lang w:eastAsia="he-IL"/>
        </w:rPr>
      </w:pPr>
      <w:bookmarkStart w:id="602" w:name="_ETM_Q1_1567067"/>
      <w:bookmarkStart w:id="603" w:name="_ETM_Q1_1567104"/>
      <w:bookmarkEnd w:id="602"/>
      <w:bookmarkEnd w:id="603"/>
    </w:p>
    <w:p w14:paraId="221D0C36" w14:textId="335E6AE4" w:rsidR="00D10C54" w:rsidRDefault="00D10C54" w:rsidP="00D10C54">
      <w:pPr>
        <w:pStyle w:val="af6"/>
        <w:keepNext/>
        <w:rPr>
          <w:rtl/>
        </w:rPr>
      </w:pPr>
      <w:bookmarkStart w:id="604" w:name="ET_yor_4762_73"/>
      <w:r w:rsidRPr="00D10C54">
        <w:rPr>
          <w:rStyle w:val="TagStyle"/>
          <w:rtl/>
        </w:rPr>
        <w:t xml:space="preserve"> &lt;&lt; יור &gt;&gt; </w:t>
      </w:r>
      <w:r>
        <w:rPr>
          <w:rtl/>
        </w:rPr>
        <w:t>היו"ר משה גפני:</w:t>
      </w:r>
      <w:r w:rsidRPr="00D10C54">
        <w:rPr>
          <w:rStyle w:val="TagStyle"/>
          <w:rtl/>
        </w:rPr>
        <w:t xml:space="preserve"> &lt;&lt; יור &gt;&gt;</w:t>
      </w:r>
      <w:r w:rsidR="00DE4399">
        <w:rPr>
          <w:rtl/>
        </w:rPr>
        <w:t xml:space="preserve"> </w:t>
      </w:r>
      <w:bookmarkEnd w:id="604"/>
    </w:p>
    <w:p w14:paraId="6326E1CF" w14:textId="77777777" w:rsidR="00D10C54" w:rsidRDefault="00D10C54" w:rsidP="00D10C54">
      <w:pPr>
        <w:pStyle w:val="KeepWithNext"/>
        <w:rPr>
          <w:rtl/>
          <w:lang w:eastAsia="he-IL"/>
        </w:rPr>
      </w:pPr>
    </w:p>
    <w:p w14:paraId="6ECC62FA" w14:textId="5845AE2E" w:rsidR="00D10C54" w:rsidRDefault="00D10C54" w:rsidP="00D10C54">
      <w:pPr>
        <w:rPr>
          <w:rtl/>
          <w:lang w:eastAsia="he-IL"/>
        </w:rPr>
      </w:pPr>
      <w:r>
        <w:rPr>
          <w:rFonts w:hint="cs"/>
          <w:rtl/>
          <w:lang w:eastAsia="he-IL"/>
        </w:rPr>
        <w:t>תודה. אני מבקש להקריא את ה</w:t>
      </w:r>
      <w:r w:rsidR="00C544A8">
        <w:rPr>
          <w:rFonts w:hint="cs"/>
          <w:rtl/>
          <w:lang w:eastAsia="he-IL"/>
        </w:rPr>
        <w:t>נוסח החדש.</w:t>
      </w:r>
    </w:p>
    <w:p w14:paraId="06D9C5FE" w14:textId="77777777" w:rsidR="00C544A8" w:rsidRDefault="00C544A8" w:rsidP="00D10C54">
      <w:pPr>
        <w:rPr>
          <w:rtl/>
          <w:lang w:eastAsia="he-IL"/>
        </w:rPr>
      </w:pPr>
      <w:bookmarkStart w:id="605" w:name="_ETM_Q1_1570609"/>
      <w:bookmarkStart w:id="606" w:name="_ETM_Q1_1570646"/>
      <w:bookmarkStart w:id="607" w:name="_ETM_Q1_1572506"/>
      <w:bookmarkEnd w:id="605"/>
      <w:bookmarkEnd w:id="606"/>
      <w:bookmarkEnd w:id="607"/>
    </w:p>
    <w:p w14:paraId="26277060" w14:textId="15B4CFBE" w:rsidR="00C544A8" w:rsidRDefault="00C544A8" w:rsidP="00C544A8">
      <w:pPr>
        <w:pStyle w:val="af9"/>
        <w:keepNext/>
        <w:rPr>
          <w:rtl/>
          <w:lang w:eastAsia="he-IL"/>
        </w:rPr>
      </w:pPr>
      <w:bookmarkStart w:id="608" w:name="ET_guest_תרצה_ברמה_74"/>
      <w:r w:rsidRPr="00C544A8">
        <w:rPr>
          <w:rStyle w:val="TagStyle"/>
          <w:rtl/>
        </w:rPr>
        <w:t xml:space="preserve"> &lt;&lt; אורח &gt;&gt; </w:t>
      </w:r>
      <w:r>
        <w:rPr>
          <w:rtl/>
          <w:lang w:eastAsia="he-IL"/>
        </w:rPr>
        <w:t>תרצה ברמה:</w:t>
      </w:r>
      <w:r w:rsidRPr="00C544A8">
        <w:rPr>
          <w:rStyle w:val="TagStyle"/>
          <w:rtl/>
        </w:rPr>
        <w:t xml:space="preserve"> &lt;&lt; אורח &gt;&gt;</w:t>
      </w:r>
      <w:r w:rsidR="00DE4399">
        <w:rPr>
          <w:rtl/>
          <w:lang w:eastAsia="he-IL"/>
        </w:rPr>
        <w:t xml:space="preserve"> </w:t>
      </w:r>
      <w:bookmarkEnd w:id="608"/>
    </w:p>
    <w:p w14:paraId="1E49C783" w14:textId="6A68400B" w:rsidR="00C544A8" w:rsidRDefault="00C544A8">
      <w:pPr>
        <w:bidi w:val="0"/>
        <w:spacing w:line="240" w:lineRule="auto"/>
        <w:ind w:firstLine="0"/>
        <w:jc w:val="left"/>
        <w:rPr>
          <w:rtl/>
          <w:lang w:eastAsia="he-IL"/>
        </w:rPr>
      </w:pPr>
      <w:bookmarkStart w:id="609" w:name="_ETM_Q1_1572714"/>
      <w:bookmarkStart w:id="610" w:name="_ETM_Q1_1572743"/>
      <w:bookmarkEnd w:id="609"/>
      <w:bookmarkEnd w:id="610"/>
    </w:p>
    <w:p w14:paraId="7B9AB9F7" w14:textId="4B0F6742" w:rsidR="00C544A8" w:rsidRPr="00C544A8" w:rsidRDefault="00C544A8" w:rsidP="00C544A8">
      <w:pPr>
        <w:pStyle w:val="a6"/>
        <w:keepNext/>
        <w:rPr>
          <w:u w:val="none"/>
          <w:rtl/>
          <w:lang w:eastAsia="he-IL"/>
        </w:rPr>
      </w:pPr>
      <w:bookmarkStart w:id="611" w:name="ET_subject_643407_75"/>
      <w:r w:rsidRPr="00C544A8">
        <w:rPr>
          <w:u w:val="none"/>
          <w:rtl/>
          <w:lang w:eastAsia="he-IL"/>
        </w:rPr>
        <w:t>הצעת תקנות פסיקת ריבית והצמדה (קביעת השיעורים במונחים שנתיים של ריבית שקלית, ריבית צמודה ודמי פיגורים, דרך חישובם ואופן פרסומם), התשפ"ד-2023</w:t>
      </w:r>
      <w:bookmarkEnd w:id="611"/>
    </w:p>
    <w:p w14:paraId="021C6909" w14:textId="77777777" w:rsidR="00C544A8" w:rsidRDefault="00C544A8" w:rsidP="00C544A8">
      <w:pPr>
        <w:pStyle w:val="KeepWithNext"/>
        <w:rPr>
          <w:rtl/>
          <w:lang w:eastAsia="he-IL"/>
        </w:rPr>
      </w:pPr>
    </w:p>
    <w:p w14:paraId="302DC609" w14:textId="561DCF69" w:rsidR="00D10C54" w:rsidRDefault="00C544A8" w:rsidP="00C544A8">
      <w:pPr>
        <w:ind w:left="720" w:firstLine="0"/>
        <w:rPr>
          <w:rtl/>
          <w:lang w:eastAsia="he-IL"/>
        </w:rPr>
      </w:pPr>
      <w:bookmarkStart w:id="612" w:name="_ETM_Q1_1580640"/>
      <w:bookmarkStart w:id="613" w:name="_ETM_Q1_1580675"/>
      <w:bookmarkStart w:id="614" w:name="_ETM_Q1_1564436"/>
      <w:bookmarkStart w:id="615" w:name="_ETM_Q1_1564469"/>
      <w:bookmarkEnd w:id="612"/>
      <w:bookmarkEnd w:id="613"/>
      <w:bookmarkEnd w:id="614"/>
      <w:bookmarkEnd w:id="615"/>
      <w:r>
        <w:rPr>
          <w:rFonts w:hint="cs"/>
          <w:rtl/>
          <w:lang w:eastAsia="he-IL"/>
        </w:rPr>
        <w:t>בתוקף סמכותי לפי סעיף 5ג לחוק פסיקת ריבית והצמדה, התשכ"א-1961, לאחר התייעצות עם שר המשפטים ועם נגיד בנק ישראל, ובאישור ועדת הכספים של הכנסת, אני מתקין תקנות אלה:</w:t>
      </w:r>
    </w:p>
    <w:p w14:paraId="271D2B9F" w14:textId="77777777" w:rsidR="00C544A8" w:rsidRDefault="00C544A8" w:rsidP="00C544A8">
      <w:pPr>
        <w:ind w:left="720" w:firstLine="0"/>
        <w:rPr>
          <w:rtl/>
          <w:lang w:eastAsia="he-IL"/>
        </w:rPr>
      </w:pPr>
      <w:bookmarkStart w:id="616" w:name="_ETM_Q1_1598017"/>
      <w:bookmarkStart w:id="617" w:name="_ETM_Q1_1598049"/>
      <w:bookmarkEnd w:id="616"/>
      <w:bookmarkEnd w:id="617"/>
    </w:p>
    <w:p w14:paraId="38CB2FA8" w14:textId="28A4823B" w:rsidR="00C544A8" w:rsidRPr="00D10C54" w:rsidRDefault="00C544A8" w:rsidP="00C544A8">
      <w:pPr>
        <w:pStyle w:val="afe"/>
        <w:numPr>
          <w:ilvl w:val="0"/>
          <w:numId w:val="3"/>
        </w:numPr>
        <w:rPr>
          <w:rtl/>
          <w:lang w:eastAsia="he-IL"/>
        </w:rPr>
      </w:pPr>
      <w:bookmarkStart w:id="618" w:name="_ETM_Q1_1598625"/>
      <w:bookmarkStart w:id="619" w:name="_ETM_Q1_1598658"/>
      <w:bookmarkEnd w:id="618"/>
      <w:bookmarkEnd w:id="619"/>
      <w:r>
        <w:rPr>
          <w:rFonts w:hint="cs"/>
          <w:rtl/>
          <w:lang w:eastAsia="he-IL"/>
        </w:rPr>
        <w:t>הגדרות</w:t>
      </w:r>
    </w:p>
    <w:p w14:paraId="77C39D7B" w14:textId="77777777" w:rsidR="00D10C54" w:rsidRDefault="00D10C54" w:rsidP="00D10C54">
      <w:pPr>
        <w:rPr>
          <w:rtl/>
          <w:lang w:eastAsia="he-IL"/>
        </w:rPr>
      </w:pPr>
      <w:bookmarkStart w:id="620" w:name="_ETM_Q1_1539296"/>
      <w:bookmarkStart w:id="621" w:name="_ETM_Q1_1539331"/>
      <w:bookmarkEnd w:id="620"/>
      <w:bookmarkEnd w:id="621"/>
    </w:p>
    <w:p w14:paraId="0403FDE2" w14:textId="59FF2378" w:rsidR="00C544A8" w:rsidRDefault="00C544A8" w:rsidP="00C544A8">
      <w:pPr>
        <w:ind w:left="360"/>
        <w:rPr>
          <w:rtl/>
          <w:lang w:eastAsia="he-IL"/>
        </w:rPr>
      </w:pPr>
      <w:r>
        <w:rPr>
          <w:rFonts w:hint="cs"/>
          <w:rtl/>
          <w:lang w:eastAsia="he-IL"/>
        </w:rPr>
        <w:t xml:space="preserve">בתקנות אלה </w:t>
      </w:r>
      <w:bookmarkStart w:id="622" w:name="_ETM_Q1_1600250"/>
      <w:bookmarkEnd w:id="622"/>
      <w:r>
        <w:rPr>
          <w:rtl/>
          <w:lang w:eastAsia="he-IL"/>
        </w:rPr>
        <w:t>–</w:t>
      </w:r>
    </w:p>
    <w:p w14:paraId="082AC07D" w14:textId="77777777" w:rsidR="00C544A8" w:rsidRDefault="00C544A8" w:rsidP="00C544A8">
      <w:pPr>
        <w:ind w:left="360"/>
        <w:rPr>
          <w:rtl/>
          <w:lang w:eastAsia="he-IL"/>
        </w:rPr>
      </w:pPr>
      <w:bookmarkStart w:id="623" w:name="_ETM_Q1_1599555"/>
      <w:bookmarkStart w:id="624" w:name="_ETM_Q1_1599597"/>
      <w:bookmarkEnd w:id="623"/>
      <w:bookmarkEnd w:id="624"/>
    </w:p>
    <w:p w14:paraId="30A75B7E" w14:textId="1A972B0C" w:rsidR="00C544A8" w:rsidRDefault="00C544A8" w:rsidP="00C544A8">
      <w:pPr>
        <w:ind w:left="1080" w:firstLine="0"/>
        <w:rPr>
          <w:rtl/>
          <w:lang w:eastAsia="he-IL"/>
        </w:rPr>
      </w:pPr>
      <w:bookmarkStart w:id="625" w:name="_ETM_Q1_1599674"/>
      <w:bookmarkStart w:id="626" w:name="_ETM_Q1_1599707"/>
      <w:bookmarkEnd w:id="625"/>
      <w:bookmarkEnd w:id="626"/>
      <w:r>
        <w:rPr>
          <w:rFonts w:hint="cs"/>
          <w:rtl/>
          <w:lang w:eastAsia="he-IL"/>
        </w:rPr>
        <w:t xml:space="preserve">"איגרת חוב </w:t>
      </w:r>
      <w:proofErr w:type="spellStart"/>
      <w:r>
        <w:rPr>
          <w:rFonts w:hint="cs"/>
          <w:rtl/>
          <w:lang w:eastAsia="he-IL"/>
        </w:rPr>
        <w:t>קונצרנית</w:t>
      </w:r>
      <w:proofErr w:type="spellEnd"/>
      <w:r>
        <w:rPr>
          <w:rFonts w:hint="cs"/>
          <w:rtl/>
          <w:lang w:eastAsia="he-IL"/>
        </w:rPr>
        <w:t xml:space="preserve"> סחירה" </w:t>
      </w:r>
      <w:r>
        <w:rPr>
          <w:rtl/>
          <w:lang w:eastAsia="he-IL"/>
        </w:rPr>
        <w:t>–</w:t>
      </w:r>
      <w:r>
        <w:rPr>
          <w:rFonts w:hint="cs"/>
          <w:rtl/>
          <w:lang w:eastAsia="he-IL"/>
        </w:rPr>
        <w:t xml:space="preserve"> איגרת חוב כהגדרתה בחוק החברות, התשנ"ט-1999, הנסחרת בבורסה בישראל כהגדרתה בחוק האמור.</w:t>
      </w:r>
    </w:p>
    <w:p w14:paraId="27BA9DE8" w14:textId="77777777" w:rsidR="00C544A8" w:rsidRDefault="00C544A8" w:rsidP="00C544A8">
      <w:pPr>
        <w:ind w:left="360"/>
        <w:rPr>
          <w:rtl/>
          <w:lang w:eastAsia="he-IL"/>
        </w:rPr>
      </w:pPr>
    </w:p>
    <w:p w14:paraId="5ADC9851" w14:textId="77777777" w:rsidR="00C544A8" w:rsidRDefault="00C544A8" w:rsidP="00C544A8">
      <w:pPr>
        <w:ind w:left="360"/>
        <w:rPr>
          <w:rtl/>
          <w:lang w:eastAsia="he-IL"/>
        </w:rPr>
      </w:pPr>
    </w:p>
    <w:p w14:paraId="456914C3" w14:textId="6BD90401" w:rsidR="00C544A8" w:rsidRDefault="00C544A8" w:rsidP="00C544A8">
      <w:pPr>
        <w:pStyle w:val="a4"/>
        <w:keepNext/>
        <w:rPr>
          <w:rtl/>
        </w:rPr>
      </w:pPr>
      <w:bookmarkStart w:id="627" w:name="ET_speaker_שלומית_ארליך_76"/>
      <w:r w:rsidRPr="00C544A8">
        <w:rPr>
          <w:rStyle w:val="TagStyle"/>
          <w:rtl/>
        </w:rPr>
        <w:t xml:space="preserve"> &lt;&lt; דובר &gt;&gt; </w:t>
      </w:r>
      <w:r>
        <w:rPr>
          <w:rtl/>
        </w:rPr>
        <w:t>שלומית ארליך:</w:t>
      </w:r>
      <w:r w:rsidRPr="00C544A8">
        <w:rPr>
          <w:rStyle w:val="TagStyle"/>
          <w:rtl/>
        </w:rPr>
        <w:t xml:space="preserve"> &lt;&lt; דובר &gt;&gt;</w:t>
      </w:r>
      <w:r w:rsidR="00DE4399">
        <w:rPr>
          <w:rtl/>
        </w:rPr>
        <w:t xml:space="preserve"> </w:t>
      </w:r>
      <w:bookmarkEnd w:id="627"/>
    </w:p>
    <w:p w14:paraId="5F13B993" w14:textId="77777777" w:rsidR="00C544A8" w:rsidRDefault="00C544A8" w:rsidP="00C544A8">
      <w:pPr>
        <w:pStyle w:val="KeepWithNext"/>
        <w:rPr>
          <w:rtl/>
          <w:lang w:eastAsia="he-IL"/>
        </w:rPr>
      </w:pPr>
    </w:p>
    <w:p w14:paraId="1E50524D" w14:textId="4ABB0FC3" w:rsidR="00C544A8" w:rsidRDefault="00C544A8" w:rsidP="00C544A8">
      <w:pPr>
        <w:rPr>
          <w:rtl/>
          <w:lang w:eastAsia="he-IL"/>
        </w:rPr>
      </w:pPr>
      <w:r>
        <w:rPr>
          <w:rFonts w:hint="cs"/>
          <w:rtl/>
          <w:lang w:eastAsia="he-IL"/>
        </w:rPr>
        <w:t xml:space="preserve">כאן זה המקום הראשון בו הכנסנו </w:t>
      </w:r>
      <w:bookmarkStart w:id="628" w:name="_ETM_Q1_1614507"/>
      <w:bookmarkEnd w:id="628"/>
      <w:r>
        <w:rPr>
          <w:rFonts w:hint="cs"/>
          <w:rtl/>
          <w:lang w:eastAsia="he-IL"/>
        </w:rPr>
        <w:t>תיקון בנוסח. איגרת חוב, ההגדרה שלה בהתאם</w:t>
      </w:r>
      <w:bookmarkStart w:id="629" w:name="_ETM_Q1_1619737"/>
      <w:bookmarkEnd w:id="629"/>
      <w:r>
        <w:rPr>
          <w:rFonts w:hint="cs"/>
          <w:rtl/>
          <w:lang w:eastAsia="he-IL"/>
        </w:rPr>
        <w:t xml:space="preserve"> לחוק החברות,</w:t>
      </w:r>
      <w:r w:rsidR="00207425">
        <w:rPr>
          <w:rFonts w:hint="cs"/>
          <w:rtl/>
          <w:lang w:eastAsia="he-IL"/>
        </w:rPr>
        <w:t xml:space="preserve"> </w:t>
      </w:r>
      <w:r>
        <w:rPr>
          <w:rFonts w:hint="cs"/>
          <w:rtl/>
          <w:lang w:eastAsia="he-IL"/>
        </w:rPr>
        <w:t xml:space="preserve">היא "מסמך שהנפיקה חברה המעיד על </w:t>
      </w:r>
      <w:bookmarkStart w:id="630" w:name="_ETM_Q1_1624206"/>
      <w:bookmarkEnd w:id="630"/>
      <w:r>
        <w:rPr>
          <w:rFonts w:hint="cs"/>
          <w:rtl/>
          <w:lang w:eastAsia="he-IL"/>
        </w:rPr>
        <w:t>קיומה של התחייבות כספית שחבה החברה ומג</w:t>
      </w:r>
      <w:bookmarkStart w:id="631" w:name="_ETM_Q1_1625510"/>
      <w:bookmarkStart w:id="632" w:name="_ETM_Q1_1625539"/>
      <w:bookmarkEnd w:id="631"/>
      <w:bookmarkEnd w:id="632"/>
      <w:r>
        <w:rPr>
          <w:rFonts w:hint="cs"/>
          <w:rtl/>
          <w:lang w:eastAsia="he-IL"/>
        </w:rPr>
        <w:t xml:space="preserve">דיר את </w:t>
      </w:r>
      <w:bookmarkStart w:id="633" w:name="_ETM_Q1_1626620"/>
      <w:bookmarkEnd w:id="633"/>
      <w:r>
        <w:rPr>
          <w:rFonts w:hint="cs"/>
          <w:rtl/>
          <w:lang w:eastAsia="he-IL"/>
        </w:rPr>
        <w:t>תנאיה</w:t>
      </w:r>
      <w:bookmarkStart w:id="634" w:name="_ETM_Q1_1622208"/>
      <w:bookmarkStart w:id="635" w:name="_ETM_Q1_1622246"/>
      <w:bookmarkEnd w:id="634"/>
      <w:bookmarkEnd w:id="635"/>
      <w:r>
        <w:rPr>
          <w:rFonts w:hint="cs"/>
          <w:rtl/>
          <w:lang w:eastAsia="he-IL"/>
        </w:rPr>
        <w:t xml:space="preserve"> למעט שטרי חוב או שטר חליפין שנתנה </w:t>
      </w:r>
      <w:bookmarkStart w:id="636" w:name="_ETM_Q1_1628889"/>
      <w:bookmarkEnd w:id="636"/>
      <w:r>
        <w:rPr>
          <w:rFonts w:hint="cs"/>
          <w:rtl/>
          <w:lang w:eastAsia="he-IL"/>
        </w:rPr>
        <w:t xml:space="preserve">החברה במהלך עסקיה". כיוון שההגדרה למטה, ממילא יש </w:t>
      </w:r>
      <w:bookmarkStart w:id="637" w:name="_ETM_Q1_1633920"/>
      <w:bookmarkEnd w:id="637"/>
      <w:r>
        <w:rPr>
          <w:rFonts w:hint="cs"/>
          <w:rtl/>
          <w:lang w:eastAsia="he-IL"/>
        </w:rPr>
        <w:t>הגדרה של איגרת חוב, אפשר להוריד</w:t>
      </w:r>
      <w:r w:rsidR="00207425">
        <w:rPr>
          <w:rFonts w:hint="cs"/>
          <w:rtl/>
          <w:lang w:eastAsia="he-IL"/>
        </w:rPr>
        <w:t xml:space="preserve"> </w:t>
      </w:r>
      <w:r>
        <w:rPr>
          <w:rFonts w:hint="cs"/>
          <w:rtl/>
          <w:lang w:eastAsia="he-IL"/>
        </w:rPr>
        <w:t xml:space="preserve">כאן את "כהגדרתה בחוק החברות". </w:t>
      </w:r>
    </w:p>
    <w:p w14:paraId="0D6764A0" w14:textId="77777777" w:rsidR="00C544A8" w:rsidRDefault="00C544A8" w:rsidP="00C544A8">
      <w:pPr>
        <w:rPr>
          <w:rtl/>
          <w:lang w:eastAsia="he-IL"/>
        </w:rPr>
      </w:pPr>
    </w:p>
    <w:p w14:paraId="619BF1CE" w14:textId="56C4C471" w:rsidR="00C544A8" w:rsidRDefault="00C544A8" w:rsidP="00C544A8">
      <w:pPr>
        <w:rPr>
          <w:rtl/>
          <w:lang w:eastAsia="he-IL"/>
        </w:rPr>
      </w:pPr>
      <w:bookmarkStart w:id="638" w:name="_ETM_Q1_1638948"/>
      <w:bookmarkStart w:id="639" w:name="_ETM_Q1_1638981"/>
      <w:bookmarkEnd w:id="638"/>
      <w:bookmarkEnd w:id="639"/>
      <w:r>
        <w:rPr>
          <w:rFonts w:hint="cs"/>
          <w:rtl/>
          <w:lang w:eastAsia="he-IL"/>
        </w:rPr>
        <w:t xml:space="preserve">תכף תסבירו מה </w:t>
      </w:r>
      <w:bookmarkStart w:id="640" w:name="_ETM_Q1_1637913"/>
      <w:bookmarkEnd w:id="640"/>
      <w:r>
        <w:rPr>
          <w:rFonts w:hint="cs"/>
          <w:rtl/>
          <w:lang w:eastAsia="he-IL"/>
        </w:rPr>
        <w:t xml:space="preserve">המשמעות של איגרת חוב </w:t>
      </w:r>
      <w:proofErr w:type="spellStart"/>
      <w:r>
        <w:rPr>
          <w:rFonts w:hint="cs"/>
          <w:rtl/>
          <w:lang w:eastAsia="he-IL"/>
        </w:rPr>
        <w:t>קונצרנית</w:t>
      </w:r>
      <w:proofErr w:type="spellEnd"/>
      <w:r>
        <w:rPr>
          <w:rFonts w:hint="cs"/>
          <w:rtl/>
          <w:lang w:eastAsia="he-IL"/>
        </w:rPr>
        <w:t xml:space="preserve"> סחירה.</w:t>
      </w:r>
    </w:p>
    <w:p w14:paraId="05B3DC88" w14:textId="77777777" w:rsidR="00C544A8" w:rsidRDefault="00C544A8" w:rsidP="00C544A8">
      <w:pPr>
        <w:rPr>
          <w:rtl/>
          <w:lang w:eastAsia="he-IL"/>
        </w:rPr>
      </w:pPr>
      <w:bookmarkStart w:id="641" w:name="_ETM_Q1_1643607"/>
      <w:bookmarkStart w:id="642" w:name="_ETM_Q1_1643645"/>
      <w:bookmarkEnd w:id="641"/>
      <w:bookmarkEnd w:id="642"/>
    </w:p>
    <w:p w14:paraId="067F278C" w14:textId="311889DB" w:rsidR="00C544A8" w:rsidRDefault="00C544A8" w:rsidP="00C544A8">
      <w:pPr>
        <w:rPr>
          <w:rtl/>
          <w:lang w:eastAsia="he-IL"/>
        </w:rPr>
      </w:pPr>
      <w:bookmarkStart w:id="643" w:name="_ETM_Q1_1643694"/>
      <w:bookmarkStart w:id="644" w:name="_ETM_Q1_1643725"/>
      <w:bookmarkEnd w:id="643"/>
      <w:bookmarkEnd w:id="644"/>
      <w:r>
        <w:rPr>
          <w:rFonts w:hint="cs"/>
          <w:rtl/>
          <w:lang w:eastAsia="he-IL"/>
        </w:rPr>
        <w:t>לגבי ההגדרה של בורסה, אנחנו</w:t>
      </w:r>
      <w:r w:rsidR="00207425">
        <w:rPr>
          <w:rFonts w:hint="cs"/>
          <w:rtl/>
          <w:lang w:eastAsia="he-IL"/>
        </w:rPr>
        <w:t xml:space="preserve"> </w:t>
      </w:r>
      <w:r>
        <w:rPr>
          <w:rFonts w:hint="cs"/>
          <w:rtl/>
          <w:lang w:eastAsia="he-IL"/>
        </w:rPr>
        <w:t xml:space="preserve">הערנו שבהתאם לתיקון האחרון שקיבלנו ודנו על זה </w:t>
      </w:r>
      <w:bookmarkStart w:id="645" w:name="_ETM_Q1_1654572"/>
      <w:bookmarkEnd w:id="645"/>
      <w:r>
        <w:rPr>
          <w:rFonts w:hint="cs"/>
          <w:rtl/>
          <w:lang w:eastAsia="he-IL"/>
        </w:rPr>
        <w:t xml:space="preserve">גם בהקשר של חוק ניירות ערך, הבנו שהיום המסחר מתאפשר </w:t>
      </w:r>
      <w:bookmarkStart w:id="646" w:name="_ETM_Q1_1661732"/>
      <w:bookmarkEnd w:id="646"/>
      <w:r>
        <w:rPr>
          <w:rFonts w:hint="cs"/>
          <w:rtl/>
          <w:lang w:eastAsia="he-IL"/>
        </w:rPr>
        <w:t xml:space="preserve">לא רק בבורסה לניירות ערך אלא גם בהגדרה רחבה יותר </w:t>
      </w:r>
      <w:bookmarkStart w:id="647" w:name="_ETM_Q1_1666052"/>
      <w:bookmarkEnd w:id="647"/>
      <w:r>
        <w:rPr>
          <w:rFonts w:hint="cs"/>
          <w:rtl/>
          <w:lang w:eastAsia="he-IL"/>
        </w:rPr>
        <w:t xml:space="preserve">של בורסה. כרגע ההגדרה של בורסה מפנה לחוק החברות. בתוך </w:t>
      </w:r>
      <w:bookmarkStart w:id="648" w:name="_ETM_Q1_1673803"/>
      <w:bookmarkEnd w:id="648"/>
      <w:r>
        <w:rPr>
          <w:rFonts w:hint="cs"/>
          <w:rtl/>
          <w:lang w:eastAsia="he-IL"/>
        </w:rPr>
        <w:t>חוק החברות ההגדרה של בורסה היא כהגדרתה בחוק ניירות ערך.</w:t>
      </w:r>
      <w:bookmarkStart w:id="649" w:name="_ETM_Q1_1678253"/>
      <w:bookmarkEnd w:id="649"/>
      <w:r>
        <w:rPr>
          <w:rFonts w:hint="cs"/>
          <w:rtl/>
          <w:lang w:eastAsia="he-IL"/>
        </w:rPr>
        <w:t xml:space="preserve"> </w:t>
      </w:r>
      <w:bookmarkStart w:id="650" w:name="_ETM_Q1_1678289"/>
      <w:bookmarkStart w:id="651" w:name="_ETM_Q1_1678357"/>
      <w:bookmarkStart w:id="652" w:name="_ETM_Q1_1678394"/>
      <w:bookmarkEnd w:id="650"/>
      <w:bookmarkEnd w:id="651"/>
      <w:bookmarkEnd w:id="652"/>
      <w:r>
        <w:rPr>
          <w:rFonts w:hint="cs"/>
          <w:rtl/>
          <w:lang w:eastAsia="he-IL"/>
        </w:rPr>
        <w:t>השאלה</w:t>
      </w:r>
      <w:bookmarkStart w:id="653" w:name="_ETM_Q1_1678959"/>
      <w:bookmarkEnd w:id="653"/>
      <w:r>
        <w:rPr>
          <w:rFonts w:hint="cs"/>
          <w:rtl/>
          <w:lang w:eastAsia="he-IL"/>
        </w:rPr>
        <w:t xml:space="preserve"> אם אנחנו לא רוצים להפנות ישירות לחוק ניירו</w:t>
      </w:r>
      <w:bookmarkStart w:id="654" w:name="_ETM_Q1_1681279"/>
      <w:bookmarkEnd w:id="654"/>
      <w:r>
        <w:rPr>
          <w:rFonts w:hint="cs"/>
          <w:rtl/>
          <w:lang w:eastAsia="he-IL"/>
        </w:rPr>
        <w:t>ת ערך.</w:t>
      </w:r>
    </w:p>
    <w:p w14:paraId="6612582E" w14:textId="77777777" w:rsidR="00C544A8" w:rsidRDefault="00C544A8" w:rsidP="00C544A8">
      <w:pPr>
        <w:rPr>
          <w:rtl/>
          <w:lang w:eastAsia="he-IL"/>
        </w:rPr>
      </w:pPr>
      <w:bookmarkStart w:id="655" w:name="_ETM_Q1_1683354"/>
      <w:bookmarkEnd w:id="655"/>
    </w:p>
    <w:p w14:paraId="3A50A952" w14:textId="3B659C62" w:rsidR="00C544A8" w:rsidRDefault="00C544A8" w:rsidP="00C544A8">
      <w:pPr>
        <w:pStyle w:val="af9"/>
        <w:keepNext/>
        <w:rPr>
          <w:rtl/>
          <w:lang w:eastAsia="he-IL"/>
        </w:rPr>
      </w:pPr>
      <w:bookmarkStart w:id="656" w:name="ET_guest_תרצה_ברמה_77"/>
      <w:r w:rsidRPr="00C544A8">
        <w:rPr>
          <w:rStyle w:val="TagStyle"/>
          <w:rtl/>
        </w:rPr>
        <w:t xml:space="preserve"> &lt;&lt; אורח &gt;&gt; </w:t>
      </w:r>
      <w:r>
        <w:rPr>
          <w:rtl/>
          <w:lang w:eastAsia="he-IL"/>
        </w:rPr>
        <w:t>תרצה ברמה:</w:t>
      </w:r>
      <w:r w:rsidRPr="00C544A8">
        <w:rPr>
          <w:rStyle w:val="TagStyle"/>
          <w:rtl/>
        </w:rPr>
        <w:t xml:space="preserve"> &lt;&lt; אורח &gt;&gt;</w:t>
      </w:r>
      <w:r w:rsidR="00DE4399">
        <w:rPr>
          <w:rtl/>
          <w:lang w:eastAsia="he-IL"/>
        </w:rPr>
        <w:t xml:space="preserve"> </w:t>
      </w:r>
      <w:bookmarkEnd w:id="656"/>
    </w:p>
    <w:p w14:paraId="27637C8D" w14:textId="77777777" w:rsidR="00C544A8" w:rsidRDefault="00C544A8" w:rsidP="00C544A8">
      <w:pPr>
        <w:pStyle w:val="KeepWithNext"/>
        <w:rPr>
          <w:rtl/>
          <w:lang w:eastAsia="he-IL"/>
        </w:rPr>
      </w:pPr>
    </w:p>
    <w:p w14:paraId="657A17AD" w14:textId="6E2BA288" w:rsidR="00C544A8" w:rsidRDefault="00C544A8" w:rsidP="00C544A8">
      <w:pPr>
        <w:rPr>
          <w:rtl/>
          <w:lang w:eastAsia="he-IL"/>
        </w:rPr>
      </w:pPr>
      <w:bookmarkStart w:id="657" w:name="_ETM_Q1_1683597"/>
      <w:bookmarkStart w:id="658" w:name="_ETM_Q1_1683636"/>
      <w:bookmarkEnd w:id="657"/>
      <w:bookmarkEnd w:id="658"/>
      <w:r>
        <w:rPr>
          <w:rFonts w:hint="cs"/>
          <w:rtl/>
          <w:lang w:eastAsia="he-IL"/>
        </w:rPr>
        <w:t>אפשר להישאר עם המקור.</w:t>
      </w:r>
    </w:p>
    <w:p w14:paraId="349F3727" w14:textId="77777777" w:rsidR="00C544A8" w:rsidRDefault="00C544A8" w:rsidP="00C544A8">
      <w:pPr>
        <w:rPr>
          <w:rtl/>
          <w:lang w:eastAsia="he-IL"/>
        </w:rPr>
      </w:pPr>
      <w:bookmarkStart w:id="659" w:name="_ETM_Q1_1687307"/>
      <w:bookmarkStart w:id="660" w:name="_ETM_Q1_1687339"/>
      <w:bookmarkEnd w:id="659"/>
      <w:bookmarkEnd w:id="660"/>
    </w:p>
    <w:p w14:paraId="1CAD39BB" w14:textId="65CD431F" w:rsidR="00C544A8" w:rsidRDefault="00C544A8" w:rsidP="00C544A8">
      <w:pPr>
        <w:pStyle w:val="a4"/>
        <w:keepNext/>
        <w:rPr>
          <w:rtl/>
        </w:rPr>
      </w:pPr>
      <w:bookmarkStart w:id="661" w:name="ET_speaker_שלומית_ארליך_78"/>
      <w:r w:rsidRPr="00C544A8">
        <w:rPr>
          <w:rStyle w:val="TagStyle"/>
          <w:rtl/>
        </w:rPr>
        <w:t xml:space="preserve"> &lt;&lt; דובר &gt;&gt; </w:t>
      </w:r>
      <w:r>
        <w:rPr>
          <w:rtl/>
        </w:rPr>
        <w:t>שלומית ארליך:</w:t>
      </w:r>
      <w:r w:rsidRPr="00C544A8">
        <w:rPr>
          <w:rStyle w:val="TagStyle"/>
          <w:rtl/>
        </w:rPr>
        <w:t xml:space="preserve"> &lt;&lt; דובר &gt;&gt;</w:t>
      </w:r>
      <w:r w:rsidR="00DE4399">
        <w:rPr>
          <w:rtl/>
        </w:rPr>
        <w:t xml:space="preserve"> </w:t>
      </w:r>
      <w:bookmarkEnd w:id="661"/>
    </w:p>
    <w:p w14:paraId="12E82788" w14:textId="77777777" w:rsidR="00C544A8" w:rsidRDefault="00C544A8" w:rsidP="00C544A8">
      <w:pPr>
        <w:pStyle w:val="KeepWithNext"/>
        <w:rPr>
          <w:rtl/>
          <w:lang w:eastAsia="he-IL"/>
        </w:rPr>
      </w:pPr>
    </w:p>
    <w:p w14:paraId="35B54D58" w14:textId="66ABB1BE" w:rsidR="00C544A8" w:rsidRDefault="00C544A8" w:rsidP="00C544A8">
      <w:pPr>
        <w:rPr>
          <w:rtl/>
          <w:lang w:eastAsia="he-IL"/>
        </w:rPr>
      </w:pPr>
      <w:r>
        <w:rPr>
          <w:rFonts w:hint="cs"/>
          <w:rtl/>
          <w:lang w:eastAsia="he-IL"/>
        </w:rPr>
        <w:t xml:space="preserve">אם כן, ההגדרה של בורסה </w:t>
      </w:r>
      <w:bookmarkStart w:id="662" w:name="_ETM_Q1_1686882"/>
      <w:bookmarkEnd w:id="662"/>
      <w:r>
        <w:rPr>
          <w:rFonts w:hint="cs"/>
          <w:rtl/>
          <w:lang w:eastAsia="he-IL"/>
        </w:rPr>
        <w:t xml:space="preserve">בחוק ניירות ערך, היא "חברה שקיבלה רישיון להקמה ולניהול של מערכות למסחר בניירות ערך לפי </w:t>
      </w:r>
      <w:bookmarkStart w:id="663" w:name="_ETM_Q1_1692034"/>
      <w:bookmarkEnd w:id="663"/>
      <w:r>
        <w:rPr>
          <w:rFonts w:hint="cs"/>
          <w:rtl/>
          <w:lang w:eastAsia="he-IL"/>
        </w:rPr>
        <w:t>סעיף 45 לחוק שעוסק ברישיון בורסה".</w:t>
      </w:r>
    </w:p>
    <w:p w14:paraId="09C92819" w14:textId="77777777" w:rsidR="00C544A8" w:rsidRDefault="00C544A8" w:rsidP="00C544A8">
      <w:pPr>
        <w:rPr>
          <w:rtl/>
          <w:lang w:eastAsia="he-IL"/>
        </w:rPr>
      </w:pPr>
      <w:bookmarkStart w:id="664" w:name="_ETM_Q1_1697019"/>
      <w:bookmarkStart w:id="665" w:name="_ETM_Q1_1697061"/>
      <w:bookmarkEnd w:id="664"/>
      <w:bookmarkEnd w:id="665"/>
    </w:p>
    <w:p w14:paraId="6A4C53F2" w14:textId="1525A888" w:rsidR="00C544A8" w:rsidRDefault="00C544A8" w:rsidP="00C544A8">
      <w:pPr>
        <w:rPr>
          <w:rtl/>
          <w:lang w:eastAsia="he-IL"/>
        </w:rPr>
      </w:pPr>
      <w:bookmarkStart w:id="666" w:name="_ETM_Q1_1697114"/>
      <w:bookmarkStart w:id="667" w:name="_ETM_Q1_1697146"/>
      <w:bookmarkEnd w:id="666"/>
      <w:bookmarkEnd w:id="667"/>
      <w:r>
        <w:rPr>
          <w:rFonts w:hint="cs"/>
          <w:rtl/>
          <w:lang w:eastAsia="he-IL"/>
        </w:rPr>
        <w:t>תסבירו מה המשמעות</w:t>
      </w:r>
      <w:r w:rsidR="00207425">
        <w:rPr>
          <w:rFonts w:hint="cs"/>
          <w:rtl/>
          <w:lang w:eastAsia="he-IL"/>
        </w:rPr>
        <w:t xml:space="preserve"> </w:t>
      </w:r>
      <w:r>
        <w:rPr>
          <w:rFonts w:hint="cs"/>
          <w:rtl/>
          <w:lang w:eastAsia="he-IL"/>
        </w:rPr>
        <w:t>של ההגדרה.</w:t>
      </w:r>
    </w:p>
    <w:p w14:paraId="6DF9F27F" w14:textId="77777777" w:rsidR="00C544A8" w:rsidRDefault="00C544A8" w:rsidP="00C544A8">
      <w:pPr>
        <w:rPr>
          <w:rtl/>
          <w:lang w:eastAsia="he-IL"/>
        </w:rPr>
      </w:pPr>
      <w:bookmarkStart w:id="668" w:name="_ETM_Q1_1698257"/>
      <w:bookmarkStart w:id="669" w:name="_ETM_Q1_1698293"/>
      <w:bookmarkStart w:id="670" w:name="_ETM_Q1_1699033"/>
      <w:bookmarkEnd w:id="668"/>
      <w:bookmarkEnd w:id="669"/>
      <w:bookmarkEnd w:id="670"/>
    </w:p>
    <w:p w14:paraId="7D2EA4FC" w14:textId="15BF5D0E" w:rsidR="00C544A8" w:rsidRDefault="00C544A8" w:rsidP="00C544A8">
      <w:pPr>
        <w:pStyle w:val="af9"/>
        <w:keepNext/>
        <w:rPr>
          <w:rtl/>
        </w:rPr>
      </w:pPr>
      <w:bookmarkStart w:id="671" w:name="_ETM_Q1_1707516"/>
      <w:bookmarkStart w:id="672" w:name="ET_guest_שלומי_כהן_80"/>
      <w:bookmarkEnd w:id="671"/>
      <w:r w:rsidRPr="00C544A8">
        <w:rPr>
          <w:rStyle w:val="TagStyle"/>
          <w:rtl/>
        </w:rPr>
        <w:t xml:space="preserve"> &lt;&lt; אורח &gt;&gt; </w:t>
      </w:r>
      <w:r>
        <w:rPr>
          <w:rtl/>
        </w:rPr>
        <w:t>שלומי כהן:</w:t>
      </w:r>
      <w:r w:rsidRPr="00C544A8">
        <w:rPr>
          <w:rStyle w:val="TagStyle"/>
          <w:rtl/>
        </w:rPr>
        <w:t xml:space="preserve"> &lt;&lt; אורח &gt;&gt;</w:t>
      </w:r>
      <w:r w:rsidR="00DE4399">
        <w:rPr>
          <w:rtl/>
        </w:rPr>
        <w:t xml:space="preserve"> </w:t>
      </w:r>
      <w:bookmarkEnd w:id="672"/>
    </w:p>
    <w:p w14:paraId="59FBC79F" w14:textId="77777777" w:rsidR="00C544A8" w:rsidRDefault="00C544A8" w:rsidP="00C544A8">
      <w:pPr>
        <w:pStyle w:val="KeepWithNext"/>
        <w:rPr>
          <w:rtl/>
        </w:rPr>
      </w:pPr>
    </w:p>
    <w:p w14:paraId="6E9EB0FF" w14:textId="559D4A35" w:rsidR="00C544A8" w:rsidRDefault="00C544A8" w:rsidP="00C544A8">
      <w:pPr>
        <w:rPr>
          <w:rtl/>
        </w:rPr>
      </w:pPr>
      <w:bookmarkStart w:id="673" w:name="_ETM_Q1_1707710"/>
      <w:bookmarkStart w:id="674" w:name="_ETM_Q1_1707724"/>
      <w:bookmarkEnd w:id="673"/>
      <w:bookmarkEnd w:id="674"/>
      <w:r>
        <w:rPr>
          <w:rFonts w:hint="cs"/>
          <w:rtl/>
        </w:rPr>
        <w:t xml:space="preserve">איגרת חוב סחירה, זה </w:t>
      </w:r>
      <w:bookmarkStart w:id="675" w:name="_ETM_Q1_1708543"/>
      <w:bookmarkEnd w:id="675"/>
      <w:r>
        <w:rPr>
          <w:rFonts w:hint="cs"/>
          <w:rtl/>
        </w:rPr>
        <w:t>בעצם החלק של ה-25 אחוזים.</w:t>
      </w:r>
      <w:r w:rsidR="00207425">
        <w:rPr>
          <w:rFonts w:hint="cs"/>
          <w:rtl/>
        </w:rPr>
        <w:t xml:space="preserve"> </w:t>
      </w:r>
      <w:r>
        <w:rPr>
          <w:rFonts w:hint="cs"/>
          <w:rtl/>
        </w:rPr>
        <w:t>אנחנו לוקחים א</w:t>
      </w:r>
      <w:bookmarkStart w:id="676" w:name="_ETM_Q1_1717387"/>
      <w:bookmarkEnd w:id="676"/>
      <w:r>
        <w:rPr>
          <w:rFonts w:hint="cs"/>
          <w:rtl/>
        </w:rPr>
        <w:t>יגרות חוב סחירות. זה אומר אג"ח שחברות מנפיקות בבורסה.</w:t>
      </w:r>
      <w:bookmarkStart w:id="677" w:name="_ETM_Q1_1724725"/>
      <w:bookmarkEnd w:id="677"/>
      <w:r>
        <w:rPr>
          <w:rFonts w:hint="cs"/>
          <w:rtl/>
        </w:rPr>
        <w:t xml:space="preserve"> היה חשוב לנו שזו איגרת חוב סחירה כדי </w:t>
      </w:r>
      <w:bookmarkStart w:id="678" w:name="_ETM_Q1_1729033"/>
      <w:bookmarkEnd w:id="678"/>
      <w:r>
        <w:rPr>
          <w:rFonts w:hint="cs"/>
          <w:rtl/>
        </w:rPr>
        <w:t xml:space="preserve">שנוכל לחשב את השווי שלה, לחשב את </w:t>
      </w:r>
      <w:bookmarkStart w:id="679" w:name="_ETM_Q1_1734502"/>
      <w:bookmarkEnd w:id="679"/>
      <w:r>
        <w:rPr>
          <w:rFonts w:hint="cs"/>
          <w:rtl/>
        </w:rPr>
        <w:t>התשואה של אותה איגרת חוב.</w:t>
      </w:r>
    </w:p>
    <w:p w14:paraId="5971E423" w14:textId="77777777" w:rsidR="00C544A8" w:rsidRDefault="00C544A8" w:rsidP="00C544A8">
      <w:pPr>
        <w:rPr>
          <w:rtl/>
        </w:rPr>
      </w:pPr>
      <w:bookmarkStart w:id="680" w:name="_ETM_Q1_1739957"/>
      <w:bookmarkStart w:id="681" w:name="_ETM_Q1_1739994"/>
      <w:bookmarkEnd w:id="680"/>
      <w:bookmarkEnd w:id="681"/>
    </w:p>
    <w:p w14:paraId="0BBFD85D" w14:textId="21F7E09B" w:rsidR="00C544A8" w:rsidRDefault="00C544A8" w:rsidP="00C544A8">
      <w:pPr>
        <w:pStyle w:val="a4"/>
        <w:keepNext/>
        <w:rPr>
          <w:rtl/>
        </w:rPr>
      </w:pPr>
      <w:bookmarkStart w:id="682" w:name="ET_speaker_שלומית_ארליך_81"/>
      <w:r w:rsidRPr="00C544A8">
        <w:rPr>
          <w:rStyle w:val="TagStyle"/>
          <w:rtl/>
        </w:rPr>
        <w:t xml:space="preserve"> &lt;&lt; דובר &gt;&gt; </w:t>
      </w:r>
      <w:r>
        <w:rPr>
          <w:rtl/>
        </w:rPr>
        <w:t>שלומית ארליך:</w:t>
      </w:r>
      <w:r w:rsidRPr="00C544A8">
        <w:rPr>
          <w:rStyle w:val="TagStyle"/>
          <w:rtl/>
        </w:rPr>
        <w:t xml:space="preserve"> &lt;&lt; דובר &gt;&gt;</w:t>
      </w:r>
      <w:r w:rsidR="00DE4399">
        <w:rPr>
          <w:rtl/>
        </w:rPr>
        <w:t xml:space="preserve"> </w:t>
      </w:r>
      <w:bookmarkEnd w:id="682"/>
    </w:p>
    <w:p w14:paraId="74C8EFBB" w14:textId="77777777" w:rsidR="00C544A8" w:rsidRDefault="00C544A8" w:rsidP="00C544A8">
      <w:pPr>
        <w:pStyle w:val="KeepWithNext"/>
        <w:rPr>
          <w:rtl/>
          <w:lang w:eastAsia="he-IL"/>
        </w:rPr>
      </w:pPr>
    </w:p>
    <w:p w14:paraId="680EA853" w14:textId="7F841E5A" w:rsidR="00C544A8" w:rsidRDefault="00C544A8" w:rsidP="00C544A8">
      <w:pPr>
        <w:rPr>
          <w:rtl/>
          <w:lang w:eastAsia="he-IL"/>
        </w:rPr>
      </w:pPr>
      <w:r>
        <w:rPr>
          <w:rFonts w:hint="cs"/>
          <w:rtl/>
          <w:lang w:eastAsia="he-IL"/>
        </w:rPr>
        <w:t>למה משמשת ההגדרה?</w:t>
      </w:r>
    </w:p>
    <w:p w14:paraId="4BBB65E7" w14:textId="77777777" w:rsidR="00C544A8" w:rsidRDefault="00C544A8" w:rsidP="00C544A8">
      <w:pPr>
        <w:rPr>
          <w:rtl/>
          <w:lang w:eastAsia="he-IL"/>
        </w:rPr>
      </w:pPr>
      <w:bookmarkStart w:id="683" w:name="_ETM_Q1_1743074"/>
      <w:bookmarkStart w:id="684" w:name="_ETM_Q1_1743113"/>
      <w:bookmarkEnd w:id="683"/>
      <w:bookmarkEnd w:id="684"/>
    </w:p>
    <w:p w14:paraId="33FBB2AC" w14:textId="3DEA92A0" w:rsidR="00C544A8" w:rsidRDefault="00C544A8" w:rsidP="00C544A8">
      <w:pPr>
        <w:pStyle w:val="af9"/>
        <w:keepNext/>
        <w:rPr>
          <w:rtl/>
          <w:lang w:eastAsia="he-IL"/>
        </w:rPr>
      </w:pPr>
      <w:bookmarkStart w:id="685" w:name="ET_guest_שלומי_כהן_82"/>
      <w:r w:rsidRPr="00C544A8">
        <w:rPr>
          <w:rStyle w:val="TagStyle"/>
          <w:rtl/>
        </w:rPr>
        <w:t xml:space="preserve"> &lt;&lt; אורח &gt;&gt; </w:t>
      </w:r>
      <w:r>
        <w:rPr>
          <w:rtl/>
          <w:lang w:eastAsia="he-IL"/>
        </w:rPr>
        <w:t>שלומי כהן:</w:t>
      </w:r>
      <w:r w:rsidRPr="00C544A8">
        <w:rPr>
          <w:rStyle w:val="TagStyle"/>
          <w:rtl/>
        </w:rPr>
        <w:t xml:space="preserve"> &lt;&lt; אורח &gt;&gt;</w:t>
      </w:r>
      <w:r w:rsidR="00DE4399">
        <w:rPr>
          <w:rtl/>
          <w:lang w:eastAsia="he-IL"/>
        </w:rPr>
        <w:t xml:space="preserve"> </w:t>
      </w:r>
      <w:bookmarkEnd w:id="685"/>
    </w:p>
    <w:p w14:paraId="58AA6032" w14:textId="77777777" w:rsidR="00C544A8" w:rsidRDefault="00C544A8" w:rsidP="00C544A8">
      <w:pPr>
        <w:pStyle w:val="KeepWithNext"/>
        <w:rPr>
          <w:rtl/>
          <w:lang w:eastAsia="he-IL"/>
        </w:rPr>
      </w:pPr>
    </w:p>
    <w:p w14:paraId="7E03A613" w14:textId="615A8A26" w:rsidR="00C544A8" w:rsidRDefault="00C544A8" w:rsidP="00C544A8">
      <w:pPr>
        <w:rPr>
          <w:rtl/>
          <w:lang w:eastAsia="he-IL"/>
        </w:rPr>
      </w:pPr>
      <w:bookmarkStart w:id="686" w:name="_ETM_Q1_1744255"/>
      <w:bookmarkStart w:id="687" w:name="_ETM_Q1_1744295"/>
      <w:bookmarkEnd w:id="686"/>
      <w:bookmarkEnd w:id="687"/>
      <w:r>
        <w:rPr>
          <w:rFonts w:hint="cs"/>
          <w:rtl/>
          <w:lang w:eastAsia="he-IL"/>
        </w:rPr>
        <w:t xml:space="preserve">זה שימוש </w:t>
      </w:r>
      <w:bookmarkStart w:id="688" w:name="_ETM_Q1_1746201"/>
      <w:bookmarkEnd w:id="688"/>
      <w:r>
        <w:rPr>
          <w:rFonts w:hint="cs"/>
          <w:rtl/>
          <w:lang w:eastAsia="he-IL"/>
        </w:rPr>
        <w:t>להגדיר את ה-25 אחוזים שמשתמש על איגרות חוב,</w:t>
      </w:r>
      <w:bookmarkStart w:id="689" w:name="_ETM_Q1_1750444"/>
      <w:bookmarkEnd w:id="689"/>
      <w:r>
        <w:rPr>
          <w:rFonts w:hint="cs"/>
          <w:rtl/>
          <w:lang w:eastAsia="he-IL"/>
        </w:rPr>
        <w:t xml:space="preserve"> על תשואות של איגרות חוב סחירות, קונצרנים.</w:t>
      </w:r>
    </w:p>
    <w:p w14:paraId="69720DC7" w14:textId="77777777" w:rsidR="00C544A8" w:rsidRDefault="00C544A8" w:rsidP="00C544A8">
      <w:pPr>
        <w:rPr>
          <w:rtl/>
          <w:lang w:eastAsia="he-IL"/>
        </w:rPr>
      </w:pPr>
      <w:bookmarkStart w:id="690" w:name="_ETM_Q1_1752836"/>
      <w:bookmarkStart w:id="691" w:name="_ETM_Q1_1752869"/>
      <w:bookmarkEnd w:id="690"/>
      <w:bookmarkEnd w:id="691"/>
    </w:p>
    <w:p w14:paraId="05054410" w14:textId="07E6FAFE" w:rsidR="00C544A8" w:rsidRDefault="00C544A8" w:rsidP="00C544A8">
      <w:pPr>
        <w:pStyle w:val="af9"/>
        <w:keepNext/>
        <w:rPr>
          <w:rtl/>
          <w:lang w:eastAsia="he-IL"/>
        </w:rPr>
      </w:pPr>
      <w:bookmarkStart w:id="692" w:name="ET_guest_תרצה_ברמה_83"/>
      <w:r w:rsidRPr="00C544A8">
        <w:rPr>
          <w:rStyle w:val="TagStyle"/>
          <w:rtl/>
        </w:rPr>
        <w:t xml:space="preserve"> &lt;&lt; אורח &gt;&gt; </w:t>
      </w:r>
      <w:r>
        <w:rPr>
          <w:rtl/>
          <w:lang w:eastAsia="he-IL"/>
        </w:rPr>
        <w:t>תרצה ברמה:</w:t>
      </w:r>
      <w:r w:rsidRPr="00C544A8">
        <w:rPr>
          <w:rStyle w:val="TagStyle"/>
          <w:rtl/>
        </w:rPr>
        <w:t xml:space="preserve"> &lt;&lt; אורח &gt;&gt;</w:t>
      </w:r>
      <w:r w:rsidR="00DE4399">
        <w:rPr>
          <w:rtl/>
          <w:lang w:eastAsia="he-IL"/>
        </w:rPr>
        <w:t xml:space="preserve"> </w:t>
      </w:r>
      <w:bookmarkEnd w:id="692"/>
    </w:p>
    <w:p w14:paraId="3D3D86A2" w14:textId="77777777" w:rsidR="00C544A8" w:rsidRDefault="00C544A8" w:rsidP="00C544A8">
      <w:pPr>
        <w:pStyle w:val="KeepWithNext"/>
        <w:rPr>
          <w:rtl/>
          <w:lang w:eastAsia="he-IL"/>
        </w:rPr>
      </w:pPr>
    </w:p>
    <w:p w14:paraId="74024098" w14:textId="2885F3C0" w:rsidR="00C544A8" w:rsidRDefault="00C544A8" w:rsidP="00C544A8">
      <w:pPr>
        <w:rPr>
          <w:rtl/>
          <w:lang w:eastAsia="he-IL"/>
        </w:rPr>
      </w:pPr>
      <w:bookmarkStart w:id="693" w:name="_ETM_Q1_1753890"/>
      <w:bookmarkStart w:id="694" w:name="_ETM_Q1_1753921"/>
      <w:bookmarkEnd w:id="693"/>
      <w:bookmarkEnd w:id="694"/>
      <w:r>
        <w:rPr>
          <w:rFonts w:hint="cs"/>
          <w:rtl/>
          <w:lang w:eastAsia="he-IL"/>
        </w:rPr>
        <w:t xml:space="preserve">אם משתמשים בהגדרה </w:t>
      </w:r>
      <w:bookmarkStart w:id="695" w:name="_ETM_Q1_1754071"/>
      <w:bookmarkEnd w:id="695"/>
      <w:r>
        <w:rPr>
          <w:rFonts w:hint="cs"/>
          <w:rtl/>
          <w:lang w:eastAsia="he-IL"/>
        </w:rPr>
        <w:t>מחוק ניירות ערך, צריך לכתוב את המילה "בישראל"</w:t>
      </w:r>
      <w:r w:rsidR="000F3270">
        <w:rPr>
          <w:rFonts w:hint="cs"/>
          <w:rtl/>
          <w:lang w:eastAsia="he-IL"/>
        </w:rPr>
        <w:t xml:space="preserve"> </w:t>
      </w:r>
      <w:bookmarkStart w:id="696" w:name="_ETM_Q1_1758403"/>
      <w:bookmarkEnd w:id="696"/>
      <w:r w:rsidR="000F3270">
        <w:rPr>
          <w:rFonts w:hint="cs"/>
          <w:rtl/>
          <w:lang w:eastAsia="he-IL"/>
        </w:rPr>
        <w:t xml:space="preserve">שלא נמצאת בהגדרת חוק ניירות ערך. יש בחוק החברות הגדרה </w:t>
      </w:r>
      <w:bookmarkStart w:id="697" w:name="_ETM_Q1_1760504"/>
      <w:bookmarkEnd w:id="697"/>
      <w:r w:rsidR="000F3270">
        <w:rPr>
          <w:rFonts w:hint="cs"/>
          <w:rtl/>
          <w:lang w:eastAsia="he-IL"/>
        </w:rPr>
        <w:t xml:space="preserve">לבורסה בישראל. לכן בחרתי להשתמש בחוק החברות אבל אפשר </w:t>
      </w:r>
      <w:bookmarkStart w:id="698" w:name="_ETM_Q1_1764280"/>
      <w:bookmarkEnd w:id="698"/>
      <w:r w:rsidR="000F3270">
        <w:rPr>
          <w:rFonts w:hint="cs"/>
          <w:rtl/>
          <w:lang w:eastAsia="he-IL"/>
        </w:rPr>
        <w:t>לשנות את זה.</w:t>
      </w:r>
    </w:p>
    <w:p w14:paraId="5676C838" w14:textId="77777777" w:rsidR="000F3270" w:rsidRDefault="000F3270" w:rsidP="00C544A8">
      <w:pPr>
        <w:rPr>
          <w:rtl/>
          <w:lang w:eastAsia="he-IL"/>
        </w:rPr>
      </w:pPr>
      <w:bookmarkStart w:id="699" w:name="_ETM_Q1_1768677"/>
      <w:bookmarkStart w:id="700" w:name="_ETM_Q1_1768716"/>
      <w:bookmarkStart w:id="701" w:name="_ETM_Q1_1769284"/>
      <w:bookmarkEnd w:id="699"/>
      <w:bookmarkEnd w:id="700"/>
      <w:bookmarkEnd w:id="701"/>
    </w:p>
    <w:p w14:paraId="661E286B" w14:textId="5AB4D130" w:rsidR="000F3270" w:rsidRDefault="000F3270" w:rsidP="000F3270">
      <w:pPr>
        <w:pStyle w:val="a4"/>
        <w:keepNext/>
        <w:rPr>
          <w:rtl/>
        </w:rPr>
      </w:pPr>
      <w:bookmarkStart w:id="702" w:name="ET_speaker_שלומית_ארליך_84"/>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02"/>
    </w:p>
    <w:p w14:paraId="5C679339" w14:textId="77777777" w:rsidR="000F3270" w:rsidRDefault="000F3270" w:rsidP="000F3270">
      <w:pPr>
        <w:pStyle w:val="KeepWithNext"/>
        <w:rPr>
          <w:rtl/>
          <w:lang w:eastAsia="he-IL"/>
        </w:rPr>
      </w:pPr>
    </w:p>
    <w:p w14:paraId="53308DA8" w14:textId="63E4B107" w:rsidR="000F3270" w:rsidRDefault="000F3270" w:rsidP="000F3270">
      <w:pPr>
        <w:rPr>
          <w:rtl/>
          <w:lang w:eastAsia="he-IL"/>
        </w:rPr>
      </w:pPr>
      <w:bookmarkStart w:id="703" w:name="_ETM_Q1_1769482"/>
      <w:bookmarkStart w:id="704" w:name="_ETM_Q1_1769514"/>
      <w:bookmarkEnd w:id="703"/>
      <w:bookmarkEnd w:id="704"/>
      <w:r>
        <w:rPr>
          <w:rFonts w:hint="cs"/>
          <w:rtl/>
          <w:lang w:eastAsia="he-IL"/>
        </w:rPr>
        <w:t xml:space="preserve">ההגדרה נקראת בורסה בישראל אבל היא </w:t>
      </w:r>
      <w:bookmarkStart w:id="705" w:name="_ETM_Q1_1770501"/>
      <w:bookmarkEnd w:id="705"/>
      <w:r>
        <w:rPr>
          <w:rFonts w:hint="cs"/>
          <w:rtl/>
          <w:lang w:eastAsia="he-IL"/>
        </w:rPr>
        <w:t>מפנה להגדרה בחוק ניירות ערך.</w:t>
      </w:r>
      <w:bookmarkStart w:id="706" w:name="_ETM_Q1_1772963"/>
      <w:bookmarkEnd w:id="706"/>
    </w:p>
    <w:p w14:paraId="4E9706C3" w14:textId="77777777" w:rsidR="000F3270" w:rsidRDefault="000F3270" w:rsidP="000F3270">
      <w:pPr>
        <w:rPr>
          <w:rtl/>
          <w:lang w:eastAsia="he-IL"/>
        </w:rPr>
      </w:pPr>
      <w:bookmarkStart w:id="707" w:name="_ETM_Q1_1773002"/>
      <w:bookmarkStart w:id="708" w:name="_ETM_Q1_1773883"/>
      <w:bookmarkEnd w:id="707"/>
      <w:bookmarkEnd w:id="708"/>
    </w:p>
    <w:p w14:paraId="6628A45D" w14:textId="79B26946" w:rsidR="000F3270" w:rsidRDefault="000F3270" w:rsidP="000F3270">
      <w:pPr>
        <w:pStyle w:val="af9"/>
        <w:keepNext/>
        <w:rPr>
          <w:rtl/>
          <w:lang w:eastAsia="he-IL"/>
        </w:rPr>
      </w:pPr>
      <w:bookmarkStart w:id="709" w:name="ET_guest_תרצה_ברמה_85"/>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709"/>
    </w:p>
    <w:p w14:paraId="53A3603A" w14:textId="77777777" w:rsidR="000F3270" w:rsidRDefault="000F3270" w:rsidP="000F3270">
      <w:pPr>
        <w:pStyle w:val="KeepWithNext"/>
        <w:rPr>
          <w:rtl/>
          <w:lang w:eastAsia="he-IL"/>
        </w:rPr>
      </w:pPr>
    </w:p>
    <w:p w14:paraId="102C0139" w14:textId="0D919706" w:rsidR="000F3270" w:rsidRDefault="000F3270" w:rsidP="000F3270">
      <w:pPr>
        <w:rPr>
          <w:rtl/>
          <w:lang w:eastAsia="he-IL"/>
        </w:rPr>
      </w:pPr>
      <w:bookmarkStart w:id="710" w:name="_ETM_Q1_1774081"/>
      <w:bookmarkStart w:id="711" w:name="_ETM_Q1_1774112"/>
      <w:bookmarkEnd w:id="710"/>
      <w:bookmarkEnd w:id="711"/>
      <w:r>
        <w:rPr>
          <w:rFonts w:hint="cs"/>
          <w:rtl/>
          <w:lang w:eastAsia="he-IL"/>
        </w:rPr>
        <w:t>נכון.</w:t>
      </w:r>
    </w:p>
    <w:p w14:paraId="6B27FF31" w14:textId="77777777" w:rsidR="000F3270" w:rsidRDefault="000F3270" w:rsidP="000F3270">
      <w:pPr>
        <w:rPr>
          <w:rtl/>
          <w:lang w:eastAsia="he-IL"/>
        </w:rPr>
      </w:pPr>
      <w:bookmarkStart w:id="712" w:name="_ETM_Q1_1773650"/>
      <w:bookmarkStart w:id="713" w:name="_ETM_Q1_1773681"/>
      <w:bookmarkEnd w:id="712"/>
      <w:bookmarkEnd w:id="713"/>
    </w:p>
    <w:p w14:paraId="5FA7187E" w14:textId="79FF762C" w:rsidR="000F3270" w:rsidRDefault="000F3270" w:rsidP="000F3270">
      <w:pPr>
        <w:pStyle w:val="a4"/>
        <w:keepNext/>
        <w:rPr>
          <w:rtl/>
        </w:rPr>
      </w:pPr>
      <w:bookmarkStart w:id="714" w:name="ET_speaker_שלומית_ארליך_86"/>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14"/>
    </w:p>
    <w:p w14:paraId="6E2A32AD" w14:textId="77777777" w:rsidR="000F3270" w:rsidRDefault="000F3270" w:rsidP="000F3270">
      <w:pPr>
        <w:pStyle w:val="KeepWithNext"/>
        <w:rPr>
          <w:rtl/>
          <w:lang w:eastAsia="he-IL"/>
        </w:rPr>
      </w:pPr>
    </w:p>
    <w:p w14:paraId="3304A420" w14:textId="5C21679F" w:rsidR="000F3270" w:rsidRDefault="000F3270" w:rsidP="000F3270">
      <w:pPr>
        <w:rPr>
          <w:rtl/>
          <w:lang w:eastAsia="he-IL"/>
        </w:rPr>
      </w:pPr>
      <w:r>
        <w:rPr>
          <w:rFonts w:hint="cs"/>
          <w:rtl/>
          <w:lang w:eastAsia="he-IL"/>
        </w:rPr>
        <w:t xml:space="preserve">השאלה אם בהגדרה בחוק ניירות ערך </w:t>
      </w:r>
      <w:bookmarkStart w:id="715" w:name="_ETM_Q1_1774119"/>
      <w:bookmarkEnd w:id="715"/>
      <w:r>
        <w:rPr>
          <w:rFonts w:hint="cs"/>
          <w:rtl/>
          <w:lang w:eastAsia="he-IL"/>
        </w:rPr>
        <w:t>בהכרח מדובר בבורסה בישראל.</w:t>
      </w:r>
    </w:p>
    <w:p w14:paraId="03FE3816" w14:textId="77777777" w:rsidR="000F3270" w:rsidRDefault="000F3270" w:rsidP="000F3270">
      <w:pPr>
        <w:rPr>
          <w:rtl/>
          <w:lang w:eastAsia="he-IL"/>
        </w:rPr>
      </w:pPr>
      <w:bookmarkStart w:id="716" w:name="_ETM_Q1_1778265"/>
      <w:bookmarkStart w:id="717" w:name="_ETM_Q1_1778297"/>
      <w:bookmarkStart w:id="718" w:name="_ETM_Q1_1777757"/>
      <w:bookmarkEnd w:id="716"/>
      <w:bookmarkEnd w:id="717"/>
      <w:bookmarkEnd w:id="718"/>
    </w:p>
    <w:p w14:paraId="6A4A21CC" w14:textId="456BDDC2" w:rsidR="000F3270" w:rsidRDefault="000F3270" w:rsidP="000F3270">
      <w:pPr>
        <w:pStyle w:val="af9"/>
        <w:keepNext/>
        <w:rPr>
          <w:rtl/>
          <w:lang w:eastAsia="he-IL"/>
        </w:rPr>
      </w:pPr>
      <w:bookmarkStart w:id="719" w:name="ET_guest_תרצה_ברמה_87"/>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719"/>
    </w:p>
    <w:p w14:paraId="34F22F75" w14:textId="77777777" w:rsidR="000F3270" w:rsidRDefault="000F3270" w:rsidP="000F3270">
      <w:pPr>
        <w:pStyle w:val="KeepWithNext"/>
        <w:rPr>
          <w:rtl/>
          <w:lang w:eastAsia="he-IL"/>
        </w:rPr>
      </w:pPr>
    </w:p>
    <w:p w14:paraId="65B4F7B8" w14:textId="42863CEA" w:rsidR="000F3270" w:rsidRDefault="000F3270" w:rsidP="000F3270">
      <w:pPr>
        <w:rPr>
          <w:rtl/>
          <w:lang w:eastAsia="he-IL"/>
        </w:rPr>
      </w:pPr>
      <w:bookmarkStart w:id="720" w:name="_ETM_Q1_1777961"/>
      <w:bookmarkStart w:id="721" w:name="_ETM_Q1_1777991"/>
      <w:bookmarkEnd w:id="720"/>
      <w:bookmarkEnd w:id="721"/>
      <w:r>
        <w:rPr>
          <w:rFonts w:hint="cs"/>
          <w:rtl/>
          <w:lang w:eastAsia="he-IL"/>
        </w:rPr>
        <w:t>להבנתי לא.</w:t>
      </w:r>
    </w:p>
    <w:p w14:paraId="13FCB56F" w14:textId="77777777" w:rsidR="000F3270" w:rsidRDefault="000F3270" w:rsidP="000F3270">
      <w:pPr>
        <w:rPr>
          <w:rtl/>
          <w:lang w:eastAsia="he-IL"/>
        </w:rPr>
      </w:pPr>
      <w:bookmarkStart w:id="722" w:name="_ETM_Q1_1781886"/>
      <w:bookmarkStart w:id="723" w:name="_ETM_Q1_1781919"/>
      <w:bookmarkEnd w:id="722"/>
      <w:bookmarkEnd w:id="723"/>
    </w:p>
    <w:p w14:paraId="1E12016C" w14:textId="2A38129A" w:rsidR="000F3270" w:rsidRDefault="000F3270" w:rsidP="000F3270">
      <w:pPr>
        <w:pStyle w:val="a4"/>
        <w:keepNext/>
        <w:rPr>
          <w:rtl/>
        </w:rPr>
      </w:pPr>
      <w:bookmarkStart w:id="724" w:name="ET_speaker_שלומית_ארליך_88"/>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24"/>
    </w:p>
    <w:p w14:paraId="7AE8503C" w14:textId="77777777" w:rsidR="000F3270" w:rsidRDefault="000F3270" w:rsidP="000F3270">
      <w:pPr>
        <w:pStyle w:val="KeepWithNext"/>
        <w:rPr>
          <w:rtl/>
          <w:lang w:eastAsia="he-IL"/>
        </w:rPr>
      </w:pPr>
    </w:p>
    <w:p w14:paraId="68ADCDBF" w14:textId="1DE0BB65" w:rsidR="000F3270" w:rsidRDefault="000F3270" w:rsidP="000F3270">
      <w:pPr>
        <w:rPr>
          <w:rtl/>
          <w:lang w:eastAsia="he-IL"/>
        </w:rPr>
      </w:pPr>
      <w:r>
        <w:rPr>
          <w:rFonts w:hint="cs"/>
          <w:rtl/>
          <w:lang w:eastAsia="he-IL"/>
        </w:rPr>
        <w:t xml:space="preserve">האם אתם רוצים שזה יהיה </w:t>
      </w:r>
      <w:bookmarkStart w:id="725" w:name="_ETM_Q1_1779885"/>
      <w:bookmarkEnd w:id="725"/>
      <w:r>
        <w:rPr>
          <w:rFonts w:hint="cs"/>
          <w:rtl/>
          <w:lang w:eastAsia="he-IL"/>
        </w:rPr>
        <w:t>אך ורק בורסה בישראל?</w:t>
      </w:r>
    </w:p>
    <w:p w14:paraId="2B0B25A8" w14:textId="77777777" w:rsidR="000F3270" w:rsidRDefault="000F3270" w:rsidP="000F3270">
      <w:pPr>
        <w:rPr>
          <w:rtl/>
          <w:lang w:eastAsia="he-IL"/>
        </w:rPr>
      </w:pPr>
      <w:bookmarkStart w:id="726" w:name="_ETM_Q1_1782297"/>
      <w:bookmarkStart w:id="727" w:name="_ETM_Q1_1782336"/>
      <w:bookmarkEnd w:id="726"/>
      <w:bookmarkEnd w:id="727"/>
    </w:p>
    <w:p w14:paraId="3C07EDCD" w14:textId="25212084" w:rsidR="000F3270" w:rsidRDefault="000F3270" w:rsidP="000F3270">
      <w:pPr>
        <w:pStyle w:val="af9"/>
        <w:keepNext/>
        <w:rPr>
          <w:rtl/>
          <w:lang w:eastAsia="he-IL"/>
        </w:rPr>
      </w:pPr>
      <w:bookmarkStart w:id="728" w:name="ET_guest_שלומי_כהן_89"/>
      <w:r w:rsidRPr="000F3270">
        <w:rPr>
          <w:rStyle w:val="TagStyle"/>
          <w:rtl/>
        </w:rPr>
        <w:t xml:space="preserve"> &lt;&lt; אורח &gt;&gt; </w:t>
      </w:r>
      <w:r>
        <w:rPr>
          <w:rtl/>
          <w:lang w:eastAsia="he-IL"/>
        </w:rPr>
        <w:t>שלומי כהן:</w:t>
      </w:r>
      <w:r w:rsidRPr="000F3270">
        <w:rPr>
          <w:rStyle w:val="TagStyle"/>
          <w:rtl/>
        </w:rPr>
        <w:t xml:space="preserve"> &lt;&lt; אורח &gt;&gt;</w:t>
      </w:r>
      <w:r w:rsidR="00DE4399">
        <w:rPr>
          <w:rtl/>
          <w:lang w:eastAsia="he-IL"/>
        </w:rPr>
        <w:t xml:space="preserve"> </w:t>
      </w:r>
      <w:bookmarkEnd w:id="728"/>
    </w:p>
    <w:p w14:paraId="79E8AE3F" w14:textId="77777777" w:rsidR="000F3270" w:rsidRDefault="000F3270" w:rsidP="000F3270">
      <w:pPr>
        <w:pStyle w:val="KeepWithNext"/>
        <w:rPr>
          <w:rtl/>
          <w:lang w:eastAsia="he-IL"/>
        </w:rPr>
      </w:pPr>
    </w:p>
    <w:p w14:paraId="1AD31BB5" w14:textId="402A83FD" w:rsidR="000F3270" w:rsidRDefault="000F3270" w:rsidP="000F3270">
      <w:pPr>
        <w:rPr>
          <w:rtl/>
          <w:lang w:eastAsia="he-IL"/>
        </w:rPr>
      </w:pPr>
      <w:r>
        <w:rPr>
          <w:rFonts w:hint="cs"/>
          <w:rtl/>
          <w:lang w:eastAsia="he-IL"/>
        </w:rPr>
        <w:t xml:space="preserve">כן. </w:t>
      </w:r>
    </w:p>
    <w:p w14:paraId="742C0B7F" w14:textId="77777777" w:rsidR="000F3270" w:rsidRDefault="000F3270" w:rsidP="000F3270">
      <w:pPr>
        <w:rPr>
          <w:rtl/>
          <w:lang w:eastAsia="he-IL"/>
        </w:rPr>
      </w:pPr>
      <w:bookmarkStart w:id="729" w:name="_ETM_Q1_1788037"/>
      <w:bookmarkStart w:id="730" w:name="_ETM_Q1_1788069"/>
      <w:bookmarkStart w:id="731" w:name="_ETM_Q1_1788708"/>
      <w:bookmarkEnd w:id="729"/>
      <w:bookmarkEnd w:id="730"/>
      <w:bookmarkEnd w:id="731"/>
    </w:p>
    <w:p w14:paraId="271640FA" w14:textId="28F0D0BF" w:rsidR="000F3270" w:rsidRDefault="000F3270" w:rsidP="000F3270">
      <w:pPr>
        <w:pStyle w:val="a4"/>
        <w:keepNext/>
        <w:rPr>
          <w:rtl/>
        </w:rPr>
      </w:pPr>
      <w:bookmarkStart w:id="732" w:name="ET_speaker_שלומית_ארליך_90"/>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32"/>
    </w:p>
    <w:p w14:paraId="4BB1FB24" w14:textId="77777777" w:rsidR="000F3270" w:rsidRDefault="000F3270" w:rsidP="000F3270">
      <w:pPr>
        <w:pStyle w:val="KeepWithNext"/>
        <w:rPr>
          <w:rtl/>
          <w:lang w:eastAsia="he-IL"/>
        </w:rPr>
      </w:pPr>
    </w:p>
    <w:p w14:paraId="4081BD00" w14:textId="3C01F6EB" w:rsidR="000F3270" w:rsidRDefault="000F3270" w:rsidP="000F3270">
      <w:pPr>
        <w:rPr>
          <w:rtl/>
          <w:lang w:eastAsia="he-IL"/>
        </w:rPr>
      </w:pPr>
      <w:bookmarkStart w:id="733" w:name="_ETM_Q1_1788923"/>
      <w:bookmarkStart w:id="734" w:name="_ETM_Q1_1788963"/>
      <w:bookmarkEnd w:id="733"/>
      <w:bookmarkEnd w:id="734"/>
      <w:r>
        <w:rPr>
          <w:rFonts w:hint="cs"/>
          <w:rtl/>
          <w:lang w:eastAsia="he-IL"/>
        </w:rPr>
        <w:t>בסדר. אפשר להמשיך.</w:t>
      </w:r>
    </w:p>
    <w:p w14:paraId="191751EB" w14:textId="77777777" w:rsidR="000F3270" w:rsidRDefault="000F3270" w:rsidP="000F3270">
      <w:pPr>
        <w:rPr>
          <w:rtl/>
          <w:lang w:eastAsia="he-IL"/>
        </w:rPr>
      </w:pPr>
      <w:bookmarkStart w:id="735" w:name="_ETM_Q1_1794148"/>
      <w:bookmarkStart w:id="736" w:name="_ETM_Q1_1794184"/>
      <w:bookmarkStart w:id="737" w:name="_ETM_Q1_1794844"/>
      <w:bookmarkEnd w:id="735"/>
      <w:bookmarkEnd w:id="736"/>
      <w:bookmarkEnd w:id="737"/>
    </w:p>
    <w:p w14:paraId="73895930" w14:textId="39A240C0" w:rsidR="000F3270" w:rsidRDefault="000F3270" w:rsidP="000F3270">
      <w:pPr>
        <w:pStyle w:val="af9"/>
        <w:keepNext/>
        <w:rPr>
          <w:rtl/>
          <w:lang w:eastAsia="he-IL"/>
        </w:rPr>
      </w:pPr>
      <w:bookmarkStart w:id="738" w:name="ET_guest_תרצה_ברמה_91"/>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738"/>
    </w:p>
    <w:p w14:paraId="2641325A" w14:textId="77777777" w:rsidR="000F3270" w:rsidRDefault="000F3270" w:rsidP="000F3270">
      <w:pPr>
        <w:pStyle w:val="KeepWithNext"/>
        <w:rPr>
          <w:rtl/>
          <w:lang w:eastAsia="he-IL"/>
        </w:rPr>
      </w:pPr>
    </w:p>
    <w:p w14:paraId="23F5E7D4" w14:textId="7F1AA382" w:rsidR="00C544A8" w:rsidRDefault="000F3270" w:rsidP="000F3270">
      <w:pPr>
        <w:rPr>
          <w:rtl/>
          <w:lang w:eastAsia="he-IL"/>
        </w:rPr>
      </w:pPr>
      <w:r>
        <w:rPr>
          <w:rtl/>
          <w:lang w:eastAsia="he-IL"/>
        </w:rPr>
        <w:tab/>
      </w:r>
      <w:bookmarkStart w:id="739" w:name="_ETM_Q1_1795089"/>
      <w:bookmarkStart w:id="740" w:name="_ETM_Q1_1795121"/>
      <w:bookmarkStart w:id="741" w:name="_ETM_Q1_1814967"/>
      <w:bookmarkStart w:id="742" w:name="_ETM_Q1_1815001"/>
      <w:bookmarkStart w:id="743" w:name="_ETM_Q1_1803031"/>
      <w:bookmarkStart w:id="744" w:name="_ETM_Q1_1803061"/>
      <w:bookmarkStart w:id="745" w:name="_ETM_Q1_1740076"/>
      <w:bookmarkStart w:id="746" w:name="_ETM_Q1_1740107"/>
      <w:bookmarkStart w:id="747" w:name="_ETM_Q1_1699228"/>
      <w:bookmarkStart w:id="748" w:name="_ETM_Q1_1699261"/>
      <w:bookmarkStart w:id="749" w:name="_ETM_Q1_1626007"/>
      <w:bookmarkStart w:id="750" w:name="_ETM_Q1_1626047"/>
      <w:bookmarkEnd w:id="739"/>
      <w:bookmarkEnd w:id="740"/>
      <w:bookmarkEnd w:id="741"/>
      <w:bookmarkEnd w:id="742"/>
      <w:bookmarkEnd w:id="743"/>
      <w:bookmarkEnd w:id="744"/>
      <w:bookmarkEnd w:id="745"/>
      <w:bookmarkEnd w:id="746"/>
      <w:bookmarkEnd w:id="747"/>
      <w:bookmarkEnd w:id="748"/>
      <w:bookmarkEnd w:id="749"/>
      <w:bookmarkEnd w:id="750"/>
      <w:r w:rsidR="00C544A8">
        <w:rPr>
          <w:rFonts w:hint="cs"/>
          <w:rtl/>
          <w:lang w:eastAsia="he-IL"/>
        </w:rPr>
        <w:t xml:space="preserve">"איגרת חוב" ו"חברה" </w:t>
      </w:r>
      <w:r w:rsidR="00C544A8">
        <w:rPr>
          <w:rtl/>
          <w:lang w:eastAsia="he-IL"/>
        </w:rPr>
        <w:t>–</w:t>
      </w:r>
      <w:r w:rsidR="00C544A8">
        <w:rPr>
          <w:rFonts w:hint="cs"/>
          <w:rtl/>
          <w:lang w:eastAsia="he-IL"/>
        </w:rPr>
        <w:t xml:space="preserve"> כהגדרתן בחוק החברות, התשנ"ט-1999.</w:t>
      </w:r>
    </w:p>
    <w:p w14:paraId="40B339E1" w14:textId="77777777" w:rsidR="000F3270" w:rsidRDefault="000F3270" w:rsidP="00C544A8">
      <w:pPr>
        <w:ind w:left="360"/>
        <w:rPr>
          <w:rtl/>
          <w:lang w:eastAsia="he-IL"/>
        </w:rPr>
      </w:pPr>
    </w:p>
    <w:p w14:paraId="095AC4B4" w14:textId="5AE9D29F" w:rsidR="000F3270" w:rsidRDefault="000F3270" w:rsidP="000F3270">
      <w:pPr>
        <w:pStyle w:val="a4"/>
        <w:keepNext/>
        <w:rPr>
          <w:rtl/>
        </w:rPr>
      </w:pPr>
      <w:bookmarkStart w:id="751" w:name="ET_speaker_שלומית_ארליך_94"/>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51"/>
    </w:p>
    <w:p w14:paraId="7E09409C" w14:textId="77777777" w:rsidR="000F3270" w:rsidRDefault="000F3270" w:rsidP="000F3270">
      <w:pPr>
        <w:pStyle w:val="KeepWithNext"/>
        <w:rPr>
          <w:rtl/>
          <w:lang w:eastAsia="he-IL"/>
        </w:rPr>
      </w:pPr>
    </w:p>
    <w:p w14:paraId="76056ADF" w14:textId="3D9B8349" w:rsidR="000F3270" w:rsidRDefault="000F3270" w:rsidP="000F3270">
      <w:pPr>
        <w:rPr>
          <w:rtl/>
          <w:lang w:eastAsia="he-IL"/>
        </w:rPr>
      </w:pPr>
      <w:r>
        <w:rPr>
          <w:rFonts w:hint="cs"/>
          <w:rtl/>
          <w:lang w:eastAsia="he-IL"/>
        </w:rPr>
        <w:t xml:space="preserve">חברה, בהתאם להגדרה בחוק החברות זו </w:t>
      </w:r>
      <w:bookmarkStart w:id="752" w:name="_ETM_Q1_1828577"/>
      <w:bookmarkEnd w:id="752"/>
      <w:r>
        <w:rPr>
          <w:rFonts w:hint="cs"/>
          <w:rtl/>
          <w:lang w:eastAsia="he-IL"/>
        </w:rPr>
        <w:t xml:space="preserve">חברה שהתאגדה לפי חוק החברות, לפי </w:t>
      </w:r>
      <w:bookmarkStart w:id="753" w:name="_ETM_Q1_1836781"/>
      <w:bookmarkEnd w:id="753"/>
      <w:r>
        <w:rPr>
          <w:rFonts w:hint="cs"/>
          <w:rtl/>
          <w:lang w:eastAsia="he-IL"/>
        </w:rPr>
        <w:t>פקודת החברות 1921 ופקודת החברות 1919. איגרת חוב, כבר התייחסתי</w:t>
      </w:r>
      <w:bookmarkStart w:id="754" w:name="_ETM_Q1_1844041"/>
      <w:bookmarkEnd w:id="754"/>
      <w:r>
        <w:rPr>
          <w:rFonts w:hint="cs"/>
          <w:rtl/>
          <w:lang w:eastAsia="he-IL"/>
        </w:rPr>
        <w:t xml:space="preserve"> בהגדרה הראשונה.</w:t>
      </w:r>
    </w:p>
    <w:p w14:paraId="4C7EDC52" w14:textId="77777777" w:rsidR="000F3270" w:rsidRDefault="000F3270" w:rsidP="000F3270">
      <w:pPr>
        <w:rPr>
          <w:rtl/>
          <w:lang w:eastAsia="he-IL"/>
        </w:rPr>
      </w:pPr>
    </w:p>
    <w:p w14:paraId="086B9D17" w14:textId="3874FC7C" w:rsidR="000F3270" w:rsidRDefault="000F3270" w:rsidP="000F3270">
      <w:pPr>
        <w:pStyle w:val="af9"/>
        <w:keepNext/>
        <w:rPr>
          <w:rtl/>
          <w:lang w:eastAsia="he-IL"/>
        </w:rPr>
      </w:pPr>
      <w:bookmarkStart w:id="755" w:name="ET_guest_תרצה_ברמה_95"/>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755"/>
    </w:p>
    <w:p w14:paraId="4ACC0C1B" w14:textId="77777777" w:rsidR="000F3270" w:rsidRDefault="000F3270" w:rsidP="000F3270">
      <w:pPr>
        <w:pStyle w:val="KeepWithNext"/>
        <w:rPr>
          <w:rtl/>
          <w:lang w:eastAsia="he-IL"/>
        </w:rPr>
      </w:pPr>
    </w:p>
    <w:p w14:paraId="24974D7A" w14:textId="273B4B74" w:rsidR="00C544A8" w:rsidRDefault="00C544A8" w:rsidP="000F3270">
      <w:pPr>
        <w:ind w:left="1440" w:firstLine="0"/>
        <w:rPr>
          <w:rtl/>
          <w:lang w:eastAsia="he-IL"/>
        </w:rPr>
      </w:pPr>
      <w:bookmarkStart w:id="756" w:name="_ETM_Q1_1858018"/>
      <w:bookmarkStart w:id="757" w:name="_ETM_Q1_1858053"/>
      <w:bookmarkEnd w:id="756"/>
      <w:bookmarkEnd w:id="757"/>
      <w:r>
        <w:rPr>
          <w:rFonts w:hint="cs"/>
          <w:rtl/>
          <w:lang w:eastAsia="he-IL"/>
        </w:rPr>
        <w:t xml:space="preserve">"דירוג" ו"חברת דירוג" </w:t>
      </w:r>
      <w:r>
        <w:rPr>
          <w:rtl/>
          <w:lang w:eastAsia="he-IL"/>
        </w:rPr>
        <w:t>–</w:t>
      </w:r>
      <w:r>
        <w:rPr>
          <w:rFonts w:hint="cs"/>
          <w:rtl/>
          <w:lang w:eastAsia="he-IL"/>
        </w:rPr>
        <w:t xml:space="preserve"> כהגדרתם בחוק להסדרת פעילות חברות דירו8ג האשראי,</w:t>
      </w:r>
      <w:r w:rsidR="000F3270">
        <w:rPr>
          <w:rFonts w:hint="cs"/>
          <w:rtl/>
          <w:lang w:eastAsia="he-IL"/>
        </w:rPr>
        <w:t xml:space="preserve"> </w:t>
      </w:r>
      <w:r>
        <w:rPr>
          <w:rFonts w:hint="cs"/>
          <w:rtl/>
          <w:lang w:eastAsia="he-IL"/>
        </w:rPr>
        <w:t>התשע"ד-2014.</w:t>
      </w:r>
    </w:p>
    <w:p w14:paraId="676B7546" w14:textId="77777777" w:rsidR="000F3270" w:rsidRDefault="000F3270" w:rsidP="000F3270">
      <w:pPr>
        <w:ind w:left="1440" w:firstLine="0"/>
        <w:rPr>
          <w:rtl/>
          <w:lang w:eastAsia="he-IL"/>
        </w:rPr>
      </w:pPr>
      <w:bookmarkStart w:id="758" w:name="_ETM_Q1_1860450"/>
      <w:bookmarkStart w:id="759" w:name="_ETM_Q1_1860485"/>
      <w:bookmarkEnd w:id="758"/>
      <w:bookmarkEnd w:id="759"/>
    </w:p>
    <w:p w14:paraId="41A54DEA" w14:textId="5816A85F" w:rsidR="000F3270" w:rsidRDefault="000F3270" w:rsidP="000F3270">
      <w:pPr>
        <w:pStyle w:val="a4"/>
        <w:keepNext/>
        <w:rPr>
          <w:rtl/>
        </w:rPr>
      </w:pPr>
      <w:bookmarkStart w:id="760" w:name="ET_speaker_שלומית_ארליך_96"/>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60"/>
    </w:p>
    <w:p w14:paraId="756FD0BA" w14:textId="77777777" w:rsidR="000F3270" w:rsidRDefault="000F3270" w:rsidP="000F3270">
      <w:pPr>
        <w:pStyle w:val="KeepWithNext"/>
        <w:rPr>
          <w:rtl/>
          <w:lang w:eastAsia="he-IL"/>
        </w:rPr>
      </w:pPr>
    </w:p>
    <w:p w14:paraId="78DCEEAD" w14:textId="7258FDA4" w:rsidR="000F3270" w:rsidRDefault="000F3270" w:rsidP="000F3270">
      <w:pPr>
        <w:rPr>
          <w:rtl/>
          <w:lang w:eastAsia="he-IL"/>
        </w:rPr>
      </w:pPr>
      <w:r>
        <w:rPr>
          <w:rFonts w:hint="cs"/>
          <w:rtl/>
          <w:lang w:eastAsia="he-IL"/>
        </w:rPr>
        <w:t>במקור התקנות התייחסו</w:t>
      </w:r>
      <w:r w:rsidR="00207425">
        <w:rPr>
          <w:rFonts w:hint="cs"/>
          <w:rtl/>
          <w:lang w:eastAsia="he-IL"/>
        </w:rPr>
        <w:t xml:space="preserve"> </w:t>
      </w:r>
      <w:r>
        <w:rPr>
          <w:rFonts w:hint="cs"/>
          <w:rtl/>
          <w:lang w:eastAsia="he-IL"/>
        </w:rPr>
        <w:t xml:space="preserve">לחברה מדרגת כחברה שנרשמה כחברת דירוג. בהתאם לתיקון שעשינו, התחברנו להגדרה של </w:t>
      </w:r>
      <w:bookmarkStart w:id="761" w:name="_ETM_Q1_1871032"/>
      <w:bookmarkEnd w:id="761"/>
      <w:r>
        <w:rPr>
          <w:rFonts w:hint="cs"/>
          <w:rtl/>
          <w:lang w:eastAsia="he-IL"/>
        </w:rPr>
        <w:t xml:space="preserve">חברת דירוג כהגדרתה בחוק להסדרת פעילות חברות דירוג האשראי. </w:t>
      </w:r>
      <w:bookmarkStart w:id="762" w:name="_ETM_Q1_1877914"/>
      <w:bookmarkEnd w:id="762"/>
    </w:p>
    <w:p w14:paraId="08888C16" w14:textId="77777777" w:rsidR="000F3270" w:rsidRDefault="000F3270" w:rsidP="000F3270">
      <w:pPr>
        <w:rPr>
          <w:rtl/>
          <w:lang w:eastAsia="he-IL"/>
        </w:rPr>
      </w:pPr>
      <w:bookmarkStart w:id="763" w:name="_ETM_Q1_1886640"/>
      <w:bookmarkStart w:id="764" w:name="_ETM_Q1_1886675"/>
      <w:bookmarkEnd w:id="763"/>
      <w:bookmarkEnd w:id="764"/>
    </w:p>
    <w:p w14:paraId="446912A4" w14:textId="04CB4398" w:rsidR="000F3270" w:rsidRDefault="000F3270" w:rsidP="000F3270">
      <w:pPr>
        <w:rPr>
          <w:rtl/>
          <w:lang w:eastAsia="he-IL"/>
        </w:rPr>
      </w:pPr>
      <w:r>
        <w:rPr>
          <w:rFonts w:hint="cs"/>
          <w:rtl/>
          <w:lang w:eastAsia="he-IL"/>
        </w:rPr>
        <w:t xml:space="preserve">את </w:t>
      </w:r>
      <w:bookmarkStart w:id="765" w:name="_ETM_Q1_1885997"/>
      <w:bookmarkEnd w:id="765"/>
      <w:r>
        <w:rPr>
          <w:rFonts w:hint="cs"/>
          <w:rtl/>
          <w:lang w:eastAsia="he-IL"/>
        </w:rPr>
        <w:t xml:space="preserve">רוצה להקריא את ההגדרה כדי שיהיה ברור במה מדובר? "כאשר </w:t>
      </w:r>
      <w:bookmarkStart w:id="766" w:name="_ETM_Q1_1889308"/>
      <w:bookmarkEnd w:id="766"/>
      <w:r>
        <w:rPr>
          <w:rFonts w:hint="cs"/>
          <w:rtl/>
          <w:lang w:eastAsia="he-IL"/>
        </w:rPr>
        <w:t xml:space="preserve">מדובר בדירוג, מדובר בהערכת יכולת הפירעון של תאגיד כישות או </w:t>
      </w:r>
      <w:bookmarkStart w:id="767" w:name="_ETM_Q1_1892912"/>
      <w:bookmarkEnd w:id="767"/>
      <w:r>
        <w:rPr>
          <w:rFonts w:hint="cs"/>
          <w:rtl/>
          <w:lang w:eastAsia="he-IL"/>
        </w:rPr>
        <w:t>כהערכת סיכויי הפירעון של מכשיר פיננסי שהנפיק על פי סולם</w:t>
      </w:r>
      <w:bookmarkStart w:id="768" w:name="_ETM_Q1_1896069"/>
      <w:bookmarkEnd w:id="768"/>
      <w:r>
        <w:rPr>
          <w:rFonts w:hint="cs"/>
          <w:rtl/>
          <w:lang w:eastAsia="he-IL"/>
        </w:rPr>
        <w:t xml:space="preserve"> השוואתי שנקבע לעניין יכולת</w:t>
      </w:r>
      <w:r w:rsidR="00207425">
        <w:rPr>
          <w:rFonts w:hint="cs"/>
          <w:rtl/>
          <w:lang w:eastAsia="he-IL"/>
        </w:rPr>
        <w:t xml:space="preserve"> </w:t>
      </w:r>
      <w:r>
        <w:rPr>
          <w:rFonts w:hint="cs"/>
          <w:rtl/>
          <w:lang w:eastAsia="he-IL"/>
        </w:rPr>
        <w:t>עמידה בהתחייבויות בהתאם לשיטת</w:t>
      </w:r>
      <w:r w:rsidR="00207425">
        <w:rPr>
          <w:rFonts w:hint="cs"/>
          <w:rtl/>
          <w:lang w:eastAsia="he-IL"/>
        </w:rPr>
        <w:t xml:space="preserve"> </w:t>
      </w:r>
      <w:r>
        <w:rPr>
          <w:rFonts w:hint="cs"/>
          <w:rtl/>
          <w:lang w:eastAsia="he-IL"/>
        </w:rPr>
        <w:t>הערכה שקבעה חברת דירוג. חברת דירוג</w:t>
      </w:r>
      <w:bookmarkStart w:id="769" w:name="_ETM_Q1_1901446"/>
      <w:bookmarkEnd w:id="769"/>
      <w:r>
        <w:rPr>
          <w:rFonts w:hint="cs"/>
          <w:rtl/>
          <w:lang w:eastAsia="he-IL"/>
        </w:rPr>
        <w:t xml:space="preserve"> היא חברה שעוסקת בדירוג שנרשמה לפי חוק הגדרת פעילות</w:t>
      </w:r>
      <w:bookmarkStart w:id="770" w:name="_ETM_Q1_1906966"/>
      <w:bookmarkEnd w:id="770"/>
      <w:r>
        <w:rPr>
          <w:rFonts w:hint="cs"/>
          <w:rtl/>
          <w:lang w:eastAsia="he-IL"/>
        </w:rPr>
        <w:t xml:space="preserve"> חברות דירוג האשראי".</w:t>
      </w:r>
    </w:p>
    <w:p w14:paraId="7B5ACA2F" w14:textId="77777777" w:rsidR="000F3270" w:rsidRDefault="000F3270" w:rsidP="000F3270">
      <w:pPr>
        <w:rPr>
          <w:rtl/>
          <w:lang w:eastAsia="he-IL"/>
        </w:rPr>
      </w:pPr>
      <w:bookmarkStart w:id="771" w:name="_ETM_Q1_1909604"/>
      <w:bookmarkStart w:id="772" w:name="_ETM_Q1_1909642"/>
      <w:bookmarkStart w:id="773" w:name="_ETM_Q1_1910301"/>
      <w:bookmarkEnd w:id="771"/>
      <w:bookmarkEnd w:id="772"/>
      <w:bookmarkEnd w:id="773"/>
    </w:p>
    <w:p w14:paraId="044EF8D1" w14:textId="538ED6B8" w:rsidR="000F3270" w:rsidRDefault="000F3270" w:rsidP="000F3270">
      <w:pPr>
        <w:pStyle w:val="af9"/>
        <w:keepNext/>
        <w:rPr>
          <w:rtl/>
          <w:lang w:eastAsia="he-IL"/>
        </w:rPr>
      </w:pPr>
      <w:bookmarkStart w:id="774" w:name="ET_guest_תרצה_ברמה_98"/>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774"/>
    </w:p>
    <w:p w14:paraId="27C3B78B" w14:textId="77777777" w:rsidR="000F3270" w:rsidRDefault="000F3270" w:rsidP="000F3270">
      <w:pPr>
        <w:pStyle w:val="KeepWithNext"/>
        <w:rPr>
          <w:rtl/>
          <w:lang w:eastAsia="he-IL"/>
        </w:rPr>
      </w:pPr>
    </w:p>
    <w:p w14:paraId="3135705D" w14:textId="63CD838C" w:rsidR="000F3270" w:rsidRDefault="000F3270" w:rsidP="000F3270">
      <w:pPr>
        <w:rPr>
          <w:rtl/>
          <w:lang w:eastAsia="he-IL"/>
        </w:rPr>
      </w:pPr>
      <w:bookmarkStart w:id="775" w:name="_ETM_Q1_1910509"/>
      <w:bookmarkStart w:id="776" w:name="_ETM_Q1_1910543"/>
      <w:bookmarkEnd w:id="775"/>
      <w:bookmarkEnd w:id="776"/>
      <w:r>
        <w:rPr>
          <w:rFonts w:hint="cs"/>
          <w:rtl/>
          <w:lang w:eastAsia="he-IL"/>
        </w:rPr>
        <w:t xml:space="preserve">נכון. השימוש שנשתמש, ניקח את ארבע החברות </w:t>
      </w:r>
      <w:bookmarkStart w:id="777" w:name="_ETM_Q1_1913733"/>
      <w:bookmarkEnd w:id="777"/>
      <w:r>
        <w:rPr>
          <w:rFonts w:hint="cs"/>
          <w:rtl/>
          <w:lang w:eastAsia="he-IL"/>
        </w:rPr>
        <w:t>המדרגות.</w:t>
      </w:r>
    </w:p>
    <w:p w14:paraId="59B77A58" w14:textId="77777777" w:rsidR="000F3270" w:rsidRDefault="000F3270" w:rsidP="000F3270">
      <w:pPr>
        <w:rPr>
          <w:rtl/>
          <w:lang w:eastAsia="he-IL"/>
        </w:rPr>
      </w:pPr>
      <w:bookmarkStart w:id="778" w:name="_ETM_Q1_1917436"/>
      <w:bookmarkStart w:id="779" w:name="_ETM_Q1_1917471"/>
      <w:bookmarkStart w:id="780" w:name="_ETM_Q1_1917237"/>
      <w:bookmarkEnd w:id="778"/>
      <w:bookmarkEnd w:id="779"/>
      <w:bookmarkEnd w:id="780"/>
    </w:p>
    <w:p w14:paraId="3D516349" w14:textId="1F92D123" w:rsidR="000F3270" w:rsidRDefault="000F3270" w:rsidP="000F3270">
      <w:pPr>
        <w:pStyle w:val="af9"/>
        <w:keepNext/>
        <w:rPr>
          <w:rtl/>
          <w:lang w:eastAsia="he-IL"/>
        </w:rPr>
      </w:pPr>
      <w:bookmarkStart w:id="781" w:name="ET_guest_שלומי_כהן_99"/>
      <w:r w:rsidRPr="000F3270">
        <w:rPr>
          <w:rStyle w:val="TagStyle"/>
          <w:rtl/>
        </w:rPr>
        <w:t xml:space="preserve"> &lt;&lt; אורח &gt;&gt; </w:t>
      </w:r>
      <w:r>
        <w:rPr>
          <w:rtl/>
          <w:lang w:eastAsia="he-IL"/>
        </w:rPr>
        <w:t>שלומי כהן:</w:t>
      </w:r>
      <w:r w:rsidRPr="000F3270">
        <w:rPr>
          <w:rStyle w:val="TagStyle"/>
          <w:rtl/>
        </w:rPr>
        <w:t xml:space="preserve"> &lt;&lt; אורח &gt;&gt;</w:t>
      </w:r>
      <w:r w:rsidR="00DE4399">
        <w:rPr>
          <w:rtl/>
          <w:lang w:eastAsia="he-IL"/>
        </w:rPr>
        <w:t xml:space="preserve"> </w:t>
      </w:r>
      <w:bookmarkEnd w:id="781"/>
    </w:p>
    <w:p w14:paraId="2661AFC5" w14:textId="77777777" w:rsidR="000F3270" w:rsidRDefault="000F3270" w:rsidP="000F3270">
      <w:pPr>
        <w:pStyle w:val="KeepWithNext"/>
        <w:rPr>
          <w:rtl/>
          <w:lang w:eastAsia="he-IL"/>
        </w:rPr>
      </w:pPr>
    </w:p>
    <w:p w14:paraId="10B4E8AE" w14:textId="07EEF666" w:rsidR="000F3270" w:rsidRDefault="000F3270" w:rsidP="000F3270">
      <w:pPr>
        <w:rPr>
          <w:rtl/>
          <w:lang w:eastAsia="he-IL"/>
        </w:rPr>
      </w:pPr>
      <w:bookmarkStart w:id="782" w:name="_ETM_Q1_1917448"/>
      <w:bookmarkStart w:id="783" w:name="_ETM_Q1_1917483"/>
      <w:bookmarkEnd w:id="782"/>
      <w:bookmarkEnd w:id="783"/>
      <w:r>
        <w:rPr>
          <w:rFonts w:hint="cs"/>
          <w:rtl/>
          <w:lang w:eastAsia="he-IL"/>
        </w:rPr>
        <w:t xml:space="preserve">התשובה היא שזה משמש לרכיב </w:t>
      </w:r>
      <w:r>
        <w:rPr>
          <w:lang w:eastAsia="he-IL"/>
        </w:rPr>
        <w:t>A</w:t>
      </w:r>
      <w:r w:rsidR="00207425">
        <w:rPr>
          <w:rtl/>
          <w:lang w:eastAsia="he-IL"/>
        </w:rPr>
        <w:t xml:space="preserve"> </w:t>
      </w:r>
      <w:r>
        <w:rPr>
          <w:rFonts w:hint="cs"/>
          <w:rtl/>
          <w:lang w:eastAsia="he-IL"/>
        </w:rPr>
        <w:t xml:space="preserve">מהריבית </w:t>
      </w:r>
      <w:proofErr w:type="spellStart"/>
      <w:r>
        <w:rPr>
          <w:rFonts w:hint="cs"/>
          <w:rtl/>
          <w:lang w:eastAsia="he-IL"/>
        </w:rPr>
        <w:t>השקלית</w:t>
      </w:r>
      <w:proofErr w:type="spellEnd"/>
      <w:r>
        <w:rPr>
          <w:rFonts w:hint="cs"/>
          <w:rtl/>
          <w:lang w:eastAsia="he-IL"/>
        </w:rPr>
        <w:t>.</w:t>
      </w:r>
      <w:r w:rsidR="00207425">
        <w:rPr>
          <w:rFonts w:hint="cs"/>
          <w:rtl/>
          <w:lang w:eastAsia="he-IL"/>
        </w:rPr>
        <w:t xml:space="preserve"> </w:t>
      </w:r>
      <w:r>
        <w:rPr>
          <w:rFonts w:hint="cs"/>
          <w:rtl/>
          <w:lang w:eastAsia="he-IL"/>
        </w:rPr>
        <w:t xml:space="preserve">כמו שאמרנו, 0.25 </w:t>
      </w:r>
      <w:r>
        <w:rPr>
          <w:lang w:eastAsia="he-IL"/>
        </w:rPr>
        <w:t>A</w:t>
      </w:r>
      <w:r>
        <w:rPr>
          <w:rFonts w:hint="cs"/>
          <w:rtl/>
          <w:lang w:eastAsia="he-IL"/>
        </w:rPr>
        <w:t xml:space="preserve"> שזאת ריבית שוק </w:t>
      </w:r>
      <w:bookmarkStart w:id="784" w:name="_ETM_Q1_1926024"/>
      <w:bookmarkEnd w:id="784"/>
      <w:r>
        <w:rPr>
          <w:rFonts w:hint="cs"/>
          <w:rtl/>
          <w:lang w:eastAsia="he-IL"/>
        </w:rPr>
        <w:t xml:space="preserve">ההון. זה משמש את ההגדרה הזאת. </w:t>
      </w:r>
    </w:p>
    <w:p w14:paraId="3F8BAC13" w14:textId="77777777" w:rsidR="000F3270" w:rsidRDefault="000F3270" w:rsidP="000F3270">
      <w:pPr>
        <w:rPr>
          <w:rtl/>
          <w:lang w:eastAsia="he-IL"/>
        </w:rPr>
      </w:pPr>
      <w:bookmarkStart w:id="785" w:name="_ETM_Q1_1932221"/>
      <w:bookmarkStart w:id="786" w:name="_ETM_Q1_1932257"/>
      <w:bookmarkStart w:id="787" w:name="_ETM_Q1_1934477"/>
      <w:bookmarkEnd w:id="785"/>
      <w:bookmarkEnd w:id="786"/>
      <w:bookmarkEnd w:id="787"/>
    </w:p>
    <w:p w14:paraId="1CFA2929" w14:textId="66233973" w:rsidR="000F3270" w:rsidRDefault="000F3270" w:rsidP="000F3270">
      <w:pPr>
        <w:pStyle w:val="a4"/>
        <w:keepNext/>
        <w:rPr>
          <w:rtl/>
        </w:rPr>
      </w:pPr>
      <w:bookmarkStart w:id="788" w:name="ET_speaker_שלומית_ארליך_100"/>
      <w:r w:rsidRPr="000F3270">
        <w:rPr>
          <w:rStyle w:val="TagStyle"/>
          <w:rtl/>
        </w:rPr>
        <w:t xml:space="preserve"> &lt;&lt; דובר &gt;&gt; </w:t>
      </w:r>
      <w:r>
        <w:rPr>
          <w:rtl/>
        </w:rPr>
        <w:t>שלומית ארליך:</w:t>
      </w:r>
      <w:r w:rsidRPr="000F3270">
        <w:rPr>
          <w:rStyle w:val="TagStyle"/>
          <w:rtl/>
        </w:rPr>
        <w:t xml:space="preserve"> &lt;&lt; דובר &gt;&gt;</w:t>
      </w:r>
      <w:r w:rsidR="00DE4399">
        <w:rPr>
          <w:rtl/>
        </w:rPr>
        <w:t xml:space="preserve"> </w:t>
      </w:r>
      <w:bookmarkEnd w:id="788"/>
    </w:p>
    <w:p w14:paraId="184317E4" w14:textId="77777777" w:rsidR="000F3270" w:rsidRDefault="000F3270" w:rsidP="000F3270">
      <w:pPr>
        <w:pStyle w:val="KeepWithNext"/>
        <w:rPr>
          <w:rtl/>
          <w:lang w:eastAsia="he-IL"/>
        </w:rPr>
      </w:pPr>
    </w:p>
    <w:p w14:paraId="1968B143" w14:textId="4955E814" w:rsidR="000F3270" w:rsidRDefault="000F3270" w:rsidP="00653761">
      <w:pPr>
        <w:rPr>
          <w:rtl/>
          <w:lang w:eastAsia="he-IL"/>
        </w:rPr>
      </w:pPr>
      <w:bookmarkStart w:id="789" w:name="_ETM_Q1_1934674"/>
      <w:bookmarkStart w:id="790" w:name="_ETM_Q1_1934703"/>
      <w:bookmarkEnd w:id="789"/>
      <w:bookmarkEnd w:id="790"/>
      <w:r>
        <w:rPr>
          <w:rFonts w:hint="cs"/>
          <w:rtl/>
          <w:lang w:eastAsia="he-IL"/>
        </w:rPr>
        <w:t>הדירוג הקובע</w:t>
      </w:r>
      <w:bookmarkStart w:id="791" w:name="_ETM_Q1_1936317"/>
      <w:bookmarkEnd w:id="791"/>
      <w:r>
        <w:rPr>
          <w:rFonts w:hint="cs"/>
          <w:rtl/>
          <w:lang w:eastAsia="he-IL"/>
        </w:rPr>
        <w:t>, הורדנו.</w:t>
      </w:r>
      <w:bookmarkStart w:id="792" w:name="_ETM_Q1_1943520"/>
      <w:bookmarkEnd w:id="792"/>
      <w:r>
        <w:rPr>
          <w:rFonts w:hint="cs"/>
          <w:rtl/>
          <w:lang w:eastAsia="he-IL"/>
        </w:rPr>
        <w:t xml:space="preserve"> התייחסות לזה </w:t>
      </w:r>
      <w:bookmarkStart w:id="793" w:name="_ETM_Q1_1938178"/>
      <w:bookmarkEnd w:id="793"/>
      <w:r>
        <w:rPr>
          <w:rFonts w:hint="cs"/>
          <w:rtl/>
          <w:lang w:eastAsia="he-IL"/>
        </w:rPr>
        <w:t>בסעיף האופרטיבי. לחברה מדרגת כבר התייחסנו ואין צורך בהגדרה הזאת.</w:t>
      </w:r>
      <w:r w:rsidR="00207425">
        <w:rPr>
          <w:rFonts w:hint="cs"/>
          <w:rtl/>
          <w:lang w:eastAsia="he-IL"/>
        </w:rPr>
        <w:t xml:space="preserve"> </w:t>
      </w:r>
      <w:r>
        <w:rPr>
          <w:rFonts w:hint="cs"/>
          <w:rtl/>
          <w:lang w:eastAsia="he-IL"/>
        </w:rPr>
        <w:t xml:space="preserve">יום עסקים, זאת בעצם הגדרה ששימשה לסעיף הפרסום, </w:t>
      </w:r>
      <w:bookmarkStart w:id="794" w:name="_ETM_Q1_1951178"/>
      <w:bookmarkEnd w:id="794"/>
      <w:r>
        <w:rPr>
          <w:rFonts w:hint="cs"/>
          <w:rtl/>
          <w:lang w:eastAsia="he-IL"/>
        </w:rPr>
        <w:t xml:space="preserve">סעיף 5, ואנחנו נתייחס לזה בסעיף כך שאין צורך </w:t>
      </w:r>
      <w:bookmarkStart w:id="795" w:name="_ETM_Q1_1954479"/>
      <w:bookmarkEnd w:id="795"/>
      <w:r>
        <w:rPr>
          <w:rFonts w:hint="cs"/>
          <w:rtl/>
          <w:lang w:eastAsia="he-IL"/>
        </w:rPr>
        <w:t xml:space="preserve">בהגדרה הזאת. מועד החישוב, תתייחסו לזה כשנגיע לערכים </w:t>
      </w:r>
      <w:bookmarkStart w:id="796" w:name="_ETM_Q1_1963284"/>
      <w:bookmarkEnd w:id="796"/>
      <w:r>
        <w:rPr>
          <w:rFonts w:hint="cs"/>
          <w:rtl/>
          <w:lang w:eastAsia="he-IL"/>
        </w:rPr>
        <w:t xml:space="preserve">של </w:t>
      </w:r>
      <w:r>
        <w:rPr>
          <w:lang w:eastAsia="he-IL"/>
        </w:rPr>
        <w:t>A</w:t>
      </w:r>
      <w:r>
        <w:rPr>
          <w:rFonts w:hint="cs"/>
          <w:rtl/>
          <w:lang w:eastAsia="he-IL"/>
        </w:rPr>
        <w:t xml:space="preserve"> ו-</w:t>
      </w:r>
      <w:bookmarkStart w:id="797" w:name="_ETM_Q1_1877949"/>
      <w:bookmarkStart w:id="798" w:name="_ETM_Q1_1880034"/>
      <w:bookmarkEnd w:id="797"/>
      <w:bookmarkEnd w:id="798"/>
      <w:r>
        <w:rPr>
          <w:lang w:eastAsia="he-IL"/>
        </w:rPr>
        <w:t>B</w:t>
      </w:r>
      <w:r>
        <w:rPr>
          <w:rFonts w:hint="cs"/>
          <w:rtl/>
          <w:lang w:eastAsia="he-IL"/>
        </w:rPr>
        <w:t xml:space="preserve"> ואז גם נראה</w:t>
      </w:r>
      <w:r w:rsidR="00207425">
        <w:rPr>
          <w:rFonts w:hint="cs"/>
          <w:rtl/>
          <w:lang w:eastAsia="he-IL"/>
        </w:rPr>
        <w:t xml:space="preserve"> </w:t>
      </w:r>
      <w:r>
        <w:rPr>
          <w:rFonts w:hint="cs"/>
          <w:rtl/>
          <w:lang w:eastAsia="he-IL"/>
        </w:rPr>
        <w:t>איך מסבירים מהו מועד החישוב ומדייקים</w:t>
      </w:r>
      <w:bookmarkStart w:id="799" w:name="_ETM_Q1_1968319"/>
      <w:bookmarkEnd w:id="799"/>
      <w:r>
        <w:rPr>
          <w:rFonts w:hint="cs"/>
          <w:rtl/>
          <w:lang w:eastAsia="he-IL"/>
        </w:rPr>
        <w:t xml:space="preserve"> שם. </w:t>
      </w:r>
      <w:proofErr w:type="spellStart"/>
      <w:r>
        <w:rPr>
          <w:rFonts w:hint="cs"/>
          <w:rtl/>
          <w:lang w:eastAsia="he-IL"/>
        </w:rPr>
        <w:t>מח"מ</w:t>
      </w:r>
      <w:proofErr w:type="spellEnd"/>
      <w:r>
        <w:rPr>
          <w:rFonts w:hint="cs"/>
          <w:rtl/>
          <w:lang w:eastAsia="he-IL"/>
        </w:rPr>
        <w:t>, הכוונה היא למשך חיים ממוצע של איגרת חו</w:t>
      </w:r>
      <w:bookmarkStart w:id="800" w:name="_ETM_Q1_1969539"/>
      <w:bookmarkEnd w:id="800"/>
      <w:r>
        <w:rPr>
          <w:rFonts w:hint="cs"/>
          <w:rtl/>
          <w:lang w:eastAsia="he-IL"/>
        </w:rPr>
        <w:t xml:space="preserve">ב. זאת לא הגדרה אלא הסבר של ראשי התיבות וגם לזה התייחסנו </w:t>
      </w:r>
      <w:bookmarkStart w:id="801" w:name="_ETM_Q1_1978084"/>
      <w:bookmarkStart w:id="802" w:name="_ETM_Q1_1978125"/>
      <w:bookmarkEnd w:id="801"/>
      <w:bookmarkEnd w:id="802"/>
      <w:r w:rsidR="00653761">
        <w:rPr>
          <w:rFonts w:hint="cs"/>
          <w:rtl/>
          <w:lang w:eastAsia="he-IL"/>
        </w:rPr>
        <w:t>בנוסח.</w:t>
      </w:r>
    </w:p>
    <w:p w14:paraId="416F6996" w14:textId="77777777" w:rsidR="00653761" w:rsidRDefault="00653761" w:rsidP="00653761">
      <w:pPr>
        <w:rPr>
          <w:rtl/>
          <w:lang w:eastAsia="he-IL"/>
        </w:rPr>
      </w:pPr>
      <w:bookmarkStart w:id="803" w:name="_ETM_Q1_1981104"/>
      <w:bookmarkStart w:id="804" w:name="_ETM_Q1_1981148"/>
      <w:bookmarkEnd w:id="803"/>
      <w:bookmarkEnd w:id="804"/>
    </w:p>
    <w:p w14:paraId="28DEBB15" w14:textId="70E835A2" w:rsidR="000F3270" w:rsidRDefault="000F3270" w:rsidP="000F3270">
      <w:pPr>
        <w:pStyle w:val="af9"/>
        <w:keepNext/>
        <w:rPr>
          <w:rtl/>
          <w:lang w:eastAsia="he-IL"/>
        </w:rPr>
      </w:pPr>
      <w:bookmarkStart w:id="805" w:name="ET_guest_תרצה_ברמה_97"/>
      <w:r w:rsidRPr="000F3270">
        <w:rPr>
          <w:rStyle w:val="TagStyle"/>
          <w:rtl/>
        </w:rPr>
        <w:t xml:space="preserve"> &lt;&lt; אורח &gt;&gt; </w:t>
      </w:r>
      <w:r>
        <w:rPr>
          <w:rtl/>
          <w:lang w:eastAsia="he-IL"/>
        </w:rPr>
        <w:t>תרצה ברמה:</w:t>
      </w:r>
      <w:r w:rsidRPr="000F3270">
        <w:rPr>
          <w:rStyle w:val="TagStyle"/>
          <w:rtl/>
        </w:rPr>
        <w:t xml:space="preserve"> &lt;&lt; אורח &gt;&gt;</w:t>
      </w:r>
      <w:r w:rsidR="00DE4399">
        <w:rPr>
          <w:rtl/>
          <w:lang w:eastAsia="he-IL"/>
        </w:rPr>
        <w:t xml:space="preserve"> </w:t>
      </w:r>
      <w:bookmarkEnd w:id="805"/>
    </w:p>
    <w:p w14:paraId="187585F5" w14:textId="77777777" w:rsidR="000F3270" w:rsidRDefault="000F3270" w:rsidP="000F3270">
      <w:pPr>
        <w:pStyle w:val="KeepWithNext"/>
        <w:rPr>
          <w:rtl/>
          <w:lang w:eastAsia="he-IL"/>
        </w:rPr>
      </w:pPr>
    </w:p>
    <w:p w14:paraId="2AEA4022" w14:textId="3AD6A472" w:rsidR="00653761" w:rsidRPr="00653761" w:rsidRDefault="00653761" w:rsidP="00653761">
      <w:pPr>
        <w:ind w:left="1440" w:firstLine="0"/>
        <w:rPr>
          <w:rtl/>
          <w:lang w:eastAsia="he-IL"/>
        </w:rPr>
      </w:pPr>
      <w:r>
        <w:rPr>
          <w:rFonts w:hint="cs"/>
          <w:rtl/>
          <w:lang w:eastAsia="he-IL"/>
        </w:rPr>
        <w:t>"ציפיות</w:t>
      </w:r>
      <w:bookmarkStart w:id="806" w:name="_ETM_Q1_1981262"/>
      <w:bookmarkEnd w:id="806"/>
      <w:r>
        <w:rPr>
          <w:rFonts w:hint="cs"/>
          <w:rtl/>
          <w:lang w:eastAsia="he-IL"/>
        </w:rPr>
        <w:t xml:space="preserve"> אינפלציה משוק ההון" </w:t>
      </w:r>
      <w:r>
        <w:rPr>
          <w:rtl/>
          <w:lang w:eastAsia="he-IL"/>
        </w:rPr>
        <w:t>–</w:t>
      </w:r>
      <w:r>
        <w:rPr>
          <w:rFonts w:hint="cs"/>
          <w:rtl/>
          <w:lang w:eastAsia="he-IL"/>
        </w:rPr>
        <w:t xml:space="preserve"> שיעור השינוי הצפוי באינפלציה לשנה או לטווח הקצר ביותר מעל שנה שמפרסם בנק ישראל, המחושב לחודש מסוים על בסיס ההפרש בין תשואות של איגרות חוב ממשלתיות לא צמודות לבין תשואות של איגרות חוב ממשלתיות צמודות בהתאם למנגנון החישוב של בנק ישראל כפי שמפורסמות באתר האינטרנט של בנק ישראל.</w:t>
      </w:r>
    </w:p>
    <w:p w14:paraId="700091C0" w14:textId="77777777" w:rsidR="00653761" w:rsidRDefault="00653761" w:rsidP="000F3270">
      <w:pPr>
        <w:rPr>
          <w:rtl/>
          <w:lang w:eastAsia="he-IL"/>
        </w:rPr>
      </w:pPr>
      <w:bookmarkStart w:id="807" w:name="_ETM_Q1_1880243"/>
      <w:bookmarkStart w:id="808" w:name="_ETM_Q1_1880277"/>
      <w:bookmarkStart w:id="809" w:name="_ETM_Q1_2012790"/>
      <w:bookmarkStart w:id="810" w:name="_ETM_Q1_2012830"/>
      <w:bookmarkEnd w:id="807"/>
      <w:bookmarkEnd w:id="808"/>
      <w:bookmarkEnd w:id="809"/>
      <w:bookmarkEnd w:id="810"/>
    </w:p>
    <w:p w14:paraId="3260A2E9" w14:textId="79DC6E10" w:rsidR="00653761" w:rsidRDefault="00653761" w:rsidP="00653761">
      <w:pPr>
        <w:pStyle w:val="af9"/>
        <w:keepNext/>
        <w:rPr>
          <w:rtl/>
          <w:lang w:eastAsia="he-IL"/>
        </w:rPr>
      </w:pPr>
      <w:bookmarkStart w:id="811" w:name="ET_guest_שלומי_כהן_101"/>
      <w:r w:rsidRPr="00653761">
        <w:rPr>
          <w:rStyle w:val="TagStyle"/>
          <w:rtl/>
        </w:rPr>
        <w:t xml:space="preserve"> &lt;&lt; אורח &gt;&gt; </w:t>
      </w:r>
      <w:r>
        <w:rPr>
          <w:rtl/>
          <w:lang w:eastAsia="he-IL"/>
        </w:rPr>
        <w:t>שלומי כהן:</w:t>
      </w:r>
      <w:r w:rsidRPr="00653761">
        <w:rPr>
          <w:rStyle w:val="TagStyle"/>
          <w:rtl/>
        </w:rPr>
        <w:t xml:space="preserve"> &lt;&lt; אורח &gt;&gt;</w:t>
      </w:r>
      <w:r w:rsidR="00DE4399">
        <w:rPr>
          <w:rtl/>
          <w:lang w:eastAsia="he-IL"/>
        </w:rPr>
        <w:t xml:space="preserve"> </w:t>
      </w:r>
      <w:bookmarkEnd w:id="811"/>
    </w:p>
    <w:p w14:paraId="773B1DA5" w14:textId="77777777" w:rsidR="00653761" w:rsidRDefault="00653761" w:rsidP="00653761">
      <w:pPr>
        <w:pStyle w:val="KeepWithNext"/>
        <w:rPr>
          <w:rtl/>
          <w:lang w:eastAsia="he-IL"/>
        </w:rPr>
      </w:pPr>
    </w:p>
    <w:p w14:paraId="76C84DAA" w14:textId="5094824C" w:rsidR="00653761" w:rsidRDefault="00653761" w:rsidP="00653761">
      <w:pPr>
        <w:rPr>
          <w:rtl/>
          <w:lang w:eastAsia="he-IL"/>
        </w:rPr>
      </w:pPr>
      <w:r>
        <w:rPr>
          <w:rFonts w:hint="cs"/>
          <w:rtl/>
          <w:lang w:eastAsia="he-IL"/>
        </w:rPr>
        <w:t>המטרה של זה היא הריבית הצמודה.</w:t>
      </w:r>
      <w:r w:rsidR="00207425">
        <w:rPr>
          <w:rFonts w:hint="cs"/>
          <w:rtl/>
          <w:lang w:eastAsia="he-IL"/>
        </w:rPr>
        <w:t xml:space="preserve"> </w:t>
      </w:r>
      <w:r>
        <w:rPr>
          <w:rFonts w:hint="cs"/>
          <w:rtl/>
          <w:lang w:eastAsia="he-IL"/>
        </w:rPr>
        <w:t>אנחנו רוצים</w:t>
      </w:r>
      <w:r w:rsidR="00207425">
        <w:rPr>
          <w:rFonts w:hint="cs"/>
          <w:rtl/>
          <w:lang w:eastAsia="he-IL"/>
        </w:rPr>
        <w:t xml:space="preserve"> </w:t>
      </w:r>
      <w:r>
        <w:rPr>
          <w:rFonts w:hint="cs"/>
          <w:rtl/>
          <w:lang w:eastAsia="he-IL"/>
        </w:rPr>
        <w:t>להתקין את התקנו</w:t>
      </w:r>
      <w:bookmarkStart w:id="812" w:name="_ETM_Q1_2022203"/>
      <w:bookmarkEnd w:id="812"/>
      <w:r>
        <w:rPr>
          <w:rFonts w:hint="cs"/>
          <w:rtl/>
          <w:lang w:eastAsia="he-IL"/>
        </w:rPr>
        <w:t>ת עבור שלושה סוגי ריביות או שלושה רכיבים. האחד הוא ריבית שקלית שזה ה-</w:t>
      </w:r>
      <w:r>
        <w:rPr>
          <w:lang w:eastAsia="he-IL"/>
        </w:rPr>
        <w:t>A</w:t>
      </w:r>
      <w:r>
        <w:rPr>
          <w:rFonts w:hint="cs"/>
          <w:rtl/>
          <w:lang w:eastAsia="he-IL"/>
        </w:rPr>
        <w:t xml:space="preserve"> וה-</w:t>
      </w:r>
      <w:r>
        <w:rPr>
          <w:lang w:eastAsia="he-IL"/>
        </w:rPr>
        <w:t>B</w:t>
      </w:r>
      <w:r>
        <w:rPr>
          <w:rFonts w:hint="cs"/>
          <w:rtl/>
          <w:lang w:eastAsia="he-IL"/>
        </w:rPr>
        <w:t xml:space="preserve">, הסוג השני הוא </w:t>
      </w:r>
      <w:bookmarkStart w:id="813" w:name="_ETM_Q1_2032590"/>
      <w:bookmarkEnd w:id="813"/>
      <w:r>
        <w:rPr>
          <w:rFonts w:hint="cs"/>
          <w:rtl/>
          <w:lang w:eastAsia="he-IL"/>
        </w:rPr>
        <w:t xml:space="preserve">הריבית הצמודה והסוג השלישי הוא הרכיב פיגורים, דמי פיגורים. הדבר </w:t>
      </w:r>
      <w:bookmarkStart w:id="814" w:name="_ETM_Q1_2039232"/>
      <w:bookmarkEnd w:id="814"/>
      <w:r>
        <w:rPr>
          <w:rFonts w:hint="cs"/>
          <w:rtl/>
          <w:lang w:eastAsia="he-IL"/>
        </w:rPr>
        <w:t>הזה נועד כדי לחשב את הריבית הצמודה. רועי, אתה רוצה לומר איך אתם מחשבים</w:t>
      </w:r>
      <w:bookmarkStart w:id="815" w:name="_ETM_Q1_2044057"/>
      <w:bookmarkEnd w:id="815"/>
      <w:r>
        <w:rPr>
          <w:rFonts w:hint="cs"/>
          <w:rtl/>
          <w:lang w:eastAsia="he-IL"/>
        </w:rPr>
        <w:t>?</w:t>
      </w:r>
    </w:p>
    <w:p w14:paraId="2DE67995" w14:textId="77777777" w:rsidR="00653761" w:rsidRDefault="00653761" w:rsidP="00653761">
      <w:pPr>
        <w:rPr>
          <w:rtl/>
          <w:lang w:eastAsia="he-IL"/>
        </w:rPr>
      </w:pPr>
    </w:p>
    <w:p w14:paraId="23E3A474" w14:textId="7622B26B" w:rsidR="00653761" w:rsidRDefault="00653761" w:rsidP="00653761">
      <w:pPr>
        <w:pStyle w:val="a4"/>
        <w:keepNext/>
        <w:rPr>
          <w:rtl/>
        </w:rPr>
      </w:pPr>
      <w:bookmarkStart w:id="816" w:name="ET_speaker_שלומית_ארליך_102"/>
      <w:r w:rsidRPr="00653761">
        <w:rPr>
          <w:rStyle w:val="TagStyle"/>
          <w:rtl/>
        </w:rPr>
        <w:t xml:space="preserve"> &lt;&lt; דובר &gt;&gt; </w:t>
      </w:r>
      <w:r>
        <w:rPr>
          <w:rtl/>
        </w:rPr>
        <w:t>שלומית ארליך:</w:t>
      </w:r>
      <w:r w:rsidRPr="00653761">
        <w:rPr>
          <w:rStyle w:val="TagStyle"/>
          <w:rtl/>
        </w:rPr>
        <w:t xml:space="preserve"> &lt;&lt; דובר &gt;&gt;</w:t>
      </w:r>
      <w:r w:rsidR="00DE4399">
        <w:rPr>
          <w:rtl/>
        </w:rPr>
        <w:t xml:space="preserve"> </w:t>
      </w:r>
      <w:bookmarkEnd w:id="816"/>
    </w:p>
    <w:p w14:paraId="4BE6FBBF" w14:textId="77777777" w:rsidR="00653761" w:rsidRDefault="00653761" w:rsidP="00653761">
      <w:pPr>
        <w:pStyle w:val="KeepWithNext"/>
        <w:rPr>
          <w:rtl/>
          <w:lang w:eastAsia="he-IL"/>
        </w:rPr>
      </w:pPr>
    </w:p>
    <w:p w14:paraId="75349670" w14:textId="22312481" w:rsidR="00D10C54" w:rsidRDefault="00653761" w:rsidP="00653761">
      <w:pPr>
        <w:rPr>
          <w:rtl/>
          <w:lang w:eastAsia="he-IL"/>
        </w:rPr>
      </w:pPr>
      <w:r>
        <w:rPr>
          <w:rFonts w:hint="cs"/>
          <w:rtl/>
          <w:lang w:eastAsia="he-IL"/>
        </w:rPr>
        <w:t xml:space="preserve">השאלה אם כאן עושים חישוב מחדש. אנחנו </w:t>
      </w:r>
      <w:bookmarkStart w:id="817" w:name="_ETM_Q1_2053061"/>
      <w:bookmarkEnd w:id="817"/>
      <w:r>
        <w:rPr>
          <w:rFonts w:hint="cs"/>
          <w:rtl/>
          <w:lang w:eastAsia="he-IL"/>
        </w:rPr>
        <w:t>הוצאנו את הקבצים שנמצאים</w:t>
      </w:r>
      <w:bookmarkStart w:id="818" w:name="_ETM_Q1_1468990"/>
      <w:bookmarkEnd w:id="818"/>
      <w:r>
        <w:rPr>
          <w:rFonts w:hint="cs"/>
          <w:rtl/>
          <w:lang w:eastAsia="he-IL"/>
        </w:rPr>
        <w:t xml:space="preserve"> בתוך אתר בנק ישראל ושם ראינו שבתוך קובץ האקסל שמביא את </w:t>
      </w:r>
      <w:bookmarkStart w:id="819" w:name="_ETM_Q1_2060845"/>
      <w:bookmarkEnd w:id="819"/>
      <w:r>
        <w:rPr>
          <w:rFonts w:hint="cs"/>
          <w:rtl/>
          <w:lang w:eastAsia="he-IL"/>
        </w:rPr>
        <w:t>הציפיות לאינפלציה, יש הגדרה שמתייחסת לציפיות אינפלציה משוק ההו</w:t>
      </w:r>
      <w:bookmarkStart w:id="820" w:name="_ETM_Q1_2065367"/>
      <w:bookmarkEnd w:id="820"/>
      <w:r>
        <w:rPr>
          <w:rFonts w:hint="cs"/>
          <w:rtl/>
          <w:lang w:eastAsia="he-IL"/>
        </w:rPr>
        <w:t xml:space="preserve">ן ושם זה מוגדר כהפרש בין התשואות של אג"ח </w:t>
      </w:r>
      <w:bookmarkStart w:id="821" w:name="_ETM_Q1_2068407"/>
      <w:bookmarkEnd w:id="821"/>
      <w:r>
        <w:rPr>
          <w:rFonts w:hint="cs"/>
          <w:rtl/>
          <w:lang w:eastAsia="he-IL"/>
        </w:rPr>
        <w:t xml:space="preserve">ממשלתיות לא צמודות לתשואות של אג"ח ממשלתיות צמודות </w:t>
      </w:r>
      <w:bookmarkStart w:id="822" w:name="_ETM_Q1_2072207"/>
      <w:bookmarkEnd w:id="822"/>
      <w:r>
        <w:rPr>
          <w:rFonts w:hint="cs"/>
          <w:rtl/>
          <w:lang w:eastAsia="he-IL"/>
        </w:rPr>
        <w:t>וכוללות מרכיב של פרמיית סיכון.</w:t>
      </w:r>
    </w:p>
    <w:p w14:paraId="382F0C90" w14:textId="77777777" w:rsidR="00653761" w:rsidRDefault="00653761" w:rsidP="00653761">
      <w:pPr>
        <w:rPr>
          <w:rtl/>
          <w:lang w:eastAsia="he-IL"/>
        </w:rPr>
      </w:pPr>
      <w:bookmarkStart w:id="823" w:name="_ETM_Q1_2076221"/>
      <w:bookmarkStart w:id="824" w:name="_ETM_Q1_2076264"/>
      <w:bookmarkEnd w:id="823"/>
      <w:bookmarkEnd w:id="824"/>
    </w:p>
    <w:p w14:paraId="60F6FD5B" w14:textId="1998A3DE" w:rsidR="00653761" w:rsidRDefault="00653761" w:rsidP="00653761">
      <w:pPr>
        <w:rPr>
          <w:rtl/>
          <w:lang w:eastAsia="he-IL"/>
        </w:rPr>
      </w:pPr>
      <w:bookmarkStart w:id="825" w:name="_ETM_Q1_2076316"/>
      <w:bookmarkStart w:id="826" w:name="_ETM_Q1_2076348"/>
      <w:bookmarkEnd w:id="825"/>
      <w:bookmarkEnd w:id="826"/>
      <w:r>
        <w:rPr>
          <w:rFonts w:hint="cs"/>
          <w:rtl/>
          <w:lang w:eastAsia="he-IL"/>
        </w:rPr>
        <w:t>כאן יש איזשהו שוני מההגדרה שנמצאת</w:t>
      </w:r>
      <w:bookmarkStart w:id="827" w:name="_ETM_Q1_2079284"/>
      <w:bookmarkEnd w:id="827"/>
      <w:r>
        <w:rPr>
          <w:rFonts w:hint="cs"/>
          <w:rtl/>
          <w:lang w:eastAsia="he-IL"/>
        </w:rPr>
        <w:t xml:space="preserve"> בתוך ההתייחסות באתר בנק ישראל. השאלה</w:t>
      </w:r>
      <w:bookmarkStart w:id="828" w:name="_ETM_Q1_2084463"/>
      <w:bookmarkEnd w:id="828"/>
      <w:r>
        <w:rPr>
          <w:rFonts w:hint="cs"/>
          <w:rtl/>
          <w:lang w:eastAsia="he-IL"/>
        </w:rPr>
        <w:t xml:space="preserve"> היא האם לוקחים את הנתונים כמו שמופיעים באתר בנק ישראל והאם יש סיבה לשוני או שאפשר לאחד את ההגדרות.</w:t>
      </w:r>
      <w:bookmarkStart w:id="829" w:name="_ETM_Q1_2089939"/>
      <w:bookmarkEnd w:id="829"/>
    </w:p>
    <w:p w14:paraId="35E314E2" w14:textId="77777777" w:rsidR="00653761" w:rsidRDefault="00653761" w:rsidP="00653761">
      <w:pPr>
        <w:rPr>
          <w:rtl/>
          <w:lang w:eastAsia="he-IL"/>
        </w:rPr>
      </w:pPr>
      <w:bookmarkStart w:id="830" w:name="_ETM_Q1_2089979"/>
      <w:bookmarkEnd w:id="830"/>
    </w:p>
    <w:p w14:paraId="47ECC60E" w14:textId="0F2E5D8E" w:rsidR="00653761" w:rsidRDefault="00653761" w:rsidP="00653761">
      <w:pPr>
        <w:pStyle w:val="af9"/>
        <w:keepNext/>
        <w:rPr>
          <w:rtl/>
          <w:lang w:eastAsia="he-IL"/>
        </w:rPr>
      </w:pPr>
      <w:bookmarkStart w:id="831" w:name="ET_guest_שלומי_כהן_103"/>
      <w:r w:rsidRPr="00653761">
        <w:rPr>
          <w:rStyle w:val="TagStyle"/>
          <w:rtl/>
        </w:rPr>
        <w:t xml:space="preserve"> &lt;&lt; אורח &gt;&gt; </w:t>
      </w:r>
      <w:r>
        <w:rPr>
          <w:rtl/>
          <w:lang w:eastAsia="he-IL"/>
        </w:rPr>
        <w:t>שלומי כהן:</w:t>
      </w:r>
      <w:r w:rsidRPr="00653761">
        <w:rPr>
          <w:rStyle w:val="TagStyle"/>
          <w:rtl/>
        </w:rPr>
        <w:t xml:space="preserve"> &lt;&lt; אורח &gt;&gt;</w:t>
      </w:r>
      <w:r w:rsidR="00DE4399">
        <w:rPr>
          <w:rtl/>
          <w:lang w:eastAsia="he-IL"/>
        </w:rPr>
        <w:t xml:space="preserve"> </w:t>
      </w:r>
      <w:bookmarkEnd w:id="831"/>
    </w:p>
    <w:p w14:paraId="1806FC89" w14:textId="77777777" w:rsidR="00653761" w:rsidRDefault="00653761" w:rsidP="00653761">
      <w:pPr>
        <w:pStyle w:val="KeepWithNext"/>
        <w:rPr>
          <w:rtl/>
          <w:lang w:eastAsia="he-IL"/>
        </w:rPr>
      </w:pPr>
    </w:p>
    <w:p w14:paraId="6D673995" w14:textId="661722C3" w:rsidR="00653761" w:rsidRDefault="00653761" w:rsidP="00653761">
      <w:pPr>
        <w:rPr>
          <w:rtl/>
          <w:lang w:eastAsia="he-IL"/>
        </w:rPr>
      </w:pPr>
      <w:r>
        <w:rPr>
          <w:rFonts w:hint="cs"/>
          <w:rtl/>
          <w:lang w:eastAsia="he-IL"/>
        </w:rPr>
        <w:t xml:space="preserve">אני רק </w:t>
      </w:r>
      <w:bookmarkStart w:id="832" w:name="_ETM_Q1_2092990"/>
      <w:bookmarkEnd w:id="832"/>
      <w:r>
        <w:rPr>
          <w:rFonts w:hint="cs"/>
          <w:rtl/>
          <w:lang w:eastAsia="he-IL"/>
        </w:rPr>
        <w:t xml:space="preserve">אומר כן. כאשר אנחנו מחשבים את הממוצע שלנו, הממוצע </w:t>
      </w:r>
      <w:bookmarkStart w:id="833" w:name="_ETM_Q1_2095652"/>
      <w:bookmarkEnd w:id="833"/>
      <w:r>
        <w:rPr>
          <w:rFonts w:hint="cs"/>
          <w:rtl/>
          <w:lang w:eastAsia="he-IL"/>
        </w:rPr>
        <w:t xml:space="preserve">של 12 חודשים, אנחנו לוקחים את הנתונים </w:t>
      </w:r>
      <w:bookmarkStart w:id="834" w:name="_ETM_Q1_2096049"/>
      <w:bookmarkEnd w:id="834"/>
      <w:r>
        <w:rPr>
          <w:rFonts w:hint="cs"/>
          <w:rtl/>
          <w:lang w:eastAsia="he-IL"/>
        </w:rPr>
        <w:t xml:space="preserve">כפי שהם מבנק ישראל, מהלוח שהוא מפרסם, מבחינת ההגדרה, </w:t>
      </w:r>
      <w:bookmarkStart w:id="835" w:name="_ETM_Q1_2101905"/>
      <w:bookmarkEnd w:id="835"/>
      <w:r>
        <w:rPr>
          <w:rFonts w:hint="cs"/>
          <w:rtl/>
          <w:lang w:eastAsia="he-IL"/>
        </w:rPr>
        <w:t>ההגדרה היא הרבה יותר רחבה. אם תיכנסי לאקסל,</w:t>
      </w:r>
      <w:bookmarkStart w:id="836" w:name="_ETM_Q1_2106665"/>
      <w:bookmarkEnd w:id="836"/>
      <w:r>
        <w:rPr>
          <w:rFonts w:hint="cs"/>
          <w:rtl/>
          <w:lang w:eastAsia="he-IL"/>
        </w:rPr>
        <w:t xml:space="preserve"> הוא הרבה יותר רחב מפשוט הפרש בין אג"ח ממשלתי ללא </w:t>
      </w:r>
      <w:bookmarkStart w:id="837" w:name="_ETM_Q1_2107711"/>
      <w:bookmarkEnd w:id="837"/>
      <w:r>
        <w:rPr>
          <w:rFonts w:hint="cs"/>
          <w:rtl/>
          <w:lang w:eastAsia="he-IL"/>
        </w:rPr>
        <w:t>ממשלתי אבל כאן אני מבקש מרועי לפרט</w:t>
      </w:r>
      <w:r w:rsidR="00207425">
        <w:rPr>
          <w:rFonts w:hint="cs"/>
          <w:rtl/>
          <w:lang w:eastAsia="he-IL"/>
        </w:rPr>
        <w:t xml:space="preserve"> </w:t>
      </w:r>
      <w:r>
        <w:rPr>
          <w:rFonts w:hint="cs"/>
          <w:rtl/>
          <w:lang w:eastAsia="he-IL"/>
        </w:rPr>
        <w:t xml:space="preserve">מה אתם </w:t>
      </w:r>
      <w:bookmarkStart w:id="838" w:name="_ETM_Q1_2113385"/>
      <w:bookmarkEnd w:id="838"/>
      <w:r>
        <w:rPr>
          <w:rFonts w:hint="cs"/>
          <w:rtl/>
          <w:lang w:eastAsia="he-IL"/>
        </w:rPr>
        <w:t>מחשבים.</w:t>
      </w:r>
    </w:p>
    <w:p w14:paraId="20BC4A03" w14:textId="77777777" w:rsidR="00653761" w:rsidRDefault="00653761" w:rsidP="00653761">
      <w:pPr>
        <w:rPr>
          <w:rtl/>
          <w:lang w:eastAsia="he-IL"/>
        </w:rPr>
      </w:pPr>
      <w:bookmarkStart w:id="839" w:name="_ETM_Q1_2115873"/>
      <w:bookmarkStart w:id="840" w:name="_ETM_Q1_2115911"/>
      <w:bookmarkStart w:id="841" w:name="_ETM_Q1_2116513"/>
      <w:bookmarkEnd w:id="839"/>
      <w:bookmarkEnd w:id="840"/>
      <w:bookmarkEnd w:id="841"/>
    </w:p>
    <w:p w14:paraId="505B84F5" w14:textId="0321F7AF" w:rsidR="00653761" w:rsidRDefault="00653761" w:rsidP="00653761">
      <w:pPr>
        <w:pStyle w:val="af9"/>
        <w:keepNext/>
        <w:rPr>
          <w:rtl/>
          <w:lang w:eastAsia="he-IL"/>
        </w:rPr>
      </w:pPr>
      <w:bookmarkStart w:id="842" w:name="ET_guest_רועי_שטיין_104"/>
      <w:r w:rsidRPr="00653761">
        <w:rPr>
          <w:rStyle w:val="TagStyle"/>
          <w:rtl/>
        </w:rPr>
        <w:t xml:space="preserve"> &lt;&lt; אורח &gt;&gt; </w:t>
      </w:r>
      <w:r>
        <w:rPr>
          <w:rtl/>
          <w:lang w:eastAsia="he-IL"/>
        </w:rPr>
        <w:t>רועי שטיין:</w:t>
      </w:r>
      <w:r w:rsidRPr="00653761">
        <w:rPr>
          <w:rStyle w:val="TagStyle"/>
          <w:rtl/>
        </w:rPr>
        <w:t xml:space="preserve"> &lt;&lt; אורח &gt;&gt;</w:t>
      </w:r>
      <w:r w:rsidR="00DE4399">
        <w:rPr>
          <w:rtl/>
          <w:lang w:eastAsia="he-IL"/>
        </w:rPr>
        <w:t xml:space="preserve"> </w:t>
      </w:r>
      <w:bookmarkEnd w:id="842"/>
    </w:p>
    <w:p w14:paraId="7B71F9BE" w14:textId="77777777" w:rsidR="00653761" w:rsidRDefault="00653761" w:rsidP="00653761">
      <w:pPr>
        <w:pStyle w:val="KeepWithNext"/>
        <w:rPr>
          <w:rtl/>
          <w:lang w:eastAsia="he-IL"/>
        </w:rPr>
      </w:pPr>
    </w:p>
    <w:p w14:paraId="76CD5714" w14:textId="7AF4B5CD" w:rsidR="00653761" w:rsidRDefault="00653761" w:rsidP="00653761">
      <w:pPr>
        <w:rPr>
          <w:rtl/>
          <w:lang w:eastAsia="he-IL"/>
        </w:rPr>
      </w:pPr>
      <w:bookmarkStart w:id="843" w:name="_ETM_Q1_2116714"/>
      <w:bookmarkStart w:id="844" w:name="_ETM_Q1_2116744"/>
      <w:bookmarkEnd w:id="843"/>
      <w:bookmarkEnd w:id="844"/>
      <w:r>
        <w:rPr>
          <w:rFonts w:hint="cs"/>
          <w:rtl/>
          <w:lang w:eastAsia="he-IL"/>
        </w:rPr>
        <w:t>לבנק ישראל יש מודל שהוא מפעיל והוא מח</w:t>
      </w:r>
      <w:bookmarkStart w:id="845" w:name="_ETM_Q1_2120726"/>
      <w:bookmarkEnd w:id="845"/>
      <w:r>
        <w:rPr>
          <w:rFonts w:hint="cs"/>
          <w:rtl/>
          <w:lang w:eastAsia="he-IL"/>
        </w:rPr>
        <w:t xml:space="preserve">ושב כל יום. הוא לוקח את כל איגרות החוב </w:t>
      </w:r>
      <w:bookmarkStart w:id="846" w:name="_ETM_Q1_2122356"/>
      <w:bookmarkEnd w:id="846"/>
      <w:r>
        <w:rPr>
          <w:rFonts w:hint="cs"/>
          <w:rtl/>
          <w:lang w:eastAsia="he-IL"/>
        </w:rPr>
        <w:t xml:space="preserve">הממשלתיות, גם הצמודות וגם אלה שלא צמודות. על בסיס </w:t>
      </w:r>
      <w:bookmarkStart w:id="847" w:name="_ETM_Q1_2128912"/>
      <w:bookmarkEnd w:id="847"/>
      <w:r>
        <w:rPr>
          <w:rFonts w:hint="cs"/>
          <w:rtl/>
          <w:lang w:eastAsia="he-IL"/>
        </w:rPr>
        <w:t>המודל הזה הוא מחשב את התשואות של הצמודות</w:t>
      </w:r>
      <w:r w:rsidR="00207425">
        <w:rPr>
          <w:rFonts w:hint="cs"/>
          <w:rtl/>
          <w:lang w:eastAsia="he-IL"/>
        </w:rPr>
        <w:t xml:space="preserve"> </w:t>
      </w:r>
      <w:r>
        <w:rPr>
          <w:rFonts w:hint="cs"/>
          <w:rtl/>
          <w:lang w:eastAsia="he-IL"/>
        </w:rPr>
        <w:t>והלא צמודות ומפרסם את זה באתר האינטרנט. הנקודה המרכזית ה</w:t>
      </w:r>
      <w:bookmarkStart w:id="848" w:name="_ETM_Q1_2140457"/>
      <w:bookmarkEnd w:id="848"/>
      <w:r>
        <w:rPr>
          <w:rFonts w:hint="cs"/>
          <w:rtl/>
          <w:lang w:eastAsia="he-IL"/>
        </w:rPr>
        <w:t>יא שלעתים</w:t>
      </w:r>
      <w:r w:rsidR="00207425">
        <w:rPr>
          <w:rFonts w:hint="cs"/>
          <w:rtl/>
          <w:lang w:eastAsia="he-IL"/>
        </w:rPr>
        <w:t xml:space="preserve"> </w:t>
      </w:r>
      <w:r>
        <w:rPr>
          <w:rFonts w:hint="cs"/>
          <w:rtl/>
          <w:lang w:eastAsia="he-IL"/>
        </w:rPr>
        <w:t>מצאנו בעבר ויכול להיות שנמצא גם בעתיד שאי אפשר לחשב ציפיות לאינפלציה</w:t>
      </w:r>
      <w:bookmarkStart w:id="849" w:name="_ETM_Q1_2149845"/>
      <w:bookmarkEnd w:id="849"/>
      <w:r>
        <w:rPr>
          <w:rFonts w:hint="cs"/>
          <w:rtl/>
          <w:lang w:eastAsia="he-IL"/>
        </w:rPr>
        <w:t xml:space="preserve"> למועד מסוים כמו שנה ולכן אנחנו רוצים שתהיה גמישות בעניין </w:t>
      </w:r>
      <w:bookmarkStart w:id="850" w:name="_ETM_Q1_2158077"/>
      <w:bookmarkEnd w:id="850"/>
      <w:r>
        <w:rPr>
          <w:rFonts w:hint="cs"/>
          <w:rtl/>
          <w:lang w:eastAsia="he-IL"/>
        </w:rPr>
        <w:t>הזה. לפעמים אנחנו גם מוצאים לנכון לשנות את המו</w:t>
      </w:r>
      <w:bookmarkStart w:id="851" w:name="_ETM_Q1_2161623"/>
      <w:bookmarkEnd w:id="851"/>
      <w:r>
        <w:rPr>
          <w:rFonts w:hint="cs"/>
          <w:rtl/>
          <w:lang w:eastAsia="he-IL"/>
        </w:rPr>
        <w:t xml:space="preserve">דל ולתקן אותו או להדק אותו ולכן אנחנו אומרים באופן </w:t>
      </w:r>
      <w:bookmarkStart w:id="852" w:name="_ETM_Q1_2165761"/>
      <w:bookmarkEnd w:id="852"/>
      <w:r>
        <w:rPr>
          <w:rFonts w:hint="cs"/>
          <w:rtl/>
          <w:lang w:eastAsia="he-IL"/>
        </w:rPr>
        <w:t>כללי שזה פער התשואות בין</w:t>
      </w:r>
      <w:r w:rsidR="0038484C">
        <w:rPr>
          <w:rFonts w:hint="cs"/>
          <w:rtl/>
          <w:lang w:eastAsia="he-IL"/>
        </w:rPr>
        <w:t xml:space="preserve"> הנומינלי והריאלי, בין הצמ</w:t>
      </w:r>
      <w:bookmarkStart w:id="853" w:name="_ETM_Q1_2167930"/>
      <w:bookmarkEnd w:id="853"/>
      <w:r w:rsidR="0038484C">
        <w:rPr>
          <w:rFonts w:hint="cs"/>
          <w:rtl/>
          <w:lang w:eastAsia="he-IL"/>
        </w:rPr>
        <w:t xml:space="preserve">וד והלא צמוד, אבל זה מחושב על </w:t>
      </w:r>
      <w:bookmarkStart w:id="854" w:name="_ETM_Q1_2172354"/>
      <w:bookmarkEnd w:id="854"/>
      <w:r w:rsidR="0038484C">
        <w:rPr>
          <w:rFonts w:hint="cs"/>
          <w:rtl/>
          <w:lang w:eastAsia="he-IL"/>
        </w:rPr>
        <w:t>בסיס מודל.</w:t>
      </w:r>
    </w:p>
    <w:p w14:paraId="30BDE15F" w14:textId="77777777" w:rsidR="0038484C" w:rsidRDefault="0038484C" w:rsidP="00653761">
      <w:pPr>
        <w:rPr>
          <w:rtl/>
          <w:lang w:eastAsia="he-IL"/>
        </w:rPr>
      </w:pPr>
      <w:bookmarkStart w:id="855" w:name="_ETM_Q1_2172829"/>
      <w:bookmarkStart w:id="856" w:name="_ETM_Q1_2172871"/>
      <w:bookmarkEnd w:id="855"/>
      <w:bookmarkEnd w:id="856"/>
    </w:p>
    <w:p w14:paraId="4A31AED8" w14:textId="176B3265" w:rsidR="0038484C" w:rsidRDefault="0038484C" w:rsidP="0038484C">
      <w:pPr>
        <w:pStyle w:val="a4"/>
        <w:keepNext/>
        <w:rPr>
          <w:rtl/>
        </w:rPr>
      </w:pPr>
      <w:bookmarkStart w:id="857" w:name="ET_speaker_שלומית_ארליך_105"/>
      <w:r w:rsidRPr="0038484C">
        <w:rPr>
          <w:rStyle w:val="TagStyle"/>
          <w:rtl/>
        </w:rPr>
        <w:t xml:space="preserve"> &lt;&lt; דובר &gt;&gt; </w:t>
      </w:r>
      <w:r>
        <w:rPr>
          <w:rtl/>
        </w:rPr>
        <w:t>שלומית ארליך:</w:t>
      </w:r>
      <w:r w:rsidRPr="0038484C">
        <w:rPr>
          <w:rStyle w:val="TagStyle"/>
          <w:rtl/>
        </w:rPr>
        <w:t xml:space="preserve"> &lt;&lt; דובר &gt;&gt;</w:t>
      </w:r>
      <w:r w:rsidR="00DE4399">
        <w:rPr>
          <w:rtl/>
        </w:rPr>
        <w:t xml:space="preserve"> </w:t>
      </w:r>
      <w:bookmarkEnd w:id="857"/>
    </w:p>
    <w:p w14:paraId="39BB133F" w14:textId="77777777" w:rsidR="0038484C" w:rsidRDefault="0038484C" w:rsidP="0038484C">
      <w:pPr>
        <w:pStyle w:val="KeepWithNext"/>
        <w:rPr>
          <w:rtl/>
          <w:lang w:eastAsia="he-IL"/>
        </w:rPr>
      </w:pPr>
    </w:p>
    <w:p w14:paraId="5D7751A4" w14:textId="79B17C12" w:rsidR="0038484C" w:rsidRDefault="0038484C" w:rsidP="0038484C">
      <w:pPr>
        <w:rPr>
          <w:rtl/>
          <w:lang w:eastAsia="he-IL"/>
        </w:rPr>
      </w:pPr>
      <w:r>
        <w:rPr>
          <w:rFonts w:hint="cs"/>
          <w:rtl/>
          <w:lang w:eastAsia="he-IL"/>
        </w:rPr>
        <w:t>למה הכוונה בשיעור השינוי הצפוי באינפלציה? איך מודדים את זה?</w:t>
      </w:r>
    </w:p>
    <w:p w14:paraId="6E11DCEF" w14:textId="77777777" w:rsidR="0038484C" w:rsidRDefault="0038484C" w:rsidP="0038484C">
      <w:pPr>
        <w:rPr>
          <w:rtl/>
          <w:lang w:eastAsia="he-IL"/>
        </w:rPr>
      </w:pPr>
      <w:bookmarkStart w:id="858" w:name="_ETM_Q1_2177331"/>
      <w:bookmarkStart w:id="859" w:name="_ETM_Q1_2177368"/>
      <w:bookmarkEnd w:id="858"/>
      <w:bookmarkEnd w:id="859"/>
    </w:p>
    <w:p w14:paraId="7684526D" w14:textId="5EB6A2E9" w:rsidR="0038484C" w:rsidRDefault="0038484C" w:rsidP="0038484C">
      <w:pPr>
        <w:pStyle w:val="af9"/>
        <w:keepNext/>
        <w:rPr>
          <w:rtl/>
          <w:lang w:eastAsia="he-IL"/>
        </w:rPr>
      </w:pPr>
      <w:bookmarkStart w:id="860" w:name="ET_guest_רועי_שטיין_106"/>
      <w:r w:rsidRPr="0038484C">
        <w:rPr>
          <w:rStyle w:val="TagStyle"/>
          <w:rtl/>
        </w:rPr>
        <w:t xml:space="preserve"> &lt;&lt; אורח &gt;&gt; </w:t>
      </w:r>
      <w:r>
        <w:rPr>
          <w:rtl/>
          <w:lang w:eastAsia="he-IL"/>
        </w:rPr>
        <w:t>רועי שטיין:</w:t>
      </w:r>
      <w:r w:rsidRPr="0038484C">
        <w:rPr>
          <w:rStyle w:val="TagStyle"/>
          <w:rtl/>
        </w:rPr>
        <w:t xml:space="preserve"> &lt;&lt; אורח &gt;&gt;</w:t>
      </w:r>
      <w:r w:rsidR="00DE4399">
        <w:rPr>
          <w:rtl/>
          <w:lang w:eastAsia="he-IL"/>
        </w:rPr>
        <w:t xml:space="preserve"> </w:t>
      </w:r>
      <w:bookmarkEnd w:id="860"/>
    </w:p>
    <w:p w14:paraId="6D756346" w14:textId="77777777" w:rsidR="0038484C" w:rsidRDefault="0038484C" w:rsidP="0038484C">
      <w:pPr>
        <w:pStyle w:val="KeepWithNext"/>
        <w:rPr>
          <w:rtl/>
          <w:lang w:eastAsia="he-IL"/>
        </w:rPr>
      </w:pPr>
    </w:p>
    <w:p w14:paraId="6527577F" w14:textId="70F1559F" w:rsidR="0038484C" w:rsidRDefault="0038484C" w:rsidP="0038484C">
      <w:pPr>
        <w:rPr>
          <w:rtl/>
          <w:lang w:eastAsia="he-IL"/>
        </w:rPr>
      </w:pPr>
      <w:r>
        <w:rPr>
          <w:rFonts w:hint="cs"/>
          <w:rtl/>
          <w:lang w:eastAsia="he-IL"/>
        </w:rPr>
        <w:t>פער התשואות לפדיון</w:t>
      </w:r>
      <w:bookmarkStart w:id="861" w:name="_ETM_Q1_2180374"/>
      <w:bookmarkEnd w:id="861"/>
      <w:r w:rsidR="00CF42A8">
        <w:rPr>
          <w:rFonts w:hint="cs"/>
          <w:rtl/>
          <w:lang w:eastAsia="he-IL"/>
        </w:rPr>
        <w:t xml:space="preserve"> בין הנומינלי והריאלי.</w:t>
      </w:r>
    </w:p>
    <w:p w14:paraId="136687E9" w14:textId="77777777" w:rsidR="00CF42A8" w:rsidRDefault="00CF42A8" w:rsidP="0038484C">
      <w:pPr>
        <w:rPr>
          <w:rtl/>
          <w:lang w:eastAsia="he-IL"/>
        </w:rPr>
      </w:pPr>
      <w:bookmarkStart w:id="862" w:name="_ETM_Q1_2183130"/>
      <w:bookmarkStart w:id="863" w:name="_ETM_Q1_2183168"/>
      <w:bookmarkEnd w:id="862"/>
      <w:bookmarkEnd w:id="863"/>
    </w:p>
    <w:p w14:paraId="365580E6" w14:textId="0941D6C0" w:rsidR="00CF42A8" w:rsidRDefault="00CF42A8" w:rsidP="00CF42A8">
      <w:pPr>
        <w:pStyle w:val="a4"/>
        <w:keepNext/>
        <w:rPr>
          <w:rtl/>
        </w:rPr>
      </w:pPr>
      <w:bookmarkStart w:id="864" w:name="ET_speaker_שלומית_ארליך_107"/>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864"/>
    </w:p>
    <w:p w14:paraId="7D9710B2" w14:textId="77777777" w:rsidR="00CF42A8" w:rsidRDefault="00CF42A8" w:rsidP="00CF42A8">
      <w:pPr>
        <w:pStyle w:val="KeepWithNext"/>
        <w:rPr>
          <w:rtl/>
          <w:lang w:eastAsia="he-IL"/>
        </w:rPr>
      </w:pPr>
    </w:p>
    <w:p w14:paraId="6C85B9AC" w14:textId="16787FB1" w:rsidR="00CF42A8" w:rsidRDefault="00CF42A8" w:rsidP="00CF42A8">
      <w:pPr>
        <w:rPr>
          <w:rtl/>
          <w:lang w:eastAsia="he-IL"/>
        </w:rPr>
      </w:pPr>
      <w:bookmarkStart w:id="865" w:name="_ETM_Q1_2182621"/>
      <w:bookmarkEnd w:id="865"/>
      <w:r>
        <w:rPr>
          <w:rFonts w:hint="cs"/>
          <w:rtl/>
          <w:lang w:eastAsia="he-IL"/>
        </w:rPr>
        <w:t>ה</w:t>
      </w:r>
      <w:bookmarkStart w:id="866" w:name="_ETM_Q1_2182657"/>
      <w:bookmarkEnd w:id="866"/>
      <w:r>
        <w:rPr>
          <w:rFonts w:hint="cs"/>
          <w:rtl/>
          <w:lang w:eastAsia="he-IL"/>
        </w:rPr>
        <w:t xml:space="preserve">שאלה אם </w:t>
      </w:r>
      <w:bookmarkStart w:id="867" w:name="_ETM_Q1_2182230"/>
      <w:bookmarkEnd w:id="867"/>
      <w:r>
        <w:rPr>
          <w:rFonts w:hint="cs"/>
          <w:rtl/>
          <w:lang w:eastAsia="he-IL"/>
        </w:rPr>
        <w:t xml:space="preserve">לא מספיק להגיד שמדובר בהפרש בין תשואות. ההתייחסות להפרש בין </w:t>
      </w:r>
      <w:bookmarkStart w:id="868" w:name="_ETM_Q1_2189157"/>
      <w:bookmarkEnd w:id="868"/>
      <w:r>
        <w:rPr>
          <w:rFonts w:hint="cs"/>
          <w:rtl/>
          <w:lang w:eastAsia="he-IL"/>
        </w:rPr>
        <w:t>התשואות הוא לא מספק בהקשר הזה?</w:t>
      </w:r>
    </w:p>
    <w:p w14:paraId="7C0FDBE7" w14:textId="77777777" w:rsidR="00CF42A8" w:rsidRDefault="00CF42A8" w:rsidP="00CF42A8">
      <w:pPr>
        <w:rPr>
          <w:rtl/>
          <w:lang w:eastAsia="he-IL"/>
        </w:rPr>
      </w:pPr>
      <w:bookmarkStart w:id="869" w:name="_ETM_Q1_2193077"/>
      <w:bookmarkStart w:id="870" w:name="_ETM_Q1_2193110"/>
      <w:bookmarkEnd w:id="869"/>
      <w:bookmarkEnd w:id="870"/>
    </w:p>
    <w:p w14:paraId="0EA6336E" w14:textId="5777CE80" w:rsidR="00CF42A8" w:rsidRDefault="00CF42A8" w:rsidP="00CF42A8">
      <w:pPr>
        <w:pStyle w:val="af9"/>
        <w:keepNext/>
        <w:rPr>
          <w:rtl/>
          <w:lang w:eastAsia="he-IL"/>
        </w:rPr>
      </w:pPr>
      <w:bookmarkStart w:id="871" w:name="ET_guest_רועי_שטיין_108"/>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871"/>
    </w:p>
    <w:p w14:paraId="77FDC08D" w14:textId="77777777" w:rsidR="00CF42A8" w:rsidRDefault="00CF42A8" w:rsidP="00CF42A8">
      <w:pPr>
        <w:pStyle w:val="KeepWithNext"/>
        <w:rPr>
          <w:rtl/>
          <w:lang w:eastAsia="he-IL"/>
        </w:rPr>
      </w:pPr>
    </w:p>
    <w:p w14:paraId="547EC31B" w14:textId="4D18818E" w:rsidR="00CF42A8" w:rsidRDefault="00CF42A8" w:rsidP="00CF42A8">
      <w:pPr>
        <w:rPr>
          <w:rtl/>
          <w:lang w:eastAsia="he-IL"/>
        </w:rPr>
      </w:pPr>
      <w:r>
        <w:rPr>
          <w:rFonts w:hint="cs"/>
          <w:rtl/>
          <w:lang w:eastAsia="he-IL"/>
        </w:rPr>
        <w:t>אני חושב שזה נכון להפנות</w:t>
      </w:r>
      <w:bookmarkStart w:id="872" w:name="_ETM_Q1_2195568"/>
      <w:bookmarkEnd w:id="872"/>
      <w:r>
        <w:rPr>
          <w:rFonts w:hint="cs"/>
          <w:rtl/>
          <w:lang w:eastAsia="he-IL"/>
        </w:rPr>
        <w:t xml:space="preserve"> לחישוב של בנק ישראל ולפרסום כי הפרש של תשואות</w:t>
      </w:r>
      <w:bookmarkStart w:id="873" w:name="_ETM_Q1_2202656"/>
      <w:bookmarkEnd w:id="873"/>
      <w:r>
        <w:rPr>
          <w:rFonts w:hint="cs"/>
          <w:rtl/>
          <w:lang w:eastAsia="he-IL"/>
        </w:rPr>
        <w:t>, יכ</w:t>
      </w:r>
      <w:bookmarkStart w:id="874" w:name="_ETM_Q1_2210093"/>
      <w:bookmarkStart w:id="875" w:name="_ETM_Q1_2210130"/>
      <w:bookmarkStart w:id="876" w:name="_ETM_Q1_2210693"/>
      <w:bookmarkStart w:id="877" w:name="_ETM_Q1_2210720"/>
      <w:bookmarkEnd w:id="874"/>
      <w:bookmarkEnd w:id="875"/>
      <w:bookmarkEnd w:id="876"/>
      <w:bookmarkEnd w:id="877"/>
      <w:r>
        <w:rPr>
          <w:rFonts w:hint="cs"/>
          <w:rtl/>
          <w:lang w:eastAsia="he-IL"/>
        </w:rPr>
        <w:t>ולות להיות הרבה מאוד תוצאות.</w:t>
      </w:r>
    </w:p>
    <w:p w14:paraId="256671E4" w14:textId="77777777" w:rsidR="00CF42A8" w:rsidRDefault="00CF42A8" w:rsidP="00CF42A8">
      <w:pPr>
        <w:rPr>
          <w:rtl/>
          <w:lang w:eastAsia="he-IL"/>
        </w:rPr>
      </w:pPr>
      <w:bookmarkStart w:id="878" w:name="_ETM_Q1_2212715"/>
      <w:bookmarkStart w:id="879" w:name="_ETM_Q1_2212758"/>
      <w:bookmarkEnd w:id="878"/>
      <w:bookmarkEnd w:id="879"/>
    </w:p>
    <w:p w14:paraId="3E4DBCBE" w14:textId="01BA36EF" w:rsidR="00CF42A8" w:rsidRDefault="00CF42A8" w:rsidP="00CF42A8">
      <w:pPr>
        <w:pStyle w:val="a4"/>
        <w:keepNext/>
        <w:rPr>
          <w:rtl/>
        </w:rPr>
      </w:pPr>
      <w:bookmarkStart w:id="880" w:name="ET_speaker_שלומית_ארליך_109"/>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880"/>
    </w:p>
    <w:p w14:paraId="01912868" w14:textId="77777777" w:rsidR="00CF42A8" w:rsidRDefault="00CF42A8" w:rsidP="00CF42A8">
      <w:pPr>
        <w:pStyle w:val="KeepWithNext"/>
        <w:rPr>
          <w:rtl/>
          <w:lang w:eastAsia="he-IL"/>
        </w:rPr>
      </w:pPr>
    </w:p>
    <w:p w14:paraId="61D0E3E2" w14:textId="1A75CA97" w:rsidR="00CF42A8" w:rsidRDefault="00CF42A8" w:rsidP="00CF42A8">
      <w:pPr>
        <w:rPr>
          <w:rtl/>
          <w:lang w:eastAsia="he-IL"/>
        </w:rPr>
      </w:pPr>
      <w:r>
        <w:rPr>
          <w:rFonts w:hint="cs"/>
          <w:rtl/>
          <w:lang w:eastAsia="he-IL"/>
        </w:rPr>
        <w:t>איפה קבוע</w:t>
      </w:r>
      <w:bookmarkStart w:id="881" w:name="_ETM_Q1_2212827"/>
      <w:bookmarkEnd w:id="881"/>
      <w:r>
        <w:rPr>
          <w:rFonts w:hint="cs"/>
          <w:rtl/>
          <w:lang w:eastAsia="he-IL"/>
        </w:rPr>
        <w:t>ה ההגדרה ממנה מפרסמים את</w:t>
      </w:r>
      <w:r w:rsidR="00207425">
        <w:rPr>
          <w:rFonts w:hint="cs"/>
          <w:rtl/>
          <w:lang w:eastAsia="he-IL"/>
        </w:rPr>
        <w:t xml:space="preserve"> </w:t>
      </w:r>
      <w:r>
        <w:rPr>
          <w:rFonts w:hint="cs"/>
          <w:rtl/>
          <w:lang w:eastAsia="he-IL"/>
        </w:rPr>
        <w:t xml:space="preserve">ציפיות האינפלציה באתר </w:t>
      </w:r>
      <w:bookmarkStart w:id="882" w:name="_ETM_Q1_2218047"/>
      <w:bookmarkEnd w:id="882"/>
      <w:r>
        <w:rPr>
          <w:rFonts w:hint="cs"/>
          <w:rtl/>
          <w:lang w:eastAsia="he-IL"/>
        </w:rPr>
        <w:t xml:space="preserve">הבנק? יש איזה מקור. אתם מפרסמים את זה מכוח איזושהי </w:t>
      </w:r>
      <w:bookmarkStart w:id="883" w:name="_ETM_Q1_2224872"/>
      <w:bookmarkEnd w:id="883"/>
      <w:r>
        <w:rPr>
          <w:rFonts w:hint="cs"/>
          <w:rtl/>
          <w:lang w:eastAsia="he-IL"/>
        </w:rPr>
        <w:t xml:space="preserve">הוראה? אולי אפשר להיצמד להוראה הקיימת כדי שלא ייווצר פער </w:t>
      </w:r>
      <w:bookmarkStart w:id="884" w:name="_ETM_Q1_2231374"/>
      <w:bookmarkEnd w:id="884"/>
      <w:r>
        <w:rPr>
          <w:rFonts w:hint="cs"/>
          <w:rtl/>
          <w:lang w:eastAsia="he-IL"/>
        </w:rPr>
        <w:t xml:space="preserve">בין איך שזה מוגדר כאן לבין איך שזה מוגדר </w:t>
      </w:r>
      <w:bookmarkStart w:id="885" w:name="_ETM_Q1_2236307"/>
      <w:bookmarkEnd w:id="885"/>
      <w:r>
        <w:rPr>
          <w:rFonts w:hint="cs"/>
          <w:rtl/>
          <w:lang w:eastAsia="he-IL"/>
        </w:rPr>
        <w:t>בבנק ישראל.</w:t>
      </w:r>
    </w:p>
    <w:p w14:paraId="50615566" w14:textId="77777777" w:rsidR="00CF42A8" w:rsidRDefault="00CF42A8" w:rsidP="00CF42A8">
      <w:pPr>
        <w:rPr>
          <w:rtl/>
          <w:lang w:eastAsia="he-IL"/>
        </w:rPr>
      </w:pPr>
      <w:bookmarkStart w:id="886" w:name="_ETM_Q1_2237031"/>
      <w:bookmarkStart w:id="887" w:name="_ETM_Q1_2237066"/>
      <w:bookmarkEnd w:id="886"/>
      <w:bookmarkEnd w:id="887"/>
    </w:p>
    <w:p w14:paraId="083250BE" w14:textId="7AD75BAD" w:rsidR="00CF42A8" w:rsidRDefault="00CF42A8" w:rsidP="00CF42A8">
      <w:pPr>
        <w:pStyle w:val="af9"/>
        <w:keepNext/>
        <w:rPr>
          <w:rtl/>
          <w:lang w:eastAsia="he-IL"/>
        </w:rPr>
      </w:pPr>
      <w:bookmarkStart w:id="888" w:name="ET_guest_ארי_קוטאי_111"/>
      <w:r w:rsidRPr="00CF42A8">
        <w:rPr>
          <w:rStyle w:val="TagStyle"/>
          <w:rtl/>
        </w:rPr>
        <w:t xml:space="preserve"> &lt;&lt; אורח &gt;&gt; </w:t>
      </w:r>
      <w:r>
        <w:rPr>
          <w:rtl/>
          <w:lang w:eastAsia="he-IL"/>
        </w:rPr>
        <w:t xml:space="preserve">ארי </w:t>
      </w:r>
      <w:proofErr w:type="spellStart"/>
      <w:r>
        <w:rPr>
          <w:rtl/>
          <w:lang w:eastAsia="he-IL"/>
        </w:rPr>
        <w:t>קוטאי</w:t>
      </w:r>
      <w:proofErr w:type="spellEnd"/>
      <w:r>
        <w:rPr>
          <w:rtl/>
          <w:lang w:eastAsia="he-IL"/>
        </w:rPr>
        <w:t>:</w:t>
      </w:r>
      <w:r w:rsidRPr="00CF42A8">
        <w:rPr>
          <w:rStyle w:val="TagStyle"/>
          <w:rtl/>
        </w:rPr>
        <w:t xml:space="preserve"> &lt;&lt; אורח &gt;&gt;</w:t>
      </w:r>
      <w:r w:rsidR="00DE4399">
        <w:rPr>
          <w:rtl/>
          <w:lang w:eastAsia="he-IL"/>
        </w:rPr>
        <w:t xml:space="preserve"> </w:t>
      </w:r>
      <w:bookmarkEnd w:id="888"/>
    </w:p>
    <w:p w14:paraId="678ECF26" w14:textId="77777777" w:rsidR="00CF42A8" w:rsidRDefault="00CF42A8" w:rsidP="00CF42A8">
      <w:pPr>
        <w:pStyle w:val="KeepWithNext"/>
        <w:rPr>
          <w:rtl/>
          <w:lang w:eastAsia="he-IL"/>
        </w:rPr>
      </w:pPr>
    </w:p>
    <w:p w14:paraId="61354913" w14:textId="3C649DCD" w:rsidR="00CF42A8" w:rsidRDefault="00CF42A8" w:rsidP="00CF42A8">
      <w:pPr>
        <w:rPr>
          <w:rtl/>
          <w:lang w:eastAsia="he-IL"/>
        </w:rPr>
      </w:pPr>
      <w:r>
        <w:rPr>
          <w:rFonts w:hint="cs"/>
          <w:rtl/>
          <w:lang w:eastAsia="he-IL"/>
        </w:rPr>
        <w:t xml:space="preserve">בנק ישראל. למיטב הבנתי אין חובת דיווח של בנק </w:t>
      </w:r>
      <w:bookmarkStart w:id="889" w:name="_ETM_Q1_2242221"/>
      <w:bookmarkEnd w:id="889"/>
      <w:r>
        <w:rPr>
          <w:rFonts w:hint="cs"/>
          <w:rtl/>
          <w:lang w:eastAsia="he-IL"/>
        </w:rPr>
        <w:t>ישראל. זה איזשהו שירות שבנק ישראל נותן לציבור. מה שרשום באותו אקסל, מה שראית בהערות השוליים שהקראת לפני כמה דקות, זה איזשהו הסבר כללי איך מגיע החישוב</w:t>
      </w:r>
      <w:bookmarkStart w:id="890" w:name="_ETM_Q1_2254687"/>
      <w:bookmarkEnd w:id="890"/>
      <w:r>
        <w:rPr>
          <w:rFonts w:hint="cs"/>
          <w:rtl/>
          <w:lang w:eastAsia="he-IL"/>
        </w:rPr>
        <w:t xml:space="preserve"> הזה, כמו שרועי פירט קודם לכן. הציפיות לאינפלציה משוק </w:t>
      </w:r>
      <w:bookmarkStart w:id="891" w:name="_ETM_Q1_2258369"/>
      <w:bookmarkEnd w:id="891"/>
      <w:r>
        <w:rPr>
          <w:rFonts w:hint="cs"/>
          <w:rtl/>
          <w:lang w:eastAsia="he-IL"/>
        </w:rPr>
        <w:t>ההון מבוססות על מודל שחלק מהפלט</w:t>
      </w:r>
      <w:bookmarkStart w:id="892" w:name="_ETM_Q1_2263679"/>
      <w:bookmarkEnd w:id="892"/>
      <w:r>
        <w:rPr>
          <w:rFonts w:hint="cs"/>
          <w:rtl/>
          <w:lang w:eastAsia="he-IL"/>
        </w:rPr>
        <w:t xml:space="preserve"> לאותו מודל הוא התשואות הנומינליות והתשואות הצמודות,</w:t>
      </w:r>
      <w:bookmarkStart w:id="893" w:name="_ETM_Q1_2269659"/>
      <w:bookmarkEnd w:id="893"/>
      <w:r>
        <w:rPr>
          <w:rFonts w:hint="cs"/>
          <w:rtl/>
          <w:lang w:eastAsia="he-IL"/>
        </w:rPr>
        <w:t xml:space="preserve"> מתוכן בין היתר יש עוד כל מיני פרמטרים שהם חלק </w:t>
      </w:r>
      <w:bookmarkStart w:id="894" w:name="_ETM_Q1_2271630"/>
      <w:bookmarkEnd w:id="894"/>
      <w:r>
        <w:rPr>
          <w:rFonts w:hint="cs"/>
          <w:rtl/>
          <w:lang w:eastAsia="he-IL"/>
        </w:rPr>
        <w:t xml:space="preserve">של אותו מודל ואותו פלט הוא אותו אקסל </w:t>
      </w:r>
      <w:bookmarkStart w:id="895" w:name="_ETM_Q1_2276693"/>
      <w:bookmarkEnd w:id="895"/>
      <w:r>
        <w:rPr>
          <w:rFonts w:hint="cs"/>
          <w:rtl/>
          <w:lang w:eastAsia="he-IL"/>
        </w:rPr>
        <w:t xml:space="preserve">שאת רואה. רועי ציין שהמודל הזה יכול </w:t>
      </w:r>
      <w:bookmarkStart w:id="896" w:name="_ETM_Q1_2279386"/>
      <w:bookmarkEnd w:id="896"/>
      <w:r>
        <w:rPr>
          <w:rFonts w:hint="cs"/>
          <w:rtl/>
          <w:lang w:eastAsia="he-IL"/>
        </w:rPr>
        <w:t xml:space="preserve">להתעדכן מעת לעת בנק ישראל. משפרים את המודל. </w:t>
      </w:r>
      <w:bookmarkStart w:id="897" w:name="_ETM_Q1_2286130"/>
      <w:bookmarkEnd w:id="897"/>
      <w:r>
        <w:rPr>
          <w:rFonts w:hint="cs"/>
          <w:rtl/>
          <w:lang w:eastAsia="he-IL"/>
        </w:rPr>
        <w:t xml:space="preserve">תמיד החישוב יהיה מבוסס על הפערים האלה בין שני </w:t>
      </w:r>
      <w:bookmarkStart w:id="898" w:name="_ETM_Q1_2288537"/>
      <w:bookmarkEnd w:id="898"/>
      <w:r>
        <w:rPr>
          <w:rFonts w:hint="cs"/>
          <w:rtl/>
          <w:lang w:eastAsia="he-IL"/>
        </w:rPr>
        <w:t xml:space="preserve">סוגי האיגרות אבל יש מודל מתחת. </w:t>
      </w:r>
    </w:p>
    <w:p w14:paraId="662ABE52" w14:textId="77777777" w:rsidR="00CF42A8" w:rsidRDefault="00CF42A8" w:rsidP="00CF42A8">
      <w:pPr>
        <w:rPr>
          <w:rtl/>
          <w:lang w:eastAsia="he-IL"/>
        </w:rPr>
      </w:pPr>
      <w:bookmarkStart w:id="899" w:name="_ETM_Q1_2293003"/>
      <w:bookmarkStart w:id="900" w:name="_ETM_Q1_2293048"/>
      <w:bookmarkStart w:id="901" w:name="_ETM_Q1_2293644"/>
      <w:bookmarkEnd w:id="899"/>
      <w:bookmarkEnd w:id="900"/>
      <w:bookmarkEnd w:id="901"/>
    </w:p>
    <w:p w14:paraId="369E538A" w14:textId="09DB9090" w:rsidR="00CF42A8" w:rsidRDefault="00CF42A8" w:rsidP="00CF42A8">
      <w:pPr>
        <w:pStyle w:val="a4"/>
        <w:keepNext/>
        <w:rPr>
          <w:rtl/>
        </w:rPr>
      </w:pPr>
      <w:bookmarkStart w:id="902" w:name="ET_speaker_שלומית_ארליך_112"/>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02"/>
    </w:p>
    <w:p w14:paraId="3F61ED0B" w14:textId="77777777" w:rsidR="00CF42A8" w:rsidRDefault="00CF42A8" w:rsidP="00CF42A8">
      <w:pPr>
        <w:pStyle w:val="KeepWithNext"/>
        <w:rPr>
          <w:rtl/>
          <w:lang w:eastAsia="he-IL"/>
        </w:rPr>
      </w:pPr>
    </w:p>
    <w:p w14:paraId="7A26EFE7" w14:textId="4B78FF74" w:rsidR="00CF42A8" w:rsidRDefault="00CF42A8" w:rsidP="00CF42A8">
      <w:pPr>
        <w:rPr>
          <w:rtl/>
          <w:lang w:eastAsia="he-IL"/>
        </w:rPr>
      </w:pPr>
      <w:bookmarkStart w:id="903" w:name="_ETM_Q1_2293851"/>
      <w:bookmarkStart w:id="904" w:name="_ETM_Q1_2293893"/>
      <w:bookmarkEnd w:id="903"/>
      <w:bookmarkEnd w:id="904"/>
      <w:r>
        <w:rPr>
          <w:rFonts w:hint="cs"/>
          <w:rtl/>
          <w:lang w:eastAsia="he-IL"/>
        </w:rPr>
        <w:t xml:space="preserve">ניסחתם </w:t>
      </w:r>
      <w:bookmarkStart w:id="905" w:name="_ETM_Q1_2293473"/>
      <w:bookmarkEnd w:id="905"/>
      <w:r>
        <w:rPr>
          <w:rFonts w:hint="cs"/>
          <w:rtl/>
          <w:lang w:eastAsia="he-IL"/>
        </w:rPr>
        <w:t>לשנה או לטווח הקצר ביותר מעל שנה.</w:t>
      </w:r>
    </w:p>
    <w:p w14:paraId="5F7A2BCE" w14:textId="77777777" w:rsidR="00CF42A8" w:rsidRDefault="00CF42A8" w:rsidP="00CF42A8">
      <w:pPr>
        <w:rPr>
          <w:rtl/>
          <w:lang w:eastAsia="he-IL"/>
        </w:rPr>
      </w:pPr>
      <w:bookmarkStart w:id="906" w:name="_ETM_Q1_2297969"/>
      <w:bookmarkStart w:id="907" w:name="_ETM_Q1_2298005"/>
      <w:bookmarkStart w:id="908" w:name="_ETM_Q1_2297369"/>
      <w:bookmarkEnd w:id="906"/>
      <w:bookmarkEnd w:id="907"/>
      <w:bookmarkEnd w:id="908"/>
    </w:p>
    <w:p w14:paraId="37AF7ABE" w14:textId="7E81B8F3" w:rsidR="00CF42A8" w:rsidRDefault="00CF42A8" w:rsidP="00CF42A8">
      <w:pPr>
        <w:pStyle w:val="af9"/>
        <w:keepNext/>
        <w:rPr>
          <w:rtl/>
          <w:lang w:eastAsia="he-IL"/>
        </w:rPr>
      </w:pPr>
      <w:bookmarkStart w:id="909" w:name="ET_guest_ארי_קוטאי_113"/>
      <w:r w:rsidRPr="00CF42A8">
        <w:rPr>
          <w:rStyle w:val="TagStyle"/>
          <w:rtl/>
        </w:rPr>
        <w:t xml:space="preserve"> &lt;&lt; אורח &gt;&gt; </w:t>
      </w:r>
      <w:r>
        <w:rPr>
          <w:rtl/>
          <w:lang w:eastAsia="he-IL"/>
        </w:rPr>
        <w:t xml:space="preserve">ארי </w:t>
      </w:r>
      <w:proofErr w:type="spellStart"/>
      <w:r>
        <w:rPr>
          <w:rtl/>
          <w:lang w:eastAsia="he-IL"/>
        </w:rPr>
        <w:t>קוטאי</w:t>
      </w:r>
      <w:proofErr w:type="spellEnd"/>
      <w:r>
        <w:rPr>
          <w:rtl/>
          <w:lang w:eastAsia="he-IL"/>
        </w:rPr>
        <w:t>:</w:t>
      </w:r>
      <w:r w:rsidRPr="00CF42A8">
        <w:rPr>
          <w:rStyle w:val="TagStyle"/>
          <w:rtl/>
        </w:rPr>
        <w:t xml:space="preserve"> &lt;&lt; אורח &gt;&gt;</w:t>
      </w:r>
      <w:r w:rsidR="00DE4399">
        <w:rPr>
          <w:rtl/>
          <w:lang w:eastAsia="he-IL"/>
        </w:rPr>
        <w:t xml:space="preserve"> </w:t>
      </w:r>
      <w:bookmarkEnd w:id="909"/>
    </w:p>
    <w:p w14:paraId="667F1733" w14:textId="77777777" w:rsidR="00CF42A8" w:rsidRDefault="00CF42A8" w:rsidP="00CF42A8">
      <w:pPr>
        <w:pStyle w:val="KeepWithNext"/>
        <w:rPr>
          <w:rtl/>
          <w:lang w:eastAsia="he-IL"/>
        </w:rPr>
      </w:pPr>
    </w:p>
    <w:p w14:paraId="757480C1" w14:textId="132DA2C1" w:rsidR="00CF42A8" w:rsidRDefault="00CF42A8" w:rsidP="00CF42A8">
      <w:pPr>
        <w:rPr>
          <w:rtl/>
          <w:lang w:eastAsia="he-IL"/>
        </w:rPr>
      </w:pPr>
      <w:bookmarkStart w:id="910" w:name="_ETM_Q1_2297557"/>
      <w:bookmarkStart w:id="911" w:name="_ETM_Q1_2297576"/>
      <w:bookmarkEnd w:id="910"/>
      <w:bookmarkEnd w:id="911"/>
      <w:r>
        <w:rPr>
          <w:rFonts w:hint="cs"/>
          <w:rtl/>
          <w:lang w:eastAsia="he-IL"/>
        </w:rPr>
        <w:t xml:space="preserve">אם </w:t>
      </w:r>
      <w:bookmarkStart w:id="912" w:name="_ETM_Q1_2296652"/>
      <w:bookmarkEnd w:id="912"/>
      <w:r>
        <w:rPr>
          <w:rFonts w:hint="cs"/>
          <w:rtl/>
          <w:lang w:eastAsia="he-IL"/>
        </w:rPr>
        <w:t xml:space="preserve">תראי, באקסל יש מקום שיש חור בתקופה של שנה כי </w:t>
      </w:r>
      <w:bookmarkStart w:id="913" w:name="_ETM_Q1_2301624"/>
      <w:bookmarkEnd w:id="913"/>
      <w:r>
        <w:rPr>
          <w:rFonts w:hint="cs"/>
          <w:rtl/>
          <w:lang w:eastAsia="he-IL"/>
        </w:rPr>
        <w:t>באותה נקודת זמן בנק ישראל חשב שהציפיות לא משקפות את ההערכות האמיתיות. לכן בנק ישראל לא פרסם באותה תקופה את הציפיות. לכן יהיה נכון שהתקנות יאפשרו אם</w:t>
      </w:r>
      <w:bookmarkStart w:id="914" w:name="_ETM_Q1_2316204"/>
      <w:bookmarkEnd w:id="914"/>
      <w:r>
        <w:rPr>
          <w:rFonts w:hint="cs"/>
          <w:rtl/>
          <w:lang w:eastAsia="he-IL"/>
        </w:rPr>
        <w:t xml:space="preserve"> בעתיד</w:t>
      </w:r>
      <w:r w:rsidR="00207425">
        <w:rPr>
          <w:rFonts w:hint="cs"/>
          <w:rtl/>
          <w:lang w:eastAsia="he-IL"/>
        </w:rPr>
        <w:t xml:space="preserve"> </w:t>
      </w:r>
      <w:r>
        <w:rPr>
          <w:rFonts w:hint="cs"/>
          <w:rtl/>
          <w:lang w:eastAsia="he-IL"/>
        </w:rPr>
        <w:t>שוב ייווצר מצב שלאותם</w:t>
      </w:r>
      <w:r w:rsidR="00207425">
        <w:rPr>
          <w:rFonts w:hint="cs"/>
          <w:rtl/>
          <w:lang w:eastAsia="he-IL"/>
        </w:rPr>
        <w:t xml:space="preserve"> </w:t>
      </w:r>
      <w:r>
        <w:rPr>
          <w:rFonts w:hint="cs"/>
          <w:rtl/>
          <w:lang w:eastAsia="he-IL"/>
        </w:rPr>
        <w:t>טווחים הציפיות לא</w:t>
      </w:r>
      <w:bookmarkStart w:id="915" w:name="_ETM_Q1_2317777"/>
      <w:bookmarkEnd w:id="915"/>
      <w:r>
        <w:rPr>
          <w:rFonts w:hint="cs"/>
          <w:rtl/>
          <w:lang w:eastAsia="he-IL"/>
        </w:rPr>
        <w:t xml:space="preserve"> ישקפו את ההערכות האמיתיות.</w:t>
      </w:r>
    </w:p>
    <w:p w14:paraId="7436AE47" w14:textId="77777777" w:rsidR="00CF42A8" w:rsidRDefault="00CF42A8" w:rsidP="00CF42A8">
      <w:pPr>
        <w:rPr>
          <w:rtl/>
          <w:lang w:eastAsia="he-IL"/>
        </w:rPr>
      </w:pPr>
      <w:bookmarkStart w:id="916" w:name="_ETM_Q1_2320973"/>
      <w:bookmarkStart w:id="917" w:name="_ETM_Q1_2321009"/>
      <w:bookmarkStart w:id="918" w:name="_ETM_Q1_2321725"/>
      <w:bookmarkEnd w:id="916"/>
      <w:bookmarkEnd w:id="917"/>
      <w:bookmarkEnd w:id="918"/>
    </w:p>
    <w:p w14:paraId="612402A1" w14:textId="0ECC3029" w:rsidR="00CF42A8" w:rsidRDefault="00CF42A8" w:rsidP="00CF42A8">
      <w:pPr>
        <w:pStyle w:val="a4"/>
        <w:keepNext/>
        <w:rPr>
          <w:rtl/>
        </w:rPr>
      </w:pPr>
      <w:bookmarkStart w:id="919" w:name="ET_speaker_שלומית_ארליך_114"/>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19"/>
    </w:p>
    <w:p w14:paraId="20CE51EF" w14:textId="77777777" w:rsidR="00CF42A8" w:rsidRDefault="00CF42A8" w:rsidP="00CF42A8">
      <w:pPr>
        <w:pStyle w:val="KeepWithNext"/>
        <w:rPr>
          <w:rtl/>
          <w:lang w:eastAsia="he-IL"/>
        </w:rPr>
      </w:pPr>
    </w:p>
    <w:p w14:paraId="33C175A2" w14:textId="4BA8924B" w:rsidR="00CF42A8" w:rsidRDefault="00CF42A8" w:rsidP="00CF42A8">
      <w:pPr>
        <w:rPr>
          <w:rtl/>
          <w:lang w:eastAsia="he-IL"/>
        </w:rPr>
      </w:pPr>
      <w:bookmarkStart w:id="920" w:name="_ETM_Q1_2321936"/>
      <w:bookmarkStart w:id="921" w:name="_ETM_Q1_2321966"/>
      <w:bookmarkEnd w:id="920"/>
      <w:bookmarkEnd w:id="921"/>
      <w:r>
        <w:rPr>
          <w:rFonts w:hint="cs"/>
          <w:rtl/>
          <w:lang w:eastAsia="he-IL"/>
        </w:rPr>
        <w:t>מהו הטווח הקצר ביותר מעל שנה?</w:t>
      </w:r>
    </w:p>
    <w:p w14:paraId="06C861F5" w14:textId="77777777" w:rsidR="00CF42A8" w:rsidRDefault="00CF42A8" w:rsidP="00CF42A8">
      <w:pPr>
        <w:rPr>
          <w:rtl/>
          <w:lang w:eastAsia="he-IL"/>
        </w:rPr>
      </w:pPr>
      <w:bookmarkStart w:id="922" w:name="_ETM_Q1_2324560"/>
      <w:bookmarkStart w:id="923" w:name="_ETM_Q1_2324593"/>
      <w:bookmarkStart w:id="924" w:name="_ETM_Q1_2326040"/>
      <w:bookmarkEnd w:id="922"/>
      <w:bookmarkEnd w:id="923"/>
      <w:bookmarkEnd w:id="924"/>
    </w:p>
    <w:p w14:paraId="725E5B43" w14:textId="2C9F99CB" w:rsidR="00CF42A8" w:rsidRDefault="00CF42A8" w:rsidP="00CF42A8">
      <w:pPr>
        <w:pStyle w:val="af9"/>
        <w:keepNext/>
        <w:rPr>
          <w:rtl/>
          <w:lang w:eastAsia="he-IL"/>
        </w:rPr>
      </w:pPr>
      <w:bookmarkStart w:id="925" w:name="ET_guest_רועי_שטיין_115"/>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925"/>
    </w:p>
    <w:p w14:paraId="1F302ABF" w14:textId="77777777" w:rsidR="00CF42A8" w:rsidRDefault="00CF42A8" w:rsidP="00CF42A8">
      <w:pPr>
        <w:pStyle w:val="KeepWithNext"/>
        <w:rPr>
          <w:rtl/>
          <w:lang w:eastAsia="he-IL"/>
        </w:rPr>
      </w:pPr>
    </w:p>
    <w:p w14:paraId="021ABB51" w14:textId="7E843EEB" w:rsidR="00CF42A8" w:rsidRDefault="00CF42A8" w:rsidP="00CF42A8">
      <w:pPr>
        <w:rPr>
          <w:rtl/>
          <w:lang w:eastAsia="he-IL"/>
        </w:rPr>
      </w:pPr>
      <w:bookmarkStart w:id="926" w:name="_ETM_Q1_2326242"/>
      <w:bookmarkStart w:id="927" w:name="_ETM_Q1_2326271"/>
      <w:bookmarkEnd w:id="926"/>
      <w:bookmarkEnd w:id="927"/>
      <w:r>
        <w:rPr>
          <w:rFonts w:hint="cs"/>
          <w:rtl/>
          <w:lang w:eastAsia="he-IL"/>
        </w:rPr>
        <w:t>שנתיים.</w:t>
      </w:r>
    </w:p>
    <w:p w14:paraId="3C833327" w14:textId="77777777" w:rsidR="00CF42A8" w:rsidRDefault="00CF42A8" w:rsidP="00CF42A8">
      <w:pPr>
        <w:rPr>
          <w:rtl/>
          <w:lang w:eastAsia="he-IL"/>
        </w:rPr>
      </w:pPr>
    </w:p>
    <w:p w14:paraId="24F92760" w14:textId="0B0B0625" w:rsidR="00CF42A8" w:rsidRDefault="00CF42A8" w:rsidP="00CF42A8">
      <w:pPr>
        <w:pStyle w:val="a4"/>
        <w:keepNext/>
        <w:rPr>
          <w:rtl/>
        </w:rPr>
      </w:pPr>
      <w:bookmarkStart w:id="928" w:name="ET_speaker_שלומית_ארליך_116"/>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28"/>
    </w:p>
    <w:p w14:paraId="584B4860" w14:textId="77777777" w:rsidR="00CF42A8" w:rsidRDefault="00CF42A8" w:rsidP="00CF42A8">
      <w:pPr>
        <w:pStyle w:val="KeepWithNext"/>
        <w:rPr>
          <w:rtl/>
          <w:lang w:eastAsia="he-IL"/>
        </w:rPr>
      </w:pPr>
    </w:p>
    <w:p w14:paraId="1E1053F7" w14:textId="01D07EC3" w:rsidR="00CF42A8" w:rsidRDefault="00CF42A8" w:rsidP="00CF42A8">
      <w:pPr>
        <w:rPr>
          <w:rtl/>
          <w:lang w:eastAsia="he-IL"/>
        </w:rPr>
      </w:pPr>
      <w:r>
        <w:rPr>
          <w:rFonts w:hint="cs"/>
          <w:rtl/>
          <w:lang w:eastAsia="he-IL"/>
        </w:rPr>
        <w:t>אם</w:t>
      </w:r>
      <w:bookmarkStart w:id="929" w:name="_ETM_Q1_2325249"/>
      <w:bookmarkEnd w:id="929"/>
      <w:r>
        <w:rPr>
          <w:rFonts w:hint="cs"/>
          <w:rtl/>
          <w:lang w:eastAsia="he-IL"/>
        </w:rPr>
        <w:t xml:space="preserve"> כן, למה לא להתייחס שבין שנה לשנתיים?</w:t>
      </w:r>
    </w:p>
    <w:p w14:paraId="33CEDE3F" w14:textId="77777777" w:rsidR="00CF42A8" w:rsidRDefault="00CF42A8" w:rsidP="00CF42A8">
      <w:pPr>
        <w:rPr>
          <w:rtl/>
          <w:lang w:eastAsia="he-IL"/>
        </w:rPr>
      </w:pPr>
      <w:bookmarkStart w:id="930" w:name="_ETM_Q1_2329935"/>
      <w:bookmarkStart w:id="931" w:name="_ETM_Q1_2329970"/>
      <w:bookmarkEnd w:id="930"/>
      <w:bookmarkEnd w:id="931"/>
    </w:p>
    <w:p w14:paraId="47D560AB" w14:textId="2F95F03F" w:rsidR="00CF42A8" w:rsidRDefault="00CF42A8" w:rsidP="00CF42A8">
      <w:pPr>
        <w:pStyle w:val="af9"/>
        <w:keepNext/>
        <w:rPr>
          <w:rtl/>
          <w:lang w:eastAsia="he-IL"/>
        </w:rPr>
      </w:pPr>
      <w:bookmarkStart w:id="932" w:name="ET_guest_רועי_שטיין_117"/>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932"/>
    </w:p>
    <w:p w14:paraId="05E918A3" w14:textId="77777777" w:rsidR="00CF42A8" w:rsidRDefault="00CF42A8" w:rsidP="00CF42A8">
      <w:pPr>
        <w:pStyle w:val="KeepWithNext"/>
        <w:rPr>
          <w:rtl/>
          <w:lang w:eastAsia="he-IL"/>
        </w:rPr>
      </w:pPr>
    </w:p>
    <w:p w14:paraId="1DA40A07" w14:textId="2B740B85" w:rsidR="00CF42A8" w:rsidRDefault="00CF42A8" w:rsidP="00CF42A8">
      <w:pPr>
        <w:rPr>
          <w:rtl/>
          <w:lang w:eastAsia="he-IL"/>
        </w:rPr>
      </w:pPr>
      <w:r>
        <w:rPr>
          <w:rFonts w:hint="cs"/>
          <w:rtl/>
          <w:lang w:eastAsia="he-IL"/>
        </w:rPr>
        <w:t xml:space="preserve">כי אנחנו לא </w:t>
      </w:r>
      <w:bookmarkStart w:id="933" w:name="_ETM_Q1_2328287"/>
      <w:bookmarkEnd w:id="933"/>
      <w:r>
        <w:rPr>
          <w:rFonts w:hint="cs"/>
          <w:rtl/>
          <w:lang w:eastAsia="he-IL"/>
        </w:rPr>
        <w:t>יודעים מה</w:t>
      </w:r>
      <w:r w:rsidR="00207425">
        <w:rPr>
          <w:rFonts w:hint="cs"/>
          <w:rtl/>
          <w:lang w:eastAsia="he-IL"/>
        </w:rPr>
        <w:t xml:space="preserve"> </w:t>
      </w:r>
      <w:r>
        <w:rPr>
          <w:rFonts w:hint="cs"/>
          <w:rtl/>
          <w:lang w:eastAsia="he-IL"/>
        </w:rPr>
        <w:t xml:space="preserve">יקרה בעתיד. מה שאריק </w:t>
      </w:r>
      <w:bookmarkStart w:id="934" w:name="_ETM_Q1_2334707"/>
      <w:bookmarkEnd w:id="934"/>
      <w:r>
        <w:rPr>
          <w:rFonts w:hint="cs"/>
          <w:rtl/>
          <w:lang w:eastAsia="he-IL"/>
        </w:rPr>
        <w:t>ציין, לא לקחנו איזושהי תקופה את הצ</w:t>
      </w:r>
      <w:bookmarkStart w:id="935" w:name="_ETM_Q1_2336434"/>
      <w:bookmarkEnd w:id="935"/>
      <w:r>
        <w:rPr>
          <w:rFonts w:hint="cs"/>
          <w:rtl/>
          <w:lang w:eastAsia="he-IL"/>
        </w:rPr>
        <w:t>יפיות לאינפלציה לשנה, לא בגלל שחשבנו שמה שיוצ</w:t>
      </w:r>
      <w:bookmarkStart w:id="936" w:name="_ETM_Q1_2342095"/>
      <w:bookmarkEnd w:id="936"/>
      <w:r>
        <w:rPr>
          <w:rFonts w:hint="cs"/>
          <w:rtl/>
          <w:lang w:eastAsia="he-IL"/>
        </w:rPr>
        <w:t xml:space="preserve">א שם זה לא בסדר אלא בגלל שלא </w:t>
      </w:r>
      <w:bookmarkStart w:id="937" w:name="_ETM_Q1_2342623"/>
      <w:bookmarkEnd w:id="937"/>
      <w:r>
        <w:rPr>
          <w:rFonts w:hint="cs"/>
          <w:rtl/>
          <w:lang w:eastAsia="he-IL"/>
        </w:rPr>
        <w:t xml:space="preserve">היו סדרות של הממשלה, איגרות חוב ממשלתיות בטווחים האלה </w:t>
      </w:r>
      <w:bookmarkStart w:id="938" w:name="_ETM_Q1_2350035"/>
      <w:bookmarkEnd w:id="938"/>
      <w:r>
        <w:rPr>
          <w:rFonts w:hint="cs"/>
          <w:rtl/>
          <w:lang w:eastAsia="he-IL"/>
        </w:rPr>
        <w:t>ולכן לא רצינו לקחת אומדן שהוא לא מבוסס על סדרה</w:t>
      </w:r>
      <w:bookmarkStart w:id="939" w:name="_ETM_Q1_2353132"/>
      <w:bookmarkEnd w:id="939"/>
      <w:r>
        <w:rPr>
          <w:rFonts w:hint="cs"/>
          <w:rtl/>
          <w:lang w:eastAsia="he-IL"/>
        </w:rPr>
        <w:t xml:space="preserve"> ספציפית. יכול להיות שבעתיד משרד האוצר ינפיק בצורה </w:t>
      </w:r>
      <w:bookmarkStart w:id="940" w:name="_ETM_Q1_2358042"/>
      <w:bookmarkEnd w:id="940"/>
      <w:r>
        <w:rPr>
          <w:rFonts w:hint="cs"/>
          <w:rtl/>
          <w:lang w:eastAsia="he-IL"/>
        </w:rPr>
        <w:t xml:space="preserve">כזאת או אחרת ושוב יהיה לנו חור בשנה או </w:t>
      </w:r>
      <w:bookmarkStart w:id="941" w:name="_ETM_Q1_2362299"/>
      <w:bookmarkEnd w:id="941"/>
      <w:r>
        <w:rPr>
          <w:rFonts w:hint="cs"/>
          <w:rtl/>
          <w:lang w:eastAsia="he-IL"/>
        </w:rPr>
        <w:t>בשנתיים או בשלוש שנים.</w:t>
      </w:r>
    </w:p>
    <w:p w14:paraId="3D51EFAB" w14:textId="77777777" w:rsidR="00CF42A8" w:rsidRDefault="00CF42A8" w:rsidP="00CF42A8">
      <w:pPr>
        <w:rPr>
          <w:rtl/>
          <w:lang w:eastAsia="he-IL"/>
        </w:rPr>
      </w:pPr>
      <w:bookmarkStart w:id="942" w:name="_ETM_Q1_2363490"/>
      <w:bookmarkStart w:id="943" w:name="_ETM_Q1_2363518"/>
      <w:bookmarkEnd w:id="942"/>
      <w:bookmarkEnd w:id="943"/>
    </w:p>
    <w:p w14:paraId="2295C348" w14:textId="646C92A1" w:rsidR="00CF42A8" w:rsidRDefault="00CF42A8" w:rsidP="00CF42A8">
      <w:pPr>
        <w:pStyle w:val="a4"/>
        <w:keepNext/>
        <w:rPr>
          <w:rtl/>
        </w:rPr>
      </w:pPr>
      <w:bookmarkStart w:id="944" w:name="ET_speaker_שלומית_ארליך_118"/>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44"/>
    </w:p>
    <w:p w14:paraId="072EE8D8" w14:textId="77777777" w:rsidR="00CF42A8" w:rsidRDefault="00CF42A8" w:rsidP="00CF42A8">
      <w:pPr>
        <w:pStyle w:val="KeepWithNext"/>
        <w:rPr>
          <w:rtl/>
          <w:lang w:eastAsia="he-IL"/>
        </w:rPr>
      </w:pPr>
    </w:p>
    <w:p w14:paraId="0A90EF4D" w14:textId="3E631DBE" w:rsidR="00CF42A8" w:rsidRDefault="00CF42A8" w:rsidP="00CF42A8">
      <w:pPr>
        <w:rPr>
          <w:rtl/>
          <w:lang w:eastAsia="he-IL"/>
        </w:rPr>
      </w:pPr>
      <w:r>
        <w:rPr>
          <w:rFonts w:hint="cs"/>
          <w:rtl/>
          <w:lang w:eastAsia="he-IL"/>
        </w:rPr>
        <w:t>כאשר מתרגמים את זה מילולית, זה יוצ</w:t>
      </w:r>
      <w:bookmarkStart w:id="945" w:name="_ETM_Q1_2363652"/>
      <w:bookmarkEnd w:id="945"/>
      <w:r>
        <w:rPr>
          <w:rFonts w:hint="cs"/>
          <w:rtl/>
          <w:lang w:eastAsia="he-IL"/>
        </w:rPr>
        <w:t>א מאוד לא ברור. "שיעור השינוי הצפוי באינפלציה לשנה</w:t>
      </w:r>
      <w:bookmarkStart w:id="946" w:name="_ETM_Q1_2367705"/>
      <w:bookmarkEnd w:id="946"/>
      <w:r>
        <w:rPr>
          <w:rFonts w:hint="cs"/>
          <w:rtl/>
          <w:lang w:eastAsia="he-IL"/>
        </w:rPr>
        <w:t xml:space="preserve"> או לטווח הקצר ביותר מעל שנה".</w:t>
      </w:r>
      <w:r w:rsidR="00207425">
        <w:rPr>
          <w:rFonts w:hint="cs"/>
          <w:rtl/>
          <w:lang w:eastAsia="he-IL"/>
        </w:rPr>
        <w:t xml:space="preserve"> </w:t>
      </w:r>
      <w:r>
        <w:rPr>
          <w:rFonts w:hint="cs"/>
          <w:rtl/>
          <w:lang w:eastAsia="he-IL"/>
        </w:rPr>
        <w:t xml:space="preserve">אם ממילא אתה אומר שיש כאן איזושהי תקרה של שנתיים למשל, האם אי אפשר להגיד לשנה </w:t>
      </w:r>
      <w:bookmarkStart w:id="947" w:name="_ETM_Q1_2378543"/>
      <w:bookmarkEnd w:id="947"/>
      <w:r>
        <w:rPr>
          <w:rFonts w:hint="cs"/>
          <w:rtl/>
          <w:lang w:eastAsia="he-IL"/>
        </w:rPr>
        <w:t>או לשנתיים.</w:t>
      </w:r>
    </w:p>
    <w:p w14:paraId="2C98FD55" w14:textId="77777777" w:rsidR="00CF42A8" w:rsidRDefault="00CF42A8" w:rsidP="00CF42A8">
      <w:pPr>
        <w:rPr>
          <w:rtl/>
          <w:lang w:eastAsia="he-IL"/>
        </w:rPr>
      </w:pPr>
      <w:bookmarkStart w:id="948" w:name="_ETM_Q1_2378078"/>
      <w:bookmarkStart w:id="949" w:name="_ETM_Q1_2378120"/>
      <w:bookmarkStart w:id="950" w:name="_ETM_Q1_2377584"/>
      <w:bookmarkEnd w:id="948"/>
      <w:bookmarkEnd w:id="949"/>
      <w:bookmarkEnd w:id="950"/>
    </w:p>
    <w:p w14:paraId="76CB281A" w14:textId="0E915FF5" w:rsidR="00CF42A8" w:rsidRDefault="00CF42A8" w:rsidP="00CF42A8">
      <w:pPr>
        <w:pStyle w:val="af9"/>
        <w:keepNext/>
        <w:rPr>
          <w:rtl/>
          <w:lang w:eastAsia="he-IL"/>
        </w:rPr>
      </w:pPr>
      <w:bookmarkStart w:id="951" w:name="ET_guest_רועי_שטיין_119"/>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951"/>
    </w:p>
    <w:p w14:paraId="201F24D6" w14:textId="77777777" w:rsidR="00CF42A8" w:rsidRDefault="00CF42A8" w:rsidP="00CF42A8">
      <w:pPr>
        <w:pStyle w:val="KeepWithNext"/>
        <w:rPr>
          <w:rtl/>
          <w:lang w:eastAsia="he-IL"/>
        </w:rPr>
      </w:pPr>
    </w:p>
    <w:p w14:paraId="362FF662" w14:textId="421B0CFF" w:rsidR="00CF42A8" w:rsidRDefault="00CF42A8" w:rsidP="00CF42A8">
      <w:pPr>
        <w:rPr>
          <w:rtl/>
          <w:lang w:eastAsia="he-IL"/>
        </w:rPr>
      </w:pPr>
      <w:r>
        <w:rPr>
          <w:rFonts w:hint="cs"/>
          <w:rtl/>
          <w:lang w:eastAsia="he-IL"/>
        </w:rPr>
        <w:t>א</w:t>
      </w:r>
      <w:bookmarkStart w:id="952" w:name="_ETM_Q1_2377813"/>
      <w:bookmarkStart w:id="953" w:name="_ETM_Q1_2377832"/>
      <w:bookmarkEnd w:id="952"/>
      <w:bookmarkEnd w:id="953"/>
      <w:r>
        <w:rPr>
          <w:rFonts w:hint="cs"/>
          <w:rtl/>
          <w:lang w:eastAsia="he-IL"/>
        </w:rPr>
        <w:t xml:space="preserve">ין תקרה. זה הכול תלוי מה יהיה בעתיד. אם </w:t>
      </w:r>
      <w:bookmarkStart w:id="954" w:name="_ETM_Q1_2381457"/>
      <w:bookmarkEnd w:id="954"/>
      <w:r>
        <w:rPr>
          <w:rFonts w:hint="cs"/>
          <w:rtl/>
          <w:lang w:eastAsia="he-IL"/>
        </w:rPr>
        <w:t>משרד האוצר לא ינפיק סדרות - - -</w:t>
      </w:r>
    </w:p>
    <w:p w14:paraId="456380CD" w14:textId="77777777" w:rsidR="00CF42A8" w:rsidRDefault="00CF42A8" w:rsidP="00CF42A8">
      <w:pPr>
        <w:rPr>
          <w:rtl/>
          <w:lang w:eastAsia="he-IL"/>
        </w:rPr>
      </w:pPr>
      <w:bookmarkStart w:id="955" w:name="_ETM_Q1_2381944"/>
      <w:bookmarkEnd w:id="955"/>
    </w:p>
    <w:p w14:paraId="64DEBA36" w14:textId="4899A6CD" w:rsidR="00CF42A8" w:rsidRDefault="00CF42A8" w:rsidP="00CF42A8">
      <w:pPr>
        <w:pStyle w:val="a4"/>
        <w:keepNext/>
        <w:rPr>
          <w:rtl/>
        </w:rPr>
      </w:pPr>
      <w:bookmarkStart w:id="956" w:name="ET_speaker_שלומית_ארליך_120"/>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56"/>
    </w:p>
    <w:p w14:paraId="0A820E02" w14:textId="77777777" w:rsidR="00CF42A8" w:rsidRDefault="00CF42A8" w:rsidP="00CF42A8">
      <w:pPr>
        <w:pStyle w:val="KeepWithNext"/>
        <w:rPr>
          <w:rtl/>
          <w:lang w:eastAsia="he-IL"/>
        </w:rPr>
      </w:pPr>
    </w:p>
    <w:p w14:paraId="14B649C1" w14:textId="49362795" w:rsidR="00CF42A8" w:rsidRDefault="00CF42A8" w:rsidP="00CF42A8">
      <w:pPr>
        <w:rPr>
          <w:rtl/>
          <w:lang w:eastAsia="he-IL"/>
        </w:rPr>
      </w:pPr>
      <w:bookmarkStart w:id="957" w:name="_ETM_Q1_2382165"/>
      <w:bookmarkStart w:id="958" w:name="_ETM_Q1_2382195"/>
      <w:bookmarkEnd w:id="957"/>
      <w:bookmarkEnd w:id="958"/>
      <w:r>
        <w:rPr>
          <w:rFonts w:hint="cs"/>
          <w:rtl/>
          <w:lang w:eastAsia="he-IL"/>
        </w:rPr>
        <w:t xml:space="preserve">האם טווח </w:t>
      </w:r>
      <w:bookmarkStart w:id="959" w:name="_ETM_Q1_2384505"/>
      <w:bookmarkEnd w:id="959"/>
      <w:r>
        <w:rPr>
          <w:rFonts w:hint="cs"/>
          <w:rtl/>
          <w:lang w:eastAsia="he-IL"/>
        </w:rPr>
        <w:t>קצר ביותר מעל שנה יכול להיות גם שלוש שנים?</w:t>
      </w:r>
    </w:p>
    <w:p w14:paraId="72C9AF48" w14:textId="77777777" w:rsidR="00CF42A8" w:rsidRDefault="00CF42A8" w:rsidP="00CF42A8">
      <w:pPr>
        <w:rPr>
          <w:rtl/>
          <w:lang w:eastAsia="he-IL"/>
        </w:rPr>
      </w:pPr>
      <w:bookmarkStart w:id="960" w:name="_ETM_Q1_2385499"/>
      <w:bookmarkStart w:id="961" w:name="_ETM_Q1_2385543"/>
      <w:bookmarkStart w:id="962" w:name="_ETM_Q1_2386243"/>
      <w:bookmarkEnd w:id="960"/>
      <w:bookmarkEnd w:id="961"/>
      <w:bookmarkEnd w:id="962"/>
    </w:p>
    <w:p w14:paraId="10B04D77" w14:textId="3C814FBC" w:rsidR="00CF42A8" w:rsidRDefault="00CF42A8" w:rsidP="00CF42A8">
      <w:pPr>
        <w:pStyle w:val="af9"/>
        <w:keepNext/>
        <w:rPr>
          <w:rtl/>
          <w:lang w:eastAsia="he-IL"/>
        </w:rPr>
      </w:pPr>
      <w:bookmarkStart w:id="963" w:name="ET_guest_רועי_שטיין_121"/>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963"/>
    </w:p>
    <w:p w14:paraId="5D68C0A6" w14:textId="77777777" w:rsidR="00CF42A8" w:rsidRDefault="00CF42A8" w:rsidP="00CF42A8">
      <w:pPr>
        <w:pStyle w:val="KeepWithNext"/>
        <w:rPr>
          <w:rtl/>
          <w:lang w:eastAsia="he-IL"/>
        </w:rPr>
      </w:pPr>
    </w:p>
    <w:p w14:paraId="00615819" w14:textId="4634CFBB" w:rsidR="00CF42A8" w:rsidRDefault="00CF42A8" w:rsidP="00CF42A8">
      <w:pPr>
        <w:rPr>
          <w:rtl/>
          <w:lang w:eastAsia="he-IL"/>
        </w:rPr>
      </w:pPr>
      <w:bookmarkStart w:id="964" w:name="_ETM_Q1_2386476"/>
      <w:bookmarkStart w:id="965" w:name="_ETM_Q1_2386510"/>
      <w:bookmarkEnd w:id="964"/>
      <w:bookmarkEnd w:id="965"/>
      <w:r>
        <w:rPr>
          <w:rFonts w:hint="cs"/>
          <w:rtl/>
          <w:lang w:eastAsia="he-IL"/>
        </w:rPr>
        <w:t>כן. הכול יכול להיות. הכול תלוי בהנפקות של איגרות החוב הממשלתיות.</w:t>
      </w:r>
    </w:p>
    <w:p w14:paraId="7B70C639" w14:textId="77777777" w:rsidR="00CF42A8" w:rsidRDefault="00CF42A8" w:rsidP="00CF42A8">
      <w:pPr>
        <w:rPr>
          <w:rtl/>
          <w:lang w:eastAsia="he-IL"/>
        </w:rPr>
      </w:pPr>
      <w:bookmarkStart w:id="966" w:name="_ETM_Q1_2388876"/>
      <w:bookmarkStart w:id="967" w:name="_ETM_Q1_2388915"/>
      <w:bookmarkStart w:id="968" w:name="_ETM_Q1_2388206"/>
      <w:bookmarkEnd w:id="966"/>
      <w:bookmarkEnd w:id="967"/>
      <w:bookmarkEnd w:id="968"/>
    </w:p>
    <w:p w14:paraId="0C0496B9" w14:textId="6A65FC4E" w:rsidR="00CF42A8" w:rsidRDefault="00CF42A8" w:rsidP="00CF42A8">
      <w:pPr>
        <w:pStyle w:val="a4"/>
        <w:keepNext/>
        <w:rPr>
          <w:rtl/>
        </w:rPr>
      </w:pPr>
      <w:bookmarkStart w:id="969" w:name="ET_speaker_שלומית_ארליך_122"/>
      <w:r w:rsidRPr="00CF42A8">
        <w:rPr>
          <w:rStyle w:val="TagStyle"/>
          <w:rtl/>
        </w:rPr>
        <w:t xml:space="preserve"> &lt;&lt; דובר &gt;&gt; </w:t>
      </w:r>
      <w:r>
        <w:rPr>
          <w:rtl/>
        </w:rPr>
        <w:t>שלומית ארליך:</w:t>
      </w:r>
      <w:r w:rsidRPr="00CF42A8">
        <w:rPr>
          <w:rStyle w:val="TagStyle"/>
          <w:rtl/>
        </w:rPr>
        <w:t xml:space="preserve"> &lt;&lt; דובר &gt;&gt;</w:t>
      </w:r>
      <w:r w:rsidR="00DE4399">
        <w:rPr>
          <w:rtl/>
        </w:rPr>
        <w:t xml:space="preserve"> </w:t>
      </w:r>
      <w:bookmarkEnd w:id="969"/>
    </w:p>
    <w:p w14:paraId="2C8A97D8" w14:textId="77777777" w:rsidR="00CF42A8" w:rsidRDefault="00CF42A8" w:rsidP="00CF42A8">
      <w:pPr>
        <w:pStyle w:val="KeepWithNext"/>
        <w:rPr>
          <w:rtl/>
          <w:lang w:eastAsia="he-IL"/>
        </w:rPr>
      </w:pPr>
    </w:p>
    <w:p w14:paraId="229D80D5" w14:textId="428ED3CE" w:rsidR="00CF42A8" w:rsidRDefault="00CF42A8" w:rsidP="00CF42A8">
      <w:pPr>
        <w:rPr>
          <w:rtl/>
          <w:lang w:eastAsia="he-IL"/>
        </w:rPr>
      </w:pPr>
      <w:bookmarkStart w:id="970" w:name="_ETM_Q1_2388433"/>
      <w:bookmarkStart w:id="971" w:name="_ETM_Q1_2388465"/>
      <w:bookmarkEnd w:id="970"/>
      <w:bookmarkEnd w:id="971"/>
      <w:r>
        <w:rPr>
          <w:rFonts w:hint="cs"/>
          <w:rtl/>
          <w:lang w:eastAsia="he-IL"/>
        </w:rPr>
        <w:t>אם כן, מה המשמעות</w:t>
      </w:r>
      <w:r w:rsidR="00207425">
        <w:rPr>
          <w:rFonts w:hint="cs"/>
          <w:rtl/>
          <w:lang w:eastAsia="he-IL"/>
        </w:rPr>
        <w:t xml:space="preserve"> </w:t>
      </w:r>
      <w:r>
        <w:rPr>
          <w:rFonts w:hint="cs"/>
          <w:rtl/>
          <w:lang w:eastAsia="he-IL"/>
        </w:rPr>
        <w:t>בהתייחסו</w:t>
      </w:r>
      <w:bookmarkStart w:id="972" w:name="_ETM_Q1_2390909"/>
      <w:bookmarkEnd w:id="972"/>
      <w:r>
        <w:rPr>
          <w:rFonts w:hint="cs"/>
          <w:rtl/>
          <w:lang w:eastAsia="he-IL"/>
        </w:rPr>
        <w:t>ת לטווח קצר ביותר?</w:t>
      </w:r>
    </w:p>
    <w:p w14:paraId="44BC9981" w14:textId="77777777" w:rsidR="00CF42A8" w:rsidRDefault="00CF42A8" w:rsidP="00CF42A8">
      <w:pPr>
        <w:rPr>
          <w:rtl/>
          <w:lang w:eastAsia="he-IL"/>
        </w:rPr>
      </w:pPr>
      <w:bookmarkStart w:id="973" w:name="_ETM_Q1_2392910"/>
      <w:bookmarkStart w:id="974" w:name="_ETM_Q1_2392950"/>
      <w:bookmarkEnd w:id="973"/>
      <w:bookmarkEnd w:id="974"/>
    </w:p>
    <w:p w14:paraId="16235FAE" w14:textId="6FB855CC" w:rsidR="00CF42A8" w:rsidRDefault="00CF42A8" w:rsidP="00CF42A8">
      <w:pPr>
        <w:pStyle w:val="af9"/>
        <w:keepNext/>
        <w:rPr>
          <w:rtl/>
          <w:lang w:eastAsia="he-IL"/>
        </w:rPr>
      </w:pPr>
      <w:bookmarkStart w:id="975" w:name="ET_guest_רועי_שטיין_123"/>
      <w:r w:rsidRPr="00CF42A8">
        <w:rPr>
          <w:rStyle w:val="TagStyle"/>
          <w:rtl/>
        </w:rPr>
        <w:t xml:space="preserve"> &lt;&lt; אורח &gt;&gt; </w:t>
      </w:r>
      <w:r>
        <w:rPr>
          <w:rtl/>
          <w:lang w:eastAsia="he-IL"/>
        </w:rPr>
        <w:t>רועי שטיין:</w:t>
      </w:r>
      <w:r w:rsidRPr="00CF42A8">
        <w:rPr>
          <w:rStyle w:val="TagStyle"/>
          <w:rtl/>
        </w:rPr>
        <w:t xml:space="preserve"> &lt;&lt; אורח &gt;&gt;</w:t>
      </w:r>
      <w:r w:rsidR="00DE4399">
        <w:rPr>
          <w:rtl/>
          <w:lang w:eastAsia="he-IL"/>
        </w:rPr>
        <w:t xml:space="preserve"> </w:t>
      </w:r>
      <w:bookmarkEnd w:id="975"/>
    </w:p>
    <w:p w14:paraId="6CCAA4A0" w14:textId="77777777" w:rsidR="00CF42A8" w:rsidRDefault="00CF42A8" w:rsidP="00CF42A8">
      <w:pPr>
        <w:pStyle w:val="KeepWithNext"/>
        <w:rPr>
          <w:rtl/>
          <w:lang w:eastAsia="he-IL"/>
        </w:rPr>
      </w:pPr>
    </w:p>
    <w:p w14:paraId="5451FB07" w14:textId="642F6FE0" w:rsidR="00CF42A8" w:rsidRDefault="00CF42A8" w:rsidP="00CF42A8">
      <w:pPr>
        <w:rPr>
          <w:rtl/>
          <w:lang w:eastAsia="he-IL"/>
        </w:rPr>
      </w:pPr>
      <w:r>
        <w:rPr>
          <w:rFonts w:hint="cs"/>
          <w:rtl/>
          <w:lang w:eastAsia="he-IL"/>
        </w:rPr>
        <w:t>התקנה קובעת שנה, אבל אם לא</w:t>
      </w:r>
      <w:r w:rsidR="00207425">
        <w:rPr>
          <w:rFonts w:hint="cs"/>
          <w:rtl/>
          <w:lang w:eastAsia="he-IL"/>
        </w:rPr>
        <w:t xml:space="preserve"> </w:t>
      </w:r>
      <w:r>
        <w:rPr>
          <w:rFonts w:hint="cs"/>
          <w:rtl/>
          <w:lang w:eastAsia="he-IL"/>
        </w:rPr>
        <w:t xml:space="preserve">תהיה שנה </w:t>
      </w:r>
      <w:bookmarkStart w:id="976" w:name="_ETM_Q1_2397932"/>
      <w:bookmarkEnd w:id="976"/>
      <w:r>
        <w:rPr>
          <w:rtl/>
          <w:lang w:eastAsia="he-IL"/>
        </w:rPr>
        <w:t>–</w:t>
      </w:r>
      <w:r>
        <w:rPr>
          <w:rFonts w:hint="cs"/>
          <w:rtl/>
          <w:lang w:eastAsia="he-IL"/>
        </w:rPr>
        <w:t xml:space="preserve"> ניקח משהו שקרוב לשנה.</w:t>
      </w:r>
    </w:p>
    <w:p w14:paraId="249F2B45" w14:textId="77777777" w:rsidR="00CF42A8" w:rsidRDefault="00CF42A8" w:rsidP="00CF42A8">
      <w:pPr>
        <w:rPr>
          <w:rtl/>
          <w:lang w:eastAsia="he-IL"/>
        </w:rPr>
      </w:pPr>
      <w:bookmarkStart w:id="977" w:name="_ETM_Q1_2400110"/>
      <w:bookmarkEnd w:id="977"/>
    </w:p>
    <w:p w14:paraId="37214641" w14:textId="43A095BD" w:rsidR="00CF42A8" w:rsidRDefault="00CF42A8" w:rsidP="00CF42A8">
      <w:pPr>
        <w:pStyle w:val="af9"/>
        <w:keepNext/>
        <w:rPr>
          <w:rtl/>
          <w:lang w:eastAsia="he-IL"/>
        </w:rPr>
      </w:pPr>
      <w:bookmarkStart w:id="978" w:name="ET_guest_ארי_קוטאי_124"/>
      <w:r w:rsidRPr="00CF42A8">
        <w:rPr>
          <w:rStyle w:val="TagStyle"/>
          <w:rtl/>
        </w:rPr>
        <w:t xml:space="preserve"> &lt;&lt; אורח &gt;&gt; </w:t>
      </w:r>
      <w:r>
        <w:rPr>
          <w:rtl/>
          <w:lang w:eastAsia="he-IL"/>
        </w:rPr>
        <w:t xml:space="preserve">ארי </w:t>
      </w:r>
      <w:proofErr w:type="spellStart"/>
      <w:r>
        <w:rPr>
          <w:rtl/>
          <w:lang w:eastAsia="he-IL"/>
        </w:rPr>
        <w:t>קוטאי</w:t>
      </w:r>
      <w:proofErr w:type="spellEnd"/>
      <w:r>
        <w:rPr>
          <w:rtl/>
          <w:lang w:eastAsia="he-IL"/>
        </w:rPr>
        <w:t>:</w:t>
      </w:r>
      <w:r w:rsidRPr="00CF42A8">
        <w:rPr>
          <w:rStyle w:val="TagStyle"/>
          <w:rtl/>
        </w:rPr>
        <w:t xml:space="preserve"> &lt;&lt; אורח &gt;&gt;</w:t>
      </w:r>
      <w:r w:rsidR="00DE4399">
        <w:rPr>
          <w:rtl/>
          <w:lang w:eastAsia="he-IL"/>
        </w:rPr>
        <w:t xml:space="preserve"> </w:t>
      </w:r>
      <w:bookmarkEnd w:id="978"/>
    </w:p>
    <w:p w14:paraId="57C1FC15" w14:textId="77777777" w:rsidR="00CF42A8" w:rsidRDefault="00CF42A8" w:rsidP="00CF42A8">
      <w:pPr>
        <w:pStyle w:val="KeepWithNext"/>
        <w:rPr>
          <w:rtl/>
          <w:lang w:eastAsia="he-IL"/>
        </w:rPr>
      </w:pPr>
    </w:p>
    <w:p w14:paraId="74FD6B6A" w14:textId="75768A8D" w:rsidR="00CF42A8" w:rsidRDefault="00CF42A8" w:rsidP="00CF42A8">
      <w:pPr>
        <w:rPr>
          <w:rtl/>
          <w:lang w:eastAsia="he-IL"/>
        </w:rPr>
      </w:pPr>
      <w:bookmarkStart w:id="979" w:name="_ETM_Q1_2400326"/>
      <w:bookmarkStart w:id="980" w:name="_ETM_Q1_2400357"/>
      <w:bookmarkEnd w:id="979"/>
      <w:bookmarkEnd w:id="980"/>
      <w:r>
        <w:rPr>
          <w:rFonts w:hint="cs"/>
          <w:rtl/>
          <w:lang w:eastAsia="he-IL"/>
        </w:rPr>
        <w:t>אבל מעל שנה.</w:t>
      </w:r>
    </w:p>
    <w:p w14:paraId="15CCFB4C" w14:textId="77777777" w:rsidR="00305E87" w:rsidRDefault="00305E87" w:rsidP="00CF42A8">
      <w:pPr>
        <w:rPr>
          <w:rtl/>
          <w:lang w:eastAsia="he-IL"/>
        </w:rPr>
      </w:pPr>
      <w:bookmarkStart w:id="981" w:name="_ETM_Q1_2399288"/>
      <w:bookmarkStart w:id="982" w:name="_ETM_Q1_2399326"/>
      <w:bookmarkEnd w:id="981"/>
      <w:bookmarkEnd w:id="982"/>
    </w:p>
    <w:p w14:paraId="3E0D5094" w14:textId="765E4EEE" w:rsidR="00305E87" w:rsidRDefault="00305E87" w:rsidP="00305E87">
      <w:pPr>
        <w:pStyle w:val="af9"/>
        <w:keepNext/>
        <w:rPr>
          <w:rtl/>
          <w:lang w:eastAsia="he-IL"/>
        </w:rPr>
      </w:pPr>
      <w:bookmarkStart w:id="983" w:name="ET_guest_רועי_שטיין_125"/>
      <w:r w:rsidRPr="00305E87">
        <w:rPr>
          <w:rStyle w:val="TagStyle"/>
          <w:rtl/>
        </w:rPr>
        <w:t xml:space="preserve"> &lt;&lt; אורח &gt;&gt; </w:t>
      </w:r>
      <w:r>
        <w:rPr>
          <w:rtl/>
          <w:lang w:eastAsia="he-IL"/>
        </w:rPr>
        <w:t>רועי שטיין:</w:t>
      </w:r>
      <w:r w:rsidRPr="00305E87">
        <w:rPr>
          <w:rStyle w:val="TagStyle"/>
          <w:rtl/>
        </w:rPr>
        <w:t xml:space="preserve"> &lt;&lt; אורח &gt;&gt;</w:t>
      </w:r>
      <w:r w:rsidR="00DE4399">
        <w:rPr>
          <w:rtl/>
          <w:lang w:eastAsia="he-IL"/>
        </w:rPr>
        <w:t xml:space="preserve"> </w:t>
      </w:r>
      <w:bookmarkEnd w:id="983"/>
    </w:p>
    <w:p w14:paraId="0870B5A1" w14:textId="77777777" w:rsidR="00305E87" w:rsidRDefault="00305E87" w:rsidP="00305E87">
      <w:pPr>
        <w:pStyle w:val="KeepWithNext"/>
        <w:rPr>
          <w:rtl/>
          <w:lang w:eastAsia="he-IL"/>
        </w:rPr>
      </w:pPr>
    </w:p>
    <w:p w14:paraId="52569EA2" w14:textId="200370D7" w:rsidR="00305E87" w:rsidRDefault="00305E87" w:rsidP="00305E87">
      <w:pPr>
        <w:rPr>
          <w:rtl/>
          <w:lang w:eastAsia="he-IL"/>
        </w:rPr>
      </w:pPr>
      <w:r>
        <w:rPr>
          <w:rFonts w:hint="cs"/>
          <w:rtl/>
          <w:lang w:eastAsia="he-IL"/>
        </w:rPr>
        <w:t>מעל שנה.</w:t>
      </w:r>
    </w:p>
    <w:p w14:paraId="163806C9" w14:textId="77777777" w:rsidR="00305E87" w:rsidRDefault="00305E87" w:rsidP="00305E87">
      <w:pPr>
        <w:rPr>
          <w:rtl/>
          <w:lang w:eastAsia="he-IL"/>
        </w:rPr>
      </w:pPr>
      <w:bookmarkStart w:id="984" w:name="_ETM_Q1_2406375"/>
      <w:bookmarkStart w:id="985" w:name="_ETM_Q1_2406417"/>
      <w:bookmarkStart w:id="986" w:name="_ETM_Q1_2405834"/>
      <w:bookmarkEnd w:id="984"/>
      <w:bookmarkEnd w:id="985"/>
      <w:bookmarkEnd w:id="986"/>
    </w:p>
    <w:p w14:paraId="1C61C407" w14:textId="12AF51A3" w:rsidR="00305E87" w:rsidRDefault="00305E87" w:rsidP="00305E87">
      <w:pPr>
        <w:pStyle w:val="a4"/>
        <w:keepNext/>
        <w:rPr>
          <w:rtl/>
        </w:rPr>
      </w:pPr>
      <w:bookmarkStart w:id="987" w:name="ET_speaker_שלומית_ארליך_126"/>
      <w:r w:rsidRPr="00305E87">
        <w:rPr>
          <w:rStyle w:val="TagStyle"/>
          <w:rtl/>
        </w:rPr>
        <w:t xml:space="preserve"> &lt;&lt; דובר &gt;&gt; </w:t>
      </w:r>
      <w:r>
        <w:rPr>
          <w:rtl/>
        </w:rPr>
        <w:t>שלומית ארליך:</w:t>
      </w:r>
      <w:r w:rsidRPr="00305E87">
        <w:rPr>
          <w:rStyle w:val="TagStyle"/>
          <w:rtl/>
        </w:rPr>
        <w:t xml:space="preserve"> &lt;&lt; דובר &gt;&gt;</w:t>
      </w:r>
      <w:r w:rsidR="00DE4399">
        <w:rPr>
          <w:rtl/>
        </w:rPr>
        <w:t xml:space="preserve"> </w:t>
      </w:r>
      <w:bookmarkEnd w:id="987"/>
    </w:p>
    <w:p w14:paraId="6B42FA8C" w14:textId="77777777" w:rsidR="00305E87" w:rsidRDefault="00305E87" w:rsidP="00305E87">
      <w:pPr>
        <w:pStyle w:val="KeepWithNext"/>
        <w:rPr>
          <w:rtl/>
          <w:lang w:eastAsia="he-IL"/>
        </w:rPr>
      </w:pPr>
    </w:p>
    <w:p w14:paraId="2D9BC0FC" w14:textId="007EAD3C" w:rsidR="00305E87" w:rsidRDefault="00305E87" w:rsidP="00305E87">
      <w:pPr>
        <w:rPr>
          <w:rtl/>
          <w:lang w:eastAsia="he-IL"/>
        </w:rPr>
      </w:pPr>
      <w:bookmarkStart w:id="988" w:name="_ETM_Q1_2406041"/>
      <w:bookmarkStart w:id="989" w:name="_ETM_Q1_2406072"/>
      <w:bookmarkEnd w:id="988"/>
      <w:bookmarkEnd w:id="989"/>
      <w:r>
        <w:rPr>
          <w:rFonts w:hint="cs"/>
          <w:rtl/>
          <w:lang w:eastAsia="he-IL"/>
        </w:rPr>
        <w:t xml:space="preserve">אתם </w:t>
      </w:r>
      <w:bookmarkStart w:id="990" w:name="_ETM_Q1_2406387"/>
      <w:bookmarkEnd w:id="990"/>
      <w:r>
        <w:rPr>
          <w:rFonts w:hint="cs"/>
          <w:rtl/>
          <w:lang w:eastAsia="he-IL"/>
        </w:rPr>
        <w:t xml:space="preserve">יכולים להסביר מה המשמעות של ההפרש </w:t>
      </w:r>
      <w:bookmarkStart w:id="991" w:name="_ETM_Q1_2407351"/>
      <w:bookmarkEnd w:id="991"/>
      <w:r>
        <w:rPr>
          <w:rFonts w:hint="cs"/>
          <w:rtl/>
          <w:lang w:eastAsia="he-IL"/>
        </w:rPr>
        <w:t>בין תשואות של איגרת חוב</w:t>
      </w:r>
      <w:r w:rsidR="00207425">
        <w:rPr>
          <w:rFonts w:hint="cs"/>
          <w:rtl/>
          <w:lang w:eastAsia="he-IL"/>
        </w:rPr>
        <w:t xml:space="preserve"> </w:t>
      </w:r>
      <w:r>
        <w:rPr>
          <w:rFonts w:hint="cs"/>
          <w:rtl/>
          <w:lang w:eastAsia="he-IL"/>
        </w:rPr>
        <w:t xml:space="preserve">ממשלתית לא צמודה לבין </w:t>
      </w:r>
      <w:bookmarkStart w:id="992" w:name="_ETM_Q1_2411666"/>
      <w:bookmarkEnd w:id="992"/>
      <w:r>
        <w:rPr>
          <w:rFonts w:hint="cs"/>
          <w:rtl/>
          <w:lang w:eastAsia="he-IL"/>
        </w:rPr>
        <w:t xml:space="preserve">תשואה של איגרת חוב ממשלתית צמודה? האם אתם חושבים שצריך </w:t>
      </w:r>
      <w:bookmarkStart w:id="993" w:name="_ETM_Q1_2413457"/>
      <w:bookmarkEnd w:id="993"/>
      <w:r>
        <w:rPr>
          <w:rFonts w:hint="cs"/>
          <w:rtl/>
          <w:lang w:eastAsia="he-IL"/>
        </w:rPr>
        <w:t>להגדיר או שברור מה המשמעות של איגרת חוב ממשלתית?</w:t>
      </w:r>
    </w:p>
    <w:p w14:paraId="14726DD4" w14:textId="77777777" w:rsidR="00305E87" w:rsidRDefault="00305E87" w:rsidP="00305E87">
      <w:pPr>
        <w:rPr>
          <w:rtl/>
          <w:lang w:eastAsia="he-IL"/>
        </w:rPr>
      </w:pPr>
      <w:bookmarkStart w:id="994" w:name="_ETM_Q1_2417971"/>
      <w:bookmarkStart w:id="995" w:name="_ETM_Q1_2418015"/>
      <w:bookmarkStart w:id="996" w:name="_ETM_Q1_2422397"/>
      <w:bookmarkEnd w:id="994"/>
      <w:bookmarkEnd w:id="995"/>
      <w:bookmarkEnd w:id="996"/>
    </w:p>
    <w:p w14:paraId="6F2B8329" w14:textId="01FA3F6B" w:rsidR="00305E87" w:rsidRDefault="00305E87" w:rsidP="00305E87">
      <w:pPr>
        <w:pStyle w:val="af9"/>
        <w:keepNext/>
        <w:rPr>
          <w:rtl/>
          <w:lang w:eastAsia="he-IL"/>
        </w:rPr>
      </w:pPr>
      <w:bookmarkStart w:id="997" w:name="ET_guest_שלומי_כהן_127"/>
      <w:r w:rsidRPr="00305E87">
        <w:rPr>
          <w:rStyle w:val="TagStyle"/>
          <w:rtl/>
        </w:rPr>
        <w:t xml:space="preserve"> &lt;&lt; אורח &gt;&gt; </w:t>
      </w:r>
      <w:r>
        <w:rPr>
          <w:rtl/>
          <w:lang w:eastAsia="he-IL"/>
        </w:rPr>
        <w:t>שלומי כהן:</w:t>
      </w:r>
      <w:r w:rsidRPr="00305E87">
        <w:rPr>
          <w:rStyle w:val="TagStyle"/>
          <w:rtl/>
        </w:rPr>
        <w:t xml:space="preserve"> &lt;&lt; אורח &gt;&gt;</w:t>
      </w:r>
      <w:r w:rsidR="00DE4399">
        <w:rPr>
          <w:rtl/>
          <w:lang w:eastAsia="he-IL"/>
        </w:rPr>
        <w:t xml:space="preserve"> </w:t>
      </w:r>
      <w:bookmarkEnd w:id="997"/>
    </w:p>
    <w:p w14:paraId="2EBF848B" w14:textId="77777777" w:rsidR="00305E87" w:rsidRDefault="00305E87" w:rsidP="00305E87">
      <w:pPr>
        <w:pStyle w:val="KeepWithNext"/>
        <w:rPr>
          <w:rtl/>
          <w:lang w:eastAsia="he-IL"/>
        </w:rPr>
      </w:pPr>
    </w:p>
    <w:p w14:paraId="091C8484" w14:textId="08A63AC8" w:rsidR="00305E87" w:rsidRDefault="00305E87" w:rsidP="00305E87">
      <w:pPr>
        <w:rPr>
          <w:rtl/>
          <w:lang w:eastAsia="he-IL"/>
        </w:rPr>
      </w:pPr>
      <w:bookmarkStart w:id="998" w:name="_ETM_Q1_2422624"/>
      <w:bookmarkStart w:id="999" w:name="_ETM_Q1_2422657"/>
      <w:bookmarkEnd w:id="998"/>
      <w:bookmarkEnd w:id="999"/>
      <w:r>
        <w:rPr>
          <w:rFonts w:hint="cs"/>
          <w:rtl/>
          <w:lang w:eastAsia="he-IL"/>
        </w:rPr>
        <w:t xml:space="preserve">איגרת חוב </w:t>
      </w:r>
      <w:bookmarkStart w:id="1000" w:name="_ETM_Q1_2423541"/>
      <w:bookmarkEnd w:id="1000"/>
      <w:r>
        <w:rPr>
          <w:rFonts w:hint="cs"/>
          <w:rtl/>
          <w:lang w:eastAsia="he-IL"/>
        </w:rPr>
        <w:t>אחת משלמת גם הצמדה ואיגרת חוב שנייה לא משלמת</w:t>
      </w:r>
      <w:bookmarkStart w:id="1001" w:name="_ETM_Q1_2431182"/>
      <w:bookmarkEnd w:id="1001"/>
      <w:r>
        <w:rPr>
          <w:rFonts w:hint="cs"/>
          <w:rtl/>
          <w:lang w:eastAsia="he-IL"/>
        </w:rPr>
        <w:t xml:space="preserve"> את ההצמדה והריבית שם יותר גבוהה נומינלית. הפער ביניהן </w:t>
      </w:r>
      <w:bookmarkStart w:id="1002" w:name="_ETM_Q1_2434718"/>
      <w:bookmarkEnd w:id="1002"/>
      <w:r>
        <w:rPr>
          <w:rFonts w:hint="cs"/>
          <w:rtl/>
          <w:lang w:eastAsia="he-IL"/>
        </w:rPr>
        <w:t>הוא למעשה ההצמדה שצפויה להיות. זאת האינפלציה הצפויה. מאחר ואנחנו</w:t>
      </w:r>
      <w:bookmarkStart w:id="1003" w:name="_ETM_Q1_2443250"/>
      <w:bookmarkEnd w:id="1003"/>
      <w:r>
        <w:rPr>
          <w:rFonts w:hint="cs"/>
          <w:rtl/>
          <w:lang w:eastAsia="he-IL"/>
        </w:rPr>
        <w:t xml:space="preserve"> מחשבים את התשואות לפדיון מתוך איגרות החוב הממשלתיות, אנחנו יכולים לגזור מהפער של הצמוד והלא צמוד את</w:t>
      </w:r>
      <w:bookmarkStart w:id="1004" w:name="_ETM_Q1_2450450"/>
      <w:bookmarkEnd w:id="1004"/>
      <w:r>
        <w:rPr>
          <w:rFonts w:hint="cs"/>
          <w:rtl/>
          <w:lang w:eastAsia="he-IL"/>
        </w:rPr>
        <w:t xml:space="preserve"> מה שהשוק חושב לגבי האינפלציה שתהיה בשנה הקרובה.</w:t>
      </w:r>
    </w:p>
    <w:p w14:paraId="7A40DC73" w14:textId="77777777" w:rsidR="00305E87" w:rsidRDefault="00305E87" w:rsidP="00305E87">
      <w:pPr>
        <w:rPr>
          <w:rtl/>
          <w:lang w:eastAsia="he-IL"/>
        </w:rPr>
      </w:pPr>
      <w:bookmarkStart w:id="1005" w:name="_ETM_Q1_2456212"/>
      <w:bookmarkStart w:id="1006" w:name="_ETM_Q1_2456257"/>
      <w:bookmarkEnd w:id="1005"/>
      <w:bookmarkEnd w:id="1006"/>
    </w:p>
    <w:p w14:paraId="764E2E3C" w14:textId="11666364" w:rsidR="00305E87" w:rsidRDefault="00305E87" w:rsidP="00305E87">
      <w:pPr>
        <w:pStyle w:val="af9"/>
        <w:keepNext/>
        <w:rPr>
          <w:rtl/>
          <w:lang w:eastAsia="he-IL"/>
        </w:rPr>
      </w:pPr>
      <w:bookmarkStart w:id="1007" w:name="ET_guest_תרצה_ברמה_128"/>
      <w:r w:rsidRPr="00305E87">
        <w:rPr>
          <w:rStyle w:val="TagStyle"/>
          <w:rtl/>
        </w:rPr>
        <w:t xml:space="preserve"> &lt;&lt; אורח &gt;&gt; </w:t>
      </w:r>
      <w:r>
        <w:rPr>
          <w:rtl/>
          <w:lang w:eastAsia="he-IL"/>
        </w:rPr>
        <w:t>תרצה ברמה:</w:t>
      </w:r>
      <w:r w:rsidRPr="00305E87">
        <w:rPr>
          <w:rStyle w:val="TagStyle"/>
          <w:rtl/>
        </w:rPr>
        <w:t xml:space="preserve"> &lt;&lt; אורח &gt;&gt;</w:t>
      </w:r>
      <w:r w:rsidR="00DE4399">
        <w:rPr>
          <w:rtl/>
          <w:lang w:eastAsia="he-IL"/>
        </w:rPr>
        <w:t xml:space="preserve"> </w:t>
      </w:r>
      <w:bookmarkEnd w:id="1007"/>
    </w:p>
    <w:p w14:paraId="5A52F208" w14:textId="77777777" w:rsidR="00305E87" w:rsidRDefault="00305E87" w:rsidP="00305E87">
      <w:pPr>
        <w:pStyle w:val="KeepWithNext"/>
        <w:rPr>
          <w:rtl/>
          <w:lang w:eastAsia="he-IL"/>
        </w:rPr>
      </w:pPr>
    </w:p>
    <w:p w14:paraId="3C6B1CD3" w14:textId="22C9C922" w:rsidR="00305E87" w:rsidRDefault="00305E87" w:rsidP="00305E87">
      <w:pPr>
        <w:rPr>
          <w:rtl/>
          <w:lang w:eastAsia="he-IL"/>
        </w:rPr>
      </w:pPr>
      <w:r>
        <w:rPr>
          <w:rFonts w:hint="cs"/>
          <w:rtl/>
          <w:lang w:eastAsia="he-IL"/>
        </w:rPr>
        <w:t>אני ממשיכה בהקראה.</w:t>
      </w:r>
    </w:p>
    <w:p w14:paraId="58CF41B3" w14:textId="2218540F" w:rsidR="00305E87" w:rsidRDefault="00305E87" w:rsidP="00305E87">
      <w:pPr>
        <w:rPr>
          <w:rtl/>
          <w:lang w:eastAsia="he-IL"/>
        </w:rPr>
      </w:pPr>
      <w:bookmarkStart w:id="1008" w:name="_ETM_Q1_2459479"/>
      <w:bookmarkStart w:id="1009" w:name="_ETM_Q1_2459512"/>
      <w:bookmarkEnd w:id="1008"/>
      <w:bookmarkEnd w:id="1009"/>
      <w:r>
        <w:rPr>
          <w:rtl/>
          <w:lang w:eastAsia="he-IL"/>
        </w:rPr>
        <w:tab/>
      </w:r>
      <w:bookmarkStart w:id="1010" w:name="_ETM_Q1_2462026"/>
      <w:bookmarkEnd w:id="1010"/>
    </w:p>
    <w:p w14:paraId="1179B350" w14:textId="26BB0940" w:rsidR="00305E87" w:rsidRDefault="00305E87" w:rsidP="00305E87">
      <w:pPr>
        <w:ind w:left="1440" w:firstLine="0"/>
        <w:rPr>
          <w:rtl/>
          <w:lang w:eastAsia="he-IL"/>
        </w:rPr>
      </w:pPr>
      <w:bookmarkStart w:id="1011" w:name="_ETM_Q1_2462058"/>
      <w:bookmarkEnd w:id="1011"/>
      <w:r>
        <w:rPr>
          <w:rFonts w:hint="cs"/>
          <w:rtl/>
          <w:lang w:eastAsia="he-IL"/>
        </w:rPr>
        <w:t xml:space="preserve">"ריבית </w:t>
      </w:r>
      <w:bookmarkStart w:id="1012" w:name="_ETM_Q1_2461901"/>
      <w:bookmarkEnd w:id="1012"/>
      <w:r>
        <w:rPr>
          <w:rFonts w:hint="cs"/>
          <w:rtl/>
          <w:lang w:eastAsia="he-IL"/>
        </w:rPr>
        <w:t xml:space="preserve">העוגן" </w:t>
      </w:r>
      <w:r>
        <w:rPr>
          <w:rtl/>
          <w:lang w:eastAsia="he-IL"/>
        </w:rPr>
        <w:t>–</w:t>
      </w:r>
      <w:r>
        <w:rPr>
          <w:rFonts w:hint="cs"/>
          <w:rtl/>
          <w:lang w:eastAsia="he-IL"/>
        </w:rPr>
        <w:t xml:space="preserve"> הריבית הבסיסית על אשראי לזמן קצוב שעליה מתווסף מרווח שיעור ההוספה בכל הלוואה, כפי שמחשב בנק ישראל ומפורסם </w:t>
      </w:r>
      <w:bookmarkStart w:id="1013" w:name="_ETM_Q1_2461725"/>
      <w:bookmarkEnd w:id="1013"/>
      <w:r>
        <w:rPr>
          <w:rFonts w:hint="cs"/>
          <w:rtl/>
          <w:lang w:eastAsia="he-IL"/>
        </w:rPr>
        <w:t>מעת לעת באתר האינטרנט של בנק ישראל.</w:t>
      </w:r>
    </w:p>
    <w:p w14:paraId="4345D5C8" w14:textId="77777777" w:rsidR="00305E87" w:rsidRDefault="00305E87" w:rsidP="00305E87">
      <w:pPr>
        <w:rPr>
          <w:rtl/>
          <w:lang w:eastAsia="he-IL"/>
        </w:rPr>
      </w:pPr>
      <w:bookmarkStart w:id="1014" w:name="_ETM_Q1_2461546"/>
      <w:bookmarkStart w:id="1015" w:name="_ETM_Q1_2461582"/>
      <w:bookmarkEnd w:id="1014"/>
      <w:bookmarkEnd w:id="1015"/>
    </w:p>
    <w:p w14:paraId="1E9F0FF1" w14:textId="41AC7BDD" w:rsidR="00305E87" w:rsidRDefault="00305E87" w:rsidP="00305E87">
      <w:pPr>
        <w:pStyle w:val="a4"/>
        <w:keepNext/>
        <w:rPr>
          <w:rtl/>
        </w:rPr>
      </w:pPr>
      <w:bookmarkStart w:id="1016" w:name="ET_speaker_שלומית_ארליך_129"/>
      <w:r w:rsidRPr="00305E87">
        <w:rPr>
          <w:rStyle w:val="TagStyle"/>
          <w:rtl/>
        </w:rPr>
        <w:t xml:space="preserve"> &lt;&lt; דובר &gt;&gt; </w:t>
      </w:r>
      <w:r>
        <w:rPr>
          <w:rtl/>
        </w:rPr>
        <w:t>שלומית ארליך:</w:t>
      </w:r>
      <w:r w:rsidRPr="00305E87">
        <w:rPr>
          <w:rStyle w:val="TagStyle"/>
          <w:rtl/>
        </w:rPr>
        <w:t xml:space="preserve"> &lt;&lt; דובר &gt;&gt;</w:t>
      </w:r>
      <w:r w:rsidR="00DE4399">
        <w:rPr>
          <w:rtl/>
        </w:rPr>
        <w:t xml:space="preserve"> </w:t>
      </w:r>
      <w:bookmarkEnd w:id="1016"/>
    </w:p>
    <w:p w14:paraId="13CFB31A" w14:textId="77777777" w:rsidR="00305E87" w:rsidRDefault="00305E87" w:rsidP="00305E87">
      <w:pPr>
        <w:pStyle w:val="KeepWithNext"/>
        <w:rPr>
          <w:rtl/>
          <w:lang w:eastAsia="he-IL"/>
        </w:rPr>
      </w:pPr>
    </w:p>
    <w:p w14:paraId="5A2FC4D3" w14:textId="7E1FBBE0" w:rsidR="00305E87" w:rsidRDefault="00305E87" w:rsidP="00305E87">
      <w:pPr>
        <w:rPr>
          <w:rtl/>
          <w:lang w:eastAsia="he-IL"/>
        </w:rPr>
      </w:pPr>
      <w:r>
        <w:rPr>
          <w:rFonts w:hint="cs"/>
          <w:rtl/>
          <w:lang w:eastAsia="he-IL"/>
        </w:rPr>
        <w:t xml:space="preserve">הוספנו את ההגדרה ריבית </w:t>
      </w:r>
      <w:bookmarkStart w:id="1017" w:name="_ETM_Q1_2472659"/>
      <w:bookmarkEnd w:id="1017"/>
      <w:r>
        <w:rPr>
          <w:rFonts w:hint="cs"/>
          <w:rtl/>
          <w:lang w:eastAsia="he-IL"/>
        </w:rPr>
        <w:t>העוגן כיוון שיש התייחסות לריבית עוגן גם בהגדרות</w:t>
      </w:r>
      <w:bookmarkStart w:id="1018" w:name="_ETM_Q1_2475888"/>
      <w:bookmarkEnd w:id="1018"/>
      <w:r>
        <w:rPr>
          <w:rFonts w:hint="cs"/>
          <w:rtl/>
          <w:lang w:eastAsia="he-IL"/>
        </w:rPr>
        <w:t xml:space="preserve"> של ריבית העוגן על אשראי שמופיע עכשיו כריבית משתנה שקלית </w:t>
      </w:r>
      <w:bookmarkStart w:id="1019" w:name="_ETM_Q1_2482407"/>
      <w:bookmarkEnd w:id="1019"/>
      <w:r>
        <w:rPr>
          <w:rFonts w:hint="cs"/>
          <w:rtl/>
          <w:lang w:eastAsia="he-IL"/>
        </w:rPr>
        <w:t>וגם בשיעור ההוספה ריבית העוגן. חשבנו שנכון להבהיר למה מתכוונים</w:t>
      </w:r>
      <w:bookmarkStart w:id="1020" w:name="_ETM_Q1_2485043"/>
      <w:bookmarkEnd w:id="1020"/>
      <w:r>
        <w:rPr>
          <w:rFonts w:hint="cs"/>
          <w:rtl/>
          <w:lang w:eastAsia="he-IL"/>
        </w:rPr>
        <w:t xml:space="preserve"> כאשר מדובר בריבית העוגן.</w:t>
      </w:r>
    </w:p>
    <w:p w14:paraId="5F90ADA4" w14:textId="77777777" w:rsidR="00305E87" w:rsidRDefault="00305E87" w:rsidP="00305E87">
      <w:pPr>
        <w:rPr>
          <w:rtl/>
          <w:lang w:eastAsia="he-IL"/>
        </w:rPr>
      </w:pPr>
      <w:bookmarkStart w:id="1021" w:name="_ETM_Q1_2503220"/>
      <w:bookmarkStart w:id="1022" w:name="_ETM_Q1_2503257"/>
      <w:bookmarkEnd w:id="1021"/>
      <w:bookmarkEnd w:id="1022"/>
    </w:p>
    <w:p w14:paraId="2C974082" w14:textId="2FE966BE" w:rsidR="00305E87" w:rsidRDefault="00305E87" w:rsidP="00305E87">
      <w:pPr>
        <w:pStyle w:val="af9"/>
        <w:keepNext/>
        <w:rPr>
          <w:rtl/>
          <w:lang w:eastAsia="he-IL"/>
        </w:rPr>
      </w:pPr>
      <w:bookmarkStart w:id="1023" w:name="ET_guest_תרצה_ברמה_131"/>
      <w:r w:rsidRPr="00305E87">
        <w:rPr>
          <w:rStyle w:val="TagStyle"/>
          <w:rtl/>
        </w:rPr>
        <w:t xml:space="preserve"> &lt;&lt; אורח &gt;&gt; </w:t>
      </w:r>
      <w:r>
        <w:rPr>
          <w:rtl/>
          <w:lang w:eastAsia="he-IL"/>
        </w:rPr>
        <w:t>תרצה ברמה:</w:t>
      </w:r>
      <w:r w:rsidRPr="00305E87">
        <w:rPr>
          <w:rStyle w:val="TagStyle"/>
          <w:rtl/>
        </w:rPr>
        <w:t xml:space="preserve"> &lt;&lt; אורח &gt;&gt;</w:t>
      </w:r>
      <w:r w:rsidR="00DE4399">
        <w:rPr>
          <w:rtl/>
          <w:lang w:eastAsia="he-IL"/>
        </w:rPr>
        <w:t xml:space="preserve"> </w:t>
      </w:r>
      <w:bookmarkEnd w:id="1023"/>
    </w:p>
    <w:p w14:paraId="2EBE26BD" w14:textId="77777777" w:rsidR="00305E87" w:rsidRDefault="00305E87" w:rsidP="00305E87">
      <w:pPr>
        <w:pStyle w:val="KeepWithNext"/>
        <w:rPr>
          <w:rtl/>
          <w:lang w:eastAsia="he-IL"/>
        </w:rPr>
      </w:pPr>
    </w:p>
    <w:p w14:paraId="5237E811" w14:textId="7029F893" w:rsidR="00305E87" w:rsidRDefault="00305E87" w:rsidP="00305E87">
      <w:pPr>
        <w:rPr>
          <w:rtl/>
          <w:lang w:eastAsia="he-IL"/>
        </w:rPr>
      </w:pPr>
      <w:r>
        <w:rPr>
          <w:rFonts w:hint="cs"/>
          <w:rtl/>
          <w:lang w:eastAsia="he-IL"/>
        </w:rPr>
        <w:t>בנק</w:t>
      </w:r>
      <w:r w:rsidR="00207425">
        <w:rPr>
          <w:rFonts w:hint="cs"/>
          <w:rtl/>
          <w:lang w:eastAsia="he-IL"/>
        </w:rPr>
        <w:t xml:space="preserve"> </w:t>
      </w:r>
      <w:r>
        <w:rPr>
          <w:rFonts w:hint="cs"/>
          <w:rtl/>
          <w:lang w:eastAsia="he-IL"/>
        </w:rPr>
        <w:t xml:space="preserve">ישראל לא מפרסם את </w:t>
      </w:r>
      <w:bookmarkStart w:id="1024" w:name="_ETM_Q1_2503311"/>
      <w:bookmarkEnd w:id="1024"/>
      <w:r>
        <w:rPr>
          <w:rFonts w:hint="cs"/>
          <w:rtl/>
          <w:lang w:eastAsia="he-IL"/>
        </w:rPr>
        <w:t xml:space="preserve">ריבית העוגן על </w:t>
      </w:r>
      <w:bookmarkStart w:id="1025" w:name="_ETM_Q1_2508593"/>
      <w:bookmarkEnd w:id="1025"/>
      <w:r>
        <w:rPr>
          <w:rFonts w:hint="cs"/>
          <w:rtl/>
          <w:lang w:eastAsia="he-IL"/>
        </w:rPr>
        <w:t>האשראי במערכת הבנקאית אלא הוא מפרסם את הממוצע. לכן</w:t>
      </w:r>
      <w:r w:rsidR="00207425">
        <w:rPr>
          <w:rFonts w:hint="cs"/>
          <w:rtl/>
          <w:lang w:eastAsia="he-IL"/>
        </w:rPr>
        <w:t xml:space="preserve"> </w:t>
      </w:r>
      <w:r>
        <w:rPr>
          <w:rFonts w:hint="cs"/>
          <w:rtl/>
          <w:lang w:eastAsia="he-IL"/>
        </w:rPr>
        <w:t xml:space="preserve">צריך להוריד את </w:t>
      </w:r>
      <w:proofErr w:type="spellStart"/>
      <w:r>
        <w:rPr>
          <w:rFonts w:hint="cs"/>
          <w:rtl/>
          <w:lang w:eastAsia="he-IL"/>
        </w:rPr>
        <w:t>הסיפה</w:t>
      </w:r>
      <w:proofErr w:type="spellEnd"/>
      <w:r>
        <w:rPr>
          <w:rFonts w:hint="cs"/>
          <w:rtl/>
          <w:lang w:eastAsia="he-IL"/>
        </w:rPr>
        <w:t xml:space="preserve"> ולהעביר אותה להגדרה </w:t>
      </w:r>
      <w:bookmarkStart w:id="1026" w:name="_ETM_Q1_2517528"/>
      <w:bookmarkEnd w:id="1026"/>
      <w:r>
        <w:rPr>
          <w:rFonts w:hint="cs"/>
          <w:rtl/>
          <w:lang w:eastAsia="he-IL"/>
        </w:rPr>
        <w:t>שמתחתיה. להבנתי צריך להיות כתוב:</w:t>
      </w:r>
      <w:bookmarkStart w:id="1027" w:name="_ETM_Q1_2521591"/>
      <w:bookmarkEnd w:id="1027"/>
    </w:p>
    <w:p w14:paraId="5F2CA463" w14:textId="77777777" w:rsidR="00305E87" w:rsidRDefault="00305E87" w:rsidP="00305E87">
      <w:pPr>
        <w:pStyle w:val="KeepWithNext"/>
        <w:rPr>
          <w:rtl/>
          <w:lang w:eastAsia="he-IL"/>
        </w:rPr>
      </w:pPr>
      <w:bookmarkStart w:id="1028" w:name="_ETM_Q1_2521624"/>
      <w:bookmarkStart w:id="1029" w:name="_ETM_Q1_2521323"/>
      <w:bookmarkStart w:id="1030" w:name="_ETM_Q1_2521359"/>
      <w:bookmarkStart w:id="1031" w:name="_ETM_Q1_2503707"/>
      <w:bookmarkStart w:id="1032" w:name="_ETM_Q1_2503738"/>
      <w:bookmarkStart w:id="1033" w:name="_ETM_Q1_2490713"/>
      <w:bookmarkEnd w:id="1028"/>
      <w:bookmarkEnd w:id="1029"/>
      <w:bookmarkEnd w:id="1030"/>
      <w:bookmarkEnd w:id="1031"/>
      <w:bookmarkEnd w:id="1032"/>
      <w:bookmarkEnd w:id="1033"/>
    </w:p>
    <w:p w14:paraId="23A138DC" w14:textId="4FB9B879" w:rsidR="00305E87" w:rsidRDefault="00305E87" w:rsidP="00305E87">
      <w:pPr>
        <w:ind w:left="1440" w:firstLine="0"/>
        <w:rPr>
          <w:rtl/>
          <w:lang w:eastAsia="he-IL"/>
        </w:rPr>
      </w:pPr>
      <w:bookmarkStart w:id="1034" w:name="_ETM_Q1_2521022"/>
      <w:bookmarkStart w:id="1035" w:name="_ETM_Q1_2521063"/>
      <w:bookmarkEnd w:id="1034"/>
      <w:bookmarkEnd w:id="1035"/>
      <w:r>
        <w:rPr>
          <w:rFonts w:hint="cs"/>
          <w:rtl/>
          <w:lang w:eastAsia="he-IL"/>
        </w:rPr>
        <w:t xml:space="preserve">"ריבית העוגן" </w:t>
      </w:r>
      <w:r>
        <w:rPr>
          <w:rtl/>
          <w:lang w:eastAsia="he-IL"/>
        </w:rPr>
        <w:t>–</w:t>
      </w:r>
      <w:r>
        <w:rPr>
          <w:rFonts w:hint="cs"/>
          <w:rtl/>
          <w:lang w:eastAsia="he-IL"/>
        </w:rPr>
        <w:t xml:space="preserve"> הריבית הבסיסית על </w:t>
      </w:r>
      <w:bookmarkStart w:id="1036" w:name="_ETM_Q1_2523559"/>
      <w:bookmarkEnd w:id="1036"/>
      <w:r>
        <w:rPr>
          <w:rFonts w:hint="cs"/>
          <w:rtl/>
          <w:lang w:eastAsia="he-IL"/>
        </w:rPr>
        <w:t xml:space="preserve">אשראי לזמן קצוב, בריבית משתנה שקלית שעליה מתווסף מרווח שיעור </w:t>
      </w:r>
      <w:bookmarkStart w:id="1037" w:name="_ETM_Q1_2525338"/>
      <w:bookmarkEnd w:id="1037"/>
      <w:r>
        <w:rPr>
          <w:rFonts w:hint="cs"/>
          <w:rtl/>
          <w:lang w:eastAsia="he-IL"/>
        </w:rPr>
        <w:t>הוספה בכל הלוואה.</w:t>
      </w:r>
    </w:p>
    <w:p w14:paraId="17606104" w14:textId="77777777" w:rsidR="00207425" w:rsidRDefault="00207425" w:rsidP="00305E87">
      <w:pPr>
        <w:rPr>
          <w:rtl/>
          <w:lang w:eastAsia="he-IL"/>
        </w:rPr>
      </w:pPr>
    </w:p>
    <w:p w14:paraId="4C5C4130" w14:textId="6369B12A" w:rsidR="00207425" w:rsidRDefault="00207425" w:rsidP="00207425">
      <w:pPr>
        <w:pStyle w:val="a4"/>
        <w:keepNext/>
        <w:rPr>
          <w:rtl/>
        </w:rPr>
      </w:pPr>
      <w:bookmarkStart w:id="1038" w:name="ET_speaker_שלומית_ארליך_132"/>
      <w:r w:rsidRPr="00207425">
        <w:rPr>
          <w:rStyle w:val="TagStyle"/>
          <w:rtl/>
        </w:rPr>
        <w:t xml:space="preserve"> &lt;&lt; דובר &gt;&gt; </w:t>
      </w:r>
      <w:r>
        <w:rPr>
          <w:rtl/>
        </w:rPr>
        <w:t>שלומית ארליך:</w:t>
      </w:r>
      <w:r w:rsidRPr="00207425">
        <w:rPr>
          <w:rStyle w:val="TagStyle"/>
          <w:rtl/>
        </w:rPr>
        <w:t xml:space="preserve"> &lt;&lt; דובר &gt;&gt;</w:t>
      </w:r>
      <w:r w:rsidR="005C7B13">
        <w:rPr>
          <w:rtl/>
        </w:rPr>
        <w:t xml:space="preserve"> </w:t>
      </w:r>
      <w:bookmarkEnd w:id="1038"/>
    </w:p>
    <w:p w14:paraId="3BD62DC9" w14:textId="77777777" w:rsidR="00207425" w:rsidRDefault="00207425" w:rsidP="00207425">
      <w:pPr>
        <w:pStyle w:val="KeepWithNext"/>
        <w:rPr>
          <w:rtl/>
          <w:lang w:eastAsia="he-IL"/>
        </w:rPr>
      </w:pPr>
    </w:p>
    <w:p w14:paraId="05AC113D" w14:textId="126D05DF" w:rsidR="00207425" w:rsidRDefault="00207425" w:rsidP="00207425">
      <w:pPr>
        <w:rPr>
          <w:rtl/>
          <w:lang w:eastAsia="he-IL"/>
        </w:rPr>
      </w:pPr>
      <w:bookmarkStart w:id="1039" w:name="_ETM_Q1_2562360"/>
      <w:bookmarkStart w:id="1040" w:name="_ETM_Q1_2562389"/>
      <w:bookmarkEnd w:id="1039"/>
      <w:bookmarkEnd w:id="1040"/>
      <w:r>
        <w:rPr>
          <w:rFonts w:hint="cs"/>
          <w:rtl/>
          <w:lang w:eastAsia="he-IL"/>
        </w:rPr>
        <w:t>בואו נבין לאיזו מסקנה הגעתם. בנק ישראל אומר</w:t>
      </w:r>
      <w:r w:rsidR="00DE4399">
        <w:rPr>
          <w:rFonts w:hint="cs"/>
          <w:rtl/>
          <w:lang w:eastAsia="he-IL"/>
        </w:rPr>
        <w:t xml:space="preserve"> </w:t>
      </w:r>
      <w:r>
        <w:rPr>
          <w:rFonts w:hint="cs"/>
          <w:rtl/>
          <w:lang w:eastAsia="he-IL"/>
        </w:rPr>
        <w:t>שהוא כן מפרסם.</w:t>
      </w:r>
    </w:p>
    <w:p w14:paraId="153626D9" w14:textId="77777777" w:rsidR="00207425" w:rsidRDefault="00207425" w:rsidP="00207425">
      <w:pPr>
        <w:rPr>
          <w:rtl/>
          <w:lang w:eastAsia="he-IL"/>
        </w:rPr>
      </w:pPr>
    </w:p>
    <w:p w14:paraId="2F9551C6" w14:textId="6EDE0739" w:rsidR="00207425" w:rsidRDefault="00207425" w:rsidP="00207425">
      <w:pPr>
        <w:pStyle w:val="af9"/>
        <w:keepNext/>
        <w:rPr>
          <w:rtl/>
          <w:lang w:eastAsia="he-IL"/>
        </w:rPr>
      </w:pPr>
      <w:bookmarkStart w:id="1041" w:name="ET_guest_רועי_שטיין_133"/>
      <w:r w:rsidRPr="00207425">
        <w:rPr>
          <w:rStyle w:val="TagStyle"/>
          <w:rtl/>
        </w:rPr>
        <w:t xml:space="preserve"> &lt;&lt; אורח &gt;&gt; </w:t>
      </w:r>
      <w:r>
        <w:rPr>
          <w:rtl/>
          <w:lang w:eastAsia="he-IL"/>
        </w:rPr>
        <w:t>רועי שטיין:</w:t>
      </w:r>
      <w:r w:rsidRPr="00207425">
        <w:rPr>
          <w:rStyle w:val="TagStyle"/>
          <w:rtl/>
        </w:rPr>
        <w:t xml:space="preserve"> &lt;&lt; אורח &gt;&gt;</w:t>
      </w:r>
      <w:r w:rsidR="005C7B13">
        <w:rPr>
          <w:rtl/>
          <w:lang w:eastAsia="he-IL"/>
        </w:rPr>
        <w:t xml:space="preserve"> </w:t>
      </w:r>
      <w:bookmarkEnd w:id="1041"/>
    </w:p>
    <w:p w14:paraId="4B9342FA" w14:textId="77777777" w:rsidR="00207425" w:rsidRDefault="00207425" w:rsidP="00207425">
      <w:pPr>
        <w:pStyle w:val="KeepWithNext"/>
        <w:rPr>
          <w:rtl/>
          <w:lang w:eastAsia="he-IL"/>
        </w:rPr>
      </w:pPr>
    </w:p>
    <w:p w14:paraId="413B8057" w14:textId="56C42F27" w:rsidR="00207425" w:rsidRDefault="00207425" w:rsidP="00207425">
      <w:pPr>
        <w:rPr>
          <w:rtl/>
          <w:lang w:eastAsia="he-IL"/>
        </w:rPr>
      </w:pPr>
      <w:r>
        <w:rPr>
          <w:rFonts w:hint="cs"/>
          <w:rtl/>
          <w:lang w:eastAsia="he-IL"/>
        </w:rPr>
        <w:t xml:space="preserve">לא. בנק ישראל מפרסם </w:t>
      </w:r>
      <w:bookmarkStart w:id="1042" w:name="_ETM_Q1_2570101"/>
      <w:bookmarkEnd w:id="1042"/>
      <w:r>
        <w:rPr>
          <w:rFonts w:hint="cs"/>
          <w:rtl/>
          <w:lang w:eastAsia="he-IL"/>
        </w:rPr>
        <w:t>את הממוצע והממוצע משמש לחישוב של הריבית</w:t>
      </w:r>
      <w:r w:rsidR="00EA22C1">
        <w:rPr>
          <w:rFonts w:hint="cs"/>
          <w:rtl/>
          <w:lang w:eastAsia="he-IL"/>
        </w:rPr>
        <w:t>, לרכיב של</w:t>
      </w:r>
      <w:bookmarkStart w:id="1043" w:name="_ETM_Q1_2576012"/>
      <w:bookmarkEnd w:id="1043"/>
      <w:r w:rsidR="00EA22C1">
        <w:rPr>
          <w:rFonts w:hint="cs"/>
          <w:rtl/>
          <w:lang w:eastAsia="he-IL"/>
        </w:rPr>
        <w:t xml:space="preserve"> ה-</w:t>
      </w:r>
      <w:r w:rsidR="00EA22C1">
        <w:rPr>
          <w:lang w:eastAsia="he-IL"/>
        </w:rPr>
        <w:t>B</w:t>
      </w:r>
      <w:r w:rsidR="00EA22C1">
        <w:rPr>
          <w:rFonts w:hint="cs"/>
          <w:rtl/>
          <w:lang w:eastAsia="he-IL"/>
        </w:rPr>
        <w:t xml:space="preserve"> בריבית </w:t>
      </w:r>
      <w:proofErr w:type="spellStart"/>
      <w:r w:rsidR="00EA22C1">
        <w:rPr>
          <w:rFonts w:hint="cs"/>
          <w:rtl/>
          <w:lang w:eastAsia="he-IL"/>
        </w:rPr>
        <w:t>השקלית</w:t>
      </w:r>
      <w:proofErr w:type="spellEnd"/>
      <w:r w:rsidR="00EA22C1">
        <w:rPr>
          <w:rFonts w:hint="cs"/>
          <w:rtl/>
          <w:lang w:eastAsia="he-IL"/>
        </w:rPr>
        <w:t>.</w:t>
      </w:r>
    </w:p>
    <w:p w14:paraId="40100874" w14:textId="77777777" w:rsidR="00EA22C1" w:rsidRDefault="00EA22C1" w:rsidP="00207425">
      <w:pPr>
        <w:rPr>
          <w:rtl/>
          <w:lang w:eastAsia="he-IL"/>
        </w:rPr>
      </w:pPr>
      <w:bookmarkStart w:id="1044" w:name="_ETM_Q1_2580603"/>
      <w:bookmarkStart w:id="1045" w:name="_ETM_Q1_2580642"/>
      <w:bookmarkStart w:id="1046" w:name="_ETM_Q1_2581355"/>
      <w:bookmarkEnd w:id="1044"/>
      <w:bookmarkEnd w:id="1045"/>
      <w:bookmarkEnd w:id="1046"/>
    </w:p>
    <w:p w14:paraId="0E87ADAD" w14:textId="6F5AD402" w:rsidR="00EA22C1" w:rsidRDefault="00EA22C1" w:rsidP="00EA22C1">
      <w:pPr>
        <w:pStyle w:val="a4"/>
        <w:keepNext/>
        <w:rPr>
          <w:rtl/>
        </w:rPr>
      </w:pPr>
      <w:bookmarkStart w:id="1047" w:name="ET_speaker_שלומית_ארליך_134"/>
      <w:r w:rsidRPr="00EA22C1">
        <w:rPr>
          <w:rStyle w:val="TagStyle"/>
          <w:rtl/>
        </w:rPr>
        <w:t xml:space="preserve"> &lt;&lt; דובר &gt;&gt; </w:t>
      </w:r>
      <w:r>
        <w:rPr>
          <w:rtl/>
        </w:rPr>
        <w:t>שלומית ארליך:</w:t>
      </w:r>
      <w:r w:rsidRPr="00EA22C1">
        <w:rPr>
          <w:rStyle w:val="TagStyle"/>
          <w:rtl/>
        </w:rPr>
        <w:t xml:space="preserve"> &lt;&lt; דובר &gt;&gt;</w:t>
      </w:r>
      <w:r w:rsidR="005C7B13">
        <w:rPr>
          <w:rtl/>
        </w:rPr>
        <w:t xml:space="preserve"> </w:t>
      </w:r>
      <w:bookmarkEnd w:id="1047"/>
    </w:p>
    <w:p w14:paraId="5DEC51EF" w14:textId="77777777" w:rsidR="00EA22C1" w:rsidRDefault="00EA22C1" w:rsidP="00EA22C1">
      <w:pPr>
        <w:pStyle w:val="KeepWithNext"/>
        <w:rPr>
          <w:rtl/>
          <w:lang w:eastAsia="he-IL"/>
        </w:rPr>
      </w:pPr>
    </w:p>
    <w:p w14:paraId="5B5A1B91" w14:textId="6676BC3A" w:rsidR="00EA22C1" w:rsidRDefault="00EA22C1" w:rsidP="00EA22C1">
      <w:pPr>
        <w:rPr>
          <w:rtl/>
          <w:lang w:eastAsia="he-IL"/>
        </w:rPr>
      </w:pPr>
      <w:bookmarkStart w:id="1048" w:name="_ETM_Q1_2581556"/>
      <w:bookmarkStart w:id="1049" w:name="_ETM_Q1_2581592"/>
      <w:bookmarkEnd w:id="1048"/>
      <w:bookmarkEnd w:id="1049"/>
      <w:r>
        <w:rPr>
          <w:rFonts w:hint="cs"/>
          <w:rtl/>
          <w:lang w:eastAsia="he-IL"/>
        </w:rPr>
        <w:t>תאמרי איך את רוצה שזה ינוסח.</w:t>
      </w:r>
    </w:p>
    <w:p w14:paraId="300C13F4" w14:textId="77777777" w:rsidR="00EA22C1" w:rsidRDefault="00EA22C1" w:rsidP="00EA22C1">
      <w:pPr>
        <w:rPr>
          <w:rtl/>
          <w:lang w:eastAsia="he-IL"/>
        </w:rPr>
      </w:pPr>
      <w:bookmarkStart w:id="1050" w:name="_ETM_Q1_2582435"/>
      <w:bookmarkStart w:id="1051" w:name="_ETM_Q1_2582473"/>
      <w:bookmarkEnd w:id="1050"/>
      <w:bookmarkEnd w:id="1051"/>
    </w:p>
    <w:p w14:paraId="1D93A3EF" w14:textId="73B6A312" w:rsidR="00EA22C1" w:rsidRDefault="00EA22C1" w:rsidP="00EA22C1">
      <w:pPr>
        <w:pStyle w:val="af9"/>
        <w:keepNext/>
        <w:rPr>
          <w:rtl/>
          <w:lang w:eastAsia="he-IL"/>
        </w:rPr>
      </w:pPr>
      <w:bookmarkStart w:id="1052" w:name="ET_guest_תרצה_ברמה_135"/>
      <w:r w:rsidRPr="00EA22C1">
        <w:rPr>
          <w:rStyle w:val="TagStyle"/>
          <w:rtl/>
        </w:rPr>
        <w:t xml:space="preserve"> &lt;&lt; אורח &gt;&gt; </w:t>
      </w:r>
      <w:r>
        <w:rPr>
          <w:rtl/>
          <w:lang w:eastAsia="he-IL"/>
        </w:rPr>
        <w:t>תרצה ברמה:</w:t>
      </w:r>
      <w:r w:rsidRPr="00EA22C1">
        <w:rPr>
          <w:rStyle w:val="TagStyle"/>
          <w:rtl/>
        </w:rPr>
        <w:t xml:space="preserve"> &lt;&lt; אורח &gt;&gt;</w:t>
      </w:r>
      <w:r w:rsidR="005C7B13">
        <w:rPr>
          <w:rtl/>
          <w:lang w:eastAsia="he-IL"/>
        </w:rPr>
        <w:t xml:space="preserve"> </w:t>
      </w:r>
      <w:bookmarkEnd w:id="1052"/>
    </w:p>
    <w:p w14:paraId="42A20EE6" w14:textId="77777777" w:rsidR="00EA22C1" w:rsidRDefault="00EA22C1" w:rsidP="00EA22C1">
      <w:pPr>
        <w:pStyle w:val="KeepWithNext"/>
        <w:rPr>
          <w:rtl/>
          <w:lang w:eastAsia="he-IL"/>
        </w:rPr>
      </w:pPr>
    </w:p>
    <w:p w14:paraId="66617C55" w14:textId="347F03E2" w:rsidR="00EA22C1" w:rsidRDefault="00EA22C1" w:rsidP="00EA22C1">
      <w:pPr>
        <w:rPr>
          <w:rtl/>
          <w:lang w:eastAsia="he-IL"/>
        </w:rPr>
      </w:pPr>
      <w:r>
        <w:rPr>
          <w:rFonts w:hint="cs"/>
          <w:rtl/>
          <w:lang w:eastAsia="he-IL"/>
        </w:rPr>
        <w:t xml:space="preserve">"הריבית הבסיסית על </w:t>
      </w:r>
      <w:bookmarkStart w:id="1053" w:name="_ETM_Q1_2583770"/>
      <w:bookmarkEnd w:id="1053"/>
      <w:r>
        <w:rPr>
          <w:rFonts w:hint="cs"/>
          <w:rtl/>
          <w:lang w:eastAsia="he-IL"/>
        </w:rPr>
        <w:t>אשראי לזמן קצוב בריבית משתנה (שקלית) שעליה מתווסף שיעור ההוספה בכל הלוואה".</w:t>
      </w:r>
    </w:p>
    <w:p w14:paraId="70C7C6BB" w14:textId="77777777" w:rsidR="00EA22C1" w:rsidRDefault="00EA22C1" w:rsidP="00EA22C1">
      <w:pPr>
        <w:rPr>
          <w:rtl/>
          <w:lang w:eastAsia="he-IL"/>
        </w:rPr>
      </w:pPr>
      <w:bookmarkStart w:id="1054" w:name="_ETM_Q1_2600946"/>
      <w:bookmarkStart w:id="1055" w:name="_ETM_Q1_2600980"/>
      <w:bookmarkEnd w:id="1054"/>
      <w:bookmarkEnd w:id="1055"/>
    </w:p>
    <w:p w14:paraId="5344BBB4" w14:textId="3768427F" w:rsidR="00EA22C1" w:rsidRDefault="00EA22C1" w:rsidP="00EA22C1">
      <w:pPr>
        <w:pStyle w:val="a4"/>
        <w:keepNext/>
        <w:rPr>
          <w:rtl/>
        </w:rPr>
      </w:pPr>
      <w:bookmarkStart w:id="1056" w:name="ET_speaker_שלומית_ארליך_136"/>
      <w:r w:rsidRPr="00EA22C1">
        <w:rPr>
          <w:rStyle w:val="TagStyle"/>
          <w:rtl/>
        </w:rPr>
        <w:t xml:space="preserve"> &lt;&lt; דובר &gt;&gt; </w:t>
      </w:r>
      <w:r>
        <w:rPr>
          <w:rtl/>
        </w:rPr>
        <w:t>שלומית ארליך:</w:t>
      </w:r>
      <w:r w:rsidRPr="00EA22C1">
        <w:rPr>
          <w:rStyle w:val="TagStyle"/>
          <w:rtl/>
        </w:rPr>
        <w:t xml:space="preserve"> &lt;&lt; דובר &gt;&gt;</w:t>
      </w:r>
      <w:r w:rsidR="005C7B13">
        <w:rPr>
          <w:rtl/>
        </w:rPr>
        <w:t xml:space="preserve"> </w:t>
      </w:r>
      <w:bookmarkEnd w:id="1056"/>
    </w:p>
    <w:p w14:paraId="6A2A6436" w14:textId="77777777" w:rsidR="00EA22C1" w:rsidRDefault="00EA22C1" w:rsidP="00EA22C1">
      <w:pPr>
        <w:pStyle w:val="KeepWithNext"/>
        <w:rPr>
          <w:rtl/>
          <w:lang w:eastAsia="he-IL"/>
        </w:rPr>
      </w:pPr>
    </w:p>
    <w:p w14:paraId="5550D4FD" w14:textId="7F61AC07" w:rsidR="00EA22C1" w:rsidRDefault="00EA22C1" w:rsidP="00EA22C1">
      <w:pPr>
        <w:rPr>
          <w:rtl/>
          <w:lang w:eastAsia="he-IL"/>
        </w:rPr>
      </w:pPr>
      <w:r>
        <w:rPr>
          <w:rFonts w:hint="cs"/>
          <w:rtl/>
          <w:lang w:eastAsia="he-IL"/>
        </w:rPr>
        <w:t xml:space="preserve">תסבירו מה המשמעות של ריבית העוגן </w:t>
      </w:r>
      <w:bookmarkStart w:id="1057" w:name="_ETM_Q1_2602613"/>
      <w:bookmarkEnd w:id="1057"/>
      <w:r>
        <w:rPr>
          <w:rFonts w:hint="cs"/>
          <w:rtl/>
          <w:lang w:eastAsia="he-IL"/>
        </w:rPr>
        <w:t>ולמה היא משמשת.</w:t>
      </w:r>
    </w:p>
    <w:p w14:paraId="7EEC7B94" w14:textId="77777777" w:rsidR="00EA22C1" w:rsidRDefault="00EA22C1" w:rsidP="00EA22C1">
      <w:pPr>
        <w:rPr>
          <w:rtl/>
          <w:lang w:eastAsia="he-IL"/>
        </w:rPr>
      </w:pPr>
      <w:bookmarkStart w:id="1058" w:name="_ETM_Q1_2605674"/>
      <w:bookmarkStart w:id="1059" w:name="_ETM_Q1_2605711"/>
      <w:bookmarkStart w:id="1060" w:name="_ETM_Q1_2606539"/>
      <w:bookmarkEnd w:id="1058"/>
      <w:bookmarkEnd w:id="1059"/>
      <w:bookmarkEnd w:id="1060"/>
    </w:p>
    <w:p w14:paraId="3331A882" w14:textId="04015E27" w:rsidR="00EA22C1" w:rsidRDefault="00EA22C1" w:rsidP="00EA22C1">
      <w:pPr>
        <w:pStyle w:val="af9"/>
        <w:keepNext/>
        <w:rPr>
          <w:rtl/>
        </w:rPr>
      </w:pPr>
      <w:bookmarkStart w:id="1061" w:name="ET_guest_שלומי_כהן_138"/>
      <w:r w:rsidRPr="00EA22C1">
        <w:rPr>
          <w:rStyle w:val="TagStyle"/>
          <w:rtl/>
        </w:rPr>
        <w:t xml:space="preserve"> &lt;&lt; אורח &gt;&gt; </w:t>
      </w:r>
      <w:r>
        <w:rPr>
          <w:rtl/>
        </w:rPr>
        <w:t>שלומי כהן:</w:t>
      </w:r>
      <w:r w:rsidRPr="00EA22C1">
        <w:rPr>
          <w:rStyle w:val="TagStyle"/>
          <w:rtl/>
        </w:rPr>
        <w:t xml:space="preserve"> &lt;&lt; אורח &gt;&gt;</w:t>
      </w:r>
      <w:r w:rsidR="005C7B13">
        <w:rPr>
          <w:rtl/>
        </w:rPr>
        <w:t xml:space="preserve"> </w:t>
      </w:r>
      <w:bookmarkEnd w:id="1061"/>
    </w:p>
    <w:p w14:paraId="0207A37E" w14:textId="77777777" w:rsidR="00EA22C1" w:rsidRDefault="00EA22C1" w:rsidP="00EA22C1">
      <w:pPr>
        <w:pStyle w:val="KeepWithNext"/>
        <w:rPr>
          <w:rtl/>
        </w:rPr>
      </w:pPr>
    </w:p>
    <w:p w14:paraId="7B1DE649" w14:textId="6471BD77" w:rsidR="00EA22C1" w:rsidRDefault="00EA22C1" w:rsidP="00EA22C1">
      <w:pPr>
        <w:rPr>
          <w:rtl/>
        </w:rPr>
      </w:pPr>
      <w:bookmarkStart w:id="1062" w:name="_ETM_Q1_2608618"/>
      <w:bookmarkStart w:id="1063" w:name="_ETM_Q1_2608648"/>
      <w:bookmarkEnd w:id="1062"/>
      <w:bookmarkEnd w:id="1063"/>
      <w:r>
        <w:rPr>
          <w:rFonts w:hint="cs"/>
          <w:rtl/>
        </w:rPr>
        <w:t>כמו שאמרנו הריבית במערכת הבנקאית</w:t>
      </w:r>
      <w:r w:rsidR="00DE4399">
        <w:rPr>
          <w:rFonts w:hint="cs"/>
          <w:rtl/>
        </w:rPr>
        <w:t xml:space="preserve"> </w:t>
      </w:r>
      <w:r>
        <w:rPr>
          <w:rFonts w:hint="cs"/>
          <w:rtl/>
        </w:rPr>
        <w:t xml:space="preserve">היא ריבית משתנה. מה שמאפיין ריבית משתנה זה שהיא </w:t>
      </w:r>
      <w:bookmarkStart w:id="1064" w:name="_ETM_Q1_2616328"/>
      <w:bookmarkEnd w:id="1064"/>
      <w:r>
        <w:rPr>
          <w:rFonts w:hint="cs"/>
          <w:rtl/>
        </w:rPr>
        <w:t xml:space="preserve">בנויה מלפחות שני רכיבים. הרכיב הראשון שאנחנו קוראים לו ריבית העוגן, זה הרכיב המשתנה. יש את הרכיב השני שהוא </w:t>
      </w:r>
      <w:bookmarkStart w:id="1065" w:name="_ETM_Q1_2625948"/>
      <w:bookmarkEnd w:id="1065"/>
      <w:r>
        <w:rPr>
          <w:rFonts w:hint="cs"/>
          <w:rtl/>
        </w:rPr>
        <w:t xml:space="preserve">מרווח, שהוא בדרך כלל קבוע. דוגמה הכי טובה לזה </w:t>
      </w:r>
      <w:bookmarkStart w:id="1066" w:name="_ETM_Q1_2630767"/>
      <w:bookmarkEnd w:id="1066"/>
      <w:r>
        <w:rPr>
          <w:rFonts w:hint="cs"/>
          <w:rtl/>
        </w:rPr>
        <w:t xml:space="preserve">שכולם מכירים </w:t>
      </w:r>
      <w:r>
        <w:rPr>
          <w:rtl/>
        </w:rPr>
        <w:t>–</w:t>
      </w:r>
      <w:r>
        <w:rPr>
          <w:rFonts w:hint="cs"/>
          <w:rtl/>
        </w:rPr>
        <w:t xml:space="preserve"> ריבית שאנחנו לוקחים למשכנתא שהיא </w:t>
      </w:r>
      <w:bookmarkStart w:id="1067" w:name="_ETM_Q1_2635568"/>
      <w:bookmarkEnd w:id="1067"/>
      <w:r>
        <w:rPr>
          <w:rFonts w:hint="cs"/>
          <w:rtl/>
        </w:rPr>
        <w:t>מבוססת על פריים פלוס אחוז. הפריים במקרה הזה</w:t>
      </w:r>
      <w:r w:rsidR="00DE4399">
        <w:rPr>
          <w:rFonts w:hint="cs"/>
          <w:rtl/>
        </w:rPr>
        <w:t xml:space="preserve"> </w:t>
      </w:r>
      <w:r>
        <w:rPr>
          <w:rFonts w:hint="cs"/>
          <w:rtl/>
        </w:rPr>
        <w:t xml:space="preserve">יהיה ריבית העוגן והאחוז </w:t>
      </w:r>
      <w:bookmarkStart w:id="1068" w:name="_ETM_Q1_2642373"/>
      <w:bookmarkEnd w:id="1068"/>
      <w:r>
        <w:rPr>
          <w:rFonts w:hint="cs"/>
          <w:rtl/>
        </w:rPr>
        <w:t xml:space="preserve">יהיה במקרה הזה שיעור ההוספה. זאת המשמעות של </w:t>
      </w:r>
      <w:bookmarkStart w:id="1069" w:name="_ETM_Q1_2648012"/>
      <w:bookmarkEnd w:id="1069"/>
      <w:r>
        <w:rPr>
          <w:rFonts w:hint="cs"/>
          <w:rtl/>
        </w:rPr>
        <w:t>הדברים.</w:t>
      </w:r>
    </w:p>
    <w:p w14:paraId="6E090192" w14:textId="77777777" w:rsidR="00EA22C1" w:rsidRDefault="00EA22C1" w:rsidP="00EA22C1">
      <w:pPr>
        <w:rPr>
          <w:rtl/>
        </w:rPr>
      </w:pPr>
      <w:bookmarkStart w:id="1070" w:name="_ETM_Q1_2655459"/>
      <w:bookmarkStart w:id="1071" w:name="_ETM_Q1_2655498"/>
      <w:bookmarkEnd w:id="1070"/>
      <w:bookmarkEnd w:id="1071"/>
    </w:p>
    <w:p w14:paraId="6DF0E287" w14:textId="72112B51" w:rsidR="00EA22C1" w:rsidRDefault="00EA22C1" w:rsidP="00EA22C1">
      <w:pPr>
        <w:pStyle w:val="af9"/>
        <w:keepNext/>
        <w:rPr>
          <w:rtl/>
        </w:rPr>
      </w:pPr>
      <w:bookmarkStart w:id="1072" w:name="ET_guest_תרצה_ברמה_139"/>
      <w:r w:rsidRPr="00EA22C1">
        <w:rPr>
          <w:rStyle w:val="TagStyle"/>
          <w:rtl/>
        </w:rPr>
        <w:t xml:space="preserve"> &lt;&lt; אורח &gt;&gt; </w:t>
      </w:r>
      <w:r>
        <w:rPr>
          <w:rtl/>
        </w:rPr>
        <w:t>תרצה ברמה:</w:t>
      </w:r>
      <w:r w:rsidRPr="00EA22C1">
        <w:rPr>
          <w:rStyle w:val="TagStyle"/>
          <w:rtl/>
        </w:rPr>
        <w:t xml:space="preserve"> &lt;&lt; אורח &gt;&gt;</w:t>
      </w:r>
      <w:r w:rsidR="005C7B13">
        <w:rPr>
          <w:rtl/>
        </w:rPr>
        <w:t xml:space="preserve"> </w:t>
      </w:r>
      <w:bookmarkEnd w:id="1072"/>
    </w:p>
    <w:p w14:paraId="325A8679" w14:textId="77777777" w:rsidR="00EA22C1" w:rsidRDefault="00EA22C1" w:rsidP="00EA22C1">
      <w:pPr>
        <w:pStyle w:val="KeepWithNext"/>
        <w:rPr>
          <w:rtl/>
        </w:rPr>
      </w:pPr>
    </w:p>
    <w:p w14:paraId="6D30F5EB" w14:textId="632DC604" w:rsidR="00305E87" w:rsidRDefault="00305E87" w:rsidP="00305E87">
      <w:pPr>
        <w:ind w:left="1440" w:firstLine="0"/>
        <w:rPr>
          <w:rtl/>
          <w:lang w:eastAsia="he-IL"/>
        </w:rPr>
      </w:pPr>
      <w:bookmarkStart w:id="1073" w:name="_ETM_Q1_2606742"/>
      <w:bookmarkStart w:id="1074" w:name="_ETM_Q1_2606772"/>
      <w:bookmarkStart w:id="1075" w:name="_ETM_Q1_2592607"/>
      <w:bookmarkStart w:id="1076" w:name="_ETM_Q1_2592649"/>
      <w:bookmarkStart w:id="1077" w:name="_ETM_Q1_2490904"/>
      <w:bookmarkStart w:id="1078" w:name="_ETM_Q1_2490917"/>
      <w:bookmarkStart w:id="1079" w:name="_ETM_Q1_2461667"/>
      <w:bookmarkStart w:id="1080" w:name="_ETM_Q1_2461700"/>
      <w:bookmarkEnd w:id="1073"/>
      <w:bookmarkEnd w:id="1074"/>
      <w:bookmarkEnd w:id="1075"/>
      <w:bookmarkEnd w:id="1076"/>
      <w:bookmarkEnd w:id="1077"/>
      <w:bookmarkEnd w:id="1078"/>
      <w:bookmarkEnd w:id="1079"/>
      <w:bookmarkEnd w:id="1080"/>
      <w:r>
        <w:rPr>
          <w:rFonts w:hint="cs"/>
          <w:rtl/>
          <w:lang w:eastAsia="he-IL"/>
        </w:rPr>
        <w:t>"ריבית העוגן על האשראי בריבית משתנה שקלית במערכת הבנקאית</w:t>
      </w:r>
      <w:r w:rsidR="00EA22C1">
        <w:rPr>
          <w:rFonts w:hint="cs"/>
          <w:rtl/>
          <w:lang w:eastAsia="he-IL"/>
        </w:rPr>
        <w:t xml:space="preserve">" - </w:t>
      </w:r>
      <w:r>
        <w:rPr>
          <w:rFonts w:hint="cs"/>
          <w:rtl/>
          <w:lang w:eastAsia="he-IL"/>
        </w:rPr>
        <w:t>לחודש מסוים</w:t>
      </w:r>
      <w:r w:rsidR="00DE4399">
        <w:rPr>
          <w:rFonts w:hint="cs"/>
          <w:rtl/>
          <w:lang w:eastAsia="he-IL"/>
        </w:rPr>
        <w:t xml:space="preserve"> </w:t>
      </w:r>
      <w:r>
        <w:rPr>
          <w:rFonts w:hint="cs"/>
          <w:rtl/>
          <w:lang w:eastAsia="he-IL"/>
        </w:rPr>
        <w:t>ממוצע שיעורי ריבית העוגן שניתן במהלך א</w:t>
      </w:r>
      <w:r w:rsidR="00EA22C1">
        <w:rPr>
          <w:rFonts w:hint="cs"/>
          <w:rtl/>
          <w:lang w:eastAsia="he-IL"/>
        </w:rPr>
        <w:t>ו</w:t>
      </w:r>
      <w:r>
        <w:rPr>
          <w:rFonts w:hint="cs"/>
          <w:rtl/>
          <w:lang w:eastAsia="he-IL"/>
        </w:rPr>
        <w:t>תו החודש על ידי כלל התאגידים הבנקאים, למעט הלוואות לדיור.</w:t>
      </w:r>
      <w:bookmarkStart w:id="1081" w:name="_ETM_Q1_2669203"/>
      <w:bookmarkEnd w:id="1081"/>
    </w:p>
    <w:p w14:paraId="08AC5C66" w14:textId="77777777" w:rsidR="00EA22C1" w:rsidRDefault="00EA22C1" w:rsidP="00EA22C1">
      <w:pPr>
        <w:rPr>
          <w:rtl/>
          <w:lang w:eastAsia="he-IL"/>
        </w:rPr>
      </w:pPr>
      <w:bookmarkStart w:id="1082" w:name="_ETM_Q1_2669238"/>
      <w:bookmarkEnd w:id="1082"/>
    </w:p>
    <w:p w14:paraId="4FDFB079" w14:textId="0D104F16" w:rsidR="00EA22C1" w:rsidRDefault="00EA22C1" w:rsidP="00EA22C1">
      <w:pPr>
        <w:pStyle w:val="a4"/>
        <w:keepNext/>
        <w:rPr>
          <w:rtl/>
        </w:rPr>
      </w:pPr>
      <w:bookmarkStart w:id="1083" w:name="ET_speaker_שלומית_ארליך_140"/>
      <w:r w:rsidRPr="00EA22C1">
        <w:rPr>
          <w:rStyle w:val="TagStyle"/>
          <w:rtl/>
        </w:rPr>
        <w:t xml:space="preserve"> &lt;&lt; דובר &gt;&gt; </w:t>
      </w:r>
      <w:r>
        <w:rPr>
          <w:rtl/>
        </w:rPr>
        <w:t>שלומית ארליך:</w:t>
      </w:r>
      <w:r w:rsidRPr="00EA22C1">
        <w:rPr>
          <w:rStyle w:val="TagStyle"/>
          <w:rtl/>
        </w:rPr>
        <w:t xml:space="preserve"> &lt;&lt; דובר &gt;&gt;</w:t>
      </w:r>
      <w:r w:rsidR="005C7B13">
        <w:rPr>
          <w:rtl/>
        </w:rPr>
        <w:t xml:space="preserve"> </w:t>
      </w:r>
      <w:bookmarkEnd w:id="1083"/>
    </w:p>
    <w:p w14:paraId="5D8F98E7" w14:textId="77777777" w:rsidR="00EA22C1" w:rsidRDefault="00EA22C1" w:rsidP="00EA22C1">
      <w:pPr>
        <w:pStyle w:val="KeepWithNext"/>
        <w:rPr>
          <w:rtl/>
          <w:lang w:eastAsia="he-IL"/>
        </w:rPr>
      </w:pPr>
    </w:p>
    <w:p w14:paraId="689550CF" w14:textId="5431ABC1" w:rsidR="00EA22C1" w:rsidRDefault="00EA22C1" w:rsidP="00EA22C1">
      <w:pPr>
        <w:rPr>
          <w:rtl/>
          <w:lang w:eastAsia="he-IL"/>
        </w:rPr>
      </w:pPr>
      <w:r>
        <w:rPr>
          <w:rFonts w:hint="cs"/>
          <w:rtl/>
          <w:lang w:eastAsia="he-IL"/>
        </w:rPr>
        <w:t>רציתם להכניס תיקון בהגדרה.</w:t>
      </w:r>
    </w:p>
    <w:p w14:paraId="4CFE6617" w14:textId="77777777" w:rsidR="00EA22C1" w:rsidRDefault="00EA22C1" w:rsidP="00EA22C1">
      <w:pPr>
        <w:rPr>
          <w:rtl/>
          <w:lang w:eastAsia="he-IL"/>
        </w:rPr>
      </w:pPr>
      <w:bookmarkStart w:id="1084" w:name="_ETM_Q1_2677017"/>
      <w:bookmarkStart w:id="1085" w:name="_ETM_Q1_2677051"/>
      <w:bookmarkEnd w:id="1084"/>
      <w:bookmarkEnd w:id="1085"/>
    </w:p>
    <w:p w14:paraId="3C1A4468" w14:textId="29085C1B" w:rsidR="00EA22C1" w:rsidRDefault="00EA22C1" w:rsidP="00EA22C1">
      <w:pPr>
        <w:pStyle w:val="af9"/>
        <w:keepNext/>
        <w:rPr>
          <w:rtl/>
          <w:lang w:eastAsia="he-IL"/>
        </w:rPr>
      </w:pPr>
      <w:bookmarkStart w:id="1086" w:name="ET_guest_תרצה_ברמה_141"/>
      <w:r w:rsidRPr="00EA22C1">
        <w:rPr>
          <w:rStyle w:val="TagStyle"/>
          <w:rtl/>
        </w:rPr>
        <w:t xml:space="preserve"> &lt;&lt; אורח &gt;&gt; </w:t>
      </w:r>
      <w:r>
        <w:rPr>
          <w:rtl/>
          <w:lang w:eastAsia="he-IL"/>
        </w:rPr>
        <w:t>תרצה ברמה:</w:t>
      </w:r>
      <w:r w:rsidRPr="00EA22C1">
        <w:rPr>
          <w:rStyle w:val="TagStyle"/>
          <w:rtl/>
        </w:rPr>
        <w:t xml:space="preserve"> &lt;&lt; אורח &gt;&gt;</w:t>
      </w:r>
      <w:r w:rsidR="005C7B13">
        <w:rPr>
          <w:rtl/>
          <w:lang w:eastAsia="he-IL"/>
        </w:rPr>
        <w:t xml:space="preserve"> </w:t>
      </w:r>
      <w:bookmarkEnd w:id="1086"/>
    </w:p>
    <w:p w14:paraId="2493E445" w14:textId="77777777" w:rsidR="00EA22C1" w:rsidRDefault="00EA22C1" w:rsidP="00EA22C1">
      <w:pPr>
        <w:pStyle w:val="KeepWithNext"/>
        <w:rPr>
          <w:rtl/>
          <w:lang w:eastAsia="he-IL"/>
        </w:rPr>
      </w:pPr>
    </w:p>
    <w:p w14:paraId="118858FA" w14:textId="63BA6EAC" w:rsidR="00EA22C1" w:rsidRDefault="00EA22C1" w:rsidP="00EA22C1">
      <w:pPr>
        <w:rPr>
          <w:rtl/>
          <w:lang w:eastAsia="he-IL"/>
        </w:rPr>
      </w:pPr>
      <w:r>
        <w:rPr>
          <w:rFonts w:hint="cs"/>
          <w:rtl/>
          <w:lang w:eastAsia="he-IL"/>
        </w:rPr>
        <w:t xml:space="preserve">כן. </w:t>
      </w:r>
      <w:bookmarkStart w:id="1087" w:name="_ETM_Q1_2670637"/>
      <w:bookmarkStart w:id="1088" w:name="_ETM_Q1_2670674"/>
      <w:bookmarkEnd w:id="1087"/>
      <w:bookmarkEnd w:id="1088"/>
      <w:r>
        <w:rPr>
          <w:rFonts w:hint="cs"/>
          <w:rtl/>
          <w:lang w:eastAsia="he-IL"/>
        </w:rPr>
        <w:t>אני מקריאה את הנוסח המתוקן:</w:t>
      </w:r>
      <w:bookmarkStart w:id="1089" w:name="_ETM_Q1_2673034"/>
      <w:bookmarkEnd w:id="1089"/>
    </w:p>
    <w:p w14:paraId="73FE02CA" w14:textId="77777777" w:rsidR="00EA22C1" w:rsidRDefault="00EA22C1" w:rsidP="00EA22C1">
      <w:pPr>
        <w:rPr>
          <w:rtl/>
          <w:lang w:eastAsia="he-IL"/>
        </w:rPr>
      </w:pPr>
      <w:bookmarkStart w:id="1090" w:name="_ETM_Q1_2673069"/>
      <w:bookmarkEnd w:id="1090"/>
    </w:p>
    <w:p w14:paraId="182536ED" w14:textId="3CC3B0A9" w:rsidR="00EA22C1" w:rsidRDefault="00EA22C1" w:rsidP="00EA22C1">
      <w:pPr>
        <w:ind w:left="1440" w:firstLine="0"/>
        <w:rPr>
          <w:rtl/>
          <w:lang w:eastAsia="he-IL"/>
        </w:rPr>
      </w:pPr>
      <w:bookmarkStart w:id="1091" w:name="_ETM_Q1_2673170"/>
      <w:bookmarkStart w:id="1092" w:name="_ETM_Q1_2673206"/>
      <w:bookmarkEnd w:id="1091"/>
      <w:bookmarkEnd w:id="1092"/>
      <w:r>
        <w:rPr>
          <w:rFonts w:hint="cs"/>
          <w:rtl/>
          <w:lang w:eastAsia="he-IL"/>
        </w:rPr>
        <w:t>"ריבית העוגן על האשראי במערכת הבנקאי</w:t>
      </w:r>
      <w:r w:rsidR="00DE4399">
        <w:rPr>
          <w:rFonts w:hint="cs"/>
          <w:rtl/>
          <w:lang w:eastAsia="he-IL"/>
        </w:rPr>
        <w:t xml:space="preserve"> </w:t>
      </w:r>
      <w:r>
        <w:rPr>
          <w:rFonts w:hint="cs"/>
          <w:rtl/>
          <w:lang w:eastAsia="he-IL"/>
        </w:rPr>
        <w:t>לחודש מסוים" -</w:t>
      </w:r>
      <w:r w:rsidR="005C7B13">
        <w:rPr>
          <w:rFonts w:hint="cs"/>
          <w:rtl/>
          <w:lang w:eastAsia="he-IL"/>
        </w:rPr>
        <w:t xml:space="preserve"> </w:t>
      </w:r>
      <w:r>
        <w:rPr>
          <w:rFonts w:hint="cs"/>
          <w:rtl/>
          <w:lang w:eastAsia="he-IL"/>
        </w:rPr>
        <w:t xml:space="preserve">ממוצע שיעורי ריבית העוגן שניתן במהלך אותו החודש על ידי כלל התאגידים הבנקאים, למעט הלוואות לדיור כפי שמחשב </w:t>
      </w:r>
      <w:bookmarkStart w:id="1093" w:name="_ETM_Q1_2694134"/>
      <w:bookmarkEnd w:id="1093"/>
      <w:r>
        <w:rPr>
          <w:rFonts w:hint="cs"/>
          <w:rtl/>
          <w:lang w:eastAsia="he-IL"/>
        </w:rPr>
        <w:t>בנק ישראל ומפרסם מעת לעת באתר האינטרנט של בנק ישראל.</w:t>
      </w:r>
    </w:p>
    <w:p w14:paraId="5BDCB1D5" w14:textId="77777777" w:rsidR="00EA22C1" w:rsidRDefault="00EA22C1" w:rsidP="00EA22C1">
      <w:pPr>
        <w:ind w:left="1440" w:firstLine="0"/>
        <w:rPr>
          <w:rtl/>
          <w:lang w:eastAsia="he-IL"/>
        </w:rPr>
      </w:pPr>
      <w:bookmarkStart w:id="1094" w:name="_ETM_Q1_2698696"/>
      <w:bookmarkStart w:id="1095" w:name="_ETM_Q1_2698732"/>
      <w:bookmarkEnd w:id="1094"/>
      <w:bookmarkEnd w:id="1095"/>
    </w:p>
    <w:p w14:paraId="3CBEA933" w14:textId="20AA7ECF" w:rsidR="00EA22C1" w:rsidRDefault="00EA22C1" w:rsidP="00EA22C1">
      <w:pPr>
        <w:pStyle w:val="af9"/>
        <w:keepNext/>
        <w:rPr>
          <w:rtl/>
          <w:lang w:eastAsia="he-IL"/>
        </w:rPr>
      </w:pPr>
      <w:bookmarkStart w:id="1096" w:name="ET_guest_שלומי_כהן_142"/>
      <w:r w:rsidRPr="00EA22C1">
        <w:rPr>
          <w:rStyle w:val="TagStyle"/>
          <w:rtl/>
        </w:rPr>
        <w:t xml:space="preserve"> &lt;&lt; אורח &gt;&gt; </w:t>
      </w:r>
      <w:r>
        <w:rPr>
          <w:rtl/>
          <w:lang w:eastAsia="he-IL"/>
        </w:rPr>
        <w:t>שלומי כהן:</w:t>
      </w:r>
      <w:r w:rsidRPr="00EA22C1">
        <w:rPr>
          <w:rStyle w:val="TagStyle"/>
          <w:rtl/>
        </w:rPr>
        <w:t xml:space="preserve"> &lt;&lt; אורח &gt;&gt;</w:t>
      </w:r>
      <w:r w:rsidR="005C7B13">
        <w:rPr>
          <w:rtl/>
          <w:lang w:eastAsia="he-IL"/>
        </w:rPr>
        <w:t xml:space="preserve"> </w:t>
      </w:r>
      <w:bookmarkEnd w:id="1096"/>
    </w:p>
    <w:p w14:paraId="2D43FC86" w14:textId="77777777" w:rsidR="00EA22C1" w:rsidRDefault="00EA22C1" w:rsidP="00EA22C1">
      <w:pPr>
        <w:pStyle w:val="KeepWithNext"/>
        <w:rPr>
          <w:rtl/>
          <w:lang w:eastAsia="he-IL"/>
        </w:rPr>
      </w:pPr>
    </w:p>
    <w:p w14:paraId="19340DDA" w14:textId="2ED15475" w:rsidR="00EA22C1" w:rsidRDefault="00EA22C1" w:rsidP="00EA22C1">
      <w:pPr>
        <w:rPr>
          <w:rtl/>
          <w:lang w:eastAsia="he-IL"/>
        </w:rPr>
      </w:pPr>
      <w:r>
        <w:rPr>
          <w:rFonts w:hint="cs"/>
          <w:rtl/>
          <w:lang w:eastAsia="he-IL"/>
        </w:rPr>
        <w:t xml:space="preserve">זה </w:t>
      </w:r>
      <w:bookmarkStart w:id="1097" w:name="_ETM_Q1_2712217"/>
      <w:bookmarkEnd w:id="1097"/>
      <w:r>
        <w:rPr>
          <w:rFonts w:hint="cs"/>
          <w:rtl/>
          <w:lang w:eastAsia="he-IL"/>
        </w:rPr>
        <w:t xml:space="preserve">הממוצע. אם קודם דיברנו על תיאור כללי של ריבית </w:t>
      </w:r>
      <w:bookmarkStart w:id="1098" w:name="_ETM_Q1_2714573"/>
      <w:bookmarkEnd w:id="1098"/>
      <w:r>
        <w:rPr>
          <w:rFonts w:hint="cs"/>
          <w:rtl/>
          <w:lang w:eastAsia="he-IL"/>
        </w:rPr>
        <w:t>העוגן, כאן אנחנו מתארים מה זאת הריבית אותה מפרסם בנק ישראל. בנק ישראל לוקח ממוצע של</w:t>
      </w:r>
      <w:r w:rsidR="00DE4399">
        <w:rPr>
          <w:rFonts w:hint="cs"/>
          <w:rtl/>
          <w:lang w:eastAsia="he-IL"/>
        </w:rPr>
        <w:t xml:space="preserve"> </w:t>
      </w:r>
      <w:r>
        <w:rPr>
          <w:rFonts w:hint="cs"/>
          <w:rtl/>
          <w:lang w:eastAsia="he-IL"/>
        </w:rPr>
        <w:t>כל הבנקים ומחש</w:t>
      </w:r>
      <w:bookmarkStart w:id="1099" w:name="_ETM_Q1_2732827"/>
      <w:bookmarkEnd w:id="1099"/>
      <w:r>
        <w:rPr>
          <w:rFonts w:hint="cs"/>
          <w:rtl/>
          <w:lang w:eastAsia="he-IL"/>
        </w:rPr>
        <w:t>ב את הממוצע. הוא לוקח גם את הבנקים עצמם וגם</w:t>
      </w:r>
      <w:r w:rsidR="00DE4399">
        <w:rPr>
          <w:rFonts w:hint="cs"/>
          <w:rtl/>
          <w:lang w:eastAsia="he-IL"/>
        </w:rPr>
        <w:t xml:space="preserve"> </w:t>
      </w:r>
      <w:r>
        <w:rPr>
          <w:rFonts w:hint="cs"/>
          <w:rtl/>
          <w:lang w:eastAsia="he-IL"/>
        </w:rPr>
        <w:t>למי זה ניתן.</w:t>
      </w:r>
      <w:bookmarkStart w:id="1100" w:name="_ETM_Q1_2743185"/>
      <w:bookmarkEnd w:id="1100"/>
      <w:r>
        <w:rPr>
          <w:rFonts w:hint="cs"/>
          <w:rtl/>
          <w:lang w:eastAsia="he-IL"/>
        </w:rPr>
        <w:t xml:space="preserve"> מי לוקח את ההלוואות. האם אלה אנשים פרטיים, האם אלה </w:t>
      </w:r>
      <w:bookmarkStart w:id="1101" w:name="_ETM_Q1_2746894"/>
      <w:bookmarkEnd w:id="1101"/>
      <w:r>
        <w:rPr>
          <w:rFonts w:hint="cs"/>
          <w:rtl/>
          <w:lang w:eastAsia="he-IL"/>
        </w:rPr>
        <w:t>חברות.</w:t>
      </w:r>
      <w:r w:rsidR="00DE4399">
        <w:rPr>
          <w:rFonts w:hint="cs"/>
          <w:rtl/>
          <w:lang w:eastAsia="he-IL"/>
        </w:rPr>
        <w:t xml:space="preserve"> </w:t>
      </w:r>
      <w:r>
        <w:rPr>
          <w:rFonts w:hint="cs"/>
          <w:rtl/>
          <w:lang w:eastAsia="he-IL"/>
        </w:rPr>
        <w:t>החישוב שהוא עושה, זה</w:t>
      </w:r>
      <w:r w:rsidR="00DE4399">
        <w:rPr>
          <w:rFonts w:hint="cs"/>
          <w:rtl/>
          <w:lang w:eastAsia="he-IL"/>
        </w:rPr>
        <w:t xml:space="preserve"> </w:t>
      </w:r>
      <w:r>
        <w:rPr>
          <w:rFonts w:hint="cs"/>
          <w:rtl/>
          <w:lang w:eastAsia="he-IL"/>
        </w:rPr>
        <w:t>הממוצע באותו</w:t>
      </w:r>
      <w:bookmarkStart w:id="1102" w:name="_ETM_Q1_2747600"/>
      <w:bookmarkEnd w:id="1102"/>
      <w:r>
        <w:rPr>
          <w:rFonts w:hint="cs"/>
          <w:rtl/>
          <w:lang w:eastAsia="he-IL"/>
        </w:rPr>
        <w:t xml:space="preserve"> חודש וזה מה שהוא מפרסם.</w:t>
      </w:r>
      <w:r w:rsidR="00DE4399">
        <w:rPr>
          <w:rFonts w:hint="cs"/>
          <w:rtl/>
          <w:lang w:eastAsia="he-IL"/>
        </w:rPr>
        <w:t xml:space="preserve"> </w:t>
      </w:r>
      <w:r>
        <w:rPr>
          <w:rFonts w:hint="cs"/>
          <w:rtl/>
          <w:lang w:eastAsia="he-IL"/>
        </w:rPr>
        <w:t xml:space="preserve">אנחנו עושים בזה שימוש בריבית </w:t>
      </w:r>
      <w:proofErr w:type="spellStart"/>
      <w:r>
        <w:rPr>
          <w:rFonts w:hint="cs"/>
          <w:rtl/>
          <w:lang w:eastAsia="he-IL"/>
        </w:rPr>
        <w:t>השקלית</w:t>
      </w:r>
      <w:proofErr w:type="spellEnd"/>
      <w:r>
        <w:rPr>
          <w:rFonts w:hint="cs"/>
          <w:rtl/>
          <w:lang w:eastAsia="he-IL"/>
        </w:rPr>
        <w:t xml:space="preserve">, ברכיב </w:t>
      </w:r>
      <w:r>
        <w:rPr>
          <w:lang w:eastAsia="he-IL"/>
        </w:rPr>
        <w:t>B</w:t>
      </w:r>
      <w:r>
        <w:rPr>
          <w:rFonts w:hint="cs"/>
          <w:rtl/>
          <w:lang w:eastAsia="he-IL"/>
        </w:rPr>
        <w:t xml:space="preserve">, </w:t>
      </w:r>
      <w:bookmarkStart w:id="1103" w:name="_ETM_Q1_2758368"/>
      <w:bookmarkEnd w:id="1103"/>
      <w:r>
        <w:rPr>
          <w:rFonts w:hint="cs"/>
          <w:rtl/>
          <w:lang w:eastAsia="he-IL"/>
        </w:rPr>
        <w:t>ברכיב במערכת הבנקאית.</w:t>
      </w:r>
    </w:p>
    <w:p w14:paraId="0B9DC3FE" w14:textId="77777777" w:rsidR="00EA22C1" w:rsidRDefault="00EA22C1" w:rsidP="00EA22C1">
      <w:pPr>
        <w:rPr>
          <w:rtl/>
          <w:lang w:eastAsia="he-IL"/>
        </w:rPr>
      </w:pPr>
      <w:bookmarkStart w:id="1104" w:name="_ETM_Q1_2761127"/>
      <w:bookmarkStart w:id="1105" w:name="_ETM_Q1_2761165"/>
      <w:bookmarkEnd w:id="1104"/>
      <w:bookmarkEnd w:id="1105"/>
    </w:p>
    <w:p w14:paraId="1C6F91C2" w14:textId="77E49B46" w:rsidR="00EA22C1" w:rsidRDefault="00EA22C1" w:rsidP="00EA22C1">
      <w:pPr>
        <w:pStyle w:val="af9"/>
        <w:keepNext/>
        <w:rPr>
          <w:rtl/>
          <w:lang w:eastAsia="he-IL"/>
        </w:rPr>
      </w:pPr>
      <w:bookmarkStart w:id="1106" w:name="ET_guest_תרצה_ברמה_143"/>
      <w:r w:rsidRPr="00EA22C1">
        <w:rPr>
          <w:rStyle w:val="TagStyle"/>
          <w:rtl/>
        </w:rPr>
        <w:t xml:space="preserve"> &lt;&lt; אורח &gt;&gt; </w:t>
      </w:r>
      <w:r>
        <w:rPr>
          <w:rtl/>
          <w:lang w:eastAsia="he-IL"/>
        </w:rPr>
        <w:t>תרצה ברמה:</w:t>
      </w:r>
      <w:r w:rsidRPr="00EA22C1">
        <w:rPr>
          <w:rStyle w:val="TagStyle"/>
          <w:rtl/>
        </w:rPr>
        <w:t xml:space="preserve"> &lt;&lt; אורח &gt;&gt;</w:t>
      </w:r>
      <w:r w:rsidR="005C7B13">
        <w:rPr>
          <w:rtl/>
          <w:lang w:eastAsia="he-IL"/>
        </w:rPr>
        <w:t xml:space="preserve"> </w:t>
      </w:r>
      <w:bookmarkEnd w:id="1106"/>
    </w:p>
    <w:p w14:paraId="417B5BF3" w14:textId="77777777" w:rsidR="00EA22C1" w:rsidRDefault="00EA22C1" w:rsidP="00EA22C1">
      <w:pPr>
        <w:pStyle w:val="KeepWithNext"/>
        <w:rPr>
          <w:rtl/>
          <w:lang w:eastAsia="he-IL"/>
        </w:rPr>
      </w:pPr>
    </w:p>
    <w:p w14:paraId="2D325668" w14:textId="3D44BB3B" w:rsidR="00EA22C1" w:rsidRDefault="00EA22C1" w:rsidP="00EA22C1">
      <w:pPr>
        <w:ind w:left="1440" w:firstLine="0"/>
        <w:rPr>
          <w:rtl/>
          <w:lang w:eastAsia="he-IL"/>
        </w:rPr>
      </w:pPr>
      <w:r>
        <w:rPr>
          <w:rFonts w:hint="cs"/>
          <w:rtl/>
          <w:lang w:eastAsia="he-IL"/>
        </w:rPr>
        <w:t xml:space="preserve">"שיעור ההוספה על ריבית העוגן על האשראי במערכת הבנקאית" לחודש מסוים </w:t>
      </w:r>
      <w:r>
        <w:rPr>
          <w:rtl/>
          <w:lang w:eastAsia="he-IL"/>
        </w:rPr>
        <w:t>–</w:t>
      </w:r>
      <w:r>
        <w:rPr>
          <w:rFonts w:hint="cs"/>
          <w:rtl/>
          <w:lang w:eastAsia="he-IL"/>
        </w:rPr>
        <w:t xml:space="preserve"> ממוצע שיעור ההוספה על ריבית העוגן שניתן במהלך אותו החודש על ידי כלל התאגידים הבנקאיים, למעט הלוואות לדיור, כפי שמחשב בנק ישראל.</w:t>
      </w:r>
    </w:p>
    <w:p w14:paraId="0E332A88" w14:textId="77777777" w:rsidR="00EA22C1" w:rsidRDefault="00EA22C1" w:rsidP="00EA22C1">
      <w:pPr>
        <w:rPr>
          <w:rtl/>
          <w:lang w:eastAsia="he-IL"/>
        </w:rPr>
      </w:pPr>
    </w:p>
    <w:p w14:paraId="220845E3" w14:textId="750CC0FC" w:rsidR="00EA22C1" w:rsidRDefault="00EA22C1" w:rsidP="00EA22C1">
      <w:pPr>
        <w:pStyle w:val="a4"/>
        <w:keepNext/>
        <w:rPr>
          <w:rtl/>
        </w:rPr>
      </w:pPr>
      <w:bookmarkStart w:id="1107" w:name="ET_speaker_שלומית_ארליך_144"/>
      <w:r w:rsidRPr="00EA22C1">
        <w:rPr>
          <w:rStyle w:val="TagStyle"/>
          <w:rtl/>
        </w:rPr>
        <w:t xml:space="preserve"> &lt;&lt; דובר &gt;&gt; </w:t>
      </w:r>
      <w:r>
        <w:rPr>
          <w:rtl/>
        </w:rPr>
        <w:t>שלומית ארליך:</w:t>
      </w:r>
      <w:r w:rsidRPr="00EA22C1">
        <w:rPr>
          <w:rStyle w:val="TagStyle"/>
          <w:rtl/>
        </w:rPr>
        <w:t xml:space="preserve"> &lt;&lt; דובר &gt;&gt;</w:t>
      </w:r>
      <w:r w:rsidR="005C7B13">
        <w:rPr>
          <w:rtl/>
        </w:rPr>
        <w:t xml:space="preserve"> </w:t>
      </w:r>
      <w:bookmarkEnd w:id="1107"/>
    </w:p>
    <w:p w14:paraId="789D29DF" w14:textId="77777777" w:rsidR="00EA22C1" w:rsidRDefault="00EA22C1" w:rsidP="00EA22C1">
      <w:pPr>
        <w:pStyle w:val="KeepWithNext"/>
        <w:rPr>
          <w:rtl/>
          <w:lang w:eastAsia="he-IL"/>
        </w:rPr>
      </w:pPr>
    </w:p>
    <w:p w14:paraId="30923EE6" w14:textId="4A36571C" w:rsidR="00EA22C1" w:rsidRDefault="00EA22C1" w:rsidP="00EA22C1">
      <w:pPr>
        <w:rPr>
          <w:rtl/>
          <w:lang w:eastAsia="he-IL"/>
        </w:rPr>
      </w:pPr>
      <w:r>
        <w:rPr>
          <w:rFonts w:hint="cs"/>
          <w:rtl/>
          <w:lang w:eastAsia="he-IL"/>
        </w:rPr>
        <w:t>תסבירו. לא התייחסתם בהגדרה הקודמת לכלל התאגידים הבנקאיים, למי הכוונה.</w:t>
      </w:r>
    </w:p>
    <w:p w14:paraId="34261270" w14:textId="77777777" w:rsidR="00EA22C1" w:rsidRDefault="00EA22C1" w:rsidP="00EA22C1">
      <w:pPr>
        <w:rPr>
          <w:rStyle w:val="TagStyle"/>
          <w:rFonts w:ascii="David" w:hAnsi="David"/>
          <w:u w:val="single"/>
          <w:rtl/>
        </w:rPr>
      </w:pPr>
      <w:bookmarkStart w:id="1108" w:name="_ETM_Q1_2781402"/>
      <w:bookmarkStart w:id="1109" w:name="_ETM_Q1_2781435"/>
      <w:bookmarkStart w:id="1110" w:name="_ETM_Q1_2782562"/>
      <w:bookmarkEnd w:id="1108"/>
      <w:bookmarkEnd w:id="1109"/>
      <w:bookmarkEnd w:id="1110"/>
    </w:p>
    <w:p w14:paraId="53D782F8" w14:textId="378E3DCC" w:rsidR="00EA22C1" w:rsidRDefault="00EA22C1" w:rsidP="00EA22C1">
      <w:pPr>
        <w:pStyle w:val="af9"/>
        <w:keepNext/>
        <w:rPr>
          <w:rtl/>
        </w:rPr>
      </w:pPr>
      <w:bookmarkStart w:id="1111" w:name="ET_guest_נועה_גרנות_146"/>
      <w:r w:rsidRPr="00EA22C1">
        <w:rPr>
          <w:rStyle w:val="TagStyle"/>
          <w:rtl/>
        </w:rPr>
        <w:t xml:space="preserve"> &lt;&lt; אורח &gt;&gt; </w:t>
      </w:r>
      <w:r>
        <w:rPr>
          <w:rtl/>
        </w:rPr>
        <w:t>נועה גרנות:</w:t>
      </w:r>
      <w:r w:rsidRPr="00EA22C1">
        <w:rPr>
          <w:rStyle w:val="TagStyle"/>
          <w:rtl/>
        </w:rPr>
        <w:t xml:space="preserve"> &lt;&lt; אורח &gt;&gt;</w:t>
      </w:r>
      <w:r w:rsidR="005C7B13">
        <w:rPr>
          <w:rtl/>
        </w:rPr>
        <w:t xml:space="preserve"> </w:t>
      </w:r>
      <w:bookmarkEnd w:id="1111"/>
    </w:p>
    <w:p w14:paraId="0ED0BF5F" w14:textId="77777777" w:rsidR="00EA22C1" w:rsidRDefault="00EA22C1" w:rsidP="00EA22C1">
      <w:pPr>
        <w:pStyle w:val="KeepWithNext"/>
        <w:rPr>
          <w:rtl/>
        </w:rPr>
      </w:pPr>
    </w:p>
    <w:p w14:paraId="32339308" w14:textId="3FC9D2B4" w:rsidR="00EA22C1" w:rsidRDefault="00EA22C1" w:rsidP="00EA22C1">
      <w:pPr>
        <w:rPr>
          <w:rtl/>
        </w:rPr>
      </w:pPr>
      <w:r>
        <w:rPr>
          <w:rFonts w:hint="cs"/>
          <w:rtl/>
        </w:rPr>
        <w:t xml:space="preserve">כלל התאגידים </w:t>
      </w:r>
      <w:bookmarkStart w:id="1112" w:name="_ETM_Q1_2782826"/>
      <w:bookmarkEnd w:id="1112"/>
      <w:r>
        <w:rPr>
          <w:rFonts w:hint="cs"/>
          <w:rtl/>
        </w:rPr>
        <w:t>הבנקאיים אלה בעצם כל הבנקים שמפוקחי</w:t>
      </w:r>
      <w:bookmarkStart w:id="1113" w:name="_ETM_Q1_2787446"/>
      <w:bookmarkEnd w:id="1113"/>
      <w:r>
        <w:rPr>
          <w:rFonts w:hint="cs"/>
          <w:rtl/>
        </w:rPr>
        <w:t>ם על ידי הפיקוח על הבנקים. אם אתם רוצים</w:t>
      </w:r>
      <w:bookmarkStart w:id="1114" w:name="_ETM_Q1_2788716"/>
      <w:bookmarkEnd w:id="1114"/>
      <w:r>
        <w:rPr>
          <w:rFonts w:hint="cs"/>
          <w:rtl/>
        </w:rPr>
        <w:t xml:space="preserve"> את הרשימה, אני אקריא אותה.</w:t>
      </w:r>
      <w:bookmarkStart w:id="1115" w:name="_ETM_Q1_2791463"/>
      <w:bookmarkEnd w:id="1115"/>
    </w:p>
    <w:p w14:paraId="102008DD" w14:textId="77777777" w:rsidR="00EA22C1" w:rsidRDefault="00EA22C1" w:rsidP="00EA22C1">
      <w:pPr>
        <w:rPr>
          <w:rtl/>
        </w:rPr>
      </w:pPr>
      <w:bookmarkStart w:id="1116" w:name="_ETM_Q1_2791501"/>
      <w:bookmarkEnd w:id="1116"/>
    </w:p>
    <w:p w14:paraId="0F871825" w14:textId="6B9E63D0" w:rsidR="00EA22C1" w:rsidRDefault="00EA22C1" w:rsidP="00EA22C1">
      <w:pPr>
        <w:pStyle w:val="a4"/>
        <w:keepNext/>
        <w:rPr>
          <w:rtl/>
        </w:rPr>
      </w:pPr>
      <w:bookmarkStart w:id="1117" w:name="ET_speaker_שלומית_ארליך_147"/>
      <w:r w:rsidRPr="00EA22C1">
        <w:rPr>
          <w:rStyle w:val="TagStyle"/>
          <w:rtl/>
        </w:rPr>
        <w:t xml:space="preserve"> &lt;&lt; דובר &gt;&gt; </w:t>
      </w:r>
      <w:r>
        <w:rPr>
          <w:rtl/>
        </w:rPr>
        <w:t>שלומית ארליך:</w:t>
      </w:r>
      <w:r w:rsidRPr="00EA22C1">
        <w:rPr>
          <w:rStyle w:val="TagStyle"/>
          <w:rtl/>
        </w:rPr>
        <w:t xml:space="preserve"> &lt;&lt; דובר &gt;&gt;</w:t>
      </w:r>
      <w:r w:rsidR="005C7B13">
        <w:rPr>
          <w:rtl/>
        </w:rPr>
        <w:t xml:space="preserve"> </w:t>
      </w:r>
      <w:bookmarkEnd w:id="1117"/>
    </w:p>
    <w:p w14:paraId="771E1D67" w14:textId="77777777" w:rsidR="00EA22C1" w:rsidRDefault="00EA22C1" w:rsidP="00EA22C1">
      <w:pPr>
        <w:pStyle w:val="KeepWithNext"/>
        <w:rPr>
          <w:rtl/>
          <w:lang w:eastAsia="he-IL"/>
        </w:rPr>
      </w:pPr>
    </w:p>
    <w:p w14:paraId="12B8B53C" w14:textId="4A7DE79E" w:rsidR="00EA22C1" w:rsidRDefault="00EA22C1" w:rsidP="00EA22C1">
      <w:pPr>
        <w:rPr>
          <w:rtl/>
          <w:lang w:eastAsia="he-IL"/>
        </w:rPr>
      </w:pPr>
      <w:r>
        <w:rPr>
          <w:rFonts w:hint="cs"/>
          <w:rtl/>
          <w:lang w:eastAsia="he-IL"/>
        </w:rPr>
        <w:t xml:space="preserve">התווספה הגדרה של תאגיד </w:t>
      </w:r>
      <w:bookmarkStart w:id="1118" w:name="_ETM_Q1_2793398"/>
      <w:bookmarkEnd w:id="1118"/>
      <w:r>
        <w:rPr>
          <w:rFonts w:hint="cs"/>
          <w:rtl/>
          <w:lang w:eastAsia="he-IL"/>
        </w:rPr>
        <w:t>בנקאי שהיא קובעת בנק, בנק חוץ, בנק למשכנתאות, בנק ל</w:t>
      </w:r>
      <w:bookmarkStart w:id="1119" w:name="_ETM_Q1_2795706"/>
      <w:bookmarkEnd w:id="1119"/>
      <w:r>
        <w:rPr>
          <w:rFonts w:hint="cs"/>
          <w:rtl/>
          <w:lang w:eastAsia="he-IL"/>
        </w:rPr>
        <w:t xml:space="preserve">מימון השקעות, בנק לקידום עסקים, מוסד כספי או חברת שירותים </w:t>
      </w:r>
      <w:bookmarkStart w:id="1120" w:name="_ETM_Q1_2798900"/>
      <w:bookmarkEnd w:id="1120"/>
      <w:r>
        <w:rPr>
          <w:rFonts w:hint="cs"/>
          <w:rtl/>
          <w:lang w:eastAsia="he-IL"/>
        </w:rPr>
        <w:t>משותפת. באמת עושים איזשהו מיצוע של הכול.</w:t>
      </w:r>
    </w:p>
    <w:p w14:paraId="787D020F" w14:textId="77777777" w:rsidR="00EA22C1" w:rsidRDefault="00EA22C1" w:rsidP="00EA22C1">
      <w:pPr>
        <w:rPr>
          <w:rtl/>
          <w:lang w:eastAsia="he-IL"/>
        </w:rPr>
      </w:pPr>
      <w:bookmarkStart w:id="1121" w:name="_ETM_Q1_2802255"/>
      <w:bookmarkStart w:id="1122" w:name="_ETM_Q1_2802291"/>
      <w:bookmarkStart w:id="1123" w:name="_ETM_Q1_2803055"/>
      <w:bookmarkEnd w:id="1121"/>
      <w:bookmarkEnd w:id="1122"/>
      <w:bookmarkEnd w:id="1123"/>
    </w:p>
    <w:p w14:paraId="13E9E198" w14:textId="23ABEED1" w:rsidR="00EA22C1" w:rsidRDefault="00EA22C1" w:rsidP="00EA22C1">
      <w:pPr>
        <w:pStyle w:val="af9"/>
        <w:keepNext/>
        <w:rPr>
          <w:rtl/>
          <w:lang w:eastAsia="he-IL"/>
        </w:rPr>
      </w:pPr>
      <w:bookmarkStart w:id="1124" w:name="ET_guest_נועה_גרנות_148"/>
      <w:r w:rsidRPr="00EA22C1">
        <w:rPr>
          <w:rStyle w:val="TagStyle"/>
          <w:rtl/>
        </w:rPr>
        <w:t xml:space="preserve"> &lt;&lt; אורח &gt;&gt; </w:t>
      </w:r>
      <w:r>
        <w:rPr>
          <w:rtl/>
          <w:lang w:eastAsia="he-IL"/>
        </w:rPr>
        <w:t>נועה גרנות:</w:t>
      </w:r>
      <w:r w:rsidRPr="00EA22C1">
        <w:rPr>
          <w:rStyle w:val="TagStyle"/>
          <w:rtl/>
        </w:rPr>
        <w:t xml:space="preserve"> &lt;&lt; אורח &gt;&gt;</w:t>
      </w:r>
      <w:r w:rsidR="005C7B13">
        <w:rPr>
          <w:rtl/>
          <w:lang w:eastAsia="he-IL"/>
        </w:rPr>
        <w:t xml:space="preserve"> </w:t>
      </w:r>
      <w:bookmarkEnd w:id="1124"/>
    </w:p>
    <w:p w14:paraId="397DAAA6" w14:textId="77777777" w:rsidR="00EA22C1" w:rsidRDefault="00EA22C1" w:rsidP="00EA22C1">
      <w:pPr>
        <w:pStyle w:val="KeepWithNext"/>
        <w:rPr>
          <w:rtl/>
          <w:lang w:eastAsia="he-IL"/>
        </w:rPr>
      </w:pPr>
    </w:p>
    <w:p w14:paraId="508F949F" w14:textId="32F1134D" w:rsidR="00EA22C1" w:rsidRDefault="00EA22C1" w:rsidP="00EA22C1">
      <w:pPr>
        <w:rPr>
          <w:rtl/>
          <w:lang w:eastAsia="he-IL"/>
        </w:rPr>
      </w:pPr>
      <w:bookmarkStart w:id="1125" w:name="_ETM_Q1_2803259"/>
      <w:bookmarkStart w:id="1126" w:name="_ETM_Q1_2803291"/>
      <w:bookmarkEnd w:id="1125"/>
      <w:bookmarkEnd w:id="1126"/>
      <w:r>
        <w:rPr>
          <w:rFonts w:hint="cs"/>
          <w:rtl/>
          <w:lang w:eastAsia="he-IL"/>
        </w:rPr>
        <w:t>בגלל ש</w:t>
      </w:r>
      <w:bookmarkStart w:id="1127" w:name="_ETM_Q1_2803447"/>
      <w:bookmarkEnd w:id="1127"/>
      <w:r>
        <w:rPr>
          <w:rFonts w:hint="cs"/>
          <w:rtl/>
          <w:lang w:eastAsia="he-IL"/>
        </w:rPr>
        <w:t>למעשה כבר אין בנקים למשכנתאות, אנחנו כוללי</w:t>
      </w:r>
      <w:bookmarkStart w:id="1128" w:name="_ETM_Q1_2806304"/>
      <w:bookmarkEnd w:id="1128"/>
      <w:r>
        <w:rPr>
          <w:rFonts w:hint="cs"/>
          <w:rtl/>
          <w:lang w:eastAsia="he-IL"/>
        </w:rPr>
        <w:t>ם את כל הבנקים שנותנים אשראי.</w:t>
      </w:r>
    </w:p>
    <w:p w14:paraId="28593C02" w14:textId="77777777" w:rsidR="00B94140" w:rsidRDefault="00B94140" w:rsidP="00EA22C1">
      <w:pPr>
        <w:rPr>
          <w:rtl/>
          <w:lang w:eastAsia="he-IL"/>
        </w:rPr>
      </w:pPr>
      <w:bookmarkStart w:id="1129" w:name="_ETM_Q1_2810098"/>
      <w:bookmarkStart w:id="1130" w:name="_ETM_Q1_2810136"/>
      <w:bookmarkStart w:id="1131" w:name="_ETM_Q1_2817977"/>
      <w:bookmarkEnd w:id="1129"/>
      <w:bookmarkEnd w:id="1130"/>
      <w:bookmarkEnd w:id="1131"/>
    </w:p>
    <w:p w14:paraId="342ECA44" w14:textId="268AE9F6" w:rsidR="00B94140" w:rsidRDefault="00B94140" w:rsidP="00B94140">
      <w:pPr>
        <w:pStyle w:val="a4"/>
        <w:keepNext/>
        <w:rPr>
          <w:rtl/>
        </w:rPr>
      </w:pPr>
      <w:bookmarkStart w:id="1132" w:name="ET_speaker_שלומית_ארליך_149"/>
      <w:r w:rsidRPr="00B94140">
        <w:rPr>
          <w:rStyle w:val="TagStyle"/>
          <w:rtl/>
        </w:rPr>
        <w:t xml:space="preserve"> &lt;&lt; דובר &gt;&gt; </w:t>
      </w:r>
      <w:r>
        <w:rPr>
          <w:rtl/>
        </w:rPr>
        <w:t>שלומית ארליך:</w:t>
      </w:r>
      <w:r w:rsidRPr="00B94140">
        <w:rPr>
          <w:rStyle w:val="TagStyle"/>
          <w:rtl/>
        </w:rPr>
        <w:t xml:space="preserve"> &lt;&lt; דובר &gt;&gt;</w:t>
      </w:r>
      <w:r w:rsidR="005C7B13">
        <w:rPr>
          <w:rtl/>
        </w:rPr>
        <w:t xml:space="preserve"> </w:t>
      </w:r>
      <w:bookmarkEnd w:id="1132"/>
    </w:p>
    <w:p w14:paraId="57E07C08" w14:textId="77777777" w:rsidR="00B94140" w:rsidRDefault="00B94140" w:rsidP="00B94140">
      <w:pPr>
        <w:pStyle w:val="KeepWithNext"/>
        <w:rPr>
          <w:rtl/>
          <w:lang w:eastAsia="he-IL"/>
        </w:rPr>
      </w:pPr>
    </w:p>
    <w:p w14:paraId="4703C497" w14:textId="096081CC" w:rsidR="00B94140" w:rsidRDefault="00B94140" w:rsidP="00B94140">
      <w:pPr>
        <w:rPr>
          <w:rtl/>
          <w:lang w:eastAsia="he-IL"/>
        </w:rPr>
      </w:pPr>
      <w:bookmarkStart w:id="1133" w:name="_ETM_Q1_2818217"/>
      <w:bookmarkStart w:id="1134" w:name="_ETM_Q1_2818251"/>
      <w:bookmarkEnd w:id="1133"/>
      <w:bookmarkEnd w:id="1134"/>
      <w:r>
        <w:rPr>
          <w:rFonts w:hint="cs"/>
          <w:rtl/>
          <w:lang w:eastAsia="he-IL"/>
        </w:rPr>
        <w:t>תסבירו את ההגדרה.</w:t>
      </w:r>
      <w:bookmarkStart w:id="1135" w:name="_ETM_Q1_2820145"/>
      <w:bookmarkEnd w:id="1135"/>
    </w:p>
    <w:p w14:paraId="380795B8" w14:textId="77777777" w:rsidR="00B94140" w:rsidRDefault="00B94140" w:rsidP="00B94140">
      <w:pPr>
        <w:rPr>
          <w:rtl/>
          <w:lang w:eastAsia="he-IL"/>
        </w:rPr>
      </w:pPr>
      <w:bookmarkStart w:id="1136" w:name="_ETM_Q1_2820183"/>
      <w:bookmarkStart w:id="1137" w:name="_ETM_Q1_2820809"/>
      <w:bookmarkEnd w:id="1136"/>
      <w:bookmarkEnd w:id="1137"/>
    </w:p>
    <w:p w14:paraId="374CACDB" w14:textId="4B0FB1E4" w:rsidR="00B94140" w:rsidRDefault="00B94140" w:rsidP="00B94140">
      <w:pPr>
        <w:pStyle w:val="af9"/>
        <w:keepNext/>
        <w:rPr>
          <w:rtl/>
          <w:lang w:eastAsia="he-IL"/>
        </w:rPr>
      </w:pPr>
      <w:bookmarkStart w:id="1138" w:name="ET_guest_נועה_גרנות_150"/>
      <w:r w:rsidRPr="00B94140">
        <w:rPr>
          <w:rStyle w:val="TagStyle"/>
          <w:rtl/>
        </w:rPr>
        <w:t xml:space="preserve"> &lt;&lt; אורח &gt;&gt; </w:t>
      </w:r>
      <w:r>
        <w:rPr>
          <w:rtl/>
          <w:lang w:eastAsia="he-IL"/>
        </w:rPr>
        <w:t>נועה גרנות:</w:t>
      </w:r>
      <w:r w:rsidRPr="00B94140">
        <w:rPr>
          <w:rStyle w:val="TagStyle"/>
          <w:rtl/>
        </w:rPr>
        <w:t xml:space="preserve"> &lt;&lt; אורח &gt;&gt;</w:t>
      </w:r>
      <w:r w:rsidR="005C7B13">
        <w:rPr>
          <w:rtl/>
          <w:lang w:eastAsia="he-IL"/>
        </w:rPr>
        <w:t xml:space="preserve"> </w:t>
      </w:r>
      <w:bookmarkEnd w:id="1138"/>
    </w:p>
    <w:p w14:paraId="352658B0" w14:textId="77777777" w:rsidR="00B94140" w:rsidRDefault="00B94140" w:rsidP="00B94140">
      <w:pPr>
        <w:pStyle w:val="KeepWithNext"/>
        <w:rPr>
          <w:rtl/>
          <w:lang w:eastAsia="he-IL"/>
        </w:rPr>
      </w:pPr>
    </w:p>
    <w:p w14:paraId="79D734C9" w14:textId="3C47CCB5" w:rsidR="00B94140" w:rsidRDefault="00B94140" w:rsidP="00B94140">
      <w:pPr>
        <w:rPr>
          <w:rtl/>
          <w:lang w:eastAsia="he-IL"/>
        </w:rPr>
      </w:pPr>
      <w:bookmarkStart w:id="1139" w:name="_ETM_Q1_2821010"/>
      <w:bookmarkEnd w:id="1139"/>
      <w:r>
        <w:rPr>
          <w:rFonts w:hint="cs"/>
          <w:rtl/>
          <w:lang w:eastAsia="he-IL"/>
        </w:rPr>
        <w:t>ה</w:t>
      </w:r>
      <w:bookmarkStart w:id="1140" w:name="_ETM_Q1_2821057"/>
      <w:bookmarkEnd w:id="1140"/>
      <w:r>
        <w:rPr>
          <w:rFonts w:hint="cs"/>
          <w:rtl/>
          <w:lang w:eastAsia="he-IL"/>
        </w:rPr>
        <w:t>הגדרה מפ</w:t>
      </w:r>
      <w:bookmarkStart w:id="1141" w:name="_ETM_Q1_2818778"/>
      <w:bookmarkEnd w:id="1141"/>
      <w:r>
        <w:rPr>
          <w:rFonts w:hint="cs"/>
          <w:rtl/>
          <w:lang w:eastAsia="he-IL"/>
        </w:rPr>
        <w:t>נה לחוק הבנקאות וזה כלל הבנקים, אבל מי שנכלל בהגדרה כאן של הממוצע, אלה רק הבנקים שנתנו אשראי.</w:t>
      </w:r>
    </w:p>
    <w:p w14:paraId="6EE7CDF2" w14:textId="77777777" w:rsidR="00B94140" w:rsidRDefault="00B94140" w:rsidP="00B94140">
      <w:pPr>
        <w:rPr>
          <w:rtl/>
          <w:lang w:eastAsia="he-IL"/>
        </w:rPr>
      </w:pPr>
      <w:bookmarkStart w:id="1142" w:name="_ETM_Q1_2826302"/>
      <w:bookmarkEnd w:id="1142"/>
    </w:p>
    <w:p w14:paraId="72A7B967" w14:textId="58781A4E" w:rsidR="00B94140" w:rsidRDefault="00B94140" w:rsidP="00B94140">
      <w:pPr>
        <w:pStyle w:val="a4"/>
        <w:keepNext/>
        <w:rPr>
          <w:rtl/>
        </w:rPr>
      </w:pPr>
      <w:bookmarkStart w:id="1143" w:name="ET_speaker_שלומית_ארליך_151"/>
      <w:r w:rsidRPr="00B94140">
        <w:rPr>
          <w:rStyle w:val="TagStyle"/>
          <w:rtl/>
        </w:rPr>
        <w:t xml:space="preserve"> &lt;&lt; דובר &gt;&gt; </w:t>
      </w:r>
      <w:r>
        <w:rPr>
          <w:rtl/>
        </w:rPr>
        <w:t>שלומית ארליך:</w:t>
      </w:r>
      <w:r w:rsidRPr="00B94140">
        <w:rPr>
          <w:rStyle w:val="TagStyle"/>
          <w:rtl/>
        </w:rPr>
        <w:t xml:space="preserve"> &lt;&lt; דובר &gt;&gt;</w:t>
      </w:r>
      <w:r w:rsidR="005C7B13">
        <w:rPr>
          <w:rtl/>
        </w:rPr>
        <w:t xml:space="preserve"> </w:t>
      </w:r>
      <w:bookmarkEnd w:id="1143"/>
    </w:p>
    <w:p w14:paraId="57D84201" w14:textId="77777777" w:rsidR="00B94140" w:rsidRDefault="00B94140" w:rsidP="00B94140">
      <w:pPr>
        <w:pStyle w:val="KeepWithNext"/>
        <w:rPr>
          <w:rtl/>
          <w:lang w:eastAsia="he-IL"/>
        </w:rPr>
      </w:pPr>
    </w:p>
    <w:p w14:paraId="3E6456C4" w14:textId="3CED308D" w:rsidR="00B94140" w:rsidRDefault="00B94140" w:rsidP="00B94140">
      <w:pPr>
        <w:rPr>
          <w:rtl/>
          <w:lang w:eastAsia="he-IL"/>
        </w:rPr>
      </w:pPr>
      <w:bookmarkStart w:id="1144" w:name="_ETM_Q1_2826502"/>
      <w:bookmarkStart w:id="1145" w:name="_ETM_Q1_2826537"/>
      <w:bookmarkEnd w:id="1144"/>
      <w:bookmarkEnd w:id="1145"/>
      <w:r>
        <w:rPr>
          <w:rFonts w:hint="cs"/>
          <w:rtl/>
          <w:lang w:eastAsia="he-IL"/>
        </w:rPr>
        <w:t xml:space="preserve">התכוונתי להגדרה של </w:t>
      </w:r>
      <w:bookmarkStart w:id="1146" w:name="_ETM_Q1_2827405"/>
      <w:bookmarkEnd w:id="1146"/>
      <w:r>
        <w:rPr>
          <w:rFonts w:hint="cs"/>
          <w:rtl/>
          <w:lang w:eastAsia="he-IL"/>
        </w:rPr>
        <w:t>שיעור ההוספה, מה שהקראתם עכשיו.</w:t>
      </w:r>
    </w:p>
    <w:p w14:paraId="10910469" w14:textId="77777777" w:rsidR="00B94140" w:rsidRDefault="00B94140" w:rsidP="00B94140">
      <w:pPr>
        <w:rPr>
          <w:rtl/>
          <w:lang w:eastAsia="he-IL"/>
        </w:rPr>
      </w:pPr>
      <w:bookmarkStart w:id="1147" w:name="_ETM_Q1_2830095"/>
      <w:bookmarkStart w:id="1148" w:name="_ETM_Q1_2830129"/>
      <w:bookmarkEnd w:id="1147"/>
      <w:bookmarkEnd w:id="1148"/>
    </w:p>
    <w:p w14:paraId="3C330BE1" w14:textId="1D731A13" w:rsidR="00B94140" w:rsidRDefault="00B94140" w:rsidP="00B94140">
      <w:pPr>
        <w:pStyle w:val="af9"/>
        <w:keepNext/>
        <w:rPr>
          <w:rtl/>
          <w:lang w:eastAsia="he-IL"/>
        </w:rPr>
      </w:pPr>
      <w:bookmarkStart w:id="1149" w:name="ET_guest_שלומי_כהן_152"/>
      <w:r w:rsidRPr="00B94140">
        <w:rPr>
          <w:rStyle w:val="TagStyle"/>
          <w:rtl/>
        </w:rPr>
        <w:t xml:space="preserve"> &lt;&lt; אורח &gt;&gt; </w:t>
      </w:r>
      <w:r>
        <w:rPr>
          <w:rtl/>
          <w:lang w:eastAsia="he-IL"/>
        </w:rPr>
        <w:t>שלומי כהן:</w:t>
      </w:r>
      <w:r w:rsidRPr="00B94140">
        <w:rPr>
          <w:rStyle w:val="TagStyle"/>
          <w:rtl/>
        </w:rPr>
        <w:t xml:space="preserve"> &lt;&lt; אורח &gt;&gt;</w:t>
      </w:r>
      <w:r w:rsidR="005C7B13">
        <w:rPr>
          <w:rtl/>
          <w:lang w:eastAsia="he-IL"/>
        </w:rPr>
        <w:t xml:space="preserve"> </w:t>
      </w:r>
      <w:bookmarkEnd w:id="1149"/>
    </w:p>
    <w:p w14:paraId="625714D6" w14:textId="77777777" w:rsidR="00B94140" w:rsidRDefault="00B94140" w:rsidP="00B94140">
      <w:pPr>
        <w:pStyle w:val="KeepWithNext"/>
        <w:rPr>
          <w:rtl/>
          <w:lang w:eastAsia="he-IL"/>
        </w:rPr>
      </w:pPr>
    </w:p>
    <w:p w14:paraId="13C95E2A" w14:textId="1905943C" w:rsidR="00B94140" w:rsidRDefault="00B94140" w:rsidP="00B94140">
      <w:pPr>
        <w:rPr>
          <w:rtl/>
          <w:lang w:eastAsia="he-IL"/>
        </w:rPr>
      </w:pPr>
      <w:bookmarkStart w:id="1150" w:name="_ETM_Q1_2831103"/>
      <w:bookmarkStart w:id="1151" w:name="_ETM_Q1_2831136"/>
      <w:bookmarkEnd w:id="1150"/>
      <w:bookmarkEnd w:id="1151"/>
      <w:r>
        <w:rPr>
          <w:rFonts w:hint="cs"/>
          <w:rtl/>
          <w:lang w:eastAsia="he-IL"/>
        </w:rPr>
        <w:t>כמו שהצגתי לפני כן, אנחנו</w:t>
      </w:r>
      <w:r w:rsidR="00DE4399">
        <w:rPr>
          <w:rFonts w:hint="cs"/>
          <w:rtl/>
          <w:lang w:eastAsia="he-IL"/>
        </w:rPr>
        <w:t xml:space="preserve"> </w:t>
      </w:r>
      <w:r>
        <w:rPr>
          <w:rFonts w:hint="cs"/>
          <w:rtl/>
          <w:lang w:eastAsia="he-IL"/>
        </w:rPr>
        <w:t xml:space="preserve">מדברים על רכיב </w:t>
      </w:r>
      <w:r>
        <w:rPr>
          <w:lang w:eastAsia="he-IL"/>
        </w:rPr>
        <w:t>B</w:t>
      </w:r>
      <w:r>
        <w:rPr>
          <w:rFonts w:hint="cs"/>
          <w:rtl/>
          <w:lang w:eastAsia="he-IL"/>
        </w:rPr>
        <w:t xml:space="preserve"> בריבית </w:t>
      </w:r>
      <w:proofErr w:type="spellStart"/>
      <w:r>
        <w:rPr>
          <w:rFonts w:hint="cs"/>
          <w:rtl/>
          <w:lang w:eastAsia="he-IL"/>
        </w:rPr>
        <w:t>השקלית</w:t>
      </w:r>
      <w:proofErr w:type="spellEnd"/>
      <w:r>
        <w:rPr>
          <w:rFonts w:hint="cs"/>
          <w:rtl/>
          <w:lang w:eastAsia="he-IL"/>
        </w:rPr>
        <w:t xml:space="preserve"> כאשר ריבית משתנה </w:t>
      </w:r>
      <w:bookmarkStart w:id="1152" w:name="_ETM_Q1_2836781"/>
      <w:bookmarkEnd w:id="1152"/>
      <w:r>
        <w:rPr>
          <w:rFonts w:hint="cs"/>
          <w:rtl/>
          <w:lang w:eastAsia="he-IL"/>
        </w:rPr>
        <w:t>בנויה משני רכיבים, רכיב העוגן ושיעור ההוספה. כאן אנחנו מגדירים</w:t>
      </w:r>
      <w:bookmarkStart w:id="1153" w:name="_ETM_Q1_2843275"/>
      <w:bookmarkEnd w:id="1153"/>
      <w:r>
        <w:rPr>
          <w:rFonts w:hint="cs"/>
          <w:rtl/>
          <w:lang w:eastAsia="he-IL"/>
        </w:rPr>
        <w:t xml:space="preserve"> את הרכיב השני של שיעור הוספה. מה שבנק </w:t>
      </w:r>
      <w:bookmarkStart w:id="1154" w:name="_ETM_Q1_2846533"/>
      <w:bookmarkEnd w:id="1154"/>
      <w:r>
        <w:rPr>
          <w:rFonts w:hint="cs"/>
          <w:rtl/>
          <w:lang w:eastAsia="he-IL"/>
        </w:rPr>
        <w:t>ישראל מפרסם, זה בעצם את הממוצע של התאגידים</w:t>
      </w:r>
      <w:r w:rsidR="00DE4399">
        <w:rPr>
          <w:rFonts w:hint="cs"/>
          <w:rtl/>
          <w:lang w:eastAsia="he-IL"/>
        </w:rPr>
        <w:t xml:space="preserve"> </w:t>
      </w:r>
      <w:r>
        <w:rPr>
          <w:rFonts w:hint="cs"/>
          <w:rtl/>
          <w:lang w:eastAsia="he-IL"/>
        </w:rPr>
        <w:t xml:space="preserve">ושל </w:t>
      </w:r>
      <w:bookmarkStart w:id="1155" w:name="_ETM_Q1_2849475"/>
      <w:bookmarkEnd w:id="1155"/>
      <w:r>
        <w:rPr>
          <w:rFonts w:hint="cs"/>
          <w:rtl/>
          <w:lang w:eastAsia="he-IL"/>
        </w:rPr>
        <w:t>מי לוקח את ההלוואה.</w:t>
      </w:r>
    </w:p>
    <w:p w14:paraId="4599B48B" w14:textId="77777777" w:rsidR="00B94140" w:rsidRDefault="00B94140" w:rsidP="00B94140">
      <w:pPr>
        <w:rPr>
          <w:rtl/>
          <w:lang w:eastAsia="he-IL"/>
        </w:rPr>
      </w:pPr>
      <w:bookmarkStart w:id="1156" w:name="_ETM_Q1_2852203"/>
      <w:bookmarkEnd w:id="1156"/>
    </w:p>
    <w:p w14:paraId="627436A3" w14:textId="1557A725" w:rsidR="00B94140" w:rsidRDefault="00B94140" w:rsidP="00B94140">
      <w:pPr>
        <w:pStyle w:val="a4"/>
        <w:keepNext/>
        <w:rPr>
          <w:rtl/>
        </w:rPr>
      </w:pPr>
      <w:bookmarkStart w:id="1157" w:name="ET_speaker_שלומית_ארליך_153"/>
      <w:r w:rsidRPr="00B94140">
        <w:rPr>
          <w:rStyle w:val="TagStyle"/>
          <w:rtl/>
        </w:rPr>
        <w:t xml:space="preserve"> &lt;&lt; דובר &gt;&gt; </w:t>
      </w:r>
      <w:r>
        <w:rPr>
          <w:rtl/>
        </w:rPr>
        <w:t>שלומית ארליך:</w:t>
      </w:r>
      <w:r w:rsidRPr="00B94140">
        <w:rPr>
          <w:rStyle w:val="TagStyle"/>
          <w:rtl/>
        </w:rPr>
        <w:t xml:space="preserve"> &lt;&lt; דובר &gt;&gt;</w:t>
      </w:r>
      <w:r w:rsidR="005C7B13">
        <w:rPr>
          <w:rtl/>
        </w:rPr>
        <w:t xml:space="preserve"> </w:t>
      </w:r>
      <w:bookmarkEnd w:id="1157"/>
    </w:p>
    <w:p w14:paraId="4428B281" w14:textId="77777777" w:rsidR="00B94140" w:rsidRDefault="00B94140" w:rsidP="00B94140">
      <w:pPr>
        <w:pStyle w:val="KeepWithNext"/>
        <w:rPr>
          <w:rtl/>
          <w:lang w:eastAsia="he-IL"/>
        </w:rPr>
      </w:pPr>
    </w:p>
    <w:p w14:paraId="1A78EE0C" w14:textId="1331579F" w:rsidR="00B94140" w:rsidRDefault="00B94140" w:rsidP="00B94140">
      <w:pPr>
        <w:rPr>
          <w:rtl/>
          <w:lang w:eastAsia="he-IL"/>
        </w:rPr>
      </w:pPr>
      <w:bookmarkStart w:id="1158" w:name="_ETM_Q1_2852410"/>
      <w:bookmarkStart w:id="1159" w:name="_ETM_Q1_2852441"/>
      <w:bookmarkEnd w:id="1158"/>
      <w:bookmarkEnd w:id="1159"/>
      <w:r>
        <w:rPr>
          <w:rFonts w:hint="cs"/>
          <w:rtl/>
          <w:lang w:eastAsia="he-IL"/>
        </w:rPr>
        <w:t>למה למעט הלוואות לדיור?</w:t>
      </w:r>
    </w:p>
    <w:p w14:paraId="72ADF017" w14:textId="77777777" w:rsidR="00B94140" w:rsidRDefault="00B94140" w:rsidP="00B94140">
      <w:pPr>
        <w:rPr>
          <w:rtl/>
          <w:lang w:eastAsia="he-IL"/>
        </w:rPr>
      </w:pPr>
      <w:bookmarkStart w:id="1160" w:name="_ETM_Q1_2852777"/>
      <w:bookmarkStart w:id="1161" w:name="_ETM_Q1_2852814"/>
      <w:bookmarkEnd w:id="1160"/>
      <w:bookmarkEnd w:id="1161"/>
    </w:p>
    <w:p w14:paraId="66C60E50" w14:textId="06122DCC" w:rsidR="00B94140" w:rsidRDefault="00B94140" w:rsidP="00B94140">
      <w:pPr>
        <w:pStyle w:val="af9"/>
        <w:keepNext/>
        <w:rPr>
          <w:rtl/>
          <w:lang w:eastAsia="he-IL"/>
        </w:rPr>
      </w:pPr>
      <w:bookmarkStart w:id="1162" w:name="ET_guest_שלומי_כהן_154"/>
      <w:r w:rsidRPr="00B94140">
        <w:rPr>
          <w:rStyle w:val="TagStyle"/>
          <w:rtl/>
        </w:rPr>
        <w:t xml:space="preserve"> &lt;&lt; אורח &gt;&gt; </w:t>
      </w:r>
      <w:r>
        <w:rPr>
          <w:rtl/>
          <w:lang w:eastAsia="he-IL"/>
        </w:rPr>
        <w:t>שלומי כהן:</w:t>
      </w:r>
      <w:r w:rsidRPr="00B94140">
        <w:rPr>
          <w:rStyle w:val="TagStyle"/>
          <w:rtl/>
        </w:rPr>
        <w:t xml:space="preserve"> &lt;&lt; אורח &gt;&gt;</w:t>
      </w:r>
      <w:r w:rsidR="005C7B13">
        <w:rPr>
          <w:rtl/>
          <w:lang w:eastAsia="he-IL"/>
        </w:rPr>
        <w:t xml:space="preserve"> </w:t>
      </w:r>
      <w:bookmarkEnd w:id="1162"/>
    </w:p>
    <w:p w14:paraId="5E633FBB" w14:textId="77777777" w:rsidR="00B94140" w:rsidRDefault="00B94140" w:rsidP="00B94140">
      <w:pPr>
        <w:pStyle w:val="KeepWithNext"/>
        <w:rPr>
          <w:rtl/>
          <w:lang w:eastAsia="he-IL"/>
        </w:rPr>
      </w:pPr>
    </w:p>
    <w:p w14:paraId="6ED47D59" w14:textId="1AD5BB3D" w:rsidR="00B94140" w:rsidRDefault="00B94140" w:rsidP="00B94140">
      <w:pPr>
        <w:rPr>
          <w:rtl/>
          <w:lang w:eastAsia="he-IL"/>
        </w:rPr>
      </w:pPr>
      <w:r>
        <w:rPr>
          <w:rFonts w:hint="cs"/>
          <w:rtl/>
          <w:lang w:eastAsia="he-IL"/>
        </w:rPr>
        <w:t xml:space="preserve">הלוואות לדיור הן הלוואות </w:t>
      </w:r>
      <w:bookmarkStart w:id="1163" w:name="_ETM_Q1_2859026"/>
      <w:bookmarkEnd w:id="1163"/>
      <w:r>
        <w:rPr>
          <w:rFonts w:hint="cs"/>
          <w:rtl/>
          <w:lang w:eastAsia="he-IL"/>
        </w:rPr>
        <w:t xml:space="preserve">שיש בגינן נכס ולכן הן לא מייצגות את התכלית של </w:t>
      </w:r>
      <w:bookmarkStart w:id="1164" w:name="_ETM_Q1_2864045"/>
      <w:bookmarkEnd w:id="1164"/>
      <w:r>
        <w:rPr>
          <w:rFonts w:hint="cs"/>
          <w:rtl/>
          <w:lang w:eastAsia="he-IL"/>
        </w:rPr>
        <w:t xml:space="preserve">מה שאנחנו רוצים. אנחנו רוצים לייצג הלוואות שאין בהן </w:t>
      </w:r>
      <w:bookmarkStart w:id="1165" w:name="_ETM_Q1_2869049"/>
      <w:bookmarkEnd w:id="1165"/>
      <w:r>
        <w:rPr>
          <w:rFonts w:hint="cs"/>
          <w:rtl/>
          <w:lang w:eastAsia="he-IL"/>
        </w:rPr>
        <w:t>נכס ולכן הפרדנו את זה.</w:t>
      </w:r>
    </w:p>
    <w:p w14:paraId="78BCC983" w14:textId="77777777" w:rsidR="00B94140" w:rsidRDefault="00B94140" w:rsidP="00B94140">
      <w:pPr>
        <w:rPr>
          <w:rtl/>
          <w:lang w:eastAsia="he-IL"/>
        </w:rPr>
      </w:pPr>
      <w:bookmarkStart w:id="1166" w:name="_ETM_Q1_2874069"/>
      <w:bookmarkStart w:id="1167" w:name="_ETM_Q1_2874109"/>
      <w:bookmarkEnd w:id="1166"/>
      <w:bookmarkEnd w:id="1167"/>
    </w:p>
    <w:p w14:paraId="72E09C2D" w14:textId="784E99B4" w:rsidR="00B94140" w:rsidRDefault="00B94140" w:rsidP="00B94140">
      <w:pPr>
        <w:pStyle w:val="af9"/>
        <w:keepNext/>
        <w:rPr>
          <w:rtl/>
          <w:lang w:eastAsia="he-IL"/>
        </w:rPr>
      </w:pPr>
      <w:bookmarkStart w:id="1168" w:name="ET_guest_תרצה_ברמה_155"/>
      <w:r w:rsidRPr="00B94140">
        <w:rPr>
          <w:rStyle w:val="TagStyle"/>
          <w:rtl/>
        </w:rPr>
        <w:t xml:space="preserve"> &lt;&lt; אורח &gt;&gt; </w:t>
      </w:r>
      <w:r>
        <w:rPr>
          <w:rtl/>
          <w:lang w:eastAsia="he-IL"/>
        </w:rPr>
        <w:t>תרצה ברמה:</w:t>
      </w:r>
      <w:r w:rsidRPr="00B94140">
        <w:rPr>
          <w:rStyle w:val="TagStyle"/>
          <w:rtl/>
        </w:rPr>
        <w:t xml:space="preserve"> &lt;&lt; אורח &gt;&gt;</w:t>
      </w:r>
      <w:r w:rsidR="005C7B13">
        <w:rPr>
          <w:rtl/>
          <w:lang w:eastAsia="he-IL"/>
        </w:rPr>
        <w:t xml:space="preserve"> </w:t>
      </w:r>
      <w:bookmarkEnd w:id="1168"/>
    </w:p>
    <w:p w14:paraId="73C7F093" w14:textId="77777777" w:rsidR="00B94140" w:rsidRDefault="00B94140" w:rsidP="00B94140">
      <w:pPr>
        <w:pStyle w:val="KeepWithNext"/>
        <w:rPr>
          <w:rtl/>
          <w:lang w:eastAsia="he-IL"/>
        </w:rPr>
      </w:pPr>
    </w:p>
    <w:p w14:paraId="3AA36EA1" w14:textId="42BD1E35" w:rsidR="00B94140" w:rsidRDefault="00B94140" w:rsidP="00B94140">
      <w:pPr>
        <w:ind w:left="1440" w:firstLine="0"/>
        <w:rPr>
          <w:rtl/>
          <w:lang w:eastAsia="he-IL"/>
        </w:rPr>
      </w:pPr>
      <w:r>
        <w:rPr>
          <w:rFonts w:hint="cs"/>
          <w:rtl/>
          <w:lang w:eastAsia="he-IL"/>
        </w:rPr>
        <w:t xml:space="preserve">"רבעון" </w:t>
      </w:r>
      <w:r>
        <w:rPr>
          <w:rtl/>
          <w:lang w:eastAsia="he-IL"/>
        </w:rPr>
        <w:t>–</w:t>
      </w:r>
      <w:r>
        <w:rPr>
          <w:rFonts w:hint="cs"/>
          <w:rtl/>
          <w:lang w:eastAsia="he-IL"/>
        </w:rPr>
        <w:t xml:space="preserve"> תקופה של שלושה חודשים המתחילה ביום 1 בינואר, 1 באפריל, 1 ביולי ו-1 באוקטובר של כל שנה.</w:t>
      </w:r>
    </w:p>
    <w:p w14:paraId="2F9A045C" w14:textId="77777777" w:rsidR="00B94140" w:rsidRDefault="00B94140" w:rsidP="00B94140">
      <w:pPr>
        <w:rPr>
          <w:rtl/>
          <w:lang w:eastAsia="he-IL"/>
        </w:rPr>
      </w:pPr>
    </w:p>
    <w:p w14:paraId="6D129207" w14:textId="2681F89A" w:rsidR="00B94140" w:rsidRDefault="00B94140" w:rsidP="00B94140">
      <w:pPr>
        <w:rPr>
          <w:rtl/>
          <w:lang w:eastAsia="he-IL"/>
        </w:rPr>
      </w:pPr>
      <w:bookmarkStart w:id="1169" w:name="_ETM_Q1_2884684"/>
      <w:bookmarkStart w:id="1170" w:name="_ETM_Q1_2884717"/>
      <w:bookmarkEnd w:id="1169"/>
      <w:bookmarkEnd w:id="1170"/>
      <w:r>
        <w:rPr>
          <w:rFonts w:hint="cs"/>
          <w:rtl/>
          <w:lang w:eastAsia="he-IL"/>
        </w:rPr>
        <w:t xml:space="preserve">זה משמש בהמשך גם לפרסום וגם לקביעה </w:t>
      </w:r>
      <w:bookmarkStart w:id="1171" w:name="_ETM_Q1_2886750"/>
      <w:bookmarkEnd w:id="1171"/>
      <w:r>
        <w:rPr>
          <w:rFonts w:hint="cs"/>
          <w:rtl/>
          <w:lang w:eastAsia="he-IL"/>
        </w:rPr>
        <w:t>של שיעור דמי הפיגורים.</w:t>
      </w:r>
    </w:p>
    <w:p w14:paraId="3D0AE2E3" w14:textId="77777777" w:rsidR="00B94140" w:rsidRDefault="00B94140" w:rsidP="00B94140">
      <w:pPr>
        <w:rPr>
          <w:rtl/>
          <w:lang w:eastAsia="he-IL"/>
        </w:rPr>
      </w:pPr>
    </w:p>
    <w:p w14:paraId="05BA8B87" w14:textId="7F1C95A9" w:rsidR="00B94140" w:rsidRDefault="00B94140" w:rsidP="00B94140">
      <w:pPr>
        <w:pStyle w:val="a4"/>
        <w:keepNext/>
        <w:rPr>
          <w:rtl/>
        </w:rPr>
      </w:pPr>
      <w:bookmarkStart w:id="1172" w:name="ET_speaker_שלומית_ארליך_156"/>
      <w:r w:rsidRPr="00B94140">
        <w:rPr>
          <w:rStyle w:val="TagStyle"/>
          <w:rtl/>
        </w:rPr>
        <w:t xml:space="preserve"> &lt;&lt; דובר &gt;&gt; </w:t>
      </w:r>
      <w:r>
        <w:rPr>
          <w:rtl/>
        </w:rPr>
        <w:t>שלומית ארליך:</w:t>
      </w:r>
      <w:r w:rsidRPr="00B94140">
        <w:rPr>
          <w:rStyle w:val="TagStyle"/>
          <w:rtl/>
        </w:rPr>
        <w:t xml:space="preserve"> &lt;&lt; דובר &gt;&gt;</w:t>
      </w:r>
      <w:r w:rsidR="005C7B13">
        <w:rPr>
          <w:rtl/>
        </w:rPr>
        <w:t xml:space="preserve"> </w:t>
      </w:r>
      <w:bookmarkEnd w:id="1172"/>
    </w:p>
    <w:p w14:paraId="0B21CC42" w14:textId="77777777" w:rsidR="00B94140" w:rsidRDefault="00B94140" w:rsidP="00B94140">
      <w:pPr>
        <w:pStyle w:val="KeepWithNext"/>
        <w:rPr>
          <w:rtl/>
          <w:lang w:eastAsia="he-IL"/>
        </w:rPr>
      </w:pPr>
    </w:p>
    <w:p w14:paraId="32DC4F90" w14:textId="2A812EA9" w:rsidR="00B94140" w:rsidRDefault="00B94140" w:rsidP="00B94140">
      <w:pPr>
        <w:rPr>
          <w:rtl/>
          <w:lang w:eastAsia="he-IL"/>
        </w:rPr>
      </w:pPr>
      <w:r>
        <w:rPr>
          <w:rFonts w:hint="cs"/>
          <w:rtl/>
          <w:lang w:eastAsia="he-IL"/>
        </w:rPr>
        <w:t xml:space="preserve">הורדנו את ההגדרה מהנוסח </w:t>
      </w:r>
      <w:bookmarkStart w:id="1173" w:name="_ETM_Q1_2898358"/>
      <w:bookmarkEnd w:id="1173"/>
      <w:r>
        <w:rPr>
          <w:rFonts w:hint="cs"/>
          <w:rtl/>
          <w:lang w:eastAsia="he-IL"/>
        </w:rPr>
        <w:t xml:space="preserve">שהופיע של תשואת אג"ח </w:t>
      </w:r>
      <w:proofErr w:type="spellStart"/>
      <w:r>
        <w:rPr>
          <w:rFonts w:hint="cs"/>
          <w:rtl/>
          <w:lang w:eastAsia="he-IL"/>
        </w:rPr>
        <w:t>קונצרנית</w:t>
      </w:r>
      <w:proofErr w:type="spellEnd"/>
      <w:r>
        <w:rPr>
          <w:rFonts w:hint="cs"/>
          <w:rtl/>
          <w:lang w:eastAsia="he-IL"/>
        </w:rPr>
        <w:t xml:space="preserve"> סחירה והיא שולבה בנוסח.</w:t>
      </w:r>
    </w:p>
    <w:p w14:paraId="7A689B79" w14:textId="77777777" w:rsidR="00B94140" w:rsidRDefault="00B94140" w:rsidP="00B94140">
      <w:pPr>
        <w:rPr>
          <w:rtl/>
          <w:lang w:eastAsia="he-IL"/>
        </w:rPr>
      </w:pPr>
    </w:p>
    <w:p w14:paraId="112FB5F0" w14:textId="291D5AE5" w:rsidR="00B94140" w:rsidRDefault="00B94140" w:rsidP="00B94140">
      <w:pPr>
        <w:pStyle w:val="af9"/>
        <w:keepNext/>
        <w:rPr>
          <w:rtl/>
          <w:lang w:eastAsia="he-IL"/>
        </w:rPr>
      </w:pPr>
      <w:bookmarkStart w:id="1174" w:name="ET_guest_תרצה_ברמה_157"/>
      <w:r w:rsidRPr="00B94140">
        <w:rPr>
          <w:rStyle w:val="TagStyle"/>
          <w:rtl/>
        </w:rPr>
        <w:t xml:space="preserve"> &lt;&lt; אורח &gt;&gt; </w:t>
      </w:r>
      <w:r>
        <w:rPr>
          <w:rtl/>
          <w:lang w:eastAsia="he-IL"/>
        </w:rPr>
        <w:t>תרצה ברמה:</w:t>
      </w:r>
      <w:r w:rsidRPr="00B94140">
        <w:rPr>
          <w:rStyle w:val="TagStyle"/>
          <w:rtl/>
        </w:rPr>
        <w:t xml:space="preserve"> &lt;&lt; אורח &gt;&gt;</w:t>
      </w:r>
      <w:r w:rsidR="005C7B13">
        <w:rPr>
          <w:rtl/>
          <w:lang w:eastAsia="he-IL"/>
        </w:rPr>
        <w:t xml:space="preserve"> </w:t>
      </w:r>
      <w:bookmarkEnd w:id="1174"/>
    </w:p>
    <w:p w14:paraId="7B54A9FC" w14:textId="77777777" w:rsidR="00B94140" w:rsidRDefault="00B94140" w:rsidP="00B94140">
      <w:pPr>
        <w:pStyle w:val="KeepWithNext"/>
        <w:rPr>
          <w:rtl/>
          <w:lang w:eastAsia="he-IL"/>
        </w:rPr>
      </w:pPr>
    </w:p>
    <w:p w14:paraId="6FEE3BD1" w14:textId="632AE51D" w:rsidR="00B94140" w:rsidRDefault="00B94140" w:rsidP="00B94140">
      <w:pPr>
        <w:ind w:left="720"/>
        <w:rPr>
          <w:rtl/>
          <w:lang w:eastAsia="he-IL"/>
        </w:rPr>
      </w:pPr>
      <w:bookmarkStart w:id="1175" w:name="_ETM_Q1_2910655"/>
      <w:bookmarkStart w:id="1176" w:name="_ETM_Q1_2910688"/>
      <w:bookmarkEnd w:id="1175"/>
      <w:bookmarkEnd w:id="1176"/>
      <w:r>
        <w:rPr>
          <w:rFonts w:hint="cs"/>
          <w:rtl/>
          <w:lang w:eastAsia="he-IL"/>
        </w:rPr>
        <w:t xml:space="preserve">"תאגיד בנקאי" </w:t>
      </w:r>
      <w:r>
        <w:rPr>
          <w:rtl/>
          <w:lang w:eastAsia="he-IL"/>
        </w:rPr>
        <w:t>–</w:t>
      </w:r>
      <w:r>
        <w:rPr>
          <w:rFonts w:hint="cs"/>
          <w:rtl/>
          <w:lang w:eastAsia="he-IL"/>
        </w:rPr>
        <w:t xml:space="preserve"> כהגדרתו בחוק הבנקאות (רישוי), התשמ"א-1981.</w:t>
      </w:r>
    </w:p>
    <w:p w14:paraId="0DD0A282" w14:textId="77777777" w:rsidR="00B94140" w:rsidRDefault="00B94140" w:rsidP="00B94140">
      <w:pPr>
        <w:ind w:left="720"/>
        <w:rPr>
          <w:rtl/>
          <w:lang w:eastAsia="he-IL"/>
        </w:rPr>
      </w:pPr>
      <w:bookmarkStart w:id="1177" w:name="_ETM_Q1_2917303"/>
      <w:bookmarkStart w:id="1178" w:name="_ETM_Q1_2917342"/>
      <w:bookmarkEnd w:id="1177"/>
      <w:bookmarkEnd w:id="1178"/>
    </w:p>
    <w:p w14:paraId="7A9738C0" w14:textId="4BB38155" w:rsidR="00B94140" w:rsidRPr="00B94140" w:rsidRDefault="00B94140" w:rsidP="00B94140">
      <w:pPr>
        <w:pStyle w:val="afe"/>
        <w:numPr>
          <w:ilvl w:val="0"/>
          <w:numId w:val="3"/>
        </w:numPr>
        <w:rPr>
          <w:rtl/>
          <w:lang w:eastAsia="he-IL"/>
        </w:rPr>
      </w:pPr>
      <w:bookmarkStart w:id="1179" w:name="_ETM_Q1_2917591"/>
      <w:bookmarkStart w:id="1180" w:name="_ETM_Q1_2917628"/>
      <w:bookmarkEnd w:id="1179"/>
      <w:bookmarkEnd w:id="1180"/>
      <w:r>
        <w:rPr>
          <w:rFonts w:hint="cs"/>
          <w:rtl/>
          <w:lang w:eastAsia="he-IL"/>
        </w:rPr>
        <w:t xml:space="preserve">שיעור הריבית </w:t>
      </w:r>
      <w:proofErr w:type="spellStart"/>
      <w:r>
        <w:rPr>
          <w:rFonts w:hint="cs"/>
          <w:rtl/>
          <w:lang w:eastAsia="he-IL"/>
        </w:rPr>
        <w:t>השקלית</w:t>
      </w:r>
      <w:proofErr w:type="spellEnd"/>
    </w:p>
    <w:p w14:paraId="208A7409" w14:textId="77777777" w:rsidR="00EA22C1" w:rsidRDefault="00EA22C1" w:rsidP="00EA22C1">
      <w:pPr>
        <w:pStyle w:val="KeepWithNext"/>
        <w:rPr>
          <w:rtl/>
          <w:lang w:eastAsia="he-IL"/>
        </w:rPr>
      </w:pPr>
    </w:p>
    <w:p w14:paraId="73303F2C" w14:textId="63E2B64C" w:rsidR="00B94140" w:rsidRDefault="00B94140" w:rsidP="00B94140">
      <w:pPr>
        <w:ind w:left="1080" w:firstLine="0"/>
        <w:rPr>
          <w:rtl/>
          <w:lang w:eastAsia="he-IL"/>
        </w:rPr>
      </w:pPr>
      <w:bookmarkStart w:id="1181" w:name="_ETM_Q1_2914976"/>
      <w:bookmarkStart w:id="1182" w:name="_ETM_Q1_2915014"/>
      <w:bookmarkEnd w:id="1181"/>
      <w:bookmarkEnd w:id="1182"/>
      <w:r>
        <w:rPr>
          <w:rFonts w:hint="cs"/>
          <w:rtl/>
          <w:lang w:eastAsia="he-IL"/>
        </w:rPr>
        <w:t xml:space="preserve">שיעור הריבית </w:t>
      </w:r>
      <w:proofErr w:type="spellStart"/>
      <w:r>
        <w:rPr>
          <w:rFonts w:hint="cs"/>
          <w:rtl/>
          <w:lang w:eastAsia="he-IL"/>
        </w:rPr>
        <w:t>השקלית</w:t>
      </w:r>
      <w:proofErr w:type="spellEnd"/>
      <w:r>
        <w:rPr>
          <w:rFonts w:hint="cs"/>
          <w:rtl/>
          <w:lang w:eastAsia="he-IL"/>
        </w:rPr>
        <w:t>, במונחים שנתיים, יחושב, לכל רבעון, לפי נוסחה זו, כשהוא מעוגל לעשירית האחוז הקרובה ביותר ובלבד שלא יפחת מ-0.</w:t>
      </w:r>
    </w:p>
    <w:p w14:paraId="3530C6B3" w14:textId="77777777" w:rsidR="00B94140" w:rsidRDefault="00B94140" w:rsidP="00B94140">
      <w:pPr>
        <w:ind w:left="1080" w:firstLine="0"/>
        <w:rPr>
          <w:rtl/>
          <w:lang w:eastAsia="he-IL"/>
        </w:rPr>
      </w:pPr>
    </w:p>
    <w:p w14:paraId="57DEB341" w14:textId="2DD18478" w:rsidR="00B94140" w:rsidRDefault="00B94140" w:rsidP="00B94140">
      <w:pPr>
        <w:ind w:left="1080" w:firstLine="0"/>
        <w:rPr>
          <w:rtl/>
          <w:lang w:eastAsia="he-IL"/>
        </w:rPr>
      </w:pPr>
      <w:r>
        <w:rPr>
          <w:lang w:eastAsia="he-IL"/>
        </w:rPr>
        <w:t>A*25%+B*75%</w:t>
      </w:r>
    </w:p>
    <w:p w14:paraId="28CA4834" w14:textId="77777777" w:rsidR="00B94140" w:rsidRDefault="00B94140" w:rsidP="00B94140">
      <w:pPr>
        <w:ind w:left="1080" w:firstLine="0"/>
        <w:rPr>
          <w:rtl/>
          <w:lang w:eastAsia="he-IL"/>
        </w:rPr>
      </w:pPr>
    </w:p>
    <w:p w14:paraId="135D88C3" w14:textId="61F324C8" w:rsidR="00B94140" w:rsidRDefault="00B94140" w:rsidP="00B94140">
      <w:pPr>
        <w:ind w:left="1080" w:firstLine="0"/>
        <w:rPr>
          <w:rtl/>
          <w:lang w:eastAsia="he-IL"/>
        </w:rPr>
      </w:pPr>
      <w:r>
        <w:rPr>
          <w:rFonts w:hint="cs"/>
          <w:rtl/>
          <w:lang w:eastAsia="he-IL"/>
        </w:rPr>
        <w:t xml:space="preserve">לעניין נוסחה זו </w:t>
      </w:r>
      <w:r>
        <w:rPr>
          <w:rtl/>
          <w:lang w:eastAsia="he-IL"/>
        </w:rPr>
        <w:t>–</w:t>
      </w:r>
    </w:p>
    <w:p w14:paraId="2B1CAE8F" w14:textId="77777777" w:rsidR="00B94140" w:rsidRDefault="00B94140" w:rsidP="00B94140">
      <w:pPr>
        <w:rPr>
          <w:rtl/>
          <w:lang w:eastAsia="he-IL"/>
        </w:rPr>
      </w:pPr>
    </w:p>
    <w:p w14:paraId="0F101323" w14:textId="38AE4FF5" w:rsidR="00B94140" w:rsidRDefault="00B94140" w:rsidP="00B94140">
      <w:pPr>
        <w:rPr>
          <w:rtl/>
          <w:lang w:eastAsia="he-IL"/>
        </w:rPr>
      </w:pPr>
      <w:r>
        <w:rPr>
          <w:rFonts w:hint="cs"/>
          <w:rtl/>
          <w:lang w:eastAsia="he-IL"/>
        </w:rPr>
        <w:t>אני מקריאה את הנוסח הישן שהוא חופף להגדרה.</w:t>
      </w:r>
    </w:p>
    <w:p w14:paraId="28E1E976" w14:textId="77777777" w:rsidR="00B94140" w:rsidRDefault="00B94140" w:rsidP="00B94140">
      <w:pPr>
        <w:rPr>
          <w:rtl/>
          <w:lang w:eastAsia="he-IL"/>
        </w:rPr>
      </w:pPr>
      <w:bookmarkStart w:id="1183" w:name="_ETM_Q1_2958586"/>
      <w:bookmarkStart w:id="1184" w:name="_ETM_Q1_2958619"/>
      <w:bookmarkEnd w:id="1183"/>
      <w:bookmarkEnd w:id="1184"/>
    </w:p>
    <w:p w14:paraId="316DA8A2" w14:textId="5E2E67A9" w:rsidR="00B94140" w:rsidRDefault="00B94140" w:rsidP="00B94140">
      <w:pPr>
        <w:pStyle w:val="a4"/>
        <w:keepNext/>
        <w:rPr>
          <w:rtl/>
        </w:rPr>
      </w:pPr>
      <w:bookmarkStart w:id="1185" w:name="ET_speaker_שלומית_ארליך_158"/>
      <w:r w:rsidRPr="00B94140">
        <w:rPr>
          <w:rStyle w:val="TagStyle"/>
          <w:rtl/>
        </w:rPr>
        <w:t xml:space="preserve"> &lt;&lt; דובר &gt;&gt; </w:t>
      </w:r>
      <w:r>
        <w:rPr>
          <w:rtl/>
        </w:rPr>
        <w:t>שלומית ארליך:</w:t>
      </w:r>
      <w:r w:rsidRPr="00B94140">
        <w:rPr>
          <w:rStyle w:val="TagStyle"/>
          <w:rtl/>
        </w:rPr>
        <w:t xml:space="preserve"> &lt;&lt; דובר &gt;&gt;</w:t>
      </w:r>
      <w:r w:rsidR="005C7B13">
        <w:rPr>
          <w:rtl/>
        </w:rPr>
        <w:t xml:space="preserve"> </w:t>
      </w:r>
      <w:bookmarkEnd w:id="1185"/>
    </w:p>
    <w:p w14:paraId="07A982EC" w14:textId="77777777" w:rsidR="00B94140" w:rsidRDefault="00B94140" w:rsidP="00B94140">
      <w:pPr>
        <w:pStyle w:val="KeepWithNext"/>
        <w:rPr>
          <w:rtl/>
          <w:lang w:eastAsia="he-IL"/>
        </w:rPr>
      </w:pPr>
    </w:p>
    <w:p w14:paraId="086B602B" w14:textId="1C823E4B" w:rsidR="00B94140" w:rsidRDefault="00B94140" w:rsidP="00B94140">
      <w:pPr>
        <w:rPr>
          <w:rtl/>
          <w:lang w:eastAsia="he-IL"/>
        </w:rPr>
      </w:pPr>
      <w:r>
        <w:rPr>
          <w:rFonts w:hint="cs"/>
          <w:rtl/>
          <w:lang w:eastAsia="he-IL"/>
        </w:rPr>
        <w:t xml:space="preserve">נאמר כאן שבעצם במקור </w:t>
      </w:r>
      <w:bookmarkStart w:id="1186" w:name="_ETM_Q1_2962781"/>
      <w:bookmarkStart w:id="1187" w:name="_ETM_Q1_2962818"/>
      <w:bookmarkEnd w:id="1186"/>
      <w:bookmarkEnd w:id="1187"/>
      <w:r>
        <w:rPr>
          <w:rFonts w:hint="cs"/>
          <w:rtl/>
          <w:lang w:eastAsia="he-IL"/>
        </w:rPr>
        <w:t>הסעיף היפנה לסעיף 5ג(א)(1) לחוק.</w:t>
      </w:r>
      <w:bookmarkStart w:id="1188" w:name="_ETM_Q1_2967358"/>
      <w:bookmarkEnd w:id="1188"/>
      <w:r>
        <w:rPr>
          <w:rFonts w:hint="cs"/>
          <w:rtl/>
          <w:lang w:eastAsia="he-IL"/>
        </w:rPr>
        <w:t xml:space="preserve"> אנחנו חשבנו שאין צורך להפנות לחוק </w:t>
      </w:r>
      <w:bookmarkStart w:id="1189" w:name="_ETM_Q1_2969810"/>
      <w:bookmarkEnd w:id="1189"/>
      <w:r>
        <w:rPr>
          <w:rFonts w:hint="cs"/>
          <w:rtl/>
          <w:lang w:eastAsia="he-IL"/>
        </w:rPr>
        <w:t xml:space="preserve">כי ממילא התקנות מותקנות מכוח הסמכות שניתנה בהתאם להוראות החוק. </w:t>
      </w:r>
      <w:bookmarkStart w:id="1190" w:name="_ETM_Q1_2975810"/>
      <w:bookmarkEnd w:id="1190"/>
      <w:r>
        <w:rPr>
          <w:rFonts w:hint="cs"/>
          <w:rtl/>
          <w:lang w:eastAsia="he-IL"/>
        </w:rPr>
        <w:t xml:space="preserve">הסעיף מתייחס לנוסחה בלבד ולכן פישטנו אותו ולא חזרנו על </w:t>
      </w:r>
      <w:bookmarkStart w:id="1191" w:name="_ETM_Q1_2983330"/>
      <w:bookmarkEnd w:id="1191"/>
      <w:r>
        <w:rPr>
          <w:rFonts w:hint="cs"/>
          <w:rtl/>
          <w:lang w:eastAsia="he-IL"/>
        </w:rPr>
        <w:t>פסקה (1) כמו שהופיעה בנוסח המקורי.</w:t>
      </w:r>
    </w:p>
    <w:p w14:paraId="188E74F9" w14:textId="77777777" w:rsidR="00E90C00" w:rsidRDefault="00E90C00" w:rsidP="00B94140">
      <w:pPr>
        <w:rPr>
          <w:rtl/>
          <w:lang w:eastAsia="he-IL"/>
        </w:rPr>
      </w:pPr>
      <w:bookmarkStart w:id="1192" w:name="_ETM_Q1_2989525"/>
      <w:bookmarkStart w:id="1193" w:name="_ETM_Q1_2989563"/>
      <w:bookmarkStart w:id="1194" w:name="_ETM_Q1_2989979"/>
      <w:bookmarkEnd w:id="1192"/>
      <w:bookmarkEnd w:id="1193"/>
      <w:bookmarkEnd w:id="1194"/>
    </w:p>
    <w:p w14:paraId="67FA511D" w14:textId="70B17F5A" w:rsidR="00E90C00" w:rsidRDefault="00E90C00" w:rsidP="00E90C00">
      <w:pPr>
        <w:pStyle w:val="a4"/>
        <w:keepNext/>
        <w:rPr>
          <w:rtl/>
        </w:rPr>
      </w:pPr>
      <w:bookmarkStart w:id="1195" w:name="ET_speaker_5765_159"/>
      <w:r w:rsidRPr="00E90C00">
        <w:rPr>
          <w:rStyle w:val="TagStyle"/>
          <w:rtl/>
        </w:rPr>
        <w:t xml:space="preserve"> &lt;&lt; דובר &gt;&gt; </w:t>
      </w:r>
      <w:r>
        <w:rPr>
          <w:rtl/>
        </w:rPr>
        <w:t>מיכאל מרדכי ביטון (המחנה הממלכתי):</w:t>
      </w:r>
      <w:r w:rsidRPr="00E90C00">
        <w:rPr>
          <w:rStyle w:val="TagStyle"/>
          <w:rtl/>
        </w:rPr>
        <w:t xml:space="preserve"> &lt;&lt; דובר &gt;&gt;</w:t>
      </w:r>
      <w:r w:rsidR="005C7B13">
        <w:rPr>
          <w:rtl/>
        </w:rPr>
        <w:t xml:space="preserve"> </w:t>
      </w:r>
      <w:bookmarkEnd w:id="1195"/>
    </w:p>
    <w:p w14:paraId="4AFC3BE6" w14:textId="77777777" w:rsidR="00E90C00" w:rsidRDefault="00E90C00" w:rsidP="00E90C00">
      <w:pPr>
        <w:pStyle w:val="KeepWithNext"/>
        <w:rPr>
          <w:rtl/>
          <w:lang w:eastAsia="he-IL"/>
        </w:rPr>
      </w:pPr>
    </w:p>
    <w:p w14:paraId="7D12424A" w14:textId="66A19DFA" w:rsidR="00E90C00" w:rsidRDefault="00E90C00" w:rsidP="00E90C00">
      <w:pPr>
        <w:rPr>
          <w:rtl/>
          <w:lang w:eastAsia="he-IL"/>
        </w:rPr>
      </w:pPr>
      <w:bookmarkStart w:id="1196" w:name="_ETM_Q1_2990255"/>
      <w:bookmarkStart w:id="1197" w:name="_ETM_Q1_2990286"/>
      <w:bookmarkEnd w:id="1196"/>
      <w:bookmarkEnd w:id="1197"/>
      <w:r>
        <w:rPr>
          <w:rFonts w:hint="cs"/>
          <w:rtl/>
          <w:lang w:eastAsia="he-IL"/>
        </w:rPr>
        <w:t xml:space="preserve">אני רוצה לשאול שאלת ביניים. האם ההסדרה החוקית הזאת של ההיבטים </w:t>
      </w:r>
      <w:bookmarkStart w:id="1198" w:name="_ETM_Q1_3008758"/>
      <w:bookmarkEnd w:id="1198"/>
      <w:r>
        <w:rPr>
          <w:rFonts w:hint="cs"/>
          <w:rtl/>
          <w:lang w:eastAsia="he-IL"/>
        </w:rPr>
        <w:t xml:space="preserve">הללו פוגעת בחייבים ומגדילה את הריבית של חייבים </w:t>
      </w:r>
      <w:bookmarkStart w:id="1199" w:name="_ETM_Q1_3019070"/>
      <w:bookmarkEnd w:id="1199"/>
      <w:r>
        <w:rPr>
          <w:rFonts w:hint="cs"/>
          <w:rtl/>
          <w:lang w:eastAsia="he-IL"/>
        </w:rPr>
        <w:t>בתקופה הזאת?</w:t>
      </w:r>
    </w:p>
    <w:p w14:paraId="58328025" w14:textId="77777777" w:rsidR="00E90C00" w:rsidRDefault="00E90C00" w:rsidP="00E90C00">
      <w:pPr>
        <w:rPr>
          <w:rtl/>
          <w:lang w:eastAsia="he-IL"/>
        </w:rPr>
      </w:pPr>
      <w:bookmarkStart w:id="1200" w:name="_ETM_Q1_3018592"/>
      <w:bookmarkEnd w:id="1200"/>
    </w:p>
    <w:p w14:paraId="37C7A057" w14:textId="72CF99C3" w:rsidR="00E90C00" w:rsidRDefault="00E90C00" w:rsidP="00E90C00">
      <w:pPr>
        <w:pStyle w:val="af9"/>
        <w:keepNext/>
        <w:rPr>
          <w:rtl/>
          <w:lang w:eastAsia="he-IL"/>
        </w:rPr>
      </w:pPr>
      <w:bookmarkStart w:id="1201" w:name="ET_guest_שלומי_כהן_160"/>
      <w:r w:rsidRPr="00E90C00">
        <w:rPr>
          <w:rStyle w:val="TagStyle"/>
          <w:rtl/>
        </w:rPr>
        <w:t xml:space="preserve"> &lt;&lt; אורח &gt;&gt; </w:t>
      </w:r>
      <w:r>
        <w:rPr>
          <w:rtl/>
          <w:lang w:eastAsia="he-IL"/>
        </w:rPr>
        <w:t>שלומי כהן:</w:t>
      </w:r>
      <w:r w:rsidRPr="00E90C00">
        <w:rPr>
          <w:rStyle w:val="TagStyle"/>
          <w:rtl/>
        </w:rPr>
        <w:t xml:space="preserve"> &lt;&lt; אורח &gt;&gt;</w:t>
      </w:r>
      <w:r w:rsidR="005C7B13">
        <w:rPr>
          <w:rtl/>
          <w:lang w:eastAsia="he-IL"/>
        </w:rPr>
        <w:t xml:space="preserve"> </w:t>
      </w:r>
      <w:bookmarkEnd w:id="1201"/>
    </w:p>
    <w:p w14:paraId="4A232F9C" w14:textId="77777777" w:rsidR="00E90C00" w:rsidRDefault="00E90C00" w:rsidP="00E90C00">
      <w:pPr>
        <w:pStyle w:val="KeepWithNext"/>
        <w:rPr>
          <w:rtl/>
          <w:lang w:eastAsia="he-IL"/>
        </w:rPr>
      </w:pPr>
    </w:p>
    <w:p w14:paraId="19F5F838" w14:textId="31749C0F" w:rsidR="00E90C00" w:rsidRDefault="00E90C00" w:rsidP="00E90C00">
      <w:pPr>
        <w:rPr>
          <w:rtl/>
          <w:lang w:eastAsia="he-IL"/>
        </w:rPr>
      </w:pPr>
      <w:bookmarkStart w:id="1202" w:name="_ETM_Q1_3018804"/>
      <w:bookmarkStart w:id="1203" w:name="_ETM_Q1_3018835"/>
      <w:bookmarkEnd w:id="1202"/>
      <w:bookmarkEnd w:id="1203"/>
      <w:r>
        <w:rPr>
          <w:rFonts w:hint="cs"/>
          <w:rtl/>
          <w:lang w:eastAsia="he-IL"/>
        </w:rPr>
        <w:t xml:space="preserve">התשובה היא לא. </w:t>
      </w:r>
    </w:p>
    <w:p w14:paraId="03038CCF" w14:textId="77777777" w:rsidR="00E90C00" w:rsidRDefault="00E90C00" w:rsidP="00E90C00">
      <w:pPr>
        <w:rPr>
          <w:rtl/>
          <w:lang w:eastAsia="he-IL"/>
        </w:rPr>
      </w:pPr>
      <w:bookmarkStart w:id="1204" w:name="_ETM_Q1_3021982"/>
      <w:bookmarkStart w:id="1205" w:name="_ETM_Q1_3022013"/>
      <w:bookmarkEnd w:id="1204"/>
      <w:bookmarkEnd w:id="1205"/>
    </w:p>
    <w:p w14:paraId="691B6FE6" w14:textId="09035B50" w:rsidR="00E90C00" w:rsidRDefault="00E90C00" w:rsidP="00E90C00">
      <w:pPr>
        <w:pStyle w:val="a4"/>
        <w:keepNext/>
        <w:rPr>
          <w:rtl/>
        </w:rPr>
      </w:pPr>
      <w:bookmarkStart w:id="1206" w:name="ET_speaker_5765_161"/>
      <w:r w:rsidRPr="00E90C00">
        <w:rPr>
          <w:rStyle w:val="TagStyle"/>
          <w:rtl/>
        </w:rPr>
        <w:t xml:space="preserve"> &lt;&lt; דובר &gt;&gt; </w:t>
      </w:r>
      <w:r>
        <w:rPr>
          <w:rtl/>
        </w:rPr>
        <w:t>מיכאל מרדכי ביטון (המחנה הממלכתי):</w:t>
      </w:r>
      <w:r w:rsidRPr="00E90C00">
        <w:rPr>
          <w:rStyle w:val="TagStyle"/>
          <w:rtl/>
        </w:rPr>
        <w:t xml:space="preserve"> &lt;&lt; דובר &gt;&gt;</w:t>
      </w:r>
      <w:r w:rsidR="005C7B13">
        <w:rPr>
          <w:rtl/>
        </w:rPr>
        <w:t xml:space="preserve"> </w:t>
      </w:r>
      <w:bookmarkEnd w:id="1206"/>
    </w:p>
    <w:p w14:paraId="7CE816C9" w14:textId="77777777" w:rsidR="00E90C00" w:rsidRDefault="00E90C00" w:rsidP="00E90C00">
      <w:pPr>
        <w:pStyle w:val="KeepWithNext"/>
        <w:rPr>
          <w:rtl/>
          <w:lang w:eastAsia="he-IL"/>
        </w:rPr>
      </w:pPr>
    </w:p>
    <w:p w14:paraId="334CD6D7" w14:textId="2D5458B1" w:rsidR="00E90C00" w:rsidRDefault="00E90C00" w:rsidP="00E90C00">
      <w:pPr>
        <w:rPr>
          <w:rtl/>
          <w:lang w:eastAsia="he-IL"/>
        </w:rPr>
      </w:pPr>
      <w:r>
        <w:rPr>
          <w:rFonts w:hint="cs"/>
          <w:rtl/>
          <w:lang w:eastAsia="he-IL"/>
        </w:rPr>
        <w:t xml:space="preserve">לא מוחלט. כן? </w:t>
      </w:r>
    </w:p>
    <w:p w14:paraId="32F7EE10" w14:textId="77777777" w:rsidR="00E90C00" w:rsidRDefault="00E90C00" w:rsidP="00E90C00">
      <w:pPr>
        <w:rPr>
          <w:rtl/>
          <w:lang w:eastAsia="he-IL"/>
        </w:rPr>
      </w:pPr>
      <w:bookmarkStart w:id="1207" w:name="_ETM_Q1_3023864"/>
      <w:bookmarkStart w:id="1208" w:name="_ETM_Q1_3023895"/>
      <w:bookmarkStart w:id="1209" w:name="_ETM_Q1_3022519"/>
      <w:bookmarkEnd w:id="1207"/>
      <w:bookmarkEnd w:id="1208"/>
      <w:bookmarkEnd w:id="1209"/>
    </w:p>
    <w:p w14:paraId="551BD152" w14:textId="765EF38C" w:rsidR="00E90C00" w:rsidRDefault="00E90C00" w:rsidP="00E90C00">
      <w:pPr>
        <w:pStyle w:val="af9"/>
        <w:keepNext/>
        <w:rPr>
          <w:rtl/>
          <w:lang w:eastAsia="he-IL"/>
        </w:rPr>
      </w:pPr>
      <w:bookmarkStart w:id="1210" w:name="ET_guest_שלומי_כהן_162"/>
      <w:r w:rsidRPr="00E90C00">
        <w:rPr>
          <w:rStyle w:val="TagStyle"/>
          <w:rtl/>
        </w:rPr>
        <w:t xml:space="preserve"> &lt;&lt; אורח &gt;&gt; </w:t>
      </w:r>
      <w:r>
        <w:rPr>
          <w:rtl/>
          <w:lang w:eastAsia="he-IL"/>
        </w:rPr>
        <w:t>שלומי כהן:</w:t>
      </w:r>
      <w:r w:rsidRPr="00E90C00">
        <w:rPr>
          <w:rStyle w:val="TagStyle"/>
          <w:rtl/>
        </w:rPr>
        <w:t xml:space="preserve"> &lt;&lt; אורח &gt;&gt;</w:t>
      </w:r>
      <w:r w:rsidR="005C7B13">
        <w:rPr>
          <w:rtl/>
          <w:lang w:eastAsia="he-IL"/>
        </w:rPr>
        <w:t xml:space="preserve"> </w:t>
      </w:r>
      <w:bookmarkEnd w:id="1210"/>
    </w:p>
    <w:p w14:paraId="2A90D9DC" w14:textId="77777777" w:rsidR="00E90C00" w:rsidRDefault="00E90C00" w:rsidP="00E90C00">
      <w:pPr>
        <w:pStyle w:val="KeepWithNext"/>
        <w:rPr>
          <w:rtl/>
          <w:lang w:eastAsia="he-IL"/>
        </w:rPr>
      </w:pPr>
    </w:p>
    <w:p w14:paraId="0AF81630" w14:textId="312D8A1F" w:rsidR="00E90C00" w:rsidRDefault="00E90C00" w:rsidP="00E90C00">
      <w:pPr>
        <w:rPr>
          <w:rtl/>
          <w:lang w:eastAsia="he-IL"/>
        </w:rPr>
      </w:pPr>
      <w:bookmarkStart w:id="1211" w:name="_ETM_Q1_3022729"/>
      <w:bookmarkStart w:id="1212" w:name="_ETM_Q1_3022762"/>
      <w:bookmarkEnd w:id="1211"/>
      <w:bookmarkEnd w:id="1212"/>
      <w:r>
        <w:rPr>
          <w:rFonts w:hint="cs"/>
          <w:rtl/>
          <w:lang w:eastAsia="he-IL"/>
        </w:rPr>
        <w:t xml:space="preserve">לא </w:t>
      </w:r>
      <w:bookmarkStart w:id="1213" w:name="_ETM_Q1_3021852"/>
      <w:bookmarkEnd w:id="1213"/>
      <w:r>
        <w:rPr>
          <w:rFonts w:hint="cs"/>
          <w:rtl/>
          <w:lang w:eastAsia="he-IL"/>
        </w:rPr>
        <w:t xml:space="preserve">מוחלט. אני חושב שהשקף הזה מראה הכי </w:t>
      </w:r>
      <w:bookmarkStart w:id="1214" w:name="_ETM_Q1_3023421"/>
      <w:bookmarkEnd w:id="1214"/>
      <w:r>
        <w:rPr>
          <w:rFonts w:hint="cs"/>
          <w:rtl/>
          <w:lang w:eastAsia="he-IL"/>
        </w:rPr>
        <w:t>טוב</w:t>
      </w:r>
      <w:r w:rsidR="00DE4399">
        <w:rPr>
          <w:rFonts w:hint="cs"/>
          <w:rtl/>
          <w:lang w:eastAsia="he-IL"/>
        </w:rPr>
        <w:t xml:space="preserve"> </w:t>
      </w:r>
      <w:r>
        <w:rPr>
          <w:rFonts w:hint="cs"/>
          <w:rtl/>
          <w:lang w:eastAsia="he-IL"/>
        </w:rPr>
        <w:t>לחייב.</w:t>
      </w:r>
    </w:p>
    <w:p w14:paraId="5E520CBA" w14:textId="77777777" w:rsidR="00E90C00" w:rsidRDefault="00E90C00" w:rsidP="00E90C00">
      <w:pPr>
        <w:rPr>
          <w:rtl/>
          <w:lang w:eastAsia="he-IL"/>
        </w:rPr>
      </w:pPr>
      <w:bookmarkStart w:id="1215" w:name="_ETM_Q1_3030956"/>
      <w:bookmarkStart w:id="1216" w:name="_ETM_Q1_3030991"/>
      <w:bookmarkEnd w:id="1215"/>
      <w:bookmarkEnd w:id="1216"/>
    </w:p>
    <w:p w14:paraId="1DF7DD07" w14:textId="026BF444" w:rsidR="00E90C00" w:rsidRDefault="00E90C00" w:rsidP="00E90C00">
      <w:pPr>
        <w:pStyle w:val="a4"/>
        <w:keepNext/>
        <w:rPr>
          <w:rtl/>
        </w:rPr>
      </w:pPr>
      <w:bookmarkStart w:id="1217" w:name="ET_speaker_5765_163"/>
      <w:r w:rsidRPr="00E90C00">
        <w:rPr>
          <w:rStyle w:val="TagStyle"/>
          <w:rtl/>
        </w:rPr>
        <w:t xml:space="preserve"> &lt;&lt; דובר &gt;&gt; </w:t>
      </w:r>
      <w:r>
        <w:rPr>
          <w:rtl/>
        </w:rPr>
        <w:t>מיכאל מרדכי ביטון (המחנה הממלכתי):</w:t>
      </w:r>
      <w:r w:rsidRPr="00E90C00">
        <w:rPr>
          <w:rStyle w:val="TagStyle"/>
          <w:rtl/>
        </w:rPr>
        <w:t xml:space="preserve"> &lt;&lt; דובר &gt;&gt;</w:t>
      </w:r>
      <w:r w:rsidR="005C7B13">
        <w:rPr>
          <w:rtl/>
        </w:rPr>
        <w:t xml:space="preserve"> </w:t>
      </w:r>
      <w:bookmarkEnd w:id="1217"/>
    </w:p>
    <w:p w14:paraId="3147C8FB" w14:textId="77777777" w:rsidR="00E90C00" w:rsidRDefault="00E90C00" w:rsidP="00E90C00">
      <w:pPr>
        <w:pStyle w:val="KeepWithNext"/>
        <w:rPr>
          <w:rtl/>
          <w:lang w:eastAsia="he-IL"/>
        </w:rPr>
      </w:pPr>
    </w:p>
    <w:p w14:paraId="385F43BD" w14:textId="338D4609" w:rsidR="00E90C00" w:rsidRDefault="00E90C00" w:rsidP="00E90C00">
      <w:pPr>
        <w:rPr>
          <w:rtl/>
          <w:lang w:eastAsia="he-IL"/>
        </w:rPr>
      </w:pPr>
      <w:r>
        <w:rPr>
          <w:rFonts w:hint="cs"/>
          <w:rtl/>
          <w:lang w:eastAsia="he-IL"/>
        </w:rPr>
        <w:t>תסביר את זה לאדם פשוט. אתה עו</w:t>
      </w:r>
      <w:bookmarkStart w:id="1218" w:name="_ETM_Q1_3030947"/>
      <w:bookmarkEnd w:id="1218"/>
      <w:r>
        <w:rPr>
          <w:rFonts w:hint="cs"/>
          <w:rtl/>
          <w:lang w:eastAsia="he-IL"/>
        </w:rPr>
        <w:t xml:space="preserve">שה כאן הסדרה של סוגיות ואתה אומר </w:t>
      </w:r>
      <w:bookmarkStart w:id="1219" w:name="_ETM_Q1_3035003"/>
      <w:bookmarkEnd w:id="1219"/>
      <w:r>
        <w:rPr>
          <w:rFonts w:hint="cs"/>
          <w:rtl/>
          <w:lang w:eastAsia="he-IL"/>
        </w:rPr>
        <w:t>שזה לא פוגע בחייבים ולא יגדיל את הריבית שלהם.</w:t>
      </w:r>
    </w:p>
    <w:p w14:paraId="58DD4F76" w14:textId="77777777" w:rsidR="00E90C00" w:rsidRDefault="00E90C00" w:rsidP="00E90C00">
      <w:pPr>
        <w:rPr>
          <w:rtl/>
          <w:lang w:eastAsia="he-IL"/>
        </w:rPr>
      </w:pPr>
      <w:bookmarkStart w:id="1220" w:name="_ETM_Q1_3039155"/>
      <w:bookmarkStart w:id="1221" w:name="_ETM_Q1_3039191"/>
      <w:bookmarkStart w:id="1222" w:name="_ETM_Q1_3039173"/>
      <w:bookmarkEnd w:id="1220"/>
      <w:bookmarkEnd w:id="1221"/>
      <w:bookmarkEnd w:id="1222"/>
    </w:p>
    <w:p w14:paraId="1BB2B052" w14:textId="07D30DF1" w:rsidR="00E90C00" w:rsidRDefault="00E90C00" w:rsidP="00E90C00">
      <w:pPr>
        <w:pStyle w:val="af9"/>
        <w:keepNext/>
        <w:rPr>
          <w:rtl/>
          <w:lang w:eastAsia="he-IL"/>
        </w:rPr>
      </w:pPr>
      <w:bookmarkStart w:id="1223" w:name="ET_guest_שלומי_כהן_164"/>
      <w:r w:rsidRPr="00E90C00">
        <w:rPr>
          <w:rStyle w:val="TagStyle"/>
          <w:rtl/>
        </w:rPr>
        <w:t xml:space="preserve"> &lt;&lt; אורח &gt;&gt; </w:t>
      </w:r>
      <w:r>
        <w:rPr>
          <w:rtl/>
          <w:lang w:eastAsia="he-IL"/>
        </w:rPr>
        <w:t>שלומי כהן:</w:t>
      </w:r>
      <w:r w:rsidRPr="00E90C00">
        <w:rPr>
          <w:rStyle w:val="TagStyle"/>
          <w:rtl/>
        </w:rPr>
        <w:t xml:space="preserve"> &lt;&lt; אורח &gt;&gt;</w:t>
      </w:r>
      <w:r w:rsidR="005C7B13">
        <w:rPr>
          <w:rtl/>
          <w:lang w:eastAsia="he-IL"/>
        </w:rPr>
        <w:t xml:space="preserve"> </w:t>
      </w:r>
      <w:bookmarkEnd w:id="1223"/>
    </w:p>
    <w:p w14:paraId="1962A98A" w14:textId="77777777" w:rsidR="00E90C00" w:rsidRDefault="00E90C00" w:rsidP="00E90C00">
      <w:pPr>
        <w:pStyle w:val="KeepWithNext"/>
        <w:rPr>
          <w:rtl/>
          <w:lang w:eastAsia="he-IL"/>
        </w:rPr>
      </w:pPr>
    </w:p>
    <w:p w14:paraId="45D7EC80" w14:textId="21AAE129" w:rsidR="00E90C00" w:rsidRDefault="00E90C00" w:rsidP="00E90C00">
      <w:pPr>
        <w:rPr>
          <w:rtl/>
          <w:lang w:eastAsia="he-IL"/>
        </w:rPr>
      </w:pPr>
      <w:bookmarkStart w:id="1224" w:name="_ETM_Q1_3039382"/>
      <w:bookmarkStart w:id="1225" w:name="_ETM_Q1_3039417"/>
      <w:bookmarkEnd w:id="1224"/>
      <w:bookmarkEnd w:id="1225"/>
      <w:r>
        <w:rPr>
          <w:rFonts w:hint="cs"/>
          <w:rtl/>
          <w:lang w:eastAsia="he-IL"/>
        </w:rPr>
        <w:t>נכון. חייב</w:t>
      </w:r>
      <w:bookmarkStart w:id="1226" w:name="_ETM_Q1_3041155"/>
      <w:bookmarkEnd w:id="1226"/>
      <w:r>
        <w:rPr>
          <w:rFonts w:hint="cs"/>
          <w:rtl/>
          <w:lang w:eastAsia="he-IL"/>
        </w:rPr>
        <w:t>, זה נכון לתקופה השנייה</w:t>
      </w:r>
      <w:r w:rsidR="00E55251">
        <w:rPr>
          <w:rFonts w:hint="cs"/>
          <w:rtl/>
          <w:lang w:eastAsia="he-IL"/>
        </w:rPr>
        <w:t xml:space="preserve"> שהחוק מדבר עליה, ואני רק אומר שחלק מההסדרה כבר נעשתה בחוק ולא מובאת כאן לדיון בוועדה וחלק יוסדר כאן כשזה יותר בשיור של הריבית. </w:t>
      </w:r>
      <w:bookmarkStart w:id="1227" w:name="_ETM_Q1_3051667"/>
      <w:bookmarkEnd w:id="1227"/>
      <w:r w:rsidR="00E55251">
        <w:rPr>
          <w:rFonts w:hint="cs"/>
          <w:rtl/>
          <w:lang w:eastAsia="he-IL"/>
        </w:rPr>
        <w:t>מה שאנחנו רואים כאן</w:t>
      </w:r>
      <w:r w:rsidR="00DE4399">
        <w:rPr>
          <w:rFonts w:hint="cs"/>
          <w:rtl/>
          <w:lang w:eastAsia="he-IL"/>
        </w:rPr>
        <w:t xml:space="preserve"> </w:t>
      </w:r>
      <w:r w:rsidR="00E55251">
        <w:rPr>
          <w:rFonts w:hint="cs"/>
          <w:rtl/>
          <w:lang w:eastAsia="he-IL"/>
        </w:rPr>
        <w:t xml:space="preserve">זה מה היה. </w:t>
      </w:r>
      <w:bookmarkStart w:id="1228" w:name="_ETM_Q1_3053946"/>
      <w:bookmarkEnd w:id="1228"/>
      <w:r w:rsidR="00E55251">
        <w:rPr>
          <w:rFonts w:hint="cs"/>
          <w:rtl/>
          <w:lang w:eastAsia="he-IL"/>
        </w:rPr>
        <w:t>הקו העליון ביותר. זה חוב שנלקח לפני שמונה שנים ובעצם</w:t>
      </w:r>
      <w:r w:rsidR="00DE4399">
        <w:rPr>
          <w:rFonts w:hint="cs"/>
          <w:rtl/>
          <w:lang w:eastAsia="he-IL"/>
        </w:rPr>
        <w:t xml:space="preserve"> </w:t>
      </w:r>
      <w:r w:rsidR="00E55251">
        <w:rPr>
          <w:rFonts w:hint="cs"/>
          <w:rtl/>
          <w:lang w:eastAsia="he-IL"/>
        </w:rPr>
        <w:t xml:space="preserve">זאת ההתפתחות שלו שנובעת מהמנגנון של דמי הפיגורים ומשיעור דמי הפיגורים. בקו העליון התכלת אתה רואה </w:t>
      </w:r>
      <w:bookmarkStart w:id="1229" w:name="_ETM_Q1_3067165"/>
      <w:bookmarkEnd w:id="1229"/>
      <w:r w:rsidR="00E55251">
        <w:rPr>
          <w:rFonts w:hint="cs"/>
          <w:rtl/>
          <w:lang w:eastAsia="he-IL"/>
        </w:rPr>
        <w:t xml:space="preserve">מה היה בחוק הישן לפני התיקון שהכנסת </w:t>
      </w:r>
      <w:bookmarkStart w:id="1230" w:name="_ETM_Q1_3071578"/>
      <w:bookmarkEnd w:id="1230"/>
      <w:r w:rsidR="00E55251">
        <w:rPr>
          <w:rFonts w:hint="cs"/>
          <w:rtl/>
          <w:lang w:eastAsia="he-IL"/>
        </w:rPr>
        <w:t>חוקקה בנובמבר 2023. הסיבה שזה נראה</w:t>
      </w:r>
      <w:r w:rsidR="00DE4399">
        <w:rPr>
          <w:rFonts w:hint="cs"/>
          <w:rtl/>
          <w:lang w:eastAsia="he-IL"/>
        </w:rPr>
        <w:t xml:space="preserve"> </w:t>
      </w:r>
      <w:r w:rsidR="00E55251">
        <w:rPr>
          <w:rFonts w:hint="cs"/>
          <w:rtl/>
          <w:lang w:eastAsia="he-IL"/>
        </w:rPr>
        <w:t xml:space="preserve">עולה </w:t>
      </w:r>
      <w:bookmarkStart w:id="1231" w:name="_ETM_Q1_3079022"/>
      <w:bookmarkEnd w:id="1231"/>
      <w:r w:rsidR="00E55251">
        <w:rPr>
          <w:rFonts w:hint="cs"/>
          <w:rtl/>
          <w:lang w:eastAsia="he-IL"/>
        </w:rPr>
        <w:t>בצורה</w:t>
      </w:r>
      <w:r w:rsidR="00DE4399">
        <w:rPr>
          <w:rFonts w:hint="cs"/>
          <w:rtl/>
          <w:lang w:eastAsia="he-IL"/>
        </w:rPr>
        <w:t xml:space="preserve"> </w:t>
      </w:r>
      <w:r w:rsidR="00E55251">
        <w:rPr>
          <w:rFonts w:hint="cs"/>
          <w:rtl/>
          <w:lang w:eastAsia="he-IL"/>
        </w:rPr>
        <w:t>תלולה, זה בגלל</w:t>
      </w:r>
      <w:r w:rsidR="000372AA">
        <w:rPr>
          <w:rFonts w:hint="cs"/>
          <w:rtl/>
          <w:lang w:eastAsia="he-IL"/>
        </w:rPr>
        <w:t xml:space="preserve"> מנגנון שהיה של מה שנקרא </w:t>
      </w:r>
      <w:bookmarkStart w:id="1232" w:name="_ETM_Q1_3085735"/>
      <w:bookmarkEnd w:id="1232"/>
      <w:r w:rsidR="000372AA">
        <w:rPr>
          <w:rFonts w:hint="cs"/>
          <w:rtl/>
          <w:lang w:eastAsia="he-IL"/>
        </w:rPr>
        <w:t xml:space="preserve">ריבית דריבית ובגלל שיעור גבוה של ריבית הפיגורים. מה שאתה </w:t>
      </w:r>
      <w:bookmarkStart w:id="1233" w:name="_ETM_Q1_3094041"/>
      <w:bookmarkEnd w:id="1233"/>
      <w:r w:rsidR="000372AA">
        <w:rPr>
          <w:rFonts w:hint="cs"/>
          <w:rtl/>
          <w:lang w:eastAsia="he-IL"/>
        </w:rPr>
        <w:t xml:space="preserve">רואה בקו הכחול, זה בעצם המנגנון אחרי התיקון </w:t>
      </w:r>
      <w:bookmarkStart w:id="1234" w:name="_ETM_Q1_3096946"/>
      <w:bookmarkEnd w:id="1234"/>
      <w:r w:rsidR="000372AA">
        <w:rPr>
          <w:rFonts w:hint="cs"/>
          <w:rtl/>
          <w:lang w:eastAsia="he-IL"/>
        </w:rPr>
        <w:t>של החוק שבעצם ביטל את</w:t>
      </w:r>
      <w:r w:rsidR="00DE4399">
        <w:rPr>
          <w:rFonts w:hint="cs"/>
          <w:rtl/>
          <w:lang w:eastAsia="he-IL"/>
        </w:rPr>
        <w:t xml:space="preserve"> </w:t>
      </w:r>
      <w:r w:rsidR="000372AA">
        <w:rPr>
          <w:rFonts w:hint="cs"/>
          <w:rtl/>
          <w:lang w:eastAsia="he-IL"/>
        </w:rPr>
        <w:t xml:space="preserve">הריבית דריבית לדמי </w:t>
      </w:r>
      <w:bookmarkStart w:id="1235" w:name="_ETM_Q1_3101030"/>
      <w:bookmarkEnd w:id="1235"/>
      <w:r w:rsidR="000372AA">
        <w:rPr>
          <w:rFonts w:hint="cs"/>
          <w:rtl/>
          <w:lang w:eastAsia="he-IL"/>
        </w:rPr>
        <w:t xml:space="preserve">הפיגורים והעדכון ביחד עם העדכון של שיעור הריבית. לכן </w:t>
      </w:r>
      <w:bookmarkStart w:id="1236" w:name="_ETM_Q1_3107175"/>
      <w:bookmarkEnd w:id="1236"/>
      <w:r w:rsidR="000372AA">
        <w:rPr>
          <w:rFonts w:hint="cs"/>
          <w:rtl/>
          <w:lang w:eastAsia="he-IL"/>
        </w:rPr>
        <w:t>רואים באופן מוחלט שחייבים לא נפגעים. המטרה שלנו הייתה לתמרץ</w:t>
      </w:r>
      <w:bookmarkStart w:id="1237" w:name="_ETM_Q1_3112463"/>
      <w:bookmarkEnd w:id="1237"/>
      <w:r w:rsidR="000372AA">
        <w:rPr>
          <w:rFonts w:hint="cs"/>
          <w:rtl/>
          <w:lang w:eastAsia="he-IL"/>
        </w:rPr>
        <w:t xml:space="preserve"> חייבים לשלם את החוב שלהם.</w:t>
      </w:r>
    </w:p>
    <w:p w14:paraId="226E7876" w14:textId="77777777" w:rsidR="000372AA" w:rsidRDefault="000372AA" w:rsidP="00E90C00">
      <w:pPr>
        <w:rPr>
          <w:rtl/>
          <w:lang w:eastAsia="he-IL"/>
        </w:rPr>
      </w:pPr>
      <w:bookmarkStart w:id="1238" w:name="_ETM_Q1_3114987"/>
      <w:bookmarkStart w:id="1239" w:name="_ETM_Q1_3115034"/>
      <w:bookmarkStart w:id="1240" w:name="_ETM_Q1_3115826"/>
      <w:bookmarkEnd w:id="1238"/>
      <w:bookmarkEnd w:id="1239"/>
      <w:bookmarkEnd w:id="1240"/>
    </w:p>
    <w:p w14:paraId="19AFF4DD" w14:textId="24D51176" w:rsidR="000372AA" w:rsidRDefault="000372AA" w:rsidP="000372AA">
      <w:pPr>
        <w:pStyle w:val="a4"/>
        <w:keepNext/>
        <w:rPr>
          <w:rtl/>
        </w:rPr>
      </w:pPr>
      <w:bookmarkStart w:id="1241" w:name="ET_speaker_5765_165"/>
      <w:r w:rsidRPr="000372AA">
        <w:rPr>
          <w:rStyle w:val="TagStyle"/>
          <w:rtl/>
        </w:rPr>
        <w:t xml:space="preserve"> &lt;&lt; דובר &gt;&gt; </w:t>
      </w:r>
      <w:r>
        <w:rPr>
          <w:rtl/>
        </w:rPr>
        <w:t>מיכאל מרדכי ביטון (המחנה הממלכתי):</w:t>
      </w:r>
      <w:r w:rsidRPr="000372AA">
        <w:rPr>
          <w:rStyle w:val="TagStyle"/>
          <w:rtl/>
        </w:rPr>
        <w:t xml:space="preserve"> &lt;&lt; דובר &gt;&gt;</w:t>
      </w:r>
      <w:r w:rsidR="005C7B13">
        <w:rPr>
          <w:rtl/>
        </w:rPr>
        <w:t xml:space="preserve"> </w:t>
      </w:r>
      <w:bookmarkEnd w:id="1241"/>
    </w:p>
    <w:p w14:paraId="16069CEC" w14:textId="77777777" w:rsidR="000372AA" w:rsidRDefault="000372AA" w:rsidP="000372AA">
      <w:pPr>
        <w:pStyle w:val="KeepWithNext"/>
        <w:rPr>
          <w:rtl/>
          <w:lang w:eastAsia="he-IL"/>
        </w:rPr>
      </w:pPr>
    </w:p>
    <w:p w14:paraId="774AD35B" w14:textId="3C2298DF" w:rsidR="000372AA" w:rsidRDefault="000372AA" w:rsidP="000372AA">
      <w:pPr>
        <w:rPr>
          <w:rtl/>
          <w:lang w:eastAsia="he-IL"/>
        </w:rPr>
      </w:pPr>
      <w:bookmarkStart w:id="1242" w:name="_ETM_Q1_3116086"/>
      <w:bookmarkStart w:id="1243" w:name="_ETM_Q1_3116117"/>
      <w:bookmarkEnd w:id="1242"/>
      <w:bookmarkEnd w:id="1243"/>
      <w:r>
        <w:rPr>
          <w:rFonts w:hint="cs"/>
          <w:rtl/>
          <w:lang w:eastAsia="he-IL"/>
        </w:rPr>
        <w:t xml:space="preserve">התמריץ לא נעשה באמצעות סנקציה </w:t>
      </w:r>
      <w:bookmarkStart w:id="1244" w:name="_ETM_Q1_3117985"/>
      <w:bookmarkEnd w:id="1244"/>
      <w:r>
        <w:rPr>
          <w:rFonts w:hint="cs"/>
          <w:rtl/>
          <w:lang w:eastAsia="he-IL"/>
        </w:rPr>
        <w:t>שמגדילה לו את הריבית</w:t>
      </w:r>
      <w:bookmarkStart w:id="1245" w:name="_ETM_Q1_3117378"/>
      <w:bookmarkEnd w:id="1245"/>
      <w:r>
        <w:rPr>
          <w:rFonts w:hint="cs"/>
          <w:rtl/>
          <w:lang w:eastAsia="he-IL"/>
        </w:rPr>
        <w:t xml:space="preserve"> בזמן מסוים? איך אתה מתמרץ מישהו </w:t>
      </w:r>
      <w:bookmarkStart w:id="1246" w:name="_ETM_Q1_3123676"/>
      <w:bookmarkEnd w:id="1246"/>
      <w:r>
        <w:rPr>
          <w:rFonts w:hint="cs"/>
          <w:rtl/>
          <w:lang w:eastAsia="he-IL"/>
        </w:rPr>
        <w:t>לשלם?</w:t>
      </w:r>
    </w:p>
    <w:p w14:paraId="5709039E" w14:textId="77777777" w:rsidR="000372AA" w:rsidRDefault="000372AA" w:rsidP="000372AA">
      <w:pPr>
        <w:rPr>
          <w:rtl/>
          <w:lang w:eastAsia="he-IL"/>
        </w:rPr>
      </w:pPr>
      <w:bookmarkStart w:id="1247" w:name="_ETM_Q1_3117418"/>
      <w:bookmarkEnd w:id="1247"/>
    </w:p>
    <w:p w14:paraId="20727C05" w14:textId="6795A1DD" w:rsidR="000372AA" w:rsidRDefault="000372AA" w:rsidP="000372AA">
      <w:pPr>
        <w:pStyle w:val="af9"/>
        <w:keepNext/>
        <w:rPr>
          <w:rtl/>
          <w:lang w:eastAsia="he-IL"/>
        </w:rPr>
      </w:pPr>
      <w:bookmarkStart w:id="1248" w:name="ET_guest_שלומי_כהן_166"/>
      <w:r w:rsidRPr="000372AA">
        <w:rPr>
          <w:rStyle w:val="TagStyle"/>
          <w:rtl/>
        </w:rPr>
        <w:t xml:space="preserve"> &lt;&lt; אורח &gt;&gt; </w:t>
      </w:r>
      <w:r>
        <w:rPr>
          <w:rtl/>
          <w:lang w:eastAsia="he-IL"/>
        </w:rPr>
        <w:t>שלומי כהן:</w:t>
      </w:r>
      <w:r w:rsidRPr="000372AA">
        <w:rPr>
          <w:rStyle w:val="TagStyle"/>
          <w:rtl/>
        </w:rPr>
        <w:t xml:space="preserve"> &lt;&lt; אורח &gt;&gt;</w:t>
      </w:r>
      <w:r w:rsidR="005C7B13">
        <w:rPr>
          <w:rtl/>
          <w:lang w:eastAsia="he-IL"/>
        </w:rPr>
        <w:t xml:space="preserve"> </w:t>
      </w:r>
      <w:bookmarkEnd w:id="1248"/>
    </w:p>
    <w:p w14:paraId="4B49E346" w14:textId="77777777" w:rsidR="000372AA" w:rsidRDefault="000372AA" w:rsidP="000372AA">
      <w:pPr>
        <w:pStyle w:val="KeepWithNext"/>
        <w:rPr>
          <w:rtl/>
          <w:lang w:eastAsia="he-IL"/>
        </w:rPr>
      </w:pPr>
    </w:p>
    <w:p w14:paraId="6FF3804A" w14:textId="0C6D7E51" w:rsidR="000372AA" w:rsidRDefault="000372AA" w:rsidP="000372AA">
      <w:pPr>
        <w:rPr>
          <w:rtl/>
          <w:lang w:eastAsia="he-IL"/>
        </w:rPr>
      </w:pPr>
      <w:bookmarkStart w:id="1249" w:name="_ETM_Q1_3118370"/>
      <w:bookmarkStart w:id="1250" w:name="_ETM_Q1_3118400"/>
      <w:bookmarkEnd w:id="1249"/>
      <w:bookmarkEnd w:id="1250"/>
      <w:r>
        <w:rPr>
          <w:rFonts w:hint="cs"/>
          <w:rtl/>
          <w:lang w:eastAsia="he-IL"/>
        </w:rPr>
        <w:t xml:space="preserve">המצב כאן מראה שחוב שלקחתי לפני שמונה </w:t>
      </w:r>
      <w:bookmarkStart w:id="1251" w:name="_ETM_Q1_3130600"/>
      <w:bookmarkEnd w:id="1251"/>
      <w:r>
        <w:rPr>
          <w:rFonts w:hint="cs"/>
          <w:rtl/>
          <w:lang w:eastAsia="he-IL"/>
        </w:rPr>
        <w:t>שנים יותר מאשר הכפלתי אותו</w:t>
      </w:r>
      <w:bookmarkStart w:id="1252" w:name="_ETM_Q1_3138429"/>
      <w:bookmarkEnd w:id="1252"/>
      <w:r>
        <w:rPr>
          <w:rFonts w:hint="cs"/>
          <w:rtl/>
          <w:lang w:eastAsia="he-IL"/>
        </w:rPr>
        <w:t xml:space="preserve"> ולכן סברנו שזה גורם לייאוש מבחינת החייבים. לכן המנגנון </w:t>
      </w:r>
      <w:bookmarkStart w:id="1253" w:name="_ETM_Q1_3141272"/>
      <w:bookmarkEnd w:id="1253"/>
      <w:r>
        <w:rPr>
          <w:rFonts w:hint="cs"/>
          <w:rtl/>
          <w:lang w:eastAsia="he-IL"/>
        </w:rPr>
        <w:t xml:space="preserve">שתוקן בחוק וגם שיעור הריבית שאנחנו מבקשים </w:t>
      </w:r>
      <w:bookmarkStart w:id="1254" w:name="_ETM_Q1_3145055"/>
      <w:bookmarkEnd w:id="1254"/>
      <w:r>
        <w:rPr>
          <w:rFonts w:hint="cs"/>
          <w:rtl/>
          <w:lang w:eastAsia="he-IL"/>
        </w:rPr>
        <w:t>לתקן כאן מביאים למצב הרבה י</w:t>
      </w:r>
      <w:bookmarkStart w:id="1255" w:name="_ETM_Q1_3147985"/>
      <w:bookmarkEnd w:id="1255"/>
      <w:r>
        <w:rPr>
          <w:rFonts w:hint="cs"/>
          <w:rtl/>
          <w:lang w:eastAsia="he-IL"/>
        </w:rPr>
        <w:t xml:space="preserve">ותר מאוזן והגיוני. </w:t>
      </w:r>
    </w:p>
    <w:p w14:paraId="147A2070" w14:textId="77777777" w:rsidR="000372AA" w:rsidRDefault="000372AA" w:rsidP="000372AA">
      <w:pPr>
        <w:rPr>
          <w:rtl/>
          <w:lang w:eastAsia="he-IL"/>
        </w:rPr>
      </w:pPr>
    </w:p>
    <w:p w14:paraId="75F5E36C" w14:textId="5F3689B7" w:rsidR="000372AA" w:rsidRDefault="000372AA" w:rsidP="000372AA">
      <w:pPr>
        <w:pStyle w:val="a4"/>
        <w:keepNext/>
        <w:rPr>
          <w:rtl/>
        </w:rPr>
      </w:pPr>
      <w:bookmarkStart w:id="1256" w:name="ET_speaker_5765_167"/>
      <w:r w:rsidRPr="000372AA">
        <w:rPr>
          <w:rStyle w:val="TagStyle"/>
          <w:rtl/>
        </w:rPr>
        <w:t xml:space="preserve"> &lt;&lt; דובר &gt;&gt; </w:t>
      </w:r>
      <w:r>
        <w:rPr>
          <w:rtl/>
        </w:rPr>
        <w:t>מיכאל מרדכי ביטון (המחנה הממלכתי):</w:t>
      </w:r>
      <w:r w:rsidRPr="000372AA">
        <w:rPr>
          <w:rStyle w:val="TagStyle"/>
          <w:rtl/>
        </w:rPr>
        <w:t xml:space="preserve"> &lt;&lt; דובר &gt;&gt;</w:t>
      </w:r>
      <w:r w:rsidR="005C7B13">
        <w:rPr>
          <w:rtl/>
        </w:rPr>
        <w:t xml:space="preserve"> </w:t>
      </w:r>
      <w:bookmarkEnd w:id="1256"/>
    </w:p>
    <w:p w14:paraId="7B6FB103" w14:textId="77777777" w:rsidR="000372AA" w:rsidRDefault="000372AA" w:rsidP="000372AA">
      <w:pPr>
        <w:pStyle w:val="KeepWithNext"/>
        <w:rPr>
          <w:rtl/>
          <w:lang w:eastAsia="he-IL"/>
        </w:rPr>
      </w:pPr>
    </w:p>
    <w:p w14:paraId="62C9D3E4" w14:textId="46DC8570" w:rsidR="000372AA" w:rsidRDefault="000372AA" w:rsidP="000372AA">
      <w:pPr>
        <w:rPr>
          <w:rtl/>
          <w:lang w:eastAsia="he-IL"/>
        </w:rPr>
      </w:pPr>
      <w:r>
        <w:rPr>
          <w:rFonts w:hint="cs"/>
          <w:rtl/>
          <w:lang w:eastAsia="he-IL"/>
        </w:rPr>
        <w:t xml:space="preserve">רצית להעיר משהו לדברים שלו </w:t>
      </w:r>
      <w:bookmarkStart w:id="1257" w:name="_ETM_Q1_3150530"/>
      <w:bookmarkEnd w:id="1257"/>
      <w:r>
        <w:rPr>
          <w:rFonts w:hint="cs"/>
          <w:rtl/>
          <w:lang w:eastAsia="he-IL"/>
        </w:rPr>
        <w:t>בשפת הגוף שלך? אתה יכול להתייחס?</w:t>
      </w:r>
    </w:p>
    <w:p w14:paraId="73569A8F" w14:textId="77777777" w:rsidR="000372AA" w:rsidRDefault="000372AA" w:rsidP="000372AA">
      <w:pPr>
        <w:rPr>
          <w:rtl/>
          <w:lang w:eastAsia="he-IL"/>
        </w:rPr>
      </w:pPr>
      <w:bookmarkStart w:id="1258" w:name="_ETM_Q1_3158041"/>
      <w:bookmarkStart w:id="1259" w:name="_ETM_Q1_3158088"/>
      <w:bookmarkEnd w:id="1258"/>
      <w:bookmarkEnd w:id="1259"/>
    </w:p>
    <w:p w14:paraId="768B5612" w14:textId="39138F34" w:rsidR="000372AA" w:rsidRDefault="000372AA" w:rsidP="000372AA">
      <w:pPr>
        <w:pStyle w:val="af9"/>
        <w:keepNext/>
        <w:rPr>
          <w:rtl/>
          <w:lang w:eastAsia="he-IL"/>
        </w:rPr>
      </w:pPr>
      <w:bookmarkStart w:id="1260" w:name="ET_guest_רועי_שטיין_168"/>
      <w:r w:rsidRPr="000372AA">
        <w:rPr>
          <w:rStyle w:val="TagStyle"/>
          <w:rtl/>
        </w:rPr>
        <w:t xml:space="preserve"> &lt;&lt; אורח &gt;&gt; </w:t>
      </w:r>
      <w:r>
        <w:rPr>
          <w:rtl/>
          <w:lang w:eastAsia="he-IL"/>
        </w:rPr>
        <w:t>רועי שטיין:</w:t>
      </w:r>
      <w:r w:rsidRPr="000372AA">
        <w:rPr>
          <w:rStyle w:val="TagStyle"/>
          <w:rtl/>
        </w:rPr>
        <w:t xml:space="preserve"> &lt;&lt; אורח &gt;&gt;</w:t>
      </w:r>
      <w:r w:rsidR="005C7B13">
        <w:rPr>
          <w:rtl/>
          <w:lang w:eastAsia="he-IL"/>
        </w:rPr>
        <w:t xml:space="preserve"> </w:t>
      </w:r>
      <w:bookmarkEnd w:id="1260"/>
    </w:p>
    <w:p w14:paraId="76CCDDBA" w14:textId="77777777" w:rsidR="000372AA" w:rsidRDefault="000372AA" w:rsidP="000372AA">
      <w:pPr>
        <w:pStyle w:val="KeepWithNext"/>
        <w:rPr>
          <w:rtl/>
          <w:lang w:eastAsia="he-IL"/>
        </w:rPr>
      </w:pPr>
    </w:p>
    <w:p w14:paraId="737C0189" w14:textId="1FE686A2" w:rsidR="000372AA" w:rsidRDefault="000372AA" w:rsidP="000372AA">
      <w:pPr>
        <w:rPr>
          <w:rtl/>
          <w:lang w:eastAsia="he-IL"/>
        </w:rPr>
      </w:pPr>
      <w:r>
        <w:rPr>
          <w:rFonts w:hint="cs"/>
          <w:rtl/>
          <w:lang w:eastAsia="he-IL"/>
        </w:rPr>
        <w:t>כן. לשאלתך</w:t>
      </w:r>
      <w:r w:rsidR="00DE4399">
        <w:rPr>
          <w:rFonts w:hint="cs"/>
          <w:rtl/>
          <w:lang w:eastAsia="he-IL"/>
        </w:rPr>
        <w:t xml:space="preserve"> </w:t>
      </w:r>
      <w:r>
        <w:rPr>
          <w:rFonts w:hint="cs"/>
          <w:rtl/>
          <w:lang w:eastAsia="he-IL"/>
        </w:rPr>
        <w:t xml:space="preserve">ה-לא </w:t>
      </w:r>
      <w:bookmarkStart w:id="1261" w:name="_ETM_Q1_3161322"/>
      <w:bookmarkEnd w:id="1261"/>
      <w:r>
        <w:rPr>
          <w:rFonts w:hint="cs"/>
          <w:rtl/>
          <w:lang w:eastAsia="he-IL"/>
        </w:rPr>
        <w:t>המוחלט שלו הוא נכון במיוחד בדמי הפיגורים ואילו בריבית הבסיסית אנחנו לא שינינו מהותית את הריבית.</w:t>
      </w:r>
    </w:p>
    <w:p w14:paraId="2FB15FCF" w14:textId="77777777" w:rsidR="000372AA" w:rsidRDefault="000372AA" w:rsidP="000372AA">
      <w:pPr>
        <w:rPr>
          <w:rtl/>
          <w:lang w:eastAsia="he-IL"/>
        </w:rPr>
      </w:pPr>
      <w:bookmarkStart w:id="1262" w:name="_ETM_Q1_3173832"/>
      <w:bookmarkStart w:id="1263" w:name="_ETM_Q1_3173875"/>
      <w:bookmarkStart w:id="1264" w:name="_ETM_Q1_3173037"/>
      <w:bookmarkEnd w:id="1262"/>
      <w:bookmarkEnd w:id="1263"/>
      <w:bookmarkEnd w:id="1264"/>
    </w:p>
    <w:p w14:paraId="3EB38287" w14:textId="4E3D457D" w:rsidR="000372AA" w:rsidRDefault="000372AA" w:rsidP="000372AA">
      <w:pPr>
        <w:pStyle w:val="af9"/>
        <w:keepNext/>
        <w:rPr>
          <w:rtl/>
          <w:lang w:eastAsia="he-IL"/>
        </w:rPr>
      </w:pPr>
      <w:bookmarkStart w:id="1265" w:name="ET_guest_שלומי_כהן_169"/>
      <w:r w:rsidRPr="000372AA">
        <w:rPr>
          <w:rStyle w:val="TagStyle"/>
          <w:rtl/>
        </w:rPr>
        <w:t xml:space="preserve"> &lt;&lt; אורח &gt;&gt; </w:t>
      </w:r>
      <w:r>
        <w:rPr>
          <w:rtl/>
          <w:lang w:eastAsia="he-IL"/>
        </w:rPr>
        <w:t>שלומי כהן:</w:t>
      </w:r>
      <w:r w:rsidRPr="000372AA">
        <w:rPr>
          <w:rStyle w:val="TagStyle"/>
          <w:rtl/>
        </w:rPr>
        <w:t xml:space="preserve"> &lt;&lt; אורח &gt;&gt;</w:t>
      </w:r>
      <w:r w:rsidR="005C7B13">
        <w:rPr>
          <w:rtl/>
          <w:lang w:eastAsia="he-IL"/>
        </w:rPr>
        <w:t xml:space="preserve"> </w:t>
      </w:r>
      <w:bookmarkEnd w:id="1265"/>
    </w:p>
    <w:p w14:paraId="5E628950" w14:textId="77777777" w:rsidR="000372AA" w:rsidRDefault="000372AA" w:rsidP="000372AA">
      <w:pPr>
        <w:pStyle w:val="KeepWithNext"/>
        <w:rPr>
          <w:rtl/>
          <w:lang w:eastAsia="he-IL"/>
        </w:rPr>
      </w:pPr>
    </w:p>
    <w:p w14:paraId="390ACA16" w14:textId="21218F9F" w:rsidR="000372AA" w:rsidRDefault="000372AA" w:rsidP="000372AA">
      <w:pPr>
        <w:rPr>
          <w:rtl/>
          <w:lang w:eastAsia="he-IL"/>
        </w:rPr>
      </w:pPr>
      <w:bookmarkStart w:id="1266" w:name="_ETM_Q1_3173245"/>
      <w:bookmarkStart w:id="1267" w:name="_ETM_Q1_3173279"/>
      <w:bookmarkEnd w:id="1266"/>
      <w:bookmarkEnd w:id="1267"/>
      <w:r>
        <w:rPr>
          <w:rFonts w:hint="cs"/>
          <w:rtl/>
          <w:lang w:eastAsia="he-IL"/>
        </w:rPr>
        <w:t>כל</w:t>
      </w:r>
      <w:bookmarkStart w:id="1268" w:name="_ETM_Q1_3175675"/>
      <w:bookmarkEnd w:id="1268"/>
      <w:r>
        <w:rPr>
          <w:rFonts w:hint="cs"/>
          <w:rtl/>
          <w:lang w:eastAsia="he-IL"/>
        </w:rPr>
        <w:t xml:space="preserve"> השאר הם חייבים. לכן התייחסתי רק לדמי הפיגורים.</w:t>
      </w:r>
    </w:p>
    <w:p w14:paraId="0580B208" w14:textId="77777777" w:rsidR="000372AA" w:rsidRDefault="000372AA" w:rsidP="000372AA">
      <w:pPr>
        <w:rPr>
          <w:rtl/>
          <w:lang w:eastAsia="he-IL"/>
        </w:rPr>
      </w:pPr>
      <w:bookmarkStart w:id="1269" w:name="_ETM_Q1_3177547"/>
      <w:bookmarkStart w:id="1270" w:name="_ETM_Q1_3177584"/>
      <w:bookmarkStart w:id="1271" w:name="_ETM_Q1_3178298"/>
      <w:bookmarkEnd w:id="1269"/>
      <w:bookmarkEnd w:id="1270"/>
      <w:bookmarkEnd w:id="1271"/>
    </w:p>
    <w:p w14:paraId="20F30619" w14:textId="292478AD" w:rsidR="000372AA" w:rsidRDefault="000372AA" w:rsidP="000372AA">
      <w:pPr>
        <w:pStyle w:val="af9"/>
        <w:keepNext/>
        <w:rPr>
          <w:rtl/>
          <w:lang w:eastAsia="he-IL"/>
        </w:rPr>
      </w:pPr>
      <w:bookmarkStart w:id="1272" w:name="ET_guest_רועי_שטיין_170"/>
      <w:r w:rsidRPr="000372AA">
        <w:rPr>
          <w:rStyle w:val="TagStyle"/>
          <w:rtl/>
        </w:rPr>
        <w:t xml:space="preserve"> &lt;&lt; אורח &gt;&gt; </w:t>
      </w:r>
      <w:r>
        <w:rPr>
          <w:rtl/>
          <w:lang w:eastAsia="he-IL"/>
        </w:rPr>
        <w:t>רועי שטיין:</w:t>
      </w:r>
      <w:r w:rsidRPr="000372AA">
        <w:rPr>
          <w:rStyle w:val="TagStyle"/>
          <w:rtl/>
        </w:rPr>
        <w:t xml:space="preserve"> &lt;&lt; אורח &gt;&gt;</w:t>
      </w:r>
      <w:r w:rsidR="005C7B13">
        <w:rPr>
          <w:rtl/>
          <w:lang w:eastAsia="he-IL"/>
        </w:rPr>
        <w:t xml:space="preserve"> </w:t>
      </w:r>
      <w:bookmarkEnd w:id="1272"/>
    </w:p>
    <w:p w14:paraId="69A04EC8" w14:textId="77777777" w:rsidR="000372AA" w:rsidRDefault="000372AA" w:rsidP="000372AA">
      <w:pPr>
        <w:pStyle w:val="KeepWithNext"/>
        <w:rPr>
          <w:rtl/>
          <w:lang w:eastAsia="he-IL"/>
        </w:rPr>
      </w:pPr>
    </w:p>
    <w:p w14:paraId="53E7ECC9" w14:textId="2737E624" w:rsidR="000372AA" w:rsidRDefault="000372AA" w:rsidP="000372AA">
      <w:pPr>
        <w:rPr>
          <w:rtl/>
          <w:lang w:eastAsia="he-IL"/>
        </w:rPr>
      </w:pPr>
      <w:bookmarkStart w:id="1273" w:name="_ETM_Q1_3178503"/>
      <w:bookmarkStart w:id="1274" w:name="_ETM_Q1_3178534"/>
      <w:bookmarkEnd w:id="1273"/>
      <w:bookmarkEnd w:id="1274"/>
      <w:r>
        <w:rPr>
          <w:rFonts w:hint="cs"/>
          <w:rtl/>
          <w:lang w:eastAsia="he-IL"/>
        </w:rPr>
        <w:t xml:space="preserve">סך הכול זה </w:t>
      </w:r>
      <w:bookmarkStart w:id="1275" w:name="_ETM_Q1_3178436"/>
      <w:bookmarkEnd w:id="1275"/>
      <w:r>
        <w:rPr>
          <w:rFonts w:hint="cs"/>
          <w:rtl/>
          <w:lang w:eastAsia="he-IL"/>
        </w:rPr>
        <w:t xml:space="preserve">בא לטובת החייבים שהם כבר לא מקבלים עונש אלא הם </w:t>
      </w:r>
      <w:bookmarkStart w:id="1276" w:name="_ETM_Q1_3184695"/>
      <w:bookmarkEnd w:id="1276"/>
      <w:r>
        <w:rPr>
          <w:rFonts w:hint="cs"/>
          <w:rtl/>
          <w:lang w:eastAsia="he-IL"/>
        </w:rPr>
        <w:t xml:space="preserve">רק מקבלים ריבית </w:t>
      </w:r>
      <w:proofErr w:type="spellStart"/>
      <w:r>
        <w:rPr>
          <w:rFonts w:hint="cs"/>
          <w:rtl/>
          <w:lang w:eastAsia="he-IL"/>
        </w:rPr>
        <w:t>לתמרוץ</w:t>
      </w:r>
      <w:proofErr w:type="spellEnd"/>
      <w:r>
        <w:rPr>
          <w:rFonts w:hint="cs"/>
          <w:rtl/>
          <w:lang w:eastAsia="he-IL"/>
        </w:rPr>
        <w:t xml:space="preserve"> ולא ריבית </w:t>
      </w:r>
      <w:proofErr w:type="spellStart"/>
      <w:r>
        <w:rPr>
          <w:rFonts w:hint="cs"/>
          <w:rtl/>
          <w:lang w:eastAsia="he-IL"/>
        </w:rPr>
        <w:t>עונשית</w:t>
      </w:r>
      <w:proofErr w:type="spellEnd"/>
      <w:r>
        <w:rPr>
          <w:rFonts w:hint="cs"/>
          <w:rtl/>
          <w:lang w:eastAsia="he-IL"/>
        </w:rPr>
        <w:t>.</w:t>
      </w:r>
      <w:bookmarkStart w:id="1277" w:name="_ETM_Q1_3188970"/>
      <w:bookmarkEnd w:id="1277"/>
    </w:p>
    <w:p w14:paraId="3A332873" w14:textId="77777777" w:rsidR="000372AA" w:rsidRDefault="000372AA" w:rsidP="000372AA">
      <w:pPr>
        <w:rPr>
          <w:rtl/>
          <w:lang w:eastAsia="he-IL"/>
        </w:rPr>
      </w:pPr>
      <w:bookmarkStart w:id="1278" w:name="_ETM_Q1_3189011"/>
      <w:bookmarkStart w:id="1279" w:name="_ETM_Q1_3188564"/>
      <w:bookmarkEnd w:id="1278"/>
      <w:bookmarkEnd w:id="1279"/>
    </w:p>
    <w:p w14:paraId="39A0968E" w14:textId="194119FF" w:rsidR="000372AA" w:rsidRDefault="000372AA" w:rsidP="000372AA">
      <w:pPr>
        <w:pStyle w:val="a4"/>
        <w:keepNext/>
        <w:rPr>
          <w:rtl/>
        </w:rPr>
      </w:pPr>
      <w:bookmarkStart w:id="1280" w:name="ET_speaker_5765_171"/>
      <w:r w:rsidRPr="000372AA">
        <w:rPr>
          <w:rStyle w:val="TagStyle"/>
          <w:rtl/>
        </w:rPr>
        <w:t xml:space="preserve"> &lt;&lt; דובר &gt;&gt; </w:t>
      </w:r>
      <w:r>
        <w:rPr>
          <w:rtl/>
        </w:rPr>
        <w:t>מיכאל מרדכי ביטון (המחנה הממלכתי):</w:t>
      </w:r>
      <w:r w:rsidRPr="000372AA">
        <w:rPr>
          <w:rStyle w:val="TagStyle"/>
          <w:rtl/>
        </w:rPr>
        <w:t xml:space="preserve"> &lt;&lt; דובר &gt;&gt;</w:t>
      </w:r>
      <w:r w:rsidR="005C7B13">
        <w:rPr>
          <w:rtl/>
        </w:rPr>
        <w:t xml:space="preserve"> </w:t>
      </w:r>
      <w:bookmarkEnd w:id="1280"/>
    </w:p>
    <w:p w14:paraId="0BF6A8B2" w14:textId="77777777" w:rsidR="000372AA" w:rsidRDefault="000372AA" w:rsidP="000372AA">
      <w:pPr>
        <w:pStyle w:val="KeepWithNext"/>
        <w:rPr>
          <w:rtl/>
          <w:lang w:eastAsia="he-IL"/>
        </w:rPr>
      </w:pPr>
    </w:p>
    <w:p w14:paraId="27381FEA" w14:textId="3AFFDBBF" w:rsidR="000372AA" w:rsidRDefault="000372AA" w:rsidP="000372AA">
      <w:pPr>
        <w:rPr>
          <w:rtl/>
          <w:lang w:eastAsia="he-IL"/>
        </w:rPr>
      </w:pPr>
      <w:bookmarkStart w:id="1281" w:name="_ETM_Q1_3188800"/>
      <w:bookmarkStart w:id="1282" w:name="_ETM_Q1_3188835"/>
      <w:bookmarkEnd w:id="1281"/>
      <w:bookmarkEnd w:id="1282"/>
      <w:r>
        <w:rPr>
          <w:rFonts w:hint="cs"/>
          <w:rtl/>
          <w:lang w:eastAsia="he-IL"/>
        </w:rPr>
        <w:t>תודה על ההבהרות.</w:t>
      </w:r>
    </w:p>
    <w:p w14:paraId="2E7AA477" w14:textId="77777777" w:rsidR="000372AA" w:rsidRDefault="000372AA" w:rsidP="000372AA">
      <w:pPr>
        <w:rPr>
          <w:rtl/>
          <w:lang w:eastAsia="he-IL"/>
        </w:rPr>
      </w:pPr>
      <w:bookmarkStart w:id="1283" w:name="_ETM_Q1_3191359"/>
      <w:bookmarkStart w:id="1284" w:name="_ETM_Q1_3191394"/>
      <w:bookmarkStart w:id="1285" w:name="_ETM_Q1_3194095"/>
      <w:bookmarkEnd w:id="1283"/>
      <w:bookmarkEnd w:id="1284"/>
      <w:bookmarkEnd w:id="1285"/>
    </w:p>
    <w:p w14:paraId="6754894E" w14:textId="540D6673" w:rsidR="000372AA" w:rsidRDefault="000372AA" w:rsidP="000372AA">
      <w:pPr>
        <w:pStyle w:val="af9"/>
        <w:keepNext/>
        <w:rPr>
          <w:rtl/>
          <w:lang w:eastAsia="he-IL"/>
        </w:rPr>
      </w:pPr>
      <w:bookmarkStart w:id="1286" w:name="ET_guest_תרצה_ברמה_172"/>
      <w:r w:rsidRPr="000372AA">
        <w:rPr>
          <w:rStyle w:val="TagStyle"/>
          <w:rtl/>
        </w:rPr>
        <w:t xml:space="preserve"> &lt;&lt; אורח &gt;&gt; </w:t>
      </w:r>
      <w:r>
        <w:rPr>
          <w:rtl/>
          <w:lang w:eastAsia="he-IL"/>
        </w:rPr>
        <w:t>תרצה ברמה:</w:t>
      </w:r>
      <w:r w:rsidRPr="000372AA">
        <w:rPr>
          <w:rStyle w:val="TagStyle"/>
          <w:rtl/>
        </w:rPr>
        <w:t xml:space="preserve"> &lt;&lt; אורח &gt;&gt;</w:t>
      </w:r>
      <w:r w:rsidR="005C7B13">
        <w:rPr>
          <w:rtl/>
          <w:lang w:eastAsia="he-IL"/>
        </w:rPr>
        <w:t xml:space="preserve"> </w:t>
      </w:r>
      <w:bookmarkEnd w:id="1286"/>
    </w:p>
    <w:p w14:paraId="7280D4EB" w14:textId="77777777" w:rsidR="000372AA" w:rsidRDefault="000372AA" w:rsidP="000372AA">
      <w:pPr>
        <w:pStyle w:val="KeepWithNext"/>
        <w:rPr>
          <w:rtl/>
          <w:lang w:eastAsia="he-IL"/>
        </w:rPr>
      </w:pPr>
    </w:p>
    <w:p w14:paraId="4F175AA4" w14:textId="319D4B21" w:rsidR="000372AA" w:rsidRPr="000372AA" w:rsidRDefault="000372AA" w:rsidP="000372AA">
      <w:pPr>
        <w:rPr>
          <w:rtl/>
          <w:lang w:eastAsia="he-IL"/>
        </w:rPr>
      </w:pPr>
      <w:bookmarkStart w:id="1287" w:name="_ETM_Q1_3194320"/>
      <w:bookmarkStart w:id="1288" w:name="_ETM_Q1_3194350"/>
      <w:bookmarkEnd w:id="1287"/>
      <w:bookmarkEnd w:id="1288"/>
      <w:r>
        <w:rPr>
          <w:rFonts w:hint="cs"/>
          <w:rtl/>
          <w:lang w:eastAsia="he-IL"/>
        </w:rPr>
        <w:t xml:space="preserve">אני </w:t>
      </w:r>
      <w:bookmarkStart w:id="1289" w:name="_ETM_Q1_3205886"/>
      <w:bookmarkEnd w:id="1289"/>
      <w:r>
        <w:rPr>
          <w:rFonts w:hint="cs"/>
          <w:rtl/>
          <w:lang w:eastAsia="he-IL"/>
        </w:rPr>
        <w:t>ממשיכה בהקראה.</w:t>
      </w:r>
    </w:p>
    <w:p w14:paraId="762CE029" w14:textId="77777777" w:rsidR="00B94140" w:rsidRDefault="00B94140" w:rsidP="00B94140">
      <w:pPr>
        <w:rPr>
          <w:rtl/>
          <w:lang w:eastAsia="he-IL"/>
        </w:rPr>
      </w:pPr>
      <w:bookmarkStart w:id="1290" w:name="_ETM_Q1_3016356"/>
      <w:bookmarkStart w:id="1291" w:name="_ETM_Q1_3016393"/>
      <w:bookmarkStart w:id="1292" w:name="_ETM_Q1_2989218"/>
      <w:bookmarkStart w:id="1293" w:name="_ETM_Q1_2989253"/>
      <w:bookmarkStart w:id="1294" w:name="_ETM_Q1_2952189"/>
      <w:bookmarkStart w:id="1295" w:name="_ETM_Q1_2952347"/>
      <w:bookmarkEnd w:id="1290"/>
      <w:bookmarkEnd w:id="1291"/>
      <w:bookmarkEnd w:id="1292"/>
      <w:bookmarkEnd w:id="1293"/>
      <w:bookmarkEnd w:id="1294"/>
      <w:bookmarkEnd w:id="1295"/>
    </w:p>
    <w:p w14:paraId="1D2F86F6" w14:textId="62014656" w:rsidR="00B94140" w:rsidRDefault="00B94140" w:rsidP="00B94140">
      <w:pPr>
        <w:ind w:left="1080" w:firstLine="0"/>
        <w:rPr>
          <w:rtl/>
          <w:lang w:eastAsia="he-IL"/>
        </w:rPr>
      </w:pPr>
      <w:bookmarkStart w:id="1296" w:name="_ETM_Q1_2935722"/>
      <w:bookmarkStart w:id="1297" w:name="_ETM_Q1_2935755"/>
      <w:bookmarkEnd w:id="1296"/>
      <w:bookmarkEnd w:id="1297"/>
      <w:r>
        <w:rPr>
          <w:lang w:eastAsia="he-IL"/>
        </w:rPr>
        <w:t>A</w:t>
      </w:r>
      <w:r>
        <w:rPr>
          <w:rFonts w:hint="cs"/>
          <w:rtl/>
          <w:lang w:eastAsia="he-IL"/>
        </w:rPr>
        <w:t xml:space="preserve"> </w:t>
      </w:r>
      <w:r>
        <w:rPr>
          <w:rtl/>
          <w:lang w:eastAsia="he-IL"/>
        </w:rPr>
        <w:t>–</w:t>
      </w:r>
      <w:r>
        <w:rPr>
          <w:rFonts w:hint="cs"/>
          <w:rtl/>
          <w:lang w:eastAsia="he-IL"/>
        </w:rPr>
        <w:t xml:space="preserve"> הממוצע בכל יום, ב-12 החודשים שקדמו ליום תחילתו של הרבעון שבו חל מועד חישוב הריבית </w:t>
      </w:r>
      <w:proofErr w:type="spellStart"/>
      <w:r>
        <w:rPr>
          <w:rFonts w:hint="cs"/>
          <w:rtl/>
          <w:lang w:eastAsia="he-IL"/>
        </w:rPr>
        <w:t>השקלית</w:t>
      </w:r>
      <w:proofErr w:type="spellEnd"/>
      <w:r>
        <w:rPr>
          <w:rFonts w:hint="cs"/>
          <w:rtl/>
          <w:lang w:eastAsia="he-IL"/>
        </w:rPr>
        <w:t xml:space="preserve"> של התשואה הממוצעת של איגרת חוב </w:t>
      </w:r>
      <w:proofErr w:type="spellStart"/>
      <w:r>
        <w:rPr>
          <w:rFonts w:hint="cs"/>
          <w:rtl/>
          <w:lang w:eastAsia="he-IL"/>
        </w:rPr>
        <w:t>קו</w:t>
      </w:r>
      <w:r w:rsidR="000372AA">
        <w:rPr>
          <w:rFonts w:hint="cs"/>
          <w:rtl/>
          <w:lang w:eastAsia="he-IL"/>
        </w:rPr>
        <w:t>נצרנית</w:t>
      </w:r>
      <w:proofErr w:type="spellEnd"/>
      <w:r w:rsidR="00DE4399">
        <w:rPr>
          <w:rFonts w:hint="cs"/>
          <w:rtl/>
          <w:lang w:eastAsia="he-IL"/>
        </w:rPr>
        <w:t xml:space="preserve"> </w:t>
      </w:r>
      <w:r w:rsidR="000372AA">
        <w:rPr>
          <w:rFonts w:hint="cs"/>
          <w:rtl/>
          <w:lang w:eastAsia="he-IL"/>
        </w:rPr>
        <w:t xml:space="preserve">סחירה. לעניין זה, "התשואה </w:t>
      </w:r>
      <w:bookmarkStart w:id="1298" w:name="_ETM_Q1_3224707"/>
      <w:bookmarkEnd w:id="1298"/>
      <w:r w:rsidR="000372AA">
        <w:rPr>
          <w:rFonts w:hint="cs"/>
          <w:rtl/>
          <w:lang w:eastAsia="he-IL"/>
        </w:rPr>
        <w:t xml:space="preserve">הממוצעת של איגרת חוב </w:t>
      </w:r>
      <w:proofErr w:type="spellStart"/>
      <w:r w:rsidR="000372AA">
        <w:rPr>
          <w:rFonts w:hint="cs"/>
          <w:rtl/>
          <w:lang w:eastAsia="he-IL"/>
        </w:rPr>
        <w:t>קונצרנית</w:t>
      </w:r>
      <w:proofErr w:type="spellEnd"/>
      <w:r w:rsidR="000372AA">
        <w:rPr>
          <w:rFonts w:hint="cs"/>
          <w:rtl/>
          <w:lang w:eastAsia="he-IL"/>
        </w:rPr>
        <w:t xml:space="preserve"> סחירה", ליום </w:t>
      </w:r>
      <w:r w:rsidR="000372AA">
        <w:rPr>
          <w:rtl/>
          <w:lang w:eastAsia="he-IL"/>
        </w:rPr>
        <w:t>–</w:t>
      </w:r>
      <w:r w:rsidR="000372AA">
        <w:rPr>
          <w:rFonts w:hint="cs"/>
          <w:rtl/>
          <w:lang w:eastAsia="he-IL"/>
        </w:rPr>
        <w:t xml:space="preserve"> הממוצע, ביום מסוים, של כלל תשואות איגרות חוב </w:t>
      </w:r>
      <w:proofErr w:type="spellStart"/>
      <w:r w:rsidR="000372AA">
        <w:rPr>
          <w:rFonts w:hint="cs"/>
          <w:rtl/>
          <w:lang w:eastAsia="he-IL"/>
        </w:rPr>
        <w:t>קונצרניות</w:t>
      </w:r>
      <w:proofErr w:type="spellEnd"/>
      <w:r w:rsidR="000372AA">
        <w:rPr>
          <w:rFonts w:hint="cs"/>
          <w:rtl/>
          <w:lang w:eastAsia="he-IL"/>
        </w:rPr>
        <w:t xml:space="preserve"> סחירות למשך חיים ממוצע </w:t>
      </w:r>
      <w:r w:rsidR="00AC0E34">
        <w:rPr>
          <w:rFonts w:hint="cs"/>
          <w:rtl/>
          <w:lang w:eastAsia="he-IL"/>
        </w:rPr>
        <w:t>(</w:t>
      </w:r>
      <w:proofErr w:type="spellStart"/>
      <w:r w:rsidR="000372AA">
        <w:rPr>
          <w:rFonts w:hint="cs"/>
          <w:rtl/>
          <w:lang w:eastAsia="he-IL"/>
        </w:rPr>
        <w:t>מח"מ</w:t>
      </w:r>
      <w:proofErr w:type="spellEnd"/>
      <w:r w:rsidR="000372AA">
        <w:rPr>
          <w:rFonts w:hint="cs"/>
          <w:rtl/>
          <w:lang w:eastAsia="he-IL"/>
        </w:rPr>
        <w:t>) של שנה אחת, של חברות שדירוגן הוא באחת מארבע הדרגות הגבוהות ביותר בסולם הדירוג של אחת מחברות הדירוג.</w:t>
      </w:r>
    </w:p>
    <w:p w14:paraId="59F7D707" w14:textId="77777777" w:rsidR="00AC0E34" w:rsidRDefault="00AC0E34" w:rsidP="000372AA">
      <w:pPr>
        <w:ind w:firstLine="0"/>
        <w:rPr>
          <w:rtl/>
          <w:lang w:eastAsia="he-IL"/>
        </w:rPr>
      </w:pPr>
      <w:bookmarkStart w:id="1299" w:name="_ETM_Q1_3222001"/>
      <w:bookmarkStart w:id="1300" w:name="_ETM_Q1_3222046"/>
      <w:bookmarkEnd w:id="1299"/>
      <w:bookmarkEnd w:id="1300"/>
    </w:p>
    <w:p w14:paraId="07DDC469" w14:textId="52CBC864" w:rsidR="00AC0E34" w:rsidRDefault="00AC0E34" w:rsidP="00AC0E34">
      <w:pPr>
        <w:pStyle w:val="a4"/>
        <w:keepNext/>
        <w:rPr>
          <w:rtl/>
        </w:rPr>
      </w:pPr>
      <w:bookmarkStart w:id="1301" w:name="ET_speaker_שלומית_ארליך_173"/>
      <w:r w:rsidRPr="00AC0E34">
        <w:rPr>
          <w:rStyle w:val="TagStyle"/>
          <w:rtl/>
        </w:rPr>
        <w:t xml:space="preserve"> &lt;&lt; דובר &gt;&gt; </w:t>
      </w:r>
      <w:r>
        <w:rPr>
          <w:rtl/>
        </w:rPr>
        <w:t>שלומית ארליך:</w:t>
      </w:r>
      <w:r w:rsidRPr="00AC0E34">
        <w:rPr>
          <w:rStyle w:val="TagStyle"/>
          <w:rtl/>
        </w:rPr>
        <w:t xml:space="preserve"> &lt;&lt; דובר &gt;&gt;</w:t>
      </w:r>
      <w:r w:rsidR="005C7B13">
        <w:rPr>
          <w:rtl/>
        </w:rPr>
        <w:t xml:space="preserve"> </w:t>
      </w:r>
      <w:bookmarkEnd w:id="1301"/>
    </w:p>
    <w:p w14:paraId="441B67B2" w14:textId="77777777" w:rsidR="00AC0E34" w:rsidRDefault="00AC0E34" w:rsidP="00AC0E34">
      <w:pPr>
        <w:pStyle w:val="KeepWithNext"/>
        <w:rPr>
          <w:rtl/>
          <w:lang w:eastAsia="he-IL"/>
        </w:rPr>
      </w:pPr>
    </w:p>
    <w:p w14:paraId="61A44DEA" w14:textId="3A7FE4AA" w:rsidR="00AC0E34" w:rsidRDefault="00AC0E34" w:rsidP="00AC0E34">
      <w:pPr>
        <w:rPr>
          <w:rtl/>
          <w:lang w:eastAsia="he-IL"/>
        </w:rPr>
      </w:pPr>
      <w:r>
        <w:rPr>
          <w:rFonts w:hint="cs"/>
          <w:rtl/>
          <w:lang w:eastAsia="he-IL"/>
        </w:rPr>
        <w:t>אתם רוצים להכניס עוד תיקונים בהגדרה?</w:t>
      </w:r>
    </w:p>
    <w:p w14:paraId="0056C39C" w14:textId="77777777" w:rsidR="00AC0E34" w:rsidRDefault="00AC0E34" w:rsidP="00AC0E34">
      <w:pPr>
        <w:rPr>
          <w:rtl/>
          <w:lang w:eastAsia="he-IL"/>
        </w:rPr>
      </w:pPr>
      <w:bookmarkStart w:id="1302" w:name="_ETM_Q1_3244485"/>
      <w:bookmarkStart w:id="1303" w:name="_ETM_Q1_3244519"/>
      <w:bookmarkEnd w:id="1302"/>
      <w:bookmarkEnd w:id="1303"/>
    </w:p>
    <w:p w14:paraId="21500193" w14:textId="2816C258" w:rsidR="00AC0E34" w:rsidRDefault="00AC0E34" w:rsidP="00AC0E34">
      <w:pPr>
        <w:pStyle w:val="af9"/>
        <w:keepNext/>
        <w:rPr>
          <w:rtl/>
          <w:lang w:eastAsia="he-IL"/>
        </w:rPr>
      </w:pPr>
      <w:bookmarkStart w:id="1304" w:name="ET_guest_תרצה_ברמה_174"/>
      <w:r w:rsidRPr="00AC0E34">
        <w:rPr>
          <w:rStyle w:val="TagStyle"/>
          <w:rtl/>
        </w:rPr>
        <w:t xml:space="preserve"> &lt;&lt; אורח &gt;&gt; </w:t>
      </w:r>
      <w:r>
        <w:rPr>
          <w:rtl/>
          <w:lang w:eastAsia="he-IL"/>
        </w:rPr>
        <w:t>תרצה ברמה:</w:t>
      </w:r>
      <w:r w:rsidRPr="00AC0E34">
        <w:rPr>
          <w:rStyle w:val="TagStyle"/>
          <w:rtl/>
        </w:rPr>
        <w:t xml:space="preserve"> &lt;&lt; אורח &gt;&gt;</w:t>
      </w:r>
      <w:r w:rsidR="005C7B13">
        <w:rPr>
          <w:rtl/>
          <w:lang w:eastAsia="he-IL"/>
        </w:rPr>
        <w:t xml:space="preserve"> </w:t>
      </w:r>
      <w:bookmarkEnd w:id="1304"/>
    </w:p>
    <w:p w14:paraId="5D0C5763" w14:textId="77777777" w:rsidR="00AC0E34" w:rsidRDefault="00AC0E34" w:rsidP="00AC0E34">
      <w:pPr>
        <w:pStyle w:val="KeepWithNext"/>
        <w:rPr>
          <w:rtl/>
          <w:lang w:eastAsia="he-IL"/>
        </w:rPr>
      </w:pPr>
    </w:p>
    <w:p w14:paraId="28D11C74" w14:textId="1AD56D35" w:rsidR="00AC0E34" w:rsidRDefault="00AC0E34" w:rsidP="00AC0E34">
      <w:pPr>
        <w:rPr>
          <w:rtl/>
          <w:lang w:eastAsia="he-IL"/>
        </w:rPr>
      </w:pPr>
      <w:r>
        <w:rPr>
          <w:rFonts w:hint="cs"/>
          <w:rtl/>
          <w:lang w:eastAsia="he-IL"/>
        </w:rPr>
        <w:t xml:space="preserve">כן. התיקון שיש </w:t>
      </w:r>
      <w:bookmarkStart w:id="1305" w:name="_ETM_Q1_3249088"/>
      <w:bookmarkEnd w:id="1305"/>
      <w:r>
        <w:rPr>
          <w:rFonts w:hint="cs"/>
          <w:rtl/>
          <w:lang w:eastAsia="he-IL"/>
        </w:rPr>
        <w:t xml:space="preserve">כאן הוא תיקון שמניח שאין הגדרה שמתעסקת בזה בהתחלה ואנחנו חושבים שנכון יותר שתהיה ההגדרה ואז לא צריך להתייחס </w:t>
      </w:r>
      <w:bookmarkStart w:id="1306" w:name="_ETM_Q1_3255342"/>
      <w:bookmarkEnd w:id="1306"/>
      <w:r>
        <w:rPr>
          <w:rFonts w:hint="cs"/>
          <w:rtl/>
          <w:lang w:eastAsia="he-IL"/>
        </w:rPr>
        <w:t xml:space="preserve">כאן. </w:t>
      </w:r>
    </w:p>
    <w:p w14:paraId="4BE8172C" w14:textId="77777777" w:rsidR="00AC0E34" w:rsidRDefault="00AC0E34" w:rsidP="00AC0E34">
      <w:pPr>
        <w:rPr>
          <w:rtl/>
          <w:lang w:eastAsia="he-IL"/>
        </w:rPr>
      </w:pPr>
      <w:bookmarkStart w:id="1307" w:name="_ETM_Q1_3260439"/>
      <w:bookmarkStart w:id="1308" w:name="_ETM_Q1_3260479"/>
      <w:bookmarkEnd w:id="1307"/>
      <w:bookmarkEnd w:id="1308"/>
    </w:p>
    <w:p w14:paraId="6D8E1F76" w14:textId="71FBDC77" w:rsidR="00AC0E34" w:rsidRDefault="00AC0E34" w:rsidP="00AC0E34">
      <w:pPr>
        <w:pStyle w:val="a4"/>
        <w:keepNext/>
        <w:rPr>
          <w:rtl/>
        </w:rPr>
      </w:pPr>
      <w:bookmarkStart w:id="1309" w:name="ET_speaker_שלומית_ארליך_175"/>
      <w:r w:rsidRPr="00AC0E34">
        <w:rPr>
          <w:rStyle w:val="TagStyle"/>
          <w:rtl/>
        </w:rPr>
        <w:t xml:space="preserve"> &lt;&lt; דובר &gt;&gt; </w:t>
      </w:r>
      <w:r>
        <w:rPr>
          <w:rtl/>
        </w:rPr>
        <w:t>שלומית ארליך:</w:t>
      </w:r>
      <w:r w:rsidRPr="00AC0E34">
        <w:rPr>
          <w:rStyle w:val="TagStyle"/>
          <w:rtl/>
        </w:rPr>
        <w:t xml:space="preserve"> &lt;&lt; דובר &gt;&gt;</w:t>
      </w:r>
      <w:r w:rsidR="005C7B13">
        <w:rPr>
          <w:rtl/>
        </w:rPr>
        <w:t xml:space="preserve"> </w:t>
      </w:r>
      <w:bookmarkEnd w:id="1309"/>
    </w:p>
    <w:p w14:paraId="6361A18B" w14:textId="77777777" w:rsidR="00AC0E34" w:rsidRDefault="00AC0E34" w:rsidP="00AC0E34">
      <w:pPr>
        <w:pStyle w:val="KeepWithNext"/>
        <w:rPr>
          <w:rtl/>
          <w:lang w:eastAsia="he-IL"/>
        </w:rPr>
      </w:pPr>
    </w:p>
    <w:p w14:paraId="34FB4262" w14:textId="350C39D8" w:rsidR="00AC0E34" w:rsidRDefault="00AC0E34" w:rsidP="00AC0E34">
      <w:pPr>
        <w:rPr>
          <w:rtl/>
          <w:lang w:eastAsia="he-IL"/>
        </w:rPr>
      </w:pPr>
      <w:r>
        <w:rPr>
          <w:rFonts w:hint="cs"/>
          <w:rtl/>
          <w:lang w:eastAsia="he-IL"/>
        </w:rPr>
        <w:t>אבל ההגדרה קיימת.</w:t>
      </w:r>
    </w:p>
    <w:p w14:paraId="5DFFA545" w14:textId="77777777" w:rsidR="00AC0E34" w:rsidRDefault="00AC0E34" w:rsidP="00AC0E34">
      <w:pPr>
        <w:rPr>
          <w:rtl/>
          <w:lang w:eastAsia="he-IL"/>
        </w:rPr>
      </w:pPr>
      <w:bookmarkStart w:id="1310" w:name="_ETM_Q1_3263113"/>
      <w:bookmarkEnd w:id="1310"/>
    </w:p>
    <w:p w14:paraId="0B1CFDBF" w14:textId="54E21F54" w:rsidR="00AC0E34" w:rsidRDefault="00AC0E34" w:rsidP="00AC0E34">
      <w:pPr>
        <w:pStyle w:val="af9"/>
        <w:keepNext/>
        <w:rPr>
          <w:rtl/>
          <w:lang w:eastAsia="he-IL"/>
        </w:rPr>
      </w:pPr>
      <w:bookmarkStart w:id="1311" w:name="ET_guest_תרצה_ברמה_176"/>
      <w:r w:rsidRPr="00AC0E34">
        <w:rPr>
          <w:rStyle w:val="TagStyle"/>
          <w:rtl/>
        </w:rPr>
        <w:t xml:space="preserve"> &lt;&lt; אורח &gt;&gt; </w:t>
      </w:r>
      <w:r>
        <w:rPr>
          <w:rtl/>
          <w:lang w:eastAsia="he-IL"/>
        </w:rPr>
        <w:t>תרצה ברמה:</w:t>
      </w:r>
      <w:r w:rsidRPr="00AC0E34">
        <w:rPr>
          <w:rStyle w:val="TagStyle"/>
          <w:rtl/>
        </w:rPr>
        <w:t xml:space="preserve"> &lt;&lt; אורח &gt;&gt;</w:t>
      </w:r>
      <w:r w:rsidR="005C7B13">
        <w:rPr>
          <w:rtl/>
          <w:lang w:eastAsia="he-IL"/>
        </w:rPr>
        <w:t xml:space="preserve"> </w:t>
      </w:r>
      <w:bookmarkEnd w:id="1311"/>
    </w:p>
    <w:p w14:paraId="0C675E33" w14:textId="77777777" w:rsidR="00AC0E34" w:rsidRDefault="00AC0E34" w:rsidP="00AC0E34">
      <w:pPr>
        <w:pStyle w:val="KeepWithNext"/>
        <w:rPr>
          <w:rtl/>
          <w:lang w:eastAsia="he-IL"/>
        </w:rPr>
      </w:pPr>
    </w:p>
    <w:p w14:paraId="26603A6A" w14:textId="5B1B54A5" w:rsidR="00AC0E34" w:rsidRDefault="00AC0E34" w:rsidP="00AC0E34">
      <w:pPr>
        <w:rPr>
          <w:rtl/>
          <w:lang w:eastAsia="he-IL"/>
        </w:rPr>
      </w:pPr>
      <w:bookmarkStart w:id="1312" w:name="_ETM_Q1_3263346"/>
      <w:bookmarkStart w:id="1313" w:name="_ETM_Q1_3263384"/>
      <w:bookmarkEnd w:id="1312"/>
      <w:bookmarkEnd w:id="1313"/>
      <w:r>
        <w:rPr>
          <w:rFonts w:hint="cs"/>
          <w:rtl/>
          <w:lang w:eastAsia="he-IL"/>
        </w:rPr>
        <w:t>נכון, סליחה. את צודקת. ב-</w:t>
      </w:r>
      <w:r>
        <w:rPr>
          <w:lang w:eastAsia="he-IL"/>
        </w:rPr>
        <w:t>B</w:t>
      </w:r>
      <w:r>
        <w:rPr>
          <w:rFonts w:hint="cs"/>
          <w:rtl/>
          <w:lang w:eastAsia="he-IL"/>
        </w:rPr>
        <w:t>. טעות שלי.</w:t>
      </w:r>
    </w:p>
    <w:p w14:paraId="5E2F3D68" w14:textId="77777777" w:rsidR="00AC0E34" w:rsidRDefault="00AC0E34" w:rsidP="00AC0E34">
      <w:pPr>
        <w:rPr>
          <w:rtl/>
          <w:lang w:eastAsia="he-IL"/>
        </w:rPr>
      </w:pPr>
      <w:bookmarkStart w:id="1314" w:name="_ETM_Q1_3276207"/>
      <w:bookmarkStart w:id="1315" w:name="_ETM_Q1_3276248"/>
      <w:bookmarkEnd w:id="1314"/>
      <w:bookmarkEnd w:id="1315"/>
    </w:p>
    <w:p w14:paraId="031B7D0D" w14:textId="3A559D2F" w:rsidR="00AC0E34" w:rsidRDefault="00AC0E34" w:rsidP="00AC0E34">
      <w:pPr>
        <w:pStyle w:val="a4"/>
        <w:keepNext/>
        <w:rPr>
          <w:rtl/>
        </w:rPr>
      </w:pPr>
      <w:bookmarkStart w:id="1316" w:name="ET_speaker_שלומית_ארליך_177"/>
      <w:r w:rsidRPr="00AC0E34">
        <w:rPr>
          <w:rStyle w:val="TagStyle"/>
          <w:rtl/>
        </w:rPr>
        <w:t xml:space="preserve"> &lt;&lt; דובר &gt;&gt; </w:t>
      </w:r>
      <w:r>
        <w:rPr>
          <w:rtl/>
        </w:rPr>
        <w:t>שלומית ארליך:</w:t>
      </w:r>
      <w:r w:rsidRPr="00AC0E34">
        <w:rPr>
          <w:rStyle w:val="TagStyle"/>
          <w:rtl/>
        </w:rPr>
        <w:t xml:space="preserve"> &lt;&lt; דובר &gt;&gt;</w:t>
      </w:r>
      <w:r w:rsidR="005C7B13">
        <w:rPr>
          <w:rtl/>
        </w:rPr>
        <w:t xml:space="preserve"> </w:t>
      </w:r>
      <w:bookmarkEnd w:id="1316"/>
    </w:p>
    <w:p w14:paraId="0CB04B7E" w14:textId="77777777" w:rsidR="00AC0E34" w:rsidRDefault="00AC0E34" w:rsidP="00AC0E34">
      <w:pPr>
        <w:pStyle w:val="KeepWithNext"/>
        <w:rPr>
          <w:rtl/>
          <w:lang w:eastAsia="he-IL"/>
        </w:rPr>
      </w:pPr>
    </w:p>
    <w:p w14:paraId="383B0FA3" w14:textId="3276DF9C" w:rsidR="00AC0E34" w:rsidRDefault="00AC0E34" w:rsidP="00AC0E34">
      <w:pPr>
        <w:rPr>
          <w:rtl/>
          <w:lang w:eastAsia="he-IL"/>
        </w:rPr>
      </w:pPr>
      <w:r>
        <w:rPr>
          <w:rFonts w:hint="cs"/>
          <w:rtl/>
          <w:lang w:eastAsia="he-IL"/>
        </w:rPr>
        <w:t xml:space="preserve">תסבירו את ההגדרה </w:t>
      </w:r>
      <w:bookmarkStart w:id="1317" w:name="_ETM_Q1_3273884"/>
      <w:bookmarkEnd w:id="1317"/>
      <w:r>
        <w:rPr>
          <w:rFonts w:hint="cs"/>
          <w:rtl/>
          <w:lang w:eastAsia="he-IL"/>
        </w:rPr>
        <w:t xml:space="preserve">השנייה. </w:t>
      </w:r>
    </w:p>
    <w:p w14:paraId="138A70E8" w14:textId="77777777" w:rsidR="00AC0E34" w:rsidRDefault="00AC0E34" w:rsidP="00AC0E34">
      <w:pPr>
        <w:rPr>
          <w:rtl/>
          <w:lang w:eastAsia="he-IL"/>
        </w:rPr>
      </w:pPr>
      <w:bookmarkStart w:id="1318" w:name="_ETM_Q1_3284197"/>
      <w:bookmarkStart w:id="1319" w:name="_ETM_Q1_3284229"/>
      <w:bookmarkStart w:id="1320" w:name="_ETM_Q1_3285566"/>
      <w:bookmarkEnd w:id="1318"/>
      <w:bookmarkEnd w:id="1319"/>
      <w:bookmarkEnd w:id="1320"/>
    </w:p>
    <w:p w14:paraId="2500BD4E" w14:textId="1D2B9327" w:rsidR="00AC0E34" w:rsidRDefault="00AC0E34" w:rsidP="00AC0E34">
      <w:pPr>
        <w:pStyle w:val="af6"/>
        <w:keepNext/>
        <w:rPr>
          <w:rtl/>
        </w:rPr>
      </w:pPr>
      <w:bookmarkStart w:id="1321" w:name="ET_yor_4762_178"/>
      <w:r w:rsidRPr="00AC0E34">
        <w:rPr>
          <w:rStyle w:val="TagStyle"/>
          <w:rtl/>
        </w:rPr>
        <w:t xml:space="preserve"> &lt;&lt; יור &gt;&gt; </w:t>
      </w:r>
      <w:r>
        <w:rPr>
          <w:rtl/>
        </w:rPr>
        <w:t>היו"ר משה גפני:</w:t>
      </w:r>
      <w:r w:rsidRPr="00AC0E34">
        <w:rPr>
          <w:rStyle w:val="TagStyle"/>
          <w:rtl/>
        </w:rPr>
        <w:t xml:space="preserve"> &lt;&lt; יור &gt;&gt;</w:t>
      </w:r>
      <w:r w:rsidR="005C7B13">
        <w:rPr>
          <w:rtl/>
        </w:rPr>
        <w:t xml:space="preserve"> </w:t>
      </w:r>
      <w:bookmarkEnd w:id="1321"/>
    </w:p>
    <w:p w14:paraId="4EF8BA41" w14:textId="77777777" w:rsidR="00AC0E34" w:rsidRDefault="00AC0E34" w:rsidP="00AC0E34">
      <w:pPr>
        <w:pStyle w:val="KeepWithNext"/>
        <w:rPr>
          <w:rtl/>
          <w:lang w:eastAsia="he-IL"/>
        </w:rPr>
      </w:pPr>
    </w:p>
    <w:p w14:paraId="360E30AA" w14:textId="1EFF854E" w:rsidR="00AC0E34" w:rsidRDefault="00AC0E34" w:rsidP="00AC0E34">
      <w:pPr>
        <w:rPr>
          <w:rtl/>
          <w:lang w:eastAsia="he-IL"/>
        </w:rPr>
      </w:pPr>
      <w:bookmarkStart w:id="1322" w:name="_ETM_Q1_3285813"/>
      <w:bookmarkStart w:id="1323" w:name="_ETM_Q1_3285855"/>
      <w:bookmarkEnd w:id="1322"/>
      <w:bookmarkEnd w:id="1323"/>
      <w:r>
        <w:rPr>
          <w:rFonts w:hint="cs"/>
          <w:rtl/>
          <w:lang w:eastAsia="he-IL"/>
        </w:rPr>
        <w:t xml:space="preserve">אני מציע שאתם תתכנסו אצלכם ותדברו עם היועצת המשפטית של </w:t>
      </w:r>
      <w:bookmarkStart w:id="1324" w:name="_ETM_Q1_3289676"/>
      <w:bookmarkEnd w:id="1324"/>
      <w:r>
        <w:rPr>
          <w:rFonts w:hint="cs"/>
          <w:rtl/>
          <w:lang w:eastAsia="he-IL"/>
        </w:rPr>
        <w:t>הוועדה</w:t>
      </w:r>
      <w:r w:rsidR="00DE4399">
        <w:rPr>
          <w:rFonts w:hint="cs"/>
          <w:rtl/>
          <w:lang w:eastAsia="he-IL"/>
        </w:rPr>
        <w:t xml:space="preserve"> </w:t>
      </w:r>
      <w:r>
        <w:rPr>
          <w:rFonts w:hint="cs"/>
          <w:rtl/>
          <w:lang w:eastAsia="he-IL"/>
        </w:rPr>
        <w:t>ותבואו עם נוסח מוסכם.</w:t>
      </w:r>
    </w:p>
    <w:p w14:paraId="3E4384FA" w14:textId="77777777" w:rsidR="00AC0E34" w:rsidRDefault="00AC0E34" w:rsidP="00AC0E34">
      <w:pPr>
        <w:rPr>
          <w:rtl/>
          <w:lang w:eastAsia="he-IL"/>
        </w:rPr>
      </w:pPr>
      <w:bookmarkStart w:id="1325" w:name="_ETM_Q1_3289955"/>
      <w:bookmarkStart w:id="1326" w:name="_ETM_Q1_3289997"/>
      <w:bookmarkStart w:id="1327" w:name="_ETM_Q1_3291355"/>
      <w:bookmarkEnd w:id="1325"/>
      <w:bookmarkEnd w:id="1326"/>
      <w:bookmarkEnd w:id="1327"/>
    </w:p>
    <w:p w14:paraId="2968343A" w14:textId="008E66B2" w:rsidR="00AC0E34" w:rsidRDefault="00AC0E34" w:rsidP="00AC0E34">
      <w:pPr>
        <w:pStyle w:val="af9"/>
        <w:keepNext/>
        <w:rPr>
          <w:rtl/>
          <w:lang w:eastAsia="he-IL"/>
        </w:rPr>
      </w:pPr>
      <w:bookmarkStart w:id="1328" w:name="ET_guest_שלומי_כהן_180"/>
      <w:r w:rsidRPr="00AC0E34">
        <w:rPr>
          <w:rStyle w:val="TagStyle"/>
          <w:rtl/>
        </w:rPr>
        <w:t xml:space="preserve"> &lt;&lt; אורח &gt;&gt; </w:t>
      </w:r>
      <w:r>
        <w:rPr>
          <w:rtl/>
          <w:lang w:eastAsia="he-IL"/>
        </w:rPr>
        <w:t>שלומי כהן:</w:t>
      </w:r>
      <w:r w:rsidRPr="00AC0E34">
        <w:rPr>
          <w:rStyle w:val="TagStyle"/>
          <w:rtl/>
        </w:rPr>
        <w:t xml:space="preserve"> &lt;&lt; אורח &gt;&gt;</w:t>
      </w:r>
      <w:r w:rsidR="005C7B13">
        <w:rPr>
          <w:rtl/>
          <w:lang w:eastAsia="he-IL"/>
        </w:rPr>
        <w:t xml:space="preserve"> </w:t>
      </w:r>
      <w:bookmarkEnd w:id="1328"/>
    </w:p>
    <w:p w14:paraId="6460BBBB" w14:textId="77777777" w:rsidR="00AC0E34" w:rsidRDefault="00AC0E34" w:rsidP="00AC0E34">
      <w:pPr>
        <w:pStyle w:val="KeepWithNext"/>
        <w:rPr>
          <w:rtl/>
          <w:lang w:eastAsia="he-IL"/>
        </w:rPr>
      </w:pPr>
    </w:p>
    <w:p w14:paraId="4E1BB12F" w14:textId="60933AEF" w:rsidR="00AC0E34" w:rsidRDefault="00AC0E34" w:rsidP="00AC0E34">
      <w:pPr>
        <w:rPr>
          <w:rtl/>
          <w:lang w:eastAsia="he-IL"/>
        </w:rPr>
      </w:pPr>
      <w:r>
        <w:rPr>
          <w:rFonts w:hint="cs"/>
          <w:rtl/>
          <w:lang w:eastAsia="he-IL"/>
        </w:rPr>
        <w:t>הנוסח מוסכם.</w:t>
      </w:r>
    </w:p>
    <w:p w14:paraId="65129752" w14:textId="77777777" w:rsidR="00AC0E34" w:rsidRDefault="00AC0E34" w:rsidP="00AC0E34">
      <w:pPr>
        <w:rPr>
          <w:rtl/>
          <w:lang w:eastAsia="he-IL"/>
        </w:rPr>
      </w:pPr>
      <w:bookmarkStart w:id="1329" w:name="_ETM_Q1_3298857"/>
      <w:bookmarkEnd w:id="1329"/>
    </w:p>
    <w:p w14:paraId="70800AA3" w14:textId="1E5E1505" w:rsidR="00AC0E34" w:rsidRDefault="00AC0E34" w:rsidP="00AC0E34">
      <w:pPr>
        <w:pStyle w:val="a4"/>
        <w:keepNext/>
        <w:rPr>
          <w:rtl/>
        </w:rPr>
      </w:pPr>
      <w:bookmarkStart w:id="1330" w:name="ET_speaker_שלומית_ארליך_181"/>
      <w:r w:rsidRPr="00AC0E34">
        <w:rPr>
          <w:rStyle w:val="TagStyle"/>
          <w:rtl/>
        </w:rPr>
        <w:t xml:space="preserve"> &lt;&lt; דובר &gt;&gt; </w:t>
      </w:r>
      <w:r>
        <w:rPr>
          <w:rtl/>
        </w:rPr>
        <w:t>שלומית ארליך:</w:t>
      </w:r>
      <w:r w:rsidRPr="00AC0E34">
        <w:rPr>
          <w:rStyle w:val="TagStyle"/>
          <w:rtl/>
        </w:rPr>
        <w:t xml:space="preserve"> &lt;&lt; דובר &gt;&gt;</w:t>
      </w:r>
      <w:r w:rsidR="005C7B13">
        <w:rPr>
          <w:rtl/>
        </w:rPr>
        <w:t xml:space="preserve"> </w:t>
      </w:r>
      <w:bookmarkEnd w:id="1330"/>
    </w:p>
    <w:p w14:paraId="13933CFC" w14:textId="77777777" w:rsidR="00AC0E34" w:rsidRDefault="00AC0E34" w:rsidP="00AC0E34">
      <w:pPr>
        <w:pStyle w:val="KeepWithNext"/>
        <w:rPr>
          <w:rtl/>
          <w:lang w:eastAsia="he-IL"/>
        </w:rPr>
      </w:pPr>
    </w:p>
    <w:p w14:paraId="54095FC7" w14:textId="6F2E8954" w:rsidR="00AC0E34" w:rsidRDefault="00AC0E34" w:rsidP="00AC0E34">
      <w:pPr>
        <w:rPr>
          <w:rtl/>
          <w:lang w:eastAsia="he-IL"/>
        </w:rPr>
      </w:pPr>
      <w:bookmarkStart w:id="1331" w:name="_ETM_Q1_3299066"/>
      <w:bookmarkStart w:id="1332" w:name="_ETM_Q1_3299098"/>
      <w:bookmarkEnd w:id="1331"/>
      <w:bookmarkEnd w:id="1332"/>
      <w:r>
        <w:rPr>
          <w:rFonts w:hint="cs"/>
          <w:rtl/>
          <w:lang w:eastAsia="he-IL"/>
        </w:rPr>
        <w:t>א</w:t>
      </w:r>
      <w:bookmarkStart w:id="1333" w:name="_ETM_Q1_3298218"/>
      <w:bookmarkEnd w:id="1333"/>
      <w:r>
        <w:rPr>
          <w:rFonts w:hint="cs"/>
          <w:rtl/>
          <w:lang w:eastAsia="he-IL"/>
        </w:rPr>
        <w:t>פשר לדייק אותו.</w:t>
      </w:r>
    </w:p>
    <w:p w14:paraId="3DEF1CF7" w14:textId="77777777" w:rsidR="00AC0E34" w:rsidRDefault="00AC0E34" w:rsidP="00AC0E34">
      <w:pPr>
        <w:rPr>
          <w:rtl/>
          <w:lang w:eastAsia="he-IL"/>
        </w:rPr>
      </w:pPr>
      <w:bookmarkStart w:id="1334" w:name="_ETM_Q1_3301430"/>
      <w:bookmarkStart w:id="1335" w:name="_ETM_Q1_3301467"/>
      <w:bookmarkEnd w:id="1334"/>
      <w:bookmarkEnd w:id="1335"/>
    </w:p>
    <w:p w14:paraId="6CBC7722" w14:textId="7CF2E8C7" w:rsidR="00AC0E34" w:rsidRDefault="00AC0E34" w:rsidP="00AC0E34">
      <w:pPr>
        <w:pStyle w:val="af9"/>
        <w:keepNext/>
        <w:rPr>
          <w:rtl/>
          <w:lang w:eastAsia="he-IL"/>
        </w:rPr>
      </w:pPr>
      <w:bookmarkStart w:id="1336" w:name="ET_guest_תרצה_ברמה_182"/>
      <w:r w:rsidRPr="00AC0E34">
        <w:rPr>
          <w:rStyle w:val="TagStyle"/>
          <w:rtl/>
        </w:rPr>
        <w:t xml:space="preserve"> &lt;&lt; אורח &gt;&gt; </w:t>
      </w:r>
      <w:r>
        <w:rPr>
          <w:rtl/>
          <w:lang w:eastAsia="he-IL"/>
        </w:rPr>
        <w:t>תרצה ברמה:</w:t>
      </w:r>
      <w:r w:rsidRPr="00AC0E34">
        <w:rPr>
          <w:rStyle w:val="TagStyle"/>
          <w:rtl/>
        </w:rPr>
        <w:t xml:space="preserve"> &lt;&lt; אורח &gt;&gt;</w:t>
      </w:r>
      <w:r w:rsidR="005C7B13">
        <w:rPr>
          <w:rtl/>
          <w:lang w:eastAsia="he-IL"/>
        </w:rPr>
        <w:t xml:space="preserve"> </w:t>
      </w:r>
      <w:bookmarkEnd w:id="1336"/>
    </w:p>
    <w:p w14:paraId="702A30E2" w14:textId="77777777" w:rsidR="00AC0E34" w:rsidRDefault="00AC0E34" w:rsidP="00AC0E34">
      <w:pPr>
        <w:pStyle w:val="KeepWithNext"/>
        <w:rPr>
          <w:rtl/>
          <w:lang w:eastAsia="he-IL"/>
        </w:rPr>
      </w:pPr>
    </w:p>
    <w:p w14:paraId="7594A43D" w14:textId="0C3DCD0A" w:rsidR="00AC0E34" w:rsidRDefault="00AC0E34" w:rsidP="00AC0E34">
      <w:pPr>
        <w:rPr>
          <w:rtl/>
          <w:lang w:eastAsia="he-IL"/>
        </w:rPr>
      </w:pPr>
      <w:r>
        <w:rPr>
          <w:rFonts w:hint="cs"/>
          <w:rtl/>
          <w:lang w:eastAsia="he-IL"/>
        </w:rPr>
        <w:t>אפשר להקריא ואז להצביע?</w:t>
      </w:r>
    </w:p>
    <w:p w14:paraId="22BB4A85" w14:textId="77777777" w:rsidR="00AC0E34" w:rsidRDefault="00AC0E34" w:rsidP="00AC0E34">
      <w:pPr>
        <w:rPr>
          <w:rtl/>
          <w:lang w:eastAsia="he-IL"/>
        </w:rPr>
      </w:pPr>
      <w:bookmarkStart w:id="1337" w:name="_ETM_Q1_3304999"/>
      <w:bookmarkStart w:id="1338" w:name="_ETM_Q1_3305034"/>
      <w:bookmarkEnd w:id="1337"/>
      <w:bookmarkEnd w:id="1338"/>
    </w:p>
    <w:p w14:paraId="0EDA1193" w14:textId="6175A90C" w:rsidR="00AC0E34" w:rsidRDefault="00AC0E34" w:rsidP="00AC0E34">
      <w:pPr>
        <w:pStyle w:val="af9"/>
        <w:keepNext/>
        <w:rPr>
          <w:rtl/>
          <w:lang w:eastAsia="he-IL"/>
        </w:rPr>
      </w:pPr>
      <w:bookmarkStart w:id="1339" w:name="ET_guest_שלומי_כהן_183"/>
      <w:r w:rsidRPr="00AC0E34">
        <w:rPr>
          <w:rStyle w:val="TagStyle"/>
          <w:rtl/>
        </w:rPr>
        <w:t xml:space="preserve"> &lt;&lt; אורח &gt;&gt; </w:t>
      </w:r>
      <w:r>
        <w:rPr>
          <w:rtl/>
          <w:lang w:eastAsia="he-IL"/>
        </w:rPr>
        <w:t>שלומי כהן:</w:t>
      </w:r>
      <w:r w:rsidRPr="00AC0E34">
        <w:rPr>
          <w:rStyle w:val="TagStyle"/>
          <w:rtl/>
        </w:rPr>
        <w:t xml:space="preserve"> &lt;&lt; אורח &gt;&gt;</w:t>
      </w:r>
      <w:r w:rsidR="005C7B13">
        <w:rPr>
          <w:rtl/>
          <w:lang w:eastAsia="he-IL"/>
        </w:rPr>
        <w:t xml:space="preserve"> </w:t>
      </w:r>
      <w:bookmarkEnd w:id="1339"/>
    </w:p>
    <w:p w14:paraId="75E0F323" w14:textId="77777777" w:rsidR="00AC0E34" w:rsidRDefault="00AC0E34" w:rsidP="00AC0E34">
      <w:pPr>
        <w:pStyle w:val="KeepWithNext"/>
        <w:rPr>
          <w:rtl/>
          <w:lang w:eastAsia="he-IL"/>
        </w:rPr>
      </w:pPr>
    </w:p>
    <w:p w14:paraId="12D3E817" w14:textId="7CA303A5" w:rsidR="00AC0E34" w:rsidRDefault="00AC0E34" w:rsidP="00AC0E34">
      <w:pPr>
        <w:rPr>
          <w:rtl/>
          <w:lang w:eastAsia="he-IL"/>
        </w:rPr>
      </w:pPr>
      <w:r>
        <w:rPr>
          <w:rFonts w:hint="cs"/>
          <w:rtl/>
          <w:lang w:eastAsia="he-IL"/>
        </w:rPr>
        <w:t xml:space="preserve">אלה דיוקי נוסח שאנחנו </w:t>
      </w:r>
      <w:bookmarkStart w:id="1340" w:name="_ETM_Q1_3304026"/>
      <w:bookmarkEnd w:id="1340"/>
      <w:r>
        <w:rPr>
          <w:rFonts w:hint="cs"/>
          <w:rtl/>
          <w:lang w:eastAsia="he-IL"/>
        </w:rPr>
        <w:t>מקבלים. תודה רבה על ההערות.</w:t>
      </w:r>
      <w:r w:rsidR="00DE4399">
        <w:rPr>
          <w:rFonts w:hint="cs"/>
          <w:rtl/>
          <w:lang w:eastAsia="he-IL"/>
        </w:rPr>
        <w:t xml:space="preserve"> </w:t>
      </w:r>
      <w:r>
        <w:rPr>
          <w:rFonts w:hint="cs"/>
          <w:rtl/>
          <w:lang w:eastAsia="he-IL"/>
        </w:rPr>
        <w:t xml:space="preserve">יש לכם </w:t>
      </w:r>
      <w:bookmarkStart w:id="1341" w:name="_ETM_Q1_3310582"/>
      <w:bookmarkEnd w:id="1341"/>
      <w:r>
        <w:rPr>
          <w:rFonts w:hint="cs"/>
          <w:rtl/>
          <w:lang w:eastAsia="he-IL"/>
        </w:rPr>
        <w:t>הערות על המהות?</w:t>
      </w:r>
    </w:p>
    <w:p w14:paraId="72B7E2A0" w14:textId="77777777" w:rsidR="00AC0E34" w:rsidRDefault="00AC0E34" w:rsidP="00AC0E34">
      <w:pPr>
        <w:rPr>
          <w:rtl/>
          <w:lang w:eastAsia="he-IL"/>
        </w:rPr>
      </w:pPr>
      <w:bookmarkStart w:id="1342" w:name="_ETM_Q1_3312933"/>
      <w:bookmarkStart w:id="1343" w:name="_ETM_Q1_3312973"/>
      <w:bookmarkEnd w:id="1342"/>
      <w:bookmarkEnd w:id="1343"/>
    </w:p>
    <w:p w14:paraId="64E4C306" w14:textId="36915636" w:rsidR="00AC0E34" w:rsidRDefault="00AC0E34" w:rsidP="00AC0E34">
      <w:pPr>
        <w:pStyle w:val="af9"/>
        <w:keepNext/>
        <w:rPr>
          <w:rtl/>
          <w:lang w:eastAsia="he-IL"/>
        </w:rPr>
      </w:pPr>
      <w:bookmarkStart w:id="1344" w:name="ET_guest_תרצה_ברמה_184"/>
      <w:r w:rsidRPr="00AC0E34">
        <w:rPr>
          <w:rStyle w:val="TagStyle"/>
          <w:rtl/>
        </w:rPr>
        <w:t xml:space="preserve"> &lt;&lt; אורח &gt;&gt; </w:t>
      </w:r>
      <w:r>
        <w:rPr>
          <w:rtl/>
          <w:lang w:eastAsia="he-IL"/>
        </w:rPr>
        <w:t>תרצה ברמה:</w:t>
      </w:r>
      <w:r w:rsidRPr="00AC0E34">
        <w:rPr>
          <w:rStyle w:val="TagStyle"/>
          <w:rtl/>
        </w:rPr>
        <w:t xml:space="preserve"> &lt;&lt; אורח &gt;&gt;</w:t>
      </w:r>
      <w:r w:rsidR="005C7B13">
        <w:rPr>
          <w:rtl/>
          <w:lang w:eastAsia="he-IL"/>
        </w:rPr>
        <w:t xml:space="preserve"> </w:t>
      </w:r>
      <w:bookmarkEnd w:id="1344"/>
    </w:p>
    <w:p w14:paraId="5713F8AF" w14:textId="77777777" w:rsidR="00AC0E34" w:rsidRDefault="00AC0E34" w:rsidP="00AC0E34">
      <w:pPr>
        <w:pStyle w:val="KeepWithNext"/>
        <w:rPr>
          <w:rtl/>
          <w:lang w:eastAsia="he-IL"/>
        </w:rPr>
      </w:pPr>
    </w:p>
    <w:p w14:paraId="6AAF8A20" w14:textId="66559CCE" w:rsidR="00AC0E34" w:rsidRDefault="00AC0E34" w:rsidP="00AC0E34">
      <w:pPr>
        <w:rPr>
          <w:rtl/>
          <w:lang w:eastAsia="he-IL"/>
        </w:rPr>
      </w:pPr>
      <w:r>
        <w:rPr>
          <w:rFonts w:hint="cs"/>
          <w:rtl/>
          <w:lang w:eastAsia="he-IL"/>
        </w:rPr>
        <w:t>נשמח להקריא, להצביע ואז לתקן</w:t>
      </w:r>
      <w:bookmarkStart w:id="1345" w:name="_ETM_Q1_3316137"/>
      <w:bookmarkEnd w:id="1345"/>
      <w:r>
        <w:rPr>
          <w:rFonts w:hint="cs"/>
          <w:rtl/>
          <w:lang w:eastAsia="he-IL"/>
        </w:rPr>
        <w:t>.</w:t>
      </w:r>
    </w:p>
    <w:p w14:paraId="1FB7A4E5" w14:textId="77777777" w:rsidR="00AC0E34" w:rsidRDefault="00AC0E34" w:rsidP="00AC0E34">
      <w:pPr>
        <w:rPr>
          <w:rtl/>
          <w:lang w:eastAsia="he-IL"/>
        </w:rPr>
      </w:pPr>
    </w:p>
    <w:p w14:paraId="50864238" w14:textId="0BB0A149" w:rsidR="00AC0E34" w:rsidRDefault="00AC0E34" w:rsidP="00AC0E34">
      <w:pPr>
        <w:pStyle w:val="af6"/>
        <w:keepNext/>
        <w:rPr>
          <w:rtl/>
        </w:rPr>
      </w:pPr>
      <w:bookmarkStart w:id="1346" w:name="ET_yor_4762_185"/>
      <w:r w:rsidRPr="00AC0E34">
        <w:rPr>
          <w:rStyle w:val="TagStyle"/>
          <w:rtl/>
        </w:rPr>
        <w:t xml:space="preserve"> &lt;&lt; יור &gt;&gt; </w:t>
      </w:r>
      <w:r>
        <w:rPr>
          <w:rtl/>
        </w:rPr>
        <w:t>היו"ר משה גפני:</w:t>
      </w:r>
      <w:r w:rsidRPr="00AC0E34">
        <w:rPr>
          <w:rStyle w:val="TagStyle"/>
          <w:rtl/>
        </w:rPr>
        <w:t xml:space="preserve"> &lt;&lt; יור &gt;&gt;</w:t>
      </w:r>
      <w:r w:rsidR="005C7B13">
        <w:rPr>
          <w:rtl/>
        </w:rPr>
        <w:t xml:space="preserve"> </w:t>
      </w:r>
      <w:bookmarkEnd w:id="1346"/>
    </w:p>
    <w:p w14:paraId="46BC7DB9" w14:textId="77777777" w:rsidR="00AC0E34" w:rsidRDefault="00AC0E34" w:rsidP="00AC0E34">
      <w:pPr>
        <w:pStyle w:val="KeepWithNext"/>
        <w:rPr>
          <w:rtl/>
          <w:lang w:eastAsia="he-IL"/>
        </w:rPr>
      </w:pPr>
    </w:p>
    <w:p w14:paraId="247C2CBA" w14:textId="6F5E23F8" w:rsidR="00AC0E34" w:rsidRDefault="00AC0E34" w:rsidP="00AC0E34">
      <w:pPr>
        <w:rPr>
          <w:rtl/>
          <w:lang w:eastAsia="he-IL"/>
        </w:rPr>
      </w:pPr>
      <w:bookmarkStart w:id="1347" w:name="_ETM_Q1_3320407"/>
      <w:bookmarkStart w:id="1348" w:name="_ETM_Q1_3320443"/>
      <w:bookmarkEnd w:id="1347"/>
      <w:bookmarkEnd w:id="1348"/>
      <w:r>
        <w:rPr>
          <w:rFonts w:hint="cs"/>
          <w:rtl/>
          <w:lang w:eastAsia="he-IL"/>
        </w:rPr>
        <w:t>אם</w:t>
      </w:r>
      <w:r w:rsidR="00DE4399">
        <w:rPr>
          <w:rFonts w:hint="cs"/>
          <w:rtl/>
          <w:lang w:eastAsia="he-IL"/>
        </w:rPr>
        <w:t xml:space="preserve"> </w:t>
      </w:r>
      <w:r>
        <w:rPr>
          <w:rFonts w:hint="cs"/>
          <w:rtl/>
          <w:lang w:eastAsia="he-IL"/>
        </w:rPr>
        <w:t xml:space="preserve">בקלות אפשר להגיע </w:t>
      </w:r>
      <w:bookmarkStart w:id="1349" w:name="_ETM_Q1_3322267"/>
      <w:bookmarkEnd w:id="1349"/>
      <w:r>
        <w:rPr>
          <w:rFonts w:hint="cs"/>
          <w:rtl/>
          <w:lang w:eastAsia="he-IL"/>
        </w:rPr>
        <w:t xml:space="preserve">לנוסח מוסכם, אז אפשר לעשות הפסקה כי בינתיים </w:t>
      </w:r>
      <w:bookmarkStart w:id="1350" w:name="_ETM_Q1_3327643"/>
      <w:bookmarkEnd w:id="1350"/>
      <w:r>
        <w:rPr>
          <w:rFonts w:hint="cs"/>
          <w:rtl/>
          <w:lang w:eastAsia="he-IL"/>
        </w:rPr>
        <w:t xml:space="preserve">אנחנו גולשים כאן לדיון בנושאים אחרים. </w:t>
      </w:r>
      <w:bookmarkStart w:id="1351" w:name="_ETM_Q1_3333697"/>
      <w:bookmarkEnd w:id="1351"/>
      <w:r>
        <w:rPr>
          <w:rFonts w:hint="cs"/>
          <w:rtl/>
          <w:lang w:eastAsia="he-IL"/>
        </w:rPr>
        <w:t>אני מציע שנסגור כאן את הדיון. אני לא</w:t>
      </w:r>
      <w:bookmarkStart w:id="1352" w:name="_ETM_Q1_3339153"/>
      <w:bookmarkEnd w:id="1352"/>
      <w:r>
        <w:rPr>
          <w:rFonts w:hint="cs"/>
          <w:rtl/>
          <w:lang w:eastAsia="he-IL"/>
        </w:rPr>
        <w:t xml:space="preserve"> סוגר את הישיבה. אם תהיה אפשרות להביא את זה </w:t>
      </w:r>
      <w:bookmarkStart w:id="1353" w:name="_ETM_Q1_3339217"/>
      <w:bookmarkEnd w:id="1353"/>
      <w:r>
        <w:rPr>
          <w:rFonts w:hint="cs"/>
          <w:rtl/>
          <w:lang w:eastAsia="he-IL"/>
        </w:rPr>
        <w:t xml:space="preserve">ולהצביע, הנה מה טוב. אם לא, נדחה את זה לישיבה </w:t>
      </w:r>
      <w:bookmarkStart w:id="1354" w:name="_ETM_Q1_3344773"/>
      <w:bookmarkEnd w:id="1354"/>
      <w:r>
        <w:rPr>
          <w:rFonts w:hint="cs"/>
          <w:rtl/>
          <w:lang w:eastAsia="he-IL"/>
        </w:rPr>
        <w:t>נוספת.</w:t>
      </w:r>
    </w:p>
    <w:p w14:paraId="2CAE0C8D" w14:textId="77777777" w:rsidR="00AC0E34" w:rsidRDefault="00AC0E34" w:rsidP="00AC0E34">
      <w:pPr>
        <w:rPr>
          <w:rtl/>
          <w:lang w:eastAsia="he-IL"/>
        </w:rPr>
      </w:pPr>
      <w:bookmarkStart w:id="1355" w:name="_ETM_Q1_3348004"/>
      <w:bookmarkStart w:id="1356" w:name="_ETM_Q1_3348046"/>
      <w:bookmarkStart w:id="1357" w:name="_ETM_Q1_3348948"/>
      <w:bookmarkEnd w:id="1355"/>
      <w:bookmarkEnd w:id="1356"/>
      <w:bookmarkEnd w:id="1357"/>
    </w:p>
    <w:p w14:paraId="5247A274" w14:textId="772A72A0" w:rsidR="00AC0E34" w:rsidRDefault="00AC0E34" w:rsidP="00AC0E34">
      <w:pPr>
        <w:rPr>
          <w:rtl/>
          <w:lang w:eastAsia="he-IL"/>
        </w:rPr>
      </w:pPr>
      <w:bookmarkStart w:id="1358" w:name="_ETM_Q1_3359058"/>
      <w:bookmarkStart w:id="1359" w:name="_ETM_Q1_3359095"/>
      <w:bookmarkEnd w:id="1358"/>
      <w:bookmarkEnd w:id="1359"/>
      <w:r>
        <w:rPr>
          <w:rFonts w:hint="cs"/>
          <w:rtl/>
          <w:lang w:eastAsia="he-IL"/>
        </w:rPr>
        <w:t>אני עובר לדיון הבא.</w:t>
      </w:r>
    </w:p>
    <w:p w14:paraId="4A80180E" w14:textId="77777777" w:rsidR="00C07870" w:rsidRDefault="00C07870" w:rsidP="00AC0E34">
      <w:pPr>
        <w:rPr>
          <w:rtl/>
          <w:lang w:eastAsia="he-IL"/>
        </w:rPr>
      </w:pPr>
    </w:p>
    <w:p w14:paraId="21A9A2B1" w14:textId="77777777" w:rsidR="00C07870" w:rsidRDefault="00C07870" w:rsidP="00AC0E34">
      <w:pPr>
        <w:rPr>
          <w:rtl/>
          <w:lang w:eastAsia="he-IL"/>
        </w:rPr>
      </w:pPr>
    </w:p>
    <w:p w14:paraId="566ACB47" w14:textId="1A4B6DB3" w:rsidR="00C07870" w:rsidRDefault="00C07870" w:rsidP="00C07870">
      <w:pPr>
        <w:pStyle w:val="afc"/>
        <w:keepNext/>
        <w:rPr>
          <w:rtl/>
          <w:lang w:eastAsia="he-IL"/>
        </w:rPr>
      </w:pPr>
      <w:bookmarkStart w:id="1360" w:name="ET_meetingend_187"/>
      <w:r w:rsidRPr="00C07870">
        <w:rPr>
          <w:rStyle w:val="TagStyle"/>
          <w:rtl/>
        </w:rPr>
        <w:t xml:space="preserve"> &lt;&lt; סיום &gt;&gt; </w:t>
      </w:r>
      <w:r>
        <w:rPr>
          <w:rtl/>
          <w:lang w:eastAsia="he-IL"/>
        </w:rPr>
        <w:t>הישיבה ננעלה בשעה 13:22.</w:t>
      </w:r>
      <w:r w:rsidRPr="00C07870">
        <w:rPr>
          <w:rStyle w:val="TagStyle"/>
          <w:rtl/>
        </w:rPr>
        <w:t xml:space="preserve"> &lt;&lt; סיום &gt;&gt;</w:t>
      </w:r>
      <w:r w:rsidR="005C7B13">
        <w:rPr>
          <w:rtl/>
          <w:lang w:eastAsia="he-IL"/>
        </w:rPr>
        <w:t xml:space="preserve"> </w:t>
      </w:r>
      <w:bookmarkEnd w:id="1360"/>
    </w:p>
    <w:p w14:paraId="428D20A7" w14:textId="77777777" w:rsidR="00C07870" w:rsidRDefault="00C07870" w:rsidP="00C07870">
      <w:pPr>
        <w:pStyle w:val="KeepWithNext"/>
        <w:rPr>
          <w:rtl/>
          <w:lang w:eastAsia="he-IL"/>
        </w:rPr>
      </w:pPr>
    </w:p>
    <w:p w14:paraId="67B376DB" w14:textId="77777777" w:rsidR="00C07870" w:rsidRPr="00C07870" w:rsidRDefault="00C07870" w:rsidP="00C07870">
      <w:pPr>
        <w:rPr>
          <w:rtl/>
          <w:lang w:eastAsia="he-IL"/>
        </w:rPr>
      </w:pPr>
    </w:p>
    <w:p w14:paraId="6610774C" w14:textId="4850D24E" w:rsidR="007872B4" w:rsidRPr="008713A4" w:rsidRDefault="007872B4" w:rsidP="00AB3F3A">
      <w:pPr>
        <w:ind w:firstLine="0"/>
      </w:pPr>
      <w:bookmarkStart w:id="1361" w:name="_GoBack"/>
      <w:bookmarkEnd w:id="1361"/>
    </w:p>
    <w:sectPr w:rsidR="007872B4" w:rsidRPr="008713A4" w:rsidSect="00901B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93F9E" w14:textId="77777777" w:rsidR="00A42723" w:rsidRDefault="00A42723">
      <w:r>
        <w:separator/>
      </w:r>
    </w:p>
  </w:endnote>
  <w:endnote w:type="continuationSeparator" w:id="0">
    <w:p w14:paraId="443643E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2337A" w14:textId="77777777" w:rsidR="00A42723" w:rsidRDefault="00A42723">
      <w:r>
        <w:separator/>
      </w:r>
    </w:p>
  </w:footnote>
  <w:footnote w:type="continuationSeparator" w:id="0">
    <w:p w14:paraId="7532FA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121A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A4B4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C6D6C" w14:textId="501BBA9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1BEC">
      <w:rPr>
        <w:rStyle w:val="af7"/>
        <w:noProof/>
        <w:rtl/>
      </w:rPr>
      <w:t>19</w:t>
    </w:r>
    <w:r>
      <w:rPr>
        <w:rStyle w:val="af7"/>
      </w:rPr>
      <w:fldChar w:fldCharType="end"/>
    </w:r>
  </w:p>
  <w:p w14:paraId="5C6EB0D5" w14:textId="1323FB58" w:rsidR="00D86E57" w:rsidRPr="00CC5815" w:rsidRDefault="009B4E86" w:rsidP="008E5E3F">
    <w:pPr>
      <w:pStyle w:val="a3"/>
      <w:ind w:firstLine="0"/>
    </w:pPr>
    <w:r>
      <w:rPr>
        <w:rtl/>
      </w:rPr>
      <w:t>ועדת הכספים</w:t>
    </w:r>
  </w:p>
  <w:p w14:paraId="1D82CB19" w14:textId="63C49E38" w:rsidR="00D86E57" w:rsidRPr="00CC5815" w:rsidRDefault="009B4E86" w:rsidP="008E5E3F">
    <w:pPr>
      <w:pStyle w:val="a3"/>
      <w:ind w:firstLine="0"/>
      <w:rPr>
        <w:rtl/>
      </w:rPr>
    </w:pPr>
    <w:r>
      <w:rPr>
        <w:rtl/>
      </w:rPr>
      <w:t>16/07/2024</w:t>
    </w:r>
  </w:p>
  <w:p w14:paraId="3DB651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200E7" w14:textId="77777777" w:rsidR="000A17C6" w:rsidRDefault="00E33AE3" w:rsidP="000A17C6">
    <w:pPr>
      <w:keepNext/>
      <w:spacing w:line="240" w:lineRule="atLeast"/>
      <w:ind w:firstLine="0"/>
      <w:jc w:val="center"/>
      <w:outlineLvl w:val="0"/>
      <w:rPr>
        <w:rtl/>
      </w:rPr>
    </w:pPr>
    <w:r>
      <w:rPr>
        <w:noProof/>
      </w:rPr>
      <w:drawing>
        <wp:inline distT="0" distB="0" distL="0" distR="0" wp14:anchorId="5894199C" wp14:editId="44A74B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169712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272A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A3735DC"/>
    <w:multiLevelType w:val="hybridMultilevel"/>
    <w:tmpl w:val="6A083082"/>
    <w:lvl w:ilvl="0" w:tplc="BEB819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BCF"/>
    <w:rsid w:val="00037279"/>
    <w:rsid w:val="000372AA"/>
    <w:rsid w:val="00067F42"/>
    <w:rsid w:val="00092B80"/>
    <w:rsid w:val="000A17C6"/>
    <w:rsid w:val="000B060C"/>
    <w:rsid w:val="000B2EE6"/>
    <w:rsid w:val="000C2319"/>
    <w:rsid w:val="000C47F5"/>
    <w:rsid w:val="000E3314"/>
    <w:rsid w:val="000F2459"/>
    <w:rsid w:val="000F3270"/>
    <w:rsid w:val="00150436"/>
    <w:rsid w:val="001615D8"/>
    <w:rsid w:val="00167294"/>
    <w:rsid w:val="001673D4"/>
    <w:rsid w:val="00171E7F"/>
    <w:rsid w:val="001758C1"/>
    <w:rsid w:val="0017779F"/>
    <w:rsid w:val="001A74E9"/>
    <w:rsid w:val="001A7A1B"/>
    <w:rsid w:val="001B5F15"/>
    <w:rsid w:val="001C44DA"/>
    <w:rsid w:val="001C4FDA"/>
    <w:rsid w:val="001D440C"/>
    <w:rsid w:val="002016FF"/>
    <w:rsid w:val="00207425"/>
    <w:rsid w:val="00215961"/>
    <w:rsid w:val="00227FEF"/>
    <w:rsid w:val="00261554"/>
    <w:rsid w:val="00275C03"/>
    <w:rsid w:val="00280D58"/>
    <w:rsid w:val="002C2E8B"/>
    <w:rsid w:val="002D4BDB"/>
    <w:rsid w:val="002E2A44"/>
    <w:rsid w:val="002E5E31"/>
    <w:rsid w:val="00303B4C"/>
    <w:rsid w:val="00305E87"/>
    <w:rsid w:val="00321E62"/>
    <w:rsid w:val="00327BF8"/>
    <w:rsid w:val="00340AFA"/>
    <w:rsid w:val="003658CB"/>
    <w:rsid w:val="00366CFB"/>
    <w:rsid w:val="0036794C"/>
    <w:rsid w:val="00373508"/>
    <w:rsid w:val="0038484C"/>
    <w:rsid w:val="00396023"/>
    <w:rsid w:val="003C279D"/>
    <w:rsid w:val="003E0F29"/>
    <w:rsid w:val="003F0A5F"/>
    <w:rsid w:val="00420E41"/>
    <w:rsid w:val="00424C94"/>
    <w:rsid w:val="00447608"/>
    <w:rsid w:val="00451746"/>
    <w:rsid w:val="00470EAC"/>
    <w:rsid w:val="0049458B"/>
    <w:rsid w:val="00495FD8"/>
    <w:rsid w:val="004A526C"/>
    <w:rsid w:val="004B0A65"/>
    <w:rsid w:val="004B1BE9"/>
    <w:rsid w:val="00500C0C"/>
    <w:rsid w:val="00546678"/>
    <w:rsid w:val="005506B9"/>
    <w:rsid w:val="005817EC"/>
    <w:rsid w:val="00590B77"/>
    <w:rsid w:val="005A342D"/>
    <w:rsid w:val="005C363E"/>
    <w:rsid w:val="005C7B13"/>
    <w:rsid w:val="005D61F3"/>
    <w:rsid w:val="005E1C6B"/>
    <w:rsid w:val="005F76B0"/>
    <w:rsid w:val="00634F61"/>
    <w:rsid w:val="00653761"/>
    <w:rsid w:val="00695A47"/>
    <w:rsid w:val="006A0CB7"/>
    <w:rsid w:val="006F0259"/>
    <w:rsid w:val="00700433"/>
    <w:rsid w:val="00702755"/>
    <w:rsid w:val="0070472C"/>
    <w:rsid w:val="00732427"/>
    <w:rsid w:val="007509A6"/>
    <w:rsid w:val="007872B4"/>
    <w:rsid w:val="00791CBE"/>
    <w:rsid w:val="007C693F"/>
    <w:rsid w:val="007C6ADD"/>
    <w:rsid w:val="0082136D"/>
    <w:rsid w:val="00831DB6"/>
    <w:rsid w:val="008320F6"/>
    <w:rsid w:val="00841223"/>
    <w:rsid w:val="00844243"/>
    <w:rsid w:val="00846BE9"/>
    <w:rsid w:val="00853207"/>
    <w:rsid w:val="008713A4"/>
    <w:rsid w:val="00875F10"/>
    <w:rsid w:val="008C6035"/>
    <w:rsid w:val="008C7015"/>
    <w:rsid w:val="008D1DFB"/>
    <w:rsid w:val="008E03B4"/>
    <w:rsid w:val="008E5E3F"/>
    <w:rsid w:val="00901BEC"/>
    <w:rsid w:val="0090279B"/>
    <w:rsid w:val="00914904"/>
    <w:rsid w:val="009258CE"/>
    <w:rsid w:val="009515F0"/>
    <w:rsid w:val="009830CB"/>
    <w:rsid w:val="009B4847"/>
    <w:rsid w:val="009B4E86"/>
    <w:rsid w:val="009D478A"/>
    <w:rsid w:val="009E6E93"/>
    <w:rsid w:val="009F1518"/>
    <w:rsid w:val="009F5773"/>
    <w:rsid w:val="00A15971"/>
    <w:rsid w:val="00A22C90"/>
    <w:rsid w:val="00A42723"/>
    <w:rsid w:val="00A64A6D"/>
    <w:rsid w:val="00A66020"/>
    <w:rsid w:val="00AB02EE"/>
    <w:rsid w:val="00AB3F3A"/>
    <w:rsid w:val="00AC0E34"/>
    <w:rsid w:val="00AD07B8"/>
    <w:rsid w:val="00AD4EC9"/>
    <w:rsid w:val="00AD6FFC"/>
    <w:rsid w:val="00AF31E6"/>
    <w:rsid w:val="00AF4150"/>
    <w:rsid w:val="00B0509A"/>
    <w:rsid w:val="00B120B2"/>
    <w:rsid w:val="00B36E3B"/>
    <w:rsid w:val="00B50340"/>
    <w:rsid w:val="00B508D1"/>
    <w:rsid w:val="00B65508"/>
    <w:rsid w:val="00B8517A"/>
    <w:rsid w:val="00B94140"/>
    <w:rsid w:val="00BA6446"/>
    <w:rsid w:val="00BD47B7"/>
    <w:rsid w:val="00C07870"/>
    <w:rsid w:val="00C135D5"/>
    <w:rsid w:val="00C22DCB"/>
    <w:rsid w:val="00C3598A"/>
    <w:rsid w:val="00C360BC"/>
    <w:rsid w:val="00C44800"/>
    <w:rsid w:val="00C52EC2"/>
    <w:rsid w:val="00C544A8"/>
    <w:rsid w:val="00C61DC1"/>
    <w:rsid w:val="00C64AFF"/>
    <w:rsid w:val="00C661EE"/>
    <w:rsid w:val="00C72438"/>
    <w:rsid w:val="00C763E4"/>
    <w:rsid w:val="00C8624A"/>
    <w:rsid w:val="00CA5363"/>
    <w:rsid w:val="00CB22C2"/>
    <w:rsid w:val="00CB6D60"/>
    <w:rsid w:val="00CC5815"/>
    <w:rsid w:val="00CE24B8"/>
    <w:rsid w:val="00CE5849"/>
    <w:rsid w:val="00CF42A8"/>
    <w:rsid w:val="00D10C54"/>
    <w:rsid w:val="00D278F7"/>
    <w:rsid w:val="00D3006B"/>
    <w:rsid w:val="00D37550"/>
    <w:rsid w:val="00D40A29"/>
    <w:rsid w:val="00D45D27"/>
    <w:rsid w:val="00D86E57"/>
    <w:rsid w:val="00D96B24"/>
    <w:rsid w:val="00DE4399"/>
    <w:rsid w:val="00DE5B80"/>
    <w:rsid w:val="00E33AE3"/>
    <w:rsid w:val="00E55251"/>
    <w:rsid w:val="00E61903"/>
    <w:rsid w:val="00E64116"/>
    <w:rsid w:val="00E90C00"/>
    <w:rsid w:val="00EA19FC"/>
    <w:rsid w:val="00EA22C1"/>
    <w:rsid w:val="00EA624B"/>
    <w:rsid w:val="00EB057D"/>
    <w:rsid w:val="00EB18E4"/>
    <w:rsid w:val="00EB5C85"/>
    <w:rsid w:val="00EC0AC2"/>
    <w:rsid w:val="00EC1FB3"/>
    <w:rsid w:val="00EC2CD4"/>
    <w:rsid w:val="00EE09AD"/>
    <w:rsid w:val="00F053E5"/>
    <w:rsid w:val="00F10D2D"/>
    <w:rsid w:val="00F13C54"/>
    <w:rsid w:val="00F16831"/>
    <w:rsid w:val="00F27FC7"/>
    <w:rsid w:val="00F3623F"/>
    <w:rsid w:val="00F4035A"/>
    <w:rsid w:val="00F41C33"/>
    <w:rsid w:val="00F423F1"/>
    <w:rsid w:val="00F4792E"/>
    <w:rsid w:val="00F53584"/>
    <w:rsid w:val="00F549E5"/>
    <w:rsid w:val="00F63F05"/>
    <w:rsid w:val="00F72368"/>
    <w:rsid w:val="00F821F6"/>
    <w:rsid w:val="00F84D49"/>
    <w:rsid w:val="00F8707B"/>
    <w:rsid w:val="00FB0768"/>
    <w:rsid w:val="00FC3A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9286D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4E86"/>
    <w:rPr>
      <w:rFonts w:cs="Arial"/>
      <w:b/>
      <w:bCs w:val="0"/>
      <w:vanish/>
      <w:color w:val="010000"/>
      <w:bdr w:val="single" w:sz="4" w:space="0" w:color="FF66FF"/>
    </w:rPr>
  </w:style>
  <w:style w:type="table" w:styleId="afd">
    <w:name w:val="Table Grid"/>
    <w:basedOn w:val="a1"/>
    <w:rsid w:val="009B4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544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F10B2-1BEE-435B-89E1-081E2EF1E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19</Pages>
  <Words>5576</Words>
  <Characters>31786</Characters>
  <Application>Microsoft Office Word</Application>
  <DocSecurity>0</DocSecurity>
  <Lines>264</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2024-10-28T05:44:00Z</dcterms:modified>
</cp:coreProperties>
</file>